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616C0" w14:textId="78BF425E" w:rsidR="00572EE6" w:rsidRDefault="008A481D" w:rsidP="002A1235">
      <w:pPr>
        <w:jc w:val="both"/>
        <w:rPr>
          <w:b/>
          <w:bCs/>
          <w:lang w:val="en-US"/>
        </w:rPr>
      </w:pPr>
      <w:r w:rsidRPr="00782733">
        <w:rPr>
          <w:b/>
          <w:bCs/>
          <w:lang w:val="en-US"/>
        </w:rPr>
        <w:t>Supplementary Materials</w:t>
      </w:r>
    </w:p>
    <w:p w14:paraId="5F8C23DF" w14:textId="2601616D" w:rsidR="002F793D" w:rsidRPr="00782733" w:rsidRDefault="00E97833" w:rsidP="002A1235">
      <w:pPr>
        <w:jc w:val="both"/>
        <w:rPr>
          <w:b/>
          <w:bCs/>
          <w:lang w:val="en-US"/>
        </w:rPr>
      </w:pPr>
      <w:r w:rsidRPr="00782733">
        <w:rPr>
          <w:b/>
          <w:bCs/>
          <w:lang w:val="en-US"/>
        </w:rPr>
        <w:t>Assessing protocol change on CT estimates</w:t>
      </w:r>
      <w:r w:rsidR="002F793D" w:rsidRPr="00782733">
        <w:rPr>
          <w:b/>
          <w:bCs/>
          <w:lang w:val="en-US"/>
        </w:rPr>
        <w:t xml:space="preserve"> </w:t>
      </w:r>
    </w:p>
    <w:p w14:paraId="65DC9387" w14:textId="40CEEBCD" w:rsidR="002F793D" w:rsidRDefault="0051782D" w:rsidP="002A1235">
      <w:pPr>
        <w:jc w:val="both"/>
        <w:rPr>
          <w:rFonts w:ascii="Aptos" w:eastAsia="Aptos" w:hAnsi="Aptos" w:cs="Aptos"/>
          <w:lang w:val="en-US"/>
        </w:rPr>
      </w:pPr>
      <w:r w:rsidRPr="00782733">
        <w:rPr>
          <w:rFonts w:ascii="Aptos" w:eastAsia="Aptos" w:hAnsi="Aptos" w:cs="Aptos"/>
          <w:lang w:val="en-US"/>
        </w:rPr>
        <w:t>To assess any potential protocol effects, we performed a statistical analysis on longitudinal cortical thickness change (DeltaCT, i.e. values at FUP minus CT values at BL) across the 31 ROIs of the DK atlas.</w:t>
      </w:r>
      <w:r w:rsidR="0062323A" w:rsidRPr="00782733">
        <w:rPr>
          <w:rFonts w:ascii="Aptos" w:eastAsia="Aptos" w:hAnsi="Aptos" w:cs="Aptos"/>
          <w:lang w:val="en-US"/>
        </w:rPr>
        <w:t xml:space="preserve"> We fitted a linear model with age and sex as covariates and protocol as effect of interest</w:t>
      </w:r>
      <w:r w:rsidR="00437EDA" w:rsidRPr="00782733">
        <w:rPr>
          <w:rFonts w:ascii="Aptos" w:eastAsia="Aptos" w:hAnsi="Aptos" w:cs="Aptos"/>
          <w:lang w:val="en-US"/>
        </w:rPr>
        <w:t xml:space="preserve"> (delta CT ~ Protocol + Age + Sex)</w:t>
      </w:r>
      <w:r w:rsidR="0062323A" w:rsidRPr="00782733">
        <w:rPr>
          <w:rFonts w:ascii="Aptos" w:eastAsia="Aptos" w:hAnsi="Aptos" w:cs="Aptos"/>
          <w:lang w:val="en-US"/>
        </w:rPr>
        <w:t>. We did not observe any significant protocol differences after FDR</w:t>
      </w:r>
      <w:r w:rsidR="00344E79" w:rsidRPr="00782733">
        <w:rPr>
          <w:rFonts w:ascii="Aptos" w:eastAsia="Aptos" w:hAnsi="Aptos" w:cs="Aptos"/>
          <w:lang w:val="en-US"/>
        </w:rPr>
        <w:t>-BH</w:t>
      </w:r>
      <w:r w:rsidR="0062323A" w:rsidRPr="00782733">
        <w:rPr>
          <w:rFonts w:ascii="Aptos" w:eastAsia="Aptos" w:hAnsi="Aptos" w:cs="Aptos"/>
          <w:lang w:val="en-US"/>
        </w:rPr>
        <w:t xml:space="preserve"> correction. Therefore, </w:t>
      </w:r>
      <w:r w:rsidR="005961F7" w:rsidRPr="00782733">
        <w:rPr>
          <w:rFonts w:ascii="Aptos" w:eastAsia="Aptos" w:hAnsi="Aptos" w:cs="Aptos"/>
          <w:lang w:val="en-US"/>
        </w:rPr>
        <w:t>according</w:t>
      </w:r>
      <w:r w:rsidR="0062323A" w:rsidRPr="00782733">
        <w:rPr>
          <w:rFonts w:ascii="Aptos" w:eastAsia="Aptos" w:hAnsi="Aptos" w:cs="Aptos"/>
          <w:lang w:val="en-US"/>
        </w:rPr>
        <w:t xml:space="preserve"> to this analysis, we can safely confirm that the </w:t>
      </w:r>
      <w:r w:rsidR="00344E79" w:rsidRPr="00782733">
        <w:rPr>
          <w:rFonts w:ascii="Aptos" w:eastAsia="Aptos" w:hAnsi="Aptos" w:cs="Aptos"/>
          <w:lang w:val="en-US"/>
        </w:rPr>
        <w:t>slight</w:t>
      </w:r>
      <w:r w:rsidR="0062323A" w:rsidRPr="00782733">
        <w:rPr>
          <w:rFonts w:ascii="Aptos" w:eastAsia="Aptos" w:hAnsi="Aptos" w:cs="Aptos"/>
          <w:lang w:val="en-US"/>
        </w:rPr>
        <w:t xml:space="preserve"> variations in the sequence parameters did not affect the </w:t>
      </w:r>
      <w:r w:rsidR="00E92F14" w:rsidRPr="00782733">
        <w:rPr>
          <w:rFonts w:ascii="Aptos" w:eastAsia="Aptos" w:hAnsi="Aptos" w:cs="Aptos"/>
          <w:lang w:val="en-US"/>
        </w:rPr>
        <w:t xml:space="preserve">cortical </w:t>
      </w:r>
      <w:r w:rsidR="0062323A" w:rsidRPr="00782733">
        <w:rPr>
          <w:rFonts w:ascii="Aptos" w:eastAsia="Aptos" w:hAnsi="Aptos" w:cs="Aptos"/>
          <w:lang w:val="en-US"/>
        </w:rPr>
        <w:t>thickness values</w:t>
      </w:r>
      <w:r w:rsidR="00344E79" w:rsidRPr="00782733">
        <w:rPr>
          <w:rFonts w:ascii="Aptos" w:eastAsia="Aptos" w:hAnsi="Aptos" w:cs="Aptos"/>
          <w:lang w:val="en-US"/>
        </w:rPr>
        <w:t xml:space="preserve"> (see Table S</w:t>
      </w:r>
      <w:r w:rsidR="00E10C48">
        <w:rPr>
          <w:rFonts w:ascii="Aptos" w:eastAsia="Aptos" w:hAnsi="Aptos" w:cs="Aptos"/>
          <w:lang w:val="en-US"/>
        </w:rPr>
        <w:t>1</w:t>
      </w:r>
      <w:r w:rsidR="00344E79" w:rsidRPr="00782733">
        <w:rPr>
          <w:rFonts w:ascii="Aptos" w:eastAsia="Aptos" w:hAnsi="Aptos" w:cs="Aptos"/>
          <w:lang w:val="en-US"/>
        </w:rPr>
        <w:t>)</w:t>
      </w:r>
      <w:r w:rsidR="007D1FE0" w:rsidRPr="00782733">
        <w:rPr>
          <w:rFonts w:ascii="Aptos" w:eastAsia="Aptos" w:hAnsi="Aptos" w:cs="Aptos"/>
          <w:lang w:val="en-US"/>
        </w:rPr>
        <w:t xml:space="preserve">. </w:t>
      </w:r>
      <w:r w:rsidR="002114C4" w:rsidRPr="00782733">
        <w:rPr>
          <w:rFonts w:ascii="Aptos" w:eastAsia="Aptos" w:hAnsi="Aptos" w:cs="Aptos"/>
          <w:lang w:val="en-US"/>
        </w:rPr>
        <w:t xml:space="preserve">In the table below, we </w:t>
      </w:r>
      <w:r w:rsidR="00231B6D" w:rsidRPr="00782733">
        <w:rPr>
          <w:rFonts w:ascii="Aptos" w:eastAsia="Aptos" w:hAnsi="Aptos" w:cs="Aptos"/>
          <w:lang w:val="en-US"/>
        </w:rPr>
        <w:t xml:space="preserve">show how many subjects are per </w:t>
      </w:r>
      <w:r w:rsidR="000C6E35" w:rsidRPr="00782733">
        <w:rPr>
          <w:rFonts w:ascii="Aptos" w:eastAsia="Aptos" w:hAnsi="Aptos" w:cs="Aptos"/>
          <w:lang w:val="en-US"/>
        </w:rPr>
        <w:t>protocol</w:t>
      </w:r>
      <w:r w:rsidR="00231B6D" w:rsidRPr="00782733">
        <w:rPr>
          <w:rFonts w:ascii="Aptos" w:eastAsia="Aptos" w:hAnsi="Aptos" w:cs="Aptos"/>
          <w:lang w:val="en-US"/>
        </w:rPr>
        <w:t xml:space="preserve"> used in the study. Note the minimal changes of acquisition </w:t>
      </w:r>
      <w:r w:rsidR="00535A8F" w:rsidRPr="00782733">
        <w:rPr>
          <w:rFonts w:ascii="Aptos" w:eastAsia="Aptos" w:hAnsi="Aptos" w:cs="Aptos"/>
          <w:lang w:val="en-US"/>
        </w:rPr>
        <w:t>parameters</w:t>
      </w:r>
      <w:r w:rsidR="00231B6D" w:rsidRPr="00782733">
        <w:rPr>
          <w:rFonts w:ascii="Aptos" w:eastAsia="Aptos" w:hAnsi="Aptos" w:cs="Aptos"/>
          <w:lang w:val="en-US"/>
        </w:rPr>
        <w:t xml:space="preserve"> across the three protocols</w:t>
      </w:r>
      <w:r w:rsidR="00535A8F" w:rsidRPr="00782733">
        <w:rPr>
          <w:rFonts w:ascii="Aptos" w:eastAsia="Aptos" w:hAnsi="Aptos" w:cs="Aptos"/>
          <w:lang w:val="en-US"/>
        </w:rPr>
        <w:t>, as also reported in the main manuscript</w:t>
      </w:r>
      <w:r w:rsidR="00231B6D" w:rsidRPr="00782733">
        <w:rPr>
          <w:rFonts w:ascii="Aptos" w:eastAsia="Aptos" w:hAnsi="Aptos" w:cs="Aptos"/>
          <w:lang w:val="en-US"/>
        </w:rPr>
        <w:t>.</w:t>
      </w:r>
    </w:p>
    <w:p w14:paraId="2457ECE1" w14:textId="77777777" w:rsidR="004A75D1" w:rsidRPr="00782733" w:rsidRDefault="004A75D1" w:rsidP="002A1235">
      <w:pPr>
        <w:jc w:val="both"/>
        <w:rPr>
          <w:rFonts w:ascii="Aptos" w:eastAsia="Aptos" w:hAnsi="Aptos" w:cs="Aptos"/>
          <w:lang w:val="en-US"/>
        </w:rPr>
      </w:pPr>
    </w:p>
    <w:tbl>
      <w:tblPr>
        <w:tblStyle w:val="Grigliatabella"/>
        <w:tblW w:w="0" w:type="auto"/>
        <w:jc w:val="center"/>
        <w:tblLook w:val="06A0" w:firstRow="1" w:lastRow="0" w:firstColumn="1" w:lastColumn="0" w:noHBand="1" w:noVBand="1"/>
      </w:tblPr>
      <w:tblGrid>
        <w:gridCol w:w="1506"/>
        <w:gridCol w:w="1245"/>
        <w:gridCol w:w="1290"/>
        <w:gridCol w:w="1110"/>
      </w:tblGrid>
      <w:tr w:rsidR="0031590E" w:rsidRPr="00782733" w14:paraId="416F4561" w14:textId="77777777" w:rsidTr="009A7E06">
        <w:trPr>
          <w:trHeight w:val="300"/>
          <w:jc w:val="center"/>
        </w:trPr>
        <w:tc>
          <w:tcPr>
            <w:tcW w:w="1506" w:type="dxa"/>
          </w:tcPr>
          <w:p w14:paraId="2B0CE35F" w14:textId="77777777" w:rsidR="0031590E" w:rsidRPr="00782733" w:rsidRDefault="0031590E" w:rsidP="002A1235">
            <w:pPr>
              <w:jc w:val="both"/>
              <w:rPr>
                <w:rFonts w:ascii="Aptos" w:eastAsia="Aptos" w:hAnsi="Aptos" w:cs="Aptos"/>
                <w:b/>
                <w:bCs/>
                <w:i/>
                <w:iCs/>
              </w:rPr>
            </w:pPr>
            <w:r w:rsidRPr="00782733">
              <w:rPr>
                <w:rFonts w:ascii="Aptos" w:eastAsia="Aptos" w:hAnsi="Aptos" w:cs="Aptos"/>
                <w:b/>
                <w:bCs/>
                <w:i/>
                <w:iCs/>
              </w:rPr>
              <w:t>Protocol</w:t>
            </w:r>
          </w:p>
        </w:tc>
        <w:tc>
          <w:tcPr>
            <w:tcW w:w="1245" w:type="dxa"/>
          </w:tcPr>
          <w:p w14:paraId="287B784C" w14:textId="77777777" w:rsidR="0031590E" w:rsidRPr="00782733" w:rsidRDefault="0031590E" w:rsidP="002A1235">
            <w:pPr>
              <w:jc w:val="both"/>
              <w:rPr>
                <w:rFonts w:ascii="Aptos" w:eastAsia="Aptos" w:hAnsi="Aptos" w:cs="Aptos"/>
                <w:b/>
                <w:bCs/>
                <w:i/>
                <w:iCs/>
              </w:rPr>
            </w:pPr>
            <w:r w:rsidRPr="00782733">
              <w:rPr>
                <w:rFonts w:ascii="Aptos" w:eastAsia="Aptos" w:hAnsi="Aptos" w:cs="Aptos"/>
                <w:b/>
                <w:bCs/>
                <w:i/>
                <w:iCs/>
              </w:rPr>
              <w:t>Total Number</w:t>
            </w:r>
          </w:p>
        </w:tc>
        <w:tc>
          <w:tcPr>
            <w:tcW w:w="1290" w:type="dxa"/>
          </w:tcPr>
          <w:p w14:paraId="23C2CBB6" w14:textId="77777777" w:rsidR="0031590E" w:rsidRPr="00782733" w:rsidRDefault="0031590E" w:rsidP="002A1235">
            <w:pPr>
              <w:jc w:val="both"/>
              <w:rPr>
                <w:rFonts w:ascii="Aptos" w:eastAsia="Aptos" w:hAnsi="Aptos" w:cs="Aptos"/>
                <w:b/>
                <w:bCs/>
                <w:i/>
                <w:iCs/>
              </w:rPr>
            </w:pPr>
            <w:r w:rsidRPr="00782733">
              <w:rPr>
                <w:rFonts w:ascii="Aptos" w:eastAsia="Aptos" w:hAnsi="Aptos" w:cs="Aptos"/>
                <w:b/>
                <w:bCs/>
                <w:i/>
                <w:iCs/>
              </w:rPr>
              <w:t>MSA C</w:t>
            </w:r>
          </w:p>
        </w:tc>
        <w:tc>
          <w:tcPr>
            <w:tcW w:w="1110" w:type="dxa"/>
          </w:tcPr>
          <w:p w14:paraId="030DBF44" w14:textId="77777777" w:rsidR="0031590E" w:rsidRPr="00782733" w:rsidRDefault="0031590E" w:rsidP="002A1235">
            <w:pPr>
              <w:jc w:val="both"/>
              <w:rPr>
                <w:rFonts w:ascii="Aptos" w:eastAsia="Aptos" w:hAnsi="Aptos" w:cs="Aptos"/>
                <w:b/>
                <w:bCs/>
                <w:i/>
                <w:iCs/>
              </w:rPr>
            </w:pPr>
            <w:r w:rsidRPr="00782733">
              <w:rPr>
                <w:rFonts w:ascii="Aptos" w:eastAsia="Aptos" w:hAnsi="Aptos" w:cs="Aptos"/>
                <w:b/>
                <w:bCs/>
                <w:i/>
                <w:iCs/>
              </w:rPr>
              <w:t>MSA P</w:t>
            </w:r>
          </w:p>
        </w:tc>
      </w:tr>
      <w:tr w:rsidR="0031590E" w:rsidRPr="00782733" w14:paraId="1B403CA1" w14:textId="77777777" w:rsidTr="009A7E06">
        <w:trPr>
          <w:trHeight w:val="300"/>
          <w:jc w:val="center"/>
        </w:trPr>
        <w:tc>
          <w:tcPr>
            <w:tcW w:w="1506" w:type="dxa"/>
          </w:tcPr>
          <w:p w14:paraId="64C5847D" w14:textId="55B31D98" w:rsidR="0031590E" w:rsidRPr="00782733" w:rsidRDefault="00596F4B" w:rsidP="002A1235">
            <w:pPr>
              <w:jc w:val="both"/>
              <w:rPr>
                <w:rFonts w:ascii="Aptos" w:eastAsia="Aptos" w:hAnsi="Aptos" w:cs="Aptos"/>
                <w:i/>
                <w:iCs/>
              </w:rPr>
            </w:pPr>
            <w:r w:rsidRPr="00782733">
              <w:rPr>
                <w:rFonts w:ascii="Aptos" w:eastAsia="Aptos" w:hAnsi="Aptos" w:cs="Aptos"/>
                <w:i/>
                <w:iCs/>
              </w:rPr>
              <w:t>#</w:t>
            </w:r>
            <w:r w:rsidR="0031590E" w:rsidRPr="00782733">
              <w:rPr>
                <w:rFonts w:ascii="Aptos" w:eastAsia="Aptos" w:hAnsi="Aptos" w:cs="Aptos"/>
                <w:i/>
                <w:iCs/>
              </w:rPr>
              <w:t>1:</w:t>
            </w:r>
          </w:p>
          <w:p w14:paraId="08788F9F"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TR 2400ms</w:t>
            </w:r>
          </w:p>
          <w:p w14:paraId="142A82EF"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TE 2.26ms</w:t>
            </w:r>
          </w:p>
          <w:p w14:paraId="3DEDB8D5"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FA 8˚</w:t>
            </w:r>
          </w:p>
        </w:tc>
        <w:tc>
          <w:tcPr>
            <w:tcW w:w="1245" w:type="dxa"/>
          </w:tcPr>
          <w:p w14:paraId="63D88B15" w14:textId="77777777" w:rsidR="0031590E" w:rsidRPr="00782733" w:rsidRDefault="0031590E" w:rsidP="002A1235">
            <w:pPr>
              <w:jc w:val="both"/>
            </w:pPr>
            <w:r w:rsidRPr="00782733">
              <w:rPr>
                <w:rFonts w:ascii="Aptos" w:eastAsia="Aptos" w:hAnsi="Aptos" w:cs="Aptos"/>
                <w:i/>
                <w:iCs/>
              </w:rPr>
              <w:t>20</w:t>
            </w:r>
          </w:p>
        </w:tc>
        <w:tc>
          <w:tcPr>
            <w:tcW w:w="1290" w:type="dxa"/>
          </w:tcPr>
          <w:p w14:paraId="055C9E51" w14:textId="77777777" w:rsidR="0031590E" w:rsidRPr="00782733" w:rsidRDefault="0031590E" w:rsidP="002A1235">
            <w:pPr>
              <w:jc w:val="both"/>
            </w:pPr>
            <w:r w:rsidRPr="00782733">
              <w:rPr>
                <w:rFonts w:ascii="Aptos" w:eastAsia="Aptos" w:hAnsi="Aptos" w:cs="Aptos"/>
                <w:i/>
                <w:iCs/>
              </w:rPr>
              <w:t>14</w:t>
            </w:r>
          </w:p>
        </w:tc>
        <w:tc>
          <w:tcPr>
            <w:tcW w:w="1110" w:type="dxa"/>
          </w:tcPr>
          <w:p w14:paraId="4D323C4D" w14:textId="77777777" w:rsidR="0031590E" w:rsidRPr="00782733" w:rsidRDefault="0031590E" w:rsidP="002A1235">
            <w:pPr>
              <w:jc w:val="both"/>
            </w:pPr>
            <w:r w:rsidRPr="00782733">
              <w:rPr>
                <w:rFonts w:ascii="Aptos" w:eastAsia="Aptos" w:hAnsi="Aptos" w:cs="Aptos"/>
                <w:i/>
                <w:iCs/>
              </w:rPr>
              <w:t>6</w:t>
            </w:r>
          </w:p>
        </w:tc>
      </w:tr>
      <w:tr w:rsidR="0031590E" w:rsidRPr="00782733" w14:paraId="52904DF6" w14:textId="77777777" w:rsidTr="009A7E06">
        <w:trPr>
          <w:trHeight w:val="300"/>
          <w:jc w:val="center"/>
        </w:trPr>
        <w:tc>
          <w:tcPr>
            <w:tcW w:w="1506" w:type="dxa"/>
          </w:tcPr>
          <w:p w14:paraId="0A629A20" w14:textId="5383300D" w:rsidR="0031590E" w:rsidRPr="00782733" w:rsidRDefault="00596F4B" w:rsidP="002A1235">
            <w:pPr>
              <w:jc w:val="both"/>
              <w:rPr>
                <w:rFonts w:ascii="Aptos" w:eastAsia="Aptos" w:hAnsi="Aptos" w:cs="Aptos"/>
                <w:i/>
                <w:iCs/>
              </w:rPr>
            </w:pPr>
            <w:r w:rsidRPr="00782733">
              <w:rPr>
                <w:rFonts w:ascii="Aptos" w:eastAsia="Aptos" w:hAnsi="Aptos" w:cs="Aptos"/>
                <w:i/>
                <w:iCs/>
              </w:rPr>
              <w:t>#</w:t>
            </w:r>
            <w:r w:rsidR="0031590E" w:rsidRPr="00782733">
              <w:rPr>
                <w:rFonts w:ascii="Aptos" w:eastAsia="Aptos" w:hAnsi="Aptos" w:cs="Aptos"/>
                <w:i/>
                <w:iCs/>
              </w:rPr>
              <w:t>2:</w:t>
            </w:r>
          </w:p>
          <w:p w14:paraId="03BF627E"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TR 2000ms</w:t>
            </w:r>
          </w:p>
          <w:p w14:paraId="60323D56"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TE 2.83ms</w:t>
            </w:r>
          </w:p>
          <w:p w14:paraId="0267E39D"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FA 8˚</w:t>
            </w:r>
          </w:p>
        </w:tc>
        <w:tc>
          <w:tcPr>
            <w:tcW w:w="1245" w:type="dxa"/>
          </w:tcPr>
          <w:p w14:paraId="6693A991" w14:textId="77777777" w:rsidR="0031590E" w:rsidRPr="00782733" w:rsidRDefault="0031590E" w:rsidP="002A1235">
            <w:pPr>
              <w:jc w:val="both"/>
            </w:pPr>
            <w:r w:rsidRPr="00782733">
              <w:rPr>
                <w:rFonts w:ascii="Aptos" w:eastAsia="Aptos" w:hAnsi="Aptos" w:cs="Aptos"/>
                <w:i/>
                <w:iCs/>
              </w:rPr>
              <w:t>3</w:t>
            </w:r>
          </w:p>
        </w:tc>
        <w:tc>
          <w:tcPr>
            <w:tcW w:w="1290" w:type="dxa"/>
          </w:tcPr>
          <w:p w14:paraId="49DD0DF9"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1</w:t>
            </w:r>
          </w:p>
        </w:tc>
        <w:tc>
          <w:tcPr>
            <w:tcW w:w="1110" w:type="dxa"/>
          </w:tcPr>
          <w:p w14:paraId="406DE253"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2</w:t>
            </w:r>
          </w:p>
        </w:tc>
      </w:tr>
      <w:tr w:rsidR="0031590E" w:rsidRPr="00782733" w14:paraId="63FB23ED" w14:textId="77777777" w:rsidTr="009A7E06">
        <w:trPr>
          <w:trHeight w:val="660"/>
          <w:jc w:val="center"/>
        </w:trPr>
        <w:tc>
          <w:tcPr>
            <w:tcW w:w="1506" w:type="dxa"/>
          </w:tcPr>
          <w:p w14:paraId="050BBEF9" w14:textId="6AD748C6" w:rsidR="0031590E" w:rsidRPr="00782733" w:rsidRDefault="00596F4B" w:rsidP="002A1235">
            <w:pPr>
              <w:jc w:val="both"/>
              <w:rPr>
                <w:rFonts w:ascii="Aptos" w:eastAsia="Aptos" w:hAnsi="Aptos" w:cs="Aptos"/>
                <w:i/>
                <w:iCs/>
              </w:rPr>
            </w:pPr>
            <w:r w:rsidRPr="00782733">
              <w:rPr>
                <w:rFonts w:ascii="Aptos" w:eastAsia="Aptos" w:hAnsi="Aptos" w:cs="Aptos"/>
                <w:i/>
                <w:iCs/>
              </w:rPr>
              <w:t>#</w:t>
            </w:r>
            <w:r w:rsidR="0031590E" w:rsidRPr="00782733">
              <w:rPr>
                <w:rFonts w:ascii="Aptos" w:eastAsia="Aptos" w:hAnsi="Aptos" w:cs="Aptos"/>
                <w:i/>
                <w:iCs/>
              </w:rPr>
              <w:t>3:</w:t>
            </w:r>
          </w:p>
          <w:p w14:paraId="2EA9F973"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TR 2300ms</w:t>
            </w:r>
          </w:p>
          <w:p w14:paraId="49D383F3"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TE 2.93ms</w:t>
            </w:r>
          </w:p>
          <w:p w14:paraId="5279CC94"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FA 9˚</w:t>
            </w:r>
          </w:p>
          <w:p w14:paraId="25AA38A9" w14:textId="77777777" w:rsidR="0031590E" w:rsidRPr="00782733" w:rsidRDefault="0031590E" w:rsidP="002A1235">
            <w:pPr>
              <w:jc w:val="both"/>
              <w:rPr>
                <w:rFonts w:ascii="Aptos" w:eastAsia="Aptos" w:hAnsi="Aptos" w:cs="Aptos"/>
                <w:i/>
                <w:iCs/>
              </w:rPr>
            </w:pPr>
          </w:p>
        </w:tc>
        <w:tc>
          <w:tcPr>
            <w:tcW w:w="1245" w:type="dxa"/>
          </w:tcPr>
          <w:p w14:paraId="0E4C7EA5" w14:textId="77777777" w:rsidR="0031590E" w:rsidRPr="00782733" w:rsidRDefault="0031590E" w:rsidP="002A1235">
            <w:pPr>
              <w:jc w:val="both"/>
            </w:pPr>
            <w:r w:rsidRPr="00782733">
              <w:rPr>
                <w:rFonts w:ascii="Aptos" w:eastAsia="Aptos" w:hAnsi="Aptos" w:cs="Aptos"/>
                <w:i/>
                <w:iCs/>
              </w:rPr>
              <w:t>13</w:t>
            </w:r>
          </w:p>
        </w:tc>
        <w:tc>
          <w:tcPr>
            <w:tcW w:w="1290" w:type="dxa"/>
          </w:tcPr>
          <w:p w14:paraId="27A32BDA" w14:textId="77777777" w:rsidR="0031590E" w:rsidRPr="00782733" w:rsidRDefault="0031590E" w:rsidP="002A1235">
            <w:pPr>
              <w:jc w:val="both"/>
              <w:rPr>
                <w:rFonts w:ascii="Aptos" w:eastAsia="Aptos" w:hAnsi="Aptos" w:cs="Aptos"/>
                <w:i/>
                <w:iCs/>
              </w:rPr>
            </w:pPr>
            <w:r w:rsidRPr="00782733">
              <w:rPr>
                <w:rFonts w:ascii="Aptos" w:eastAsia="Aptos" w:hAnsi="Aptos" w:cs="Aptos"/>
                <w:i/>
                <w:iCs/>
              </w:rPr>
              <w:t>10</w:t>
            </w:r>
          </w:p>
        </w:tc>
        <w:tc>
          <w:tcPr>
            <w:tcW w:w="1110" w:type="dxa"/>
          </w:tcPr>
          <w:p w14:paraId="39D60E9B" w14:textId="77777777" w:rsidR="0031590E" w:rsidRPr="00782733" w:rsidRDefault="0031590E" w:rsidP="002A1235">
            <w:pPr>
              <w:keepNext/>
              <w:jc w:val="both"/>
              <w:rPr>
                <w:rFonts w:ascii="Aptos" w:eastAsia="Aptos" w:hAnsi="Aptos" w:cs="Aptos"/>
                <w:i/>
                <w:iCs/>
              </w:rPr>
            </w:pPr>
            <w:r w:rsidRPr="00782733">
              <w:rPr>
                <w:rFonts w:ascii="Aptos" w:eastAsia="Aptos" w:hAnsi="Aptos" w:cs="Aptos"/>
                <w:i/>
                <w:iCs/>
              </w:rPr>
              <w:t>3</w:t>
            </w:r>
          </w:p>
        </w:tc>
      </w:tr>
    </w:tbl>
    <w:p w14:paraId="1B826D2E" w14:textId="2B5D6A47" w:rsidR="008C145D" w:rsidRDefault="008C145D" w:rsidP="008C145D">
      <w:pPr>
        <w:pStyle w:val="Didascalia"/>
        <w:jc w:val="center"/>
        <w:rPr>
          <w:i w:val="0"/>
          <w:iCs w:val="0"/>
          <w:color w:val="auto"/>
          <w:lang w:val="en-US"/>
        </w:rPr>
      </w:pPr>
      <w:r w:rsidRPr="03518C59">
        <w:rPr>
          <w:i w:val="0"/>
          <w:iCs w:val="0"/>
          <w:color w:val="auto"/>
          <w:lang w:val="en-US"/>
        </w:rPr>
        <w:t>Table S</w:t>
      </w:r>
      <w:r w:rsidR="00E10C48">
        <w:rPr>
          <w:i w:val="0"/>
          <w:iCs w:val="0"/>
          <w:color w:val="auto"/>
          <w:lang w:val="en-US"/>
        </w:rPr>
        <w:t>1</w:t>
      </w:r>
      <w:r w:rsidR="008C334E" w:rsidRPr="03518C59">
        <w:rPr>
          <w:i w:val="0"/>
          <w:iCs w:val="0"/>
          <w:color w:val="auto"/>
          <w:lang w:val="en-US"/>
        </w:rPr>
        <w:t>.</w:t>
      </w:r>
      <w:r w:rsidRPr="03518C59">
        <w:rPr>
          <w:i w:val="0"/>
          <w:iCs w:val="0"/>
          <w:color w:val="auto"/>
          <w:lang w:val="en-US"/>
        </w:rPr>
        <w:t xml:space="preserve"> Number of subjects acquired for each protocol in this study.</w:t>
      </w:r>
    </w:p>
    <w:p w14:paraId="4C364CD4" w14:textId="77777777" w:rsidR="000D7E18" w:rsidRDefault="000D7E18" w:rsidP="03518C59">
      <w:pPr>
        <w:jc w:val="both"/>
        <w:rPr>
          <w:rFonts w:ascii="Aptos" w:eastAsia="Aptos" w:hAnsi="Aptos" w:cs="Aptos"/>
          <w:b/>
          <w:bCs/>
          <w:lang w:val="en-US"/>
        </w:rPr>
      </w:pPr>
    </w:p>
    <w:p w14:paraId="55B707AF" w14:textId="2B35DB99" w:rsidR="496E83B9" w:rsidRPr="00A60236" w:rsidRDefault="496E83B9" w:rsidP="03518C59">
      <w:pPr>
        <w:jc w:val="both"/>
        <w:rPr>
          <w:rFonts w:ascii="Aptos" w:eastAsia="Aptos" w:hAnsi="Aptos" w:cs="Aptos"/>
          <w:b/>
          <w:bCs/>
          <w:lang w:val="en-US"/>
        </w:rPr>
      </w:pPr>
      <w:r w:rsidRPr="03518C59">
        <w:rPr>
          <w:rFonts w:ascii="Aptos" w:eastAsia="Aptos" w:hAnsi="Aptos" w:cs="Aptos"/>
          <w:b/>
          <w:bCs/>
          <w:lang w:val="en-US"/>
        </w:rPr>
        <w:t xml:space="preserve">Baseline comparison of </w:t>
      </w:r>
      <w:r w:rsidRPr="00A60236">
        <w:rPr>
          <w:rFonts w:ascii="Aptos" w:eastAsia="Aptos" w:hAnsi="Aptos" w:cs="Aptos"/>
          <w:b/>
          <w:bCs/>
          <w:lang w:val="en-US"/>
        </w:rPr>
        <w:t>cortical thickness and atrophy: MSA vs HC</w:t>
      </w:r>
    </w:p>
    <w:p w14:paraId="4727D157" w14:textId="51B3ADB8" w:rsidR="00CA57E6" w:rsidRDefault="0076458F" w:rsidP="0076458F">
      <w:pPr>
        <w:jc w:val="both"/>
        <w:rPr>
          <w:rFonts w:eastAsia="Aptos" w:cs="Aptos"/>
          <w:lang w:val="en-US"/>
        </w:rPr>
      </w:pPr>
      <w:r w:rsidRPr="00A60236">
        <w:rPr>
          <w:rFonts w:eastAsia="Aptos" w:cs="Aptos"/>
          <w:lang w:val="en-US"/>
        </w:rPr>
        <w:t xml:space="preserve">Compared with HC, patients with MSA showed reduced cortical thickness across several DK regions (p &lt; 0.05, uncorrected, see Figure </w:t>
      </w:r>
      <w:r w:rsidR="00A60236" w:rsidRPr="00A60236">
        <w:rPr>
          <w:rFonts w:eastAsia="Aptos" w:cs="Aptos"/>
          <w:lang w:val="en-US"/>
        </w:rPr>
        <w:t>S1</w:t>
      </w:r>
      <w:r w:rsidRPr="00A60236">
        <w:rPr>
          <w:rFonts w:eastAsia="Aptos" w:cs="Aptos"/>
          <w:lang w:val="en-US"/>
        </w:rPr>
        <w:t xml:space="preserve"> and</w:t>
      </w:r>
      <w:r w:rsidR="00C40B1F">
        <w:rPr>
          <w:rFonts w:eastAsia="Aptos" w:cs="Aptos"/>
          <w:lang w:val="en-US"/>
        </w:rPr>
        <w:t xml:space="preserve"> Figure </w:t>
      </w:r>
      <w:r w:rsidR="00A60236" w:rsidRPr="00A60236">
        <w:rPr>
          <w:rFonts w:eastAsia="Aptos" w:cs="Aptos"/>
          <w:lang w:val="en-US"/>
        </w:rPr>
        <w:t>S2</w:t>
      </w:r>
      <w:r w:rsidRPr="00A60236">
        <w:rPr>
          <w:rFonts w:eastAsia="Aptos" w:cs="Aptos"/>
          <w:lang w:val="en-US"/>
        </w:rPr>
        <w:t>), including the superior frontal and lateral orbitofrontal gyri, precentral cortex, superior and inferior parietal lobules, inferior temporal, lateral occipital cortex, caudal anterior</w:t>
      </w:r>
      <w:r w:rsidRPr="0076458F">
        <w:rPr>
          <w:rFonts w:eastAsia="Aptos" w:cs="Aptos"/>
          <w:lang w:val="en-US"/>
        </w:rPr>
        <w:t xml:space="preserve"> cingulate cortex, and insula. Using the Schaefer parcellation, significant group differences were observed in the somatomotor (SomMotA), limbic, dorsal attention, salience/ventral attention, frontoparietal (ContB), and default mode (DefaultA) networks. We also performed baseline volumetric group comparisons (</w:t>
      </w:r>
      <w:r w:rsidRPr="00A60236">
        <w:rPr>
          <w:rFonts w:eastAsia="Aptos" w:cs="Aptos"/>
          <w:lang w:val="en-US"/>
        </w:rPr>
        <w:t xml:space="preserve">see Figure </w:t>
      </w:r>
      <w:r w:rsidR="00A60236" w:rsidRPr="00A60236">
        <w:rPr>
          <w:rFonts w:eastAsia="Aptos" w:cs="Aptos"/>
          <w:lang w:val="en-US"/>
        </w:rPr>
        <w:t>S3</w:t>
      </w:r>
      <w:r w:rsidRPr="00A60236">
        <w:rPr>
          <w:rFonts w:eastAsia="Aptos" w:cs="Aptos"/>
          <w:lang w:val="en-US"/>
        </w:rPr>
        <w:t>),</w:t>
      </w:r>
      <w:r w:rsidRPr="0076458F">
        <w:rPr>
          <w:rFonts w:eastAsia="Aptos" w:cs="Aptos"/>
          <w:lang w:val="en-US"/>
        </w:rPr>
        <w:t xml:space="preserve"> which showed significantly greater atrophy in the putamen, pons, cerebellar WM, and cerebellar GM in patients with MSA than in HC; these differences survived correction for multiple comparisons (p &lt; 0.0125, Bonferroni-corrected).</w:t>
      </w:r>
      <w:r w:rsidR="00DC2EB6">
        <w:rPr>
          <w:rFonts w:eastAsia="Aptos" w:cs="Aptos"/>
          <w:lang w:val="en-US"/>
        </w:rPr>
        <w:t xml:space="preserve"> </w:t>
      </w:r>
    </w:p>
    <w:p w14:paraId="68693E7E" w14:textId="7FFC7B66" w:rsidR="00DC2EB6" w:rsidRPr="00DC2EB6" w:rsidRDefault="00DC2EB6" w:rsidP="00DC2EB6">
      <w:pPr>
        <w:jc w:val="both"/>
        <w:rPr>
          <w:rFonts w:ascii="Aptos" w:eastAsia="Aptos" w:hAnsi="Aptos" w:cs="Aptos"/>
          <w:lang w:val="en-US"/>
        </w:rPr>
      </w:pPr>
      <w:r w:rsidRPr="701E4461">
        <w:rPr>
          <w:rFonts w:ascii="Aptos" w:eastAsia="Aptos" w:hAnsi="Aptos" w:cs="Aptos"/>
          <w:lang w:val="en-US"/>
        </w:rPr>
        <w:lastRenderedPageBreak/>
        <w:t>Overall, these findings (i.e. MSA vs HC at baseline) indicate a difference in baseline cortical thickness between the two groups, although they should be interpreted with caution because they are significant at a threshold which is not corrected for multiple comparisons. Interestingly, some of the cortical areas showing cross-sectional differences (insula, precentral and superior frontal cortices; SomMotA, SalVentAttn, DMNA and CONB networks) also exhibited significant longitudinal thinning in the MSA cohort. Baseline volum</w:t>
      </w:r>
      <w:r w:rsidR="571B0B9E" w:rsidRPr="701E4461">
        <w:rPr>
          <w:rFonts w:ascii="Aptos" w:eastAsia="Aptos" w:hAnsi="Aptos" w:cs="Aptos"/>
          <w:lang w:val="en-US"/>
        </w:rPr>
        <w:t>e</w:t>
      </w:r>
      <w:r w:rsidRPr="701E4461">
        <w:rPr>
          <w:rFonts w:ascii="Aptos" w:eastAsia="Aptos" w:hAnsi="Aptos" w:cs="Aptos"/>
          <w:lang w:val="en-US"/>
        </w:rPr>
        <w:t>tric atrophy with respect to HC was significant in all regions even with correction for multiple comparisons, consistent with previous studies identifying subcortical and infratentorial atrophy as the predominant structural changes in MSA</w:t>
      </w:r>
      <w:sdt>
        <w:sdtPr>
          <w:rPr>
            <w:rFonts w:ascii="Aptos" w:eastAsia="Aptos" w:hAnsi="Aptos" w:cs="Aptos"/>
            <w:color w:val="000000" w:themeColor="text1"/>
            <w:vertAlign w:val="superscript"/>
            <w:lang w:val="en-US"/>
          </w:rPr>
          <w:tag w:val="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"/>
          <w:id w:val="963009393"/>
          <w:placeholder>
            <w:docPart w:val="DefaultPlaceholder_-1854013440"/>
          </w:placeholder>
        </w:sdtPr>
        <w:sdtContent>
          <w:r w:rsidR="001B1D3E" w:rsidRPr="701E4461">
            <w:rPr>
              <w:rFonts w:ascii="Aptos" w:eastAsia="Aptos" w:hAnsi="Aptos" w:cs="Aptos"/>
              <w:color w:val="000000" w:themeColor="text1"/>
              <w:vertAlign w:val="superscript"/>
              <w:lang w:val="en-US"/>
            </w:rPr>
            <w:t>1–3</w:t>
          </w:r>
        </w:sdtContent>
      </w:sdt>
      <w:r w:rsidRPr="701E4461">
        <w:rPr>
          <w:rFonts w:ascii="Aptos" w:eastAsia="Aptos" w:hAnsi="Aptos" w:cs="Aptos"/>
          <w:lang w:val="en-US"/>
        </w:rPr>
        <w:t xml:space="preserve">. </w:t>
      </w:r>
      <w:r w:rsidR="00F05449" w:rsidRPr="701E4461">
        <w:rPr>
          <w:rFonts w:ascii="Aptos" w:eastAsia="Aptos" w:hAnsi="Aptos" w:cs="Aptos"/>
          <w:lang w:val="en-US"/>
        </w:rPr>
        <w:t>Furthermore, t</w:t>
      </w:r>
      <w:r w:rsidR="00F35164" w:rsidRPr="701E4461">
        <w:rPr>
          <w:rFonts w:ascii="Aptos" w:eastAsia="Aptos" w:hAnsi="Aptos" w:cs="Aptos"/>
          <w:lang w:val="en-US"/>
        </w:rPr>
        <w:t>h</w:t>
      </w:r>
      <w:r w:rsidR="00F05449" w:rsidRPr="701E4461">
        <w:rPr>
          <w:rFonts w:ascii="Aptos" w:eastAsia="Aptos" w:hAnsi="Aptos" w:cs="Aptos"/>
          <w:lang w:val="en-US"/>
        </w:rPr>
        <w:t>e significant</w:t>
      </w:r>
      <w:r w:rsidR="00F35164" w:rsidRPr="701E4461">
        <w:rPr>
          <w:rFonts w:ascii="Aptos" w:eastAsia="Aptos" w:hAnsi="Aptos" w:cs="Aptos"/>
          <w:lang w:val="en-US"/>
        </w:rPr>
        <w:t xml:space="preserve"> trend </w:t>
      </w:r>
      <w:r w:rsidR="00F05449" w:rsidRPr="701E4461">
        <w:rPr>
          <w:rFonts w:ascii="Aptos" w:eastAsia="Aptos" w:hAnsi="Aptos" w:cs="Aptos"/>
          <w:lang w:val="en-US"/>
        </w:rPr>
        <w:t xml:space="preserve">we observed with this baseline comparison </w:t>
      </w:r>
      <w:r w:rsidR="00F35164" w:rsidRPr="701E4461">
        <w:rPr>
          <w:rFonts w:ascii="Aptos" w:eastAsia="Aptos" w:hAnsi="Aptos" w:cs="Aptos"/>
          <w:lang w:val="en-US"/>
        </w:rPr>
        <w:t>align</w:t>
      </w:r>
      <w:r w:rsidR="43705088" w:rsidRPr="701E4461">
        <w:rPr>
          <w:rFonts w:ascii="Aptos" w:eastAsia="Aptos" w:hAnsi="Aptos" w:cs="Aptos"/>
          <w:lang w:val="en-US"/>
        </w:rPr>
        <w:t>s</w:t>
      </w:r>
      <w:r w:rsidR="00F35164" w:rsidRPr="701E4461">
        <w:rPr>
          <w:rFonts w:ascii="Aptos" w:eastAsia="Aptos" w:hAnsi="Aptos" w:cs="Aptos"/>
          <w:lang w:val="en-US"/>
        </w:rPr>
        <w:t xml:space="preserve"> with previous cross</w:t>
      </w:r>
      <w:r w:rsidR="008802D5" w:rsidRPr="701E4461">
        <w:rPr>
          <w:rFonts w:ascii="Aptos" w:eastAsia="Aptos" w:hAnsi="Aptos" w:cs="Aptos"/>
          <w:lang w:val="en-US"/>
        </w:rPr>
        <w:t>-</w:t>
      </w:r>
      <w:r w:rsidR="00F35164" w:rsidRPr="701E4461">
        <w:rPr>
          <w:rFonts w:ascii="Aptos" w:eastAsia="Aptos" w:hAnsi="Aptos" w:cs="Aptos"/>
          <w:lang w:val="en-US"/>
        </w:rPr>
        <w:t>sectional studies not reporting differences between patients and controls</w:t>
      </w:r>
      <w:sdt>
        <w:sdtPr>
          <w:rPr>
            <w:rFonts w:ascii="Aptos" w:eastAsia="Aptos" w:hAnsi="Aptos" w:cs="Aptos"/>
            <w:color w:val="000000" w:themeColor="text1"/>
            <w:vertAlign w:val="superscript"/>
            <w:lang w:val="en-US"/>
          </w:rPr>
          <w:tag w:val="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"/>
          <w:id w:val="-847559238"/>
          <w:placeholder>
            <w:docPart w:val="DefaultPlaceholder_-1854013440"/>
          </w:placeholder>
        </w:sdtPr>
        <w:sdtContent>
          <w:r w:rsidR="001B1D3E" w:rsidRPr="701E4461">
            <w:rPr>
              <w:rFonts w:ascii="Aptos" w:eastAsia="Aptos" w:hAnsi="Aptos" w:cs="Aptos"/>
              <w:color w:val="000000" w:themeColor="text1"/>
              <w:vertAlign w:val="superscript"/>
              <w:lang w:val="en-US"/>
            </w:rPr>
            <w:t>4–6</w:t>
          </w:r>
        </w:sdtContent>
      </w:sdt>
      <w:r w:rsidR="00F05449" w:rsidRPr="701E4461">
        <w:rPr>
          <w:rFonts w:ascii="Aptos" w:eastAsia="Aptos" w:hAnsi="Aptos" w:cs="Aptos"/>
          <w:lang w:val="en-US"/>
        </w:rPr>
        <w:t>.</w:t>
      </w:r>
    </w:p>
    <w:p w14:paraId="371CB62F" w14:textId="77777777" w:rsidR="00DC2EB6" w:rsidRPr="00F35164" w:rsidRDefault="00DC2EB6" w:rsidP="0076458F">
      <w:pPr>
        <w:jc w:val="both"/>
        <w:rPr>
          <w:rFonts w:ascii="Aptos" w:eastAsia="Aptos" w:hAnsi="Aptos" w:cs="Aptos"/>
          <w:lang w:val="en-US"/>
        </w:rPr>
      </w:pPr>
    </w:p>
    <w:p w14:paraId="363E9106" w14:textId="34E22167" w:rsidR="315415EC" w:rsidRDefault="008B0C2F" w:rsidP="005146AD">
      <w:pPr>
        <w:jc w:val="center"/>
        <w:rPr>
          <w:b/>
          <w:bCs/>
          <w:lang w:val="en-US"/>
        </w:rPr>
      </w:pPr>
      <w:r>
        <w:rPr>
          <w:noProof/>
        </w:rPr>
        <w:drawing>
          <wp:inline distT="0" distB="0" distL="0" distR="0" wp14:anchorId="701A2F2A" wp14:editId="1B9F6F1B">
            <wp:extent cx="5589917" cy="4390214"/>
            <wp:effectExtent l="0" t="0" r="0" b="0"/>
            <wp:docPr id="721868955" name="drawing" descr="Immagine che contiene testo, diagramma, schermat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68955" name="drawing" descr="Immagine che contiene testo, diagramma, schermata, Diagramma&#10;&#10;Il contenuto generato dall'IA potrebbe non essere corret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33395" cy="4424361"/>
                    </a:xfrm>
                    <a:prstGeom prst="rect">
                      <a:avLst/>
                    </a:prstGeom>
                  </pic:spPr>
                </pic:pic>
              </a:graphicData>
            </a:graphic>
          </wp:inline>
        </w:drawing>
      </w:r>
    </w:p>
    <w:p w14:paraId="28BA9F2D" w14:textId="597EF57C" w:rsidR="00002A44" w:rsidRPr="0091687C" w:rsidRDefault="003562A9" w:rsidP="003562A9">
      <w:pPr>
        <w:jc w:val="both"/>
        <w:rPr>
          <w:sz w:val="18"/>
          <w:szCs w:val="18"/>
          <w:lang w:val="en-US"/>
        </w:rPr>
      </w:pPr>
      <w:r w:rsidRPr="0091687C">
        <w:rPr>
          <w:sz w:val="18"/>
          <w:szCs w:val="18"/>
          <w:lang w:val="en-US"/>
        </w:rPr>
        <w:t xml:space="preserve">Figure S1. </w:t>
      </w:r>
      <w:r w:rsidR="004150C4">
        <w:rPr>
          <w:sz w:val="18"/>
          <w:szCs w:val="18"/>
          <w:lang w:val="en-US"/>
        </w:rPr>
        <w:t>Baseline comparison between HC (light blue) and MSA subjects (salmon) in the region of the anatomical DK atlas.</w:t>
      </w:r>
    </w:p>
    <w:p w14:paraId="639380C8" w14:textId="0E628D13" w:rsidR="00002A44" w:rsidRDefault="005146AD" w:rsidP="005146AD">
      <w:pPr>
        <w:jc w:val="center"/>
        <w:rPr>
          <w:b/>
          <w:bCs/>
          <w:lang w:val="en-US"/>
        </w:rPr>
      </w:pPr>
      <w:r>
        <w:rPr>
          <w:noProof/>
        </w:rPr>
        <w:lastRenderedPageBreak/>
        <w:drawing>
          <wp:inline distT="0" distB="0" distL="0" distR="0" wp14:anchorId="75CABF88" wp14:editId="6671DF87">
            <wp:extent cx="4527751" cy="3372928"/>
            <wp:effectExtent l="0" t="0" r="6350" b="0"/>
            <wp:docPr id="1650502374" name="drawing" descr="Immagine che contiene testo, diagramma, Parall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02374" name="drawing" descr="Immagine che contiene testo, diagramma, Parallel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34356" cy="3377849"/>
                    </a:xfrm>
                    <a:prstGeom prst="rect">
                      <a:avLst/>
                    </a:prstGeom>
                  </pic:spPr>
                </pic:pic>
              </a:graphicData>
            </a:graphic>
          </wp:inline>
        </w:drawing>
      </w:r>
    </w:p>
    <w:p w14:paraId="47F73537" w14:textId="57674DE8" w:rsidR="00CA57E6" w:rsidRDefault="005146AD" w:rsidP="004150C4">
      <w:pPr>
        <w:jc w:val="both"/>
        <w:rPr>
          <w:sz w:val="18"/>
          <w:szCs w:val="18"/>
          <w:lang w:val="en-US"/>
        </w:rPr>
      </w:pPr>
      <w:r w:rsidRPr="0091687C">
        <w:rPr>
          <w:sz w:val="18"/>
          <w:szCs w:val="18"/>
          <w:lang w:val="en-US"/>
        </w:rPr>
        <w:t>Figure S</w:t>
      </w:r>
      <w:r>
        <w:rPr>
          <w:sz w:val="18"/>
          <w:szCs w:val="18"/>
          <w:lang w:val="en-US"/>
        </w:rPr>
        <w:t>2</w:t>
      </w:r>
      <w:r w:rsidRPr="0091687C">
        <w:rPr>
          <w:sz w:val="18"/>
          <w:szCs w:val="18"/>
          <w:lang w:val="en-US"/>
        </w:rPr>
        <w:t xml:space="preserve">. </w:t>
      </w:r>
      <w:r w:rsidR="004150C4">
        <w:rPr>
          <w:sz w:val="18"/>
          <w:szCs w:val="18"/>
          <w:lang w:val="en-US"/>
        </w:rPr>
        <w:t>Baseline comparison between HC (light blue) and MSA subjects (salmon) in the region of the functional Schaefer atlas.</w:t>
      </w:r>
    </w:p>
    <w:p w14:paraId="663EB57B" w14:textId="52203175" w:rsidR="004150C4" w:rsidRDefault="00A351A0" w:rsidP="00A351A0">
      <w:pPr>
        <w:jc w:val="center"/>
        <w:rPr>
          <w:b/>
          <w:bCs/>
          <w:lang w:val="en-US"/>
        </w:rPr>
      </w:pPr>
      <w:r>
        <w:rPr>
          <w:noProof/>
        </w:rPr>
        <w:drawing>
          <wp:inline distT="0" distB="0" distL="0" distR="0" wp14:anchorId="46185DE6" wp14:editId="7F3933D1">
            <wp:extent cx="4320000" cy="3157698"/>
            <wp:effectExtent l="0" t="0" r="4445" b="5080"/>
            <wp:docPr id="652310090" name="drawing" descr="Immagine che contiene testo, diagramma, schermata, Parall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10090" name="drawing" descr="Immagine che contiene testo, diagramma, schermata, Parallel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0000" cy="3157698"/>
                    </a:xfrm>
                    <a:prstGeom prst="rect">
                      <a:avLst/>
                    </a:prstGeom>
                  </pic:spPr>
                </pic:pic>
              </a:graphicData>
            </a:graphic>
          </wp:inline>
        </w:drawing>
      </w:r>
    </w:p>
    <w:p w14:paraId="6E2FC014" w14:textId="0DCD5ABB" w:rsidR="00A351A0" w:rsidRDefault="00A351A0" w:rsidP="00A351A0">
      <w:pPr>
        <w:jc w:val="both"/>
        <w:rPr>
          <w:sz w:val="18"/>
          <w:szCs w:val="18"/>
          <w:lang w:val="en-US"/>
        </w:rPr>
      </w:pPr>
      <w:r w:rsidRPr="0091687C">
        <w:rPr>
          <w:sz w:val="18"/>
          <w:szCs w:val="18"/>
          <w:lang w:val="en-US"/>
        </w:rPr>
        <w:t>Figure S</w:t>
      </w:r>
      <w:r>
        <w:rPr>
          <w:sz w:val="18"/>
          <w:szCs w:val="18"/>
          <w:lang w:val="en-US"/>
        </w:rPr>
        <w:t>3</w:t>
      </w:r>
      <w:r w:rsidRPr="0091687C">
        <w:rPr>
          <w:sz w:val="18"/>
          <w:szCs w:val="18"/>
          <w:lang w:val="en-US"/>
        </w:rPr>
        <w:t xml:space="preserve">. </w:t>
      </w:r>
      <w:r>
        <w:rPr>
          <w:sz w:val="18"/>
          <w:szCs w:val="18"/>
          <w:lang w:val="en-US"/>
        </w:rPr>
        <w:t xml:space="preserve">Baseline comparison between HC (light blue) and MSA subjects (salmon) in </w:t>
      </w:r>
      <w:r w:rsidR="00EE739E">
        <w:rPr>
          <w:sz w:val="18"/>
          <w:szCs w:val="18"/>
          <w:lang w:val="en-US"/>
        </w:rPr>
        <w:t>Putamen and infratentorial regions.</w:t>
      </w:r>
    </w:p>
    <w:p w14:paraId="46D82C7E" w14:textId="77777777" w:rsidR="00A351A0" w:rsidRDefault="00A351A0" w:rsidP="002A1235">
      <w:pPr>
        <w:jc w:val="both"/>
        <w:rPr>
          <w:b/>
          <w:bCs/>
          <w:lang w:val="en-US"/>
        </w:rPr>
      </w:pPr>
    </w:p>
    <w:p w14:paraId="32B6B3A0" w14:textId="38163410" w:rsidR="002F793D" w:rsidRPr="00782733" w:rsidRDefault="00E97833" w:rsidP="002A1235">
      <w:pPr>
        <w:jc w:val="both"/>
        <w:rPr>
          <w:b/>
          <w:bCs/>
          <w:lang w:val="en-US"/>
        </w:rPr>
      </w:pPr>
      <w:r w:rsidRPr="00782733">
        <w:rPr>
          <w:b/>
          <w:bCs/>
          <w:lang w:val="en-US"/>
        </w:rPr>
        <w:t>Outliers’ analysis</w:t>
      </w:r>
    </w:p>
    <w:p w14:paraId="526C9173" w14:textId="77777777" w:rsidR="0026168D" w:rsidRPr="0026168D" w:rsidRDefault="0026168D" w:rsidP="0026168D">
      <w:pPr>
        <w:jc w:val="both"/>
        <w:rPr>
          <w:lang w:val="en-US"/>
        </w:rPr>
      </w:pPr>
      <w:r w:rsidRPr="0026168D">
        <w:rPr>
          <w:lang w:val="en-US"/>
        </w:rPr>
        <w:t>Given the presence of some outliers (see Manuscript), we repeated the LME analysis after excluding outlier observations. Outlier handling was performed separately for each ROI as follows:</w:t>
      </w:r>
    </w:p>
    <w:p w14:paraId="52B7468C" w14:textId="77777777" w:rsidR="0026168D" w:rsidRDefault="0026168D" w:rsidP="0026168D">
      <w:pPr>
        <w:numPr>
          <w:ilvl w:val="0"/>
          <w:numId w:val="3"/>
        </w:numPr>
        <w:spacing w:after="0"/>
        <w:ind w:left="714" w:hanging="357"/>
        <w:jc w:val="both"/>
        <w:rPr>
          <w:lang w:val="en-US"/>
        </w:rPr>
      </w:pPr>
      <w:r w:rsidRPr="0026168D">
        <w:rPr>
          <w:lang w:val="en-US"/>
        </w:rPr>
        <w:t xml:space="preserve">Baseline (BL) and follow-up (FUP) values were considered jointly for each ROI. </w:t>
      </w:r>
    </w:p>
    <w:p w14:paraId="797DD8F0" w14:textId="0A82B06F" w:rsidR="0026168D" w:rsidRPr="0026168D" w:rsidRDefault="0026168D" w:rsidP="0026168D">
      <w:pPr>
        <w:numPr>
          <w:ilvl w:val="0"/>
          <w:numId w:val="3"/>
        </w:numPr>
        <w:spacing w:after="0"/>
        <w:ind w:left="714" w:hanging="357"/>
        <w:jc w:val="both"/>
        <w:rPr>
          <w:lang w:val="en-US"/>
        </w:rPr>
      </w:pPr>
      <w:r w:rsidRPr="0026168D">
        <w:rPr>
          <w:lang w:val="en-US"/>
        </w:rPr>
        <w:lastRenderedPageBreak/>
        <w:t xml:space="preserve">Outliers were defined as observations lying below the 25th percentile minus 1.5×IQR or above the 75th percentile plus 1.5×IQR. </w:t>
      </w:r>
    </w:p>
    <w:p w14:paraId="6BF86AD1" w14:textId="77777777" w:rsidR="0026168D" w:rsidRPr="0026168D" w:rsidRDefault="0026168D" w:rsidP="0026168D">
      <w:pPr>
        <w:numPr>
          <w:ilvl w:val="0"/>
          <w:numId w:val="3"/>
        </w:numPr>
        <w:jc w:val="both"/>
        <w:rPr>
          <w:lang w:val="en-US"/>
        </w:rPr>
      </w:pPr>
      <w:r w:rsidRPr="0026168D">
        <w:rPr>
          <w:lang w:val="en-US"/>
        </w:rPr>
        <w:t>If a subject was flagged for a given ROI, that subject was excluded from the longitudinal analysis of that ROI at both BL and FUP in order to preserve the repeated-measures structure and keep the ROI-specific design balanced.</w:t>
      </w:r>
    </w:p>
    <w:p w14:paraId="3D6188FF" w14:textId="6DCD7FBB" w:rsidR="004C05F1" w:rsidRDefault="004C05F1" w:rsidP="002A1235">
      <w:pPr>
        <w:jc w:val="both"/>
        <w:rPr>
          <w:lang w:val="en-US"/>
        </w:rPr>
      </w:pPr>
      <w:r w:rsidRPr="00782733">
        <w:rPr>
          <w:lang w:val="en-US"/>
        </w:rPr>
        <w:t>We note that this procedure was applied to the pooled dataset and did not account for additional categorical variables, such as motor phenotype. Consequently, when plotting BL or FUP values stratified by such categories</w:t>
      </w:r>
      <w:r w:rsidR="00AF6E49" w:rsidRPr="00782733">
        <w:rPr>
          <w:lang w:val="en-US"/>
        </w:rPr>
        <w:t xml:space="preserve"> (i.e. motor phenotype)</w:t>
      </w:r>
      <w:r w:rsidRPr="00782733">
        <w:rPr>
          <w:lang w:val="en-US"/>
        </w:rPr>
        <w:t xml:space="preserve">, some remaining points may still appear outside the whiskers of subgroup </w:t>
      </w:r>
      <w:r w:rsidRPr="00201B16">
        <w:rPr>
          <w:lang w:val="en-US"/>
        </w:rPr>
        <w:t>boxplots</w:t>
      </w:r>
      <w:r w:rsidR="0055517F" w:rsidRPr="00201B16">
        <w:rPr>
          <w:lang w:val="en-US"/>
        </w:rPr>
        <w:t xml:space="preserve"> (see Panel </w:t>
      </w:r>
      <w:r w:rsidR="00D353D4" w:rsidRPr="00201B16">
        <w:rPr>
          <w:lang w:val="en-US"/>
        </w:rPr>
        <w:t>B</w:t>
      </w:r>
      <w:r w:rsidR="0055517F" w:rsidRPr="00201B16">
        <w:rPr>
          <w:lang w:val="en-US"/>
        </w:rPr>
        <w:t>, Figure S</w:t>
      </w:r>
      <w:r w:rsidR="004C4A46">
        <w:rPr>
          <w:lang w:val="en-US"/>
        </w:rPr>
        <w:t>4</w:t>
      </w:r>
      <w:r w:rsidR="0055517F" w:rsidRPr="00201B16">
        <w:rPr>
          <w:lang w:val="en-US"/>
        </w:rPr>
        <w:t>)</w:t>
      </w:r>
      <w:r w:rsidR="00AF6E49" w:rsidRPr="00201B16">
        <w:rPr>
          <w:lang w:val="en-US"/>
        </w:rPr>
        <w:t>.</w:t>
      </w:r>
      <w:r w:rsidR="00D353D4" w:rsidRPr="00201B16">
        <w:rPr>
          <w:lang w:val="en-US"/>
        </w:rPr>
        <w:t xml:space="preserve"> Complete LME results </w:t>
      </w:r>
      <w:r w:rsidR="008557C9" w:rsidRPr="00201B16">
        <w:rPr>
          <w:lang w:val="en-US"/>
        </w:rPr>
        <w:t>are</w:t>
      </w:r>
      <w:r w:rsidR="00D353D4" w:rsidRPr="00201B16">
        <w:rPr>
          <w:lang w:val="en-US"/>
        </w:rPr>
        <w:t xml:space="preserve"> </w:t>
      </w:r>
      <w:r w:rsidR="008557C9" w:rsidRPr="00201B16">
        <w:rPr>
          <w:lang w:val="en-US"/>
        </w:rPr>
        <w:t>reported</w:t>
      </w:r>
      <w:r w:rsidR="00D353D4" w:rsidRPr="00201B16">
        <w:rPr>
          <w:lang w:val="en-US"/>
        </w:rPr>
        <w:t xml:space="preserve"> in Tables</w:t>
      </w:r>
      <w:r w:rsidR="008557C9" w:rsidRPr="00201B16">
        <w:rPr>
          <w:lang w:val="en-US"/>
        </w:rPr>
        <w:t xml:space="preserve">, following the same structure of </w:t>
      </w:r>
      <w:r w:rsidR="00D353D4" w:rsidRPr="00201B16">
        <w:rPr>
          <w:lang w:val="en-US"/>
        </w:rPr>
        <w:t>th</w:t>
      </w:r>
      <w:r w:rsidR="00D353D4" w:rsidRPr="00782733">
        <w:rPr>
          <w:lang w:val="en-US"/>
        </w:rPr>
        <w:t>e main manuscript</w:t>
      </w:r>
      <w:r w:rsidR="003C242B" w:rsidRPr="00782733">
        <w:rPr>
          <w:lang w:val="en-US"/>
        </w:rPr>
        <w:t xml:space="preserve"> (see Tables S</w:t>
      </w:r>
      <w:r w:rsidR="00F05B02">
        <w:rPr>
          <w:lang w:val="en-US"/>
        </w:rPr>
        <w:t>2</w:t>
      </w:r>
      <w:r w:rsidR="003C242B" w:rsidRPr="00782733">
        <w:rPr>
          <w:lang w:val="en-US"/>
        </w:rPr>
        <w:t>, S</w:t>
      </w:r>
      <w:r w:rsidR="00F05B02">
        <w:rPr>
          <w:lang w:val="en-US"/>
        </w:rPr>
        <w:t>3</w:t>
      </w:r>
      <w:r w:rsidR="003C242B" w:rsidRPr="00782733">
        <w:rPr>
          <w:lang w:val="en-US"/>
        </w:rPr>
        <w:t xml:space="preserve"> for CT in DK </w:t>
      </w:r>
      <w:r w:rsidR="003C242B" w:rsidRPr="0036542E">
        <w:rPr>
          <w:lang w:val="en-US"/>
        </w:rPr>
        <w:t>and Schaefer atlas respectively</w:t>
      </w:r>
      <w:r w:rsidR="004C7035">
        <w:rPr>
          <w:lang w:val="en-US"/>
        </w:rPr>
        <w:t xml:space="preserve"> and Table </w:t>
      </w:r>
      <w:r w:rsidR="004C7035" w:rsidRPr="00782733">
        <w:rPr>
          <w:lang w:val="en-US"/>
        </w:rPr>
        <w:t>S</w:t>
      </w:r>
      <w:r w:rsidR="00F05B02">
        <w:rPr>
          <w:lang w:val="en-US"/>
        </w:rPr>
        <w:t>4</w:t>
      </w:r>
      <w:r w:rsidR="004C7035" w:rsidRPr="00782733">
        <w:rPr>
          <w:lang w:val="en-US"/>
        </w:rPr>
        <w:t xml:space="preserve"> for volumes</w:t>
      </w:r>
      <w:r w:rsidR="003C242B" w:rsidRPr="0036542E">
        <w:rPr>
          <w:lang w:val="en-US"/>
        </w:rPr>
        <w:t>)</w:t>
      </w:r>
      <w:r w:rsidR="00D353D4" w:rsidRPr="0036542E">
        <w:rPr>
          <w:lang w:val="en-US"/>
        </w:rPr>
        <w:t xml:space="preserve">. </w:t>
      </w:r>
      <w:r w:rsidR="00510A5D" w:rsidRPr="0036542E">
        <w:rPr>
          <w:lang w:val="en-US"/>
        </w:rPr>
        <w:t>In these table</w:t>
      </w:r>
      <w:r w:rsidR="009E0F36">
        <w:rPr>
          <w:lang w:val="en-US"/>
        </w:rPr>
        <w:t>s</w:t>
      </w:r>
      <w:r w:rsidR="00A26718" w:rsidRPr="0036542E">
        <w:rPr>
          <w:lang w:val="en-US"/>
        </w:rPr>
        <w:t xml:space="preserve">, we </w:t>
      </w:r>
      <w:r w:rsidR="00510A5D" w:rsidRPr="0036542E">
        <w:rPr>
          <w:lang w:val="en-US"/>
        </w:rPr>
        <w:t>additionally reported</w:t>
      </w:r>
      <w:r w:rsidR="00A26718" w:rsidRPr="0036542E">
        <w:rPr>
          <w:lang w:val="en-US"/>
        </w:rPr>
        <w:t xml:space="preserve"> </w:t>
      </w:r>
      <w:r w:rsidR="00510A5D" w:rsidRPr="0036542E">
        <w:rPr>
          <w:lang w:val="en-US"/>
        </w:rPr>
        <w:t>the number of subjects contributing to each ROI after outlier exclusion</w:t>
      </w:r>
      <w:r w:rsidR="00A26718" w:rsidRPr="0036542E">
        <w:rPr>
          <w:lang w:val="en-US"/>
        </w:rPr>
        <w:t>.</w:t>
      </w:r>
    </w:p>
    <w:p w14:paraId="0E27AA97" w14:textId="5C8EAA12" w:rsidR="009015B5" w:rsidRPr="00782733" w:rsidRDefault="009015B5" w:rsidP="002A1235">
      <w:pPr>
        <w:jc w:val="both"/>
        <w:rPr>
          <w:rFonts w:ascii="Aptos" w:eastAsia="Aptos" w:hAnsi="Aptos" w:cs="Aptos"/>
          <w:b/>
          <w:bCs/>
          <w:lang w:val="en-US"/>
        </w:rPr>
      </w:pPr>
      <w:r w:rsidRPr="00782733">
        <w:rPr>
          <w:rFonts w:ascii="Aptos" w:eastAsia="Aptos" w:hAnsi="Aptos" w:cs="Aptos"/>
          <w:b/>
          <w:bCs/>
          <w:lang w:val="en-US"/>
        </w:rPr>
        <w:t>Cortical Thickness results</w:t>
      </w:r>
    </w:p>
    <w:p w14:paraId="4AE43A60" w14:textId="5A0073F6" w:rsidR="006B1097" w:rsidRDefault="57ECF720" w:rsidP="00C30497">
      <w:pPr>
        <w:jc w:val="both"/>
        <w:rPr>
          <w:rFonts w:ascii="Aptos" w:eastAsia="Aptos" w:hAnsi="Aptos" w:cs="Aptos"/>
          <w:lang w:val="en-US"/>
        </w:rPr>
      </w:pPr>
      <w:r w:rsidRPr="00782733">
        <w:rPr>
          <w:rFonts w:ascii="Aptos" w:eastAsia="Aptos" w:hAnsi="Aptos" w:cs="Aptos"/>
          <w:lang w:val="en-US"/>
        </w:rPr>
        <w:t>Belo</w:t>
      </w:r>
      <w:r w:rsidR="009B4A05" w:rsidRPr="00782733">
        <w:rPr>
          <w:rFonts w:ascii="Aptos" w:eastAsia="Aptos" w:hAnsi="Aptos" w:cs="Aptos"/>
          <w:lang w:val="en-US"/>
        </w:rPr>
        <w:t xml:space="preserve">w, </w:t>
      </w:r>
      <w:r w:rsidRPr="00782733">
        <w:rPr>
          <w:rFonts w:ascii="Aptos" w:eastAsia="Aptos" w:hAnsi="Aptos" w:cs="Aptos"/>
          <w:lang w:val="en-US"/>
        </w:rPr>
        <w:t>we sho</w:t>
      </w:r>
      <w:r w:rsidR="6D4B5782" w:rsidRPr="00782733">
        <w:rPr>
          <w:rFonts w:ascii="Aptos" w:eastAsia="Aptos" w:hAnsi="Aptos" w:cs="Aptos"/>
          <w:lang w:val="en-US"/>
        </w:rPr>
        <w:t xml:space="preserve">w </w:t>
      </w:r>
      <w:r w:rsidRPr="00782733">
        <w:rPr>
          <w:rFonts w:ascii="Aptos" w:eastAsia="Aptos" w:hAnsi="Aptos" w:cs="Aptos"/>
          <w:lang w:val="en-US"/>
        </w:rPr>
        <w:t xml:space="preserve">the same analysis </w:t>
      </w:r>
      <w:r w:rsidR="009B4A05" w:rsidRPr="00782733">
        <w:rPr>
          <w:rFonts w:ascii="Aptos" w:eastAsia="Aptos" w:hAnsi="Aptos" w:cs="Aptos"/>
          <w:lang w:val="en-US"/>
        </w:rPr>
        <w:t xml:space="preserve">of the manuscript with </w:t>
      </w:r>
      <w:r w:rsidR="002A1235" w:rsidRPr="00782733">
        <w:rPr>
          <w:rFonts w:ascii="Aptos" w:eastAsia="Aptos" w:hAnsi="Aptos" w:cs="Aptos"/>
          <w:lang w:val="en-US"/>
        </w:rPr>
        <w:t>outliers’</w:t>
      </w:r>
      <w:r w:rsidR="009B4A05" w:rsidRPr="00782733">
        <w:rPr>
          <w:rFonts w:ascii="Aptos" w:eastAsia="Aptos" w:hAnsi="Aptos" w:cs="Aptos"/>
          <w:lang w:val="en-US"/>
        </w:rPr>
        <w:t xml:space="preserve"> exclusion</w:t>
      </w:r>
      <w:r w:rsidR="002A1235" w:rsidRPr="00782733">
        <w:rPr>
          <w:rFonts w:ascii="Aptos" w:eastAsia="Aptos" w:hAnsi="Aptos" w:cs="Aptos"/>
          <w:lang w:val="en-US"/>
        </w:rPr>
        <w:t xml:space="preserve">: </w:t>
      </w:r>
      <w:r w:rsidR="009B4A05" w:rsidRPr="00782733">
        <w:rPr>
          <w:rFonts w:ascii="Aptos" w:eastAsia="Aptos" w:hAnsi="Aptos" w:cs="Aptos"/>
          <w:lang w:val="en-US"/>
        </w:rPr>
        <w:t>boxplots showing thinning over time in Figure S</w:t>
      </w:r>
      <w:r w:rsidR="002716B1">
        <w:rPr>
          <w:rFonts w:ascii="Aptos" w:eastAsia="Aptos" w:hAnsi="Aptos" w:cs="Aptos"/>
          <w:lang w:val="en-US"/>
        </w:rPr>
        <w:t>4</w:t>
      </w:r>
      <w:r w:rsidR="009B4A05" w:rsidRPr="00782733">
        <w:rPr>
          <w:rFonts w:ascii="Aptos" w:eastAsia="Aptos" w:hAnsi="Aptos" w:cs="Aptos"/>
          <w:lang w:val="en-US"/>
        </w:rPr>
        <w:t xml:space="preserve"> and </w:t>
      </w:r>
      <w:r w:rsidR="002A1235" w:rsidRPr="00782733">
        <w:rPr>
          <w:rFonts w:ascii="Aptos" w:eastAsia="Aptos" w:hAnsi="Aptos" w:cs="Aptos"/>
          <w:lang w:val="en-US"/>
        </w:rPr>
        <w:t>LME results in Table S</w:t>
      </w:r>
      <w:r w:rsidR="00DF09AF">
        <w:rPr>
          <w:rFonts w:ascii="Aptos" w:eastAsia="Aptos" w:hAnsi="Aptos" w:cs="Aptos"/>
          <w:lang w:val="en-US"/>
        </w:rPr>
        <w:t>2</w:t>
      </w:r>
      <w:r w:rsidR="002A1235" w:rsidRPr="00782733">
        <w:rPr>
          <w:rFonts w:ascii="Aptos" w:eastAsia="Aptos" w:hAnsi="Aptos" w:cs="Aptos"/>
          <w:lang w:val="en-US"/>
        </w:rPr>
        <w:t xml:space="preserve"> (DK atlas) and Table S</w:t>
      </w:r>
      <w:r w:rsidR="00DF09AF">
        <w:rPr>
          <w:rFonts w:ascii="Aptos" w:eastAsia="Aptos" w:hAnsi="Aptos" w:cs="Aptos"/>
          <w:lang w:val="en-US"/>
        </w:rPr>
        <w:t>3</w:t>
      </w:r>
      <w:r w:rsidR="002A1235" w:rsidRPr="00782733">
        <w:rPr>
          <w:rFonts w:ascii="Aptos" w:eastAsia="Aptos" w:hAnsi="Aptos" w:cs="Aptos"/>
          <w:lang w:val="en-US"/>
        </w:rPr>
        <w:t xml:space="preserve"> (Schaefer atlas).</w:t>
      </w:r>
    </w:p>
    <w:p w14:paraId="7C0ACE12" w14:textId="4C67F30E" w:rsidR="00CA55B9" w:rsidRPr="00FA6BA2" w:rsidRDefault="006B1097" w:rsidP="0079170A">
      <w:pPr>
        <w:ind w:left="360"/>
        <w:jc w:val="center"/>
        <w:rPr>
          <w:noProof/>
          <w:sz w:val="18"/>
          <w:szCs w:val="18"/>
          <w:lang w:val="en-US"/>
        </w:rPr>
      </w:pPr>
      <w:r w:rsidRPr="00FA6BA2">
        <w:rPr>
          <w:noProof/>
          <w:sz w:val="18"/>
          <w:szCs w:val="18"/>
          <w:lang w:val="en-US"/>
        </w:rPr>
        <w:drawing>
          <wp:inline distT="0" distB="0" distL="0" distR="0" wp14:anchorId="210D2A40" wp14:editId="6F8EAA88">
            <wp:extent cx="3134654" cy="4692770"/>
            <wp:effectExtent l="0" t="0" r="8890" b="0"/>
            <wp:docPr id="13687482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4659" cy="4752660"/>
                    </a:xfrm>
                    <a:prstGeom prst="rect">
                      <a:avLst/>
                    </a:prstGeom>
                    <a:noFill/>
                    <a:ln>
                      <a:noFill/>
                    </a:ln>
                  </pic:spPr>
                </pic:pic>
              </a:graphicData>
            </a:graphic>
          </wp:inline>
        </w:drawing>
      </w:r>
    </w:p>
    <w:p w14:paraId="401CCB82" w14:textId="4288D71D" w:rsidR="0061140F" w:rsidRDefault="0061140F" w:rsidP="002A1235">
      <w:pPr>
        <w:ind w:left="360"/>
        <w:jc w:val="both"/>
        <w:rPr>
          <w:sz w:val="18"/>
          <w:szCs w:val="18"/>
          <w:lang w:val="en-US"/>
        </w:rPr>
      </w:pPr>
      <w:r w:rsidRPr="00FA6BA2">
        <w:rPr>
          <w:sz w:val="18"/>
          <w:szCs w:val="18"/>
          <w:lang w:val="en-US"/>
        </w:rPr>
        <w:t>Figure S</w:t>
      </w:r>
      <w:r w:rsidR="003562A9">
        <w:rPr>
          <w:sz w:val="18"/>
          <w:szCs w:val="18"/>
          <w:lang w:val="en-US"/>
        </w:rPr>
        <w:t>4</w:t>
      </w:r>
      <w:r w:rsidRPr="00FA6BA2">
        <w:rPr>
          <w:sz w:val="18"/>
          <w:szCs w:val="18"/>
          <w:lang w:val="en-US"/>
        </w:rPr>
        <w:t>. Cortical thinning over time.</w:t>
      </w:r>
      <w:r w:rsidR="005B715B" w:rsidRPr="00FA6BA2">
        <w:rPr>
          <w:sz w:val="18"/>
          <w:szCs w:val="18"/>
          <w:lang w:val="en-US"/>
        </w:rPr>
        <w:t xml:space="preserve"> (A) DK atlas. (B) Schaefer atlas.</w:t>
      </w:r>
    </w:p>
    <w:tbl>
      <w:tblPr>
        <w:tblStyle w:val="Grigliatabella"/>
        <w:tblW w:w="0" w:type="auto"/>
        <w:jc w:val="center"/>
        <w:tblLook w:val="04A0" w:firstRow="1" w:lastRow="0" w:firstColumn="1" w:lastColumn="0" w:noHBand="0" w:noVBand="1"/>
      </w:tblPr>
      <w:tblGrid>
        <w:gridCol w:w="2204"/>
        <w:gridCol w:w="485"/>
        <w:gridCol w:w="976"/>
        <w:gridCol w:w="1433"/>
        <w:gridCol w:w="973"/>
        <w:gridCol w:w="961"/>
        <w:gridCol w:w="1714"/>
        <w:gridCol w:w="882"/>
      </w:tblGrid>
      <w:tr w:rsidR="006B1097" w:rsidRPr="00FA6BA2" w14:paraId="1DB55D76" w14:textId="77777777" w:rsidTr="00756BA3">
        <w:trPr>
          <w:jc w:val="center"/>
        </w:trPr>
        <w:tc>
          <w:tcPr>
            <w:tcW w:w="2204" w:type="dxa"/>
            <w:tcBorders>
              <w:bottom w:val="single" w:sz="4" w:space="0" w:color="000000" w:themeColor="text1"/>
              <w:right w:val="single" w:sz="4" w:space="0" w:color="auto"/>
            </w:tcBorders>
          </w:tcPr>
          <w:p w14:paraId="6679F8CC" w14:textId="77777777" w:rsidR="006B1097" w:rsidRPr="00FA6BA2" w:rsidRDefault="006B1097" w:rsidP="00782733">
            <w:pPr>
              <w:jc w:val="center"/>
              <w:rPr>
                <w:sz w:val="18"/>
                <w:szCs w:val="18"/>
                <w:lang w:val="en-US"/>
              </w:rPr>
            </w:pPr>
            <w:r w:rsidRPr="00FA6BA2">
              <w:rPr>
                <w:sz w:val="18"/>
                <w:szCs w:val="18"/>
                <w:lang w:val="en-US"/>
              </w:rPr>
              <w:lastRenderedPageBreak/>
              <w:t>ROI</w:t>
            </w:r>
          </w:p>
        </w:tc>
        <w:tc>
          <w:tcPr>
            <w:tcW w:w="485" w:type="dxa"/>
            <w:tcBorders>
              <w:left w:val="single" w:sz="4" w:space="0" w:color="auto"/>
              <w:bottom w:val="single" w:sz="4" w:space="0" w:color="000000" w:themeColor="text1"/>
              <w:right w:val="nil"/>
            </w:tcBorders>
          </w:tcPr>
          <w:p w14:paraId="704A97BA" w14:textId="77777777" w:rsidR="006B1097" w:rsidRPr="00FA6BA2" w:rsidRDefault="006B1097" w:rsidP="00782733">
            <w:pPr>
              <w:jc w:val="center"/>
              <w:rPr>
                <w:sz w:val="18"/>
                <w:szCs w:val="18"/>
                <w:lang w:val="en-US"/>
              </w:rPr>
            </w:pPr>
            <w:r w:rsidRPr="00FA6BA2">
              <w:rPr>
                <w:sz w:val="18"/>
                <w:szCs w:val="18"/>
                <w:lang w:val="en-US"/>
              </w:rPr>
              <w:t>N</w:t>
            </w:r>
          </w:p>
        </w:tc>
        <w:tc>
          <w:tcPr>
            <w:tcW w:w="976" w:type="dxa"/>
            <w:tcBorders>
              <w:left w:val="nil"/>
              <w:bottom w:val="single" w:sz="4" w:space="0" w:color="000000" w:themeColor="text1"/>
              <w:right w:val="nil"/>
            </w:tcBorders>
          </w:tcPr>
          <w:p w14:paraId="78ABB0CE" w14:textId="77777777" w:rsidR="006B1097" w:rsidRPr="00FA6BA2" w:rsidRDefault="006B1097" w:rsidP="00782733">
            <w:pPr>
              <w:jc w:val="center"/>
              <w:rPr>
                <w:sz w:val="18"/>
                <w:szCs w:val="18"/>
                <w:lang w:val="en-US"/>
              </w:rPr>
            </w:pPr>
            <w:r w:rsidRPr="00FA6BA2">
              <w:rPr>
                <w:sz w:val="18"/>
                <w:szCs w:val="18"/>
                <w:lang w:val="en-US"/>
              </w:rPr>
              <w:t>β</w:t>
            </w:r>
          </w:p>
        </w:tc>
        <w:tc>
          <w:tcPr>
            <w:tcW w:w="1433" w:type="dxa"/>
            <w:tcBorders>
              <w:left w:val="nil"/>
              <w:bottom w:val="single" w:sz="4" w:space="0" w:color="000000" w:themeColor="text1"/>
              <w:right w:val="nil"/>
            </w:tcBorders>
          </w:tcPr>
          <w:p w14:paraId="6DAAC0F3" w14:textId="77777777" w:rsidR="006B1097" w:rsidRPr="00FA6BA2" w:rsidRDefault="006B1097" w:rsidP="00782733">
            <w:pPr>
              <w:jc w:val="center"/>
              <w:rPr>
                <w:sz w:val="18"/>
                <w:szCs w:val="18"/>
                <w:lang w:val="en-US"/>
              </w:rPr>
            </w:pPr>
            <w:r w:rsidRPr="00FA6BA2">
              <w:rPr>
                <w:sz w:val="18"/>
                <w:szCs w:val="18"/>
                <w:lang w:val="en-US"/>
              </w:rPr>
              <w:t>CI 95 %</w:t>
            </w:r>
          </w:p>
          <w:p w14:paraId="4AB91CB1" w14:textId="77777777" w:rsidR="006B1097" w:rsidRPr="00FA6BA2" w:rsidRDefault="006B1097" w:rsidP="00782733">
            <w:pPr>
              <w:jc w:val="center"/>
              <w:rPr>
                <w:sz w:val="18"/>
                <w:szCs w:val="18"/>
                <w:lang w:val="en-US"/>
              </w:rPr>
            </w:pPr>
          </w:p>
        </w:tc>
        <w:tc>
          <w:tcPr>
            <w:tcW w:w="973" w:type="dxa"/>
            <w:tcBorders>
              <w:left w:val="nil"/>
              <w:bottom w:val="single" w:sz="4" w:space="0" w:color="000000" w:themeColor="text1"/>
              <w:right w:val="nil"/>
            </w:tcBorders>
          </w:tcPr>
          <w:p w14:paraId="3A8E9A3A" w14:textId="77777777" w:rsidR="006B1097" w:rsidRPr="00FA6BA2" w:rsidRDefault="006B1097" w:rsidP="00782733">
            <w:pPr>
              <w:jc w:val="center"/>
              <w:rPr>
                <w:sz w:val="18"/>
                <w:szCs w:val="18"/>
                <w:lang w:val="en-US"/>
              </w:rPr>
            </w:pPr>
            <w:r w:rsidRPr="00FA6BA2">
              <w:rPr>
                <w:sz w:val="18"/>
                <w:szCs w:val="18"/>
                <w:lang w:val="en-US"/>
              </w:rPr>
              <w:t>tStat</w:t>
            </w:r>
          </w:p>
        </w:tc>
        <w:tc>
          <w:tcPr>
            <w:tcW w:w="961" w:type="dxa"/>
            <w:tcBorders>
              <w:left w:val="nil"/>
              <w:bottom w:val="single" w:sz="4" w:space="0" w:color="000000" w:themeColor="text1"/>
              <w:right w:val="nil"/>
            </w:tcBorders>
          </w:tcPr>
          <w:p w14:paraId="0BBF7A71" w14:textId="66B1F8EC" w:rsidR="006B1097" w:rsidRPr="00FA6BA2" w:rsidRDefault="001E1B30" w:rsidP="00782733">
            <w:pPr>
              <w:jc w:val="center"/>
              <w:rPr>
                <w:sz w:val="18"/>
                <w:szCs w:val="18"/>
                <w:lang w:val="en-US"/>
              </w:rPr>
            </w:pPr>
            <w:r>
              <w:rPr>
                <w:sz w:val="18"/>
                <w:szCs w:val="18"/>
                <w:lang w:val="en-US"/>
              </w:rPr>
              <w:t>f</w:t>
            </w:r>
            <w:r w:rsidRPr="001E1B30">
              <w:rPr>
                <w:sz w:val="18"/>
                <w:szCs w:val="18"/>
                <w:vertAlign w:val="superscript"/>
                <w:lang w:val="en-US"/>
              </w:rPr>
              <w:t>2</w:t>
            </w:r>
            <w:r>
              <w:rPr>
                <w:sz w:val="18"/>
                <w:szCs w:val="18"/>
                <w:lang w:val="en-US"/>
              </w:rPr>
              <w:t xml:space="preserve"> </w:t>
            </w:r>
            <w:r w:rsidR="006B1097" w:rsidRPr="00FA6BA2">
              <w:rPr>
                <w:sz w:val="18"/>
                <w:szCs w:val="18"/>
                <w:lang w:val="en-US"/>
              </w:rPr>
              <w:t>Time</w:t>
            </w:r>
          </w:p>
        </w:tc>
        <w:tc>
          <w:tcPr>
            <w:tcW w:w="1714" w:type="dxa"/>
            <w:tcBorders>
              <w:left w:val="nil"/>
              <w:bottom w:val="single" w:sz="4" w:space="0" w:color="000000" w:themeColor="text1"/>
              <w:right w:val="nil"/>
            </w:tcBorders>
          </w:tcPr>
          <w:p w14:paraId="4BC8EC95" w14:textId="77777777" w:rsidR="006B1097" w:rsidRPr="00FA6BA2" w:rsidRDefault="006B1097" w:rsidP="00782733">
            <w:pPr>
              <w:jc w:val="center"/>
              <w:rPr>
                <w:sz w:val="18"/>
                <w:szCs w:val="18"/>
                <w:lang w:val="en-US"/>
              </w:rPr>
            </w:pPr>
            <w:r w:rsidRPr="00FA6BA2">
              <w:rPr>
                <w:sz w:val="18"/>
                <w:szCs w:val="18"/>
                <w:lang w:val="en-US"/>
              </w:rPr>
              <w:t>Change to Baseline [%]</w:t>
            </w:r>
          </w:p>
        </w:tc>
        <w:tc>
          <w:tcPr>
            <w:tcW w:w="882" w:type="dxa"/>
            <w:tcBorders>
              <w:left w:val="nil"/>
              <w:bottom w:val="single" w:sz="4" w:space="0" w:color="000000" w:themeColor="text1"/>
            </w:tcBorders>
          </w:tcPr>
          <w:p w14:paraId="7628FE6C" w14:textId="77777777" w:rsidR="006B1097" w:rsidRPr="00FA6BA2" w:rsidRDefault="006B1097" w:rsidP="00782733">
            <w:pPr>
              <w:jc w:val="center"/>
              <w:rPr>
                <w:sz w:val="18"/>
                <w:szCs w:val="18"/>
                <w:lang w:val="en-US"/>
              </w:rPr>
            </w:pPr>
            <w:r w:rsidRPr="00FA6BA2">
              <w:rPr>
                <w:sz w:val="18"/>
                <w:szCs w:val="18"/>
                <w:lang w:val="en-US"/>
              </w:rPr>
              <w:t>p-Value</w:t>
            </w:r>
          </w:p>
        </w:tc>
      </w:tr>
      <w:tr w:rsidR="006B1097" w:rsidRPr="00FA6BA2" w14:paraId="42E07A08" w14:textId="77777777" w:rsidTr="00756BA3">
        <w:trPr>
          <w:jc w:val="center"/>
        </w:trPr>
        <w:tc>
          <w:tcPr>
            <w:tcW w:w="2204" w:type="dxa"/>
            <w:tcBorders>
              <w:bottom w:val="nil"/>
              <w:right w:val="single" w:sz="4" w:space="0" w:color="auto"/>
            </w:tcBorders>
          </w:tcPr>
          <w:p w14:paraId="51CF44D1" w14:textId="77777777" w:rsidR="006B1097" w:rsidRPr="005C393D" w:rsidRDefault="006B1097" w:rsidP="00782733">
            <w:pPr>
              <w:jc w:val="center"/>
              <w:rPr>
                <w:b/>
                <w:bCs/>
                <w:sz w:val="18"/>
                <w:szCs w:val="18"/>
                <w:lang w:val="en-US"/>
              </w:rPr>
            </w:pPr>
            <w:r w:rsidRPr="005C393D">
              <w:rPr>
                <w:b/>
                <w:bCs/>
                <w:sz w:val="18"/>
                <w:szCs w:val="18"/>
                <w:lang w:val="en-US"/>
              </w:rPr>
              <w:t>superiorfrontal</w:t>
            </w:r>
          </w:p>
        </w:tc>
        <w:tc>
          <w:tcPr>
            <w:tcW w:w="485" w:type="dxa"/>
            <w:tcBorders>
              <w:left w:val="single" w:sz="4" w:space="0" w:color="auto"/>
              <w:bottom w:val="nil"/>
              <w:right w:val="nil"/>
            </w:tcBorders>
          </w:tcPr>
          <w:p w14:paraId="178FF4AC" w14:textId="77777777" w:rsidR="006B1097" w:rsidRPr="005C393D" w:rsidRDefault="006B1097" w:rsidP="00782733">
            <w:pPr>
              <w:jc w:val="center"/>
              <w:rPr>
                <w:b/>
                <w:bCs/>
                <w:sz w:val="18"/>
                <w:szCs w:val="18"/>
                <w:lang w:val="en-US"/>
              </w:rPr>
            </w:pPr>
            <w:r w:rsidRPr="005C393D">
              <w:rPr>
                <w:b/>
                <w:bCs/>
                <w:sz w:val="18"/>
                <w:szCs w:val="18"/>
                <w:lang w:val="en-US"/>
              </w:rPr>
              <w:t>36</w:t>
            </w:r>
          </w:p>
        </w:tc>
        <w:tc>
          <w:tcPr>
            <w:tcW w:w="976" w:type="dxa"/>
            <w:tcBorders>
              <w:left w:val="nil"/>
              <w:bottom w:val="nil"/>
              <w:right w:val="nil"/>
            </w:tcBorders>
          </w:tcPr>
          <w:p w14:paraId="08AA2FCC" w14:textId="77777777" w:rsidR="006B1097" w:rsidRPr="005C393D" w:rsidRDefault="006B1097" w:rsidP="00782733">
            <w:pPr>
              <w:jc w:val="center"/>
              <w:rPr>
                <w:b/>
                <w:bCs/>
                <w:sz w:val="18"/>
                <w:szCs w:val="18"/>
                <w:lang w:val="en-US"/>
              </w:rPr>
            </w:pPr>
            <w:r w:rsidRPr="005C393D">
              <w:rPr>
                <w:b/>
                <w:bCs/>
                <w:sz w:val="18"/>
                <w:szCs w:val="18"/>
                <w:lang w:val="en-US"/>
              </w:rPr>
              <w:t>-0.044</w:t>
            </w:r>
          </w:p>
        </w:tc>
        <w:tc>
          <w:tcPr>
            <w:tcW w:w="1433" w:type="dxa"/>
            <w:tcBorders>
              <w:left w:val="nil"/>
              <w:bottom w:val="nil"/>
              <w:right w:val="nil"/>
            </w:tcBorders>
          </w:tcPr>
          <w:p w14:paraId="03F85943" w14:textId="77777777" w:rsidR="006B1097" w:rsidRPr="005C393D" w:rsidRDefault="006B1097" w:rsidP="00782733">
            <w:pPr>
              <w:jc w:val="center"/>
              <w:rPr>
                <w:b/>
                <w:bCs/>
                <w:sz w:val="18"/>
                <w:szCs w:val="18"/>
                <w:lang w:val="en-US"/>
              </w:rPr>
            </w:pPr>
            <w:r w:rsidRPr="005C393D">
              <w:rPr>
                <w:b/>
                <w:bCs/>
                <w:sz w:val="18"/>
                <w:szCs w:val="18"/>
                <w:lang w:val="en-US"/>
              </w:rPr>
              <w:t>[-0.067, -0.021]</w:t>
            </w:r>
          </w:p>
        </w:tc>
        <w:tc>
          <w:tcPr>
            <w:tcW w:w="973" w:type="dxa"/>
            <w:tcBorders>
              <w:left w:val="nil"/>
              <w:bottom w:val="nil"/>
              <w:right w:val="nil"/>
            </w:tcBorders>
          </w:tcPr>
          <w:p w14:paraId="698522FF" w14:textId="77777777" w:rsidR="006B1097" w:rsidRPr="005C393D" w:rsidRDefault="006B1097" w:rsidP="00782733">
            <w:pPr>
              <w:jc w:val="center"/>
              <w:rPr>
                <w:b/>
                <w:bCs/>
                <w:sz w:val="18"/>
                <w:szCs w:val="18"/>
                <w:lang w:val="en-US"/>
              </w:rPr>
            </w:pPr>
            <w:r w:rsidRPr="005C393D">
              <w:rPr>
                <w:b/>
                <w:bCs/>
                <w:sz w:val="18"/>
                <w:szCs w:val="18"/>
                <w:lang w:val="en-US"/>
              </w:rPr>
              <w:t>-3.82</w:t>
            </w:r>
          </w:p>
        </w:tc>
        <w:tc>
          <w:tcPr>
            <w:tcW w:w="961" w:type="dxa"/>
            <w:tcBorders>
              <w:left w:val="nil"/>
              <w:bottom w:val="nil"/>
              <w:right w:val="nil"/>
            </w:tcBorders>
          </w:tcPr>
          <w:p w14:paraId="339C91AA" w14:textId="77777777" w:rsidR="006B1097" w:rsidRPr="005C393D" w:rsidRDefault="006B1097" w:rsidP="00782733">
            <w:pPr>
              <w:jc w:val="center"/>
              <w:rPr>
                <w:b/>
                <w:bCs/>
                <w:sz w:val="18"/>
                <w:szCs w:val="18"/>
                <w:lang w:val="en-US"/>
              </w:rPr>
            </w:pPr>
            <w:r w:rsidRPr="005C393D">
              <w:rPr>
                <w:b/>
                <w:bCs/>
                <w:sz w:val="18"/>
                <w:szCs w:val="18"/>
                <w:lang w:val="en-US"/>
              </w:rPr>
              <w:t>0.036</w:t>
            </w:r>
          </w:p>
        </w:tc>
        <w:tc>
          <w:tcPr>
            <w:tcW w:w="1714" w:type="dxa"/>
            <w:tcBorders>
              <w:left w:val="nil"/>
              <w:bottom w:val="nil"/>
              <w:right w:val="nil"/>
            </w:tcBorders>
          </w:tcPr>
          <w:p w14:paraId="188CF85C" w14:textId="77777777" w:rsidR="006B1097" w:rsidRPr="005C393D" w:rsidRDefault="006B1097" w:rsidP="00782733">
            <w:pPr>
              <w:jc w:val="center"/>
              <w:rPr>
                <w:b/>
                <w:bCs/>
                <w:sz w:val="18"/>
                <w:szCs w:val="18"/>
                <w:lang w:val="en-US"/>
              </w:rPr>
            </w:pPr>
            <w:r w:rsidRPr="005C393D">
              <w:rPr>
                <w:b/>
                <w:bCs/>
                <w:sz w:val="18"/>
                <w:szCs w:val="18"/>
                <w:lang w:val="en-US"/>
              </w:rPr>
              <w:t>-1.73</w:t>
            </w:r>
          </w:p>
        </w:tc>
        <w:tc>
          <w:tcPr>
            <w:tcW w:w="882" w:type="dxa"/>
            <w:tcBorders>
              <w:left w:val="nil"/>
              <w:bottom w:val="nil"/>
            </w:tcBorders>
          </w:tcPr>
          <w:p w14:paraId="73208D7A" w14:textId="77777777" w:rsidR="006B1097" w:rsidRPr="005C393D" w:rsidRDefault="006B1097" w:rsidP="00782733">
            <w:pPr>
              <w:jc w:val="center"/>
              <w:rPr>
                <w:b/>
                <w:bCs/>
                <w:sz w:val="18"/>
                <w:szCs w:val="18"/>
                <w:lang w:val="en-US"/>
              </w:rPr>
            </w:pPr>
            <w:r w:rsidRPr="005C393D">
              <w:rPr>
                <w:b/>
                <w:bCs/>
                <w:sz w:val="18"/>
                <w:szCs w:val="18"/>
                <w:lang w:val="en-US"/>
              </w:rPr>
              <w:t>&lt;0.001</w:t>
            </w:r>
          </w:p>
        </w:tc>
      </w:tr>
      <w:tr w:rsidR="006B1097" w:rsidRPr="00FA6BA2" w14:paraId="35FAE375" w14:textId="77777777" w:rsidTr="00756BA3">
        <w:trPr>
          <w:jc w:val="center"/>
        </w:trPr>
        <w:tc>
          <w:tcPr>
            <w:tcW w:w="2204" w:type="dxa"/>
            <w:tcBorders>
              <w:top w:val="nil"/>
              <w:bottom w:val="nil"/>
              <w:right w:val="single" w:sz="4" w:space="0" w:color="auto"/>
            </w:tcBorders>
          </w:tcPr>
          <w:p w14:paraId="38B6505C" w14:textId="77777777" w:rsidR="006B1097" w:rsidRPr="005C393D" w:rsidRDefault="006B1097" w:rsidP="00782733">
            <w:pPr>
              <w:jc w:val="center"/>
              <w:rPr>
                <w:b/>
                <w:bCs/>
                <w:sz w:val="18"/>
                <w:szCs w:val="18"/>
                <w:lang w:val="en-US"/>
              </w:rPr>
            </w:pPr>
            <w:r w:rsidRPr="005C393D">
              <w:rPr>
                <w:b/>
                <w:bCs/>
                <w:sz w:val="18"/>
                <w:szCs w:val="18"/>
                <w:lang w:val="en-US"/>
              </w:rPr>
              <w:t>caudalmiddlefrontal</w:t>
            </w:r>
          </w:p>
        </w:tc>
        <w:tc>
          <w:tcPr>
            <w:tcW w:w="485" w:type="dxa"/>
            <w:tcBorders>
              <w:top w:val="nil"/>
              <w:left w:val="single" w:sz="4" w:space="0" w:color="auto"/>
              <w:bottom w:val="nil"/>
              <w:right w:val="nil"/>
            </w:tcBorders>
          </w:tcPr>
          <w:p w14:paraId="4535AFE4" w14:textId="77777777" w:rsidR="006B1097" w:rsidRPr="005C393D" w:rsidRDefault="006B1097" w:rsidP="00782733">
            <w:pPr>
              <w:jc w:val="center"/>
              <w:rPr>
                <w:b/>
                <w:bCs/>
                <w:sz w:val="18"/>
                <w:szCs w:val="18"/>
                <w:lang w:val="en-US"/>
              </w:rPr>
            </w:pPr>
            <w:r w:rsidRPr="005C393D">
              <w:rPr>
                <w:b/>
                <w:bCs/>
                <w:sz w:val="18"/>
                <w:szCs w:val="18"/>
                <w:lang w:val="en-US"/>
              </w:rPr>
              <w:t>34</w:t>
            </w:r>
          </w:p>
        </w:tc>
        <w:tc>
          <w:tcPr>
            <w:tcW w:w="976" w:type="dxa"/>
            <w:tcBorders>
              <w:top w:val="nil"/>
              <w:left w:val="nil"/>
              <w:bottom w:val="nil"/>
              <w:right w:val="nil"/>
            </w:tcBorders>
          </w:tcPr>
          <w:p w14:paraId="37A988D5" w14:textId="77777777" w:rsidR="006B1097" w:rsidRPr="005C393D" w:rsidRDefault="006B1097" w:rsidP="00782733">
            <w:pPr>
              <w:jc w:val="center"/>
              <w:rPr>
                <w:b/>
                <w:bCs/>
                <w:sz w:val="18"/>
                <w:szCs w:val="18"/>
                <w:lang w:val="en-US"/>
              </w:rPr>
            </w:pPr>
            <w:r w:rsidRPr="005C393D">
              <w:rPr>
                <w:b/>
                <w:bCs/>
                <w:sz w:val="18"/>
                <w:szCs w:val="18"/>
                <w:lang w:val="en-US"/>
              </w:rPr>
              <w:t>-0.034</w:t>
            </w:r>
          </w:p>
        </w:tc>
        <w:tc>
          <w:tcPr>
            <w:tcW w:w="1433" w:type="dxa"/>
            <w:tcBorders>
              <w:top w:val="nil"/>
              <w:left w:val="nil"/>
              <w:bottom w:val="nil"/>
              <w:right w:val="nil"/>
            </w:tcBorders>
          </w:tcPr>
          <w:p w14:paraId="7DF32665" w14:textId="77777777" w:rsidR="006B1097" w:rsidRPr="005C393D" w:rsidRDefault="006B1097" w:rsidP="00782733">
            <w:pPr>
              <w:jc w:val="center"/>
              <w:rPr>
                <w:b/>
                <w:bCs/>
                <w:sz w:val="18"/>
                <w:szCs w:val="18"/>
                <w:lang w:val="en-US"/>
              </w:rPr>
            </w:pPr>
            <w:r w:rsidRPr="005C393D">
              <w:rPr>
                <w:b/>
                <w:bCs/>
                <w:sz w:val="18"/>
                <w:szCs w:val="18"/>
                <w:lang w:val="en-US"/>
              </w:rPr>
              <w:t>[-0.054, -0.014]</w:t>
            </w:r>
          </w:p>
        </w:tc>
        <w:tc>
          <w:tcPr>
            <w:tcW w:w="973" w:type="dxa"/>
            <w:tcBorders>
              <w:top w:val="nil"/>
              <w:left w:val="nil"/>
              <w:bottom w:val="nil"/>
              <w:right w:val="nil"/>
            </w:tcBorders>
          </w:tcPr>
          <w:p w14:paraId="7414FAC8" w14:textId="77777777" w:rsidR="006B1097" w:rsidRPr="005C393D" w:rsidRDefault="006B1097" w:rsidP="00782733">
            <w:pPr>
              <w:jc w:val="center"/>
              <w:rPr>
                <w:b/>
                <w:bCs/>
                <w:sz w:val="18"/>
                <w:szCs w:val="18"/>
                <w:lang w:val="en-US"/>
              </w:rPr>
            </w:pPr>
            <w:r w:rsidRPr="005C393D">
              <w:rPr>
                <w:b/>
                <w:bCs/>
                <w:sz w:val="18"/>
                <w:szCs w:val="18"/>
                <w:lang w:val="en-US"/>
              </w:rPr>
              <w:t>-3.4</w:t>
            </w:r>
          </w:p>
        </w:tc>
        <w:tc>
          <w:tcPr>
            <w:tcW w:w="961" w:type="dxa"/>
            <w:tcBorders>
              <w:top w:val="nil"/>
              <w:left w:val="nil"/>
              <w:bottom w:val="nil"/>
              <w:right w:val="nil"/>
            </w:tcBorders>
          </w:tcPr>
          <w:p w14:paraId="63E5C1DE" w14:textId="77777777" w:rsidR="006B1097" w:rsidRPr="005C393D" w:rsidRDefault="006B1097" w:rsidP="00782733">
            <w:pPr>
              <w:jc w:val="center"/>
              <w:rPr>
                <w:b/>
                <w:bCs/>
                <w:sz w:val="18"/>
                <w:szCs w:val="18"/>
                <w:lang w:val="en-US"/>
              </w:rPr>
            </w:pPr>
            <w:r w:rsidRPr="005C393D">
              <w:rPr>
                <w:b/>
                <w:bCs/>
                <w:sz w:val="18"/>
                <w:szCs w:val="18"/>
                <w:lang w:val="en-US"/>
              </w:rPr>
              <w:t>0.026</w:t>
            </w:r>
          </w:p>
        </w:tc>
        <w:tc>
          <w:tcPr>
            <w:tcW w:w="1714" w:type="dxa"/>
            <w:tcBorders>
              <w:top w:val="nil"/>
              <w:left w:val="nil"/>
              <w:bottom w:val="nil"/>
              <w:right w:val="nil"/>
            </w:tcBorders>
          </w:tcPr>
          <w:p w14:paraId="004B3B31" w14:textId="77777777" w:rsidR="006B1097" w:rsidRPr="005C393D" w:rsidRDefault="006B1097" w:rsidP="00782733">
            <w:pPr>
              <w:jc w:val="center"/>
              <w:rPr>
                <w:b/>
                <w:bCs/>
                <w:sz w:val="18"/>
                <w:szCs w:val="18"/>
                <w:lang w:val="en-US"/>
              </w:rPr>
            </w:pPr>
            <w:r w:rsidRPr="005C393D">
              <w:rPr>
                <w:b/>
                <w:bCs/>
                <w:sz w:val="18"/>
                <w:szCs w:val="18"/>
                <w:lang w:val="en-US"/>
              </w:rPr>
              <w:t>-1.39</w:t>
            </w:r>
          </w:p>
        </w:tc>
        <w:tc>
          <w:tcPr>
            <w:tcW w:w="882" w:type="dxa"/>
            <w:tcBorders>
              <w:top w:val="nil"/>
              <w:left w:val="nil"/>
              <w:bottom w:val="nil"/>
            </w:tcBorders>
          </w:tcPr>
          <w:p w14:paraId="612A7C99" w14:textId="77777777" w:rsidR="006B1097" w:rsidRPr="005C393D" w:rsidRDefault="006B1097" w:rsidP="00782733">
            <w:pPr>
              <w:jc w:val="center"/>
              <w:rPr>
                <w:b/>
                <w:bCs/>
                <w:sz w:val="18"/>
                <w:szCs w:val="18"/>
                <w:lang w:val="en-US"/>
              </w:rPr>
            </w:pPr>
            <w:r w:rsidRPr="005C393D">
              <w:rPr>
                <w:b/>
                <w:bCs/>
                <w:sz w:val="18"/>
                <w:szCs w:val="18"/>
                <w:lang w:val="en-US"/>
              </w:rPr>
              <w:t>0.001</w:t>
            </w:r>
          </w:p>
        </w:tc>
      </w:tr>
      <w:tr w:rsidR="006B1097" w:rsidRPr="00FA6BA2" w14:paraId="2CA7FA65" w14:textId="77777777" w:rsidTr="00756BA3">
        <w:trPr>
          <w:jc w:val="center"/>
        </w:trPr>
        <w:tc>
          <w:tcPr>
            <w:tcW w:w="2204" w:type="dxa"/>
            <w:tcBorders>
              <w:top w:val="nil"/>
              <w:bottom w:val="nil"/>
              <w:right w:val="single" w:sz="4" w:space="0" w:color="auto"/>
            </w:tcBorders>
          </w:tcPr>
          <w:p w14:paraId="74F4DA9D" w14:textId="77777777" w:rsidR="006B1097" w:rsidRPr="005C393D" w:rsidRDefault="006B1097" w:rsidP="00782733">
            <w:pPr>
              <w:jc w:val="center"/>
              <w:rPr>
                <w:sz w:val="18"/>
                <w:szCs w:val="18"/>
                <w:lang w:val="en-US"/>
              </w:rPr>
            </w:pPr>
            <w:r w:rsidRPr="005C393D">
              <w:rPr>
                <w:sz w:val="18"/>
                <w:szCs w:val="18"/>
                <w:lang w:val="en-US"/>
              </w:rPr>
              <w:t>rostralmiddlefrontal</w:t>
            </w:r>
          </w:p>
        </w:tc>
        <w:tc>
          <w:tcPr>
            <w:tcW w:w="485" w:type="dxa"/>
            <w:tcBorders>
              <w:top w:val="nil"/>
              <w:left w:val="single" w:sz="4" w:space="0" w:color="auto"/>
              <w:bottom w:val="nil"/>
              <w:right w:val="nil"/>
            </w:tcBorders>
          </w:tcPr>
          <w:p w14:paraId="7073B470" w14:textId="77777777" w:rsidR="006B1097" w:rsidRPr="005C393D" w:rsidRDefault="006B1097" w:rsidP="00782733">
            <w:pPr>
              <w:jc w:val="center"/>
              <w:rPr>
                <w:sz w:val="18"/>
                <w:szCs w:val="18"/>
                <w:lang w:val="en-US"/>
              </w:rPr>
            </w:pPr>
            <w:r w:rsidRPr="005C393D">
              <w:rPr>
                <w:sz w:val="18"/>
                <w:szCs w:val="18"/>
                <w:lang w:val="en-US"/>
              </w:rPr>
              <w:t>35</w:t>
            </w:r>
          </w:p>
        </w:tc>
        <w:tc>
          <w:tcPr>
            <w:tcW w:w="976" w:type="dxa"/>
            <w:tcBorders>
              <w:top w:val="nil"/>
              <w:left w:val="nil"/>
              <w:bottom w:val="nil"/>
              <w:right w:val="nil"/>
            </w:tcBorders>
          </w:tcPr>
          <w:p w14:paraId="21DE3330" w14:textId="77777777" w:rsidR="006B1097" w:rsidRPr="005C393D" w:rsidRDefault="006B1097" w:rsidP="00782733">
            <w:pPr>
              <w:jc w:val="center"/>
              <w:rPr>
                <w:sz w:val="18"/>
                <w:szCs w:val="18"/>
                <w:lang w:val="en-US"/>
              </w:rPr>
            </w:pPr>
            <w:r w:rsidRPr="005C393D">
              <w:rPr>
                <w:sz w:val="18"/>
                <w:szCs w:val="18"/>
                <w:lang w:val="en-US"/>
              </w:rPr>
              <w:t>-0.02</w:t>
            </w:r>
          </w:p>
        </w:tc>
        <w:tc>
          <w:tcPr>
            <w:tcW w:w="1433" w:type="dxa"/>
            <w:tcBorders>
              <w:top w:val="nil"/>
              <w:left w:val="nil"/>
              <w:bottom w:val="nil"/>
              <w:right w:val="nil"/>
            </w:tcBorders>
          </w:tcPr>
          <w:p w14:paraId="645E6DB6" w14:textId="77777777" w:rsidR="006B1097" w:rsidRPr="005C393D" w:rsidRDefault="006B1097" w:rsidP="00782733">
            <w:pPr>
              <w:jc w:val="center"/>
              <w:rPr>
                <w:sz w:val="18"/>
                <w:szCs w:val="18"/>
                <w:lang w:val="en-US"/>
              </w:rPr>
            </w:pPr>
            <w:r w:rsidRPr="005C393D">
              <w:rPr>
                <w:sz w:val="18"/>
                <w:szCs w:val="18"/>
                <w:lang w:val="en-US"/>
              </w:rPr>
              <w:t>[-0.038, -0.002]</w:t>
            </w:r>
          </w:p>
        </w:tc>
        <w:tc>
          <w:tcPr>
            <w:tcW w:w="973" w:type="dxa"/>
            <w:tcBorders>
              <w:top w:val="nil"/>
              <w:left w:val="nil"/>
              <w:bottom w:val="nil"/>
              <w:right w:val="nil"/>
            </w:tcBorders>
          </w:tcPr>
          <w:p w14:paraId="15A3BE94" w14:textId="77777777" w:rsidR="006B1097" w:rsidRPr="005C393D" w:rsidRDefault="006B1097" w:rsidP="00782733">
            <w:pPr>
              <w:jc w:val="center"/>
              <w:rPr>
                <w:sz w:val="18"/>
                <w:szCs w:val="18"/>
                <w:lang w:val="en-US"/>
              </w:rPr>
            </w:pPr>
            <w:r w:rsidRPr="005C393D">
              <w:rPr>
                <w:sz w:val="18"/>
                <w:szCs w:val="18"/>
                <w:lang w:val="en-US"/>
              </w:rPr>
              <w:t>-2.21</w:t>
            </w:r>
          </w:p>
        </w:tc>
        <w:tc>
          <w:tcPr>
            <w:tcW w:w="961" w:type="dxa"/>
            <w:tcBorders>
              <w:top w:val="nil"/>
              <w:left w:val="nil"/>
              <w:bottom w:val="nil"/>
              <w:right w:val="nil"/>
            </w:tcBorders>
          </w:tcPr>
          <w:p w14:paraId="45D2F6FA" w14:textId="77777777" w:rsidR="006B1097" w:rsidRPr="005C393D" w:rsidRDefault="006B1097" w:rsidP="00782733">
            <w:pPr>
              <w:jc w:val="center"/>
              <w:rPr>
                <w:sz w:val="18"/>
                <w:szCs w:val="18"/>
                <w:lang w:val="en-US"/>
              </w:rPr>
            </w:pPr>
            <w:r w:rsidRPr="005C393D">
              <w:rPr>
                <w:sz w:val="18"/>
                <w:szCs w:val="18"/>
                <w:lang w:val="en-US"/>
              </w:rPr>
              <w:t>0.01</w:t>
            </w:r>
          </w:p>
        </w:tc>
        <w:tc>
          <w:tcPr>
            <w:tcW w:w="1714" w:type="dxa"/>
            <w:tcBorders>
              <w:top w:val="nil"/>
              <w:left w:val="nil"/>
              <w:bottom w:val="nil"/>
              <w:right w:val="nil"/>
            </w:tcBorders>
          </w:tcPr>
          <w:p w14:paraId="4959AC09" w14:textId="77777777" w:rsidR="006B1097" w:rsidRPr="005C393D" w:rsidRDefault="006B1097" w:rsidP="00782733">
            <w:pPr>
              <w:jc w:val="center"/>
              <w:rPr>
                <w:sz w:val="18"/>
                <w:szCs w:val="18"/>
                <w:lang w:val="en-US"/>
              </w:rPr>
            </w:pPr>
            <w:r w:rsidRPr="005C393D">
              <w:rPr>
                <w:sz w:val="18"/>
                <w:szCs w:val="18"/>
                <w:lang w:val="en-US"/>
              </w:rPr>
              <w:t>-0.87</w:t>
            </w:r>
          </w:p>
        </w:tc>
        <w:tc>
          <w:tcPr>
            <w:tcW w:w="882" w:type="dxa"/>
            <w:tcBorders>
              <w:top w:val="nil"/>
              <w:left w:val="nil"/>
              <w:bottom w:val="nil"/>
            </w:tcBorders>
          </w:tcPr>
          <w:p w14:paraId="1029BF99" w14:textId="77777777" w:rsidR="006B1097" w:rsidRPr="00974128" w:rsidRDefault="006B1097" w:rsidP="00782733">
            <w:pPr>
              <w:jc w:val="center"/>
              <w:rPr>
                <w:i/>
                <w:iCs/>
                <w:sz w:val="18"/>
                <w:szCs w:val="18"/>
                <w:lang w:val="en-US"/>
              </w:rPr>
            </w:pPr>
            <w:r w:rsidRPr="00974128">
              <w:rPr>
                <w:i/>
                <w:iCs/>
                <w:sz w:val="18"/>
                <w:szCs w:val="18"/>
                <w:lang w:val="en-US"/>
              </w:rPr>
              <w:t>0.030</w:t>
            </w:r>
          </w:p>
        </w:tc>
      </w:tr>
      <w:tr w:rsidR="006B1097" w:rsidRPr="00FA6BA2" w14:paraId="3BB42ED3" w14:textId="77777777" w:rsidTr="00756BA3">
        <w:trPr>
          <w:jc w:val="center"/>
        </w:trPr>
        <w:tc>
          <w:tcPr>
            <w:tcW w:w="2204" w:type="dxa"/>
            <w:tcBorders>
              <w:top w:val="nil"/>
              <w:bottom w:val="nil"/>
              <w:right w:val="single" w:sz="4" w:space="0" w:color="auto"/>
            </w:tcBorders>
          </w:tcPr>
          <w:p w14:paraId="433DB5CE" w14:textId="77777777" w:rsidR="006B1097" w:rsidRPr="005C393D" w:rsidRDefault="006B1097" w:rsidP="00782733">
            <w:pPr>
              <w:jc w:val="center"/>
              <w:rPr>
                <w:sz w:val="18"/>
                <w:szCs w:val="18"/>
                <w:lang w:val="en-US"/>
              </w:rPr>
            </w:pPr>
            <w:r w:rsidRPr="005C393D">
              <w:rPr>
                <w:sz w:val="18"/>
                <w:szCs w:val="18"/>
                <w:lang w:val="en-US"/>
              </w:rPr>
              <w:t>parstriangularis</w:t>
            </w:r>
          </w:p>
        </w:tc>
        <w:tc>
          <w:tcPr>
            <w:tcW w:w="485" w:type="dxa"/>
            <w:tcBorders>
              <w:top w:val="nil"/>
              <w:left w:val="single" w:sz="4" w:space="0" w:color="auto"/>
              <w:bottom w:val="nil"/>
              <w:right w:val="nil"/>
            </w:tcBorders>
          </w:tcPr>
          <w:p w14:paraId="317473C2" w14:textId="77777777" w:rsidR="006B1097" w:rsidRPr="005C393D" w:rsidRDefault="006B1097" w:rsidP="00782733">
            <w:pPr>
              <w:jc w:val="center"/>
              <w:rPr>
                <w:sz w:val="18"/>
                <w:szCs w:val="18"/>
                <w:lang w:val="en-US"/>
              </w:rPr>
            </w:pPr>
            <w:r w:rsidRPr="005C393D">
              <w:rPr>
                <w:sz w:val="18"/>
                <w:szCs w:val="18"/>
                <w:lang w:val="en-US"/>
              </w:rPr>
              <w:t>35</w:t>
            </w:r>
          </w:p>
        </w:tc>
        <w:tc>
          <w:tcPr>
            <w:tcW w:w="976" w:type="dxa"/>
            <w:tcBorders>
              <w:top w:val="nil"/>
              <w:left w:val="nil"/>
              <w:bottom w:val="nil"/>
              <w:right w:val="nil"/>
            </w:tcBorders>
          </w:tcPr>
          <w:p w14:paraId="5B899DBC" w14:textId="77777777" w:rsidR="006B1097" w:rsidRPr="005C393D" w:rsidRDefault="006B1097" w:rsidP="00782733">
            <w:pPr>
              <w:jc w:val="center"/>
              <w:rPr>
                <w:sz w:val="18"/>
                <w:szCs w:val="18"/>
                <w:lang w:val="en-US"/>
              </w:rPr>
            </w:pPr>
            <w:r w:rsidRPr="005C393D">
              <w:rPr>
                <w:sz w:val="18"/>
                <w:szCs w:val="18"/>
                <w:lang w:val="en-US"/>
              </w:rPr>
              <w:t>-0.017</w:t>
            </w:r>
          </w:p>
        </w:tc>
        <w:tc>
          <w:tcPr>
            <w:tcW w:w="1433" w:type="dxa"/>
            <w:tcBorders>
              <w:top w:val="nil"/>
              <w:left w:val="nil"/>
              <w:bottom w:val="nil"/>
              <w:right w:val="nil"/>
            </w:tcBorders>
          </w:tcPr>
          <w:p w14:paraId="49752158" w14:textId="77777777" w:rsidR="006B1097" w:rsidRPr="005C393D" w:rsidRDefault="006B1097" w:rsidP="00782733">
            <w:pPr>
              <w:jc w:val="center"/>
              <w:rPr>
                <w:sz w:val="18"/>
                <w:szCs w:val="18"/>
                <w:lang w:val="en-US"/>
              </w:rPr>
            </w:pPr>
            <w:r w:rsidRPr="005C393D">
              <w:rPr>
                <w:sz w:val="18"/>
                <w:szCs w:val="18"/>
                <w:lang w:val="en-US"/>
              </w:rPr>
              <w:t>[-0.038, 0.003]</w:t>
            </w:r>
          </w:p>
        </w:tc>
        <w:tc>
          <w:tcPr>
            <w:tcW w:w="973" w:type="dxa"/>
            <w:tcBorders>
              <w:top w:val="nil"/>
              <w:left w:val="nil"/>
              <w:bottom w:val="nil"/>
              <w:right w:val="nil"/>
            </w:tcBorders>
          </w:tcPr>
          <w:p w14:paraId="2D8D03F6" w14:textId="77777777" w:rsidR="006B1097" w:rsidRPr="005C393D" w:rsidRDefault="006B1097" w:rsidP="00782733">
            <w:pPr>
              <w:jc w:val="center"/>
              <w:rPr>
                <w:sz w:val="18"/>
                <w:szCs w:val="18"/>
                <w:lang w:val="en-US"/>
              </w:rPr>
            </w:pPr>
            <w:r w:rsidRPr="005C393D">
              <w:rPr>
                <w:sz w:val="18"/>
                <w:szCs w:val="18"/>
                <w:lang w:val="en-US"/>
              </w:rPr>
              <w:t>-1.7</w:t>
            </w:r>
          </w:p>
        </w:tc>
        <w:tc>
          <w:tcPr>
            <w:tcW w:w="961" w:type="dxa"/>
            <w:tcBorders>
              <w:top w:val="nil"/>
              <w:left w:val="nil"/>
              <w:bottom w:val="nil"/>
              <w:right w:val="nil"/>
            </w:tcBorders>
          </w:tcPr>
          <w:p w14:paraId="15DDC9CA" w14:textId="77777777" w:rsidR="006B1097" w:rsidRPr="005C393D" w:rsidRDefault="006B1097" w:rsidP="00782733">
            <w:pPr>
              <w:jc w:val="center"/>
              <w:rPr>
                <w:sz w:val="18"/>
                <w:szCs w:val="18"/>
                <w:lang w:val="en-US"/>
              </w:rPr>
            </w:pPr>
            <w:r w:rsidRPr="005C393D">
              <w:rPr>
                <w:sz w:val="18"/>
                <w:szCs w:val="18"/>
                <w:lang w:val="en-US"/>
              </w:rPr>
              <w:t>0.007</w:t>
            </w:r>
          </w:p>
        </w:tc>
        <w:tc>
          <w:tcPr>
            <w:tcW w:w="1714" w:type="dxa"/>
            <w:tcBorders>
              <w:top w:val="nil"/>
              <w:left w:val="nil"/>
              <w:bottom w:val="nil"/>
              <w:right w:val="nil"/>
            </w:tcBorders>
          </w:tcPr>
          <w:p w14:paraId="7893008E" w14:textId="77777777" w:rsidR="006B1097" w:rsidRPr="005C393D" w:rsidRDefault="006B1097" w:rsidP="00782733">
            <w:pPr>
              <w:jc w:val="center"/>
              <w:rPr>
                <w:sz w:val="18"/>
                <w:szCs w:val="18"/>
                <w:lang w:val="en-US"/>
              </w:rPr>
            </w:pPr>
            <w:r w:rsidRPr="005C393D">
              <w:rPr>
                <w:sz w:val="18"/>
                <w:szCs w:val="18"/>
                <w:lang w:val="en-US"/>
              </w:rPr>
              <w:t>-0.75</w:t>
            </w:r>
          </w:p>
        </w:tc>
        <w:tc>
          <w:tcPr>
            <w:tcW w:w="882" w:type="dxa"/>
            <w:tcBorders>
              <w:top w:val="nil"/>
              <w:left w:val="nil"/>
              <w:bottom w:val="nil"/>
            </w:tcBorders>
          </w:tcPr>
          <w:p w14:paraId="3A892DF0" w14:textId="77777777" w:rsidR="006B1097" w:rsidRPr="005C393D" w:rsidRDefault="006B1097" w:rsidP="00782733">
            <w:pPr>
              <w:jc w:val="center"/>
              <w:rPr>
                <w:sz w:val="18"/>
                <w:szCs w:val="18"/>
                <w:lang w:val="en-US"/>
              </w:rPr>
            </w:pPr>
            <w:r w:rsidRPr="005C393D">
              <w:rPr>
                <w:sz w:val="18"/>
                <w:szCs w:val="18"/>
                <w:lang w:val="en-US"/>
              </w:rPr>
              <w:t>0.094</w:t>
            </w:r>
          </w:p>
        </w:tc>
      </w:tr>
      <w:tr w:rsidR="006B1097" w:rsidRPr="00FA6BA2" w14:paraId="2E23C0ED" w14:textId="77777777" w:rsidTr="00756BA3">
        <w:trPr>
          <w:jc w:val="center"/>
        </w:trPr>
        <w:tc>
          <w:tcPr>
            <w:tcW w:w="2204" w:type="dxa"/>
            <w:tcBorders>
              <w:top w:val="nil"/>
              <w:bottom w:val="nil"/>
              <w:right w:val="single" w:sz="4" w:space="0" w:color="auto"/>
            </w:tcBorders>
          </w:tcPr>
          <w:p w14:paraId="0A7517F1" w14:textId="77777777" w:rsidR="006B1097" w:rsidRPr="005C393D" w:rsidRDefault="006B1097" w:rsidP="00782733">
            <w:pPr>
              <w:jc w:val="center"/>
              <w:rPr>
                <w:sz w:val="18"/>
                <w:szCs w:val="18"/>
                <w:lang w:val="en-US"/>
              </w:rPr>
            </w:pPr>
            <w:r w:rsidRPr="005C393D">
              <w:rPr>
                <w:sz w:val="18"/>
                <w:szCs w:val="18"/>
                <w:lang w:val="en-US"/>
              </w:rPr>
              <w:t>parsopercularis</w:t>
            </w:r>
          </w:p>
        </w:tc>
        <w:tc>
          <w:tcPr>
            <w:tcW w:w="485" w:type="dxa"/>
            <w:tcBorders>
              <w:top w:val="nil"/>
              <w:left w:val="single" w:sz="4" w:space="0" w:color="auto"/>
              <w:bottom w:val="nil"/>
              <w:right w:val="nil"/>
            </w:tcBorders>
          </w:tcPr>
          <w:p w14:paraId="4924305F" w14:textId="77777777" w:rsidR="006B1097" w:rsidRPr="005C393D" w:rsidRDefault="006B1097" w:rsidP="00782733">
            <w:pPr>
              <w:jc w:val="center"/>
              <w:rPr>
                <w:sz w:val="18"/>
                <w:szCs w:val="18"/>
                <w:lang w:val="en-US"/>
              </w:rPr>
            </w:pPr>
            <w:r w:rsidRPr="005C393D">
              <w:rPr>
                <w:sz w:val="18"/>
                <w:szCs w:val="18"/>
                <w:lang w:val="en-US"/>
              </w:rPr>
              <w:t>34</w:t>
            </w:r>
          </w:p>
        </w:tc>
        <w:tc>
          <w:tcPr>
            <w:tcW w:w="976" w:type="dxa"/>
            <w:tcBorders>
              <w:top w:val="nil"/>
              <w:left w:val="nil"/>
              <w:bottom w:val="nil"/>
              <w:right w:val="nil"/>
            </w:tcBorders>
          </w:tcPr>
          <w:p w14:paraId="0C6092B8" w14:textId="77777777" w:rsidR="006B1097" w:rsidRPr="005C393D" w:rsidRDefault="006B1097" w:rsidP="00782733">
            <w:pPr>
              <w:jc w:val="center"/>
              <w:rPr>
                <w:sz w:val="18"/>
                <w:szCs w:val="18"/>
                <w:lang w:val="en-US"/>
              </w:rPr>
            </w:pPr>
            <w:r w:rsidRPr="005C393D">
              <w:rPr>
                <w:sz w:val="18"/>
                <w:szCs w:val="18"/>
                <w:lang w:val="en-US"/>
              </w:rPr>
              <w:t>-0.025</w:t>
            </w:r>
          </w:p>
        </w:tc>
        <w:tc>
          <w:tcPr>
            <w:tcW w:w="1433" w:type="dxa"/>
            <w:tcBorders>
              <w:top w:val="nil"/>
              <w:left w:val="nil"/>
              <w:bottom w:val="nil"/>
              <w:right w:val="nil"/>
            </w:tcBorders>
          </w:tcPr>
          <w:p w14:paraId="6FE94707" w14:textId="77777777" w:rsidR="006B1097" w:rsidRPr="005C393D" w:rsidRDefault="006B1097" w:rsidP="00782733">
            <w:pPr>
              <w:jc w:val="center"/>
              <w:rPr>
                <w:sz w:val="18"/>
                <w:szCs w:val="18"/>
                <w:lang w:val="en-US"/>
              </w:rPr>
            </w:pPr>
            <w:r w:rsidRPr="005C393D">
              <w:rPr>
                <w:sz w:val="18"/>
                <w:szCs w:val="18"/>
                <w:lang w:val="en-US"/>
              </w:rPr>
              <w:t>[-0.045, -0.005]</w:t>
            </w:r>
          </w:p>
        </w:tc>
        <w:tc>
          <w:tcPr>
            <w:tcW w:w="973" w:type="dxa"/>
            <w:tcBorders>
              <w:top w:val="nil"/>
              <w:left w:val="nil"/>
              <w:bottom w:val="nil"/>
              <w:right w:val="nil"/>
            </w:tcBorders>
          </w:tcPr>
          <w:p w14:paraId="6356BB7F" w14:textId="77777777" w:rsidR="006B1097" w:rsidRPr="005C393D" w:rsidRDefault="006B1097" w:rsidP="00782733">
            <w:pPr>
              <w:jc w:val="center"/>
              <w:rPr>
                <w:sz w:val="18"/>
                <w:szCs w:val="18"/>
                <w:lang w:val="en-US"/>
              </w:rPr>
            </w:pPr>
            <w:r w:rsidRPr="005C393D">
              <w:rPr>
                <w:sz w:val="18"/>
                <w:szCs w:val="18"/>
                <w:lang w:val="en-US"/>
              </w:rPr>
              <w:t>-2.51</w:t>
            </w:r>
          </w:p>
        </w:tc>
        <w:tc>
          <w:tcPr>
            <w:tcW w:w="961" w:type="dxa"/>
            <w:tcBorders>
              <w:top w:val="nil"/>
              <w:left w:val="nil"/>
              <w:bottom w:val="nil"/>
              <w:right w:val="nil"/>
            </w:tcBorders>
          </w:tcPr>
          <w:p w14:paraId="1163DCF8" w14:textId="77777777" w:rsidR="006B1097" w:rsidRPr="005C393D" w:rsidRDefault="006B1097" w:rsidP="00782733">
            <w:pPr>
              <w:jc w:val="center"/>
              <w:rPr>
                <w:sz w:val="18"/>
                <w:szCs w:val="18"/>
                <w:lang w:val="en-US"/>
              </w:rPr>
            </w:pPr>
            <w:r w:rsidRPr="005C393D">
              <w:rPr>
                <w:sz w:val="18"/>
                <w:szCs w:val="18"/>
                <w:lang w:val="en-US"/>
              </w:rPr>
              <w:t>0.016</w:t>
            </w:r>
          </w:p>
        </w:tc>
        <w:tc>
          <w:tcPr>
            <w:tcW w:w="1714" w:type="dxa"/>
            <w:tcBorders>
              <w:top w:val="nil"/>
              <w:left w:val="nil"/>
              <w:bottom w:val="nil"/>
              <w:right w:val="nil"/>
            </w:tcBorders>
          </w:tcPr>
          <w:p w14:paraId="3F20C3CD" w14:textId="77777777" w:rsidR="006B1097" w:rsidRPr="005C393D" w:rsidRDefault="006B1097" w:rsidP="00782733">
            <w:pPr>
              <w:jc w:val="center"/>
              <w:rPr>
                <w:sz w:val="18"/>
                <w:szCs w:val="18"/>
                <w:lang w:val="en-US"/>
              </w:rPr>
            </w:pPr>
            <w:r w:rsidRPr="005C393D">
              <w:rPr>
                <w:sz w:val="18"/>
                <w:szCs w:val="18"/>
                <w:lang w:val="en-US"/>
              </w:rPr>
              <w:t>-1.02</w:t>
            </w:r>
          </w:p>
        </w:tc>
        <w:tc>
          <w:tcPr>
            <w:tcW w:w="882" w:type="dxa"/>
            <w:tcBorders>
              <w:top w:val="nil"/>
              <w:left w:val="nil"/>
              <w:bottom w:val="nil"/>
            </w:tcBorders>
          </w:tcPr>
          <w:p w14:paraId="670461AB" w14:textId="77777777" w:rsidR="006B1097" w:rsidRPr="00974128" w:rsidRDefault="006B1097" w:rsidP="00782733">
            <w:pPr>
              <w:jc w:val="center"/>
              <w:rPr>
                <w:i/>
                <w:iCs/>
                <w:sz w:val="18"/>
                <w:szCs w:val="18"/>
                <w:lang w:val="en-US"/>
              </w:rPr>
            </w:pPr>
            <w:r w:rsidRPr="00974128">
              <w:rPr>
                <w:i/>
                <w:iCs/>
                <w:sz w:val="18"/>
                <w:szCs w:val="18"/>
                <w:lang w:val="en-US"/>
              </w:rPr>
              <w:t>0.015</w:t>
            </w:r>
          </w:p>
        </w:tc>
      </w:tr>
      <w:tr w:rsidR="006B1097" w:rsidRPr="00FA6BA2" w14:paraId="6673F605" w14:textId="77777777" w:rsidTr="00756BA3">
        <w:trPr>
          <w:jc w:val="center"/>
        </w:trPr>
        <w:tc>
          <w:tcPr>
            <w:tcW w:w="2204" w:type="dxa"/>
            <w:tcBorders>
              <w:top w:val="nil"/>
              <w:bottom w:val="nil"/>
              <w:right w:val="single" w:sz="4" w:space="0" w:color="auto"/>
            </w:tcBorders>
          </w:tcPr>
          <w:p w14:paraId="2CAD1BD7" w14:textId="77777777" w:rsidR="006B1097" w:rsidRPr="005C393D" w:rsidRDefault="006B1097" w:rsidP="00782733">
            <w:pPr>
              <w:jc w:val="center"/>
              <w:rPr>
                <w:sz w:val="18"/>
                <w:szCs w:val="18"/>
                <w:lang w:val="en-US"/>
              </w:rPr>
            </w:pPr>
            <w:r w:rsidRPr="005C393D">
              <w:rPr>
                <w:sz w:val="18"/>
                <w:szCs w:val="18"/>
                <w:lang w:val="en-US"/>
              </w:rPr>
              <w:t>parsorbitalis</w:t>
            </w:r>
          </w:p>
        </w:tc>
        <w:tc>
          <w:tcPr>
            <w:tcW w:w="485" w:type="dxa"/>
            <w:tcBorders>
              <w:top w:val="nil"/>
              <w:left w:val="single" w:sz="4" w:space="0" w:color="auto"/>
              <w:bottom w:val="nil"/>
              <w:right w:val="nil"/>
            </w:tcBorders>
          </w:tcPr>
          <w:p w14:paraId="0811D57C" w14:textId="77777777" w:rsidR="006B1097" w:rsidRPr="005C393D" w:rsidRDefault="006B1097" w:rsidP="00782733">
            <w:pPr>
              <w:jc w:val="center"/>
              <w:rPr>
                <w:sz w:val="18"/>
                <w:szCs w:val="18"/>
                <w:lang w:val="en-US"/>
              </w:rPr>
            </w:pPr>
            <w:r w:rsidRPr="005C393D">
              <w:rPr>
                <w:sz w:val="18"/>
                <w:szCs w:val="18"/>
                <w:lang w:val="en-US"/>
              </w:rPr>
              <w:t>35</w:t>
            </w:r>
          </w:p>
        </w:tc>
        <w:tc>
          <w:tcPr>
            <w:tcW w:w="976" w:type="dxa"/>
            <w:tcBorders>
              <w:top w:val="nil"/>
              <w:left w:val="nil"/>
              <w:bottom w:val="nil"/>
              <w:right w:val="nil"/>
            </w:tcBorders>
          </w:tcPr>
          <w:p w14:paraId="2F37A960" w14:textId="77777777" w:rsidR="006B1097" w:rsidRPr="005C393D" w:rsidRDefault="006B1097" w:rsidP="00782733">
            <w:pPr>
              <w:jc w:val="center"/>
              <w:rPr>
                <w:sz w:val="18"/>
                <w:szCs w:val="18"/>
                <w:lang w:val="en-US"/>
              </w:rPr>
            </w:pPr>
            <w:r w:rsidRPr="005C393D">
              <w:rPr>
                <w:sz w:val="18"/>
                <w:szCs w:val="18"/>
                <w:lang w:val="en-US"/>
              </w:rPr>
              <w:t>-0.028</w:t>
            </w:r>
          </w:p>
        </w:tc>
        <w:tc>
          <w:tcPr>
            <w:tcW w:w="1433" w:type="dxa"/>
            <w:tcBorders>
              <w:top w:val="nil"/>
              <w:left w:val="nil"/>
              <w:bottom w:val="nil"/>
              <w:right w:val="nil"/>
            </w:tcBorders>
          </w:tcPr>
          <w:p w14:paraId="05698B9D" w14:textId="77777777" w:rsidR="006B1097" w:rsidRPr="005C393D" w:rsidRDefault="006B1097" w:rsidP="00782733">
            <w:pPr>
              <w:jc w:val="center"/>
              <w:rPr>
                <w:sz w:val="18"/>
                <w:szCs w:val="18"/>
                <w:lang w:val="en-US"/>
              </w:rPr>
            </w:pPr>
            <w:r w:rsidRPr="005C393D">
              <w:rPr>
                <w:sz w:val="18"/>
                <w:szCs w:val="18"/>
                <w:lang w:val="en-US"/>
              </w:rPr>
              <w:t>[-0.05, -0.005]</w:t>
            </w:r>
          </w:p>
        </w:tc>
        <w:tc>
          <w:tcPr>
            <w:tcW w:w="973" w:type="dxa"/>
            <w:tcBorders>
              <w:top w:val="nil"/>
              <w:left w:val="nil"/>
              <w:bottom w:val="nil"/>
              <w:right w:val="nil"/>
            </w:tcBorders>
          </w:tcPr>
          <w:p w14:paraId="3D1DC14E" w14:textId="77777777" w:rsidR="006B1097" w:rsidRPr="005C393D" w:rsidRDefault="006B1097" w:rsidP="00782733">
            <w:pPr>
              <w:jc w:val="center"/>
              <w:rPr>
                <w:sz w:val="18"/>
                <w:szCs w:val="18"/>
                <w:lang w:val="en-US"/>
              </w:rPr>
            </w:pPr>
            <w:r w:rsidRPr="005C393D">
              <w:rPr>
                <w:sz w:val="18"/>
                <w:szCs w:val="18"/>
                <w:lang w:val="en-US"/>
              </w:rPr>
              <w:t>-2.47</w:t>
            </w:r>
          </w:p>
        </w:tc>
        <w:tc>
          <w:tcPr>
            <w:tcW w:w="961" w:type="dxa"/>
            <w:tcBorders>
              <w:top w:val="nil"/>
              <w:left w:val="nil"/>
              <w:bottom w:val="nil"/>
              <w:right w:val="nil"/>
            </w:tcBorders>
          </w:tcPr>
          <w:p w14:paraId="398D9AD0" w14:textId="77777777" w:rsidR="006B1097" w:rsidRPr="005C393D" w:rsidRDefault="006B1097" w:rsidP="00782733">
            <w:pPr>
              <w:jc w:val="center"/>
              <w:rPr>
                <w:sz w:val="18"/>
                <w:szCs w:val="18"/>
                <w:lang w:val="en-US"/>
              </w:rPr>
            </w:pPr>
            <w:r w:rsidRPr="005C393D">
              <w:rPr>
                <w:sz w:val="18"/>
                <w:szCs w:val="18"/>
                <w:lang w:val="en-US"/>
              </w:rPr>
              <w:t>0.013</w:t>
            </w:r>
          </w:p>
        </w:tc>
        <w:tc>
          <w:tcPr>
            <w:tcW w:w="1714" w:type="dxa"/>
            <w:tcBorders>
              <w:top w:val="nil"/>
              <w:left w:val="nil"/>
              <w:bottom w:val="nil"/>
              <w:right w:val="nil"/>
            </w:tcBorders>
          </w:tcPr>
          <w:p w14:paraId="0878F05D" w14:textId="77777777" w:rsidR="006B1097" w:rsidRPr="005C393D" w:rsidRDefault="006B1097" w:rsidP="00782733">
            <w:pPr>
              <w:jc w:val="center"/>
              <w:rPr>
                <w:sz w:val="18"/>
                <w:szCs w:val="18"/>
                <w:lang w:val="en-US"/>
              </w:rPr>
            </w:pPr>
            <w:r w:rsidRPr="005C393D">
              <w:rPr>
                <w:sz w:val="18"/>
                <w:szCs w:val="18"/>
                <w:lang w:val="en-US"/>
              </w:rPr>
              <w:t>-1.1</w:t>
            </w:r>
          </w:p>
        </w:tc>
        <w:tc>
          <w:tcPr>
            <w:tcW w:w="882" w:type="dxa"/>
            <w:tcBorders>
              <w:top w:val="nil"/>
              <w:left w:val="nil"/>
              <w:bottom w:val="nil"/>
            </w:tcBorders>
          </w:tcPr>
          <w:p w14:paraId="22A9C840" w14:textId="77777777" w:rsidR="006B1097" w:rsidRPr="00974128" w:rsidRDefault="006B1097" w:rsidP="00782733">
            <w:pPr>
              <w:jc w:val="center"/>
              <w:rPr>
                <w:i/>
                <w:iCs/>
                <w:sz w:val="18"/>
                <w:szCs w:val="18"/>
                <w:lang w:val="en-US"/>
              </w:rPr>
            </w:pPr>
            <w:r w:rsidRPr="00974128">
              <w:rPr>
                <w:i/>
                <w:iCs/>
                <w:sz w:val="18"/>
                <w:szCs w:val="18"/>
                <w:lang w:val="en-US"/>
              </w:rPr>
              <w:t>0.016</w:t>
            </w:r>
          </w:p>
        </w:tc>
      </w:tr>
      <w:tr w:rsidR="006B1097" w:rsidRPr="00FA6BA2" w14:paraId="1D91E6B7" w14:textId="77777777" w:rsidTr="00756BA3">
        <w:trPr>
          <w:jc w:val="center"/>
        </w:trPr>
        <w:tc>
          <w:tcPr>
            <w:tcW w:w="2204" w:type="dxa"/>
            <w:tcBorders>
              <w:top w:val="nil"/>
              <w:bottom w:val="nil"/>
              <w:right w:val="single" w:sz="4" w:space="0" w:color="auto"/>
            </w:tcBorders>
          </w:tcPr>
          <w:p w14:paraId="09B2158E" w14:textId="77777777" w:rsidR="006B1097" w:rsidRPr="005C393D" w:rsidRDefault="006B1097" w:rsidP="00782733">
            <w:pPr>
              <w:jc w:val="center"/>
              <w:rPr>
                <w:sz w:val="18"/>
                <w:szCs w:val="18"/>
                <w:lang w:val="en-US"/>
              </w:rPr>
            </w:pPr>
            <w:r w:rsidRPr="005C393D">
              <w:rPr>
                <w:sz w:val="18"/>
                <w:szCs w:val="18"/>
                <w:lang w:val="en-US"/>
              </w:rPr>
              <w:t>lateralorbitofrontal</w:t>
            </w:r>
          </w:p>
        </w:tc>
        <w:tc>
          <w:tcPr>
            <w:tcW w:w="485" w:type="dxa"/>
            <w:tcBorders>
              <w:top w:val="nil"/>
              <w:left w:val="single" w:sz="4" w:space="0" w:color="auto"/>
              <w:bottom w:val="nil"/>
              <w:right w:val="nil"/>
            </w:tcBorders>
          </w:tcPr>
          <w:p w14:paraId="0FF1A61B" w14:textId="77777777" w:rsidR="006B1097" w:rsidRPr="005C393D" w:rsidRDefault="006B1097" w:rsidP="00782733">
            <w:pPr>
              <w:jc w:val="center"/>
              <w:rPr>
                <w:sz w:val="18"/>
                <w:szCs w:val="18"/>
                <w:lang w:val="en-US"/>
              </w:rPr>
            </w:pPr>
            <w:r w:rsidRPr="005C393D">
              <w:rPr>
                <w:sz w:val="18"/>
                <w:szCs w:val="18"/>
                <w:lang w:val="en-US"/>
              </w:rPr>
              <w:t>34</w:t>
            </w:r>
          </w:p>
        </w:tc>
        <w:tc>
          <w:tcPr>
            <w:tcW w:w="976" w:type="dxa"/>
            <w:tcBorders>
              <w:top w:val="nil"/>
              <w:left w:val="nil"/>
              <w:bottom w:val="nil"/>
              <w:right w:val="nil"/>
            </w:tcBorders>
          </w:tcPr>
          <w:p w14:paraId="447E1228" w14:textId="77777777" w:rsidR="006B1097" w:rsidRPr="005C393D" w:rsidRDefault="006B1097" w:rsidP="00782733">
            <w:pPr>
              <w:jc w:val="center"/>
              <w:rPr>
                <w:sz w:val="18"/>
                <w:szCs w:val="18"/>
                <w:lang w:val="en-US"/>
              </w:rPr>
            </w:pPr>
            <w:r w:rsidRPr="005C393D">
              <w:rPr>
                <w:sz w:val="18"/>
                <w:szCs w:val="18"/>
                <w:lang w:val="en-US"/>
              </w:rPr>
              <w:t>-0.027</w:t>
            </w:r>
          </w:p>
        </w:tc>
        <w:tc>
          <w:tcPr>
            <w:tcW w:w="1433" w:type="dxa"/>
            <w:tcBorders>
              <w:top w:val="nil"/>
              <w:left w:val="nil"/>
              <w:bottom w:val="nil"/>
              <w:right w:val="nil"/>
            </w:tcBorders>
          </w:tcPr>
          <w:p w14:paraId="338B52C9" w14:textId="77777777" w:rsidR="006B1097" w:rsidRPr="005C393D" w:rsidRDefault="006B1097" w:rsidP="00782733">
            <w:pPr>
              <w:jc w:val="center"/>
              <w:rPr>
                <w:sz w:val="18"/>
                <w:szCs w:val="18"/>
                <w:lang w:val="en-US"/>
              </w:rPr>
            </w:pPr>
            <w:r w:rsidRPr="005C393D">
              <w:rPr>
                <w:sz w:val="18"/>
                <w:szCs w:val="18"/>
                <w:lang w:val="en-US"/>
              </w:rPr>
              <w:t>[-0.044, -0.009]</w:t>
            </w:r>
          </w:p>
        </w:tc>
        <w:tc>
          <w:tcPr>
            <w:tcW w:w="973" w:type="dxa"/>
            <w:tcBorders>
              <w:top w:val="nil"/>
              <w:left w:val="nil"/>
              <w:bottom w:val="nil"/>
              <w:right w:val="nil"/>
            </w:tcBorders>
          </w:tcPr>
          <w:p w14:paraId="02F3C316" w14:textId="77777777" w:rsidR="006B1097" w:rsidRPr="005C393D" w:rsidRDefault="006B1097" w:rsidP="00782733">
            <w:pPr>
              <w:jc w:val="center"/>
              <w:rPr>
                <w:sz w:val="18"/>
                <w:szCs w:val="18"/>
                <w:lang w:val="en-US"/>
              </w:rPr>
            </w:pPr>
            <w:r w:rsidRPr="005C393D">
              <w:rPr>
                <w:sz w:val="18"/>
                <w:szCs w:val="18"/>
                <w:lang w:val="en-US"/>
              </w:rPr>
              <w:t>-3.02</w:t>
            </w:r>
          </w:p>
        </w:tc>
        <w:tc>
          <w:tcPr>
            <w:tcW w:w="961" w:type="dxa"/>
            <w:tcBorders>
              <w:top w:val="nil"/>
              <w:left w:val="nil"/>
              <w:bottom w:val="nil"/>
              <w:right w:val="nil"/>
            </w:tcBorders>
          </w:tcPr>
          <w:p w14:paraId="5C8FE334" w14:textId="77777777" w:rsidR="006B1097" w:rsidRPr="005C393D" w:rsidRDefault="006B1097" w:rsidP="00782733">
            <w:pPr>
              <w:jc w:val="center"/>
              <w:rPr>
                <w:sz w:val="18"/>
                <w:szCs w:val="18"/>
                <w:lang w:val="en-US"/>
              </w:rPr>
            </w:pPr>
            <w:r w:rsidRPr="005C393D">
              <w:rPr>
                <w:sz w:val="18"/>
                <w:szCs w:val="18"/>
                <w:lang w:val="en-US"/>
              </w:rPr>
              <w:t>0.028</w:t>
            </w:r>
          </w:p>
        </w:tc>
        <w:tc>
          <w:tcPr>
            <w:tcW w:w="1714" w:type="dxa"/>
            <w:tcBorders>
              <w:top w:val="nil"/>
              <w:left w:val="nil"/>
              <w:bottom w:val="nil"/>
              <w:right w:val="nil"/>
            </w:tcBorders>
          </w:tcPr>
          <w:p w14:paraId="170C3549" w14:textId="77777777" w:rsidR="006B1097" w:rsidRPr="005C393D" w:rsidRDefault="006B1097" w:rsidP="00782733">
            <w:pPr>
              <w:jc w:val="center"/>
              <w:rPr>
                <w:sz w:val="18"/>
                <w:szCs w:val="18"/>
                <w:lang w:val="en-US"/>
              </w:rPr>
            </w:pPr>
            <w:r w:rsidRPr="005C393D">
              <w:rPr>
                <w:sz w:val="18"/>
                <w:szCs w:val="18"/>
                <w:lang w:val="en-US"/>
              </w:rPr>
              <w:t>-1.08</w:t>
            </w:r>
          </w:p>
        </w:tc>
        <w:tc>
          <w:tcPr>
            <w:tcW w:w="882" w:type="dxa"/>
            <w:tcBorders>
              <w:top w:val="nil"/>
              <w:left w:val="nil"/>
              <w:bottom w:val="nil"/>
            </w:tcBorders>
          </w:tcPr>
          <w:p w14:paraId="4A64F182" w14:textId="77777777" w:rsidR="006B1097" w:rsidRPr="00974128" w:rsidRDefault="006B1097" w:rsidP="00782733">
            <w:pPr>
              <w:jc w:val="center"/>
              <w:rPr>
                <w:i/>
                <w:iCs/>
                <w:sz w:val="18"/>
                <w:szCs w:val="18"/>
                <w:lang w:val="en-US"/>
              </w:rPr>
            </w:pPr>
            <w:r w:rsidRPr="00974128">
              <w:rPr>
                <w:i/>
                <w:iCs/>
                <w:sz w:val="18"/>
                <w:szCs w:val="18"/>
                <w:lang w:val="en-US"/>
              </w:rPr>
              <w:t>0.004</w:t>
            </w:r>
          </w:p>
        </w:tc>
      </w:tr>
      <w:tr w:rsidR="006B1097" w:rsidRPr="00FA6BA2" w14:paraId="0C673474" w14:textId="77777777" w:rsidTr="00756BA3">
        <w:trPr>
          <w:jc w:val="center"/>
        </w:trPr>
        <w:tc>
          <w:tcPr>
            <w:tcW w:w="2204" w:type="dxa"/>
            <w:tcBorders>
              <w:top w:val="nil"/>
              <w:bottom w:val="nil"/>
              <w:right w:val="single" w:sz="4" w:space="0" w:color="auto"/>
            </w:tcBorders>
          </w:tcPr>
          <w:p w14:paraId="014CAFD5" w14:textId="77777777" w:rsidR="006B1097" w:rsidRPr="005C393D" w:rsidRDefault="006B1097" w:rsidP="00782733">
            <w:pPr>
              <w:jc w:val="center"/>
              <w:rPr>
                <w:sz w:val="18"/>
                <w:szCs w:val="18"/>
                <w:lang w:val="en-US"/>
              </w:rPr>
            </w:pPr>
            <w:r w:rsidRPr="005C393D">
              <w:rPr>
                <w:sz w:val="18"/>
                <w:szCs w:val="18"/>
                <w:lang w:val="en-US"/>
              </w:rPr>
              <w:t>medialorbitofrontal</w:t>
            </w:r>
          </w:p>
        </w:tc>
        <w:tc>
          <w:tcPr>
            <w:tcW w:w="485" w:type="dxa"/>
            <w:tcBorders>
              <w:top w:val="nil"/>
              <w:left w:val="single" w:sz="4" w:space="0" w:color="auto"/>
              <w:bottom w:val="nil"/>
              <w:right w:val="nil"/>
            </w:tcBorders>
          </w:tcPr>
          <w:p w14:paraId="76023E71" w14:textId="77777777" w:rsidR="006B1097" w:rsidRPr="005C393D" w:rsidRDefault="006B1097" w:rsidP="00782733">
            <w:pPr>
              <w:jc w:val="center"/>
              <w:rPr>
                <w:sz w:val="18"/>
                <w:szCs w:val="18"/>
                <w:lang w:val="en-US"/>
              </w:rPr>
            </w:pPr>
            <w:r w:rsidRPr="005C393D">
              <w:rPr>
                <w:sz w:val="18"/>
                <w:szCs w:val="18"/>
                <w:lang w:val="en-US"/>
              </w:rPr>
              <w:t>36</w:t>
            </w:r>
          </w:p>
        </w:tc>
        <w:tc>
          <w:tcPr>
            <w:tcW w:w="976" w:type="dxa"/>
            <w:tcBorders>
              <w:top w:val="nil"/>
              <w:left w:val="nil"/>
              <w:bottom w:val="nil"/>
              <w:right w:val="nil"/>
            </w:tcBorders>
          </w:tcPr>
          <w:p w14:paraId="4F225A81" w14:textId="77777777" w:rsidR="006B1097" w:rsidRPr="005C393D" w:rsidRDefault="006B1097" w:rsidP="00782733">
            <w:pPr>
              <w:jc w:val="center"/>
              <w:rPr>
                <w:sz w:val="18"/>
                <w:szCs w:val="18"/>
                <w:lang w:val="en-US"/>
              </w:rPr>
            </w:pPr>
            <w:r w:rsidRPr="005C393D">
              <w:rPr>
                <w:sz w:val="18"/>
                <w:szCs w:val="18"/>
                <w:lang w:val="en-US"/>
              </w:rPr>
              <w:t>-0.024</w:t>
            </w:r>
          </w:p>
        </w:tc>
        <w:tc>
          <w:tcPr>
            <w:tcW w:w="1433" w:type="dxa"/>
            <w:tcBorders>
              <w:top w:val="nil"/>
              <w:left w:val="nil"/>
              <w:bottom w:val="nil"/>
              <w:right w:val="nil"/>
            </w:tcBorders>
          </w:tcPr>
          <w:p w14:paraId="73F6E9FE" w14:textId="77777777" w:rsidR="006B1097" w:rsidRPr="005C393D" w:rsidRDefault="006B1097" w:rsidP="00782733">
            <w:pPr>
              <w:jc w:val="center"/>
              <w:rPr>
                <w:sz w:val="18"/>
                <w:szCs w:val="18"/>
                <w:lang w:val="en-US"/>
              </w:rPr>
            </w:pPr>
            <w:r w:rsidRPr="005C393D">
              <w:rPr>
                <w:sz w:val="18"/>
                <w:szCs w:val="18"/>
                <w:lang w:val="en-US"/>
              </w:rPr>
              <w:t>[-0.045, -0.004]</w:t>
            </w:r>
          </w:p>
        </w:tc>
        <w:tc>
          <w:tcPr>
            <w:tcW w:w="973" w:type="dxa"/>
            <w:tcBorders>
              <w:top w:val="nil"/>
              <w:left w:val="nil"/>
              <w:bottom w:val="nil"/>
              <w:right w:val="nil"/>
            </w:tcBorders>
          </w:tcPr>
          <w:p w14:paraId="627B9B06" w14:textId="77777777" w:rsidR="006B1097" w:rsidRPr="005C393D" w:rsidRDefault="006B1097" w:rsidP="00782733">
            <w:pPr>
              <w:jc w:val="center"/>
              <w:rPr>
                <w:sz w:val="18"/>
                <w:szCs w:val="18"/>
                <w:lang w:val="en-US"/>
              </w:rPr>
            </w:pPr>
            <w:r w:rsidRPr="005C393D">
              <w:rPr>
                <w:sz w:val="18"/>
                <w:szCs w:val="18"/>
                <w:lang w:val="en-US"/>
              </w:rPr>
              <w:t>-2.33</w:t>
            </w:r>
          </w:p>
        </w:tc>
        <w:tc>
          <w:tcPr>
            <w:tcW w:w="961" w:type="dxa"/>
            <w:tcBorders>
              <w:top w:val="nil"/>
              <w:left w:val="nil"/>
              <w:bottom w:val="nil"/>
              <w:right w:val="nil"/>
            </w:tcBorders>
          </w:tcPr>
          <w:p w14:paraId="3AF728CB" w14:textId="77777777" w:rsidR="006B1097" w:rsidRPr="005C393D" w:rsidRDefault="006B1097" w:rsidP="00782733">
            <w:pPr>
              <w:jc w:val="center"/>
              <w:rPr>
                <w:sz w:val="18"/>
                <w:szCs w:val="18"/>
                <w:lang w:val="en-US"/>
              </w:rPr>
            </w:pPr>
            <w:r w:rsidRPr="005C393D">
              <w:rPr>
                <w:sz w:val="18"/>
                <w:szCs w:val="18"/>
                <w:lang w:val="en-US"/>
              </w:rPr>
              <w:t>0.017</w:t>
            </w:r>
          </w:p>
        </w:tc>
        <w:tc>
          <w:tcPr>
            <w:tcW w:w="1714" w:type="dxa"/>
            <w:tcBorders>
              <w:top w:val="nil"/>
              <w:left w:val="nil"/>
              <w:bottom w:val="nil"/>
              <w:right w:val="nil"/>
            </w:tcBorders>
          </w:tcPr>
          <w:p w14:paraId="36E4D800" w14:textId="77777777" w:rsidR="006B1097" w:rsidRPr="005C393D" w:rsidRDefault="006B1097" w:rsidP="00782733">
            <w:pPr>
              <w:jc w:val="center"/>
              <w:rPr>
                <w:sz w:val="18"/>
                <w:szCs w:val="18"/>
                <w:lang w:val="en-US"/>
              </w:rPr>
            </w:pPr>
            <w:r w:rsidRPr="005C393D">
              <w:rPr>
                <w:sz w:val="18"/>
                <w:szCs w:val="18"/>
                <w:lang w:val="en-US"/>
              </w:rPr>
              <w:t>-1.05</w:t>
            </w:r>
          </w:p>
        </w:tc>
        <w:tc>
          <w:tcPr>
            <w:tcW w:w="882" w:type="dxa"/>
            <w:tcBorders>
              <w:top w:val="nil"/>
              <w:left w:val="nil"/>
              <w:bottom w:val="nil"/>
            </w:tcBorders>
          </w:tcPr>
          <w:p w14:paraId="043F5331" w14:textId="77777777" w:rsidR="006B1097" w:rsidRPr="00974128" w:rsidRDefault="006B1097" w:rsidP="00782733">
            <w:pPr>
              <w:jc w:val="center"/>
              <w:rPr>
                <w:i/>
                <w:iCs/>
                <w:sz w:val="18"/>
                <w:szCs w:val="18"/>
                <w:lang w:val="en-US"/>
              </w:rPr>
            </w:pPr>
            <w:r w:rsidRPr="00974128">
              <w:rPr>
                <w:i/>
                <w:iCs/>
                <w:sz w:val="18"/>
                <w:szCs w:val="18"/>
                <w:lang w:val="en-US"/>
              </w:rPr>
              <w:t>0.023</w:t>
            </w:r>
          </w:p>
        </w:tc>
      </w:tr>
      <w:tr w:rsidR="006B1097" w:rsidRPr="005C393D" w14:paraId="35B8B371" w14:textId="77777777" w:rsidTr="00756BA3">
        <w:trPr>
          <w:jc w:val="center"/>
        </w:trPr>
        <w:tc>
          <w:tcPr>
            <w:tcW w:w="2204" w:type="dxa"/>
            <w:tcBorders>
              <w:top w:val="nil"/>
              <w:bottom w:val="nil"/>
              <w:right w:val="single" w:sz="4" w:space="0" w:color="auto"/>
            </w:tcBorders>
          </w:tcPr>
          <w:p w14:paraId="6E53FBB6" w14:textId="77777777" w:rsidR="006B1097" w:rsidRPr="005C393D" w:rsidRDefault="006B1097" w:rsidP="00782733">
            <w:pPr>
              <w:jc w:val="center"/>
              <w:rPr>
                <w:b/>
                <w:bCs/>
                <w:sz w:val="18"/>
                <w:szCs w:val="18"/>
                <w:lang w:val="en-US"/>
              </w:rPr>
            </w:pPr>
            <w:r w:rsidRPr="005C393D">
              <w:rPr>
                <w:b/>
                <w:bCs/>
                <w:sz w:val="18"/>
                <w:szCs w:val="18"/>
                <w:lang w:val="en-US"/>
              </w:rPr>
              <w:t>precentral</w:t>
            </w:r>
          </w:p>
        </w:tc>
        <w:tc>
          <w:tcPr>
            <w:tcW w:w="485" w:type="dxa"/>
            <w:tcBorders>
              <w:top w:val="nil"/>
              <w:left w:val="single" w:sz="4" w:space="0" w:color="auto"/>
              <w:bottom w:val="nil"/>
              <w:right w:val="nil"/>
            </w:tcBorders>
          </w:tcPr>
          <w:p w14:paraId="26EC7073" w14:textId="77777777" w:rsidR="006B1097" w:rsidRPr="005C393D" w:rsidRDefault="006B1097" w:rsidP="00782733">
            <w:pPr>
              <w:jc w:val="center"/>
              <w:rPr>
                <w:b/>
                <w:bCs/>
                <w:sz w:val="18"/>
                <w:szCs w:val="18"/>
                <w:lang w:val="en-US"/>
              </w:rPr>
            </w:pPr>
            <w:r w:rsidRPr="005C393D">
              <w:rPr>
                <w:b/>
                <w:bCs/>
                <w:sz w:val="18"/>
                <w:szCs w:val="18"/>
                <w:lang w:val="en-US"/>
              </w:rPr>
              <w:t>36</w:t>
            </w:r>
          </w:p>
        </w:tc>
        <w:tc>
          <w:tcPr>
            <w:tcW w:w="976" w:type="dxa"/>
            <w:tcBorders>
              <w:top w:val="nil"/>
              <w:left w:val="nil"/>
              <w:bottom w:val="nil"/>
              <w:right w:val="nil"/>
            </w:tcBorders>
          </w:tcPr>
          <w:p w14:paraId="57A2C504" w14:textId="77777777" w:rsidR="006B1097" w:rsidRPr="005C393D" w:rsidRDefault="006B1097" w:rsidP="00782733">
            <w:pPr>
              <w:jc w:val="center"/>
              <w:rPr>
                <w:b/>
                <w:bCs/>
                <w:sz w:val="18"/>
                <w:szCs w:val="18"/>
                <w:lang w:val="en-US"/>
              </w:rPr>
            </w:pPr>
            <w:r w:rsidRPr="005C393D">
              <w:rPr>
                <w:b/>
                <w:bCs/>
                <w:sz w:val="18"/>
                <w:szCs w:val="18"/>
                <w:lang w:val="en-US"/>
              </w:rPr>
              <w:t>-0.051</w:t>
            </w:r>
          </w:p>
        </w:tc>
        <w:tc>
          <w:tcPr>
            <w:tcW w:w="1433" w:type="dxa"/>
            <w:tcBorders>
              <w:top w:val="nil"/>
              <w:left w:val="nil"/>
              <w:bottom w:val="nil"/>
              <w:right w:val="nil"/>
            </w:tcBorders>
          </w:tcPr>
          <w:p w14:paraId="1A6D111C" w14:textId="77777777" w:rsidR="006B1097" w:rsidRPr="005C393D" w:rsidRDefault="006B1097" w:rsidP="00782733">
            <w:pPr>
              <w:jc w:val="center"/>
              <w:rPr>
                <w:b/>
                <w:bCs/>
                <w:sz w:val="18"/>
                <w:szCs w:val="18"/>
                <w:lang w:val="en-US"/>
              </w:rPr>
            </w:pPr>
            <w:r w:rsidRPr="005C393D">
              <w:rPr>
                <w:b/>
                <w:bCs/>
                <w:sz w:val="18"/>
                <w:szCs w:val="18"/>
                <w:lang w:val="en-US"/>
              </w:rPr>
              <w:t>[-0.082, -0.021]</w:t>
            </w:r>
          </w:p>
        </w:tc>
        <w:tc>
          <w:tcPr>
            <w:tcW w:w="973" w:type="dxa"/>
            <w:tcBorders>
              <w:top w:val="nil"/>
              <w:left w:val="nil"/>
              <w:bottom w:val="nil"/>
              <w:right w:val="nil"/>
            </w:tcBorders>
          </w:tcPr>
          <w:p w14:paraId="65360CCD" w14:textId="77777777" w:rsidR="006B1097" w:rsidRPr="005C393D" w:rsidRDefault="006B1097" w:rsidP="00782733">
            <w:pPr>
              <w:jc w:val="center"/>
              <w:rPr>
                <w:b/>
                <w:bCs/>
                <w:sz w:val="18"/>
                <w:szCs w:val="18"/>
                <w:lang w:val="en-US"/>
              </w:rPr>
            </w:pPr>
            <w:r w:rsidRPr="005C393D">
              <w:rPr>
                <w:b/>
                <w:bCs/>
                <w:sz w:val="18"/>
                <w:szCs w:val="18"/>
                <w:lang w:val="en-US"/>
              </w:rPr>
              <w:t>-3.35</w:t>
            </w:r>
          </w:p>
        </w:tc>
        <w:tc>
          <w:tcPr>
            <w:tcW w:w="961" w:type="dxa"/>
            <w:tcBorders>
              <w:top w:val="nil"/>
              <w:left w:val="nil"/>
              <w:bottom w:val="nil"/>
              <w:right w:val="nil"/>
            </w:tcBorders>
          </w:tcPr>
          <w:p w14:paraId="65960610" w14:textId="77777777" w:rsidR="006B1097" w:rsidRPr="005C393D" w:rsidRDefault="006B1097" w:rsidP="00782733">
            <w:pPr>
              <w:jc w:val="center"/>
              <w:rPr>
                <w:b/>
                <w:bCs/>
                <w:sz w:val="18"/>
                <w:szCs w:val="18"/>
                <w:lang w:val="en-US"/>
              </w:rPr>
            </w:pPr>
            <w:r w:rsidRPr="005C393D">
              <w:rPr>
                <w:b/>
                <w:bCs/>
                <w:sz w:val="18"/>
                <w:szCs w:val="18"/>
                <w:lang w:val="en-US"/>
              </w:rPr>
              <w:t>0.028</w:t>
            </w:r>
          </w:p>
        </w:tc>
        <w:tc>
          <w:tcPr>
            <w:tcW w:w="1714" w:type="dxa"/>
            <w:tcBorders>
              <w:top w:val="nil"/>
              <w:left w:val="nil"/>
              <w:bottom w:val="nil"/>
              <w:right w:val="nil"/>
            </w:tcBorders>
          </w:tcPr>
          <w:p w14:paraId="47737BBD" w14:textId="77777777" w:rsidR="006B1097" w:rsidRPr="005C393D" w:rsidRDefault="006B1097" w:rsidP="00782733">
            <w:pPr>
              <w:jc w:val="center"/>
              <w:rPr>
                <w:b/>
                <w:bCs/>
                <w:sz w:val="18"/>
                <w:szCs w:val="18"/>
                <w:lang w:val="en-US"/>
              </w:rPr>
            </w:pPr>
            <w:r w:rsidRPr="005C393D">
              <w:rPr>
                <w:b/>
                <w:bCs/>
                <w:sz w:val="18"/>
                <w:szCs w:val="18"/>
                <w:lang w:val="en-US"/>
              </w:rPr>
              <w:t>-2.11</w:t>
            </w:r>
          </w:p>
        </w:tc>
        <w:tc>
          <w:tcPr>
            <w:tcW w:w="882" w:type="dxa"/>
            <w:tcBorders>
              <w:top w:val="nil"/>
              <w:left w:val="nil"/>
              <w:bottom w:val="nil"/>
            </w:tcBorders>
          </w:tcPr>
          <w:p w14:paraId="345ED907" w14:textId="77777777" w:rsidR="006B1097" w:rsidRPr="005C393D" w:rsidRDefault="006B1097" w:rsidP="00782733">
            <w:pPr>
              <w:jc w:val="center"/>
              <w:rPr>
                <w:b/>
                <w:bCs/>
                <w:sz w:val="18"/>
                <w:szCs w:val="18"/>
                <w:lang w:val="en-US"/>
              </w:rPr>
            </w:pPr>
            <w:r w:rsidRPr="005C393D">
              <w:rPr>
                <w:b/>
                <w:bCs/>
                <w:sz w:val="18"/>
                <w:szCs w:val="18"/>
                <w:lang w:val="en-US"/>
              </w:rPr>
              <w:t>0.001</w:t>
            </w:r>
          </w:p>
        </w:tc>
      </w:tr>
      <w:tr w:rsidR="006B1097" w:rsidRPr="00FA6BA2" w14:paraId="3913DEF3" w14:textId="77777777" w:rsidTr="00756BA3">
        <w:trPr>
          <w:jc w:val="center"/>
        </w:trPr>
        <w:tc>
          <w:tcPr>
            <w:tcW w:w="2204" w:type="dxa"/>
            <w:tcBorders>
              <w:top w:val="nil"/>
              <w:bottom w:val="nil"/>
              <w:right w:val="single" w:sz="4" w:space="0" w:color="auto"/>
            </w:tcBorders>
          </w:tcPr>
          <w:p w14:paraId="09C8BDFC" w14:textId="77777777" w:rsidR="006B1097" w:rsidRPr="005C393D" w:rsidRDefault="006B1097" w:rsidP="00782733">
            <w:pPr>
              <w:jc w:val="center"/>
              <w:rPr>
                <w:sz w:val="18"/>
                <w:szCs w:val="18"/>
                <w:lang w:val="en-US"/>
              </w:rPr>
            </w:pPr>
            <w:r w:rsidRPr="005C393D">
              <w:rPr>
                <w:sz w:val="18"/>
                <w:szCs w:val="18"/>
                <w:lang w:val="en-US"/>
              </w:rPr>
              <w:t>paracentral</w:t>
            </w:r>
          </w:p>
        </w:tc>
        <w:tc>
          <w:tcPr>
            <w:tcW w:w="485" w:type="dxa"/>
            <w:tcBorders>
              <w:top w:val="nil"/>
              <w:left w:val="single" w:sz="4" w:space="0" w:color="auto"/>
              <w:bottom w:val="nil"/>
              <w:right w:val="nil"/>
            </w:tcBorders>
          </w:tcPr>
          <w:p w14:paraId="752D2E68" w14:textId="77777777" w:rsidR="006B1097" w:rsidRPr="005C393D" w:rsidRDefault="006B1097" w:rsidP="00782733">
            <w:pPr>
              <w:jc w:val="center"/>
              <w:rPr>
                <w:sz w:val="18"/>
                <w:szCs w:val="18"/>
                <w:lang w:val="en-US"/>
              </w:rPr>
            </w:pPr>
            <w:r w:rsidRPr="005C393D">
              <w:rPr>
                <w:sz w:val="18"/>
                <w:szCs w:val="18"/>
                <w:lang w:val="en-US"/>
              </w:rPr>
              <w:t>36</w:t>
            </w:r>
          </w:p>
        </w:tc>
        <w:tc>
          <w:tcPr>
            <w:tcW w:w="976" w:type="dxa"/>
            <w:tcBorders>
              <w:top w:val="nil"/>
              <w:left w:val="nil"/>
              <w:bottom w:val="nil"/>
              <w:right w:val="nil"/>
            </w:tcBorders>
          </w:tcPr>
          <w:p w14:paraId="615A3F05" w14:textId="77777777" w:rsidR="006B1097" w:rsidRPr="005C393D" w:rsidRDefault="006B1097" w:rsidP="00782733">
            <w:pPr>
              <w:jc w:val="center"/>
              <w:rPr>
                <w:sz w:val="18"/>
                <w:szCs w:val="18"/>
                <w:lang w:val="en-US"/>
              </w:rPr>
            </w:pPr>
            <w:r w:rsidRPr="005C393D">
              <w:rPr>
                <w:sz w:val="18"/>
                <w:szCs w:val="18"/>
                <w:lang w:val="en-US"/>
              </w:rPr>
              <w:t>-0.044</w:t>
            </w:r>
          </w:p>
        </w:tc>
        <w:tc>
          <w:tcPr>
            <w:tcW w:w="1433" w:type="dxa"/>
            <w:tcBorders>
              <w:top w:val="nil"/>
              <w:left w:val="nil"/>
              <w:bottom w:val="nil"/>
              <w:right w:val="nil"/>
            </w:tcBorders>
          </w:tcPr>
          <w:p w14:paraId="5E308ABE" w14:textId="77777777" w:rsidR="006B1097" w:rsidRPr="005C393D" w:rsidRDefault="006B1097" w:rsidP="00782733">
            <w:pPr>
              <w:jc w:val="center"/>
              <w:rPr>
                <w:sz w:val="18"/>
                <w:szCs w:val="18"/>
                <w:lang w:val="en-US"/>
              </w:rPr>
            </w:pPr>
            <w:r w:rsidRPr="005C393D">
              <w:rPr>
                <w:sz w:val="18"/>
                <w:szCs w:val="18"/>
                <w:lang w:val="en-US"/>
              </w:rPr>
              <w:t>[-0.073, -0.015]</w:t>
            </w:r>
          </w:p>
        </w:tc>
        <w:tc>
          <w:tcPr>
            <w:tcW w:w="973" w:type="dxa"/>
            <w:tcBorders>
              <w:top w:val="nil"/>
              <w:left w:val="nil"/>
              <w:bottom w:val="nil"/>
              <w:right w:val="nil"/>
            </w:tcBorders>
          </w:tcPr>
          <w:p w14:paraId="07477265" w14:textId="77777777" w:rsidR="006B1097" w:rsidRPr="005C393D" w:rsidRDefault="006B1097" w:rsidP="00782733">
            <w:pPr>
              <w:jc w:val="center"/>
              <w:rPr>
                <w:sz w:val="18"/>
                <w:szCs w:val="18"/>
                <w:lang w:val="en-US"/>
              </w:rPr>
            </w:pPr>
            <w:r w:rsidRPr="005C393D">
              <w:rPr>
                <w:sz w:val="18"/>
                <w:szCs w:val="18"/>
                <w:lang w:val="en-US"/>
              </w:rPr>
              <w:t>-3.01</w:t>
            </w:r>
          </w:p>
        </w:tc>
        <w:tc>
          <w:tcPr>
            <w:tcW w:w="961" w:type="dxa"/>
            <w:tcBorders>
              <w:top w:val="nil"/>
              <w:left w:val="nil"/>
              <w:bottom w:val="nil"/>
              <w:right w:val="nil"/>
            </w:tcBorders>
          </w:tcPr>
          <w:p w14:paraId="5AFC3839" w14:textId="77777777" w:rsidR="006B1097" w:rsidRPr="005C393D" w:rsidRDefault="006B1097" w:rsidP="00782733">
            <w:pPr>
              <w:jc w:val="center"/>
              <w:rPr>
                <w:sz w:val="18"/>
                <w:szCs w:val="18"/>
                <w:lang w:val="en-US"/>
              </w:rPr>
            </w:pPr>
            <w:r w:rsidRPr="005C393D">
              <w:rPr>
                <w:sz w:val="18"/>
                <w:szCs w:val="18"/>
                <w:lang w:val="en-US"/>
              </w:rPr>
              <w:t>0.018</w:t>
            </w:r>
          </w:p>
        </w:tc>
        <w:tc>
          <w:tcPr>
            <w:tcW w:w="1714" w:type="dxa"/>
            <w:tcBorders>
              <w:top w:val="nil"/>
              <w:left w:val="nil"/>
              <w:bottom w:val="nil"/>
              <w:right w:val="nil"/>
            </w:tcBorders>
          </w:tcPr>
          <w:p w14:paraId="1905D101" w14:textId="77777777" w:rsidR="006B1097" w:rsidRPr="005C393D" w:rsidRDefault="006B1097" w:rsidP="00782733">
            <w:pPr>
              <w:jc w:val="center"/>
              <w:rPr>
                <w:sz w:val="18"/>
                <w:szCs w:val="18"/>
                <w:lang w:val="en-US"/>
              </w:rPr>
            </w:pPr>
            <w:r w:rsidRPr="005C393D">
              <w:rPr>
                <w:sz w:val="18"/>
                <w:szCs w:val="18"/>
                <w:lang w:val="en-US"/>
              </w:rPr>
              <w:t>-1.84</w:t>
            </w:r>
          </w:p>
        </w:tc>
        <w:tc>
          <w:tcPr>
            <w:tcW w:w="882" w:type="dxa"/>
            <w:tcBorders>
              <w:top w:val="nil"/>
              <w:left w:val="nil"/>
              <w:bottom w:val="nil"/>
            </w:tcBorders>
          </w:tcPr>
          <w:p w14:paraId="0F2FD53B" w14:textId="77777777" w:rsidR="006B1097" w:rsidRPr="00725674" w:rsidRDefault="006B1097" w:rsidP="00782733">
            <w:pPr>
              <w:jc w:val="center"/>
              <w:rPr>
                <w:i/>
                <w:iCs/>
                <w:sz w:val="18"/>
                <w:szCs w:val="18"/>
                <w:lang w:val="en-US"/>
              </w:rPr>
            </w:pPr>
            <w:r w:rsidRPr="00725674">
              <w:rPr>
                <w:i/>
                <w:iCs/>
                <w:sz w:val="18"/>
                <w:szCs w:val="18"/>
                <w:lang w:val="en-US"/>
              </w:rPr>
              <w:t>0.004</w:t>
            </w:r>
          </w:p>
        </w:tc>
      </w:tr>
      <w:tr w:rsidR="006B1097" w:rsidRPr="00FA6BA2" w14:paraId="18278F13" w14:textId="77777777" w:rsidTr="00756BA3">
        <w:trPr>
          <w:jc w:val="center"/>
        </w:trPr>
        <w:tc>
          <w:tcPr>
            <w:tcW w:w="2204" w:type="dxa"/>
            <w:tcBorders>
              <w:top w:val="nil"/>
              <w:bottom w:val="nil"/>
              <w:right w:val="single" w:sz="4" w:space="0" w:color="auto"/>
            </w:tcBorders>
          </w:tcPr>
          <w:p w14:paraId="4A5CD1B0" w14:textId="77777777" w:rsidR="006B1097" w:rsidRPr="005C393D" w:rsidRDefault="006B1097" w:rsidP="00782733">
            <w:pPr>
              <w:jc w:val="center"/>
              <w:rPr>
                <w:sz w:val="18"/>
                <w:szCs w:val="18"/>
                <w:lang w:val="en-US"/>
              </w:rPr>
            </w:pPr>
            <w:r w:rsidRPr="005C393D">
              <w:rPr>
                <w:sz w:val="18"/>
                <w:szCs w:val="18"/>
                <w:lang w:val="en-US"/>
              </w:rPr>
              <w:t>superiorparietal</w:t>
            </w:r>
          </w:p>
        </w:tc>
        <w:tc>
          <w:tcPr>
            <w:tcW w:w="485" w:type="dxa"/>
            <w:tcBorders>
              <w:top w:val="nil"/>
              <w:left w:val="single" w:sz="4" w:space="0" w:color="auto"/>
              <w:bottom w:val="nil"/>
              <w:right w:val="nil"/>
            </w:tcBorders>
          </w:tcPr>
          <w:p w14:paraId="65E53CBB" w14:textId="77777777" w:rsidR="006B1097" w:rsidRPr="005C393D" w:rsidRDefault="006B1097" w:rsidP="00782733">
            <w:pPr>
              <w:jc w:val="center"/>
              <w:rPr>
                <w:sz w:val="18"/>
                <w:szCs w:val="18"/>
                <w:lang w:val="en-US"/>
              </w:rPr>
            </w:pPr>
            <w:r w:rsidRPr="005C393D">
              <w:rPr>
                <w:sz w:val="18"/>
                <w:szCs w:val="18"/>
                <w:lang w:val="en-US"/>
              </w:rPr>
              <w:t>35</w:t>
            </w:r>
          </w:p>
        </w:tc>
        <w:tc>
          <w:tcPr>
            <w:tcW w:w="976" w:type="dxa"/>
            <w:tcBorders>
              <w:top w:val="nil"/>
              <w:left w:val="nil"/>
              <w:bottom w:val="nil"/>
              <w:right w:val="nil"/>
            </w:tcBorders>
          </w:tcPr>
          <w:p w14:paraId="2657AC13" w14:textId="77777777" w:rsidR="006B1097" w:rsidRPr="005C393D" w:rsidRDefault="006B1097" w:rsidP="00782733">
            <w:pPr>
              <w:jc w:val="center"/>
              <w:rPr>
                <w:sz w:val="18"/>
                <w:szCs w:val="18"/>
                <w:lang w:val="en-US"/>
              </w:rPr>
            </w:pPr>
            <w:r w:rsidRPr="005C393D">
              <w:rPr>
                <w:sz w:val="18"/>
                <w:szCs w:val="18"/>
                <w:lang w:val="en-US"/>
              </w:rPr>
              <w:t>-0.03</w:t>
            </w:r>
          </w:p>
        </w:tc>
        <w:tc>
          <w:tcPr>
            <w:tcW w:w="1433" w:type="dxa"/>
            <w:tcBorders>
              <w:top w:val="nil"/>
              <w:left w:val="nil"/>
              <w:bottom w:val="nil"/>
              <w:right w:val="nil"/>
            </w:tcBorders>
          </w:tcPr>
          <w:p w14:paraId="0C711C16" w14:textId="77777777" w:rsidR="006B1097" w:rsidRPr="005C393D" w:rsidRDefault="006B1097" w:rsidP="00782733">
            <w:pPr>
              <w:jc w:val="center"/>
              <w:rPr>
                <w:sz w:val="18"/>
                <w:szCs w:val="18"/>
                <w:lang w:val="en-US"/>
              </w:rPr>
            </w:pPr>
            <w:r w:rsidRPr="005C393D">
              <w:rPr>
                <w:sz w:val="18"/>
                <w:szCs w:val="18"/>
                <w:lang w:val="en-US"/>
              </w:rPr>
              <w:t>[-0.05, -0.01]</w:t>
            </w:r>
          </w:p>
        </w:tc>
        <w:tc>
          <w:tcPr>
            <w:tcW w:w="973" w:type="dxa"/>
            <w:tcBorders>
              <w:top w:val="nil"/>
              <w:left w:val="nil"/>
              <w:bottom w:val="nil"/>
              <w:right w:val="nil"/>
            </w:tcBorders>
          </w:tcPr>
          <w:p w14:paraId="6A4F40E5" w14:textId="77777777" w:rsidR="006B1097" w:rsidRPr="005C393D" w:rsidRDefault="006B1097" w:rsidP="00782733">
            <w:pPr>
              <w:jc w:val="center"/>
              <w:rPr>
                <w:sz w:val="18"/>
                <w:szCs w:val="18"/>
                <w:lang w:val="en-US"/>
              </w:rPr>
            </w:pPr>
            <w:r w:rsidRPr="005C393D">
              <w:rPr>
                <w:sz w:val="18"/>
                <w:szCs w:val="18"/>
                <w:lang w:val="en-US"/>
              </w:rPr>
              <w:t>-3.01</w:t>
            </w:r>
          </w:p>
        </w:tc>
        <w:tc>
          <w:tcPr>
            <w:tcW w:w="961" w:type="dxa"/>
            <w:tcBorders>
              <w:top w:val="nil"/>
              <w:left w:val="nil"/>
              <w:bottom w:val="nil"/>
              <w:right w:val="nil"/>
            </w:tcBorders>
          </w:tcPr>
          <w:p w14:paraId="7D798746" w14:textId="77777777" w:rsidR="006B1097" w:rsidRPr="005C393D" w:rsidRDefault="006B1097" w:rsidP="00782733">
            <w:pPr>
              <w:jc w:val="center"/>
              <w:rPr>
                <w:sz w:val="18"/>
                <w:szCs w:val="18"/>
                <w:lang w:val="en-US"/>
              </w:rPr>
            </w:pPr>
            <w:r w:rsidRPr="005C393D">
              <w:rPr>
                <w:sz w:val="18"/>
                <w:szCs w:val="18"/>
                <w:lang w:val="en-US"/>
              </w:rPr>
              <w:t>0.025</w:t>
            </w:r>
          </w:p>
        </w:tc>
        <w:tc>
          <w:tcPr>
            <w:tcW w:w="1714" w:type="dxa"/>
            <w:tcBorders>
              <w:top w:val="nil"/>
              <w:left w:val="nil"/>
              <w:bottom w:val="nil"/>
              <w:right w:val="nil"/>
            </w:tcBorders>
          </w:tcPr>
          <w:p w14:paraId="3A4792D3" w14:textId="77777777" w:rsidR="006B1097" w:rsidRPr="005C393D" w:rsidRDefault="006B1097" w:rsidP="00782733">
            <w:pPr>
              <w:jc w:val="center"/>
              <w:rPr>
                <w:sz w:val="18"/>
                <w:szCs w:val="18"/>
                <w:lang w:val="en-US"/>
              </w:rPr>
            </w:pPr>
            <w:r w:rsidRPr="005C393D">
              <w:rPr>
                <w:sz w:val="18"/>
                <w:szCs w:val="18"/>
                <w:lang w:val="en-US"/>
              </w:rPr>
              <w:t>-1.38</w:t>
            </w:r>
          </w:p>
        </w:tc>
        <w:tc>
          <w:tcPr>
            <w:tcW w:w="882" w:type="dxa"/>
            <w:tcBorders>
              <w:top w:val="nil"/>
              <w:left w:val="nil"/>
              <w:bottom w:val="nil"/>
            </w:tcBorders>
          </w:tcPr>
          <w:p w14:paraId="66D86F02" w14:textId="77777777" w:rsidR="006B1097" w:rsidRPr="00725674" w:rsidRDefault="006B1097" w:rsidP="00782733">
            <w:pPr>
              <w:jc w:val="center"/>
              <w:rPr>
                <w:i/>
                <w:iCs/>
                <w:sz w:val="18"/>
                <w:szCs w:val="18"/>
                <w:lang w:val="en-US"/>
              </w:rPr>
            </w:pPr>
            <w:r w:rsidRPr="00725674">
              <w:rPr>
                <w:i/>
                <w:iCs/>
                <w:sz w:val="18"/>
                <w:szCs w:val="18"/>
                <w:lang w:val="en-US"/>
              </w:rPr>
              <w:t>0.004</w:t>
            </w:r>
          </w:p>
        </w:tc>
      </w:tr>
      <w:tr w:rsidR="006B1097" w:rsidRPr="00FA6BA2" w14:paraId="4BF804EB" w14:textId="77777777" w:rsidTr="00756BA3">
        <w:trPr>
          <w:jc w:val="center"/>
        </w:trPr>
        <w:tc>
          <w:tcPr>
            <w:tcW w:w="2204" w:type="dxa"/>
            <w:tcBorders>
              <w:top w:val="nil"/>
              <w:bottom w:val="nil"/>
              <w:right w:val="single" w:sz="4" w:space="0" w:color="auto"/>
            </w:tcBorders>
          </w:tcPr>
          <w:p w14:paraId="40A87C3B" w14:textId="77777777" w:rsidR="006B1097" w:rsidRPr="005C393D" w:rsidRDefault="006B1097" w:rsidP="00782733">
            <w:pPr>
              <w:jc w:val="center"/>
              <w:rPr>
                <w:sz w:val="18"/>
                <w:szCs w:val="18"/>
                <w:lang w:val="en-US"/>
              </w:rPr>
            </w:pPr>
            <w:r w:rsidRPr="005C393D">
              <w:rPr>
                <w:sz w:val="18"/>
                <w:szCs w:val="18"/>
                <w:lang w:val="en-US"/>
              </w:rPr>
              <w:t>inferiorparietal</w:t>
            </w:r>
          </w:p>
        </w:tc>
        <w:tc>
          <w:tcPr>
            <w:tcW w:w="485" w:type="dxa"/>
            <w:tcBorders>
              <w:top w:val="nil"/>
              <w:left w:val="single" w:sz="4" w:space="0" w:color="auto"/>
              <w:bottom w:val="nil"/>
              <w:right w:val="nil"/>
            </w:tcBorders>
          </w:tcPr>
          <w:p w14:paraId="1AB2C358" w14:textId="77777777" w:rsidR="006B1097" w:rsidRPr="005C393D" w:rsidRDefault="006B1097" w:rsidP="00782733">
            <w:pPr>
              <w:jc w:val="center"/>
              <w:rPr>
                <w:sz w:val="18"/>
                <w:szCs w:val="18"/>
                <w:lang w:val="en-US"/>
              </w:rPr>
            </w:pPr>
            <w:r w:rsidRPr="005C393D">
              <w:rPr>
                <w:sz w:val="18"/>
                <w:szCs w:val="18"/>
                <w:lang w:val="en-US"/>
              </w:rPr>
              <w:t>33</w:t>
            </w:r>
          </w:p>
        </w:tc>
        <w:tc>
          <w:tcPr>
            <w:tcW w:w="976" w:type="dxa"/>
            <w:tcBorders>
              <w:top w:val="nil"/>
              <w:left w:val="nil"/>
              <w:bottom w:val="nil"/>
              <w:right w:val="nil"/>
            </w:tcBorders>
          </w:tcPr>
          <w:p w14:paraId="56FCCDA0" w14:textId="77777777" w:rsidR="006B1097" w:rsidRPr="005C393D" w:rsidRDefault="006B1097" w:rsidP="00782733">
            <w:pPr>
              <w:jc w:val="center"/>
              <w:rPr>
                <w:sz w:val="18"/>
                <w:szCs w:val="18"/>
                <w:lang w:val="en-US"/>
              </w:rPr>
            </w:pPr>
            <w:r w:rsidRPr="005C393D">
              <w:rPr>
                <w:sz w:val="18"/>
                <w:szCs w:val="18"/>
                <w:lang w:val="en-US"/>
              </w:rPr>
              <w:t>-0.028</w:t>
            </w:r>
          </w:p>
        </w:tc>
        <w:tc>
          <w:tcPr>
            <w:tcW w:w="1433" w:type="dxa"/>
            <w:tcBorders>
              <w:top w:val="nil"/>
              <w:left w:val="nil"/>
              <w:bottom w:val="nil"/>
              <w:right w:val="nil"/>
            </w:tcBorders>
          </w:tcPr>
          <w:p w14:paraId="3B6957FB" w14:textId="77777777" w:rsidR="006B1097" w:rsidRPr="005C393D" w:rsidRDefault="006B1097" w:rsidP="00782733">
            <w:pPr>
              <w:jc w:val="center"/>
              <w:rPr>
                <w:sz w:val="18"/>
                <w:szCs w:val="18"/>
                <w:lang w:val="en-US"/>
              </w:rPr>
            </w:pPr>
            <w:r w:rsidRPr="005C393D">
              <w:rPr>
                <w:sz w:val="18"/>
                <w:szCs w:val="18"/>
                <w:lang w:val="en-US"/>
              </w:rPr>
              <w:t>[-0.046, -0.01]</w:t>
            </w:r>
          </w:p>
        </w:tc>
        <w:tc>
          <w:tcPr>
            <w:tcW w:w="973" w:type="dxa"/>
            <w:tcBorders>
              <w:top w:val="nil"/>
              <w:left w:val="nil"/>
              <w:bottom w:val="nil"/>
              <w:right w:val="nil"/>
            </w:tcBorders>
          </w:tcPr>
          <w:p w14:paraId="5360FE64" w14:textId="77777777" w:rsidR="006B1097" w:rsidRPr="005C393D" w:rsidRDefault="006B1097" w:rsidP="00782733">
            <w:pPr>
              <w:jc w:val="center"/>
              <w:rPr>
                <w:sz w:val="18"/>
                <w:szCs w:val="18"/>
                <w:lang w:val="en-US"/>
              </w:rPr>
            </w:pPr>
            <w:r w:rsidRPr="005C393D">
              <w:rPr>
                <w:sz w:val="18"/>
                <w:szCs w:val="18"/>
                <w:lang w:val="en-US"/>
              </w:rPr>
              <w:t>-3.07</w:t>
            </w:r>
          </w:p>
        </w:tc>
        <w:tc>
          <w:tcPr>
            <w:tcW w:w="961" w:type="dxa"/>
            <w:tcBorders>
              <w:top w:val="nil"/>
              <w:left w:val="nil"/>
              <w:bottom w:val="nil"/>
              <w:right w:val="nil"/>
            </w:tcBorders>
          </w:tcPr>
          <w:p w14:paraId="4B0C23BC" w14:textId="77777777" w:rsidR="006B1097" w:rsidRPr="005C393D" w:rsidRDefault="006B1097" w:rsidP="00782733">
            <w:pPr>
              <w:jc w:val="center"/>
              <w:rPr>
                <w:sz w:val="18"/>
                <w:szCs w:val="18"/>
                <w:lang w:val="en-US"/>
              </w:rPr>
            </w:pPr>
            <w:r w:rsidRPr="005C393D">
              <w:rPr>
                <w:sz w:val="18"/>
                <w:szCs w:val="18"/>
                <w:lang w:val="en-US"/>
              </w:rPr>
              <w:t>0.022</w:t>
            </w:r>
          </w:p>
        </w:tc>
        <w:tc>
          <w:tcPr>
            <w:tcW w:w="1714" w:type="dxa"/>
            <w:tcBorders>
              <w:top w:val="nil"/>
              <w:left w:val="nil"/>
              <w:bottom w:val="nil"/>
              <w:right w:val="nil"/>
            </w:tcBorders>
          </w:tcPr>
          <w:p w14:paraId="2BC3C23C" w14:textId="77777777" w:rsidR="006B1097" w:rsidRPr="005C393D" w:rsidRDefault="006B1097" w:rsidP="00782733">
            <w:pPr>
              <w:jc w:val="center"/>
              <w:rPr>
                <w:sz w:val="18"/>
                <w:szCs w:val="18"/>
                <w:lang w:val="en-US"/>
              </w:rPr>
            </w:pPr>
            <w:r w:rsidRPr="005C393D">
              <w:rPr>
                <w:sz w:val="18"/>
                <w:szCs w:val="18"/>
                <w:lang w:val="en-US"/>
              </w:rPr>
              <w:t>-1.16</w:t>
            </w:r>
          </w:p>
        </w:tc>
        <w:tc>
          <w:tcPr>
            <w:tcW w:w="882" w:type="dxa"/>
            <w:tcBorders>
              <w:top w:val="nil"/>
              <w:left w:val="nil"/>
              <w:bottom w:val="nil"/>
            </w:tcBorders>
          </w:tcPr>
          <w:p w14:paraId="0FFF3099" w14:textId="77777777" w:rsidR="006B1097" w:rsidRPr="00725674" w:rsidRDefault="006B1097" w:rsidP="00782733">
            <w:pPr>
              <w:jc w:val="center"/>
              <w:rPr>
                <w:i/>
                <w:iCs/>
                <w:sz w:val="18"/>
                <w:szCs w:val="18"/>
                <w:lang w:val="en-US"/>
              </w:rPr>
            </w:pPr>
            <w:r w:rsidRPr="00725674">
              <w:rPr>
                <w:i/>
                <w:iCs/>
                <w:sz w:val="18"/>
                <w:szCs w:val="18"/>
                <w:lang w:val="en-US"/>
              </w:rPr>
              <w:t>0.003</w:t>
            </w:r>
          </w:p>
        </w:tc>
      </w:tr>
      <w:tr w:rsidR="006B1097" w:rsidRPr="00FA6BA2" w14:paraId="2B7395E0" w14:textId="77777777" w:rsidTr="00756BA3">
        <w:trPr>
          <w:jc w:val="center"/>
        </w:trPr>
        <w:tc>
          <w:tcPr>
            <w:tcW w:w="2204" w:type="dxa"/>
            <w:tcBorders>
              <w:top w:val="nil"/>
              <w:bottom w:val="nil"/>
              <w:right w:val="single" w:sz="4" w:space="0" w:color="auto"/>
            </w:tcBorders>
          </w:tcPr>
          <w:p w14:paraId="04E19313" w14:textId="77777777" w:rsidR="006B1097" w:rsidRPr="005C393D" w:rsidRDefault="006B1097" w:rsidP="00782733">
            <w:pPr>
              <w:jc w:val="center"/>
              <w:rPr>
                <w:sz w:val="18"/>
                <w:szCs w:val="18"/>
                <w:lang w:val="en-US"/>
              </w:rPr>
            </w:pPr>
            <w:r w:rsidRPr="005C393D">
              <w:rPr>
                <w:sz w:val="18"/>
                <w:szCs w:val="18"/>
                <w:lang w:val="en-US"/>
              </w:rPr>
              <w:t>supramarginal</w:t>
            </w:r>
          </w:p>
        </w:tc>
        <w:tc>
          <w:tcPr>
            <w:tcW w:w="485" w:type="dxa"/>
            <w:tcBorders>
              <w:top w:val="nil"/>
              <w:left w:val="single" w:sz="4" w:space="0" w:color="auto"/>
              <w:bottom w:val="nil"/>
              <w:right w:val="nil"/>
            </w:tcBorders>
          </w:tcPr>
          <w:p w14:paraId="5CD4025D" w14:textId="77777777" w:rsidR="006B1097" w:rsidRPr="005C393D" w:rsidRDefault="006B1097" w:rsidP="00782733">
            <w:pPr>
              <w:jc w:val="center"/>
              <w:rPr>
                <w:sz w:val="18"/>
                <w:szCs w:val="18"/>
                <w:lang w:val="en-US"/>
              </w:rPr>
            </w:pPr>
            <w:r w:rsidRPr="005C393D">
              <w:rPr>
                <w:sz w:val="18"/>
                <w:szCs w:val="18"/>
                <w:lang w:val="en-US"/>
              </w:rPr>
              <w:t>36</w:t>
            </w:r>
          </w:p>
        </w:tc>
        <w:tc>
          <w:tcPr>
            <w:tcW w:w="976" w:type="dxa"/>
            <w:tcBorders>
              <w:top w:val="nil"/>
              <w:left w:val="nil"/>
              <w:bottom w:val="nil"/>
              <w:right w:val="nil"/>
            </w:tcBorders>
          </w:tcPr>
          <w:p w14:paraId="4C6B880B" w14:textId="77777777" w:rsidR="006B1097" w:rsidRPr="005C393D" w:rsidRDefault="006B1097" w:rsidP="00782733">
            <w:pPr>
              <w:jc w:val="center"/>
              <w:rPr>
                <w:sz w:val="18"/>
                <w:szCs w:val="18"/>
                <w:lang w:val="en-US"/>
              </w:rPr>
            </w:pPr>
            <w:r w:rsidRPr="005C393D">
              <w:rPr>
                <w:sz w:val="18"/>
                <w:szCs w:val="18"/>
                <w:lang w:val="en-US"/>
              </w:rPr>
              <w:t>-0.029</w:t>
            </w:r>
          </w:p>
        </w:tc>
        <w:tc>
          <w:tcPr>
            <w:tcW w:w="1433" w:type="dxa"/>
            <w:tcBorders>
              <w:top w:val="nil"/>
              <w:left w:val="nil"/>
              <w:bottom w:val="nil"/>
              <w:right w:val="nil"/>
            </w:tcBorders>
          </w:tcPr>
          <w:p w14:paraId="544EFB2A" w14:textId="77777777" w:rsidR="006B1097" w:rsidRPr="005C393D" w:rsidRDefault="006B1097" w:rsidP="00782733">
            <w:pPr>
              <w:jc w:val="center"/>
              <w:rPr>
                <w:sz w:val="18"/>
                <w:szCs w:val="18"/>
                <w:lang w:val="en-US"/>
              </w:rPr>
            </w:pPr>
            <w:r w:rsidRPr="005C393D">
              <w:rPr>
                <w:sz w:val="18"/>
                <w:szCs w:val="18"/>
                <w:lang w:val="en-US"/>
              </w:rPr>
              <w:t>[-0.052, -0.007]</w:t>
            </w:r>
          </w:p>
        </w:tc>
        <w:tc>
          <w:tcPr>
            <w:tcW w:w="973" w:type="dxa"/>
            <w:tcBorders>
              <w:top w:val="nil"/>
              <w:left w:val="nil"/>
              <w:bottom w:val="nil"/>
              <w:right w:val="nil"/>
            </w:tcBorders>
          </w:tcPr>
          <w:p w14:paraId="75066D0C" w14:textId="77777777" w:rsidR="006B1097" w:rsidRPr="005C393D" w:rsidRDefault="006B1097" w:rsidP="00782733">
            <w:pPr>
              <w:jc w:val="center"/>
              <w:rPr>
                <w:sz w:val="18"/>
                <w:szCs w:val="18"/>
                <w:lang w:val="en-US"/>
              </w:rPr>
            </w:pPr>
            <w:r w:rsidRPr="005C393D">
              <w:rPr>
                <w:sz w:val="18"/>
                <w:szCs w:val="18"/>
                <w:lang w:val="en-US"/>
              </w:rPr>
              <w:t>-2.59</w:t>
            </w:r>
          </w:p>
        </w:tc>
        <w:tc>
          <w:tcPr>
            <w:tcW w:w="961" w:type="dxa"/>
            <w:tcBorders>
              <w:top w:val="nil"/>
              <w:left w:val="nil"/>
              <w:bottom w:val="nil"/>
              <w:right w:val="nil"/>
            </w:tcBorders>
          </w:tcPr>
          <w:p w14:paraId="129249B1" w14:textId="77777777" w:rsidR="006B1097" w:rsidRPr="005C393D" w:rsidRDefault="006B1097" w:rsidP="00782733">
            <w:pPr>
              <w:jc w:val="center"/>
              <w:rPr>
                <w:sz w:val="18"/>
                <w:szCs w:val="18"/>
                <w:lang w:val="en-US"/>
              </w:rPr>
            </w:pPr>
            <w:r w:rsidRPr="005C393D">
              <w:rPr>
                <w:sz w:val="18"/>
                <w:szCs w:val="18"/>
                <w:lang w:val="en-US"/>
              </w:rPr>
              <w:t>0.019</w:t>
            </w:r>
          </w:p>
        </w:tc>
        <w:tc>
          <w:tcPr>
            <w:tcW w:w="1714" w:type="dxa"/>
            <w:tcBorders>
              <w:top w:val="nil"/>
              <w:left w:val="nil"/>
              <w:bottom w:val="nil"/>
              <w:right w:val="nil"/>
            </w:tcBorders>
          </w:tcPr>
          <w:p w14:paraId="1121C72C" w14:textId="77777777" w:rsidR="006B1097" w:rsidRPr="005C393D" w:rsidRDefault="006B1097" w:rsidP="00782733">
            <w:pPr>
              <w:jc w:val="center"/>
              <w:rPr>
                <w:sz w:val="18"/>
                <w:szCs w:val="18"/>
                <w:lang w:val="en-US"/>
              </w:rPr>
            </w:pPr>
            <w:r w:rsidRPr="005C393D">
              <w:rPr>
                <w:sz w:val="18"/>
                <w:szCs w:val="18"/>
                <w:lang w:val="en-US"/>
              </w:rPr>
              <w:t>-1.2</w:t>
            </w:r>
          </w:p>
        </w:tc>
        <w:tc>
          <w:tcPr>
            <w:tcW w:w="882" w:type="dxa"/>
            <w:tcBorders>
              <w:top w:val="nil"/>
              <w:left w:val="nil"/>
              <w:bottom w:val="nil"/>
            </w:tcBorders>
          </w:tcPr>
          <w:p w14:paraId="57E29B7B" w14:textId="77777777" w:rsidR="006B1097" w:rsidRPr="00725674" w:rsidRDefault="006B1097" w:rsidP="00782733">
            <w:pPr>
              <w:jc w:val="center"/>
              <w:rPr>
                <w:i/>
                <w:iCs/>
                <w:sz w:val="18"/>
                <w:szCs w:val="18"/>
                <w:lang w:val="en-US"/>
              </w:rPr>
            </w:pPr>
            <w:r w:rsidRPr="00725674">
              <w:rPr>
                <w:i/>
                <w:iCs/>
                <w:sz w:val="18"/>
                <w:szCs w:val="18"/>
                <w:lang w:val="en-US"/>
              </w:rPr>
              <w:t>0.012</w:t>
            </w:r>
          </w:p>
        </w:tc>
      </w:tr>
      <w:tr w:rsidR="006B1097" w:rsidRPr="00FA6BA2" w14:paraId="00B1D477" w14:textId="77777777" w:rsidTr="00756BA3">
        <w:trPr>
          <w:jc w:val="center"/>
        </w:trPr>
        <w:tc>
          <w:tcPr>
            <w:tcW w:w="2204" w:type="dxa"/>
            <w:tcBorders>
              <w:top w:val="nil"/>
              <w:bottom w:val="nil"/>
              <w:right w:val="single" w:sz="4" w:space="0" w:color="auto"/>
            </w:tcBorders>
          </w:tcPr>
          <w:p w14:paraId="0C498433" w14:textId="77777777" w:rsidR="006B1097" w:rsidRPr="005C393D" w:rsidRDefault="006B1097" w:rsidP="00782733">
            <w:pPr>
              <w:jc w:val="center"/>
              <w:rPr>
                <w:b/>
                <w:bCs/>
                <w:sz w:val="18"/>
                <w:szCs w:val="18"/>
                <w:lang w:val="en-US"/>
              </w:rPr>
            </w:pPr>
            <w:r w:rsidRPr="005C393D">
              <w:rPr>
                <w:b/>
                <w:bCs/>
                <w:sz w:val="18"/>
                <w:szCs w:val="18"/>
                <w:lang w:val="en-US"/>
              </w:rPr>
              <w:t>postcentral</w:t>
            </w:r>
          </w:p>
        </w:tc>
        <w:tc>
          <w:tcPr>
            <w:tcW w:w="485" w:type="dxa"/>
            <w:tcBorders>
              <w:top w:val="nil"/>
              <w:left w:val="single" w:sz="4" w:space="0" w:color="auto"/>
              <w:bottom w:val="nil"/>
              <w:right w:val="nil"/>
            </w:tcBorders>
          </w:tcPr>
          <w:p w14:paraId="7B61597D" w14:textId="77777777" w:rsidR="006B1097" w:rsidRPr="005C393D" w:rsidRDefault="006B1097" w:rsidP="00782733">
            <w:pPr>
              <w:jc w:val="center"/>
              <w:rPr>
                <w:b/>
                <w:bCs/>
                <w:sz w:val="18"/>
                <w:szCs w:val="18"/>
                <w:lang w:val="en-US"/>
              </w:rPr>
            </w:pPr>
            <w:r w:rsidRPr="005C393D">
              <w:rPr>
                <w:b/>
                <w:bCs/>
                <w:sz w:val="18"/>
                <w:szCs w:val="18"/>
                <w:lang w:val="en-US"/>
              </w:rPr>
              <w:t>34</w:t>
            </w:r>
          </w:p>
        </w:tc>
        <w:tc>
          <w:tcPr>
            <w:tcW w:w="976" w:type="dxa"/>
            <w:tcBorders>
              <w:top w:val="nil"/>
              <w:left w:val="nil"/>
              <w:bottom w:val="nil"/>
              <w:right w:val="nil"/>
            </w:tcBorders>
          </w:tcPr>
          <w:p w14:paraId="60B2FCC1" w14:textId="77777777" w:rsidR="006B1097" w:rsidRPr="005C393D" w:rsidRDefault="006B1097" w:rsidP="00782733">
            <w:pPr>
              <w:jc w:val="center"/>
              <w:rPr>
                <w:b/>
                <w:bCs/>
                <w:sz w:val="18"/>
                <w:szCs w:val="18"/>
                <w:lang w:val="en-US"/>
              </w:rPr>
            </w:pPr>
            <w:r w:rsidRPr="005C393D">
              <w:rPr>
                <w:b/>
                <w:bCs/>
                <w:sz w:val="18"/>
                <w:szCs w:val="18"/>
                <w:lang w:val="en-US"/>
              </w:rPr>
              <w:t>-0.029</w:t>
            </w:r>
          </w:p>
        </w:tc>
        <w:tc>
          <w:tcPr>
            <w:tcW w:w="1433" w:type="dxa"/>
            <w:tcBorders>
              <w:top w:val="nil"/>
              <w:left w:val="nil"/>
              <w:bottom w:val="nil"/>
              <w:right w:val="nil"/>
            </w:tcBorders>
          </w:tcPr>
          <w:p w14:paraId="4D976B21" w14:textId="77777777" w:rsidR="006B1097" w:rsidRPr="005C393D" w:rsidRDefault="006B1097" w:rsidP="00782733">
            <w:pPr>
              <w:jc w:val="center"/>
              <w:rPr>
                <w:b/>
                <w:bCs/>
                <w:sz w:val="18"/>
                <w:szCs w:val="18"/>
                <w:lang w:val="en-US"/>
              </w:rPr>
            </w:pPr>
            <w:r w:rsidRPr="005C393D">
              <w:rPr>
                <w:b/>
                <w:bCs/>
                <w:sz w:val="18"/>
                <w:szCs w:val="18"/>
                <w:lang w:val="en-US"/>
              </w:rPr>
              <w:t>[-0.044, -0.013]</w:t>
            </w:r>
          </w:p>
        </w:tc>
        <w:tc>
          <w:tcPr>
            <w:tcW w:w="973" w:type="dxa"/>
            <w:tcBorders>
              <w:top w:val="nil"/>
              <w:left w:val="nil"/>
              <w:bottom w:val="nil"/>
              <w:right w:val="nil"/>
            </w:tcBorders>
          </w:tcPr>
          <w:p w14:paraId="44F5A3DC" w14:textId="77777777" w:rsidR="006B1097" w:rsidRPr="005C393D" w:rsidRDefault="006B1097" w:rsidP="00782733">
            <w:pPr>
              <w:jc w:val="center"/>
              <w:rPr>
                <w:b/>
                <w:bCs/>
                <w:sz w:val="18"/>
                <w:szCs w:val="18"/>
                <w:lang w:val="en-US"/>
              </w:rPr>
            </w:pPr>
            <w:r w:rsidRPr="005C393D">
              <w:rPr>
                <w:b/>
                <w:bCs/>
                <w:sz w:val="18"/>
                <w:szCs w:val="18"/>
                <w:lang w:val="en-US"/>
              </w:rPr>
              <w:t>-3.74</w:t>
            </w:r>
          </w:p>
        </w:tc>
        <w:tc>
          <w:tcPr>
            <w:tcW w:w="961" w:type="dxa"/>
            <w:tcBorders>
              <w:top w:val="nil"/>
              <w:left w:val="nil"/>
              <w:bottom w:val="nil"/>
              <w:right w:val="nil"/>
            </w:tcBorders>
          </w:tcPr>
          <w:p w14:paraId="1E9C04B8" w14:textId="77777777" w:rsidR="006B1097" w:rsidRPr="005C393D" w:rsidRDefault="006B1097" w:rsidP="00782733">
            <w:pPr>
              <w:jc w:val="center"/>
              <w:rPr>
                <w:b/>
                <w:bCs/>
                <w:sz w:val="18"/>
                <w:szCs w:val="18"/>
                <w:lang w:val="en-US"/>
              </w:rPr>
            </w:pPr>
            <w:r w:rsidRPr="005C393D">
              <w:rPr>
                <w:b/>
                <w:bCs/>
                <w:sz w:val="18"/>
                <w:szCs w:val="18"/>
                <w:lang w:val="en-US"/>
              </w:rPr>
              <w:t>0.023</w:t>
            </w:r>
          </w:p>
        </w:tc>
        <w:tc>
          <w:tcPr>
            <w:tcW w:w="1714" w:type="dxa"/>
            <w:tcBorders>
              <w:top w:val="nil"/>
              <w:left w:val="nil"/>
              <w:bottom w:val="nil"/>
              <w:right w:val="nil"/>
            </w:tcBorders>
          </w:tcPr>
          <w:p w14:paraId="626DB97E" w14:textId="77777777" w:rsidR="006B1097" w:rsidRPr="005C393D" w:rsidRDefault="006B1097" w:rsidP="00782733">
            <w:pPr>
              <w:jc w:val="center"/>
              <w:rPr>
                <w:b/>
                <w:bCs/>
                <w:sz w:val="18"/>
                <w:szCs w:val="18"/>
                <w:lang w:val="en-US"/>
              </w:rPr>
            </w:pPr>
            <w:r w:rsidRPr="005C393D">
              <w:rPr>
                <w:b/>
                <w:bCs/>
                <w:sz w:val="18"/>
                <w:szCs w:val="18"/>
                <w:lang w:val="en-US"/>
              </w:rPr>
              <w:t>-1.38</w:t>
            </w:r>
          </w:p>
        </w:tc>
        <w:tc>
          <w:tcPr>
            <w:tcW w:w="882" w:type="dxa"/>
            <w:tcBorders>
              <w:top w:val="nil"/>
              <w:left w:val="nil"/>
              <w:bottom w:val="nil"/>
            </w:tcBorders>
          </w:tcPr>
          <w:p w14:paraId="26720EE3" w14:textId="77777777" w:rsidR="006B1097" w:rsidRPr="005C393D" w:rsidRDefault="006B1097" w:rsidP="00782733">
            <w:pPr>
              <w:jc w:val="center"/>
              <w:rPr>
                <w:b/>
                <w:bCs/>
                <w:sz w:val="18"/>
                <w:szCs w:val="18"/>
                <w:lang w:val="en-US"/>
              </w:rPr>
            </w:pPr>
            <w:r w:rsidRPr="005C393D">
              <w:rPr>
                <w:b/>
                <w:bCs/>
                <w:sz w:val="18"/>
                <w:szCs w:val="18"/>
                <w:lang w:val="en-US"/>
              </w:rPr>
              <w:t>&lt;0.001</w:t>
            </w:r>
          </w:p>
        </w:tc>
      </w:tr>
      <w:tr w:rsidR="006B1097" w:rsidRPr="00FA6BA2" w14:paraId="540C27B6" w14:textId="77777777" w:rsidTr="00756BA3">
        <w:trPr>
          <w:jc w:val="center"/>
        </w:trPr>
        <w:tc>
          <w:tcPr>
            <w:tcW w:w="2204" w:type="dxa"/>
            <w:tcBorders>
              <w:top w:val="nil"/>
              <w:bottom w:val="nil"/>
              <w:right w:val="single" w:sz="4" w:space="0" w:color="auto"/>
            </w:tcBorders>
          </w:tcPr>
          <w:p w14:paraId="41307CF9" w14:textId="77777777" w:rsidR="006B1097" w:rsidRPr="005C393D" w:rsidRDefault="006B1097" w:rsidP="00782733">
            <w:pPr>
              <w:jc w:val="center"/>
              <w:rPr>
                <w:b/>
                <w:bCs/>
                <w:sz w:val="18"/>
                <w:szCs w:val="18"/>
                <w:lang w:val="en-US"/>
              </w:rPr>
            </w:pPr>
            <w:r w:rsidRPr="005C393D">
              <w:rPr>
                <w:b/>
                <w:bCs/>
                <w:sz w:val="18"/>
                <w:szCs w:val="18"/>
                <w:lang w:val="en-US"/>
              </w:rPr>
              <w:t>precuneus</w:t>
            </w:r>
          </w:p>
        </w:tc>
        <w:tc>
          <w:tcPr>
            <w:tcW w:w="485" w:type="dxa"/>
            <w:tcBorders>
              <w:top w:val="nil"/>
              <w:left w:val="single" w:sz="4" w:space="0" w:color="auto"/>
              <w:bottom w:val="nil"/>
              <w:right w:val="nil"/>
            </w:tcBorders>
          </w:tcPr>
          <w:p w14:paraId="7C372895" w14:textId="77777777" w:rsidR="006B1097" w:rsidRPr="005C393D" w:rsidRDefault="006B1097" w:rsidP="00782733">
            <w:pPr>
              <w:jc w:val="center"/>
              <w:rPr>
                <w:b/>
                <w:bCs/>
                <w:sz w:val="18"/>
                <w:szCs w:val="18"/>
                <w:lang w:val="en-US"/>
              </w:rPr>
            </w:pPr>
            <w:r w:rsidRPr="005C393D">
              <w:rPr>
                <w:b/>
                <w:bCs/>
                <w:sz w:val="18"/>
                <w:szCs w:val="18"/>
                <w:lang w:val="en-US"/>
              </w:rPr>
              <w:t>30</w:t>
            </w:r>
          </w:p>
        </w:tc>
        <w:tc>
          <w:tcPr>
            <w:tcW w:w="976" w:type="dxa"/>
            <w:tcBorders>
              <w:top w:val="nil"/>
              <w:left w:val="nil"/>
              <w:bottom w:val="nil"/>
              <w:right w:val="nil"/>
            </w:tcBorders>
          </w:tcPr>
          <w:p w14:paraId="6B1CD669" w14:textId="77777777" w:rsidR="006B1097" w:rsidRPr="005C393D" w:rsidRDefault="006B1097" w:rsidP="00782733">
            <w:pPr>
              <w:jc w:val="center"/>
              <w:rPr>
                <w:b/>
                <w:bCs/>
                <w:sz w:val="18"/>
                <w:szCs w:val="18"/>
                <w:lang w:val="en-US"/>
              </w:rPr>
            </w:pPr>
            <w:r w:rsidRPr="005C393D">
              <w:rPr>
                <w:b/>
                <w:bCs/>
                <w:sz w:val="18"/>
                <w:szCs w:val="18"/>
                <w:lang w:val="en-US"/>
              </w:rPr>
              <w:t>-0.053</w:t>
            </w:r>
          </w:p>
        </w:tc>
        <w:tc>
          <w:tcPr>
            <w:tcW w:w="1433" w:type="dxa"/>
            <w:tcBorders>
              <w:top w:val="nil"/>
              <w:left w:val="nil"/>
              <w:bottom w:val="nil"/>
              <w:right w:val="nil"/>
            </w:tcBorders>
          </w:tcPr>
          <w:p w14:paraId="4C5A64C4" w14:textId="77777777" w:rsidR="006B1097" w:rsidRPr="005C393D" w:rsidRDefault="006B1097" w:rsidP="00782733">
            <w:pPr>
              <w:jc w:val="center"/>
              <w:rPr>
                <w:b/>
                <w:bCs/>
                <w:sz w:val="18"/>
                <w:szCs w:val="18"/>
                <w:lang w:val="en-US"/>
              </w:rPr>
            </w:pPr>
            <w:r w:rsidRPr="005C393D">
              <w:rPr>
                <w:b/>
                <w:bCs/>
                <w:sz w:val="18"/>
                <w:szCs w:val="18"/>
                <w:lang w:val="en-US"/>
              </w:rPr>
              <w:t>[-0.079, -0.027]</w:t>
            </w:r>
          </w:p>
        </w:tc>
        <w:tc>
          <w:tcPr>
            <w:tcW w:w="973" w:type="dxa"/>
            <w:tcBorders>
              <w:top w:val="nil"/>
              <w:left w:val="nil"/>
              <w:bottom w:val="nil"/>
              <w:right w:val="nil"/>
            </w:tcBorders>
          </w:tcPr>
          <w:p w14:paraId="42D89F53" w14:textId="77777777" w:rsidR="006B1097" w:rsidRPr="005C393D" w:rsidRDefault="006B1097" w:rsidP="00782733">
            <w:pPr>
              <w:jc w:val="center"/>
              <w:rPr>
                <w:b/>
                <w:bCs/>
                <w:sz w:val="18"/>
                <w:szCs w:val="18"/>
                <w:lang w:val="en-US"/>
              </w:rPr>
            </w:pPr>
            <w:r w:rsidRPr="005C393D">
              <w:rPr>
                <w:b/>
                <w:bCs/>
                <w:sz w:val="18"/>
                <w:szCs w:val="18"/>
                <w:lang w:val="en-US"/>
              </w:rPr>
              <w:t>-4.09</w:t>
            </w:r>
          </w:p>
        </w:tc>
        <w:tc>
          <w:tcPr>
            <w:tcW w:w="961" w:type="dxa"/>
            <w:tcBorders>
              <w:top w:val="nil"/>
              <w:left w:val="nil"/>
              <w:bottom w:val="nil"/>
              <w:right w:val="nil"/>
            </w:tcBorders>
          </w:tcPr>
          <w:p w14:paraId="0B65111E" w14:textId="77777777" w:rsidR="006B1097" w:rsidRPr="005C393D" w:rsidRDefault="006B1097" w:rsidP="00782733">
            <w:pPr>
              <w:jc w:val="center"/>
              <w:rPr>
                <w:b/>
                <w:bCs/>
                <w:sz w:val="18"/>
                <w:szCs w:val="18"/>
                <w:lang w:val="en-US"/>
              </w:rPr>
            </w:pPr>
            <w:r w:rsidRPr="005C393D">
              <w:rPr>
                <w:b/>
                <w:bCs/>
                <w:sz w:val="18"/>
                <w:szCs w:val="18"/>
                <w:lang w:val="en-US"/>
              </w:rPr>
              <w:t>0.137</w:t>
            </w:r>
          </w:p>
        </w:tc>
        <w:tc>
          <w:tcPr>
            <w:tcW w:w="1714" w:type="dxa"/>
            <w:tcBorders>
              <w:top w:val="nil"/>
              <w:left w:val="nil"/>
              <w:bottom w:val="nil"/>
              <w:right w:val="nil"/>
            </w:tcBorders>
          </w:tcPr>
          <w:p w14:paraId="3F4E56D5" w14:textId="77777777" w:rsidR="006B1097" w:rsidRPr="005C393D" w:rsidRDefault="006B1097" w:rsidP="00782733">
            <w:pPr>
              <w:jc w:val="center"/>
              <w:rPr>
                <w:b/>
                <w:bCs/>
                <w:sz w:val="18"/>
                <w:szCs w:val="18"/>
                <w:lang w:val="en-US"/>
              </w:rPr>
            </w:pPr>
            <w:r w:rsidRPr="005C393D">
              <w:rPr>
                <w:b/>
                <w:bCs/>
                <w:sz w:val="18"/>
                <w:szCs w:val="18"/>
                <w:lang w:val="en-US"/>
              </w:rPr>
              <w:t>-2.25</w:t>
            </w:r>
          </w:p>
        </w:tc>
        <w:tc>
          <w:tcPr>
            <w:tcW w:w="882" w:type="dxa"/>
            <w:tcBorders>
              <w:top w:val="nil"/>
              <w:left w:val="nil"/>
              <w:bottom w:val="nil"/>
            </w:tcBorders>
          </w:tcPr>
          <w:p w14:paraId="3B66064A" w14:textId="77777777" w:rsidR="006B1097" w:rsidRPr="005C393D" w:rsidRDefault="006B1097" w:rsidP="00782733">
            <w:pPr>
              <w:jc w:val="center"/>
              <w:rPr>
                <w:b/>
                <w:bCs/>
                <w:sz w:val="18"/>
                <w:szCs w:val="18"/>
                <w:lang w:val="en-US"/>
              </w:rPr>
            </w:pPr>
            <w:r w:rsidRPr="005C393D">
              <w:rPr>
                <w:b/>
                <w:bCs/>
                <w:sz w:val="18"/>
                <w:szCs w:val="18"/>
                <w:lang w:val="en-US"/>
              </w:rPr>
              <w:t>&lt;0.001</w:t>
            </w:r>
          </w:p>
        </w:tc>
      </w:tr>
      <w:tr w:rsidR="006B1097" w:rsidRPr="00FA6BA2" w14:paraId="05B1921C" w14:textId="77777777" w:rsidTr="00756BA3">
        <w:trPr>
          <w:jc w:val="center"/>
        </w:trPr>
        <w:tc>
          <w:tcPr>
            <w:tcW w:w="2204" w:type="dxa"/>
            <w:tcBorders>
              <w:top w:val="nil"/>
              <w:bottom w:val="nil"/>
              <w:right w:val="single" w:sz="4" w:space="0" w:color="auto"/>
            </w:tcBorders>
          </w:tcPr>
          <w:p w14:paraId="715C615B" w14:textId="77777777" w:rsidR="006B1097" w:rsidRPr="005C393D" w:rsidRDefault="006B1097" w:rsidP="00782733">
            <w:pPr>
              <w:jc w:val="center"/>
              <w:rPr>
                <w:sz w:val="18"/>
                <w:szCs w:val="18"/>
                <w:lang w:val="en-US"/>
              </w:rPr>
            </w:pPr>
            <w:r w:rsidRPr="005C393D">
              <w:rPr>
                <w:sz w:val="18"/>
                <w:szCs w:val="18"/>
                <w:lang w:val="en-US"/>
              </w:rPr>
              <w:t>superiortemporal</w:t>
            </w:r>
          </w:p>
        </w:tc>
        <w:tc>
          <w:tcPr>
            <w:tcW w:w="485" w:type="dxa"/>
            <w:tcBorders>
              <w:top w:val="nil"/>
              <w:left w:val="single" w:sz="4" w:space="0" w:color="auto"/>
              <w:bottom w:val="nil"/>
              <w:right w:val="nil"/>
            </w:tcBorders>
          </w:tcPr>
          <w:p w14:paraId="000FE403" w14:textId="77777777" w:rsidR="006B1097" w:rsidRPr="005C393D" w:rsidRDefault="006B1097" w:rsidP="00782733">
            <w:pPr>
              <w:jc w:val="center"/>
              <w:rPr>
                <w:sz w:val="18"/>
                <w:szCs w:val="18"/>
                <w:lang w:val="en-US"/>
              </w:rPr>
            </w:pPr>
            <w:r w:rsidRPr="005C393D">
              <w:rPr>
                <w:sz w:val="18"/>
                <w:szCs w:val="18"/>
                <w:lang w:val="en-US"/>
              </w:rPr>
              <w:t>36</w:t>
            </w:r>
          </w:p>
        </w:tc>
        <w:tc>
          <w:tcPr>
            <w:tcW w:w="976" w:type="dxa"/>
            <w:tcBorders>
              <w:top w:val="nil"/>
              <w:left w:val="nil"/>
              <w:bottom w:val="nil"/>
              <w:right w:val="nil"/>
            </w:tcBorders>
          </w:tcPr>
          <w:p w14:paraId="7CAAF59E" w14:textId="77777777" w:rsidR="006B1097" w:rsidRPr="005C393D" w:rsidRDefault="006B1097" w:rsidP="00782733">
            <w:pPr>
              <w:jc w:val="center"/>
              <w:rPr>
                <w:sz w:val="18"/>
                <w:szCs w:val="18"/>
                <w:lang w:val="en-US"/>
              </w:rPr>
            </w:pPr>
            <w:r w:rsidRPr="005C393D">
              <w:rPr>
                <w:sz w:val="18"/>
                <w:szCs w:val="18"/>
                <w:lang w:val="en-US"/>
              </w:rPr>
              <w:t>-0.025</w:t>
            </w:r>
          </w:p>
        </w:tc>
        <w:tc>
          <w:tcPr>
            <w:tcW w:w="1433" w:type="dxa"/>
            <w:tcBorders>
              <w:top w:val="nil"/>
              <w:left w:val="nil"/>
              <w:bottom w:val="nil"/>
              <w:right w:val="nil"/>
            </w:tcBorders>
          </w:tcPr>
          <w:p w14:paraId="459DA6E2" w14:textId="77777777" w:rsidR="006B1097" w:rsidRPr="005C393D" w:rsidRDefault="006B1097" w:rsidP="00782733">
            <w:pPr>
              <w:jc w:val="center"/>
              <w:rPr>
                <w:sz w:val="18"/>
                <w:szCs w:val="18"/>
                <w:lang w:val="en-US"/>
              </w:rPr>
            </w:pPr>
            <w:r w:rsidRPr="005C393D">
              <w:rPr>
                <w:sz w:val="18"/>
                <w:szCs w:val="18"/>
                <w:lang w:val="en-US"/>
              </w:rPr>
              <w:t>[-0.048, -0.001]</w:t>
            </w:r>
          </w:p>
        </w:tc>
        <w:tc>
          <w:tcPr>
            <w:tcW w:w="973" w:type="dxa"/>
            <w:tcBorders>
              <w:top w:val="nil"/>
              <w:left w:val="nil"/>
              <w:bottom w:val="nil"/>
              <w:right w:val="nil"/>
            </w:tcBorders>
          </w:tcPr>
          <w:p w14:paraId="4C1816B9" w14:textId="77777777" w:rsidR="006B1097" w:rsidRPr="005C393D" w:rsidRDefault="006B1097" w:rsidP="00782733">
            <w:pPr>
              <w:jc w:val="center"/>
              <w:rPr>
                <w:sz w:val="18"/>
                <w:szCs w:val="18"/>
                <w:lang w:val="en-US"/>
              </w:rPr>
            </w:pPr>
            <w:r w:rsidRPr="005C393D">
              <w:rPr>
                <w:sz w:val="18"/>
                <w:szCs w:val="18"/>
                <w:lang w:val="en-US"/>
              </w:rPr>
              <w:t>-2.11</w:t>
            </w:r>
          </w:p>
        </w:tc>
        <w:tc>
          <w:tcPr>
            <w:tcW w:w="961" w:type="dxa"/>
            <w:tcBorders>
              <w:top w:val="nil"/>
              <w:left w:val="nil"/>
              <w:bottom w:val="nil"/>
              <w:right w:val="nil"/>
            </w:tcBorders>
          </w:tcPr>
          <w:p w14:paraId="532CA341" w14:textId="77777777" w:rsidR="006B1097" w:rsidRPr="005C393D" w:rsidRDefault="006B1097" w:rsidP="00782733">
            <w:pPr>
              <w:jc w:val="center"/>
              <w:rPr>
                <w:sz w:val="18"/>
                <w:szCs w:val="18"/>
                <w:lang w:val="en-US"/>
              </w:rPr>
            </w:pPr>
            <w:r w:rsidRPr="005C393D">
              <w:rPr>
                <w:sz w:val="18"/>
                <w:szCs w:val="18"/>
                <w:lang w:val="en-US"/>
              </w:rPr>
              <w:t>0.013</w:t>
            </w:r>
          </w:p>
        </w:tc>
        <w:tc>
          <w:tcPr>
            <w:tcW w:w="1714" w:type="dxa"/>
            <w:tcBorders>
              <w:top w:val="nil"/>
              <w:left w:val="nil"/>
              <w:bottom w:val="nil"/>
              <w:right w:val="nil"/>
            </w:tcBorders>
          </w:tcPr>
          <w:p w14:paraId="727FCB9A" w14:textId="77777777" w:rsidR="006B1097" w:rsidRPr="005C393D" w:rsidRDefault="006B1097" w:rsidP="00782733">
            <w:pPr>
              <w:jc w:val="center"/>
              <w:rPr>
                <w:sz w:val="18"/>
                <w:szCs w:val="18"/>
                <w:lang w:val="en-US"/>
              </w:rPr>
            </w:pPr>
            <w:r w:rsidRPr="005C393D">
              <w:rPr>
                <w:sz w:val="18"/>
                <w:szCs w:val="18"/>
                <w:lang w:val="en-US"/>
              </w:rPr>
              <w:t>-0.9</w:t>
            </w:r>
          </w:p>
        </w:tc>
        <w:tc>
          <w:tcPr>
            <w:tcW w:w="882" w:type="dxa"/>
            <w:tcBorders>
              <w:top w:val="nil"/>
              <w:left w:val="nil"/>
              <w:bottom w:val="nil"/>
            </w:tcBorders>
          </w:tcPr>
          <w:p w14:paraId="2BB2CEBA" w14:textId="77777777" w:rsidR="006B1097" w:rsidRPr="005C393D" w:rsidRDefault="006B1097" w:rsidP="00782733">
            <w:pPr>
              <w:jc w:val="center"/>
              <w:rPr>
                <w:sz w:val="18"/>
                <w:szCs w:val="18"/>
                <w:lang w:val="en-US"/>
              </w:rPr>
            </w:pPr>
            <w:r w:rsidRPr="005C393D">
              <w:rPr>
                <w:sz w:val="18"/>
                <w:szCs w:val="18"/>
                <w:lang w:val="en-US"/>
              </w:rPr>
              <w:t>0.039</w:t>
            </w:r>
          </w:p>
        </w:tc>
      </w:tr>
      <w:tr w:rsidR="006B1097" w:rsidRPr="00FA6BA2" w14:paraId="07237410" w14:textId="77777777" w:rsidTr="00756BA3">
        <w:trPr>
          <w:jc w:val="center"/>
        </w:trPr>
        <w:tc>
          <w:tcPr>
            <w:tcW w:w="2204" w:type="dxa"/>
            <w:tcBorders>
              <w:top w:val="nil"/>
              <w:bottom w:val="nil"/>
              <w:right w:val="single" w:sz="4" w:space="0" w:color="auto"/>
            </w:tcBorders>
          </w:tcPr>
          <w:p w14:paraId="083EFC2A" w14:textId="77777777" w:rsidR="006B1097" w:rsidRPr="00FA6BA2" w:rsidRDefault="006B1097" w:rsidP="00782733">
            <w:pPr>
              <w:jc w:val="center"/>
              <w:rPr>
                <w:sz w:val="18"/>
                <w:szCs w:val="18"/>
                <w:lang w:val="en-US"/>
              </w:rPr>
            </w:pPr>
            <w:r w:rsidRPr="00FA6BA2">
              <w:rPr>
                <w:sz w:val="18"/>
                <w:szCs w:val="18"/>
                <w:lang w:val="en-US"/>
              </w:rPr>
              <w:t>middletemporal</w:t>
            </w:r>
          </w:p>
        </w:tc>
        <w:tc>
          <w:tcPr>
            <w:tcW w:w="485" w:type="dxa"/>
            <w:tcBorders>
              <w:top w:val="nil"/>
              <w:left w:val="single" w:sz="4" w:space="0" w:color="auto"/>
              <w:bottom w:val="nil"/>
              <w:right w:val="nil"/>
            </w:tcBorders>
          </w:tcPr>
          <w:p w14:paraId="735C8F60" w14:textId="77777777" w:rsidR="006B1097" w:rsidRPr="00FA6BA2" w:rsidRDefault="006B1097" w:rsidP="00782733">
            <w:pPr>
              <w:jc w:val="center"/>
              <w:rPr>
                <w:sz w:val="18"/>
                <w:szCs w:val="18"/>
                <w:lang w:val="en-US"/>
              </w:rPr>
            </w:pPr>
            <w:r w:rsidRPr="00FA6BA2">
              <w:rPr>
                <w:sz w:val="18"/>
                <w:szCs w:val="18"/>
                <w:lang w:val="en-US"/>
              </w:rPr>
              <w:t>34</w:t>
            </w:r>
          </w:p>
        </w:tc>
        <w:tc>
          <w:tcPr>
            <w:tcW w:w="976" w:type="dxa"/>
            <w:tcBorders>
              <w:top w:val="nil"/>
              <w:left w:val="nil"/>
              <w:bottom w:val="nil"/>
              <w:right w:val="nil"/>
            </w:tcBorders>
          </w:tcPr>
          <w:p w14:paraId="40F557F3" w14:textId="77777777" w:rsidR="006B1097" w:rsidRPr="00FA6BA2" w:rsidRDefault="006B1097" w:rsidP="00782733">
            <w:pPr>
              <w:jc w:val="center"/>
              <w:rPr>
                <w:sz w:val="18"/>
                <w:szCs w:val="18"/>
                <w:lang w:val="en-US"/>
              </w:rPr>
            </w:pPr>
            <w:r w:rsidRPr="00FA6BA2">
              <w:rPr>
                <w:sz w:val="18"/>
                <w:szCs w:val="18"/>
                <w:lang w:val="en-US"/>
              </w:rPr>
              <w:t>-0.018</w:t>
            </w:r>
          </w:p>
        </w:tc>
        <w:tc>
          <w:tcPr>
            <w:tcW w:w="1433" w:type="dxa"/>
            <w:tcBorders>
              <w:top w:val="nil"/>
              <w:left w:val="nil"/>
              <w:bottom w:val="nil"/>
              <w:right w:val="nil"/>
            </w:tcBorders>
          </w:tcPr>
          <w:p w14:paraId="1F3BEBB5" w14:textId="77777777" w:rsidR="006B1097" w:rsidRPr="00FA6BA2" w:rsidRDefault="006B1097" w:rsidP="00782733">
            <w:pPr>
              <w:jc w:val="center"/>
              <w:rPr>
                <w:sz w:val="18"/>
                <w:szCs w:val="18"/>
                <w:lang w:val="en-US"/>
              </w:rPr>
            </w:pPr>
            <w:r w:rsidRPr="00FA6BA2">
              <w:rPr>
                <w:sz w:val="18"/>
                <w:szCs w:val="18"/>
                <w:lang w:val="en-US"/>
              </w:rPr>
              <w:t>[-0.04, 0.005]</w:t>
            </w:r>
          </w:p>
        </w:tc>
        <w:tc>
          <w:tcPr>
            <w:tcW w:w="973" w:type="dxa"/>
            <w:tcBorders>
              <w:top w:val="nil"/>
              <w:left w:val="nil"/>
              <w:bottom w:val="nil"/>
              <w:right w:val="nil"/>
            </w:tcBorders>
          </w:tcPr>
          <w:p w14:paraId="58CE3DD8" w14:textId="77777777" w:rsidR="006B1097" w:rsidRPr="00FA6BA2" w:rsidRDefault="006B1097" w:rsidP="00782733">
            <w:pPr>
              <w:jc w:val="center"/>
              <w:rPr>
                <w:sz w:val="18"/>
                <w:szCs w:val="18"/>
                <w:lang w:val="en-US"/>
              </w:rPr>
            </w:pPr>
            <w:r w:rsidRPr="00FA6BA2">
              <w:rPr>
                <w:sz w:val="18"/>
                <w:szCs w:val="18"/>
                <w:lang w:val="en-US"/>
              </w:rPr>
              <w:t>-1.57</w:t>
            </w:r>
          </w:p>
        </w:tc>
        <w:tc>
          <w:tcPr>
            <w:tcW w:w="961" w:type="dxa"/>
            <w:tcBorders>
              <w:top w:val="nil"/>
              <w:left w:val="nil"/>
              <w:bottom w:val="nil"/>
              <w:right w:val="nil"/>
            </w:tcBorders>
          </w:tcPr>
          <w:p w14:paraId="7B275F0E" w14:textId="77777777" w:rsidR="006B1097" w:rsidRPr="00FA6BA2" w:rsidRDefault="006B1097" w:rsidP="00782733">
            <w:pPr>
              <w:jc w:val="center"/>
              <w:rPr>
                <w:sz w:val="18"/>
                <w:szCs w:val="18"/>
                <w:lang w:val="en-US"/>
              </w:rPr>
            </w:pPr>
            <w:r w:rsidRPr="00FA6BA2">
              <w:rPr>
                <w:sz w:val="18"/>
                <w:szCs w:val="18"/>
                <w:lang w:val="en-US"/>
              </w:rPr>
              <w:t>0.009</w:t>
            </w:r>
          </w:p>
        </w:tc>
        <w:tc>
          <w:tcPr>
            <w:tcW w:w="1714" w:type="dxa"/>
            <w:tcBorders>
              <w:top w:val="nil"/>
              <w:left w:val="nil"/>
              <w:bottom w:val="nil"/>
              <w:right w:val="nil"/>
            </w:tcBorders>
          </w:tcPr>
          <w:p w14:paraId="3076A941" w14:textId="77777777" w:rsidR="006B1097" w:rsidRPr="00FA6BA2" w:rsidRDefault="006B1097" w:rsidP="00782733">
            <w:pPr>
              <w:jc w:val="center"/>
              <w:rPr>
                <w:sz w:val="18"/>
                <w:szCs w:val="18"/>
                <w:lang w:val="en-US"/>
              </w:rPr>
            </w:pPr>
            <w:r w:rsidRPr="00FA6BA2">
              <w:rPr>
                <w:sz w:val="18"/>
                <w:szCs w:val="18"/>
                <w:lang w:val="en-US"/>
              </w:rPr>
              <w:t>-0.67</w:t>
            </w:r>
          </w:p>
        </w:tc>
        <w:tc>
          <w:tcPr>
            <w:tcW w:w="882" w:type="dxa"/>
            <w:tcBorders>
              <w:top w:val="nil"/>
              <w:left w:val="nil"/>
              <w:bottom w:val="nil"/>
            </w:tcBorders>
          </w:tcPr>
          <w:p w14:paraId="5347DE2E" w14:textId="77777777" w:rsidR="006B1097" w:rsidRPr="00FA6BA2" w:rsidRDefault="006B1097" w:rsidP="00782733">
            <w:pPr>
              <w:jc w:val="center"/>
              <w:rPr>
                <w:sz w:val="18"/>
                <w:szCs w:val="18"/>
                <w:lang w:val="en-US"/>
              </w:rPr>
            </w:pPr>
            <w:r w:rsidRPr="00FA6BA2">
              <w:rPr>
                <w:sz w:val="18"/>
                <w:szCs w:val="18"/>
                <w:lang w:val="en-US"/>
              </w:rPr>
              <w:t>0.123</w:t>
            </w:r>
          </w:p>
        </w:tc>
      </w:tr>
      <w:tr w:rsidR="006B1097" w:rsidRPr="00FA6BA2" w14:paraId="4085C237" w14:textId="77777777" w:rsidTr="00756BA3">
        <w:trPr>
          <w:jc w:val="center"/>
        </w:trPr>
        <w:tc>
          <w:tcPr>
            <w:tcW w:w="2204" w:type="dxa"/>
            <w:tcBorders>
              <w:top w:val="nil"/>
              <w:bottom w:val="nil"/>
              <w:right w:val="single" w:sz="4" w:space="0" w:color="auto"/>
            </w:tcBorders>
          </w:tcPr>
          <w:p w14:paraId="76284C1F" w14:textId="77777777" w:rsidR="006B1097" w:rsidRPr="00FA6BA2" w:rsidRDefault="006B1097" w:rsidP="00782733">
            <w:pPr>
              <w:jc w:val="center"/>
              <w:rPr>
                <w:sz w:val="18"/>
                <w:szCs w:val="18"/>
                <w:lang w:val="en-US"/>
              </w:rPr>
            </w:pPr>
            <w:r w:rsidRPr="00FA6BA2">
              <w:rPr>
                <w:sz w:val="18"/>
                <w:szCs w:val="18"/>
                <w:lang w:val="en-US"/>
              </w:rPr>
              <w:t>inferiortemporal</w:t>
            </w:r>
          </w:p>
        </w:tc>
        <w:tc>
          <w:tcPr>
            <w:tcW w:w="485" w:type="dxa"/>
            <w:tcBorders>
              <w:top w:val="nil"/>
              <w:left w:val="single" w:sz="4" w:space="0" w:color="auto"/>
              <w:bottom w:val="nil"/>
              <w:right w:val="nil"/>
            </w:tcBorders>
          </w:tcPr>
          <w:p w14:paraId="02FD37F4" w14:textId="77777777" w:rsidR="006B1097" w:rsidRPr="00FA6BA2" w:rsidRDefault="006B1097" w:rsidP="00782733">
            <w:pPr>
              <w:jc w:val="center"/>
              <w:rPr>
                <w:sz w:val="18"/>
                <w:szCs w:val="18"/>
                <w:lang w:val="en-US"/>
              </w:rPr>
            </w:pPr>
            <w:r w:rsidRPr="00FA6BA2">
              <w:rPr>
                <w:sz w:val="18"/>
                <w:szCs w:val="18"/>
                <w:lang w:val="en-US"/>
              </w:rPr>
              <w:t>33</w:t>
            </w:r>
          </w:p>
        </w:tc>
        <w:tc>
          <w:tcPr>
            <w:tcW w:w="976" w:type="dxa"/>
            <w:tcBorders>
              <w:top w:val="nil"/>
              <w:left w:val="nil"/>
              <w:bottom w:val="nil"/>
              <w:right w:val="nil"/>
            </w:tcBorders>
          </w:tcPr>
          <w:p w14:paraId="47583454" w14:textId="77777777" w:rsidR="006B1097" w:rsidRPr="00FA6BA2" w:rsidRDefault="006B1097" w:rsidP="00782733">
            <w:pPr>
              <w:jc w:val="center"/>
              <w:rPr>
                <w:sz w:val="18"/>
                <w:szCs w:val="18"/>
                <w:lang w:val="en-US"/>
              </w:rPr>
            </w:pPr>
            <w:r w:rsidRPr="00FA6BA2">
              <w:rPr>
                <w:sz w:val="18"/>
                <w:szCs w:val="18"/>
                <w:lang w:val="en-US"/>
              </w:rPr>
              <w:t>-0.032</w:t>
            </w:r>
          </w:p>
        </w:tc>
        <w:tc>
          <w:tcPr>
            <w:tcW w:w="1433" w:type="dxa"/>
            <w:tcBorders>
              <w:top w:val="nil"/>
              <w:left w:val="nil"/>
              <w:bottom w:val="nil"/>
              <w:right w:val="nil"/>
            </w:tcBorders>
          </w:tcPr>
          <w:p w14:paraId="1DDC4633" w14:textId="77777777" w:rsidR="006B1097" w:rsidRPr="00FA6BA2" w:rsidRDefault="006B1097" w:rsidP="00782733">
            <w:pPr>
              <w:jc w:val="center"/>
              <w:rPr>
                <w:sz w:val="18"/>
                <w:szCs w:val="18"/>
                <w:lang w:val="en-US"/>
              </w:rPr>
            </w:pPr>
            <w:r w:rsidRPr="00FA6BA2">
              <w:rPr>
                <w:sz w:val="18"/>
                <w:szCs w:val="18"/>
                <w:lang w:val="en-US"/>
              </w:rPr>
              <w:t>[-0.056, -0.008]</w:t>
            </w:r>
          </w:p>
        </w:tc>
        <w:tc>
          <w:tcPr>
            <w:tcW w:w="973" w:type="dxa"/>
            <w:tcBorders>
              <w:top w:val="nil"/>
              <w:left w:val="nil"/>
              <w:bottom w:val="nil"/>
              <w:right w:val="nil"/>
            </w:tcBorders>
          </w:tcPr>
          <w:p w14:paraId="267DC82E" w14:textId="77777777" w:rsidR="006B1097" w:rsidRPr="00FA6BA2" w:rsidRDefault="006B1097" w:rsidP="00782733">
            <w:pPr>
              <w:jc w:val="center"/>
              <w:rPr>
                <w:sz w:val="18"/>
                <w:szCs w:val="18"/>
                <w:lang w:val="en-US"/>
              </w:rPr>
            </w:pPr>
            <w:r w:rsidRPr="00FA6BA2">
              <w:rPr>
                <w:sz w:val="18"/>
                <w:szCs w:val="18"/>
                <w:lang w:val="en-US"/>
              </w:rPr>
              <w:t>-2.69</w:t>
            </w:r>
          </w:p>
        </w:tc>
        <w:tc>
          <w:tcPr>
            <w:tcW w:w="961" w:type="dxa"/>
            <w:tcBorders>
              <w:top w:val="nil"/>
              <w:left w:val="nil"/>
              <w:bottom w:val="nil"/>
              <w:right w:val="nil"/>
            </w:tcBorders>
          </w:tcPr>
          <w:p w14:paraId="42754249" w14:textId="77777777" w:rsidR="006B1097" w:rsidRPr="00FA6BA2" w:rsidRDefault="006B1097" w:rsidP="00782733">
            <w:pPr>
              <w:jc w:val="center"/>
              <w:rPr>
                <w:sz w:val="18"/>
                <w:szCs w:val="18"/>
                <w:lang w:val="en-US"/>
              </w:rPr>
            </w:pPr>
            <w:r w:rsidRPr="00FA6BA2">
              <w:rPr>
                <w:sz w:val="18"/>
                <w:szCs w:val="18"/>
                <w:lang w:val="en-US"/>
              </w:rPr>
              <w:t>0.038</w:t>
            </w:r>
          </w:p>
        </w:tc>
        <w:tc>
          <w:tcPr>
            <w:tcW w:w="1714" w:type="dxa"/>
            <w:tcBorders>
              <w:top w:val="nil"/>
              <w:left w:val="nil"/>
              <w:bottom w:val="nil"/>
              <w:right w:val="nil"/>
            </w:tcBorders>
          </w:tcPr>
          <w:p w14:paraId="277CBF7D" w14:textId="77777777" w:rsidR="006B1097" w:rsidRPr="00FA6BA2" w:rsidRDefault="006B1097" w:rsidP="00782733">
            <w:pPr>
              <w:jc w:val="center"/>
              <w:rPr>
                <w:sz w:val="18"/>
                <w:szCs w:val="18"/>
                <w:lang w:val="en-US"/>
              </w:rPr>
            </w:pPr>
            <w:r w:rsidRPr="00FA6BA2">
              <w:rPr>
                <w:sz w:val="18"/>
                <w:szCs w:val="18"/>
                <w:lang w:val="en-US"/>
              </w:rPr>
              <w:t>-1.17</w:t>
            </w:r>
          </w:p>
        </w:tc>
        <w:tc>
          <w:tcPr>
            <w:tcW w:w="882" w:type="dxa"/>
            <w:tcBorders>
              <w:top w:val="nil"/>
              <w:left w:val="nil"/>
              <w:bottom w:val="nil"/>
            </w:tcBorders>
          </w:tcPr>
          <w:p w14:paraId="77CAF77F" w14:textId="77777777" w:rsidR="006B1097" w:rsidRPr="00725674" w:rsidRDefault="006B1097" w:rsidP="00782733">
            <w:pPr>
              <w:jc w:val="center"/>
              <w:rPr>
                <w:i/>
                <w:iCs/>
                <w:sz w:val="18"/>
                <w:szCs w:val="18"/>
                <w:lang w:val="en-US"/>
              </w:rPr>
            </w:pPr>
            <w:r w:rsidRPr="00725674">
              <w:rPr>
                <w:i/>
                <w:iCs/>
                <w:sz w:val="18"/>
                <w:szCs w:val="18"/>
                <w:lang w:val="en-US"/>
              </w:rPr>
              <w:t>0.009</w:t>
            </w:r>
          </w:p>
        </w:tc>
      </w:tr>
      <w:tr w:rsidR="006B1097" w:rsidRPr="00FA6BA2" w14:paraId="38191D1F" w14:textId="77777777" w:rsidTr="00756BA3">
        <w:trPr>
          <w:jc w:val="center"/>
        </w:trPr>
        <w:tc>
          <w:tcPr>
            <w:tcW w:w="2204" w:type="dxa"/>
            <w:tcBorders>
              <w:top w:val="nil"/>
              <w:bottom w:val="nil"/>
              <w:right w:val="single" w:sz="4" w:space="0" w:color="auto"/>
            </w:tcBorders>
          </w:tcPr>
          <w:p w14:paraId="66789437" w14:textId="77777777" w:rsidR="006B1097" w:rsidRPr="00FA6BA2" w:rsidRDefault="006B1097" w:rsidP="00782733">
            <w:pPr>
              <w:jc w:val="center"/>
              <w:rPr>
                <w:sz w:val="18"/>
                <w:szCs w:val="18"/>
                <w:lang w:val="en-US"/>
              </w:rPr>
            </w:pPr>
            <w:r w:rsidRPr="00FA6BA2">
              <w:rPr>
                <w:sz w:val="18"/>
                <w:szCs w:val="18"/>
                <w:lang w:val="en-US"/>
              </w:rPr>
              <w:t>fusiform</w:t>
            </w:r>
          </w:p>
        </w:tc>
        <w:tc>
          <w:tcPr>
            <w:tcW w:w="485" w:type="dxa"/>
            <w:tcBorders>
              <w:top w:val="nil"/>
              <w:left w:val="single" w:sz="4" w:space="0" w:color="auto"/>
              <w:bottom w:val="nil"/>
              <w:right w:val="nil"/>
            </w:tcBorders>
          </w:tcPr>
          <w:p w14:paraId="3ADAF2D3" w14:textId="77777777" w:rsidR="006B1097" w:rsidRPr="00FA6BA2" w:rsidRDefault="006B1097" w:rsidP="00782733">
            <w:pPr>
              <w:jc w:val="center"/>
              <w:rPr>
                <w:sz w:val="18"/>
                <w:szCs w:val="18"/>
                <w:lang w:val="en-US"/>
              </w:rPr>
            </w:pPr>
            <w:r w:rsidRPr="00FA6BA2">
              <w:rPr>
                <w:sz w:val="18"/>
                <w:szCs w:val="18"/>
                <w:lang w:val="en-US"/>
              </w:rPr>
              <w:t>33</w:t>
            </w:r>
          </w:p>
        </w:tc>
        <w:tc>
          <w:tcPr>
            <w:tcW w:w="976" w:type="dxa"/>
            <w:tcBorders>
              <w:top w:val="nil"/>
              <w:left w:val="nil"/>
              <w:bottom w:val="nil"/>
              <w:right w:val="nil"/>
            </w:tcBorders>
          </w:tcPr>
          <w:p w14:paraId="7CA25141" w14:textId="77777777" w:rsidR="006B1097" w:rsidRPr="00FA6BA2" w:rsidRDefault="006B1097" w:rsidP="00782733">
            <w:pPr>
              <w:jc w:val="center"/>
              <w:rPr>
                <w:sz w:val="18"/>
                <w:szCs w:val="18"/>
                <w:lang w:val="en-US"/>
              </w:rPr>
            </w:pPr>
            <w:r w:rsidRPr="00FA6BA2">
              <w:rPr>
                <w:sz w:val="18"/>
                <w:szCs w:val="18"/>
                <w:lang w:val="en-US"/>
              </w:rPr>
              <w:t>-0.027</w:t>
            </w:r>
          </w:p>
        </w:tc>
        <w:tc>
          <w:tcPr>
            <w:tcW w:w="1433" w:type="dxa"/>
            <w:tcBorders>
              <w:top w:val="nil"/>
              <w:left w:val="nil"/>
              <w:bottom w:val="nil"/>
              <w:right w:val="nil"/>
            </w:tcBorders>
          </w:tcPr>
          <w:p w14:paraId="7A142B30" w14:textId="77777777" w:rsidR="006B1097" w:rsidRPr="00FA6BA2" w:rsidRDefault="006B1097" w:rsidP="00782733">
            <w:pPr>
              <w:jc w:val="center"/>
              <w:rPr>
                <w:sz w:val="18"/>
                <w:szCs w:val="18"/>
                <w:lang w:val="en-US"/>
              </w:rPr>
            </w:pPr>
            <w:r w:rsidRPr="00FA6BA2">
              <w:rPr>
                <w:sz w:val="18"/>
                <w:szCs w:val="18"/>
                <w:lang w:val="en-US"/>
              </w:rPr>
              <w:t>[-0.05, -0.004]</w:t>
            </w:r>
          </w:p>
        </w:tc>
        <w:tc>
          <w:tcPr>
            <w:tcW w:w="973" w:type="dxa"/>
            <w:tcBorders>
              <w:top w:val="nil"/>
              <w:left w:val="nil"/>
              <w:bottom w:val="nil"/>
              <w:right w:val="nil"/>
            </w:tcBorders>
          </w:tcPr>
          <w:p w14:paraId="72C9C4F3" w14:textId="77777777" w:rsidR="006B1097" w:rsidRPr="00FA6BA2" w:rsidRDefault="006B1097" w:rsidP="00782733">
            <w:pPr>
              <w:jc w:val="center"/>
              <w:rPr>
                <w:sz w:val="18"/>
                <w:szCs w:val="18"/>
                <w:lang w:val="en-US"/>
              </w:rPr>
            </w:pPr>
            <w:r w:rsidRPr="00FA6BA2">
              <w:rPr>
                <w:sz w:val="18"/>
                <w:szCs w:val="18"/>
                <w:lang w:val="en-US"/>
              </w:rPr>
              <w:t>-2.31</w:t>
            </w:r>
          </w:p>
        </w:tc>
        <w:tc>
          <w:tcPr>
            <w:tcW w:w="961" w:type="dxa"/>
            <w:tcBorders>
              <w:top w:val="nil"/>
              <w:left w:val="nil"/>
              <w:bottom w:val="nil"/>
              <w:right w:val="nil"/>
            </w:tcBorders>
          </w:tcPr>
          <w:p w14:paraId="41958980" w14:textId="77777777" w:rsidR="006B1097" w:rsidRPr="00FA6BA2" w:rsidRDefault="006B1097" w:rsidP="00782733">
            <w:pPr>
              <w:jc w:val="center"/>
              <w:rPr>
                <w:sz w:val="18"/>
                <w:szCs w:val="18"/>
                <w:lang w:val="en-US"/>
              </w:rPr>
            </w:pPr>
            <w:r w:rsidRPr="00FA6BA2">
              <w:rPr>
                <w:sz w:val="18"/>
                <w:szCs w:val="18"/>
                <w:lang w:val="en-US"/>
              </w:rPr>
              <w:t>0.022</w:t>
            </w:r>
          </w:p>
        </w:tc>
        <w:tc>
          <w:tcPr>
            <w:tcW w:w="1714" w:type="dxa"/>
            <w:tcBorders>
              <w:top w:val="nil"/>
              <w:left w:val="nil"/>
              <w:bottom w:val="nil"/>
              <w:right w:val="nil"/>
            </w:tcBorders>
          </w:tcPr>
          <w:p w14:paraId="20C8CAA5" w14:textId="77777777" w:rsidR="006B1097" w:rsidRPr="00FA6BA2" w:rsidRDefault="006B1097" w:rsidP="00782733">
            <w:pPr>
              <w:jc w:val="center"/>
              <w:rPr>
                <w:sz w:val="18"/>
                <w:szCs w:val="18"/>
                <w:lang w:val="en-US"/>
              </w:rPr>
            </w:pPr>
            <w:r w:rsidRPr="00FA6BA2">
              <w:rPr>
                <w:sz w:val="18"/>
                <w:szCs w:val="18"/>
                <w:lang w:val="en-US"/>
              </w:rPr>
              <w:t>-1.03</w:t>
            </w:r>
          </w:p>
        </w:tc>
        <w:tc>
          <w:tcPr>
            <w:tcW w:w="882" w:type="dxa"/>
            <w:tcBorders>
              <w:top w:val="nil"/>
              <w:left w:val="nil"/>
              <w:bottom w:val="nil"/>
            </w:tcBorders>
          </w:tcPr>
          <w:p w14:paraId="5212D8EF" w14:textId="77777777" w:rsidR="006B1097" w:rsidRPr="00725674" w:rsidRDefault="006B1097" w:rsidP="00782733">
            <w:pPr>
              <w:jc w:val="center"/>
              <w:rPr>
                <w:i/>
                <w:iCs/>
                <w:sz w:val="18"/>
                <w:szCs w:val="18"/>
                <w:lang w:val="en-US"/>
              </w:rPr>
            </w:pPr>
            <w:r w:rsidRPr="00725674">
              <w:rPr>
                <w:i/>
                <w:iCs/>
                <w:sz w:val="18"/>
                <w:szCs w:val="18"/>
                <w:lang w:val="en-US"/>
              </w:rPr>
              <w:t>0.024</w:t>
            </w:r>
          </w:p>
        </w:tc>
      </w:tr>
      <w:tr w:rsidR="006B1097" w:rsidRPr="00FA6BA2" w14:paraId="7843D63E" w14:textId="77777777" w:rsidTr="00756BA3">
        <w:trPr>
          <w:jc w:val="center"/>
        </w:trPr>
        <w:tc>
          <w:tcPr>
            <w:tcW w:w="2204" w:type="dxa"/>
            <w:tcBorders>
              <w:top w:val="nil"/>
              <w:bottom w:val="nil"/>
              <w:right w:val="single" w:sz="4" w:space="0" w:color="auto"/>
            </w:tcBorders>
          </w:tcPr>
          <w:p w14:paraId="367EEF00" w14:textId="77777777" w:rsidR="006B1097" w:rsidRPr="00FA6BA2" w:rsidRDefault="006B1097" w:rsidP="00782733">
            <w:pPr>
              <w:jc w:val="center"/>
              <w:rPr>
                <w:sz w:val="18"/>
                <w:szCs w:val="18"/>
                <w:lang w:val="en-US"/>
              </w:rPr>
            </w:pPr>
            <w:r w:rsidRPr="00FA6BA2">
              <w:rPr>
                <w:sz w:val="18"/>
                <w:szCs w:val="18"/>
                <w:lang w:val="en-US"/>
              </w:rPr>
              <w:t>transversetemporal</w:t>
            </w:r>
          </w:p>
        </w:tc>
        <w:tc>
          <w:tcPr>
            <w:tcW w:w="485" w:type="dxa"/>
            <w:tcBorders>
              <w:top w:val="nil"/>
              <w:left w:val="single" w:sz="4" w:space="0" w:color="auto"/>
              <w:bottom w:val="nil"/>
              <w:right w:val="nil"/>
            </w:tcBorders>
          </w:tcPr>
          <w:p w14:paraId="3EA3AA71" w14:textId="77777777" w:rsidR="006B1097" w:rsidRPr="00FA6BA2" w:rsidRDefault="006B1097" w:rsidP="00782733">
            <w:pPr>
              <w:jc w:val="center"/>
              <w:rPr>
                <w:sz w:val="18"/>
                <w:szCs w:val="18"/>
                <w:lang w:val="en-US"/>
              </w:rPr>
            </w:pPr>
            <w:r w:rsidRPr="00FA6BA2">
              <w:rPr>
                <w:sz w:val="18"/>
                <w:szCs w:val="18"/>
                <w:lang w:val="en-US"/>
              </w:rPr>
              <w:t>35</w:t>
            </w:r>
          </w:p>
        </w:tc>
        <w:tc>
          <w:tcPr>
            <w:tcW w:w="976" w:type="dxa"/>
            <w:tcBorders>
              <w:top w:val="nil"/>
              <w:left w:val="nil"/>
              <w:bottom w:val="nil"/>
              <w:right w:val="nil"/>
            </w:tcBorders>
          </w:tcPr>
          <w:p w14:paraId="27CE89EB" w14:textId="77777777" w:rsidR="006B1097" w:rsidRPr="00FA6BA2" w:rsidRDefault="006B1097" w:rsidP="00782733">
            <w:pPr>
              <w:jc w:val="center"/>
              <w:rPr>
                <w:sz w:val="18"/>
                <w:szCs w:val="18"/>
                <w:lang w:val="en-US"/>
              </w:rPr>
            </w:pPr>
            <w:r w:rsidRPr="00FA6BA2">
              <w:rPr>
                <w:sz w:val="18"/>
                <w:szCs w:val="18"/>
                <w:lang w:val="en-US"/>
              </w:rPr>
              <w:t>0.012</w:t>
            </w:r>
          </w:p>
        </w:tc>
        <w:tc>
          <w:tcPr>
            <w:tcW w:w="1433" w:type="dxa"/>
            <w:tcBorders>
              <w:top w:val="nil"/>
              <w:left w:val="nil"/>
              <w:bottom w:val="nil"/>
              <w:right w:val="nil"/>
            </w:tcBorders>
          </w:tcPr>
          <w:p w14:paraId="398DC02F" w14:textId="77777777" w:rsidR="006B1097" w:rsidRPr="00FA6BA2" w:rsidRDefault="006B1097" w:rsidP="00782733">
            <w:pPr>
              <w:jc w:val="center"/>
              <w:rPr>
                <w:sz w:val="18"/>
                <w:szCs w:val="18"/>
                <w:lang w:val="en-US"/>
              </w:rPr>
            </w:pPr>
            <w:r w:rsidRPr="00FA6BA2">
              <w:rPr>
                <w:sz w:val="18"/>
                <w:szCs w:val="18"/>
                <w:lang w:val="en-US"/>
              </w:rPr>
              <w:t>[-0.019, 0.043]</w:t>
            </w:r>
          </w:p>
        </w:tc>
        <w:tc>
          <w:tcPr>
            <w:tcW w:w="973" w:type="dxa"/>
            <w:tcBorders>
              <w:top w:val="nil"/>
              <w:left w:val="nil"/>
              <w:bottom w:val="nil"/>
              <w:right w:val="nil"/>
            </w:tcBorders>
          </w:tcPr>
          <w:p w14:paraId="0E128D50" w14:textId="77777777" w:rsidR="006B1097" w:rsidRPr="00FA6BA2" w:rsidRDefault="006B1097" w:rsidP="00782733">
            <w:pPr>
              <w:jc w:val="center"/>
              <w:rPr>
                <w:sz w:val="18"/>
                <w:szCs w:val="18"/>
                <w:lang w:val="en-US"/>
              </w:rPr>
            </w:pPr>
            <w:r w:rsidRPr="00FA6BA2">
              <w:rPr>
                <w:sz w:val="18"/>
                <w:szCs w:val="18"/>
                <w:lang w:val="en-US"/>
              </w:rPr>
              <w:t>0.76</w:t>
            </w:r>
          </w:p>
        </w:tc>
        <w:tc>
          <w:tcPr>
            <w:tcW w:w="961" w:type="dxa"/>
            <w:tcBorders>
              <w:top w:val="nil"/>
              <w:left w:val="nil"/>
              <w:bottom w:val="nil"/>
              <w:right w:val="nil"/>
            </w:tcBorders>
          </w:tcPr>
          <w:p w14:paraId="78C3FF6A" w14:textId="77777777" w:rsidR="006B1097" w:rsidRPr="00FA6BA2" w:rsidRDefault="006B1097" w:rsidP="00782733">
            <w:pPr>
              <w:jc w:val="center"/>
              <w:rPr>
                <w:sz w:val="18"/>
                <w:szCs w:val="18"/>
                <w:lang w:val="en-US"/>
              </w:rPr>
            </w:pPr>
            <w:r w:rsidRPr="00FA6BA2">
              <w:rPr>
                <w:sz w:val="18"/>
                <w:szCs w:val="18"/>
                <w:lang w:val="en-US"/>
              </w:rPr>
              <w:t>0.002</w:t>
            </w:r>
          </w:p>
        </w:tc>
        <w:tc>
          <w:tcPr>
            <w:tcW w:w="1714" w:type="dxa"/>
            <w:tcBorders>
              <w:top w:val="nil"/>
              <w:left w:val="nil"/>
              <w:bottom w:val="nil"/>
              <w:right w:val="nil"/>
            </w:tcBorders>
          </w:tcPr>
          <w:p w14:paraId="122A7F0B" w14:textId="77777777" w:rsidR="006B1097" w:rsidRPr="00FA6BA2" w:rsidRDefault="006B1097" w:rsidP="00782733">
            <w:pPr>
              <w:jc w:val="center"/>
              <w:rPr>
                <w:sz w:val="18"/>
                <w:szCs w:val="18"/>
                <w:lang w:val="en-US"/>
              </w:rPr>
            </w:pPr>
            <w:r w:rsidRPr="00FA6BA2">
              <w:rPr>
                <w:sz w:val="18"/>
                <w:szCs w:val="18"/>
                <w:lang w:val="en-US"/>
              </w:rPr>
              <w:t>0.51</w:t>
            </w:r>
          </w:p>
        </w:tc>
        <w:tc>
          <w:tcPr>
            <w:tcW w:w="882" w:type="dxa"/>
            <w:tcBorders>
              <w:top w:val="nil"/>
              <w:left w:val="nil"/>
              <w:bottom w:val="nil"/>
            </w:tcBorders>
          </w:tcPr>
          <w:p w14:paraId="03589474" w14:textId="77777777" w:rsidR="006B1097" w:rsidRPr="00FA6BA2" w:rsidRDefault="006B1097" w:rsidP="00782733">
            <w:pPr>
              <w:jc w:val="center"/>
              <w:rPr>
                <w:sz w:val="18"/>
                <w:szCs w:val="18"/>
                <w:lang w:val="en-US"/>
              </w:rPr>
            </w:pPr>
            <w:r w:rsidRPr="00FA6BA2">
              <w:rPr>
                <w:sz w:val="18"/>
                <w:szCs w:val="18"/>
                <w:lang w:val="en-US"/>
              </w:rPr>
              <w:t>0.448</w:t>
            </w:r>
          </w:p>
        </w:tc>
      </w:tr>
      <w:tr w:rsidR="006B1097" w:rsidRPr="00FA6BA2" w14:paraId="6C2C225A" w14:textId="77777777" w:rsidTr="00756BA3">
        <w:trPr>
          <w:jc w:val="center"/>
        </w:trPr>
        <w:tc>
          <w:tcPr>
            <w:tcW w:w="2204" w:type="dxa"/>
            <w:tcBorders>
              <w:top w:val="nil"/>
              <w:bottom w:val="nil"/>
              <w:right w:val="single" w:sz="4" w:space="0" w:color="auto"/>
            </w:tcBorders>
          </w:tcPr>
          <w:p w14:paraId="5D7EF9E3" w14:textId="77777777" w:rsidR="006B1097" w:rsidRPr="00FA6BA2" w:rsidRDefault="006B1097" w:rsidP="00782733">
            <w:pPr>
              <w:jc w:val="center"/>
              <w:rPr>
                <w:sz w:val="18"/>
                <w:szCs w:val="18"/>
                <w:lang w:val="en-US"/>
              </w:rPr>
            </w:pPr>
            <w:r w:rsidRPr="00FA6BA2">
              <w:rPr>
                <w:sz w:val="18"/>
                <w:szCs w:val="18"/>
                <w:lang w:val="en-US"/>
              </w:rPr>
              <w:t>parahippocampal</w:t>
            </w:r>
          </w:p>
        </w:tc>
        <w:tc>
          <w:tcPr>
            <w:tcW w:w="485" w:type="dxa"/>
            <w:tcBorders>
              <w:top w:val="nil"/>
              <w:left w:val="single" w:sz="4" w:space="0" w:color="auto"/>
              <w:bottom w:val="nil"/>
              <w:right w:val="nil"/>
            </w:tcBorders>
          </w:tcPr>
          <w:p w14:paraId="6B4572EC" w14:textId="77777777" w:rsidR="006B1097" w:rsidRPr="00FA6BA2" w:rsidRDefault="006B1097" w:rsidP="00782733">
            <w:pPr>
              <w:jc w:val="center"/>
              <w:rPr>
                <w:sz w:val="18"/>
                <w:szCs w:val="18"/>
                <w:lang w:val="en-US"/>
              </w:rPr>
            </w:pPr>
            <w:r w:rsidRPr="00FA6BA2">
              <w:rPr>
                <w:sz w:val="18"/>
                <w:szCs w:val="18"/>
                <w:lang w:val="en-US"/>
              </w:rPr>
              <w:t>36</w:t>
            </w:r>
          </w:p>
        </w:tc>
        <w:tc>
          <w:tcPr>
            <w:tcW w:w="976" w:type="dxa"/>
            <w:tcBorders>
              <w:top w:val="nil"/>
              <w:left w:val="nil"/>
              <w:bottom w:val="nil"/>
              <w:right w:val="nil"/>
            </w:tcBorders>
          </w:tcPr>
          <w:p w14:paraId="6256B26E" w14:textId="77777777" w:rsidR="006B1097" w:rsidRPr="00FA6BA2" w:rsidRDefault="006B1097" w:rsidP="00782733">
            <w:pPr>
              <w:jc w:val="center"/>
              <w:rPr>
                <w:sz w:val="18"/>
                <w:szCs w:val="18"/>
                <w:lang w:val="en-US"/>
              </w:rPr>
            </w:pPr>
            <w:r w:rsidRPr="00FA6BA2">
              <w:rPr>
                <w:sz w:val="18"/>
                <w:szCs w:val="18"/>
                <w:lang w:val="en-US"/>
              </w:rPr>
              <w:t>-0.025</w:t>
            </w:r>
          </w:p>
        </w:tc>
        <w:tc>
          <w:tcPr>
            <w:tcW w:w="1433" w:type="dxa"/>
            <w:tcBorders>
              <w:top w:val="nil"/>
              <w:left w:val="nil"/>
              <w:bottom w:val="nil"/>
              <w:right w:val="nil"/>
            </w:tcBorders>
          </w:tcPr>
          <w:p w14:paraId="330818FA" w14:textId="77777777" w:rsidR="006B1097" w:rsidRPr="00FA6BA2" w:rsidRDefault="006B1097" w:rsidP="00782733">
            <w:pPr>
              <w:jc w:val="center"/>
              <w:rPr>
                <w:sz w:val="18"/>
                <w:szCs w:val="18"/>
                <w:lang w:val="en-US"/>
              </w:rPr>
            </w:pPr>
            <w:r w:rsidRPr="00FA6BA2">
              <w:rPr>
                <w:sz w:val="18"/>
                <w:szCs w:val="18"/>
                <w:lang w:val="en-US"/>
              </w:rPr>
              <w:t>[-0.054, 0.004]</w:t>
            </w:r>
          </w:p>
        </w:tc>
        <w:tc>
          <w:tcPr>
            <w:tcW w:w="973" w:type="dxa"/>
            <w:tcBorders>
              <w:top w:val="nil"/>
              <w:left w:val="nil"/>
              <w:bottom w:val="nil"/>
              <w:right w:val="nil"/>
            </w:tcBorders>
          </w:tcPr>
          <w:p w14:paraId="58B301B1" w14:textId="77777777" w:rsidR="006B1097" w:rsidRPr="00FA6BA2" w:rsidRDefault="006B1097" w:rsidP="00782733">
            <w:pPr>
              <w:jc w:val="center"/>
              <w:rPr>
                <w:sz w:val="18"/>
                <w:szCs w:val="18"/>
                <w:lang w:val="en-US"/>
              </w:rPr>
            </w:pPr>
            <w:r w:rsidRPr="00FA6BA2">
              <w:rPr>
                <w:sz w:val="18"/>
                <w:szCs w:val="18"/>
                <w:lang w:val="en-US"/>
              </w:rPr>
              <w:t>-1.72</w:t>
            </w:r>
          </w:p>
        </w:tc>
        <w:tc>
          <w:tcPr>
            <w:tcW w:w="961" w:type="dxa"/>
            <w:tcBorders>
              <w:top w:val="nil"/>
              <w:left w:val="nil"/>
              <w:bottom w:val="nil"/>
              <w:right w:val="nil"/>
            </w:tcBorders>
          </w:tcPr>
          <w:p w14:paraId="6654B917" w14:textId="77777777" w:rsidR="006B1097" w:rsidRPr="00FA6BA2" w:rsidRDefault="006B1097" w:rsidP="00782733">
            <w:pPr>
              <w:jc w:val="center"/>
              <w:rPr>
                <w:sz w:val="18"/>
                <w:szCs w:val="18"/>
                <w:lang w:val="en-US"/>
              </w:rPr>
            </w:pPr>
            <w:r w:rsidRPr="00FA6BA2">
              <w:rPr>
                <w:sz w:val="18"/>
                <w:szCs w:val="18"/>
                <w:lang w:val="en-US"/>
              </w:rPr>
              <w:t>0.004</w:t>
            </w:r>
          </w:p>
        </w:tc>
        <w:tc>
          <w:tcPr>
            <w:tcW w:w="1714" w:type="dxa"/>
            <w:tcBorders>
              <w:top w:val="nil"/>
              <w:left w:val="nil"/>
              <w:bottom w:val="nil"/>
              <w:right w:val="nil"/>
            </w:tcBorders>
          </w:tcPr>
          <w:p w14:paraId="5B4DA6BB" w14:textId="77777777" w:rsidR="006B1097" w:rsidRPr="00FA6BA2" w:rsidRDefault="006B1097" w:rsidP="00782733">
            <w:pPr>
              <w:jc w:val="center"/>
              <w:rPr>
                <w:sz w:val="18"/>
                <w:szCs w:val="18"/>
                <w:lang w:val="en-US"/>
              </w:rPr>
            </w:pPr>
            <w:r w:rsidRPr="00FA6BA2">
              <w:rPr>
                <w:sz w:val="18"/>
                <w:szCs w:val="18"/>
                <w:lang w:val="en-US"/>
              </w:rPr>
              <w:t>-0.96</w:t>
            </w:r>
          </w:p>
        </w:tc>
        <w:tc>
          <w:tcPr>
            <w:tcW w:w="882" w:type="dxa"/>
            <w:tcBorders>
              <w:top w:val="nil"/>
              <w:left w:val="nil"/>
              <w:bottom w:val="nil"/>
            </w:tcBorders>
          </w:tcPr>
          <w:p w14:paraId="4D024C0B" w14:textId="77777777" w:rsidR="006B1097" w:rsidRPr="00FA6BA2" w:rsidRDefault="006B1097" w:rsidP="00782733">
            <w:pPr>
              <w:jc w:val="center"/>
              <w:rPr>
                <w:sz w:val="18"/>
                <w:szCs w:val="18"/>
                <w:lang w:val="en-US"/>
              </w:rPr>
            </w:pPr>
            <w:r w:rsidRPr="00FA6BA2">
              <w:rPr>
                <w:sz w:val="18"/>
                <w:szCs w:val="18"/>
                <w:lang w:val="en-US"/>
              </w:rPr>
              <w:t>0.089</w:t>
            </w:r>
          </w:p>
        </w:tc>
      </w:tr>
      <w:tr w:rsidR="006B1097" w:rsidRPr="00FA6BA2" w14:paraId="5759955F" w14:textId="77777777" w:rsidTr="00756BA3">
        <w:trPr>
          <w:jc w:val="center"/>
        </w:trPr>
        <w:tc>
          <w:tcPr>
            <w:tcW w:w="2204" w:type="dxa"/>
            <w:tcBorders>
              <w:top w:val="nil"/>
              <w:bottom w:val="nil"/>
              <w:right w:val="single" w:sz="4" w:space="0" w:color="auto"/>
            </w:tcBorders>
          </w:tcPr>
          <w:p w14:paraId="742EC729" w14:textId="77777777" w:rsidR="006B1097" w:rsidRPr="00FA6BA2" w:rsidRDefault="006B1097" w:rsidP="00782733">
            <w:pPr>
              <w:jc w:val="center"/>
              <w:rPr>
                <w:sz w:val="18"/>
                <w:szCs w:val="18"/>
              </w:rPr>
            </w:pPr>
            <w:r w:rsidRPr="00FA6BA2">
              <w:rPr>
                <w:sz w:val="18"/>
                <w:szCs w:val="18"/>
              </w:rPr>
              <w:t>entorhinal</w:t>
            </w:r>
          </w:p>
        </w:tc>
        <w:tc>
          <w:tcPr>
            <w:tcW w:w="485" w:type="dxa"/>
            <w:tcBorders>
              <w:top w:val="nil"/>
              <w:left w:val="single" w:sz="4" w:space="0" w:color="auto"/>
              <w:bottom w:val="nil"/>
              <w:right w:val="nil"/>
            </w:tcBorders>
          </w:tcPr>
          <w:p w14:paraId="419B6276" w14:textId="77777777" w:rsidR="006B1097" w:rsidRPr="00FA6BA2" w:rsidRDefault="006B1097" w:rsidP="00782733">
            <w:pPr>
              <w:jc w:val="center"/>
              <w:rPr>
                <w:sz w:val="18"/>
                <w:szCs w:val="18"/>
              </w:rPr>
            </w:pPr>
            <w:r w:rsidRPr="00FA6BA2">
              <w:rPr>
                <w:sz w:val="18"/>
                <w:szCs w:val="18"/>
              </w:rPr>
              <w:t>35</w:t>
            </w:r>
          </w:p>
        </w:tc>
        <w:tc>
          <w:tcPr>
            <w:tcW w:w="976" w:type="dxa"/>
            <w:tcBorders>
              <w:top w:val="nil"/>
              <w:left w:val="nil"/>
              <w:bottom w:val="nil"/>
              <w:right w:val="nil"/>
            </w:tcBorders>
          </w:tcPr>
          <w:p w14:paraId="011D185F" w14:textId="77777777" w:rsidR="006B1097" w:rsidRPr="00FA6BA2" w:rsidRDefault="006B1097" w:rsidP="00782733">
            <w:pPr>
              <w:jc w:val="center"/>
              <w:rPr>
                <w:sz w:val="18"/>
                <w:szCs w:val="18"/>
              </w:rPr>
            </w:pPr>
            <w:r w:rsidRPr="00FA6BA2">
              <w:rPr>
                <w:sz w:val="18"/>
                <w:szCs w:val="18"/>
              </w:rPr>
              <w:t>-0.044</w:t>
            </w:r>
          </w:p>
        </w:tc>
        <w:tc>
          <w:tcPr>
            <w:tcW w:w="1433" w:type="dxa"/>
            <w:tcBorders>
              <w:top w:val="nil"/>
              <w:left w:val="nil"/>
              <w:bottom w:val="nil"/>
              <w:right w:val="nil"/>
            </w:tcBorders>
          </w:tcPr>
          <w:p w14:paraId="543C9D46" w14:textId="77777777" w:rsidR="006B1097" w:rsidRPr="00FA6BA2" w:rsidRDefault="006B1097" w:rsidP="00782733">
            <w:pPr>
              <w:jc w:val="center"/>
              <w:rPr>
                <w:sz w:val="18"/>
                <w:szCs w:val="18"/>
              </w:rPr>
            </w:pPr>
            <w:r w:rsidRPr="00FA6BA2">
              <w:rPr>
                <w:sz w:val="18"/>
                <w:szCs w:val="18"/>
              </w:rPr>
              <w:t>[-0.084, -0.004]</w:t>
            </w:r>
          </w:p>
        </w:tc>
        <w:tc>
          <w:tcPr>
            <w:tcW w:w="973" w:type="dxa"/>
            <w:tcBorders>
              <w:top w:val="nil"/>
              <w:left w:val="nil"/>
              <w:bottom w:val="nil"/>
              <w:right w:val="nil"/>
            </w:tcBorders>
          </w:tcPr>
          <w:p w14:paraId="346A5914" w14:textId="77777777" w:rsidR="006B1097" w:rsidRPr="00FA6BA2" w:rsidRDefault="006B1097" w:rsidP="00782733">
            <w:pPr>
              <w:jc w:val="center"/>
              <w:rPr>
                <w:sz w:val="18"/>
                <w:szCs w:val="18"/>
              </w:rPr>
            </w:pPr>
            <w:r w:rsidRPr="00FA6BA2">
              <w:rPr>
                <w:sz w:val="18"/>
                <w:szCs w:val="18"/>
              </w:rPr>
              <w:t>-2.22</w:t>
            </w:r>
          </w:p>
        </w:tc>
        <w:tc>
          <w:tcPr>
            <w:tcW w:w="961" w:type="dxa"/>
            <w:tcBorders>
              <w:top w:val="nil"/>
              <w:left w:val="nil"/>
              <w:bottom w:val="nil"/>
              <w:right w:val="nil"/>
            </w:tcBorders>
          </w:tcPr>
          <w:p w14:paraId="6EE8209D" w14:textId="77777777" w:rsidR="006B1097" w:rsidRPr="00FA6BA2" w:rsidRDefault="006B1097" w:rsidP="00782733">
            <w:pPr>
              <w:jc w:val="center"/>
              <w:rPr>
                <w:sz w:val="18"/>
                <w:szCs w:val="18"/>
              </w:rPr>
            </w:pPr>
            <w:r w:rsidRPr="00FA6BA2">
              <w:rPr>
                <w:sz w:val="18"/>
                <w:szCs w:val="18"/>
              </w:rPr>
              <w:t>0.026</w:t>
            </w:r>
          </w:p>
        </w:tc>
        <w:tc>
          <w:tcPr>
            <w:tcW w:w="1714" w:type="dxa"/>
            <w:tcBorders>
              <w:top w:val="nil"/>
              <w:left w:val="nil"/>
              <w:bottom w:val="nil"/>
              <w:right w:val="nil"/>
            </w:tcBorders>
          </w:tcPr>
          <w:p w14:paraId="5A382AC2" w14:textId="77777777" w:rsidR="006B1097" w:rsidRPr="00FA6BA2" w:rsidRDefault="006B1097" w:rsidP="00782733">
            <w:pPr>
              <w:jc w:val="center"/>
              <w:rPr>
                <w:sz w:val="18"/>
                <w:szCs w:val="18"/>
              </w:rPr>
            </w:pPr>
            <w:r w:rsidRPr="00FA6BA2">
              <w:rPr>
                <w:sz w:val="18"/>
                <w:szCs w:val="18"/>
              </w:rPr>
              <w:t>-1.49</w:t>
            </w:r>
          </w:p>
        </w:tc>
        <w:tc>
          <w:tcPr>
            <w:tcW w:w="882" w:type="dxa"/>
            <w:tcBorders>
              <w:top w:val="nil"/>
              <w:left w:val="nil"/>
              <w:bottom w:val="nil"/>
            </w:tcBorders>
          </w:tcPr>
          <w:p w14:paraId="37CD3AE8" w14:textId="77777777" w:rsidR="006B1097" w:rsidRPr="00725674" w:rsidRDefault="006B1097" w:rsidP="00782733">
            <w:pPr>
              <w:jc w:val="center"/>
              <w:rPr>
                <w:i/>
                <w:iCs/>
                <w:sz w:val="18"/>
                <w:szCs w:val="18"/>
              </w:rPr>
            </w:pPr>
            <w:r w:rsidRPr="00725674">
              <w:rPr>
                <w:i/>
                <w:iCs/>
                <w:sz w:val="18"/>
                <w:szCs w:val="18"/>
              </w:rPr>
              <w:t>0.030</w:t>
            </w:r>
          </w:p>
        </w:tc>
      </w:tr>
      <w:tr w:rsidR="006B1097" w:rsidRPr="00FA6BA2" w14:paraId="238C9618" w14:textId="77777777" w:rsidTr="00756BA3">
        <w:trPr>
          <w:jc w:val="center"/>
        </w:trPr>
        <w:tc>
          <w:tcPr>
            <w:tcW w:w="2204" w:type="dxa"/>
            <w:tcBorders>
              <w:top w:val="nil"/>
              <w:bottom w:val="nil"/>
              <w:right w:val="single" w:sz="4" w:space="0" w:color="auto"/>
            </w:tcBorders>
          </w:tcPr>
          <w:p w14:paraId="22C4351B" w14:textId="77777777" w:rsidR="006B1097" w:rsidRPr="00FA6BA2" w:rsidRDefault="006B1097" w:rsidP="00782733">
            <w:pPr>
              <w:jc w:val="center"/>
              <w:rPr>
                <w:sz w:val="18"/>
                <w:szCs w:val="18"/>
              </w:rPr>
            </w:pPr>
            <w:r w:rsidRPr="00FA6BA2">
              <w:rPr>
                <w:sz w:val="18"/>
                <w:szCs w:val="18"/>
              </w:rPr>
              <w:t>lateraloccipital</w:t>
            </w:r>
          </w:p>
        </w:tc>
        <w:tc>
          <w:tcPr>
            <w:tcW w:w="485" w:type="dxa"/>
            <w:tcBorders>
              <w:top w:val="nil"/>
              <w:left w:val="single" w:sz="4" w:space="0" w:color="auto"/>
              <w:bottom w:val="nil"/>
              <w:right w:val="nil"/>
            </w:tcBorders>
          </w:tcPr>
          <w:p w14:paraId="5C360D3F" w14:textId="77777777" w:rsidR="006B1097" w:rsidRPr="00FA6BA2" w:rsidRDefault="006B1097" w:rsidP="00782733">
            <w:pPr>
              <w:jc w:val="center"/>
              <w:rPr>
                <w:sz w:val="18"/>
                <w:szCs w:val="18"/>
              </w:rPr>
            </w:pPr>
            <w:r w:rsidRPr="00FA6BA2">
              <w:rPr>
                <w:sz w:val="18"/>
                <w:szCs w:val="18"/>
              </w:rPr>
              <w:t>35</w:t>
            </w:r>
          </w:p>
        </w:tc>
        <w:tc>
          <w:tcPr>
            <w:tcW w:w="976" w:type="dxa"/>
            <w:tcBorders>
              <w:top w:val="nil"/>
              <w:left w:val="nil"/>
              <w:bottom w:val="nil"/>
              <w:right w:val="nil"/>
            </w:tcBorders>
          </w:tcPr>
          <w:p w14:paraId="20A70BD2" w14:textId="77777777" w:rsidR="006B1097" w:rsidRPr="00FA6BA2" w:rsidRDefault="006B1097" w:rsidP="00782733">
            <w:pPr>
              <w:jc w:val="center"/>
              <w:rPr>
                <w:sz w:val="18"/>
                <w:szCs w:val="18"/>
              </w:rPr>
            </w:pPr>
            <w:r w:rsidRPr="00FA6BA2">
              <w:rPr>
                <w:sz w:val="18"/>
                <w:szCs w:val="18"/>
              </w:rPr>
              <w:t>-0.025</w:t>
            </w:r>
          </w:p>
        </w:tc>
        <w:tc>
          <w:tcPr>
            <w:tcW w:w="1433" w:type="dxa"/>
            <w:tcBorders>
              <w:top w:val="nil"/>
              <w:left w:val="nil"/>
              <w:bottom w:val="nil"/>
              <w:right w:val="nil"/>
            </w:tcBorders>
          </w:tcPr>
          <w:p w14:paraId="437D3A46" w14:textId="77777777" w:rsidR="006B1097" w:rsidRPr="00FA6BA2" w:rsidRDefault="006B1097" w:rsidP="00782733">
            <w:pPr>
              <w:jc w:val="center"/>
              <w:rPr>
                <w:sz w:val="18"/>
                <w:szCs w:val="18"/>
              </w:rPr>
            </w:pPr>
            <w:r w:rsidRPr="00FA6BA2">
              <w:rPr>
                <w:sz w:val="18"/>
                <w:szCs w:val="18"/>
              </w:rPr>
              <w:t>[-0.043, -0.008]</w:t>
            </w:r>
          </w:p>
        </w:tc>
        <w:tc>
          <w:tcPr>
            <w:tcW w:w="973" w:type="dxa"/>
            <w:tcBorders>
              <w:top w:val="nil"/>
              <w:left w:val="nil"/>
              <w:bottom w:val="nil"/>
              <w:right w:val="nil"/>
            </w:tcBorders>
          </w:tcPr>
          <w:p w14:paraId="3631781B" w14:textId="77777777" w:rsidR="006B1097" w:rsidRPr="00FA6BA2" w:rsidRDefault="006B1097" w:rsidP="00782733">
            <w:pPr>
              <w:jc w:val="center"/>
              <w:rPr>
                <w:sz w:val="18"/>
                <w:szCs w:val="18"/>
              </w:rPr>
            </w:pPr>
            <w:r w:rsidRPr="00FA6BA2">
              <w:rPr>
                <w:sz w:val="18"/>
                <w:szCs w:val="18"/>
              </w:rPr>
              <w:t>-2.89</w:t>
            </w:r>
          </w:p>
        </w:tc>
        <w:tc>
          <w:tcPr>
            <w:tcW w:w="961" w:type="dxa"/>
            <w:tcBorders>
              <w:top w:val="nil"/>
              <w:left w:val="nil"/>
              <w:bottom w:val="nil"/>
              <w:right w:val="nil"/>
            </w:tcBorders>
          </w:tcPr>
          <w:p w14:paraId="22D97422" w14:textId="77777777" w:rsidR="006B1097" w:rsidRPr="00FA6BA2" w:rsidRDefault="006B1097" w:rsidP="00782733">
            <w:pPr>
              <w:jc w:val="center"/>
              <w:rPr>
                <w:sz w:val="18"/>
                <w:szCs w:val="18"/>
              </w:rPr>
            </w:pPr>
            <w:r w:rsidRPr="00FA6BA2">
              <w:rPr>
                <w:sz w:val="18"/>
                <w:szCs w:val="18"/>
              </w:rPr>
              <w:t>0.017</w:t>
            </w:r>
          </w:p>
        </w:tc>
        <w:tc>
          <w:tcPr>
            <w:tcW w:w="1714" w:type="dxa"/>
            <w:tcBorders>
              <w:top w:val="nil"/>
              <w:left w:val="nil"/>
              <w:bottom w:val="nil"/>
              <w:right w:val="nil"/>
            </w:tcBorders>
          </w:tcPr>
          <w:p w14:paraId="0B490B68" w14:textId="77777777" w:rsidR="006B1097" w:rsidRPr="00FA6BA2" w:rsidRDefault="006B1097" w:rsidP="00782733">
            <w:pPr>
              <w:jc w:val="center"/>
              <w:rPr>
                <w:sz w:val="18"/>
                <w:szCs w:val="18"/>
              </w:rPr>
            </w:pPr>
            <w:r w:rsidRPr="00FA6BA2">
              <w:rPr>
                <w:sz w:val="18"/>
                <w:szCs w:val="18"/>
              </w:rPr>
              <w:t>-1.16</w:t>
            </w:r>
          </w:p>
        </w:tc>
        <w:tc>
          <w:tcPr>
            <w:tcW w:w="882" w:type="dxa"/>
            <w:tcBorders>
              <w:top w:val="nil"/>
              <w:left w:val="nil"/>
              <w:bottom w:val="nil"/>
            </w:tcBorders>
          </w:tcPr>
          <w:p w14:paraId="0C473A19" w14:textId="77777777" w:rsidR="006B1097" w:rsidRPr="00725674" w:rsidRDefault="006B1097" w:rsidP="00782733">
            <w:pPr>
              <w:jc w:val="center"/>
              <w:rPr>
                <w:i/>
                <w:iCs/>
                <w:sz w:val="18"/>
                <w:szCs w:val="18"/>
              </w:rPr>
            </w:pPr>
            <w:r w:rsidRPr="00725674">
              <w:rPr>
                <w:i/>
                <w:iCs/>
                <w:sz w:val="18"/>
                <w:szCs w:val="18"/>
              </w:rPr>
              <w:t>0.005</w:t>
            </w:r>
          </w:p>
        </w:tc>
      </w:tr>
      <w:tr w:rsidR="006B1097" w:rsidRPr="00FA6BA2" w14:paraId="4B2311AD" w14:textId="77777777" w:rsidTr="00756BA3">
        <w:trPr>
          <w:jc w:val="center"/>
        </w:trPr>
        <w:tc>
          <w:tcPr>
            <w:tcW w:w="2204" w:type="dxa"/>
            <w:tcBorders>
              <w:top w:val="nil"/>
              <w:bottom w:val="nil"/>
              <w:right w:val="single" w:sz="4" w:space="0" w:color="auto"/>
            </w:tcBorders>
          </w:tcPr>
          <w:p w14:paraId="6366D55B" w14:textId="77777777" w:rsidR="006B1097" w:rsidRPr="00FA6BA2" w:rsidRDefault="006B1097" w:rsidP="00782733">
            <w:pPr>
              <w:jc w:val="center"/>
              <w:rPr>
                <w:sz w:val="18"/>
                <w:szCs w:val="18"/>
              </w:rPr>
            </w:pPr>
            <w:r w:rsidRPr="00FA6BA2">
              <w:rPr>
                <w:sz w:val="18"/>
                <w:szCs w:val="18"/>
              </w:rPr>
              <w:t>lingual</w:t>
            </w:r>
          </w:p>
        </w:tc>
        <w:tc>
          <w:tcPr>
            <w:tcW w:w="485" w:type="dxa"/>
            <w:tcBorders>
              <w:top w:val="nil"/>
              <w:left w:val="single" w:sz="4" w:space="0" w:color="auto"/>
              <w:bottom w:val="nil"/>
              <w:right w:val="nil"/>
            </w:tcBorders>
          </w:tcPr>
          <w:p w14:paraId="7B13FE90" w14:textId="77777777" w:rsidR="006B1097" w:rsidRPr="00FA6BA2" w:rsidRDefault="006B1097" w:rsidP="00782733">
            <w:pPr>
              <w:jc w:val="center"/>
              <w:rPr>
                <w:sz w:val="18"/>
                <w:szCs w:val="18"/>
              </w:rPr>
            </w:pPr>
            <w:r w:rsidRPr="00FA6BA2">
              <w:rPr>
                <w:sz w:val="18"/>
                <w:szCs w:val="18"/>
              </w:rPr>
              <w:t>36</w:t>
            </w:r>
          </w:p>
        </w:tc>
        <w:tc>
          <w:tcPr>
            <w:tcW w:w="976" w:type="dxa"/>
            <w:tcBorders>
              <w:top w:val="nil"/>
              <w:left w:val="nil"/>
              <w:bottom w:val="nil"/>
              <w:right w:val="nil"/>
            </w:tcBorders>
          </w:tcPr>
          <w:p w14:paraId="4919D9D7" w14:textId="77777777" w:rsidR="006B1097" w:rsidRPr="00FA6BA2" w:rsidRDefault="006B1097" w:rsidP="00782733">
            <w:pPr>
              <w:jc w:val="center"/>
              <w:rPr>
                <w:sz w:val="18"/>
                <w:szCs w:val="18"/>
              </w:rPr>
            </w:pPr>
            <w:r w:rsidRPr="00FA6BA2">
              <w:rPr>
                <w:sz w:val="18"/>
                <w:szCs w:val="18"/>
              </w:rPr>
              <w:t>-0.011</w:t>
            </w:r>
          </w:p>
        </w:tc>
        <w:tc>
          <w:tcPr>
            <w:tcW w:w="1433" w:type="dxa"/>
            <w:tcBorders>
              <w:top w:val="nil"/>
              <w:left w:val="nil"/>
              <w:bottom w:val="nil"/>
              <w:right w:val="nil"/>
            </w:tcBorders>
          </w:tcPr>
          <w:p w14:paraId="7FC6ECEF" w14:textId="77777777" w:rsidR="006B1097" w:rsidRPr="00FA6BA2" w:rsidRDefault="006B1097" w:rsidP="00782733">
            <w:pPr>
              <w:jc w:val="center"/>
              <w:rPr>
                <w:sz w:val="18"/>
                <w:szCs w:val="18"/>
              </w:rPr>
            </w:pPr>
            <w:r w:rsidRPr="00FA6BA2">
              <w:rPr>
                <w:sz w:val="18"/>
                <w:szCs w:val="18"/>
              </w:rPr>
              <w:t>[-0.028, 0.005]</w:t>
            </w:r>
          </w:p>
        </w:tc>
        <w:tc>
          <w:tcPr>
            <w:tcW w:w="973" w:type="dxa"/>
            <w:tcBorders>
              <w:top w:val="nil"/>
              <w:left w:val="nil"/>
              <w:bottom w:val="nil"/>
              <w:right w:val="nil"/>
            </w:tcBorders>
          </w:tcPr>
          <w:p w14:paraId="0D7C993E" w14:textId="77777777" w:rsidR="006B1097" w:rsidRPr="00FA6BA2" w:rsidRDefault="006B1097" w:rsidP="00782733">
            <w:pPr>
              <w:jc w:val="center"/>
              <w:rPr>
                <w:sz w:val="18"/>
                <w:szCs w:val="18"/>
              </w:rPr>
            </w:pPr>
            <w:r w:rsidRPr="00FA6BA2">
              <w:rPr>
                <w:sz w:val="18"/>
                <w:szCs w:val="18"/>
              </w:rPr>
              <w:t>-1.35</w:t>
            </w:r>
          </w:p>
        </w:tc>
        <w:tc>
          <w:tcPr>
            <w:tcW w:w="961" w:type="dxa"/>
            <w:tcBorders>
              <w:top w:val="nil"/>
              <w:left w:val="nil"/>
              <w:bottom w:val="nil"/>
              <w:right w:val="nil"/>
            </w:tcBorders>
          </w:tcPr>
          <w:p w14:paraId="000FA24A" w14:textId="77777777" w:rsidR="006B1097" w:rsidRPr="00FA6BA2" w:rsidRDefault="006B1097" w:rsidP="00782733">
            <w:pPr>
              <w:jc w:val="center"/>
              <w:rPr>
                <w:sz w:val="18"/>
                <w:szCs w:val="18"/>
              </w:rPr>
            </w:pPr>
            <w:r w:rsidRPr="00FA6BA2">
              <w:rPr>
                <w:sz w:val="18"/>
                <w:szCs w:val="18"/>
              </w:rPr>
              <w:t>0.005</w:t>
            </w:r>
          </w:p>
        </w:tc>
        <w:tc>
          <w:tcPr>
            <w:tcW w:w="1714" w:type="dxa"/>
            <w:tcBorders>
              <w:top w:val="nil"/>
              <w:left w:val="nil"/>
              <w:bottom w:val="nil"/>
              <w:right w:val="nil"/>
            </w:tcBorders>
          </w:tcPr>
          <w:p w14:paraId="72D19E49" w14:textId="77777777" w:rsidR="006B1097" w:rsidRPr="00FA6BA2" w:rsidRDefault="006B1097" w:rsidP="00782733">
            <w:pPr>
              <w:jc w:val="center"/>
              <w:rPr>
                <w:sz w:val="18"/>
                <w:szCs w:val="18"/>
              </w:rPr>
            </w:pPr>
            <w:r w:rsidRPr="00FA6BA2">
              <w:rPr>
                <w:sz w:val="18"/>
                <w:szCs w:val="18"/>
              </w:rPr>
              <w:t>-0.56</w:t>
            </w:r>
          </w:p>
        </w:tc>
        <w:tc>
          <w:tcPr>
            <w:tcW w:w="882" w:type="dxa"/>
            <w:tcBorders>
              <w:top w:val="nil"/>
              <w:left w:val="nil"/>
              <w:bottom w:val="nil"/>
            </w:tcBorders>
          </w:tcPr>
          <w:p w14:paraId="6EB25991" w14:textId="77777777" w:rsidR="006B1097" w:rsidRPr="00FA6BA2" w:rsidRDefault="006B1097" w:rsidP="00782733">
            <w:pPr>
              <w:jc w:val="center"/>
              <w:rPr>
                <w:sz w:val="18"/>
                <w:szCs w:val="18"/>
              </w:rPr>
            </w:pPr>
            <w:r w:rsidRPr="00FA6BA2">
              <w:rPr>
                <w:sz w:val="18"/>
                <w:szCs w:val="18"/>
              </w:rPr>
              <w:t>0.182</w:t>
            </w:r>
          </w:p>
        </w:tc>
      </w:tr>
      <w:tr w:rsidR="006B1097" w:rsidRPr="00FA6BA2" w14:paraId="550DBEBF" w14:textId="77777777" w:rsidTr="00756BA3">
        <w:trPr>
          <w:jc w:val="center"/>
        </w:trPr>
        <w:tc>
          <w:tcPr>
            <w:tcW w:w="2204" w:type="dxa"/>
            <w:tcBorders>
              <w:top w:val="nil"/>
              <w:bottom w:val="nil"/>
              <w:right w:val="single" w:sz="4" w:space="0" w:color="auto"/>
            </w:tcBorders>
          </w:tcPr>
          <w:p w14:paraId="1B69F962" w14:textId="77777777" w:rsidR="006B1097" w:rsidRPr="00FA6BA2" w:rsidRDefault="006B1097" w:rsidP="00782733">
            <w:pPr>
              <w:jc w:val="center"/>
              <w:rPr>
                <w:sz w:val="18"/>
                <w:szCs w:val="18"/>
              </w:rPr>
            </w:pPr>
            <w:r w:rsidRPr="00FA6BA2">
              <w:rPr>
                <w:sz w:val="18"/>
                <w:szCs w:val="18"/>
              </w:rPr>
              <w:t>cuneus</w:t>
            </w:r>
          </w:p>
        </w:tc>
        <w:tc>
          <w:tcPr>
            <w:tcW w:w="485" w:type="dxa"/>
            <w:tcBorders>
              <w:top w:val="nil"/>
              <w:left w:val="single" w:sz="4" w:space="0" w:color="auto"/>
              <w:bottom w:val="nil"/>
              <w:right w:val="nil"/>
            </w:tcBorders>
          </w:tcPr>
          <w:p w14:paraId="4B90EEC8" w14:textId="77777777" w:rsidR="006B1097" w:rsidRPr="00FA6BA2" w:rsidRDefault="006B1097" w:rsidP="00782733">
            <w:pPr>
              <w:jc w:val="center"/>
              <w:rPr>
                <w:sz w:val="18"/>
                <w:szCs w:val="18"/>
              </w:rPr>
            </w:pPr>
            <w:r w:rsidRPr="00FA6BA2">
              <w:rPr>
                <w:sz w:val="18"/>
                <w:szCs w:val="18"/>
              </w:rPr>
              <w:t>34</w:t>
            </w:r>
          </w:p>
        </w:tc>
        <w:tc>
          <w:tcPr>
            <w:tcW w:w="976" w:type="dxa"/>
            <w:tcBorders>
              <w:top w:val="nil"/>
              <w:left w:val="nil"/>
              <w:bottom w:val="nil"/>
              <w:right w:val="nil"/>
            </w:tcBorders>
          </w:tcPr>
          <w:p w14:paraId="122541C1" w14:textId="77777777" w:rsidR="006B1097" w:rsidRPr="00FA6BA2" w:rsidRDefault="006B1097" w:rsidP="00782733">
            <w:pPr>
              <w:jc w:val="center"/>
              <w:rPr>
                <w:sz w:val="18"/>
                <w:szCs w:val="18"/>
              </w:rPr>
            </w:pPr>
            <w:r w:rsidRPr="00FA6BA2">
              <w:rPr>
                <w:sz w:val="18"/>
                <w:szCs w:val="18"/>
              </w:rPr>
              <w:t>-0.012</w:t>
            </w:r>
          </w:p>
        </w:tc>
        <w:tc>
          <w:tcPr>
            <w:tcW w:w="1433" w:type="dxa"/>
            <w:tcBorders>
              <w:top w:val="nil"/>
              <w:left w:val="nil"/>
              <w:bottom w:val="nil"/>
              <w:right w:val="nil"/>
            </w:tcBorders>
          </w:tcPr>
          <w:p w14:paraId="3A584D73" w14:textId="77777777" w:rsidR="006B1097" w:rsidRPr="00FA6BA2" w:rsidRDefault="006B1097" w:rsidP="00782733">
            <w:pPr>
              <w:jc w:val="center"/>
              <w:rPr>
                <w:sz w:val="18"/>
                <w:szCs w:val="18"/>
              </w:rPr>
            </w:pPr>
            <w:r w:rsidRPr="00FA6BA2">
              <w:rPr>
                <w:sz w:val="18"/>
                <w:szCs w:val="18"/>
              </w:rPr>
              <w:t>[-0.029, 0.006]</w:t>
            </w:r>
          </w:p>
        </w:tc>
        <w:tc>
          <w:tcPr>
            <w:tcW w:w="973" w:type="dxa"/>
            <w:tcBorders>
              <w:top w:val="nil"/>
              <w:left w:val="nil"/>
              <w:bottom w:val="nil"/>
              <w:right w:val="nil"/>
            </w:tcBorders>
          </w:tcPr>
          <w:p w14:paraId="68A0016D" w14:textId="77777777" w:rsidR="006B1097" w:rsidRPr="00FA6BA2" w:rsidRDefault="006B1097" w:rsidP="00782733">
            <w:pPr>
              <w:jc w:val="center"/>
              <w:rPr>
                <w:sz w:val="18"/>
                <w:szCs w:val="18"/>
              </w:rPr>
            </w:pPr>
            <w:r w:rsidRPr="00FA6BA2">
              <w:rPr>
                <w:sz w:val="18"/>
                <w:szCs w:val="18"/>
              </w:rPr>
              <w:t>-1.34</w:t>
            </w:r>
          </w:p>
        </w:tc>
        <w:tc>
          <w:tcPr>
            <w:tcW w:w="961" w:type="dxa"/>
            <w:tcBorders>
              <w:top w:val="nil"/>
              <w:left w:val="nil"/>
              <w:bottom w:val="nil"/>
              <w:right w:val="nil"/>
            </w:tcBorders>
          </w:tcPr>
          <w:p w14:paraId="5D63ABD5" w14:textId="77777777" w:rsidR="006B1097" w:rsidRPr="00FA6BA2" w:rsidRDefault="006B1097" w:rsidP="00782733">
            <w:pPr>
              <w:jc w:val="center"/>
              <w:rPr>
                <w:sz w:val="18"/>
                <w:szCs w:val="18"/>
              </w:rPr>
            </w:pPr>
            <w:r w:rsidRPr="00FA6BA2">
              <w:rPr>
                <w:sz w:val="18"/>
                <w:szCs w:val="18"/>
              </w:rPr>
              <w:t>0.005</w:t>
            </w:r>
          </w:p>
        </w:tc>
        <w:tc>
          <w:tcPr>
            <w:tcW w:w="1714" w:type="dxa"/>
            <w:tcBorders>
              <w:top w:val="nil"/>
              <w:left w:val="nil"/>
              <w:bottom w:val="nil"/>
              <w:right w:val="nil"/>
            </w:tcBorders>
          </w:tcPr>
          <w:p w14:paraId="53C3E02C" w14:textId="77777777" w:rsidR="006B1097" w:rsidRPr="00FA6BA2" w:rsidRDefault="006B1097" w:rsidP="00782733">
            <w:pPr>
              <w:jc w:val="center"/>
              <w:rPr>
                <w:sz w:val="18"/>
                <w:szCs w:val="18"/>
              </w:rPr>
            </w:pPr>
            <w:r w:rsidRPr="00FA6BA2">
              <w:rPr>
                <w:sz w:val="18"/>
                <w:szCs w:val="18"/>
              </w:rPr>
              <w:t>-0.62</w:t>
            </w:r>
          </w:p>
        </w:tc>
        <w:tc>
          <w:tcPr>
            <w:tcW w:w="882" w:type="dxa"/>
            <w:tcBorders>
              <w:top w:val="nil"/>
              <w:left w:val="nil"/>
              <w:bottom w:val="nil"/>
            </w:tcBorders>
          </w:tcPr>
          <w:p w14:paraId="1C7BD100" w14:textId="77777777" w:rsidR="006B1097" w:rsidRPr="00FA6BA2" w:rsidRDefault="006B1097" w:rsidP="00782733">
            <w:pPr>
              <w:jc w:val="center"/>
              <w:rPr>
                <w:sz w:val="18"/>
                <w:szCs w:val="18"/>
              </w:rPr>
            </w:pPr>
            <w:r w:rsidRPr="00FA6BA2">
              <w:rPr>
                <w:sz w:val="18"/>
                <w:szCs w:val="18"/>
              </w:rPr>
              <w:t>0.186</w:t>
            </w:r>
          </w:p>
        </w:tc>
      </w:tr>
      <w:tr w:rsidR="006B1097" w:rsidRPr="00FA6BA2" w14:paraId="3CF13A34" w14:textId="77777777" w:rsidTr="00756BA3">
        <w:trPr>
          <w:jc w:val="center"/>
        </w:trPr>
        <w:tc>
          <w:tcPr>
            <w:tcW w:w="2204" w:type="dxa"/>
            <w:tcBorders>
              <w:top w:val="nil"/>
              <w:bottom w:val="nil"/>
              <w:right w:val="single" w:sz="4" w:space="0" w:color="auto"/>
            </w:tcBorders>
          </w:tcPr>
          <w:p w14:paraId="0B5B85BF" w14:textId="77777777" w:rsidR="006B1097" w:rsidRPr="00FA6BA2" w:rsidRDefault="006B1097" w:rsidP="00782733">
            <w:pPr>
              <w:jc w:val="center"/>
              <w:rPr>
                <w:sz w:val="18"/>
                <w:szCs w:val="18"/>
              </w:rPr>
            </w:pPr>
            <w:r w:rsidRPr="00FA6BA2">
              <w:rPr>
                <w:sz w:val="18"/>
                <w:szCs w:val="18"/>
              </w:rPr>
              <w:t>pericalcarine</w:t>
            </w:r>
          </w:p>
        </w:tc>
        <w:tc>
          <w:tcPr>
            <w:tcW w:w="485" w:type="dxa"/>
            <w:tcBorders>
              <w:top w:val="nil"/>
              <w:left w:val="single" w:sz="4" w:space="0" w:color="auto"/>
              <w:bottom w:val="nil"/>
              <w:right w:val="nil"/>
            </w:tcBorders>
          </w:tcPr>
          <w:p w14:paraId="5126BA7D" w14:textId="77777777" w:rsidR="006B1097" w:rsidRPr="00FA6BA2" w:rsidRDefault="006B1097" w:rsidP="00782733">
            <w:pPr>
              <w:jc w:val="center"/>
              <w:rPr>
                <w:sz w:val="18"/>
                <w:szCs w:val="18"/>
              </w:rPr>
            </w:pPr>
            <w:r w:rsidRPr="00FA6BA2">
              <w:rPr>
                <w:sz w:val="18"/>
                <w:szCs w:val="18"/>
              </w:rPr>
              <w:t>36</w:t>
            </w:r>
          </w:p>
        </w:tc>
        <w:tc>
          <w:tcPr>
            <w:tcW w:w="976" w:type="dxa"/>
            <w:tcBorders>
              <w:top w:val="nil"/>
              <w:left w:val="nil"/>
              <w:bottom w:val="nil"/>
              <w:right w:val="nil"/>
            </w:tcBorders>
          </w:tcPr>
          <w:p w14:paraId="55CD3FE6" w14:textId="77777777" w:rsidR="006B1097" w:rsidRPr="00FA6BA2" w:rsidRDefault="006B1097" w:rsidP="00782733">
            <w:pPr>
              <w:jc w:val="center"/>
              <w:rPr>
                <w:sz w:val="18"/>
                <w:szCs w:val="18"/>
              </w:rPr>
            </w:pPr>
            <w:r w:rsidRPr="00FA6BA2">
              <w:rPr>
                <w:sz w:val="18"/>
                <w:szCs w:val="18"/>
              </w:rPr>
              <w:t>-0.015</w:t>
            </w:r>
          </w:p>
        </w:tc>
        <w:tc>
          <w:tcPr>
            <w:tcW w:w="1433" w:type="dxa"/>
            <w:tcBorders>
              <w:top w:val="nil"/>
              <w:left w:val="nil"/>
              <w:bottom w:val="nil"/>
              <w:right w:val="nil"/>
            </w:tcBorders>
          </w:tcPr>
          <w:p w14:paraId="3E194960" w14:textId="77777777" w:rsidR="006B1097" w:rsidRPr="00FA6BA2" w:rsidRDefault="006B1097" w:rsidP="00782733">
            <w:pPr>
              <w:jc w:val="center"/>
              <w:rPr>
                <w:sz w:val="18"/>
                <w:szCs w:val="18"/>
              </w:rPr>
            </w:pPr>
            <w:r w:rsidRPr="00FA6BA2">
              <w:rPr>
                <w:sz w:val="18"/>
                <w:szCs w:val="18"/>
              </w:rPr>
              <w:t>[-0.031, 0.00]</w:t>
            </w:r>
          </w:p>
        </w:tc>
        <w:tc>
          <w:tcPr>
            <w:tcW w:w="973" w:type="dxa"/>
            <w:tcBorders>
              <w:top w:val="nil"/>
              <w:left w:val="nil"/>
              <w:bottom w:val="nil"/>
              <w:right w:val="nil"/>
            </w:tcBorders>
          </w:tcPr>
          <w:p w14:paraId="6B20B426" w14:textId="77777777" w:rsidR="006B1097" w:rsidRPr="00FA6BA2" w:rsidRDefault="006B1097" w:rsidP="00782733">
            <w:pPr>
              <w:jc w:val="center"/>
              <w:rPr>
                <w:sz w:val="18"/>
                <w:szCs w:val="18"/>
              </w:rPr>
            </w:pPr>
            <w:r w:rsidRPr="00FA6BA2">
              <w:rPr>
                <w:sz w:val="18"/>
                <w:szCs w:val="18"/>
              </w:rPr>
              <w:t>-2.04</w:t>
            </w:r>
          </w:p>
        </w:tc>
        <w:tc>
          <w:tcPr>
            <w:tcW w:w="961" w:type="dxa"/>
            <w:tcBorders>
              <w:top w:val="nil"/>
              <w:left w:val="nil"/>
              <w:bottom w:val="nil"/>
              <w:right w:val="nil"/>
            </w:tcBorders>
          </w:tcPr>
          <w:p w14:paraId="60AC128F" w14:textId="77777777" w:rsidR="006B1097" w:rsidRPr="00FA6BA2" w:rsidRDefault="006B1097" w:rsidP="00782733">
            <w:pPr>
              <w:jc w:val="center"/>
              <w:rPr>
                <w:sz w:val="18"/>
                <w:szCs w:val="18"/>
              </w:rPr>
            </w:pPr>
            <w:r w:rsidRPr="00FA6BA2">
              <w:rPr>
                <w:sz w:val="18"/>
                <w:szCs w:val="18"/>
              </w:rPr>
              <w:t>0.007</w:t>
            </w:r>
          </w:p>
        </w:tc>
        <w:tc>
          <w:tcPr>
            <w:tcW w:w="1714" w:type="dxa"/>
            <w:tcBorders>
              <w:top w:val="nil"/>
              <w:left w:val="nil"/>
              <w:bottom w:val="nil"/>
              <w:right w:val="nil"/>
            </w:tcBorders>
          </w:tcPr>
          <w:p w14:paraId="4450E26C" w14:textId="77777777" w:rsidR="006B1097" w:rsidRPr="00FA6BA2" w:rsidRDefault="006B1097" w:rsidP="00782733">
            <w:pPr>
              <w:jc w:val="center"/>
              <w:rPr>
                <w:sz w:val="18"/>
                <w:szCs w:val="18"/>
              </w:rPr>
            </w:pPr>
            <w:r w:rsidRPr="00FA6BA2">
              <w:rPr>
                <w:sz w:val="18"/>
                <w:szCs w:val="18"/>
              </w:rPr>
              <w:t>-0.96</w:t>
            </w:r>
          </w:p>
        </w:tc>
        <w:tc>
          <w:tcPr>
            <w:tcW w:w="882" w:type="dxa"/>
            <w:tcBorders>
              <w:top w:val="nil"/>
              <w:left w:val="nil"/>
              <w:bottom w:val="nil"/>
            </w:tcBorders>
          </w:tcPr>
          <w:p w14:paraId="6E0B2758" w14:textId="77777777" w:rsidR="006B1097" w:rsidRPr="00FA6BA2" w:rsidRDefault="006B1097" w:rsidP="00782733">
            <w:pPr>
              <w:jc w:val="center"/>
              <w:rPr>
                <w:sz w:val="18"/>
                <w:szCs w:val="18"/>
              </w:rPr>
            </w:pPr>
            <w:r w:rsidRPr="00FA6BA2">
              <w:rPr>
                <w:sz w:val="18"/>
                <w:szCs w:val="18"/>
              </w:rPr>
              <w:t>0.045</w:t>
            </w:r>
          </w:p>
        </w:tc>
      </w:tr>
      <w:tr w:rsidR="006B1097" w:rsidRPr="00FA6BA2" w14:paraId="4C936DC7" w14:textId="77777777" w:rsidTr="00756BA3">
        <w:trPr>
          <w:jc w:val="center"/>
        </w:trPr>
        <w:tc>
          <w:tcPr>
            <w:tcW w:w="2204" w:type="dxa"/>
            <w:tcBorders>
              <w:top w:val="nil"/>
              <w:bottom w:val="nil"/>
              <w:right w:val="single" w:sz="4" w:space="0" w:color="auto"/>
            </w:tcBorders>
          </w:tcPr>
          <w:p w14:paraId="0D52B1A3" w14:textId="77777777" w:rsidR="006B1097" w:rsidRPr="005C393D" w:rsidRDefault="006B1097" w:rsidP="00782733">
            <w:pPr>
              <w:jc w:val="center"/>
              <w:rPr>
                <w:b/>
                <w:bCs/>
                <w:sz w:val="18"/>
                <w:szCs w:val="18"/>
                <w:lang w:val="en-US"/>
              </w:rPr>
            </w:pPr>
            <w:r w:rsidRPr="005C393D">
              <w:rPr>
                <w:b/>
                <w:bCs/>
                <w:sz w:val="18"/>
                <w:szCs w:val="18"/>
                <w:lang w:val="en-US"/>
              </w:rPr>
              <w:t>rostralanteriorcingulate</w:t>
            </w:r>
          </w:p>
        </w:tc>
        <w:tc>
          <w:tcPr>
            <w:tcW w:w="485" w:type="dxa"/>
            <w:tcBorders>
              <w:top w:val="nil"/>
              <w:left w:val="single" w:sz="4" w:space="0" w:color="auto"/>
              <w:bottom w:val="nil"/>
              <w:right w:val="nil"/>
            </w:tcBorders>
          </w:tcPr>
          <w:p w14:paraId="38757E66" w14:textId="77777777" w:rsidR="006B1097" w:rsidRPr="005C393D" w:rsidRDefault="006B1097" w:rsidP="00782733">
            <w:pPr>
              <w:jc w:val="center"/>
              <w:rPr>
                <w:b/>
                <w:bCs/>
                <w:sz w:val="18"/>
                <w:szCs w:val="18"/>
                <w:lang w:val="en-US"/>
              </w:rPr>
            </w:pPr>
            <w:r w:rsidRPr="005C393D">
              <w:rPr>
                <w:b/>
                <w:bCs/>
                <w:sz w:val="18"/>
                <w:szCs w:val="18"/>
                <w:lang w:val="en-US"/>
              </w:rPr>
              <w:t>35</w:t>
            </w:r>
          </w:p>
        </w:tc>
        <w:tc>
          <w:tcPr>
            <w:tcW w:w="976" w:type="dxa"/>
            <w:tcBorders>
              <w:top w:val="nil"/>
              <w:left w:val="nil"/>
              <w:bottom w:val="nil"/>
              <w:right w:val="nil"/>
            </w:tcBorders>
          </w:tcPr>
          <w:p w14:paraId="0E7EF423" w14:textId="77777777" w:rsidR="006B1097" w:rsidRPr="005C393D" w:rsidRDefault="006B1097" w:rsidP="00782733">
            <w:pPr>
              <w:jc w:val="center"/>
              <w:rPr>
                <w:b/>
                <w:bCs/>
                <w:sz w:val="18"/>
                <w:szCs w:val="18"/>
                <w:lang w:val="en-US"/>
              </w:rPr>
            </w:pPr>
            <w:r w:rsidRPr="005C393D">
              <w:rPr>
                <w:b/>
                <w:bCs/>
                <w:sz w:val="18"/>
                <w:szCs w:val="18"/>
                <w:lang w:val="en-US"/>
              </w:rPr>
              <w:t>-0.038</w:t>
            </w:r>
          </w:p>
        </w:tc>
        <w:tc>
          <w:tcPr>
            <w:tcW w:w="1433" w:type="dxa"/>
            <w:tcBorders>
              <w:top w:val="nil"/>
              <w:left w:val="nil"/>
              <w:bottom w:val="nil"/>
              <w:right w:val="nil"/>
            </w:tcBorders>
          </w:tcPr>
          <w:p w14:paraId="37689777" w14:textId="77777777" w:rsidR="006B1097" w:rsidRPr="005C393D" w:rsidRDefault="006B1097" w:rsidP="00782733">
            <w:pPr>
              <w:jc w:val="center"/>
              <w:rPr>
                <w:b/>
                <w:bCs/>
                <w:sz w:val="18"/>
                <w:szCs w:val="18"/>
                <w:lang w:val="en-US"/>
              </w:rPr>
            </w:pPr>
            <w:r w:rsidRPr="005C393D">
              <w:rPr>
                <w:b/>
                <w:bCs/>
                <w:sz w:val="18"/>
                <w:szCs w:val="18"/>
                <w:lang w:val="en-US"/>
              </w:rPr>
              <w:t>[-0.059, -0.017]</w:t>
            </w:r>
          </w:p>
        </w:tc>
        <w:tc>
          <w:tcPr>
            <w:tcW w:w="973" w:type="dxa"/>
            <w:tcBorders>
              <w:top w:val="nil"/>
              <w:left w:val="nil"/>
              <w:bottom w:val="nil"/>
              <w:right w:val="nil"/>
            </w:tcBorders>
          </w:tcPr>
          <w:p w14:paraId="42878546" w14:textId="77777777" w:rsidR="006B1097" w:rsidRPr="005C393D" w:rsidRDefault="006B1097" w:rsidP="00782733">
            <w:pPr>
              <w:jc w:val="center"/>
              <w:rPr>
                <w:b/>
                <w:bCs/>
                <w:sz w:val="18"/>
                <w:szCs w:val="18"/>
                <w:lang w:val="en-US"/>
              </w:rPr>
            </w:pPr>
            <w:r w:rsidRPr="005C393D">
              <w:rPr>
                <w:b/>
                <w:bCs/>
                <w:sz w:val="18"/>
                <w:szCs w:val="18"/>
                <w:lang w:val="en-US"/>
              </w:rPr>
              <w:t>-3.55</w:t>
            </w:r>
          </w:p>
        </w:tc>
        <w:tc>
          <w:tcPr>
            <w:tcW w:w="961" w:type="dxa"/>
            <w:tcBorders>
              <w:top w:val="nil"/>
              <w:left w:val="nil"/>
              <w:bottom w:val="nil"/>
              <w:right w:val="nil"/>
            </w:tcBorders>
          </w:tcPr>
          <w:p w14:paraId="6410AE7C" w14:textId="77777777" w:rsidR="006B1097" w:rsidRPr="005C393D" w:rsidRDefault="006B1097" w:rsidP="00782733">
            <w:pPr>
              <w:jc w:val="center"/>
              <w:rPr>
                <w:b/>
                <w:bCs/>
                <w:sz w:val="18"/>
                <w:szCs w:val="18"/>
                <w:lang w:val="en-US"/>
              </w:rPr>
            </w:pPr>
            <w:r w:rsidRPr="005C393D">
              <w:rPr>
                <w:b/>
                <w:bCs/>
                <w:sz w:val="18"/>
                <w:szCs w:val="18"/>
                <w:lang w:val="en-US"/>
              </w:rPr>
              <w:t>0.029</w:t>
            </w:r>
          </w:p>
        </w:tc>
        <w:tc>
          <w:tcPr>
            <w:tcW w:w="1714" w:type="dxa"/>
            <w:tcBorders>
              <w:top w:val="nil"/>
              <w:left w:val="nil"/>
              <w:bottom w:val="nil"/>
              <w:right w:val="nil"/>
            </w:tcBorders>
          </w:tcPr>
          <w:p w14:paraId="6F02C600" w14:textId="77777777" w:rsidR="006B1097" w:rsidRPr="005C393D" w:rsidRDefault="006B1097" w:rsidP="00782733">
            <w:pPr>
              <w:jc w:val="center"/>
              <w:rPr>
                <w:b/>
                <w:bCs/>
                <w:sz w:val="18"/>
                <w:szCs w:val="18"/>
                <w:lang w:val="en-US"/>
              </w:rPr>
            </w:pPr>
            <w:r w:rsidRPr="005C393D">
              <w:rPr>
                <w:b/>
                <w:bCs/>
                <w:sz w:val="18"/>
                <w:szCs w:val="18"/>
                <w:lang w:val="en-US"/>
              </w:rPr>
              <w:t>-1.45</w:t>
            </w:r>
          </w:p>
        </w:tc>
        <w:tc>
          <w:tcPr>
            <w:tcW w:w="882" w:type="dxa"/>
            <w:tcBorders>
              <w:top w:val="nil"/>
              <w:left w:val="nil"/>
              <w:bottom w:val="nil"/>
            </w:tcBorders>
          </w:tcPr>
          <w:p w14:paraId="5872F0F9" w14:textId="77777777" w:rsidR="006B1097" w:rsidRPr="005C393D" w:rsidRDefault="006B1097" w:rsidP="00782733">
            <w:pPr>
              <w:jc w:val="center"/>
              <w:rPr>
                <w:b/>
                <w:bCs/>
                <w:sz w:val="18"/>
                <w:szCs w:val="18"/>
                <w:lang w:val="en-US"/>
              </w:rPr>
            </w:pPr>
            <w:r w:rsidRPr="005C393D">
              <w:rPr>
                <w:b/>
                <w:bCs/>
                <w:sz w:val="18"/>
                <w:szCs w:val="18"/>
                <w:lang w:val="en-US"/>
              </w:rPr>
              <w:t>&lt;0.001</w:t>
            </w:r>
          </w:p>
        </w:tc>
      </w:tr>
      <w:tr w:rsidR="006B1097" w:rsidRPr="00FA6BA2" w14:paraId="012E3765" w14:textId="77777777" w:rsidTr="00756BA3">
        <w:trPr>
          <w:jc w:val="center"/>
        </w:trPr>
        <w:tc>
          <w:tcPr>
            <w:tcW w:w="2204" w:type="dxa"/>
            <w:tcBorders>
              <w:top w:val="nil"/>
              <w:bottom w:val="nil"/>
              <w:right w:val="single" w:sz="4" w:space="0" w:color="auto"/>
            </w:tcBorders>
          </w:tcPr>
          <w:p w14:paraId="4EE745A8" w14:textId="77777777" w:rsidR="006B1097" w:rsidRPr="00FA6BA2" w:rsidRDefault="006B1097" w:rsidP="00782733">
            <w:pPr>
              <w:jc w:val="center"/>
              <w:rPr>
                <w:sz w:val="18"/>
                <w:szCs w:val="18"/>
                <w:lang w:val="en-US"/>
              </w:rPr>
            </w:pPr>
            <w:r w:rsidRPr="00FA6BA2">
              <w:rPr>
                <w:sz w:val="18"/>
                <w:szCs w:val="18"/>
                <w:lang w:val="en-US"/>
              </w:rPr>
              <w:t>caudalanteriorcingulate</w:t>
            </w:r>
          </w:p>
        </w:tc>
        <w:tc>
          <w:tcPr>
            <w:tcW w:w="485" w:type="dxa"/>
            <w:tcBorders>
              <w:top w:val="nil"/>
              <w:left w:val="single" w:sz="4" w:space="0" w:color="auto"/>
              <w:bottom w:val="nil"/>
              <w:right w:val="nil"/>
            </w:tcBorders>
          </w:tcPr>
          <w:p w14:paraId="19681A1F" w14:textId="77777777" w:rsidR="006B1097" w:rsidRPr="00FA6BA2" w:rsidRDefault="006B1097" w:rsidP="00782733">
            <w:pPr>
              <w:jc w:val="center"/>
              <w:rPr>
                <w:sz w:val="18"/>
                <w:szCs w:val="18"/>
                <w:lang w:val="en-US"/>
              </w:rPr>
            </w:pPr>
            <w:r w:rsidRPr="00FA6BA2">
              <w:rPr>
                <w:sz w:val="18"/>
                <w:szCs w:val="18"/>
                <w:lang w:val="en-US"/>
              </w:rPr>
              <w:t>35</w:t>
            </w:r>
          </w:p>
        </w:tc>
        <w:tc>
          <w:tcPr>
            <w:tcW w:w="976" w:type="dxa"/>
            <w:tcBorders>
              <w:top w:val="nil"/>
              <w:left w:val="nil"/>
              <w:bottom w:val="nil"/>
              <w:right w:val="nil"/>
            </w:tcBorders>
          </w:tcPr>
          <w:p w14:paraId="49BED3CE" w14:textId="77777777" w:rsidR="006B1097" w:rsidRPr="00FA6BA2" w:rsidRDefault="006B1097" w:rsidP="00782733">
            <w:pPr>
              <w:jc w:val="center"/>
              <w:rPr>
                <w:sz w:val="18"/>
                <w:szCs w:val="18"/>
                <w:lang w:val="en-US"/>
              </w:rPr>
            </w:pPr>
            <w:r w:rsidRPr="00FA6BA2">
              <w:rPr>
                <w:sz w:val="18"/>
                <w:szCs w:val="18"/>
                <w:lang w:val="en-US"/>
              </w:rPr>
              <w:t>-0.025</w:t>
            </w:r>
          </w:p>
        </w:tc>
        <w:tc>
          <w:tcPr>
            <w:tcW w:w="1433" w:type="dxa"/>
            <w:tcBorders>
              <w:top w:val="nil"/>
              <w:left w:val="nil"/>
              <w:bottom w:val="nil"/>
              <w:right w:val="nil"/>
            </w:tcBorders>
          </w:tcPr>
          <w:p w14:paraId="38D056AF" w14:textId="77777777" w:rsidR="006B1097" w:rsidRPr="00FA6BA2" w:rsidRDefault="006B1097" w:rsidP="00782733">
            <w:pPr>
              <w:jc w:val="center"/>
              <w:rPr>
                <w:sz w:val="18"/>
                <w:szCs w:val="18"/>
                <w:lang w:val="en-US"/>
              </w:rPr>
            </w:pPr>
            <w:r w:rsidRPr="00FA6BA2">
              <w:rPr>
                <w:sz w:val="18"/>
                <w:szCs w:val="18"/>
                <w:lang w:val="en-US"/>
              </w:rPr>
              <w:t>[-0.047, -0.002]</w:t>
            </w:r>
          </w:p>
        </w:tc>
        <w:tc>
          <w:tcPr>
            <w:tcW w:w="973" w:type="dxa"/>
            <w:tcBorders>
              <w:top w:val="nil"/>
              <w:left w:val="nil"/>
              <w:bottom w:val="nil"/>
              <w:right w:val="nil"/>
            </w:tcBorders>
          </w:tcPr>
          <w:p w14:paraId="2B9A510A" w14:textId="77777777" w:rsidR="006B1097" w:rsidRPr="00FA6BA2" w:rsidRDefault="006B1097" w:rsidP="00782733">
            <w:pPr>
              <w:jc w:val="center"/>
              <w:rPr>
                <w:sz w:val="18"/>
                <w:szCs w:val="18"/>
                <w:lang w:val="en-US"/>
              </w:rPr>
            </w:pPr>
            <w:r w:rsidRPr="00FA6BA2">
              <w:rPr>
                <w:sz w:val="18"/>
                <w:szCs w:val="18"/>
                <w:lang w:val="en-US"/>
              </w:rPr>
              <w:t>-2.19</w:t>
            </w:r>
          </w:p>
        </w:tc>
        <w:tc>
          <w:tcPr>
            <w:tcW w:w="961" w:type="dxa"/>
            <w:tcBorders>
              <w:top w:val="nil"/>
              <w:left w:val="nil"/>
              <w:bottom w:val="nil"/>
              <w:right w:val="nil"/>
            </w:tcBorders>
          </w:tcPr>
          <w:p w14:paraId="5A23C1D3" w14:textId="77777777" w:rsidR="006B1097" w:rsidRPr="00FA6BA2" w:rsidRDefault="006B1097" w:rsidP="00782733">
            <w:pPr>
              <w:jc w:val="center"/>
              <w:rPr>
                <w:sz w:val="18"/>
                <w:szCs w:val="18"/>
                <w:lang w:val="en-US"/>
              </w:rPr>
            </w:pPr>
            <w:r w:rsidRPr="00FA6BA2">
              <w:rPr>
                <w:sz w:val="18"/>
                <w:szCs w:val="18"/>
                <w:lang w:val="en-US"/>
              </w:rPr>
              <w:t>0.013</w:t>
            </w:r>
          </w:p>
        </w:tc>
        <w:tc>
          <w:tcPr>
            <w:tcW w:w="1714" w:type="dxa"/>
            <w:tcBorders>
              <w:top w:val="nil"/>
              <w:left w:val="nil"/>
              <w:bottom w:val="nil"/>
              <w:right w:val="nil"/>
            </w:tcBorders>
          </w:tcPr>
          <w:p w14:paraId="28CFA9A6" w14:textId="77777777" w:rsidR="006B1097" w:rsidRPr="00FA6BA2" w:rsidRDefault="006B1097" w:rsidP="00782733">
            <w:pPr>
              <w:jc w:val="center"/>
              <w:rPr>
                <w:sz w:val="18"/>
                <w:szCs w:val="18"/>
                <w:lang w:val="en-US"/>
              </w:rPr>
            </w:pPr>
            <w:r w:rsidRPr="00FA6BA2">
              <w:rPr>
                <w:sz w:val="18"/>
                <w:szCs w:val="18"/>
                <w:lang w:val="en-US"/>
              </w:rPr>
              <w:t>-1.03</w:t>
            </w:r>
          </w:p>
        </w:tc>
        <w:tc>
          <w:tcPr>
            <w:tcW w:w="882" w:type="dxa"/>
            <w:tcBorders>
              <w:top w:val="nil"/>
              <w:left w:val="nil"/>
              <w:bottom w:val="nil"/>
            </w:tcBorders>
          </w:tcPr>
          <w:p w14:paraId="41AC11A8" w14:textId="77777777" w:rsidR="006B1097" w:rsidRPr="0006735B" w:rsidRDefault="006B1097" w:rsidP="00782733">
            <w:pPr>
              <w:jc w:val="center"/>
              <w:rPr>
                <w:i/>
                <w:iCs/>
                <w:sz w:val="18"/>
                <w:szCs w:val="18"/>
                <w:lang w:val="en-US"/>
              </w:rPr>
            </w:pPr>
            <w:r w:rsidRPr="0006735B">
              <w:rPr>
                <w:i/>
                <w:iCs/>
                <w:sz w:val="18"/>
                <w:szCs w:val="18"/>
                <w:lang w:val="en-US"/>
              </w:rPr>
              <w:t>0.032</w:t>
            </w:r>
          </w:p>
        </w:tc>
      </w:tr>
      <w:tr w:rsidR="006B1097" w:rsidRPr="00FA6BA2" w14:paraId="0C56DC6F" w14:textId="77777777" w:rsidTr="00756BA3">
        <w:trPr>
          <w:jc w:val="center"/>
        </w:trPr>
        <w:tc>
          <w:tcPr>
            <w:tcW w:w="2204" w:type="dxa"/>
            <w:tcBorders>
              <w:top w:val="nil"/>
              <w:bottom w:val="nil"/>
              <w:right w:val="single" w:sz="4" w:space="0" w:color="auto"/>
            </w:tcBorders>
          </w:tcPr>
          <w:p w14:paraId="650FDD9A" w14:textId="77777777" w:rsidR="006B1097" w:rsidRPr="00FA6BA2" w:rsidRDefault="006B1097" w:rsidP="00782733">
            <w:pPr>
              <w:jc w:val="center"/>
              <w:rPr>
                <w:sz w:val="18"/>
                <w:szCs w:val="18"/>
                <w:lang w:val="en-US"/>
              </w:rPr>
            </w:pPr>
            <w:r w:rsidRPr="00FA6BA2">
              <w:rPr>
                <w:sz w:val="18"/>
                <w:szCs w:val="18"/>
                <w:lang w:val="en-US"/>
              </w:rPr>
              <w:t>posteriorcingulate</w:t>
            </w:r>
          </w:p>
        </w:tc>
        <w:tc>
          <w:tcPr>
            <w:tcW w:w="485" w:type="dxa"/>
            <w:tcBorders>
              <w:top w:val="nil"/>
              <w:left w:val="single" w:sz="4" w:space="0" w:color="auto"/>
              <w:bottom w:val="nil"/>
              <w:right w:val="nil"/>
            </w:tcBorders>
          </w:tcPr>
          <w:p w14:paraId="2CB55AD4" w14:textId="77777777" w:rsidR="006B1097" w:rsidRPr="00FA6BA2" w:rsidRDefault="006B1097" w:rsidP="00782733">
            <w:pPr>
              <w:jc w:val="center"/>
              <w:rPr>
                <w:sz w:val="18"/>
                <w:szCs w:val="18"/>
                <w:lang w:val="en-US"/>
              </w:rPr>
            </w:pPr>
            <w:r w:rsidRPr="00FA6BA2">
              <w:rPr>
                <w:sz w:val="18"/>
                <w:szCs w:val="18"/>
                <w:lang w:val="en-US"/>
              </w:rPr>
              <w:t>34</w:t>
            </w:r>
          </w:p>
        </w:tc>
        <w:tc>
          <w:tcPr>
            <w:tcW w:w="976" w:type="dxa"/>
            <w:tcBorders>
              <w:top w:val="nil"/>
              <w:left w:val="nil"/>
              <w:bottom w:val="nil"/>
              <w:right w:val="nil"/>
            </w:tcBorders>
          </w:tcPr>
          <w:p w14:paraId="446A3BF3" w14:textId="77777777" w:rsidR="006B1097" w:rsidRPr="00FA6BA2" w:rsidRDefault="006B1097" w:rsidP="00782733">
            <w:pPr>
              <w:jc w:val="center"/>
              <w:rPr>
                <w:sz w:val="18"/>
                <w:szCs w:val="18"/>
                <w:lang w:val="en-US"/>
              </w:rPr>
            </w:pPr>
            <w:r w:rsidRPr="00FA6BA2">
              <w:rPr>
                <w:sz w:val="18"/>
                <w:szCs w:val="18"/>
                <w:lang w:val="en-US"/>
              </w:rPr>
              <w:t>-0.027</w:t>
            </w:r>
          </w:p>
        </w:tc>
        <w:tc>
          <w:tcPr>
            <w:tcW w:w="1433" w:type="dxa"/>
            <w:tcBorders>
              <w:top w:val="nil"/>
              <w:left w:val="nil"/>
              <w:bottom w:val="nil"/>
              <w:right w:val="nil"/>
            </w:tcBorders>
          </w:tcPr>
          <w:p w14:paraId="3A8AB750" w14:textId="77777777" w:rsidR="006B1097" w:rsidRPr="00FA6BA2" w:rsidRDefault="006B1097" w:rsidP="00782733">
            <w:pPr>
              <w:jc w:val="center"/>
              <w:rPr>
                <w:sz w:val="18"/>
                <w:szCs w:val="18"/>
                <w:lang w:val="en-US"/>
              </w:rPr>
            </w:pPr>
            <w:r w:rsidRPr="00FA6BA2">
              <w:rPr>
                <w:sz w:val="18"/>
                <w:szCs w:val="18"/>
                <w:lang w:val="en-US"/>
              </w:rPr>
              <w:t>[-0.046, -0.008]</w:t>
            </w:r>
          </w:p>
        </w:tc>
        <w:tc>
          <w:tcPr>
            <w:tcW w:w="973" w:type="dxa"/>
            <w:tcBorders>
              <w:top w:val="nil"/>
              <w:left w:val="nil"/>
              <w:bottom w:val="nil"/>
              <w:right w:val="nil"/>
            </w:tcBorders>
          </w:tcPr>
          <w:p w14:paraId="76A75053" w14:textId="77777777" w:rsidR="006B1097" w:rsidRPr="00FA6BA2" w:rsidRDefault="006B1097" w:rsidP="00782733">
            <w:pPr>
              <w:jc w:val="center"/>
              <w:rPr>
                <w:sz w:val="18"/>
                <w:szCs w:val="18"/>
                <w:lang w:val="en-US"/>
              </w:rPr>
            </w:pPr>
            <w:r w:rsidRPr="00FA6BA2">
              <w:rPr>
                <w:sz w:val="18"/>
                <w:szCs w:val="18"/>
                <w:lang w:val="en-US"/>
              </w:rPr>
              <w:t>-2.81</w:t>
            </w:r>
          </w:p>
        </w:tc>
        <w:tc>
          <w:tcPr>
            <w:tcW w:w="961" w:type="dxa"/>
            <w:tcBorders>
              <w:top w:val="nil"/>
              <w:left w:val="nil"/>
              <w:bottom w:val="nil"/>
              <w:right w:val="nil"/>
            </w:tcBorders>
          </w:tcPr>
          <w:p w14:paraId="0BC17F4F" w14:textId="77777777" w:rsidR="006B1097" w:rsidRPr="00FA6BA2" w:rsidRDefault="006B1097" w:rsidP="00782733">
            <w:pPr>
              <w:jc w:val="center"/>
              <w:rPr>
                <w:sz w:val="18"/>
                <w:szCs w:val="18"/>
                <w:lang w:val="en-US"/>
              </w:rPr>
            </w:pPr>
            <w:r w:rsidRPr="00FA6BA2">
              <w:rPr>
                <w:sz w:val="18"/>
                <w:szCs w:val="18"/>
                <w:lang w:val="en-US"/>
              </w:rPr>
              <w:t>0.022</w:t>
            </w:r>
          </w:p>
        </w:tc>
        <w:tc>
          <w:tcPr>
            <w:tcW w:w="1714" w:type="dxa"/>
            <w:tcBorders>
              <w:top w:val="nil"/>
              <w:left w:val="nil"/>
              <w:bottom w:val="nil"/>
              <w:right w:val="nil"/>
            </w:tcBorders>
          </w:tcPr>
          <w:p w14:paraId="193DB69E" w14:textId="77777777" w:rsidR="006B1097" w:rsidRPr="00FA6BA2" w:rsidRDefault="006B1097" w:rsidP="00782733">
            <w:pPr>
              <w:jc w:val="center"/>
              <w:rPr>
                <w:sz w:val="18"/>
                <w:szCs w:val="18"/>
                <w:lang w:val="en-US"/>
              </w:rPr>
            </w:pPr>
            <w:r w:rsidRPr="00FA6BA2">
              <w:rPr>
                <w:sz w:val="18"/>
                <w:szCs w:val="18"/>
                <w:lang w:val="en-US"/>
              </w:rPr>
              <w:t>-1.15</w:t>
            </w:r>
          </w:p>
        </w:tc>
        <w:tc>
          <w:tcPr>
            <w:tcW w:w="882" w:type="dxa"/>
            <w:tcBorders>
              <w:top w:val="nil"/>
              <w:left w:val="nil"/>
              <w:bottom w:val="nil"/>
            </w:tcBorders>
          </w:tcPr>
          <w:p w14:paraId="6F9398B9" w14:textId="77777777" w:rsidR="006B1097" w:rsidRPr="0006735B" w:rsidRDefault="006B1097" w:rsidP="00782733">
            <w:pPr>
              <w:jc w:val="center"/>
              <w:rPr>
                <w:i/>
                <w:iCs/>
                <w:sz w:val="18"/>
                <w:szCs w:val="18"/>
                <w:lang w:val="en-US"/>
              </w:rPr>
            </w:pPr>
            <w:r w:rsidRPr="0006735B">
              <w:rPr>
                <w:i/>
                <w:iCs/>
                <w:sz w:val="18"/>
                <w:szCs w:val="18"/>
                <w:lang w:val="en-US"/>
              </w:rPr>
              <w:t>0.007</w:t>
            </w:r>
          </w:p>
        </w:tc>
      </w:tr>
      <w:tr w:rsidR="006B1097" w:rsidRPr="00FA6BA2" w14:paraId="794A4DEF" w14:textId="77777777" w:rsidTr="00756BA3">
        <w:trPr>
          <w:jc w:val="center"/>
        </w:trPr>
        <w:tc>
          <w:tcPr>
            <w:tcW w:w="2204" w:type="dxa"/>
            <w:tcBorders>
              <w:top w:val="nil"/>
              <w:bottom w:val="nil"/>
              <w:right w:val="single" w:sz="4" w:space="0" w:color="auto"/>
            </w:tcBorders>
          </w:tcPr>
          <w:p w14:paraId="7B533F19" w14:textId="77777777" w:rsidR="006B1097" w:rsidRPr="005C393D" w:rsidRDefault="006B1097" w:rsidP="00782733">
            <w:pPr>
              <w:jc w:val="center"/>
              <w:rPr>
                <w:b/>
                <w:bCs/>
                <w:sz w:val="18"/>
                <w:szCs w:val="18"/>
                <w:lang w:val="en-US"/>
              </w:rPr>
            </w:pPr>
            <w:r w:rsidRPr="005C393D">
              <w:rPr>
                <w:b/>
                <w:bCs/>
                <w:sz w:val="18"/>
                <w:szCs w:val="18"/>
                <w:lang w:val="en-US"/>
              </w:rPr>
              <w:t>isthmuscingulate</w:t>
            </w:r>
          </w:p>
        </w:tc>
        <w:tc>
          <w:tcPr>
            <w:tcW w:w="485" w:type="dxa"/>
            <w:tcBorders>
              <w:top w:val="nil"/>
              <w:left w:val="single" w:sz="4" w:space="0" w:color="auto"/>
              <w:bottom w:val="nil"/>
              <w:right w:val="nil"/>
            </w:tcBorders>
          </w:tcPr>
          <w:p w14:paraId="43A8ABCD" w14:textId="77777777" w:rsidR="006B1097" w:rsidRPr="005C393D" w:rsidRDefault="006B1097" w:rsidP="00782733">
            <w:pPr>
              <w:jc w:val="center"/>
              <w:rPr>
                <w:b/>
                <w:bCs/>
                <w:sz w:val="18"/>
                <w:szCs w:val="18"/>
                <w:lang w:val="en-US"/>
              </w:rPr>
            </w:pPr>
            <w:r w:rsidRPr="005C393D">
              <w:rPr>
                <w:b/>
                <w:bCs/>
                <w:sz w:val="18"/>
                <w:szCs w:val="18"/>
                <w:lang w:val="en-US"/>
              </w:rPr>
              <w:t>36</w:t>
            </w:r>
          </w:p>
        </w:tc>
        <w:tc>
          <w:tcPr>
            <w:tcW w:w="976" w:type="dxa"/>
            <w:tcBorders>
              <w:top w:val="nil"/>
              <w:left w:val="nil"/>
              <w:bottom w:val="nil"/>
              <w:right w:val="nil"/>
            </w:tcBorders>
          </w:tcPr>
          <w:p w14:paraId="38D3ABEB" w14:textId="77777777" w:rsidR="006B1097" w:rsidRPr="005C393D" w:rsidRDefault="006B1097" w:rsidP="00782733">
            <w:pPr>
              <w:jc w:val="center"/>
              <w:rPr>
                <w:b/>
                <w:bCs/>
                <w:sz w:val="18"/>
                <w:szCs w:val="18"/>
                <w:lang w:val="en-US"/>
              </w:rPr>
            </w:pPr>
            <w:r w:rsidRPr="005C393D">
              <w:rPr>
                <w:b/>
                <w:bCs/>
                <w:sz w:val="18"/>
                <w:szCs w:val="18"/>
                <w:lang w:val="en-US"/>
              </w:rPr>
              <w:t>-0.046</w:t>
            </w:r>
          </w:p>
        </w:tc>
        <w:tc>
          <w:tcPr>
            <w:tcW w:w="1433" w:type="dxa"/>
            <w:tcBorders>
              <w:top w:val="nil"/>
              <w:left w:val="nil"/>
              <w:bottom w:val="nil"/>
              <w:right w:val="nil"/>
            </w:tcBorders>
          </w:tcPr>
          <w:p w14:paraId="2B77250C" w14:textId="77777777" w:rsidR="006B1097" w:rsidRPr="005C393D" w:rsidRDefault="006B1097" w:rsidP="00782733">
            <w:pPr>
              <w:jc w:val="center"/>
              <w:rPr>
                <w:b/>
                <w:bCs/>
                <w:sz w:val="18"/>
                <w:szCs w:val="18"/>
                <w:lang w:val="en-US"/>
              </w:rPr>
            </w:pPr>
            <w:r w:rsidRPr="005C393D">
              <w:rPr>
                <w:b/>
                <w:bCs/>
                <w:sz w:val="18"/>
                <w:szCs w:val="18"/>
                <w:lang w:val="en-US"/>
              </w:rPr>
              <w:t>[-0.065, -0.027]</w:t>
            </w:r>
          </w:p>
        </w:tc>
        <w:tc>
          <w:tcPr>
            <w:tcW w:w="973" w:type="dxa"/>
            <w:tcBorders>
              <w:top w:val="nil"/>
              <w:left w:val="nil"/>
              <w:bottom w:val="nil"/>
              <w:right w:val="nil"/>
            </w:tcBorders>
          </w:tcPr>
          <w:p w14:paraId="14D50C90" w14:textId="77777777" w:rsidR="006B1097" w:rsidRPr="005C393D" w:rsidRDefault="006B1097" w:rsidP="00782733">
            <w:pPr>
              <w:jc w:val="center"/>
              <w:rPr>
                <w:b/>
                <w:bCs/>
                <w:sz w:val="18"/>
                <w:szCs w:val="18"/>
                <w:lang w:val="en-US"/>
              </w:rPr>
            </w:pPr>
            <w:r w:rsidRPr="005C393D">
              <w:rPr>
                <w:b/>
                <w:bCs/>
                <w:sz w:val="18"/>
                <w:szCs w:val="18"/>
                <w:lang w:val="en-US"/>
              </w:rPr>
              <w:t>-4.85</w:t>
            </w:r>
          </w:p>
        </w:tc>
        <w:tc>
          <w:tcPr>
            <w:tcW w:w="961" w:type="dxa"/>
            <w:tcBorders>
              <w:top w:val="nil"/>
              <w:left w:val="nil"/>
              <w:bottom w:val="nil"/>
              <w:right w:val="nil"/>
            </w:tcBorders>
          </w:tcPr>
          <w:p w14:paraId="4C4FA390" w14:textId="77777777" w:rsidR="006B1097" w:rsidRPr="005C393D" w:rsidRDefault="006B1097" w:rsidP="00782733">
            <w:pPr>
              <w:jc w:val="center"/>
              <w:rPr>
                <w:b/>
                <w:bCs/>
                <w:sz w:val="18"/>
                <w:szCs w:val="18"/>
                <w:lang w:val="en-US"/>
              </w:rPr>
            </w:pPr>
            <w:r w:rsidRPr="005C393D">
              <w:rPr>
                <w:b/>
                <w:bCs/>
                <w:sz w:val="18"/>
                <w:szCs w:val="18"/>
                <w:lang w:val="en-US"/>
              </w:rPr>
              <w:t>0.047</w:t>
            </w:r>
          </w:p>
        </w:tc>
        <w:tc>
          <w:tcPr>
            <w:tcW w:w="1714" w:type="dxa"/>
            <w:tcBorders>
              <w:top w:val="nil"/>
              <w:left w:val="nil"/>
              <w:bottom w:val="nil"/>
              <w:right w:val="nil"/>
            </w:tcBorders>
          </w:tcPr>
          <w:p w14:paraId="2642AE72" w14:textId="77777777" w:rsidR="006B1097" w:rsidRPr="005C393D" w:rsidRDefault="006B1097" w:rsidP="00782733">
            <w:pPr>
              <w:jc w:val="center"/>
              <w:rPr>
                <w:b/>
                <w:bCs/>
                <w:sz w:val="18"/>
                <w:szCs w:val="18"/>
                <w:lang w:val="en-US"/>
              </w:rPr>
            </w:pPr>
            <w:r w:rsidRPr="005C393D">
              <w:rPr>
                <w:b/>
                <w:bCs/>
                <w:sz w:val="18"/>
                <w:szCs w:val="18"/>
                <w:lang w:val="en-US"/>
              </w:rPr>
              <w:t>-2.02</w:t>
            </w:r>
          </w:p>
        </w:tc>
        <w:tc>
          <w:tcPr>
            <w:tcW w:w="882" w:type="dxa"/>
            <w:tcBorders>
              <w:top w:val="nil"/>
              <w:left w:val="nil"/>
              <w:bottom w:val="nil"/>
            </w:tcBorders>
          </w:tcPr>
          <w:p w14:paraId="672B0ACD" w14:textId="77777777" w:rsidR="006B1097" w:rsidRPr="005C393D" w:rsidRDefault="006B1097" w:rsidP="00782733">
            <w:pPr>
              <w:jc w:val="center"/>
              <w:rPr>
                <w:b/>
                <w:bCs/>
                <w:sz w:val="18"/>
                <w:szCs w:val="18"/>
                <w:lang w:val="en-US"/>
              </w:rPr>
            </w:pPr>
            <w:r w:rsidRPr="005C393D">
              <w:rPr>
                <w:b/>
                <w:bCs/>
                <w:sz w:val="18"/>
                <w:szCs w:val="18"/>
                <w:lang w:val="en-US"/>
              </w:rPr>
              <w:t>&lt;0.001</w:t>
            </w:r>
          </w:p>
        </w:tc>
      </w:tr>
      <w:tr w:rsidR="006B1097" w:rsidRPr="00FA6BA2" w14:paraId="301D61B3" w14:textId="77777777" w:rsidTr="00756BA3">
        <w:trPr>
          <w:jc w:val="center"/>
        </w:trPr>
        <w:tc>
          <w:tcPr>
            <w:tcW w:w="2204" w:type="dxa"/>
            <w:tcBorders>
              <w:top w:val="nil"/>
              <w:right w:val="single" w:sz="4" w:space="0" w:color="auto"/>
            </w:tcBorders>
          </w:tcPr>
          <w:p w14:paraId="329CC682" w14:textId="77777777" w:rsidR="006B1097" w:rsidRPr="005C393D" w:rsidRDefault="006B1097" w:rsidP="00782733">
            <w:pPr>
              <w:jc w:val="center"/>
              <w:rPr>
                <w:b/>
                <w:bCs/>
                <w:sz w:val="18"/>
                <w:szCs w:val="18"/>
                <w:lang w:val="en-US"/>
              </w:rPr>
            </w:pPr>
            <w:r w:rsidRPr="005C393D">
              <w:rPr>
                <w:b/>
                <w:bCs/>
                <w:sz w:val="18"/>
                <w:szCs w:val="18"/>
                <w:lang w:val="en-US"/>
              </w:rPr>
              <w:t>insula</w:t>
            </w:r>
          </w:p>
        </w:tc>
        <w:tc>
          <w:tcPr>
            <w:tcW w:w="485" w:type="dxa"/>
            <w:tcBorders>
              <w:top w:val="nil"/>
              <w:left w:val="single" w:sz="4" w:space="0" w:color="auto"/>
              <w:right w:val="nil"/>
            </w:tcBorders>
          </w:tcPr>
          <w:p w14:paraId="4378264B" w14:textId="77777777" w:rsidR="006B1097" w:rsidRPr="005C393D" w:rsidRDefault="006B1097" w:rsidP="00782733">
            <w:pPr>
              <w:jc w:val="center"/>
              <w:rPr>
                <w:b/>
                <w:bCs/>
                <w:sz w:val="18"/>
                <w:szCs w:val="18"/>
                <w:lang w:val="en-US"/>
              </w:rPr>
            </w:pPr>
            <w:r w:rsidRPr="005C393D">
              <w:rPr>
                <w:b/>
                <w:bCs/>
                <w:sz w:val="18"/>
                <w:szCs w:val="18"/>
                <w:lang w:val="en-US"/>
              </w:rPr>
              <w:t>35</w:t>
            </w:r>
          </w:p>
        </w:tc>
        <w:tc>
          <w:tcPr>
            <w:tcW w:w="976" w:type="dxa"/>
            <w:tcBorders>
              <w:top w:val="nil"/>
              <w:left w:val="nil"/>
              <w:right w:val="nil"/>
            </w:tcBorders>
          </w:tcPr>
          <w:p w14:paraId="7361E682" w14:textId="77777777" w:rsidR="006B1097" w:rsidRPr="005C393D" w:rsidRDefault="006B1097" w:rsidP="00782733">
            <w:pPr>
              <w:jc w:val="center"/>
              <w:rPr>
                <w:b/>
                <w:bCs/>
                <w:sz w:val="18"/>
                <w:szCs w:val="18"/>
                <w:lang w:val="en-US"/>
              </w:rPr>
            </w:pPr>
            <w:r w:rsidRPr="005C393D">
              <w:rPr>
                <w:b/>
                <w:bCs/>
                <w:sz w:val="18"/>
                <w:szCs w:val="18"/>
                <w:lang w:val="en-US"/>
              </w:rPr>
              <w:t>-0.043</w:t>
            </w:r>
          </w:p>
        </w:tc>
        <w:tc>
          <w:tcPr>
            <w:tcW w:w="1433" w:type="dxa"/>
            <w:tcBorders>
              <w:top w:val="nil"/>
              <w:left w:val="nil"/>
              <w:right w:val="nil"/>
            </w:tcBorders>
          </w:tcPr>
          <w:p w14:paraId="0DD4EC36" w14:textId="77777777" w:rsidR="006B1097" w:rsidRPr="005C393D" w:rsidRDefault="006B1097" w:rsidP="00782733">
            <w:pPr>
              <w:jc w:val="center"/>
              <w:rPr>
                <w:b/>
                <w:bCs/>
                <w:sz w:val="18"/>
                <w:szCs w:val="18"/>
                <w:lang w:val="en-US"/>
              </w:rPr>
            </w:pPr>
            <w:r w:rsidRPr="005C393D">
              <w:rPr>
                <w:b/>
                <w:bCs/>
                <w:sz w:val="18"/>
                <w:szCs w:val="18"/>
                <w:lang w:val="en-US"/>
              </w:rPr>
              <w:t>[-0.067, -0.019]</w:t>
            </w:r>
          </w:p>
        </w:tc>
        <w:tc>
          <w:tcPr>
            <w:tcW w:w="973" w:type="dxa"/>
            <w:tcBorders>
              <w:top w:val="nil"/>
              <w:left w:val="nil"/>
              <w:right w:val="nil"/>
            </w:tcBorders>
          </w:tcPr>
          <w:p w14:paraId="3C768525" w14:textId="77777777" w:rsidR="006B1097" w:rsidRPr="005C393D" w:rsidRDefault="006B1097" w:rsidP="00782733">
            <w:pPr>
              <w:jc w:val="center"/>
              <w:rPr>
                <w:b/>
                <w:bCs/>
                <w:sz w:val="18"/>
                <w:szCs w:val="18"/>
                <w:lang w:val="en-US"/>
              </w:rPr>
            </w:pPr>
            <w:r w:rsidRPr="005C393D">
              <w:rPr>
                <w:b/>
                <w:bCs/>
                <w:sz w:val="18"/>
                <w:szCs w:val="18"/>
                <w:lang w:val="en-US"/>
              </w:rPr>
              <w:t>-3.56</w:t>
            </w:r>
          </w:p>
        </w:tc>
        <w:tc>
          <w:tcPr>
            <w:tcW w:w="961" w:type="dxa"/>
            <w:tcBorders>
              <w:top w:val="nil"/>
              <w:left w:val="nil"/>
              <w:right w:val="nil"/>
            </w:tcBorders>
          </w:tcPr>
          <w:p w14:paraId="29DEB8C1" w14:textId="77777777" w:rsidR="006B1097" w:rsidRPr="005C393D" w:rsidRDefault="006B1097" w:rsidP="00782733">
            <w:pPr>
              <w:jc w:val="center"/>
              <w:rPr>
                <w:b/>
                <w:bCs/>
                <w:sz w:val="18"/>
                <w:szCs w:val="18"/>
                <w:lang w:val="en-US"/>
              </w:rPr>
            </w:pPr>
            <w:r w:rsidRPr="005C393D">
              <w:rPr>
                <w:b/>
                <w:bCs/>
                <w:sz w:val="18"/>
                <w:szCs w:val="18"/>
                <w:lang w:val="en-US"/>
              </w:rPr>
              <w:t>0.038</w:t>
            </w:r>
          </w:p>
        </w:tc>
        <w:tc>
          <w:tcPr>
            <w:tcW w:w="1714" w:type="dxa"/>
            <w:tcBorders>
              <w:top w:val="nil"/>
              <w:left w:val="nil"/>
              <w:right w:val="nil"/>
            </w:tcBorders>
          </w:tcPr>
          <w:p w14:paraId="6062958F" w14:textId="77777777" w:rsidR="006B1097" w:rsidRPr="005C393D" w:rsidRDefault="006B1097" w:rsidP="00782733">
            <w:pPr>
              <w:jc w:val="center"/>
              <w:rPr>
                <w:b/>
                <w:bCs/>
                <w:sz w:val="18"/>
                <w:szCs w:val="18"/>
                <w:lang w:val="en-US"/>
              </w:rPr>
            </w:pPr>
            <w:r w:rsidRPr="005C393D">
              <w:rPr>
                <w:b/>
                <w:bCs/>
                <w:sz w:val="18"/>
                <w:szCs w:val="18"/>
                <w:lang w:val="en-US"/>
              </w:rPr>
              <w:t>-1.49</w:t>
            </w:r>
          </w:p>
        </w:tc>
        <w:tc>
          <w:tcPr>
            <w:tcW w:w="882" w:type="dxa"/>
            <w:tcBorders>
              <w:top w:val="nil"/>
              <w:left w:val="nil"/>
            </w:tcBorders>
          </w:tcPr>
          <w:p w14:paraId="411079CC" w14:textId="77777777" w:rsidR="006B1097" w:rsidRPr="005C393D" w:rsidRDefault="006B1097" w:rsidP="00782733">
            <w:pPr>
              <w:jc w:val="center"/>
              <w:rPr>
                <w:b/>
                <w:bCs/>
                <w:sz w:val="18"/>
                <w:szCs w:val="18"/>
                <w:lang w:val="en-US"/>
              </w:rPr>
            </w:pPr>
            <w:r w:rsidRPr="005C393D">
              <w:rPr>
                <w:b/>
                <w:bCs/>
                <w:sz w:val="18"/>
                <w:szCs w:val="18"/>
                <w:lang w:val="en-US"/>
              </w:rPr>
              <w:t>&lt;0.001</w:t>
            </w:r>
          </w:p>
        </w:tc>
      </w:tr>
    </w:tbl>
    <w:p w14:paraId="43992DAC" w14:textId="2D10A73F" w:rsidR="006B1097" w:rsidRDefault="0061140F" w:rsidP="00782733">
      <w:pPr>
        <w:rPr>
          <w:sz w:val="18"/>
          <w:szCs w:val="18"/>
          <w:lang w:val="en-US"/>
        </w:rPr>
      </w:pPr>
      <w:r w:rsidRPr="00FA6BA2">
        <w:rPr>
          <w:sz w:val="18"/>
          <w:szCs w:val="18"/>
          <w:lang w:val="en-US"/>
        </w:rPr>
        <w:t>Table S</w:t>
      </w:r>
      <w:r w:rsidR="00F05B02">
        <w:rPr>
          <w:sz w:val="18"/>
          <w:szCs w:val="18"/>
          <w:lang w:val="en-US"/>
        </w:rPr>
        <w:t>2</w:t>
      </w:r>
      <w:r w:rsidRPr="00FA6BA2">
        <w:rPr>
          <w:sz w:val="18"/>
          <w:szCs w:val="18"/>
          <w:lang w:val="en-US"/>
        </w:rPr>
        <w:t xml:space="preserve">. LME results for CT </w:t>
      </w:r>
      <w:r w:rsidR="009B4A05" w:rsidRPr="00FA6BA2">
        <w:rPr>
          <w:sz w:val="18"/>
          <w:szCs w:val="18"/>
          <w:lang w:val="en-US"/>
        </w:rPr>
        <w:t>after outlier exclusion</w:t>
      </w:r>
      <w:r w:rsidR="00782733">
        <w:rPr>
          <w:sz w:val="18"/>
          <w:szCs w:val="18"/>
          <w:lang w:val="en-US"/>
        </w:rPr>
        <w:t xml:space="preserve"> in the DK atlas.</w:t>
      </w:r>
      <w:r w:rsidR="0006735B">
        <w:rPr>
          <w:sz w:val="18"/>
          <w:szCs w:val="18"/>
          <w:lang w:val="en-US"/>
        </w:rPr>
        <w:t xml:space="preserve"> Rows highlighted in bold depict Bonferroni corrected results.</w:t>
      </w:r>
    </w:p>
    <w:p w14:paraId="15F5497A" w14:textId="77777777" w:rsidR="0079170A" w:rsidRPr="00FA6BA2" w:rsidRDefault="0079170A" w:rsidP="00782733">
      <w:pPr>
        <w:rPr>
          <w:sz w:val="18"/>
          <w:szCs w:val="18"/>
          <w:lang w:val="en-US"/>
        </w:rPr>
      </w:pPr>
    </w:p>
    <w:tbl>
      <w:tblPr>
        <w:tblStyle w:val="Grigliatabella"/>
        <w:tblW w:w="0" w:type="auto"/>
        <w:tblLook w:val="04A0" w:firstRow="1" w:lastRow="0" w:firstColumn="1" w:lastColumn="0" w:noHBand="0" w:noVBand="1"/>
      </w:tblPr>
      <w:tblGrid>
        <w:gridCol w:w="1427"/>
        <w:gridCol w:w="409"/>
        <w:gridCol w:w="853"/>
        <w:gridCol w:w="1726"/>
        <w:gridCol w:w="625"/>
        <w:gridCol w:w="1051"/>
        <w:gridCol w:w="1296"/>
        <w:gridCol w:w="1288"/>
      </w:tblGrid>
      <w:tr w:rsidR="006F1677" w:rsidRPr="00FA6BA2" w14:paraId="35438F16" w14:textId="77777777" w:rsidTr="00CB40C6">
        <w:tc>
          <w:tcPr>
            <w:tcW w:w="1427" w:type="dxa"/>
            <w:tcBorders>
              <w:bottom w:val="single" w:sz="4" w:space="0" w:color="auto"/>
            </w:tcBorders>
          </w:tcPr>
          <w:p w14:paraId="4ACC7F04" w14:textId="2E4D9371" w:rsidR="006F1677" w:rsidRPr="00FA6BA2" w:rsidRDefault="006F1677" w:rsidP="00540BA7">
            <w:pPr>
              <w:jc w:val="center"/>
              <w:rPr>
                <w:sz w:val="18"/>
                <w:szCs w:val="18"/>
                <w:lang w:val="en-US"/>
              </w:rPr>
            </w:pPr>
            <w:r w:rsidRPr="00FA6BA2">
              <w:rPr>
                <w:sz w:val="18"/>
                <w:szCs w:val="18"/>
                <w:lang w:val="en-US"/>
              </w:rPr>
              <w:t>ROI</w:t>
            </w:r>
          </w:p>
        </w:tc>
        <w:tc>
          <w:tcPr>
            <w:tcW w:w="409" w:type="dxa"/>
            <w:tcBorders>
              <w:bottom w:val="single" w:sz="4" w:space="0" w:color="auto"/>
              <w:right w:val="nil"/>
            </w:tcBorders>
          </w:tcPr>
          <w:p w14:paraId="223193AC" w14:textId="29ADC2B7" w:rsidR="006F1677" w:rsidRPr="00FA6BA2" w:rsidRDefault="006F1677" w:rsidP="00540BA7">
            <w:pPr>
              <w:jc w:val="center"/>
              <w:rPr>
                <w:sz w:val="18"/>
                <w:szCs w:val="18"/>
                <w:lang w:val="en-US"/>
              </w:rPr>
            </w:pPr>
            <w:r w:rsidRPr="00FA6BA2">
              <w:rPr>
                <w:sz w:val="18"/>
                <w:szCs w:val="18"/>
                <w:lang w:val="en-US"/>
              </w:rPr>
              <w:t>N</w:t>
            </w:r>
          </w:p>
        </w:tc>
        <w:tc>
          <w:tcPr>
            <w:tcW w:w="853" w:type="dxa"/>
            <w:tcBorders>
              <w:left w:val="nil"/>
              <w:bottom w:val="single" w:sz="4" w:space="0" w:color="auto"/>
              <w:right w:val="nil"/>
            </w:tcBorders>
          </w:tcPr>
          <w:p w14:paraId="500D7296" w14:textId="242320EC" w:rsidR="006F1677" w:rsidRPr="00FA6BA2" w:rsidRDefault="002F34C3" w:rsidP="002F34C3">
            <w:pPr>
              <w:jc w:val="center"/>
              <w:rPr>
                <w:sz w:val="18"/>
                <w:szCs w:val="18"/>
                <w:lang w:val="en-US"/>
              </w:rPr>
            </w:pPr>
            <w:r w:rsidRPr="00FA6BA2">
              <w:rPr>
                <w:sz w:val="18"/>
                <w:szCs w:val="18"/>
                <w:lang w:val="en-US"/>
              </w:rPr>
              <w:t>β</w:t>
            </w:r>
          </w:p>
        </w:tc>
        <w:tc>
          <w:tcPr>
            <w:tcW w:w="1726" w:type="dxa"/>
            <w:tcBorders>
              <w:left w:val="nil"/>
              <w:bottom w:val="single" w:sz="4" w:space="0" w:color="auto"/>
              <w:right w:val="nil"/>
            </w:tcBorders>
          </w:tcPr>
          <w:p w14:paraId="55549019" w14:textId="6D605829" w:rsidR="002F34C3" w:rsidRPr="00FA6BA2" w:rsidRDefault="002F34C3" w:rsidP="002F34C3">
            <w:pPr>
              <w:jc w:val="center"/>
              <w:rPr>
                <w:sz w:val="18"/>
                <w:szCs w:val="18"/>
                <w:lang w:val="en-US"/>
              </w:rPr>
            </w:pPr>
            <w:r w:rsidRPr="00FA6BA2">
              <w:rPr>
                <w:sz w:val="18"/>
                <w:szCs w:val="18"/>
                <w:lang w:val="en-US"/>
              </w:rPr>
              <w:t>CI 95 %</w:t>
            </w:r>
          </w:p>
          <w:p w14:paraId="2EF1CBF8" w14:textId="2828FE34" w:rsidR="006F1677" w:rsidRPr="00FA6BA2" w:rsidRDefault="006F1677" w:rsidP="00540BA7">
            <w:pPr>
              <w:jc w:val="center"/>
              <w:rPr>
                <w:sz w:val="18"/>
                <w:szCs w:val="18"/>
                <w:lang w:val="en-US"/>
              </w:rPr>
            </w:pPr>
          </w:p>
        </w:tc>
        <w:tc>
          <w:tcPr>
            <w:tcW w:w="625" w:type="dxa"/>
            <w:tcBorders>
              <w:left w:val="nil"/>
              <w:bottom w:val="single" w:sz="4" w:space="0" w:color="auto"/>
              <w:right w:val="nil"/>
            </w:tcBorders>
          </w:tcPr>
          <w:p w14:paraId="0D2ABD04" w14:textId="5CBE7F5F" w:rsidR="006F1677" w:rsidRPr="00FA6BA2" w:rsidRDefault="006F1677" w:rsidP="00540BA7">
            <w:pPr>
              <w:jc w:val="center"/>
              <w:rPr>
                <w:sz w:val="18"/>
                <w:szCs w:val="18"/>
                <w:lang w:val="en-US"/>
              </w:rPr>
            </w:pPr>
            <w:r w:rsidRPr="00FA6BA2">
              <w:rPr>
                <w:sz w:val="18"/>
                <w:szCs w:val="18"/>
                <w:lang w:val="en-US"/>
              </w:rPr>
              <w:t>tStat</w:t>
            </w:r>
          </w:p>
        </w:tc>
        <w:tc>
          <w:tcPr>
            <w:tcW w:w="1051" w:type="dxa"/>
            <w:tcBorders>
              <w:left w:val="nil"/>
              <w:bottom w:val="single" w:sz="4" w:space="0" w:color="auto"/>
              <w:right w:val="nil"/>
            </w:tcBorders>
          </w:tcPr>
          <w:p w14:paraId="51E8602A" w14:textId="61D90005" w:rsidR="006F1677" w:rsidRPr="00FA6BA2" w:rsidRDefault="006F1677" w:rsidP="00540BA7">
            <w:pPr>
              <w:jc w:val="center"/>
              <w:rPr>
                <w:sz w:val="18"/>
                <w:szCs w:val="18"/>
                <w:lang w:val="en-US"/>
              </w:rPr>
            </w:pPr>
            <w:r>
              <w:rPr>
                <w:sz w:val="18"/>
                <w:szCs w:val="18"/>
                <w:lang w:val="en-US"/>
              </w:rPr>
              <w:t>f</w:t>
            </w:r>
            <w:r w:rsidRPr="001E1B30">
              <w:rPr>
                <w:sz w:val="18"/>
                <w:szCs w:val="18"/>
                <w:vertAlign w:val="superscript"/>
                <w:lang w:val="en-US"/>
              </w:rPr>
              <w:t>2</w:t>
            </w:r>
            <w:r>
              <w:rPr>
                <w:sz w:val="18"/>
                <w:szCs w:val="18"/>
                <w:lang w:val="en-US"/>
              </w:rPr>
              <w:t xml:space="preserve"> </w:t>
            </w:r>
            <w:r w:rsidRPr="00FA6BA2">
              <w:rPr>
                <w:sz w:val="18"/>
                <w:szCs w:val="18"/>
                <w:lang w:val="en-US"/>
              </w:rPr>
              <w:t>Time</w:t>
            </w:r>
          </w:p>
        </w:tc>
        <w:tc>
          <w:tcPr>
            <w:tcW w:w="1296" w:type="dxa"/>
            <w:tcBorders>
              <w:left w:val="nil"/>
              <w:bottom w:val="single" w:sz="4" w:space="0" w:color="auto"/>
              <w:right w:val="nil"/>
            </w:tcBorders>
          </w:tcPr>
          <w:p w14:paraId="5ABE0240" w14:textId="2D221833" w:rsidR="006F1677" w:rsidRPr="00FA6BA2" w:rsidRDefault="006F1677" w:rsidP="00540BA7">
            <w:pPr>
              <w:jc w:val="center"/>
              <w:rPr>
                <w:sz w:val="18"/>
                <w:szCs w:val="18"/>
                <w:lang w:val="en-US"/>
              </w:rPr>
            </w:pPr>
            <w:r w:rsidRPr="00FA6BA2">
              <w:rPr>
                <w:sz w:val="18"/>
                <w:szCs w:val="18"/>
                <w:lang w:val="en-US"/>
              </w:rPr>
              <w:t xml:space="preserve">Change to </w:t>
            </w:r>
            <w:r>
              <w:rPr>
                <w:sz w:val="18"/>
                <w:szCs w:val="18"/>
                <w:lang w:val="en-US"/>
              </w:rPr>
              <w:t>B</w:t>
            </w:r>
            <w:r w:rsidRPr="00FA6BA2">
              <w:rPr>
                <w:sz w:val="18"/>
                <w:szCs w:val="18"/>
                <w:lang w:val="en-US"/>
              </w:rPr>
              <w:t>aseline [%]</w:t>
            </w:r>
          </w:p>
        </w:tc>
        <w:tc>
          <w:tcPr>
            <w:tcW w:w="1288" w:type="dxa"/>
            <w:tcBorders>
              <w:left w:val="nil"/>
              <w:bottom w:val="single" w:sz="4" w:space="0" w:color="auto"/>
            </w:tcBorders>
          </w:tcPr>
          <w:p w14:paraId="466926AB" w14:textId="7D9DFA47" w:rsidR="006F1677" w:rsidRPr="00FA6BA2" w:rsidRDefault="006F1677" w:rsidP="00540BA7">
            <w:pPr>
              <w:jc w:val="center"/>
              <w:rPr>
                <w:sz w:val="18"/>
                <w:szCs w:val="18"/>
                <w:lang w:val="en-US"/>
              </w:rPr>
            </w:pPr>
            <w:r w:rsidRPr="00FA6BA2">
              <w:rPr>
                <w:sz w:val="18"/>
                <w:szCs w:val="18"/>
                <w:lang w:val="en-US"/>
              </w:rPr>
              <w:t>p-Value</w:t>
            </w:r>
          </w:p>
        </w:tc>
      </w:tr>
      <w:tr w:rsidR="006F1677" w:rsidRPr="005C393D" w14:paraId="54796471" w14:textId="77777777" w:rsidTr="00CB40C6">
        <w:tc>
          <w:tcPr>
            <w:tcW w:w="1427" w:type="dxa"/>
            <w:tcBorders>
              <w:top w:val="single" w:sz="4" w:space="0" w:color="auto"/>
              <w:bottom w:val="nil"/>
            </w:tcBorders>
          </w:tcPr>
          <w:p w14:paraId="7BD51AC7" w14:textId="478F0EA8" w:rsidR="006F1677" w:rsidRPr="005C393D" w:rsidRDefault="006F1677" w:rsidP="00540BA7">
            <w:pPr>
              <w:jc w:val="center"/>
              <w:rPr>
                <w:b/>
                <w:bCs/>
                <w:sz w:val="18"/>
                <w:szCs w:val="18"/>
                <w:lang w:val="en-US"/>
              </w:rPr>
            </w:pPr>
            <w:r w:rsidRPr="005C393D">
              <w:rPr>
                <w:b/>
                <w:bCs/>
                <w:sz w:val="18"/>
                <w:szCs w:val="18"/>
                <w:lang w:val="en-US"/>
              </w:rPr>
              <w:t>VisCent</w:t>
            </w:r>
          </w:p>
        </w:tc>
        <w:tc>
          <w:tcPr>
            <w:tcW w:w="409" w:type="dxa"/>
            <w:tcBorders>
              <w:top w:val="single" w:sz="4" w:space="0" w:color="auto"/>
              <w:bottom w:val="nil"/>
              <w:right w:val="nil"/>
            </w:tcBorders>
          </w:tcPr>
          <w:p w14:paraId="397131B0" w14:textId="77777777" w:rsidR="006F1677" w:rsidRPr="005C393D" w:rsidRDefault="006F1677" w:rsidP="00540BA7">
            <w:pPr>
              <w:jc w:val="center"/>
              <w:rPr>
                <w:b/>
                <w:bCs/>
                <w:sz w:val="18"/>
                <w:szCs w:val="18"/>
                <w:lang w:val="en-US"/>
              </w:rPr>
            </w:pPr>
            <w:r w:rsidRPr="005C393D">
              <w:rPr>
                <w:b/>
                <w:bCs/>
                <w:sz w:val="18"/>
                <w:szCs w:val="18"/>
                <w:lang w:val="en-US"/>
              </w:rPr>
              <w:t>35</w:t>
            </w:r>
          </w:p>
        </w:tc>
        <w:tc>
          <w:tcPr>
            <w:tcW w:w="853" w:type="dxa"/>
            <w:tcBorders>
              <w:top w:val="single" w:sz="4" w:space="0" w:color="auto"/>
              <w:left w:val="nil"/>
              <w:bottom w:val="nil"/>
              <w:right w:val="nil"/>
            </w:tcBorders>
          </w:tcPr>
          <w:p w14:paraId="060C4509" w14:textId="4B7702E1" w:rsidR="006F1677" w:rsidRPr="005C393D" w:rsidRDefault="006F1677" w:rsidP="00540BA7">
            <w:pPr>
              <w:jc w:val="center"/>
              <w:rPr>
                <w:b/>
                <w:bCs/>
                <w:sz w:val="18"/>
                <w:szCs w:val="18"/>
                <w:lang w:val="en-US"/>
              </w:rPr>
            </w:pPr>
            <w:r w:rsidRPr="005C393D">
              <w:rPr>
                <w:b/>
                <w:bCs/>
                <w:sz w:val="18"/>
                <w:szCs w:val="18"/>
                <w:lang w:val="en-US"/>
              </w:rPr>
              <w:t>-0.026,</w:t>
            </w:r>
          </w:p>
        </w:tc>
        <w:tc>
          <w:tcPr>
            <w:tcW w:w="1726" w:type="dxa"/>
            <w:tcBorders>
              <w:top w:val="single" w:sz="4" w:space="0" w:color="auto"/>
              <w:left w:val="nil"/>
              <w:bottom w:val="nil"/>
              <w:right w:val="nil"/>
            </w:tcBorders>
          </w:tcPr>
          <w:p w14:paraId="1FC12730" w14:textId="4D8ED338" w:rsidR="006F1677" w:rsidRPr="005C393D" w:rsidRDefault="006F1677" w:rsidP="00540BA7">
            <w:pPr>
              <w:jc w:val="center"/>
              <w:rPr>
                <w:b/>
                <w:bCs/>
                <w:sz w:val="18"/>
                <w:szCs w:val="18"/>
                <w:lang w:val="en-US"/>
              </w:rPr>
            </w:pPr>
            <w:r>
              <w:rPr>
                <w:b/>
                <w:bCs/>
                <w:sz w:val="18"/>
                <w:szCs w:val="18"/>
                <w:lang w:val="en-US"/>
              </w:rPr>
              <w:t>[-</w:t>
            </w:r>
            <w:r w:rsidRPr="005C393D">
              <w:rPr>
                <w:b/>
                <w:bCs/>
                <w:sz w:val="18"/>
                <w:szCs w:val="18"/>
                <w:lang w:val="en-US"/>
              </w:rPr>
              <w:t>0.041</w:t>
            </w:r>
            <w:r>
              <w:rPr>
                <w:b/>
                <w:bCs/>
                <w:sz w:val="18"/>
                <w:szCs w:val="18"/>
                <w:lang w:val="en-US"/>
              </w:rPr>
              <w:t xml:space="preserve">, </w:t>
            </w:r>
            <w:r w:rsidR="00EF2623">
              <w:rPr>
                <w:b/>
                <w:bCs/>
                <w:sz w:val="18"/>
                <w:szCs w:val="18"/>
                <w:lang w:val="en-US"/>
              </w:rPr>
              <w:t>-</w:t>
            </w:r>
            <w:r w:rsidRPr="005C393D">
              <w:rPr>
                <w:b/>
                <w:bCs/>
                <w:sz w:val="18"/>
                <w:szCs w:val="18"/>
                <w:lang w:val="en-US"/>
              </w:rPr>
              <w:t>0.012</w:t>
            </w:r>
            <w:r w:rsidR="00606A8A">
              <w:rPr>
                <w:b/>
                <w:bCs/>
                <w:sz w:val="18"/>
                <w:szCs w:val="18"/>
                <w:lang w:val="en-US"/>
              </w:rPr>
              <w:t>]</w:t>
            </w:r>
          </w:p>
        </w:tc>
        <w:tc>
          <w:tcPr>
            <w:tcW w:w="625" w:type="dxa"/>
            <w:tcBorders>
              <w:top w:val="single" w:sz="4" w:space="0" w:color="auto"/>
              <w:left w:val="nil"/>
              <w:bottom w:val="nil"/>
              <w:right w:val="nil"/>
            </w:tcBorders>
          </w:tcPr>
          <w:p w14:paraId="500929C3" w14:textId="77777777" w:rsidR="006F1677" w:rsidRPr="005C393D" w:rsidRDefault="006F1677" w:rsidP="00540BA7">
            <w:pPr>
              <w:jc w:val="center"/>
              <w:rPr>
                <w:b/>
                <w:bCs/>
                <w:sz w:val="18"/>
                <w:szCs w:val="18"/>
                <w:lang w:val="en-US"/>
              </w:rPr>
            </w:pPr>
            <w:r w:rsidRPr="005C393D">
              <w:rPr>
                <w:b/>
                <w:bCs/>
                <w:sz w:val="18"/>
                <w:szCs w:val="18"/>
                <w:lang w:val="en-US"/>
              </w:rPr>
              <w:t>-3.6</w:t>
            </w:r>
          </w:p>
        </w:tc>
        <w:tc>
          <w:tcPr>
            <w:tcW w:w="1051" w:type="dxa"/>
            <w:tcBorders>
              <w:top w:val="single" w:sz="4" w:space="0" w:color="auto"/>
              <w:left w:val="nil"/>
              <w:bottom w:val="nil"/>
              <w:right w:val="nil"/>
            </w:tcBorders>
          </w:tcPr>
          <w:p w14:paraId="6C2C81E0" w14:textId="77777777" w:rsidR="006F1677" w:rsidRPr="005C393D" w:rsidRDefault="006F1677" w:rsidP="00540BA7">
            <w:pPr>
              <w:jc w:val="center"/>
              <w:rPr>
                <w:b/>
                <w:bCs/>
                <w:sz w:val="18"/>
                <w:szCs w:val="18"/>
                <w:lang w:val="en-US"/>
              </w:rPr>
            </w:pPr>
            <w:r w:rsidRPr="005C393D">
              <w:rPr>
                <w:b/>
                <w:bCs/>
                <w:sz w:val="18"/>
                <w:szCs w:val="18"/>
                <w:lang w:val="en-US"/>
              </w:rPr>
              <w:t>0.022</w:t>
            </w:r>
          </w:p>
        </w:tc>
        <w:tc>
          <w:tcPr>
            <w:tcW w:w="1296" w:type="dxa"/>
            <w:tcBorders>
              <w:top w:val="single" w:sz="4" w:space="0" w:color="auto"/>
              <w:left w:val="nil"/>
              <w:bottom w:val="nil"/>
              <w:right w:val="nil"/>
            </w:tcBorders>
          </w:tcPr>
          <w:p w14:paraId="027F7121" w14:textId="77777777" w:rsidR="006F1677" w:rsidRPr="005C393D" w:rsidRDefault="006F1677" w:rsidP="00540BA7">
            <w:pPr>
              <w:jc w:val="center"/>
              <w:rPr>
                <w:b/>
                <w:bCs/>
                <w:sz w:val="18"/>
                <w:szCs w:val="18"/>
                <w:lang w:val="en-US"/>
              </w:rPr>
            </w:pPr>
            <w:r w:rsidRPr="005C393D">
              <w:rPr>
                <w:b/>
                <w:bCs/>
                <w:sz w:val="18"/>
                <w:szCs w:val="18"/>
                <w:lang w:val="en-US"/>
              </w:rPr>
              <w:t>-1.2</w:t>
            </w:r>
          </w:p>
        </w:tc>
        <w:tc>
          <w:tcPr>
            <w:tcW w:w="1288" w:type="dxa"/>
            <w:tcBorders>
              <w:top w:val="single" w:sz="4" w:space="0" w:color="auto"/>
              <w:left w:val="nil"/>
              <w:bottom w:val="nil"/>
            </w:tcBorders>
          </w:tcPr>
          <w:p w14:paraId="6E23B11D" w14:textId="5A4F811C"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600BD56A" w14:textId="77777777" w:rsidTr="00CB40C6">
        <w:tc>
          <w:tcPr>
            <w:tcW w:w="1427" w:type="dxa"/>
            <w:tcBorders>
              <w:top w:val="nil"/>
              <w:bottom w:val="nil"/>
            </w:tcBorders>
          </w:tcPr>
          <w:p w14:paraId="500F2488" w14:textId="5295DF6A" w:rsidR="006F1677" w:rsidRPr="00FA6BA2" w:rsidRDefault="006F1677" w:rsidP="00540BA7">
            <w:pPr>
              <w:jc w:val="center"/>
              <w:rPr>
                <w:sz w:val="18"/>
                <w:szCs w:val="18"/>
                <w:lang w:val="en-US"/>
              </w:rPr>
            </w:pPr>
            <w:r w:rsidRPr="00FA6BA2">
              <w:rPr>
                <w:sz w:val="18"/>
                <w:szCs w:val="18"/>
                <w:lang w:val="en-US"/>
              </w:rPr>
              <w:t>VisPeri</w:t>
            </w:r>
          </w:p>
        </w:tc>
        <w:tc>
          <w:tcPr>
            <w:tcW w:w="409" w:type="dxa"/>
            <w:tcBorders>
              <w:top w:val="nil"/>
              <w:bottom w:val="nil"/>
              <w:right w:val="nil"/>
            </w:tcBorders>
          </w:tcPr>
          <w:p w14:paraId="6FF95B4E" w14:textId="77777777" w:rsidR="006F1677" w:rsidRPr="00FA6BA2" w:rsidRDefault="006F1677" w:rsidP="00540BA7">
            <w:pPr>
              <w:jc w:val="center"/>
              <w:rPr>
                <w:sz w:val="18"/>
                <w:szCs w:val="18"/>
                <w:lang w:val="en-US"/>
              </w:rPr>
            </w:pPr>
            <w:r w:rsidRPr="00FA6BA2">
              <w:rPr>
                <w:sz w:val="18"/>
                <w:szCs w:val="18"/>
                <w:lang w:val="en-US"/>
              </w:rPr>
              <w:t>35</w:t>
            </w:r>
          </w:p>
        </w:tc>
        <w:tc>
          <w:tcPr>
            <w:tcW w:w="853" w:type="dxa"/>
            <w:tcBorders>
              <w:top w:val="nil"/>
              <w:left w:val="nil"/>
              <w:bottom w:val="nil"/>
              <w:right w:val="nil"/>
            </w:tcBorders>
          </w:tcPr>
          <w:p w14:paraId="055EE0D0" w14:textId="3271B5EB" w:rsidR="006F1677" w:rsidRPr="00FA6BA2" w:rsidRDefault="006F1677" w:rsidP="00540BA7">
            <w:pPr>
              <w:jc w:val="center"/>
              <w:rPr>
                <w:sz w:val="18"/>
                <w:szCs w:val="18"/>
                <w:lang w:val="en-US"/>
              </w:rPr>
            </w:pPr>
            <w:r w:rsidRPr="00FA6BA2">
              <w:rPr>
                <w:sz w:val="18"/>
                <w:szCs w:val="18"/>
                <w:lang w:val="en-US"/>
              </w:rPr>
              <w:t>-0.015</w:t>
            </w:r>
          </w:p>
        </w:tc>
        <w:tc>
          <w:tcPr>
            <w:tcW w:w="1726" w:type="dxa"/>
            <w:tcBorders>
              <w:top w:val="nil"/>
              <w:left w:val="nil"/>
              <w:bottom w:val="nil"/>
              <w:right w:val="nil"/>
            </w:tcBorders>
          </w:tcPr>
          <w:p w14:paraId="23E35059" w14:textId="13D7105F" w:rsidR="006F1677" w:rsidRPr="00FA6BA2" w:rsidRDefault="006F1677" w:rsidP="00540BA7">
            <w:pPr>
              <w:jc w:val="center"/>
              <w:rPr>
                <w:sz w:val="18"/>
                <w:szCs w:val="18"/>
                <w:lang w:val="en-US"/>
              </w:rPr>
            </w:pPr>
            <w:r>
              <w:rPr>
                <w:sz w:val="18"/>
                <w:szCs w:val="18"/>
                <w:lang w:val="en-US"/>
              </w:rPr>
              <w:t>[</w:t>
            </w:r>
            <w:r w:rsidRPr="00FA6BA2">
              <w:rPr>
                <w:sz w:val="18"/>
                <w:szCs w:val="18"/>
                <w:lang w:val="en-US"/>
              </w:rPr>
              <w:t>-0.03</w:t>
            </w:r>
            <w:r>
              <w:rPr>
                <w:sz w:val="18"/>
                <w:szCs w:val="18"/>
                <w:lang w:val="en-US"/>
              </w:rPr>
              <w:t xml:space="preserve">, </w:t>
            </w:r>
            <w:r w:rsidR="001A1C01">
              <w:rPr>
                <w:sz w:val="18"/>
                <w:szCs w:val="18"/>
                <w:lang w:val="en-US"/>
              </w:rPr>
              <w:t>0</w:t>
            </w:r>
            <w:r>
              <w:rPr>
                <w:sz w:val="18"/>
                <w:szCs w:val="18"/>
                <w:lang w:val="en-US"/>
              </w:rPr>
              <w:t>.0</w:t>
            </w:r>
            <w:r w:rsidR="001A1C01">
              <w:rPr>
                <w:sz w:val="18"/>
                <w:szCs w:val="18"/>
                <w:lang w:val="en-US"/>
              </w:rPr>
              <w:t>0</w:t>
            </w:r>
            <w:r>
              <w:rPr>
                <w:sz w:val="18"/>
                <w:szCs w:val="18"/>
                <w:lang w:val="en-US"/>
              </w:rPr>
              <w:t>]</w:t>
            </w:r>
          </w:p>
        </w:tc>
        <w:tc>
          <w:tcPr>
            <w:tcW w:w="625" w:type="dxa"/>
            <w:tcBorders>
              <w:top w:val="nil"/>
              <w:left w:val="nil"/>
              <w:bottom w:val="nil"/>
              <w:right w:val="nil"/>
            </w:tcBorders>
          </w:tcPr>
          <w:p w14:paraId="628E366E" w14:textId="77777777" w:rsidR="006F1677" w:rsidRPr="00FA6BA2" w:rsidRDefault="006F1677" w:rsidP="00540BA7">
            <w:pPr>
              <w:jc w:val="center"/>
              <w:rPr>
                <w:sz w:val="18"/>
                <w:szCs w:val="18"/>
                <w:lang w:val="en-US"/>
              </w:rPr>
            </w:pPr>
            <w:r w:rsidRPr="00FA6BA2">
              <w:rPr>
                <w:sz w:val="18"/>
                <w:szCs w:val="18"/>
                <w:lang w:val="en-US"/>
              </w:rPr>
              <w:t>-2.03</w:t>
            </w:r>
          </w:p>
        </w:tc>
        <w:tc>
          <w:tcPr>
            <w:tcW w:w="1051" w:type="dxa"/>
            <w:tcBorders>
              <w:top w:val="nil"/>
              <w:left w:val="nil"/>
              <w:bottom w:val="nil"/>
              <w:right w:val="nil"/>
            </w:tcBorders>
          </w:tcPr>
          <w:p w14:paraId="79F7A5A2" w14:textId="77777777" w:rsidR="006F1677" w:rsidRPr="00FA6BA2" w:rsidRDefault="006F1677" w:rsidP="00540BA7">
            <w:pPr>
              <w:jc w:val="center"/>
              <w:rPr>
                <w:sz w:val="18"/>
                <w:szCs w:val="18"/>
                <w:lang w:val="en-US"/>
              </w:rPr>
            </w:pPr>
            <w:r w:rsidRPr="00FA6BA2">
              <w:rPr>
                <w:sz w:val="18"/>
                <w:szCs w:val="18"/>
                <w:lang w:val="en-US"/>
              </w:rPr>
              <w:t>0.011</w:t>
            </w:r>
          </w:p>
        </w:tc>
        <w:tc>
          <w:tcPr>
            <w:tcW w:w="1296" w:type="dxa"/>
            <w:tcBorders>
              <w:top w:val="nil"/>
              <w:left w:val="nil"/>
              <w:bottom w:val="nil"/>
              <w:right w:val="nil"/>
            </w:tcBorders>
          </w:tcPr>
          <w:p w14:paraId="2C9A221A" w14:textId="77777777" w:rsidR="006F1677" w:rsidRPr="00FA6BA2" w:rsidRDefault="006F1677" w:rsidP="00540BA7">
            <w:pPr>
              <w:jc w:val="center"/>
              <w:rPr>
                <w:sz w:val="18"/>
                <w:szCs w:val="18"/>
                <w:lang w:val="en-US"/>
              </w:rPr>
            </w:pPr>
            <w:r w:rsidRPr="00FA6BA2">
              <w:rPr>
                <w:sz w:val="18"/>
                <w:szCs w:val="18"/>
                <w:lang w:val="en-US"/>
              </w:rPr>
              <w:t>-0.77</w:t>
            </w:r>
          </w:p>
        </w:tc>
        <w:tc>
          <w:tcPr>
            <w:tcW w:w="1288" w:type="dxa"/>
            <w:tcBorders>
              <w:top w:val="nil"/>
              <w:left w:val="nil"/>
              <w:bottom w:val="nil"/>
            </w:tcBorders>
          </w:tcPr>
          <w:p w14:paraId="301B08CD" w14:textId="190630E2" w:rsidR="006F1677" w:rsidRPr="00FA6BA2" w:rsidRDefault="006F1677" w:rsidP="00540BA7">
            <w:pPr>
              <w:jc w:val="center"/>
              <w:rPr>
                <w:sz w:val="18"/>
                <w:szCs w:val="18"/>
                <w:lang w:val="en-US"/>
              </w:rPr>
            </w:pPr>
            <w:r w:rsidRPr="00FA6BA2">
              <w:rPr>
                <w:sz w:val="18"/>
                <w:szCs w:val="18"/>
                <w:lang w:val="en-US"/>
              </w:rPr>
              <w:t>0.046</w:t>
            </w:r>
          </w:p>
        </w:tc>
      </w:tr>
      <w:tr w:rsidR="006F1677" w:rsidRPr="00FA6BA2" w14:paraId="28E2228C" w14:textId="77777777" w:rsidTr="00CB40C6">
        <w:tc>
          <w:tcPr>
            <w:tcW w:w="1427" w:type="dxa"/>
            <w:tcBorders>
              <w:top w:val="nil"/>
              <w:bottom w:val="nil"/>
            </w:tcBorders>
          </w:tcPr>
          <w:p w14:paraId="41073D1E" w14:textId="6D88C94B" w:rsidR="006F1677" w:rsidRPr="005C393D" w:rsidRDefault="006F1677" w:rsidP="00540BA7">
            <w:pPr>
              <w:jc w:val="center"/>
              <w:rPr>
                <w:b/>
                <w:bCs/>
                <w:sz w:val="18"/>
                <w:szCs w:val="18"/>
                <w:lang w:val="en-US"/>
              </w:rPr>
            </w:pPr>
            <w:r w:rsidRPr="005C393D">
              <w:rPr>
                <w:b/>
                <w:bCs/>
                <w:sz w:val="18"/>
                <w:szCs w:val="18"/>
                <w:lang w:val="en-US"/>
              </w:rPr>
              <w:t>SomMotA</w:t>
            </w:r>
          </w:p>
        </w:tc>
        <w:tc>
          <w:tcPr>
            <w:tcW w:w="409" w:type="dxa"/>
            <w:tcBorders>
              <w:top w:val="nil"/>
              <w:bottom w:val="nil"/>
              <w:right w:val="nil"/>
            </w:tcBorders>
          </w:tcPr>
          <w:p w14:paraId="4DC07A2B" w14:textId="77777777" w:rsidR="006F1677" w:rsidRPr="005C393D" w:rsidRDefault="006F1677" w:rsidP="00540BA7">
            <w:pPr>
              <w:jc w:val="center"/>
              <w:rPr>
                <w:b/>
                <w:bCs/>
                <w:sz w:val="18"/>
                <w:szCs w:val="18"/>
                <w:lang w:val="en-US"/>
              </w:rPr>
            </w:pPr>
            <w:r w:rsidRPr="005C393D">
              <w:rPr>
                <w:b/>
                <w:bCs/>
                <w:sz w:val="18"/>
                <w:szCs w:val="18"/>
                <w:lang w:val="en-US"/>
              </w:rPr>
              <w:t>36</w:t>
            </w:r>
          </w:p>
        </w:tc>
        <w:tc>
          <w:tcPr>
            <w:tcW w:w="853" w:type="dxa"/>
            <w:tcBorders>
              <w:top w:val="nil"/>
              <w:left w:val="nil"/>
              <w:bottom w:val="nil"/>
              <w:right w:val="nil"/>
            </w:tcBorders>
          </w:tcPr>
          <w:p w14:paraId="7CFE2C4F" w14:textId="2FB641EA" w:rsidR="006F1677" w:rsidRPr="005C393D" w:rsidRDefault="006F1677" w:rsidP="00540BA7">
            <w:pPr>
              <w:jc w:val="center"/>
              <w:rPr>
                <w:b/>
                <w:bCs/>
                <w:sz w:val="18"/>
                <w:szCs w:val="18"/>
                <w:lang w:val="en-US"/>
              </w:rPr>
            </w:pPr>
            <w:r w:rsidRPr="005C393D">
              <w:rPr>
                <w:b/>
                <w:bCs/>
                <w:sz w:val="18"/>
                <w:szCs w:val="18"/>
                <w:lang w:val="en-US"/>
              </w:rPr>
              <w:t>-0.044,</w:t>
            </w:r>
          </w:p>
        </w:tc>
        <w:tc>
          <w:tcPr>
            <w:tcW w:w="1726" w:type="dxa"/>
            <w:tcBorders>
              <w:top w:val="nil"/>
              <w:left w:val="nil"/>
              <w:bottom w:val="nil"/>
              <w:right w:val="nil"/>
            </w:tcBorders>
          </w:tcPr>
          <w:p w14:paraId="3DF6C7D0" w14:textId="2B975327" w:rsidR="006F1677" w:rsidRPr="005C393D" w:rsidRDefault="001A1C01" w:rsidP="00540BA7">
            <w:pPr>
              <w:jc w:val="center"/>
              <w:rPr>
                <w:b/>
                <w:bCs/>
                <w:sz w:val="18"/>
                <w:szCs w:val="18"/>
                <w:lang w:val="en-US"/>
              </w:rPr>
            </w:pPr>
            <w:r>
              <w:rPr>
                <w:b/>
                <w:bCs/>
                <w:sz w:val="18"/>
                <w:szCs w:val="18"/>
                <w:lang w:val="en-US"/>
              </w:rPr>
              <w:t>[</w:t>
            </w:r>
            <w:r w:rsidRPr="005C393D">
              <w:rPr>
                <w:b/>
                <w:bCs/>
                <w:sz w:val="18"/>
                <w:szCs w:val="18"/>
                <w:lang w:val="en-US"/>
              </w:rPr>
              <w:t>-0.066</w:t>
            </w:r>
            <w:r>
              <w:rPr>
                <w:b/>
                <w:bCs/>
                <w:sz w:val="18"/>
                <w:szCs w:val="18"/>
                <w:lang w:val="en-US"/>
              </w:rPr>
              <w:t xml:space="preserve">, </w:t>
            </w:r>
            <w:r w:rsidR="006F1677" w:rsidRPr="005C393D">
              <w:rPr>
                <w:b/>
                <w:bCs/>
                <w:sz w:val="18"/>
                <w:szCs w:val="18"/>
                <w:lang w:val="en-US"/>
              </w:rPr>
              <w:t>-0.022</w:t>
            </w:r>
            <w:r>
              <w:rPr>
                <w:b/>
                <w:bCs/>
                <w:sz w:val="18"/>
                <w:szCs w:val="18"/>
                <w:lang w:val="en-US"/>
              </w:rPr>
              <w:t>]</w:t>
            </w:r>
          </w:p>
        </w:tc>
        <w:tc>
          <w:tcPr>
            <w:tcW w:w="625" w:type="dxa"/>
            <w:tcBorders>
              <w:top w:val="nil"/>
              <w:left w:val="nil"/>
              <w:bottom w:val="nil"/>
              <w:right w:val="nil"/>
            </w:tcBorders>
          </w:tcPr>
          <w:p w14:paraId="3F5C4CCE" w14:textId="77777777" w:rsidR="006F1677" w:rsidRPr="005C393D" w:rsidRDefault="006F1677" w:rsidP="00540BA7">
            <w:pPr>
              <w:jc w:val="center"/>
              <w:rPr>
                <w:b/>
                <w:bCs/>
                <w:sz w:val="18"/>
                <w:szCs w:val="18"/>
                <w:lang w:val="en-US"/>
              </w:rPr>
            </w:pPr>
            <w:r w:rsidRPr="005C393D">
              <w:rPr>
                <w:b/>
                <w:bCs/>
                <w:sz w:val="18"/>
                <w:szCs w:val="18"/>
                <w:lang w:val="en-US"/>
              </w:rPr>
              <w:t>-4.01</w:t>
            </w:r>
          </w:p>
        </w:tc>
        <w:tc>
          <w:tcPr>
            <w:tcW w:w="1051" w:type="dxa"/>
            <w:tcBorders>
              <w:top w:val="nil"/>
              <w:left w:val="nil"/>
              <w:bottom w:val="nil"/>
              <w:right w:val="nil"/>
            </w:tcBorders>
          </w:tcPr>
          <w:p w14:paraId="0F50DDFF" w14:textId="77777777" w:rsidR="006F1677" w:rsidRPr="005C393D" w:rsidRDefault="006F1677" w:rsidP="00540BA7">
            <w:pPr>
              <w:jc w:val="center"/>
              <w:rPr>
                <w:b/>
                <w:bCs/>
                <w:sz w:val="18"/>
                <w:szCs w:val="18"/>
                <w:lang w:val="en-US"/>
              </w:rPr>
            </w:pPr>
            <w:r w:rsidRPr="005C393D">
              <w:rPr>
                <w:b/>
                <w:bCs/>
                <w:sz w:val="18"/>
                <w:szCs w:val="18"/>
                <w:lang w:val="en-US"/>
              </w:rPr>
              <w:t>0.026</w:t>
            </w:r>
          </w:p>
        </w:tc>
        <w:tc>
          <w:tcPr>
            <w:tcW w:w="1296" w:type="dxa"/>
            <w:tcBorders>
              <w:top w:val="nil"/>
              <w:left w:val="nil"/>
              <w:bottom w:val="nil"/>
              <w:right w:val="nil"/>
            </w:tcBorders>
          </w:tcPr>
          <w:p w14:paraId="2C613BE1" w14:textId="77777777" w:rsidR="006F1677" w:rsidRPr="005C393D" w:rsidRDefault="006F1677" w:rsidP="00540BA7">
            <w:pPr>
              <w:jc w:val="center"/>
              <w:rPr>
                <w:b/>
                <w:bCs/>
                <w:sz w:val="18"/>
                <w:szCs w:val="18"/>
                <w:lang w:val="en-US"/>
              </w:rPr>
            </w:pPr>
            <w:r w:rsidRPr="005C393D">
              <w:rPr>
                <w:b/>
                <w:bCs/>
                <w:sz w:val="18"/>
                <w:szCs w:val="18"/>
                <w:lang w:val="en-US"/>
              </w:rPr>
              <w:t>-2</w:t>
            </w:r>
          </w:p>
        </w:tc>
        <w:tc>
          <w:tcPr>
            <w:tcW w:w="1288" w:type="dxa"/>
            <w:tcBorders>
              <w:top w:val="nil"/>
              <w:left w:val="nil"/>
              <w:bottom w:val="nil"/>
            </w:tcBorders>
          </w:tcPr>
          <w:p w14:paraId="29430214" w14:textId="00494194"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1B403B54" w14:textId="77777777" w:rsidTr="00CB40C6">
        <w:tc>
          <w:tcPr>
            <w:tcW w:w="1427" w:type="dxa"/>
            <w:tcBorders>
              <w:top w:val="nil"/>
              <w:bottom w:val="nil"/>
            </w:tcBorders>
          </w:tcPr>
          <w:p w14:paraId="065426E9" w14:textId="72F93310" w:rsidR="006F1677" w:rsidRPr="00FA6BA2" w:rsidRDefault="006F1677" w:rsidP="00540BA7">
            <w:pPr>
              <w:jc w:val="center"/>
              <w:rPr>
                <w:sz w:val="18"/>
                <w:szCs w:val="18"/>
                <w:lang w:val="en-US"/>
              </w:rPr>
            </w:pPr>
            <w:r w:rsidRPr="00FA6BA2">
              <w:rPr>
                <w:sz w:val="18"/>
                <w:szCs w:val="18"/>
                <w:lang w:val="en-US"/>
              </w:rPr>
              <w:t>SomMotB</w:t>
            </w:r>
          </w:p>
        </w:tc>
        <w:tc>
          <w:tcPr>
            <w:tcW w:w="409" w:type="dxa"/>
            <w:tcBorders>
              <w:top w:val="nil"/>
              <w:bottom w:val="nil"/>
              <w:right w:val="nil"/>
            </w:tcBorders>
          </w:tcPr>
          <w:p w14:paraId="65656826" w14:textId="77777777" w:rsidR="006F1677" w:rsidRPr="00FA6BA2" w:rsidRDefault="006F1677" w:rsidP="00540BA7">
            <w:pPr>
              <w:jc w:val="center"/>
              <w:rPr>
                <w:sz w:val="18"/>
                <w:szCs w:val="18"/>
                <w:lang w:val="en-US"/>
              </w:rPr>
            </w:pPr>
            <w:r w:rsidRPr="00FA6BA2">
              <w:rPr>
                <w:sz w:val="18"/>
                <w:szCs w:val="18"/>
                <w:lang w:val="en-US"/>
              </w:rPr>
              <w:t>34</w:t>
            </w:r>
          </w:p>
        </w:tc>
        <w:tc>
          <w:tcPr>
            <w:tcW w:w="853" w:type="dxa"/>
            <w:tcBorders>
              <w:top w:val="nil"/>
              <w:left w:val="nil"/>
              <w:bottom w:val="nil"/>
              <w:right w:val="nil"/>
            </w:tcBorders>
          </w:tcPr>
          <w:p w14:paraId="44D66802" w14:textId="6FE349CB" w:rsidR="006F1677" w:rsidRPr="00FA6BA2" w:rsidRDefault="006F1677" w:rsidP="00540BA7">
            <w:pPr>
              <w:jc w:val="center"/>
              <w:rPr>
                <w:sz w:val="18"/>
                <w:szCs w:val="18"/>
                <w:lang w:val="en-US"/>
              </w:rPr>
            </w:pPr>
            <w:r w:rsidRPr="00FA6BA2">
              <w:rPr>
                <w:sz w:val="18"/>
                <w:szCs w:val="18"/>
                <w:lang w:val="en-US"/>
              </w:rPr>
              <w:t>-0.025</w:t>
            </w:r>
          </w:p>
        </w:tc>
        <w:tc>
          <w:tcPr>
            <w:tcW w:w="1726" w:type="dxa"/>
            <w:tcBorders>
              <w:top w:val="nil"/>
              <w:left w:val="nil"/>
              <w:bottom w:val="nil"/>
              <w:right w:val="nil"/>
            </w:tcBorders>
          </w:tcPr>
          <w:p w14:paraId="7060F575" w14:textId="55C3F4DC" w:rsidR="006F1677" w:rsidRPr="00FA6BA2" w:rsidRDefault="001A1C01" w:rsidP="00540BA7">
            <w:pPr>
              <w:jc w:val="center"/>
              <w:rPr>
                <w:sz w:val="18"/>
                <w:szCs w:val="18"/>
                <w:lang w:val="en-US"/>
              </w:rPr>
            </w:pPr>
            <w:r>
              <w:rPr>
                <w:sz w:val="18"/>
                <w:szCs w:val="18"/>
                <w:lang w:val="en-US"/>
              </w:rPr>
              <w:t>[</w:t>
            </w:r>
            <w:r w:rsidRPr="00FA6BA2">
              <w:rPr>
                <w:sz w:val="18"/>
                <w:szCs w:val="18"/>
                <w:lang w:val="en-US"/>
              </w:rPr>
              <w:t>-0.041</w:t>
            </w:r>
            <w:r>
              <w:rPr>
                <w:sz w:val="18"/>
                <w:szCs w:val="18"/>
                <w:lang w:val="en-US"/>
              </w:rPr>
              <w:t xml:space="preserve">, </w:t>
            </w:r>
            <w:r w:rsidR="006F1677" w:rsidRPr="00FA6BA2">
              <w:rPr>
                <w:sz w:val="18"/>
                <w:szCs w:val="18"/>
                <w:lang w:val="en-US"/>
              </w:rPr>
              <w:t>-0.008</w:t>
            </w:r>
            <w:r>
              <w:rPr>
                <w:sz w:val="18"/>
                <w:szCs w:val="18"/>
                <w:lang w:val="en-US"/>
              </w:rPr>
              <w:t>]</w:t>
            </w:r>
          </w:p>
        </w:tc>
        <w:tc>
          <w:tcPr>
            <w:tcW w:w="625" w:type="dxa"/>
            <w:tcBorders>
              <w:top w:val="nil"/>
              <w:left w:val="nil"/>
              <w:bottom w:val="nil"/>
              <w:right w:val="nil"/>
            </w:tcBorders>
          </w:tcPr>
          <w:p w14:paraId="52B57673" w14:textId="77777777" w:rsidR="006F1677" w:rsidRPr="00FA6BA2" w:rsidRDefault="006F1677" w:rsidP="00540BA7">
            <w:pPr>
              <w:jc w:val="center"/>
              <w:rPr>
                <w:sz w:val="18"/>
                <w:szCs w:val="18"/>
                <w:lang w:val="en-US"/>
              </w:rPr>
            </w:pPr>
            <w:r w:rsidRPr="00FA6BA2">
              <w:rPr>
                <w:sz w:val="18"/>
                <w:szCs w:val="18"/>
                <w:lang w:val="en-US"/>
              </w:rPr>
              <w:t>-3</w:t>
            </w:r>
          </w:p>
        </w:tc>
        <w:tc>
          <w:tcPr>
            <w:tcW w:w="1051" w:type="dxa"/>
            <w:tcBorders>
              <w:top w:val="nil"/>
              <w:left w:val="nil"/>
              <w:bottom w:val="nil"/>
              <w:right w:val="nil"/>
            </w:tcBorders>
          </w:tcPr>
          <w:p w14:paraId="5F68BED4" w14:textId="77777777" w:rsidR="006F1677" w:rsidRPr="00FA6BA2" w:rsidRDefault="006F1677" w:rsidP="00540BA7">
            <w:pPr>
              <w:jc w:val="center"/>
              <w:rPr>
                <w:sz w:val="18"/>
                <w:szCs w:val="18"/>
                <w:lang w:val="en-US"/>
              </w:rPr>
            </w:pPr>
            <w:r w:rsidRPr="00FA6BA2">
              <w:rPr>
                <w:sz w:val="18"/>
                <w:szCs w:val="18"/>
                <w:lang w:val="en-US"/>
              </w:rPr>
              <w:t>0.018</w:t>
            </w:r>
          </w:p>
        </w:tc>
        <w:tc>
          <w:tcPr>
            <w:tcW w:w="1296" w:type="dxa"/>
            <w:tcBorders>
              <w:top w:val="nil"/>
              <w:left w:val="nil"/>
              <w:bottom w:val="nil"/>
              <w:right w:val="nil"/>
            </w:tcBorders>
          </w:tcPr>
          <w:p w14:paraId="506DA3CE" w14:textId="77777777" w:rsidR="006F1677" w:rsidRPr="00FA6BA2" w:rsidRDefault="006F1677" w:rsidP="00540BA7">
            <w:pPr>
              <w:jc w:val="center"/>
              <w:rPr>
                <w:sz w:val="18"/>
                <w:szCs w:val="18"/>
                <w:lang w:val="en-US"/>
              </w:rPr>
            </w:pPr>
            <w:r w:rsidRPr="00FA6BA2">
              <w:rPr>
                <w:sz w:val="18"/>
                <w:szCs w:val="18"/>
                <w:lang w:val="en-US"/>
              </w:rPr>
              <w:t>-1.01</w:t>
            </w:r>
          </w:p>
        </w:tc>
        <w:tc>
          <w:tcPr>
            <w:tcW w:w="1288" w:type="dxa"/>
            <w:tcBorders>
              <w:top w:val="nil"/>
              <w:left w:val="nil"/>
              <w:bottom w:val="nil"/>
            </w:tcBorders>
          </w:tcPr>
          <w:p w14:paraId="1931F90B" w14:textId="04EAF9D6" w:rsidR="006F1677" w:rsidRPr="0006735B" w:rsidRDefault="006F1677" w:rsidP="00540BA7">
            <w:pPr>
              <w:jc w:val="center"/>
              <w:rPr>
                <w:i/>
                <w:iCs/>
                <w:sz w:val="18"/>
                <w:szCs w:val="18"/>
                <w:lang w:val="en-US"/>
              </w:rPr>
            </w:pPr>
            <w:r w:rsidRPr="0006735B">
              <w:rPr>
                <w:i/>
                <w:iCs/>
                <w:sz w:val="18"/>
                <w:szCs w:val="18"/>
                <w:lang w:val="en-US"/>
              </w:rPr>
              <w:t>0.004</w:t>
            </w:r>
          </w:p>
        </w:tc>
      </w:tr>
      <w:tr w:rsidR="006F1677" w:rsidRPr="00FA6BA2" w14:paraId="3B5CF944" w14:textId="77777777" w:rsidTr="00CB40C6">
        <w:tc>
          <w:tcPr>
            <w:tcW w:w="1427" w:type="dxa"/>
            <w:tcBorders>
              <w:top w:val="nil"/>
              <w:bottom w:val="nil"/>
            </w:tcBorders>
          </w:tcPr>
          <w:p w14:paraId="0A30BF10" w14:textId="3A2907B3" w:rsidR="006F1677" w:rsidRPr="00FA6BA2" w:rsidRDefault="006F1677" w:rsidP="00540BA7">
            <w:pPr>
              <w:jc w:val="center"/>
              <w:rPr>
                <w:sz w:val="18"/>
                <w:szCs w:val="18"/>
                <w:lang w:val="en-US"/>
              </w:rPr>
            </w:pPr>
            <w:r w:rsidRPr="00FA6BA2">
              <w:rPr>
                <w:sz w:val="18"/>
                <w:szCs w:val="18"/>
                <w:lang w:val="en-US"/>
              </w:rPr>
              <w:t>DorsAttnA</w:t>
            </w:r>
          </w:p>
        </w:tc>
        <w:tc>
          <w:tcPr>
            <w:tcW w:w="409" w:type="dxa"/>
            <w:tcBorders>
              <w:top w:val="nil"/>
              <w:bottom w:val="nil"/>
              <w:right w:val="nil"/>
            </w:tcBorders>
          </w:tcPr>
          <w:p w14:paraId="0B1E8F79" w14:textId="77777777" w:rsidR="006F1677" w:rsidRPr="00FA6BA2" w:rsidRDefault="006F1677" w:rsidP="00540BA7">
            <w:pPr>
              <w:jc w:val="center"/>
              <w:rPr>
                <w:sz w:val="18"/>
                <w:szCs w:val="18"/>
                <w:lang w:val="en-US"/>
              </w:rPr>
            </w:pPr>
            <w:r w:rsidRPr="00FA6BA2">
              <w:rPr>
                <w:sz w:val="18"/>
                <w:szCs w:val="18"/>
                <w:lang w:val="en-US"/>
              </w:rPr>
              <w:t>35</w:t>
            </w:r>
          </w:p>
        </w:tc>
        <w:tc>
          <w:tcPr>
            <w:tcW w:w="853" w:type="dxa"/>
            <w:tcBorders>
              <w:top w:val="nil"/>
              <w:left w:val="nil"/>
              <w:bottom w:val="nil"/>
              <w:right w:val="nil"/>
            </w:tcBorders>
          </w:tcPr>
          <w:p w14:paraId="0626A8FD" w14:textId="7238B41E" w:rsidR="006F1677" w:rsidRPr="00FA6BA2" w:rsidRDefault="006F1677" w:rsidP="00540BA7">
            <w:pPr>
              <w:jc w:val="center"/>
              <w:rPr>
                <w:sz w:val="18"/>
                <w:szCs w:val="18"/>
                <w:lang w:val="en-US"/>
              </w:rPr>
            </w:pPr>
            <w:r w:rsidRPr="00FA6BA2">
              <w:rPr>
                <w:sz w:val="18"/>
                <w:szCs w:val="18"/>
                <w:lang w:val="en-US"/>
              </w:rPr>
              <w:t>-0.03</w:t>
            </w:r>
          </w:p>
        </w:tc>
        <w:tc>
          <w:tcPr>
            <w:tcW w:w="1726" w:type="dxa"/>
            <w:tcBorders>
              <w:top w:val="nil"/>
              <w:left w:val="nil"/>
              <w:bottom w:val="nil"/>
              <w:right w:val="nil"/>
            </w:tcBorders>
          </w:tcPr>
          <w:p w14:paraId="142DACF5" w14:textId="285B5557" w:rsidR="006F1677" w:rsidRPr="00FA6BA2" w:rsidRDefault="001A1C01" w:rsidP="00540BA7">
            <w:pPr>
              <w:jc w:val="center"/>
              <w:rPr>
                <w:sz w:val="18"/>
                <w:szCs w:val="18"/>
                <w:lang w:val="en-US"/>
              </w:rPr>
            </w:pPr>
            <w:r>
              <w:rPr>
                <w:sz w:val="18"/>
                <w:szCs w:val="18"/>
                <w:lang w:val="en-US"/>
              </w:rPr>
              <w:t>[</w:t>
            </w:r>
            <w:r w:rsidR="00DA13BF">
              <w:rPr>
                <w:sz w:val="18"/>
                <w:szCs w:val="18"/>
                <w:lang w:val="en-US"/>
              </w:rPr>
              <w:t>-</w:t>
            </w:r>
            <w:r w:rsidRPr="00FA6BA2">
              <w:rPr>
                <w:sz w:val="18"/>
                <w:szCs w:val="18"/>
                <w:lang w:val="en-US"/>
              </w:rPr>
              <w:t>0.05</w:t>
            </w:r>
            <w:r>
              <w:rPr>
                <w:sz w:val="18"/>
                <w:szCs w:val="18"/>
                <w:lang w:val="en-US"/>
              </w:rPr>
              <w:t xml:space="preserve">, </w:t>
            </w:r>
            <w:r w:rsidR="006F1677" w:rsidRPr="00FA6BA2">
              <w:rPr>
                <w:sz w:val="18"/>
                <w:szCs w:val="18"/>
                <w:lang w:val="en-US"/>
              </w:rPr>
              <w:t>-0.01</w:t>
            </w:r>
            <w:r>
              <w:rPr>
                <w:sz w:val="18"/>
                <w:szCs w:val="18"/>
                <w:lang w:val="en-US"/>
              </w:rPr>
              <w:t>]</w:t>
            </w:r>
          </w:p>
        </w:tc>
        <w:tc>
          <w:tcPr>
            <w:tcW w:w="625" w:type="dxa"/>
            <w:tcBorders>
              <w:top w:val="nil"/>
              <w:left w:val="nil"/>
              <w:bottom w:val="nil"/>
              <w:right w:val="nil"/>
            </w:tcBorders>
          </w:tcPr>
          <w:p w14:paraId="3750EB93" w14:textId="77777777" w:rsidR="006F1677" w:rsidRPr="00FA6BA2" w:rsidRDefault="006F1677" w:rsidP="00540BA7">
            <w:pPr>
              <w:jc w:val="center"/>
              <w:rPr>
                <w:sz w:val="18"/>
                <w:szCs w:val="18"/>
                <w:lang w:val="en-US"/>
              </w:rPr>
            </w:pPr>
            <w:r w:rsidRPr="00FA6BA2">
              <w:rPr>
                <w:sz w:val="18"/>
                <w:szCs w:val="18"/>
                <w:lang w:val="en-US"/>
              </w:rPr>
              <w:t>-3.03</w:t>
            </w:r>
          </w:p>
        </w:tc>
        <w:tc>
          <w:tcPr>
            <w:tcW w:w="1051" w:type="dxa"/>
            <w:tcBorders>
              <w:top w:val="nil"/>
              <w:left w:val="nil"/>
              <w:bottom w:val="nil"/>
              <w:right w:val="nil"/>
            </w:tcBorders>
          </w:tcPr>
          <w:p w14:paraId="25FB7304" w14:textId="77777777" w:rsidR="006F1677" w:rsidRPr="00FA6BA2" w:rsidRDefault="006F1677" w:rsidP="00540BA7">
            <w:pPr>
              <w:jc w:val="center"/>
              <w:rPr>
                <w:sz w:val="18"/>
                <w:szCs w:val="18"/>
                <w:lang w:val="en-US"/>
              </w:rPr>
            </w:pPr>
            <w:r w:rsidRPr="00FA6BA2">
              <w:rPr>
                <w:sz w:val="18"/>
                <w:szCs w:val="18"/>
                <w:lang w:val="en-US"/>
              </w:rPr>
              <w:t>0.033</w:t>
            </w:r>
          </w:p>
        </w:tc>
        <w:tc>
          <w:tcPr>
            <w:tcW w:w="1296" w:type="dxa"/>
            <w:tcBorders>
              <w:top w:val="nil"/>
              <w:left w:val="nil"/>
              <w:bottom w:val="nil"/>
              <w:right w:val="nil"/>
            </w:tcBorders>
          </w:tcPr>
          <w:p w14:paraId="3A7821CB" w14:textId="77777777" w:rsidR="006F1677" w:rsidRPr="00FA6BA2" w:rsidRDefault="006F1677" w:rsidP="00540BA7">
            <w:pPr>
              <w:jc w:val="center"/>
              <w:rPr>
                <w:sz w:val="18"/>
                <w:szCs w:val="18"/>
                <w:lang w:val="en-US"/>
              </w:rPr>
            </w:pPr>
            <w:r w:rsidRPr="00FA6BA2">
              <w:rPr>
                <w:sz w:val="18"/>
                <w:szCs w:val="18"/>
                <w:lang w:val="en-US"/>
              </w:rPr>
              <w:t>-1.3</w:t>
            </w:r>
          </w:p>
        </w:tc>
        <w:tc>
          <w:tcPr>
            <w:tcW w:w="1288" w:type="dxa"/>
            <w:tcBorders>
              <w:top w:val="nil"/>
              <w:left w:val="nil"/>
              <w:bottom w:val="nil"/>
            </w:tcBorders>
          </w:tcPr>
          <w:p w14:paraId="2DB52B35" w14:textId="0B445D05" w:rsidR="006F1677" w:rsidRPr="0006735B" w:rsidRDefault="006F1677" w:rsidP="00540BA7">
            <w:pPr>
              <w:jc w:val="center"/>
              <w:rPr>
                <w:i/>
                <w:iCs/>
                <w:sz w:val="18"/>
                <w:szCs w:val="18"/>
                <w:lang w:val="en-US"/>
              </w:rPr>
            </w:pPr>
            <w:r w:rsidRPr="0006735B">
              <w:rPr>
                <w:i/>
                <w:iCs/>
                <w:sz w:val="18"/>
                <w:szCs w:val="18"/>
                <w:lang w:val="en-US"/>
              </w:rPr>
              <w:t>0.004</w:t>
            </w:r>
          </w:p>
        </w:tc>
      </w:tr>
      <w:tr w:rsidR="006F1677" w:rsidRPr="00FA6BA2" w14:paraId="22A38630" w14:textId="77777777" w:rsidTr="00CB40C6">
        <w:tc>
          <w:tcPr>
            <w:tcW w:w="1427" w:type="dxa"/>
            <w:tcBorders>
              <w:top w:val="nil"/>
              <w:bottom w:val="nil"/>
            </w:tcBorders>
          </w:tcPr>
          <w:p w14:paraId="78D38A07" w14:textId="2317F2C6" w:rsidR="006F1677" w:rsidRPr="00FA6BA2" w:rsidRDefault="006F1677" w:rsidP="00540BA7">
            <w:pPr>
              <w:jc w:val="center"/>
              <w:rPr>
                <w:sz w:val="18"/>
                <w:szCs w:val="18"/>
                <w:lang w:val="en-US"/>
              </w:rPr>
            </w:pPr>
            <w:r w:rsidRPr="00FA6BA2">
              <w:rPr>
                <w:sz w:val="18"/>
                <w:szCs w:val="18"/>
                <w:lang w:val="en-US"/>
              </w:rPr>
              <w:t>DorsAttnB</w:t>
            </w:r>
          </w:p>
        </w:tc>
        <w:tc>
          <w:tcPr>
            <w:tcW w:w="409" w:type="dxa"/>
            <w:tcBorders>
              <w:top w:val="nil"/>
              <w:bottom w:val="nil"/>
              <w:right w:val="nil"/>
            </w:tcBorders>
          </w:tcPr>
          <w:p w14:paraId="6663370F" w14:textId="77777777" w:rsidR="006F1677" w:rsidRPr="00FA6BA2" w:rsidRDefault="006F1677" w:rsidP="00540BA7">
            <w:pPr>
              <w:jc w:val="center"/>
              <w:rPr>
                <w:sz w:val="18"/>
                <w:szCs w:val="18"/>
                <w:lang w:val="en-US"/>
              </w:rPr>
            </w:pPr>
            <w:r w:rsidRPr="00FA6BA2">
              <w:rPr>
                <w:sz w:val="18"/>
                <w:szCs w:val="18"/>
                <w:lang w:val="en-US"/>
              </w:rPr>
              <w:t>34</w:t>
            </w:r>
          </w:p>
        </w:tc>
        <w:tc>
          <w:tcPr>
            <w:tcW w:w="853" w:type="dxa"/>
            <w:tcBorders>
              <w:top w:val="nil"/>
              <w:left w:val="nil"/>
              <w:bottom w:val="nil"/>
              <w:right w:val="nil"/>
            </w:tcBorders>
          </w:tcPr>
          <w:p w14:paraId="5F45ED71" w14:textId="69A34D4C" w:rsidR="006F1677" w:rsidRPr="00FA6BA2" w:rsidRDefault="006F1677" w:rsidP="00540BA7">
            <w:pPr>
              <w:jc w:val="center"/>
              <w:rPr>
                <w:sz w:val="18"/>
                <w:szCs w:val="18"/>
                <w:lang w:val="en-US"/>
              </w:rPr>
            </w:pPr>
            <w:r w:rsidRPr="00FA6BA2">
              <w:rPr>
                <w:sz w:val="18"/>
                <w:szCs w:val="18"/>
                <w:lang w:val="en-US"/>
              </w:rPr>
              <w:t>-0.029</w:t>
            </w:r>
          </w:p>
        </w:tc>
        <w:tc>
          <w:tcPr>
            <w:tcW w:w="1726" w:type="dxa"/>
            <w:tcBorders>
              <w:top w:val="nil"/>
              <w:left w:val="nil"/>
              <w:bottom w:val="nil"/>
              <w:right w:val="nil"/>
            </w:tcBorders>
          </w:tcPr>
          <w:p w14:paraId="18B2F79F" w14:textId="1657E579" w:rsidR="006F1677" w:rsidRPr="00FA6BA2" w:rsidRDefault="00DA13BF" w:rsidP="00540BA7">
            <w:pPr>
              <w:jc w:val="center"/>
              <w:rPr>
                <w:sz w:val="18"/>
                <w:szCs w:val="18"/>
                <w:lang w:val="en-US"/>
              </w:rPr>
            </w:pPr>
            <w:r>
              <w:rPr>
                <w:sz w:val="18"/>
                <w:szCs w:val="18"/>
                <w:lang w:val="en-US"/>
              </w:rPr>
              <w:t xml:space="preserve">[-0.053, </w:t>
            </w:r>
            <w:r w:rsidR="006F1677" w:rsidRPr="00FA6BA2">
              <w:rPr>
                <w:sz w:val="18"/>
                <w:szCs w:val="18"/>
                <w:lang w:val="en-US"/>
              </w:rPr>
              <w:t>-0.005</w:t>
            </w:r>
            <w:r>
              <w:rPr>
                <w:sz w:val="18"/>
                <w:szCs w:val="18"/>
                <w:lang w:val="en-US"/>
              </w:rPr>
              <w:t>]</w:t>
            </w:r>
          </w:p>
        </w:tc>
        <w:tc>
          <w:tcPr>
            <w:tcW w:w="625" w:type="dxa"/>
            <w:tcBorders>
              <w:top w:val="nil"/>
              <w:left w:val="nil"/>
              <w:bottom w:val="nil"/>
              <w:right w:val="nil"/>
            </w:tcBorders>
          </w:tcPr>
          <w:p w14:paraId="24D253FF" w14:textId="77777777" w:rsidR="006F1677" w:rsidRPr="00FA6BA2" w:rsidRDefault="006F1677" w:rsidP="00540BA7">
            <w:pPr>
              <w:jc w:val="center"/>
              <w:rPr>
                <w:sz w:val="18"/>
                <w:szCs w:val="18"/>
                <w:lang w:val="en-US"/>
              </w:rPr>
            </w:pPr>
            <w:r w:rsidRPr="00FA6BA2">
              <w:rPr>
                <w:sz w:val="18"/>
                <w:szCs w:val="18"/>
                <w:lang w:val="en-US"/>
              </w:rPr>
              <w:t>-2.43</w:t>
            </w:r>
          </w:p>
        </w:tc>
        <w:tc>
          <w:tcPr>
            <w:tcW w:w="1051" w:type="dxa"/>
            <w:tcBorders>
              <w:top w:val="nil"/>
              <w:left w:val="nil"/>
              <w:bottom w:val="nil"/>
              <w:right w:val="nil"/>
            </w:tcBorders>
          </w:tcPr>
          <w:p w14:paraId="2D849FDB" w14:textId="77777777" w:rsidR="006F1677" w:rsidRPr="00FA6BA2" w:rsidRDefault="006F1677" w:rsidP="00540BA7">
            <w:pPr>
              <w:jc w:val="center"/>
              <w:rPr>
                <w:sz w:val="18"/>
                <w:szCs w:val="18"/>
                <w:lang w:val="en-US"/>
              </w:rPr>
            </w:pPr>
            <w:r w:rsidRPr="00FA6BA2">
              <w:rPr>
                <w:sz w:val="18"/>
                <w:szCs w:val="18"/>
                <w:lang w:val="en-US"/>
              </w:rPr>
              <w:t>0.023</w:t>
            </w:r>
          </w:p>
        </w:tc>
        <w:tc>
          <w:tcPr>
            <w:tcW w:w="1296" w:type="dxa"/>
            <w:tcBorders>
              <w:top w:val="nil"/>
              <w:left w:val="nil"/>
              <w:bottom w:val="nil"/>
              <w:right w:val="nil"/>
            </w:tcBorders>
          </w:tcPr>
          <w:p w14:paraId="53F56ED9" w14:textId="77777777" w:rsidR="006F1677" w:rsidRPr="00FA6BA2" w:rsidRDefault="006F1677" w:rsidP="00540BA7">
            <w:pPr>
              <w:jc w:val="center"/>
              <w:rPr>
                <w:sz w:val="18"/>
                <w:szCs w:val="18"/>
                <w:lang w:val="en-US"/>
              </w:rPr>
            </w:pPr>
            <w:r w:rsidRPr="00FA6BA2">
              <w:rPr>
                <w:sz w:val="18"/>
                <w:szCs w:val="18"/>
                <w:lang w:val="en-US"/>
              </w:rPr>
              <w:t>-1.25</w:t>
            </w:r>
          </w:p>
        </w:tc>
        <w:tc>
          <w:tcPr>
            <w:tcW w:w="1288" w:type="dxa"/>
            <w:tcBorders>
              <w:top w:val="nil"/>
              <w:left w:val="nil"/>
              <w:bottom w:val="nil"/>
            </w:tcBorders>
          </w:tcPr>
          <w:p w14:paraId="09AA4FF4" w14:textId="0E56BDD8" w:rsidR="006F1677" w:rsidRPr="0006735B" w:rsidRDefault="006F1677" w:rsidP="00540BA7">
            <w:pPr>
              <w:jc w:val="center"/>
              <w:rPr>
                <w:i/>
                <w:iCs/>
                <w:sz w:val="18"/>
                <w:szCs w:val="18"/>
                <w:lang w:val="en-US"/>
              </w:rPr>
            </w:pPr>
            <w:r w:rsidRPr="0006735B">
              <w:rPr>
                <w:i/>
                <w:iCs/>
                <w:sz w:val="18"/>
                <w:szCs w:val="18"/>
                <w:lang w:val="en-US"/>
              </w:rPr>
              <w:t>0.018</w:t>
            </w:r>
          </w:p>
        </w:tc>
      </w:tr>
      <w:tr w:rsidR="006F1677" w:rsidRPr="00FA6BA2" w14:paraId="26AC9127" w14:textId="77777777" w:rsidTr="00CB40C6">
        <w:tc>
          <w:tcPr>
            <w:tcW w:w="1427" w:type="dxa"/>
            <w:tcBorders>
              <w:top w:val="nil"/>
              <w:bottom w:val="nil"/>
            </w:tcBorders>
          </w:tcPr>
          <w:p w14:paraId="765FA2DF" w14:textId="78DC518A" w:rsidR="006F1677" w:rsidRPr="005C393D" w:rsidRDefault="006F1677" w:rsidP="00540BA7">
            <w:pPr>
              <w:jc w:val="center"/>
              <w:rPr>
                <w:b/>
                <w:bCs/>
                <w:sz w:val="18"/>
                <w:szCs w:val="18"/>
                <w:lang w:val="en-US"/>
              </w:rPr>
            </w:pPr>
            <w:r w:rsidRPr="005C393D">
              <w:rPr>
                <w:b/>
                <w:bCs/>
                <w:sz w:val="18"/>
                <w:szCs w:val="18"/>
                <w:lang w:val="en-US"/>
              </w:rPr>
              <w:t>SalVentAttnA</w:t>
            </w:r>
          </w:p>
        </w:tc>
        <w:tc>
          <w:tcPr>
            <w:tcW w:w="409" w:type="dxa"/>
            <w:tcBorders>
              <w:top w:val="nil"/>
              <w:bottom w:val="nil"/>
              <w:right w:val="nil"/>
            </w:tcBorders>
          </w:tcPr>
          <w:p w14:paraId="4DF83122" w14:textId="77777777" w:rsidR="006F1677" w:rsidRPr="005C393D" w:rsidRDefault="006F1677" w:rsidP="00540BA7">
            <w:pPr>
              <w:jc w:val="center"/>
              <w:rPr>
                <w:b/>
                <w:bCs/>
                <w:sz w:val="18"/>
                <w:szCs w:val="18"/>
                <w:lang w:val="en-US"/>
              </w:rPr>
            </w:pPr>
            <w:r w:rsidRPr="005C393D">
              <w:rPr>
                <w:b/>
                <w:bCs/>
                <w:sz w:val="18"/>
                <w:szCs w:val="18"/>
                <w:lang w:val="en-US"/>
              </w:rPr>
              <w:t>34</w:t>
            </w:r>
          </w:p>
        </w:tc>
        <w:tc>
          <w:tcPr>
            <w:tcW w:w="853" w:type="dxa"/>
            <w:tcBorders>
              <w:top w:val="nil"/>
              <w:left w:val="nil"/>
              <w:bottom w:val="nil"/>
              <w:right w:val="nil"/>
            </w:tcBorders>
          </w:tcPr>
          <w:p w14:paraId="1E31853C" w14:textId="65CEDC3C" w:rsidR="006F1677" w:rsidRPr="005C393D" w:rsidRDefault="006F1677" w:rsidP="00540BA7">
            <w:pPr>
              <w:jc w:val="center"/>
              <w:rPr>
                <w:b/>
                <w:bCs/>
                <w:sz w:val="18"/>
                <w:szCs w:val="18"/>
                <w:lang w:val="en-US"/>
              </w:rPr>
            </w:pPr>
            <w:r w:rsidRPr="005C393D">
              <w:rPr>
                <w:b/>
                <w:bCs/>
                <w:sz w:val="18"/>
                <w:szCs w:val="18"/>
                <w:lang w:val="en-US"/>
              </w:rPr>
              <w:t>-0.041</w:t>
            </w:r>
          </w:p>
        </w:tc>
        <w:tc>
          <w:tcPr>
            <w:tcW w:w="1726" w:type="dxa"/>
            <w:tcBorders>
              <w:top w:val="nil"/>
              <w:left w:val="nil"/>
              <w:bottom w:val="nil"/>
              <w:right w:val="nil"/>
            </w:tcBorders>
          </w:tcPr>
          <w:p w14:paraId="6CD10139" w14:textId="3820B7DA" w:rsidR="006F1677" w:rsidRPr="005C393D" w:rsidRDefault="00DA13BF" w:rsidP="00540BA7">
            <w:pPr>
              <w:jc w:val="center"/>
              <w:rPr>
                <w:b/>
                <w:bCs/>
                <w:sz w:val="18"/>
                <w:szCs w:val="18"/>
                <w:lang w:val="en-US"/>
              </w:rPr>
            </w:pPr>
            <w:r>
              <w:rPr>
                <w:b/>
                <w:bCs/>
                <w:sz w:val="18"/>
                <w:szCs w:val="18"/>
                <w:lang w:val="en-US"/>
              </w:rPr>
              <w:t>[</w:t>
            </w:r>
            <w:r w:rsidRPr="005C393D">
              <w:rPr>
                <w:b/>
                <w:bCs/>
                <w:sz w:val="18"/>
                <w:szCs w:val="18"/>
                <w:lang w:val="en-US"/>
              </w:rPr>
              <w:t>-0.062</w:t>
            </w:r>
            <w:r>
              <w:rPr>
                <w:b/>
                <w:bCs/>
                <w:sz w:val="18"/>
                <w:szCs w:val="18"/>
                <w:lang w:val="en-US"/>
              </w:rPr>
              <w:t xml:space="preserve">, </w:t>
            </w:r>
            <w:r w:rsidR="006F1677" w:rsidRPr="005C393D">
              <w:rPr>
                <w:b/>
                <w:bCs/>
                <w:sz w:val="18"/>
                <w:szCs w:val="18"/>
                <w:lang w:val="en-US"/>
              </w:rPr>
              <w:t>-0.02</w:t>
            </w:r>
            <w:r>
              <w:rPr>
                <w:b/>
                <w:bCs/>
                <w:sz w:val="18"/>
                <w:szCs w:val="18"/>
                <w:lang w:val="en-US"/>
              </w:rPr>
              <w:t>]</w:t>
            </w:r>
          </w:p>
        </w:tc>
        <w:tc>
          <w:tcPr>
            <w:tcW w:w="625" w:type="dxa"/>
            <w:tcBorders>
              <w:top w:val="nil"/>
              <w:left w:val="nil"/>
              <w:bottom w:val="nil"/>
              <w:right w:val="nil"/>
            </w:tcBorders>
          </w:tcPr>
          <w:p w14:paraId="2928CAEA" w14:textId="77777777" w:rsidR="006F1677" w:rsidRPr="005C393D" w:rsidRDefault="006F1677" w:rsidP="00540BA7">
            <w:pPr>
              <w:jc w:val="center"/>
              <w:rPr>
                <w:b/>
                <w:bCs/>
                <w:sz w:val="18"/>
                <w:szCs w:val="18"/>
                <w:lang w:val="en-US"/>
              </w:rPr>
            </w:pPr>
            <w:r w:rsidRPr="005C393D">
              <w:rPr>
                <w:b/>
                <w:bCs/>
                <w:sz w:val="18"/>
                <w:szCs w:val="18"/>
                <w:lang w:val="en-US"/>
              </w:rPr>
              <w:t>-3.88</w:t>
            </w:r>
          </w:p>
        </w:tc>
        <w:tc>
          <w:tcPr>
            <w:tcW w:w="1051" w:type="dxa"/>
            <w:tcBorders>
              <w:top w:val="nil"/>
              <w:left w:val="nil"/>
              <w:bottom w:val="nil"/>
              <w:right w:val="nil"/>
            </w:tcBorders>
          </w:tcPr>
          <w:p w14:paraId="398E9421" w14:textId="77777777" w:rsidR="006F1677" w:rsidRPr="005C393D" w:rsidRDefault="006F1677" w:rsidP="00540BA7">
            <w:pPr>
              <w:jc w:val="center"/>
              <w:rPr>
                <w:b/>
                <w:bCs/>
                <w:sz w:val="18"/>
                <w:szCs w:val="18"/>
                <w:lang w:val="en-US"/>
              </w:rPr>
            </w:pPr>
            <w:r w:rsidRPr="005C393D">
              <w:rPr>
                <w:b/>
                <w:bCs/>
                <w:sz w:val="18"/>
                <w:szCs w:val="18"/>
                <w:lang w:val="en-US"/>
              </w:rPr>
              <w:t>0.061</w:t>
            </w:r>
          </w:p>
        </w:tc>
        <w:tc>
          <w:tcPr>
            <w:tcW w:w="1296" w:type="dxa"/>
            <w:tcBorders>
              <w:top w:val="nil"/>
              <w:left w:val="nil"/>
              <w:bottom w:val="nil"/>
              <w:right w:val="nil"/>
            </w:tcBorders>
          </w:tcPr>
          <w:p w14:paraId="2DD58CAF" w14:textId="77777777" w:rsidR="006F1677" w:rsidRPr="005C393D" w:rsidRDefault="006F1677" w:rsidP="00540BA7">
            <w:pPr>
              <w:jc w:val="center"/>
              <w:rPr>
                <w:b/>
                <w:bCs/>
                <w:sz w:val="18"/>
                <w:szCs w:val="18"/>
                <w:lang w:val="en-US"/>
              </w:rPr>
            </w:pPr>
            <w:r w:rsidRPr="005C393D">
              <w:rPr>
                <w:b/>
                <w:bCs/>
                <w:sz w:val="18"/>
                <w:szCs w:val="18"/>
                <w:lang w:val="en-US"/>
              </w:rPr>
              <w:t>-1.61</w:t>
            </w:r>
          </w:p>
        </w:tc>
        <w:tc>
          <w:tcPr>
            <w:tcW w:w="1288" w:type="dxa"/>
            <w:tcBorders>
              <w:top w:val="nil"/>
              <w:left w:val="nil"/>
              <w:bottom w:val="nil"/>
            </w:tcBorders>
          </w:tcPr>
          <w:p w14:paraId="7482CF1E" w14:textId="7370D2B6"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6E3A0779" w14:textId="77777777" w:rsidTr="00CB40C6">
        <w:tc>
          <w:tcPr>
            <w:tcW w:w="1427" w:type="dxa"/>
            <w:tcBorders>
              <w:top w:val="nil"/>
              <w:bottom w:val="nil"/>
            </w:tcBorders>
          </w:tcPr>
          <w:p w14:paraId="45493C17" w14:textId="0E059F67" w:rsidR="006F1677" w:rsidRPr="005C393D" w:rsidRDefault="006F1677" w:rsidP="00540BA7">
            <w:pPr>
              <w:jc w:val="center"/>
              <w:rPr>
                <w:b/>
                <w:bCs/>
                <w:sz w:val="18"/>
                <w:szCs w:val="18"/>
              </w:rPr>
            </w:pPr>
            <w:r w:rsidRPr="005C393D">
              <w:rPr>
                <w:b/>
                <w:bCs/>
                <w:sz w:val="18"/>
                <w:szCs w:val="18"/>
              </w:rPr>
              <w:t>SalVentAttnB</w:t>
            </w:r>
          </w:p>
        </w:tc>
        <w:tc>
          <w:tcPr>
            <w:tcW w:w="409" w:type="dxa"/>
            <w:tcBorders>
              <w:top w:val="nil"/>
              <w:bottom w:val="nil"/>
              <w:right w:val="nil"/>
            </w:tcBorders>
          </w:tcPr>
          <w:p w14:paraId="25931DAB" w14:textId="77777777" w:rsidR="006F1677" w:rsidRPr="005C393D" w:rsidRDefault="006F1677" w:rsidP="00540BA7">
            <w:pPr>
              <w:jc w:val="center"/>
              <w:rPr>
                <w:b/>
                <w:bCs/>
                <w:sz w:val="18"/>
                <w:szCs w:val="18"/>
              </w:rPr>
            </w:pPr>
            <w:r w:rsidRPr="005C393D">
              <w:rPr>
                <w:b/>
                <w:bCs/>
                <w:sz w:val="18"/>
                <w:szCs w:val="18"/>
              </w:rPr>
              <w:t>34</w:t>
            </w:r>
          </w:p>
        </w:tc>
        <w:tc>
          <w:tcPr>
            <w:tcW w:w="853" w:type="dxa"/>
            <w:tcBorders>
              <w:top w:val="nil"/>
              <w:left w:val="nil"/>
              <w:bottom w:val="nil"/>
              <w:right w:val="nil"/>
            </w:tcBorders>
          </w:tcPr>
          <w:p w14:paraId="6891A826" w14:textId="496E6115" w:rsidR="006F1677" w:rsidRPr="005C393D" w:rsidRDefault="006F1677" w:rsidP="00540BA7">
            <w:pPr>
              <w:jc w:val="center"/>
              <w:rPr>
                <w:b/>
                <w:bCs/>
                <w:sz w:val="18"/>
                <w:szCs w:val="18"/>
              </w:rPr>
            </w:pPr>
            <w:r w:rsidRPr="005C393D">
              <w:rPr>
                <w:b/>
                <w:bCs/>
                <w:sz w:val="18"/>
                <w:szCs w:val="18"/>
              </w:rPr>
              <w:t>-0.032</w:t>
            </w:r>
          </w:p>
        </w:tc>
        <w:tc>
          <w:tcPr>
            <w:tcW w:w="1726" w:type="dxa"/>
            <w:tcBorders>
              <w:top w:val="nil"/>
              <w:left w:val="nil"/>
              <w:bottom w:val="nil"/>
              <w:right w:val="nil"/>
            </w:tcBorders>
          </w:tcPr>
          <w:p w14:paraId="36ECA361" w14:textId="290DED03" w:rsidR="006F1677" w:rsidRPr="005C393D" w:rsidRDefault="00885D19" w:rsidP="00540BA7">
            <w:pPr>
              <w:jc w:val="center"/>
              <w:rPr>
                <w:b/>
                <w:bCs/>
                <w:sz w:val="18"/>
                <w:szCs w:val="18"/>
              </w:rPr>
            </w:pPr>
            <w:r>
              <w:rPr>
                <w:b/>
                <w:bCs/>
                <w:sz w:val="18"/>
                <w:szCs w:val="18"/>
              </w:rPr>
              <w:t>[</w:t>
            </w:r>
            <w:r w:rsidRPr="005C393D">
              <w:rPr>
                <w:b/>
                <w:bCs/>
                <w:sz w:val="18"/>
                <w:szCs w:val="18"/>
              </w:rPr>
              <w:t>-0.048</w:t>
            </w:r>
            <w:r>
              <w:rPr>
                <w:b/>
                <w:bCs/>
                <w:sz w:val="18"/>
                <w:szCs w:val="18"/>
              </w:rPr>
              <w:t xml:space="preserve">, </w:t>
            </w:r>
            <w:r w:rsidR="006F1677" w:rsidRPr="005C393D">
              <w:rPr>
                <w:b/>
                <w:bCs/>
                <w:sz w:val="18"/>
                <w:szCs w:val="18"/>
              </w:rPr>
              <w:t>-0.017</w:t>
            </w:r>
            <w:r>
              <w:rPr>
                <w:b/>
                <w:bCs/>
                <w:sz w:val="18"/>
                <w:szCs w:val="18"/>
              </w:rPr>
              <w:t>]</w:t>
            </w:r>
          </w:p>
        </w:tc>
        <w:tc>
          <w:tcPr>
            <w:tcW w:w="625" w:type="dxa"/>
            <w:tcBorders>
              <w:top w:val="nil"/>
              <w:left w:val="nil"/>
              <w:bottom w:val="nil"/>
              <w:right w:val="nil"/>
            </w:tcBorders>
          </w:tcPr>
          <w:p w14:paraId="2F449775" w14:textId="77777777" w:rsidR="006F1677" w:rsidRPr="005C393D" w:rsidRDefault="006F1677" w:rsidP="00540BA7">
            <w:pPr>
              <w:jc w:val="center"/>
              <w:rPr>
                <w:b/>
                <w:bCs/>
                <w:sz w:val="18"/>
                <w:szCs w:val="18"/>
              </w:rPr>
            </w:pPr>
            <w:r w:rsidRPr="005C393D">
              <w:rPr>
                <w:b/>
                <w:bCs/>
                <w:sz w:val="18"/>
                <w:szCs w:val="18"/>
              </w:rPr>
              <w:t>-4.29</w:t>
            </w:r>
          </w:p>
        </w:tc>
        <w:tc>
          <w:tcPr>
            <w:tcW w:w="1051" w:type="dxa"/>
            <w:tcBorders>
              <w:top w:val="nil"/>
              <w:left w:val="nil"/>
              <w:bottom w:val="nil"/>
              <w:right w:val="nil"/>
            </w:tcBorders>
          </w:tcPr>
          <w:p w14:paraId="5DBDD067" w14:textId="77777777" w:rsidR="006F1677" w:rsidRPr="005C393D" w:rsidRDefault="006F1677" w:rsidP="00540BA7">
            <w:pPr>
              <w:jc w:val="center"/>
              <w:rPr>
                <w:b/>
                <w:bCs/>
                <w:sz w:val="18"/>
                <w:szCs w:val="18"/>
              </w:rPr>
            </w:pPr>
            <w:r w:rsidRPr="005C393D">
              <w:rPr>
                <w:b/>
                <w:bCs/>
                <w:sz w:val="18"/>
                <w:szCs w:val="18"/>
              </w:rPr>
              <w:t>0.039</w:t>
            </w:r>
          </w:p>
        </w:tc>
        <w:tc>
          <w:tcPr>
            <w:tcW w:w="1296" w:type="dxa"/>
            <w:tcBorders>
              <w:top w:val="nil"/>
              <w:left w:val="nil"/>
              <w:bottom w:val="nil"/>
              <w:right w:val="nil"/>
            </w:tcBorders>
          </w:tcPr>
          <w:p w14:paraId="55F0E70B" w14:textId="77777777" w:rsidR="006F1677" w:rsidRPr="005C393D" w:rsidRDefault="006F1677" w:rsidP="00540BA7">
            <w:pPr>
              <w:jc w:val="center"/>
              <w:rPr>
                <w:b/>
                <w:bCs/>
                <w:sz w:val="18"/>
                <w:szCs w:val="18"/>
              </w:rPr>
            </w:pPr>
            <w:r w:rsidRPr="005C393D">
              <w:rPr>
                <w:b/>
                <w:bCs/>
                <w:sz w:val="18"/>
                <w:szCs w:val="18"/>
              </w:rPr>
              <w:t>-1.31</w:t>
            </w:r>
          </w:p>
        </w:tc>
        <w:tc>
          <w:tcPr>
            <w:tcW w:w="1288" w:type="dxa"/>
            <w:tcBorders>
              <w:top w:val="nil"/>
              <w:left w:val="nil"/>
              <w:bottom w:val="nil"/>
            </w:tcBorders>
          </w:tcPr>
          <w:p w14:paraId="15DC72DB" w14:textId="6A0701F5" w:rsidR="006F1677" w:rsidRPr="005C393D" w:rsidRDefault="006F1677" w:rsidP="00540BA7">
            <w:pPr>
              <w:jc w:val="center"/>
              <w:rPr>
                <w:b/>
                <w:bCs/>
                <w:sz w:val="18"/>
                <w:szCs w:val="18"/>
              </w:rPr>
            </w:pPr>
            <w:r w:rsidRPr="005C393D">
              <w:rPr>
                <w:b/>
                <w:bCs/>
                <w:sz w:val="18"/>
                <w:szCs w:val="18"/>
              </w:rPr>
              <w:t>&lt;0.001</w:t>
            </w:r>
          </w:p>
        </w:tc>
      </w:tr>
      <w:tr w:rsidR="006F1677" w:rsidRPr="00FA6BA2" w14:paraId="5D190A23" w14:textId="77777777" w:rsidTr="00CB40C6">
        <w:tc>
          <w:tcPr>
            <w:tcW w:w="1427" w:type="dxa"/>
            <w:tcBorders>
              <w:top w:val="nil"/>
              <w:bottom w:val="nil"/>
            </w:tcBorders>
          </w:tcPr>
          <w:p w14:paraId="433DA5E4" w14:textId="05CD7AFA" w:rsidR="006F1677" w:rsidRPr="00FA6BA2" w:rsidRDefault="006F1677" w:rsidP="00540BA7">
            <w:pPr>
              <w:jc w:val="center"/>
              <w:rPr>
                <w:sz w:val="18"/>
                <w:szCs w:val="18"/>
              </w:rPr>
            </w:pPr>
            <w:r w:rsidRPr="00FA6BA2">
              <w:rPr>
                <w:sz w:val="18"/>
                <w:szCs w:val="18"/>
              </w:rPr>
              <w:t>LimbicA</w:t>
            </w:r>
          </w:p>
        </w:tc>
        <w:tc>
          <w:tcPr>
            <w:tcW w:w="409" w:type="dxa"/>
            <w:tcBorders>
              <w:top w:val="nil"/>
              <w:bottom w:val="nil"/>
              <w:right w:val="nil"/>
            </w:tcBorders>
          </w:tcPr>
          <w:p w14:paraId="2F11FC43" w14:textId="77777777" w:rsidR="006F1677" w:rsidRPr="00FA6BA2" w:rsidRDefault="006F1677" w:rsidP="00540BA7">
            <w:pPr>
              <w:jc w:val="center"/>
              <w:rPr>
                <w:sz w:val="18"/>
                <w:szCs w:val="18"/>
              </w:rPr>
            </w:pPr>
            <w:r w:rsidRPr="00FA6BA2">
              <w:rPr>
                <w:sz w:val="18"/>
                <w:szCs w:val="18"/>
              </w:rPr>
              <w:t>35</w:t>
            </w:r>
          </w:p>
        </w:tc>
        <w:tc>
          <w:tcPr>
            <w:tcW w:w="853" w:type="dxa"/>
            <w:tcBorders>
              <w:top w:val="nil"/>
              <w:left w:val="nil"/>
              <w:bottom w:val="nil"/>
              <w:right w:val="nil"/>
            </w:tcBorders>
          </w:tcPr>
          <w:p w14:paraId="17171584" w14:textId="695FDDD4" w:rsidR="006F1677" w:rsidRPr="00FA6BA2" w:rsidRDefault="006F1677" w:rsidP="00540BA7">
            <w:pPr>
              <w:jc w:val="center"/>
              <w:rPr>
                <w:sz w:val="18"/>
                <w:szCs w:val="18"/>
              </w:rPr>
            </w:pPr>
            <w:r w:rsidRPr="00FA6BA2">
              <w:rPr>
                <w:sz w:val="18"/>
                <w:szCs w:val="18"/>
              </w:rPr>
              <w:t>-0.026</w:t>
            </w:r>
          </w:p>
        </w:tc>
        <w:tc>
          <w:tcPr>
            <w:tcW w:w="1726" w:type="dxa"/>
            <w:tcBorders>
              <w:top w:val="nil"/>
              <w:left w:val="nil"/>
              <w:bottom w:val="nil"/>
              <w:right w:val="nil"/>
            </w:tcBorders>
          </w:tcPr>
          <w:p w14:paraId="6BA131C8" w14:textId="5E44F2B1" w:rsidR="006F1677" w:rsidRPr="00FA6BA2" w:rsidRDefault="00885D19" w:rsidP="00540BA7">
            <w:pPr>
              <w:jc w:val="center"/>
              <w:rPr>
                <w:sz w:val="18"/>
                <w:szCs w:val="18"/>
              </w:rPr>
            </w:pPr>
            <w:r>
              <w:rPr>
                <w:sz w:val="18"/>
                <w:szCs w:val="18"/>
              </w:rPr>
              <w:t>[</w:t>
            </w:r>
            <w:r w:rsidRPr="00FA6BA2">
              <w:rPr>
                <w:sz w:val="18"/>
                <w:szCs w:val="18"/>
              </w:rPr>
              <w:t>-0.055</w:t>
            </w:r>
            <w:r>
              <w:rPr>
                <w:sz w:val="18"/>
                <w:szCs w:val="18"/>
              </w:rPr>
              <w:t xml:space="preserve">, </w:t>
            </w:r>
            <w:r w:rsidR="006F1677" w:rsidRPr="00FA6BA2">
              <w:rPr>
                <w:sz w:val="18"/>
                <w:szCs w:val="18"/>
              </w:rPr>
              <w:t>0.003</w:t>
            </w:r>
            <w:r>
              <w:rPr>
                <w:sz w:val="18"/>
                <w:szCs w:val="18"/>
              </w:rPr>
              <w:t>]</w:t>
            </w:r>
          </w:p>
        </w:tc>
        <w:tc>
          <w:tcPr>
            <w:tcW w:w="625" w:type="dxa"/>
            <w:tcBorders>
              <w:top w:val="nil"/>
              <w:left w:val="nil"/>
              <w:bottom w:val="nil"/>
              <w:right w:val="nil"/>
            </w:tcBorders>
          </w:tcPr>
          <w:p w14:paraId="21FFB4C7" w14:textId="77777777" w:rsidR="006F1677" w:rsidRPr="00FA6BA2" w:rsidRDefault="006F1677" w:rsidP="00540BA7">
            <w:pPr>
              <w:jc w:val="center"/>
              <w:rPr>
                <w:sz w:val="18"/>
                <w:szCs w:val="18"/>
              </w:rPr>
            </w:pPr>
            <w:r w:rsidRPr="00FA6BA2">
              <w:rPr>
                <w:sz w:val="18"/>
                <w:szCs w:val="18"/>
              </w:rPr>
              <w:t>-1.76</w:t>
            </w:r>
          </w:p>
        </w:tc>
        <w:tc>
          <w:tcPr>
            <w:tcW w:w="1051" w:type="dxa"/>
            <w:tcBorders>
              <w:top w:val="nil"/>
              <w:left w:val="nil"/>
              <w:bottom w:val="nil"/>
              <w:right w:val="nil"/>
            </w:tcBorders>
          </w:tcPr>
          <w:p w14:paraId="112AE369" w14:textId="77777777" w:rsidR="006F1677" w:rsidRPr="00FA6BA2" w:rsidRDefault="006F1677" w:rsidP="00540BA7">
            <w:pPr>
              <w:jc w:val="center"/>
              <w:rPr>
                <w:sz w:val="18"/>
                <w:szCs w:val="18"/>
              </w:rPr>
            </w:pPr>
            <w:r w:rsidRPr="00FA6BA2">
              <w:rPr>
                <w:sz w:val="18"/>
                <w:szCs w:val="18"/>
              </w:rPr>
              <w:t>0.015</w:t>
            </w:r>
          </w:p>
        </w:tc>
        <w:tc>
          <w:tcPr>
            <w:tcW w:w="1296" w:type="dxa"/>
            <w:tcBorders>
              <w:top w:val="nil"/>
              <w:left w:val="nil"/>
              <w:bottom w:val="nil"/>
              <w:right w:val="nil"/>
            </w:tcBorders>
          </w:tcPr>
          <w:p w14:paraId="3562F48F" w14:textId="77777777" w:rsidR="006F1677" w:rsidRPr="00FA6BA2" w:rsidRDefault="006F1677" w:rsidP="00540BA7">
            <w:pPr>
              <w:jc w:val="center"/>
              <w:rPr>
                <w:sz w:val="18"/>
                <w:szCs w:val="18"/>
              </w:rPr>
            </w:pPr>
            <w:r w:rsidRPr="00FA6BA2">
              <w:rPr>
                <w:sz w:val="18"/>
                <w:szCs w:val="18"/>
              </w:rPr>
              <w:t>-0.9</w:t>
            </w:r>
          </w:p>
        </w:tc>
        <w:tc>
          <w:tcPr>
            <w:tcW w:w="1288" w:type="dxa"/>
            <w:tcBorders>
              <w:top w:val="nil"/>
              <w:left w:val="nil"/>
              <w:bottom w:val="nil"/>
            </w:tcBorders>
          </w:tcPr>
          <w:p w14:paraId="304CDB61" w14:textId="33E07935" w:rsidR="006F1677" w:rsidRPr="00FA6BA2" w:rsidRDefault="006F1677" w:rsidP="00540BA7">
            <w:pPr>
              <w:jc w:val="center"/>
              <w:rPr>
                <w:sz w:val="18"/>
                <w:szCs w:val="18"/>
              </w:rPr>
            </w:pPr>
            <w:r w:rsidRPr="00FA6BA2">
              <w:rPr>
                <w:sz w:val="18"/>
                <w:szCs w:val="18"/>
              </w:rPr>
              <w:t>0.084</w:t>
            </w:r>
          </w:p>
        </w:tc>
      </w:tr>
      <w:tr w:rsidR="006F1677" w:rsidRPr="00FA6BA2" w14:paraId="0DE951CE" w14:textId="77777777" w:rsidTr="00CB40C6">
        <w:tc>
          <w:tcPr>
            <w:tcW w:w="1427" w:type="dxa"/>
            <w:tcBorders>
              <w:top w:val="nil"/>
              <w:bottom w:val="nil"/>
            </w:tcBorders>
          </w:tcPr>
          <w:p w14:paraId="24A6D6CE" w14:textId="42881393" w:rsidR="006F1677" w:rsidRPr="00FA6BA2" w:rsidRDefault="006F1677" w:rsidP="00540BA7">
            <w:pPr>
              <w:jc w:val="center"/>
              <w:rPr>
                <w:sz w:val="18"/>
                <w:szCs w:val="18"/>
                <w:lang w:val="en-US"/>
              </w:rPr>
            </w:pPr>
            <w:r w:rsidRPr="00FA6BA2">
              <w:rPr>
                <w:sz w:val="18"/>
                <w:szCs w:val="18"/>
                <w:lang w:val="en-US"/>
              </w:rPr>
              <w:t>LimbicB</w:t>
            </w:r>
          </w:p>
        </w:tc>
        <w:tc>
          <w:tcPr>
            <w:tcW w:w="409" w:type="dxa"/>
            <w:tcBorders>
              <w:top w:val="nil"/>
              <w:bottom w:val="nil"/>
              <w:right w:val="nil"/>
            </w:tcBorders>
          </w:tcPr>
          <w:p w14:paraId="2F8B5A81" w14:textId="77777777" w:rsidR="006F1677" w:rsidRPr="00FA6BA2" w:rsidRDefault="006F1677" w:rsidP="00540BA7">
            <w:pPr>
              <w:jc w:val="center"/>
              <w:rPr>
                <w:sz w:val="18"/>
                <w:szCs w:val="18"/>
                <w:lang w:val="en-US"/>
              </w:rPr>
            </w:pPr>
            <w:r w:rsidRPr="00FA6BA2">
              <w:rPr>
                <w:sz w:val="18"/>
                <w:szCs w:val="18"/>
                <w:lang w:val="en-US"/>
              </w:rPr>
              <w:t>36</w:t>
            </w:r>
          </w:p>
        </w:tc>
        <w:tc>
          <w:tcPr>
            <w:tcW w:w="853" w:type="dxa"/>
            <w:tcBorders>
              <w:top w:val="nil"/>
              <w:left w:val="nil"/>
              <w:bottom w:val="nil"/>
              <w:right w:val="nil"/>
            </w:tcBorders>
          </w:tcPr>
          <w:p w14:paraId="1599ECD2" w14:textId="50023BD3" w:rsidR="006F1677" w:rsidRPr="00FA6BA2" w:rsidRDefault="006F1677" w:rsidP="00540BA7">
            <w:pPr>
              <w:jc w:val="center"/>
              <w:rPr>
                <w:sz w:val="18"/>
                <w:szCs w:val="18"/>
                <w:lang w:val="en-US"/>
              </w:rPr>
            </w:pPr>
            <w:r w:rsidRPr="00FA6BA2">
              <w:rPr>
                <w:sz w:val="18"/>
                <w:szCs w:val="18"/>
                <w:lang w:val="en-US"/>
              </w:rPr>
              <w:t>-0.023</w:t>
            </w:r>
          </w:p>
        </w:tc>
        <w:tc>
          <w:tcPr>
            <w:tcW w:w="1726" w:type="dxa"/>
            <w:tcBorders>
              <w:top w:val="nil"/>
              <w:left w:val="nil"/>
              <w:bottom w:val="nil"/>
              <w:right w:val="nil"/>
            </w:tcBorders>
          </w:tcPr>
          <w:p w14:paraId="4D1EE8BD" w14:textId="3A7DC4CB" w:rsidR="006F1677" w:rsidRPr="00FA6BA2" w:rsidRDefault="00CC09F2" w:rsidP="00540BA7">
            <w:pPr>
              <w:jc w:val="center"/>
              <w:rPr>
                <w:sz w:val="18"/>
                <w:szCs w:val="18"/>
                <w:lang w:val="en-US"/>
              </w:rPr>
            </w:pPr>
            <w:r>
              <w:rPr>
                <w:sz w:val="18"/>
                <w:szCs w:val="18"/>
                <w:lang w:val="en-US"/>
              </w:rPr>
              <w:t>[</w:t>
            </w:r>
            <w:r w:rsidRPr="00FA6BA2">
              <w:rPr>
                <w:sz w:val="18"/>
                <w:szCs w:val="18"/>
                <w:lang w:val="en-US"/>
              </w:rPr>
              <w:t>-0.039</w:t>
            </w:r>
            <w:r w:rsidR="00FB4E2D">
              <w:rPr>
                <w:sz w:val="18"/>
                <w:szCs w:val="18"/>
                <w:lang w:val="en-US"/>
              </w:rPr>
              <w:t xml:space="preserve">, </w:t>
            </w:r>
            <w:r w:rsidR="006F1677" w:rsidRPr="00FA6BA2">
              <w:rPr>
                <w:sz w:val="18"/>
                <w:szCs w:val="18"/>
                <w:lang w:val="en-US"/>
              </w:rPr>
              <w:t>-0.007</w:t>
            </w:r>
            <w:r>
              <w:rPr>
                <w:sz w:val="18"/>
                <w:szCs w:val="18"/>
                <w:lang w:val="en-US"/>
              </w:rPr>
              <w:t>]</w:t>
            </w:r>
          </w:p>
        </w:tc>
        <w:tc>
          <w:tcPr>
            <w:tcW w:w="625" w:type="dxa"/>
            <w:tcBorders>
              <w:top w:val="nil"/>
              <w:left w:val="nil"/>
              <w:bottom w:val="nil"/>
              <w:right w:val="nil"/>
            </w:tcBorders>
          </w:tcPr>
          <w:p w14:paraId="35D37A32" w14:textId="77777777" w:rsidR="006F1677" w:rsidRPr="00FA6BA2" w:rsidRDefault="006F1677" w:rsidP="00540BA7">
            <w:pPr>
              <w:jc w:val="center"/>
              <w:rPr>
                <w:sz w:val="18"/>
                <w:szCs w:val="18"/>
                <w:lang w:val="en-US"/>
              </w:rPr>
            </w:pPr>
            <w:r w:rsidRPr="00FA6BA2">
              <w:rPr>
                <w:sz w:val="18"/>
                <w:szCs w:val="18"/>
                <w:lang w:val="en-US"/>
              </w:rPr>
              <w:t>-2.89</w:t>
            </w:r>
          </w:p>
        </w:tc>
        <w:tc>
          <w:tcPr>
            <w:tcW w:w="1051" w:type="dxa"/>
            <w:tcBorders>
              <w:top w:val="nil"/>
              <w:left w:val="nil"/>
              <w:bottom w:val="nil"/>
              <w:right w:val="nil"/>
            </w:tcBorders>
          </w:tcPr>
          <w:p w14:paraId="5E44F510" w14:textId="77777777" w:rsidR="006F1677" w:rsidRPr="00FA6BA2" w:rsidRDefault="006F1677" w:rsidP="00540BA7">
            <w:pPr>
              <w:jc w:val="center"/>
              <w:rPr>
                <w:sz w:val="18"/>
                <w:szCs w:val="18"/>
                <w:lang w:val="en-US"/>
              </w:rPr>
            </w:pPr>
            <w:r w:rsidRPr="00FA6BA2">
              <w:rPr>
                <w:sz w:val="18"/>
                <w:szCs w:val="18"/>
                <w:lang w:val="en-US"/>
              </w:rPr>
              <w:t>0.02</w:t>
            </w:r>
          </w:p>
        </w:tc>
        <w:tc>
          <w:tcPr>
            <w:tcW w:w="1296" w:type="dxa"/>
            <w:tcBorders>
              <w:top w:val="nil"/>
              <w:left w:val="nil"/>
              <w:bottom w:val="nil"/>
              <w:right w:val="nil"/>
            </w:tcBorders>
          </w:tcPr>
          <w:p w14:paraId="167A5183" w14:textId="77777777" w:rsidR="006F1677" w:rsidRPr="00FA6BA2" w:rsidRDefault="006F1677" w:rsidP="00540BA7">
            <w:pPr>
              <w:jc w:val="center"/>
              <w:rPr>
                <w:sz w:val="18"/>
                <w:szCs w:val="18"/>
                <w:lang w:val="en-US"/>
              </w:rPr>
            </w:pPr>
            <w:r w:rsidRPr="00FA6BA2">
              <w:rPr>
                <w:sz w:val="18"/>
                <w:szCs w:val="18"/>
                <w:lang w:val="en-US"/>
              </w:rPr>
              <w:t>-0.93</w:t>
            </w:r>
          </w:p>
        </w:tc>
        <w:tc>
          <w:tcPr>
            <w:tcW w:w="1288" w:type="dxa"/>
            <w:tcBorders>
              <w:top w:val="nil"/>
              <w:left w:val="nil"/>
              <w:bottom w:val="nil"/>
            </w:tcBorders>
          </w:tcPr>
          <w:p w14:paraId="6D95DB3D" w14:textId="01CF7DAD" w:rsidR="006F1677" w:rsidRPr="0006735B" w:rsidRDefault="006F1677" w:rsidP="00540BA7">
            <w:pPr>
              <w:jc w:val="center"/>
              <w:rPr>
                <w:i/>
                <w:iCs/>
                <w:sz w:val="18"/>
                <w:szCs w:val="18"/>
                <w:lang w:val="en-US"/>
              </w:rPr>
            </w:pPr>
            <w:r w:rsidRPr="0006735B">
              <w:rPr>
                <w:i/>
                <w:iCs/>
                <w:sz w:val="18"/>
                <w:szCs w:val="18"/>
                <w:lang w:val="en-US"/>
              </w:rPr>
              <w:t>0.005</w:t>
            </w:r>
          </w:p>
        </w:tc>
      </w:tr>
      <w:tr w:rsidR="006F1677" w:rsidRPr="00FA6BA2" w14:paraId="2075C828" w14:textId="77777777" w:rsidTr="00CB40C6">
        <w:tc>
          <w:tcPr>
            <w:tcW w:w="1427" w:type="dxa"/>
            <w:tcBorders>
              <w:top w:val="nil"/>
              <w:bottom w:val="nil"/>
            </w:tcBorders>
          </w:tcPr>
          <w:p w14:paraId="4AF41557" w14:textId="12F3BCBE" w:rsidR="006F1677" w:rsidRPr="005C393D" w:rsidRDefault="006F1677" w:rsidP="00540BA7">
            <w:pPr>
              <w:jc w:val="center"/>
              <w:rPr>
                <w:b/>
                <w:bCs/>
                <w:sz w:val="18"/>
                <w:szCs w:val="18"/>
                <w:lang w:val="en-US"/>
              </w:rPr>
            </w:pPr>
            <w:r w:rsidRPr="005C393D">
              <w:rPr>
                <w:b/>
                <w:bCs/>
                <w:sz w:val="18"/>
                <w:szCs w:val="18"/>
                <w:lang w:val="en-US"/>
              </w:rPr>
              <w:t>ContA</w:t>
            </w:r>
          </w:p>
        </w:tc>
        <w:tc>
          <w:tcPr>
            <w:tcW w:w="409" w:type="dxa"/>
            <w:tcBorders>
              <w:top w:val="nil"/>
              <w:bottom w:val="nil"/>
              <w:right w:val="nil"/>
            </w:tcBorders>
          </w:tcPr>
          <w:p w14:paraId="10E38BB7" w14:textId="77777777" w:rsidR="006F1677" w:rsidRPr="005C393D" w:rsidRDefault="006F1677" w:rsidP="00540BA7">
            <w:pPr>
              <w:jc w:val="center"/>
              <w:rPr>
                <w:b/>
                <w:bCs/>
                <w:sz w:val="18"/>
                <w:szCs w:val="18"/>
                <w:lang w:val="en-US"/>
              </w:rPr>
            </w:pPr>
            <w:r w:rsidRPr="005C393D">
              <w:rPr>
                <w:b/>
                <w:bCs/>
                <w:sz w:val="18"/>
                <w:szCs w:val="18"/>
                <w:lang w:val="en-US"/>
              </w:rPr>
              <w:t>33</w:t>
            </w:r>
          </w:p>
        </w:tc>
        <w:tc>
          <w:tcPr>
            <w:tcW w:w="853" w:type="dxa"/>
            <w:tcBorders>
              <w:top w:val="nil"/>
              <w:left w:val="nil"/>
              <w:bottom w:val="nil"/>
              <w:right w:val="nil"/>
            </w:tcBorders>
          </w:tcPr>
          <w:p w14:paraId="64FBD3C6" w14:textId="21FE802F" w:rsidR="006F1677" w:rsidRPr="005C393D" w:rsidRDefault="006F1677" w:rsidP="00540BA7">
            <w:pPr>
              <w:jc w:val="center"/>
              <w:rPr>
                <w:b/>
                <w:bCs/>
                <w:sz w:val="18"/>
                <w:szCs w:val="18"/>
                <w:lang w:val="en-US"/>
              </w:rPr>
            </w:pPr>
            <w:r w:rsidRPr="005C393D">
              <w:rPr>
                <w:b/>
                <w:bCs/>
                <w:sz w:val="18"/>
                <w:szCs w:val="18"/>
                <w:lang w:val="en-US"/>
              </w:rPr>
              <w:t>-0.027</w:t>
            </w:r>
          </w:p>
        </w:tc>
        <w:tc>
          <w:tcPr>
            <w:tcW w:w="1726" w:type="dxa"/>
            <w:tcBorders>
              <w:top w:val="nil"/>
              <w:left w:val="nil"/>
              <w:bottom w:val="nil"/>
              <w:right w:val="nil"/>
            </w:tcBorders>
          </w:tcPr>
          <w:p w14:paraId="2BF8457F" w14:textId="297B0424" w:rsidR="006F1677" w:rsidRPr="005C393D" w:rsidRDefault="00CC09F2" w:rsidP="00540BA7">
            <w:pPr>
              <w:jc w:val="center"/>
              <w:rPr>
                <w:b/>
                <w:bCs/>
                <w:sz w:val="18"/>
                <w:szCs w:val="18"/>
                <w:lang w:val="en-US"/>
              </w:rPr>
            </w:pPr>
            <w:r>
              <w:rPr>
                <w:b/>
                <w:bCs/>
                <w:sz w:val="18"/>
                <w:szCs w:val="18"/>
                <w:lang w:val="en-US"/>
              </w:rPr>
              <w:t>[</w:t>
            </w:r>
            <w:r w:rsidRPr="005C393D">
              <w:rPr>
                <w:b/>
                <w:bCs/>
                <w:sz w:val="18"/>
                <w:szCs w:val="18"/>
                <w:lang w:val="en-US"/>
              </w:rPr>
              <w:t>-0.042</w:t>
            </w:r>
            <w:r>
              <w:rPr>
                <w:b/>
                <w:bCs/>
                <w:sz w:val="18"/>
                <w:szCs w:val="18"/>
                <w:lang w:val="en-US"/>
              </w:rPr>
              <w:t xml:space="preserve">, </w:t>
            </w:r>
            <w:r w:rsidR="006F1677" w:rsidRPr="005C393D">
              <w:rPr>
                <w:b/>
                <w:bCs/>
                <w:sz w:val="18"/>
                <w:szCs w:val="18"/>
                <w:lang w:val="en-US"/>
              </w:rPr>
              <w:t>-0.011</w:t>
            </w:r>
            <w:r>
              <w:rPr>
                <w:b/>
                <w:bCs/>
                <w:sz w:val="18"/>
                <w:szCs w:val="18"/>
                <w:lang w:val="en-US"/>
              </w:rPr>
              <w:t>]</w:t>
            </w:r>
          </w:p>
        </w:tc>
        <w:tc>
          <w:tcPr>
            <w:tcW w:w="625" w:type="dxa"/>
            <w:tcBorders>
              <w:top w:val="nil"/>
              <w:left w:val="nil"/>
              <w:bottom w:val="nil"/>
              <w:right w:val="nil"/>
            </w:tcBorders>
          </w:tcPr>
          <w:p w14:paraId="6E8EE88F" w14:textId="77777777" w:rsidR="006F1677" w:rsidRPr="005C393D" w:rsidRDefault="006F1677" w:rsidP="00540BA7">
            <w:pPr>
              <w:jc w:val="center"/>
              <w:rPr>
                <w:b/>
                <w:bCs/>
                <w:sz w:val="18"/>
                <w:szCs w:val="18"/>
                <w:lang w:val="en-US"/>
              </w:rPr>
            </w:pPr>
            <w:r w:rsidRPr="005C393D">
              <w:rPr>
                <w:b/>
                <w:bCs/>
                <w:sz w:val="18"/>
                <w:szCs w:val="18"/>
                <w:lang w:val="en-US"/>
              </w:rPr>
              <w:t>-3.42</w:t>
            </w:r>
          </w:p>
        </w:tc>
        <w:tc>
          <w:tcPr>
            <w:tcW w:w="1051" w:type="dxa"/>
            <w:tcBorders>
              <w:top w:val="nil"/>
              <w:left w:val="nil"/>
              <w:bottom w:val="nil"/>
              <w:right w:val="nil"/>
            </w:tcBorders>
          </w:tcPr>
          <w:p w14:paraId="77BE666F" w14:textId="77777777" w:rsidR="006F1677" w:rsidRPr="005C393D" w:rsidRDefault="006F1677" w:rsidP="00540BA7">
            <w:pPr>
              <w:jc w:val="center"/>
              <w:rPr>
                <w:b/>
                <w:bCs/>
                <w:sz w:val="18"/>
                <w:szCs w:val="18"/>
                <w:lang w:val="en-US"/>
              </w:rPr>
            </w:pPr>
            <w:r w:rsidRPr="005C393D">
              <w:rPr>
                <w:b/>
                <w:bCs/>
                <w:sz w:val="18"/>
                <w:szCs w:val="18"/>
                <w:lang w:val="en-US"/>
              </w:rPr>
              <w:t>0.033</w:t>
            </w:r>
          </w:p>
        </w:tc>
        <w:tc>
          <w:tcPr>
            <w:tcW w:w="1296" w:type="dxa"/>
            <w:tcBorders>
              <w:top w:val="nil"/>
              <w:left w:val="nil"/>
              <w:bottom w:val="nil"/>
              <w:right w:val="nil"/>
            </w:tcBorders>
          </w:tcPr>
          <w:p w14:paraId="5E6C9E3E" w14:textId="77777777" w:rsidR="006F1677" w:rsidRPr="005C393D" w:rsidRDefault="006F1677" w:rsidP="00540BA7">
            <w:pPr>
              <w:jc w:val="center"/>
              <w:rPr>
                <w:b/>
                <w:bCs/>
                <w:sz w:val="18"/>
                <w:szCs w:val="18"/>
                <w:lang w:val="en-US"/>
              </w:rPr>
            </w:pPr>
            <w:r w:rsidRPr="005C393D">
              <w:rPr>
                <w:b/>
                <w:bCs/>
                <w:sz w:val="18"/>
                <w:szCs w:val="18"/>
                <w:lang w:val="en-US"/>
              </w:rPr>
              <w:t>-1.17</w:t>
            </w:r>
          </w:p>
        </w:tc>
        <w:tc>
          <w:tcPr>
            <w:tcW w:w="1288" w:type="dxa"/>
            <w:tcBorders>
              <w:top w:val="nil"/>
              <w:left w:val="nil"/>
              <w:bottom w:val="nil"/>
            </w:tcBorders>
          </w:tcPr>
          <w:p w14:paraId="07FF9C59" w14:textId="2DFB2A56" w:rsidR="006F1677" w:rsidRPr="005C393D" w:rsidRDefault="006F1677" w:rsidP="00540BA7">
            <w:pPr>
              <w:jc w:val="center"/>
              <w:rPr>
                <w:b/>
                <w:bCs/>
                <w:sz w:val="18"/>
                <w:szCs w:val="18"/>
                <w:lang w:val="en-US"/>
              </w:rPr>
            </w:pPr>
            <w:r w:rsidRPr="005C393D">
              <w:rPr>
                <w:b/>
                <w:bCs/>
                <w:sz w:val="18"/>
                <w:szCs w:val="18"/>
                <w:lang w:val="en-US"/>
              </w:rPr>
              <w:t>0.001</w:t>
            </w:r>
          </w:p>
        </w:tc>
      </w:tr>
      <w:tr w:rsidR="006F1677" w:rsidRPr="00FA6BA2" w14:paraId="4167977D" w14:textId="77777777" w:rsidTr="00CB40C6">
        <w:tc>
          <w:tcPr>
            <w:tcW w:w="1427" w:type="dxa"/>
            <w:tcBorders>
              <w:top w:val="nil"/>
              <w:bottom w:val="nil"/>
            </w:tcBorders>
          </w:tcPr>
          <w:p w14:paraId="618C780D" w14:textId="20C51BCC" w:rsidR="006F1677" w:rsidRPr="005C393D" w:rsidRDefault="006F1677" w:rsidP="00540BA7">
            <w:pPr>
              <w:jc w:val="center"/>
              <w:rPr>
                <w:b/>
                <w:bCs/>
                <w:sz w:val="18"/>
                <w:szCs w:val="18"/>
                <w:lang w:val="en-US"/>
              </w:rPr>
            </w:pPr>
            <w:r w:rsidRPr="005C393D">
              <w:rPr>
                <w:b/>
                <w:bCs/>
                <w:sz w:val="18"/>
                <w:szCs w:val="18"/>
                <w:lang w:val="en-US"/>
              </w:rPr>
              <w:t>ContB</w:t>
            </w:r>
          </w:p>
        </w:tc>
        <w:tc>
          <w:tcPr>
            <w:tcW w:w="409" w:type="dxa"/>
            <w:tcBorders>
              <w:top w:val="nil"/>
              <w:bottom w:val="nil"/>
              <w:right w:val="nil"/>
            </w:tcBorders>
          </w:tcPr>
          <w:p w14:paraId="64E67C89" w14:textId="77777777" w:rsidR="006F1677" w:rsidRPr="005C393D" w:rsidRDefault="006F1677" w:rsidP="00540BA7">
            <w:pPr>
              <w:jc w:val="center"/>
              <w:rPr>
                <w:b/>
                <w:bCs/>
                <w:sz w:val="18"/>
                <w:szCs w:val="18"/>
                <w:lang w:val="en-US"/>
              </w:rPr>
            </w:pPr>
            <w:r w:rsidRPr="005C393D">
              <w:rPr>
                <w:b/>
                <w:bCs/>
                <w:sz w:val="18"/>
                <w:szCs w:val="18"/>
                <w:lang w:val="en-US"/>
              </w:rPr>
              <w:t>34</w:t>
            </w:r>
          </w:p>
        </w:tc>
        <w:tc>
          <w:tcPr>
            <w:tcW w:w="853" w:type="dxa"/>
            <w:tcBorders>
              <w:top w:val="nil"/>
              <w:left w:val="nil"/>
              <w:bottom w:val="nil"/>
              <w:right w:val="nil"/>
            </w:tcBorders>
          </w:tcPr>
          <w:p w14:paraId="566C2EF3" w14:textId="3C322CF4" w:rsidR="006F1677" w:rsidRPr="005C393D" w:rsidRDefault="006F1677" w:rsidP="00540BA7">
            <w:pPr>
              <w:jc w:val="center"/>
              <w:rPr>
                <w:b/>
                <w:bCs/>
                <w:sz w:val="18"/>
                <w:szCs w:val="18"/>
                <w:lang w:val="en-US"/>
              </w:rPr>
            </w:pPr>
            <w:r w:rsidRPr="005C393D">
              <w:rPr>
                <w:b/>
                <w:bCs/>
                <w:sz w:val="18"/>
                <w:szCs w:val="18"/>
                <w:lang w:val="en-US"/>
              </w:rPr>
              <w:t>-0.024</w:t>
            </w:r>
          </w:p>
        </w:tc>
        <w:tc>
          <w:tcPr>
            <w:tcW w:w="1726" w:type="dxa"/>
            <w:tcBorders>
              <w:top w:val="nil"/>
              <w:left w:val="nil"/>
              <w:bottom w:val="nil"/>
              <w:right w:val="nil"/>
            </w:tcBorders>
          </w:tcPr>
          <w:p w14:paraId="0F51F360" w14:textId="3D6F93F9" w:rsidR="006F1677" w:rsidRPr="005C393D" w:rsidRDefault="00CC09F2" w:rsidP="00540BA7">
            <w:pPr>
              <w:jc w:val="center"/>
              <w:rPr>
                <w:b/>
                <w:bCs/>
                <w:sz w:val="18"/>
                <w:szCs w:val="18"/>
                <w:lang w:val="en-US"/>
              </w:rPr>
            </w:pPr>
            <w:r>
              <w:rPr>
                <w:b/>
                <w:bCs/>
                <w:sz w:val="18"/>
                <w:szCs w:val="18"/>
                <w:lang w:val="en-US"/>
              </w:rPr>
              <w:t>[-</w:t>
            </w:r>
            <w:r w:rsidRPr="005C393D">
              <w:rPr>
                <w:b/>
                <w:bCs/>
                <w:sz w:val="18"/>
                <w:szCs w:val="18"/>
                <w:lang w:val="en-US"/>
              </w:rPr>
              <w:t>0.039</w:t>
            </w:r>
            <w:r>
              <w:rPr>
                <w:b/>
                <w:bCs/>
                <w:sz w:val="18"/>
                <w:szCs w:val="18"/>
                <w:lang w:val="en-US"/>
              </w:rPr>
              <w:t xml:space="preserve">, </w:t>
            </w:r>
            <w:r w:rsidR="006F1677" w:rsidRPr="005C393D">
              <w:rPr>
                <w:b/>
                <w:bCs/>
                <w:sz w:val="18"/>
                <w:szCs w:val="18"/>
                <w:lang w:val="en-US"/>
              </w:rPr>
              <w:t>-0.009</w:t>
            </w:r>
            <w:r>
              <w:rPr>
                <w:b/>
                <w:bCs/>
                <w:sz w:val="18"/>
                <w:szCs w:val="18"/>
                <w:lang w:val="en-US"/>
              </w:rPr>
              <w:t>]</w:t>
            </w:r>
          </w:p>
        </w:tc>
        <w:tc>
          <w:tcPr>
            <w:tcW w:w="625" w:type="dxa"/>
            <w:tcBorders>
              <w:top w:val="nil"/>
              <w:left w:val="nil"/>
              <w:bottom w:val="nil"/>
              <w:right w:val="nil"/>
            </w:tcBorders>
          </w:tcPr>
          <w:p w14:paraId="55F26E35" w14:textId="77777777" w:rsidR="006F1677" w:rsidRPr="005C393D" w:rsidRDefault="006F1677" w:rsidP="00540BA7">
            <w:pPr>
              <w:jc w:val="center"/>
              <w:rPr>
                <w:b/>
                <w:bCs/>
                <w:sz w:val="18"/>
                <w:szCs w:val="18"/>
                <w:lang w:val="en-US"/>
              </w:rPr>
            </w:pPr>
            <w:r w:rsidRPr="005C393D">
              <w:rPr>
                <w:b/>
                <w:bCs/>
                <w:sz w:val="18"/>
                <w:szCs w:val="18"/>
                <w:lang w:val="en-US"/>
              </w:rPr>
              <w:t>-3.14</w:t>
            </w:r>
          </w:p>
        </w:tc>
        <w:tc>
          <w:tcPr>
            <w:tcW w:w="1051" w:type="dxa"/>
            <w:tcBorders>
              <w:top w:val="nil"/>
              <w:left w:val="nil"/>
              <w:bottom w:val="nil"/>
              <w:right w:val="nil"/>
            </w:tcBorders>
          </w:tcPr>
          <w:p w14:paraId="14145BF1" w14:textId="77777777" w:rsidR="006F1677" w:rsidRPr="005C393D" w:rsidRDefault="006F1677" w:rsidP="00540BA7">
            <w:pPr>
              <w:jc w:val="center"/>
              <w:rPr>
                <w:b/>
                <w:bCs/>
                <w:sz w:val="18"/>
                <w:szCs w:val="18"/>
                <w:lang w:val="en-US"/>
              </w:rPr>
            </w:pPr>
            <w:r w:rsidRPr="005C393D">
              <w:rPr>
                <w:b/>
                <w:bCs/>
                <w:sz w:val="18"/>
                <w:szCs w:val="18"/>
                <w:lang w:val="en-US"/>
              </w:rPr>
              <w:t>0.022</w:t>
            </w:r>
          </w:p>
        </w:tc>
        <w:tc>
          <w:tcPr>
            <w:tcW w:w="1296" w:type="dxa"/>
            <w:tcBorders>
              <w:top w:val="nil"/>
              <w:left w:val="nil"/>
              <w:bottom w:val="nil"/>
              <w:right w:val="nil"/>
            </w:tcBorders>
          </w:tcPr>
          <w:p w14:paraId="6C17DBFA" w14:textId="77777777" w:rsidR="006F1677" w:rsidRPr="005C393D" w:rsidRDefault="006F1677" w:rsidP="00540BA7">
            <w:pPr>
              <w:jc w:val="center"/>
              <w:rPr>
                <w:b/>
                <w:bCs/>
                <w:sz w:val="18"/>
                <w:szCs w:val="18"/>
                <w:lang w:val="en-US"/>
              </w:rPr>
            </w:pPr>
            <w:r w:rsidRPr="005C393D">
              <w:rPr>
                <w:b/>
                <w:bCs/>
                <w:sz w:val="18"/>
                <w:szCs w:val="18"/>
                <w:lang w:val="en-US"/>
              </w:rPr>
              <w:t>-0.97</w:t>
            </w:r>
          </w:p>
        </w:tc>
        <w:tc>
          <w:tcPr>
            <w:tcW w:w="1288" w:type="dxa"/>
            <w:tcBorders>
              <w:top w:val="nil"/>
              <w:left w:val="nil"/>
              <w:bottom w:val="nil"/>
            </w:tcBorders>
          </w:tcPr>
          <w:p w14:paraId="6A5F0532" w14:textId="2AE4F70B" w:rsidR="006F1677" w:rsidRPr="005C393D" w:rsidRDefault="006F1677" w:rsidP="00540BA7">
            <w:pPr>
              <w:jc w:val="center"/>
              <w:rPr>
                <w:b/>
                <w:bCs/>
                <w:sz w:val="18"/>
                <w:szCs w:val="18"/>
                <w:lang w:val="en-US"/>
              </w:rPr>
            </w:pPr>
            <w:r w:rsidRPr="005C393D">
              <w:rPr>
                <w:b/>
                <w:bCs/>
                <w:sz w:val="18"/>
                <w:szCs w:val="18"/>
                <w:lang w:val="en-US"/>
              </w:rPr>
              <w:t>0.00</w:t>
            </w:r>
            <w:r>
              <w:rPr>
                <w:b/>
                <w:bCs/>
                <w:sz w:val="18"/>
                <w:szCs w:val="18"/>
                <w:lang w:val="en-US"/>
              </w:rPr>
              <w:t>29</w:t>
            </w:r>
          </w:p>
        </w:tc>
      </w:tr>
      <w:tr w:rsidR="006F1677" w:rsidRPr="00FA6BA2" w14:paraId="5171B58C" w14:textId="77777777" w:rsidTr="00CB40C6">
        <w:tc>
          <w:tcPr>
            <w:tcW w:w="1427" w:type="dxa"/>
            <w:tcBorders>
              <w:top w:val="nil"/>
              <w:bottom w:val="nil"/>
            </w:tcBorders>
          </w:tcPr>
          <w:p w14:paraId="3E2B628A" w14:textId="5682D6AD" w:rsidR="006F1677" w:rsidRPr="005C393D" w:rsidRDefault="006F1677" w:rsidP="00540BA7">
            <w:pPr>
              <w:jc w:val="center"/>
              <w:rPr>
                <w:b/>
                <w:bCs/>
                <w:sz w:val="18"/>
                <w:szCs w:val="18"/>
                <w:lang w:val="en-US"/>
              </w:rPr>
            </w:pPr>
            <w:r w:rsidRPr="005C393D">
              <w:rPr>
                <w:b/>
                <w:bCs/>
                <w:sz w:val="18"/>
                <w:szCs w:val="18"/>
                <w:lang w:val="en-US"/>
              </w:rPr>
              <w:t>ContC</w:t>
            </w:r>
          </w:p>
        </w:tc>
        <w:tc>
          <w:tcPr>
            <w:tcW w:w="409" w:type="dxa"/>
            <w:tcBorders>
              <w:top w:val="nil"/>
              <w:bottom w:val="nil"/>
              <w:right w:val="nil"/>
            </w:tcBorders>
          </w:tcPr>
          <w:p w14:paraId="21701097" w14:textId="77777777" w:rsidR="006F1677" w:rsidRPr="005C393D" w:rsidRDefault="006F1677" w:rsidP="00540BA7">
            <w:pPr>
              <w:jc w:val="center"/>
              <w:rPr>
                <w:b/>
                <w:bCs/>
                <w:sz w:val="18"/>
                <w:szCs w:val="18"/>
                <w:lang w:val="en-US"/>
              </w:rPr>
            </w:pPr>
            <w:r w:rsidRPr="005C393D">
              <w:rPr>
                <w:b/>
                <w:bCs/>
                <w:sz w:val="18"/>
                <w:szCs w:val="18"/>
                <w:lang w:val="en-US"/>
              </w:rPr>
              <w:t>36</w:t>
            </w:r>
          </w:p>
        </w:tc>
        <w:tc>
          <w:tcPr>
            <w:tcW w:w="853" w:type="dxa"/>
            <w:tcBorders>
              <w:top w:val="nil"/>
              <w:left w:val="nil"/>
              <w:bottom w:val="nil"/>
              <w:right w:val="nil"/>
            </w:tcBorders>
          </w:tcPr>
          <w:p w14:paraId="25EB17BF" w14:textId="7E0B6F1E" w:rsidR="006F1677" w:rsidRPr="005C393D" w:rsidRDefault="006F1677" w:rsidP="00540BA7">
            <w:pPr>
              <w:jc w:val="center"/>
              <w:rPr>
                <w:b/>
                <w:bCs/>
                <w:sz w:val="18"/>
                <w:szCs w:val="18"/>
                <w:lang w:val="en-US"/>
              </w:rPr>
            </w:pPr>
            <w:r w:rsidRPr="005C393D">
              <w:rPr>
                <w:b/>
                <w:bCs/>
                <w:sz w:val="18"/>
                <w:szCs w:val="18"/>
                <w:lang w:val="en-US"/>
              </w:rPr>
              <w:t>-0.039</w:t>
            </w:r>
          </w:p>
        </w:tc>
        <w:tc>
          <w:tcPr>
            <w:tcW w:w="1726" w:type="dxa"/>
            <w:tcBorders>
              <w:top w:val="nil"/>
              <w:left w:val="nil"/>
              <w:bottom w:val="nil"/>
              <w:right w:val="nil"/>
            </w:tcBorders>
          </w:tcPr>
          <w:p w14:paraId="46FABE6C" w14:textId="4FDD67F4" w:rsidR="006F1677" w:rsidRPr="005C393D" w:rsidRDefault="00CC09F2" w:rsidP="00540BA7">
            <w:pPr>
              <w:jc w:val="center"/>
              <w:rPr>
                <w:b/>
                <w:bCs/>
                <w:sz w:val="18"/>
                <w:szCs w:val="18"/>
                <w:lang w:val="en-US"/>
              </w:rPr>
            </w:pPr>
            <w:r>
              <w:rPr>
                <w:b/>
                <w:bCs/>
                <w:sz w:val="18"/>
                <w:szCs w:val="18"/>
                <w:lang w:val="en-US"/>
              </w:rPr>
              <w:t>[</w:t>
            </w:r>
            <w:r w:rsidR="00254593">
              <w:rPr>
                <w:b/>
                <w:bCs/>
                <w:sz w:val="18"/>
                <w:szCs w:val="18"/>
                <w:lang w:val="en-US"/>
              </w:rPr>
              <w:t>-</w:t>
            </w:r>
            <w:r w:rsidRPr="005C393D">
              <w:rPr>
                <w:b/>
                <w:bCs/>
                <w:sz w:val="18"/>
                <w:szCs w:val="18"/>
                <w:lang w:val="en-US"/>
              </w:rPr>
              <w:t>0.061</w:t>
            </w:r>
            <w:r>
              <w:rPr>
                <w:b/>
                <w:bCs/>
                <w:sz w:val="18"/>
                <w:szCs w:val="18"/>
                <w:lang w:val="en-US"/>
              </w:rPr>
              <w:t xml:space="preserve">, </w:t>
            </w:r>
            <w:r w:rsidR="006F1677" w:rsidRPr="005C393D">
              <w:rPr>
                <w:b/>
                <w:bCs/>
                <w:sz w:val="18"/>
                <w:szCs w:val="18"/>
                <w:lang w:val="en-US"/>
              </w:rPr>
              <w:t>-0.016</w:t>
            </w:r>
            <w:r>
              <w:rPr>
                <w:b/>
                <w:bCs/>
                <w:sz w:val="18"/>
                <w:szCs w:val="18"/>
                <w:lang w:val="en-US"/>
              </w:rPr>
              <w:t>]</w:t>
            </w:r>
          </w:p>
        </w:tc>
        <w:tc>
          <w:tcPr>
            <w:tcW w:w="625" w:type="dxa"/>
            <w:tcBorders>
              <w:top w:val="nil"/>
              <w:left w:val="nil"/>
              <w:bottom w:val="nil"/>
              <w:right w:val="nil"/>
            </w:tcBorders>
          </w:tcPr>
          <w:p w14:paraId="1C680C61" w14:textId="77777777" w:rsidR="006F1677" w:rsidRPr="005C393D" w:rsidRDefault="006F1677" w:rsidP="00540BA7">
            <w:pPr>
              <w:jc w:val="center"/>
              <w:rPr>
                <w:b/>
                <w:bCs/>
                <w:sz w:val="18"/>
                <w:szCs w:val="18"/>
                <w:lang w:val="en-US"/>
              </w:rPr>
            </w:pPr>
            <w:r w:rsidRPr="005C393D">
              <w:rPr>
                <w:b/>
                <w:bCs/>
                <w:sz w:val="18"/>
                <w:szCs w:val="18"/>
                <w:lang w:val="en-US"/>
              </w:rPr>
              <w:t>-3.43</w:t>
            </w:r>
          </w:p>
        </w:tc>
        <w:tc>
          <w:tcPr>
            <w:tcW w:w="1051" w:type="dxa"/>
            <w:tcBorders>
              <w:top w:val="nil"/>
              <w:left w:val="nil"/>
              <w:bottom w:val="nil"/>
              <w:right w:val="nil"/>
            </w:tcBorders>
          </w:tcPr>
          <w:p w14:paraId="12EF85BB" w14:textId="77777777" w:rsidR="006F1677" w:rsidRPr="005C393D" w:rsidRDefault="006F1677" w:rsidP="00540BA7">
            <w:pPr>
              <w:jc w:val="center"/>
              <w:rPr>
                <w:b/>
                <w:bCs/>
                <w:sz w:val="18"/>
                <w:szCs w:val="18"/>
                <w:lang w:val="en-US"/>
              </w:rPr>
            </w:pPr>
            <w:r w:rsidRPr="005C393D">
              <w:rPr>
                <w:b/>
                <w:bCs/>
                <w:sz w:val="18"/>
                <w:szCs w:val="18"/>
                <w:lang w:val="en-US"/>
              </w:rPr>
              <w:t>0.042</w:t>
            </w:r>
          </w:p>
        </w:tc>
        <w:tc>
          <w:tcPr>
            <w:tcW w:w="1296" w:type="dxa"/>
            <w:tcBorders>
              <w:top w:val="nil"/>
              <w:left w:val="nil"/>
              <w:bottom w:val="nil"/>
              <w:right w:val="nil"/>
            </w:tcBorders>
          </w:tcPr>
          <w:p w14:paraId="09EA17AD" w14:textId="77777777" w:rsidR="006F1677" w:rsidRPr="005C393D" w:rsidRDefault="006F1677" w:rsidP="00540BA7">
            <w:pPr>
              <w:jc w:val="center"/>
              <w:rPr>
                <w:b/>
                <w:bCs/>
                <w:sz w:val="18"/>
                <w:szCs w:val="18"/>
                <w:lang w:val="en-US"/>
              </w:rPr>
            </w:pPr>
            <w:r w:rsidRPr="005C393D">
              <w:rPr>
                <w:b/>
                <w:bCs/>
                <w:sz w:val="18"/>
                <w:szCs w:val="18"/>
                <w:lang w:val="en-US"/>
              </w:rPr>
              <w:t>-1.8</w:t>
            </w:r>
          </w:p>
        </w:tc>
        <w:tc>
          <w:tcPr>
            <w:tcW w:w="1288" w:type="dxa"/>
            <w:tcBorders>
              <w:top w:val="nil"/>
              <w:left w:val="nil"/>
              <w:bottom w:val="nil"/>
            </w:tcBorders>
          </w:tcPr>
          <w:p w14:paraId="749AF8EC" w14:textId="6B6FA20B" w:rsidR="006F1677" w:rsidRPr="005C393D" w:rsidRDefault="006F1677" w:rsidP="00540BA7">
            <w:pPr>
              <w:jc w:val="center"/>
              <w:rPr>
                <w:b/>
                <w:bCs/>
                <w:sz w:val="18"/>
                <w:szCs w:val="18"/>
                <w:lang w:val="en-US"/>
              </w:rPr>
            </w:pPr>
            <w:r w:rsidRPr="005C393D">
              <w:rPr>
                <w:b/>
                <w:bCs/>
                <w:sz w:val="18"/>
                <w:szCs w:val="18"/>
                <w:lang w:val="en-US"/>
              </w:rPr>
              <w:t>0.001</w:t>
            </w:r>
          </w:p>
        </w:tc>
      </w:tr>
      <w:tr w:rsidR="006F1677" w:rsidRPr="00FA6BA2" w14:paraId="0FE323B6" w14:textId="77777777" w:rsidTr="00CB40C6">
        <w:tc>
          <w:tcPr>
            <w:tcW w:w="1427" w:type="dxa"/>
            <w:tcBorders>
              <w:top w:val="nil"/>
              <w:bottom w:val="nil"/>
            </w:tcBorders>
          </w:tcPr>
          <w:p w14:paraId="124EAA4F" w14:textId="3C205ABF" w:rsidR="006F1677" w:rsidRPr="005C393D" w:rsidRDefault="006F1677" w:rsidP="00540BA7">
            <w:pPr>
              <w:jc w:val="center"/>
              <w:rPr>
                <w:b/>
                <w:bCs/>
                <w:sz w:val="18"/>
                <w:szCs w:val="18"/>
                <w:lang w:val="en-US"/>
              </w:rPr>
            </w:pPr>
            <w:r w:rsidRPr="005C393D">
              <w:rPr>
                <w:b/>
                <w:bCs/>
                <w:sz w:val="18"/>
                <w:szCs w:val="18"/>
                <w:lang w:val="en-US"/>
              </w:rPr>
              <w:t>DefaultA</w:t>
            </w:r>
          </w:p>
        </w:tc>
        <w:tc>
          <w:tcPr>
            <w:tcW w:w="409" w:type="dxa"/>
            <w:tcBorders>
              <w:top w:val="nil"/>
              <w:bottom w:val="nil"/>
              <w:right w:val="nil"/>
            </w:tcBorders>
          </w:tcPr>
          <w:p w14:paraId="6EE84222" w14:textId="77777777" w:rsidR="006F1677" w:rsidRPr="005C393D" w:rsidRDefault="006F1677" w:rsidP="00540BA7">
            <w:pPr>
              <w:jc w:val="center"/>
              <w:rPr>
                <w:b/>
                <w:bCs/>
                <w:sz w:val="18"/>
                <w:szCs w:val="18"/>
                <w:lang w:val="en-US"/>
              </w:rPr>
            </w:pPr>
            <w:r w:rsidRPr="005C393D">
              <w:rPr>
                <w:b/>
                <w:bCs/>
                <w:sz w:val="18"/>
                <w:szCs w:val="18"/>
                <w:lang w:val="en-US"/>
              </w:rPr>
              <w:t>34</w:t>
            </w:r>
          </w:p>
        </w:tc>
        <w:tc>
          <w:tcPr>
            <w:tcW w:w="853" w:type="dxa"/>
            <w:tcBorders>
              <w:top w:val="nil"/>
              <w:left w:val="nil"/>
              <w:bottom w:val="nil"/>
              <w:right w:val="nil"/>
            </w:tcBorders>
          </w:tcPr>
          <w:p w14:paraId="682D27DB" w14:textId="66FF630E" w:rsidR="006F1677" w:rsidRPr="005C393D" w:rsidRDefault="006F1677" w:rsidP="00540BA7">
            <w:pPr>
              <w:jc w:val="center"/>
              <w:rPr>
                <w:b/>
                <w:bCs/>
                <w:sz w:val="18"/>
                <w:szCs w:val="18"/>
                <w:lang w:val="en-US"/>
              </w:rPr>
            </w:pPr>
            <w:r w:rsidRPr="005C393D">
              <w:rPr>
                <w:b/>
                <w:bCs/>
                <w:sz w:val="18"/>
                <w:szCs w:val="18"/>
                <w:lang w:val="en-US"/>
              </w:rPr>
              <w:t>-0.03</w:t>
            </w:r>
          </w:p>
        </w:tc>
        <w:tc>
          <w:tcPr>
            <w:tcW w:w="1726" w:type="dxa"/>
            <w:tcBorders>
              <w:top w:val="nil"/>
              <w:left w:val="nil"/>
              <w:bottom w:val="nil"/>
              <w:right w:val="nil"/>
            </w:tcBorders>
          </w:tcPr>
          <w:p w14:paraId="275EE54F" w14:textId="779BECDF" w:rsidR="006F1677" w:rsidRPr="005C393D" w:rsidRDefault="00CC09F2" w:rsidP="00540BA7">
            <w:pPr>
              <w:jc w:val="center"/>
              <w:rPr>
                <w:b/>
                <w:bCs/>
                <w:sz w:val="18"/>
                <w:szCs w:val="18"/>
                <w:lang w:val="en-US"/>
              </w:rPr>
            </w:pPr>
            <w:r>
              <w:rPr>
                <w:b/>
                <w:bCs/>
                <w:sz w:val="18"/>
                <w:szCs w:val="18"/>
                <w:lang w:val="en-US"/>
              </w:rPr>
              <w:t xml:space="preserve">[-0.046, </w:t>
            </w:r>
            <w:r w:rsidR="006F1677" w:rsidRPr="005C393D">
              <w:rPr>
                <w:b/>
                <w:bCs/>
                <w:sz w:val="18"/>
                <w:szCs w:val="18"/>
                <w:lang w:val="en-US"/>
              </w:rPr>
              <w:t>-0.014</w:t>
            </w:r>
            <w:r>
              <w:rPr>
                <w:b/>
                <w:bCs/>
                <w:sz w:val="18"/>
                <w:szCs w:val="18"/>
                <w:lang w:val="en-US"/>
              </w:rPr>
              <w:t>]</w:t>
            </w:r>
          </w:p>
        </w:tc>
        <w:tc>
          <w:tcPr>
            <w:tcW w:w="625" w:type="dxa"/>
            <w:tcBorders>
              <w:top w:val="nil"/>
              <w:left w:val="nil"/>
              <w:bottom w:val="nil"/>
              <w:right w:val="nil"/>
            </w:tcBorders>
          </w:tcPr>
          <w:p w14:paraId="7E8FDEFD" w14:textId="77777777" w:rsidR="006F1677" w:rsidRPr="005C393D" w:rsidRDefault="006F1677" w:rsidP="00540BA7">
            <w:pPr>
              <w:jc w:val="center"/>
              <w:rPr>
                <w:b/>
                <w:bCs/>
                <w:sz w:val="18"/>
                <w:szCs w:val="18"/>
                <w:lang w:val="en-US"/>
              </w:rPr>
            </w:pPr>
            <w:r w:rsidRPr="005C393D">
              <w:rPr>
                <w:b/>
                <w:bCs/>
                <w:sz w:val="18"/>
                <w:szCs w:val="18"/>
                <w:lang w:val="en-US"/>
              </w:rPr>
              <w:t>-3.82</w:t>
            </w:r>
          </w:p>
        </w:tc>
        <w:tc>
          <w:tcPr>
            <w:tcW w:w="1051" w:type="dxa"/>
            <w:tcBorders>
              <w:top w:val="nil"/>
              <w:left w:val="nil"/>
              <w:bottom w:val="nil"/>
              <w:right w:val="nil"/>
            </w:tcBorders>
          </w:tcPr>
          <w:p w14:paraId="40EB73F1" w14:textId="77777777" w:rsidR="006F1677" w:rsidRPr="005C393D" w:rsidRDefault="006F1677" w:rsidP="00540BA7">
            <w:pPr>
              <w:jc w:val="center"/>
              <w:rPr>
                <w:b/>
                <w:bCs/>
                <w:sz w:val="18"/>
                <w:szCs w:val="18"/>
                <w:lang w:val="en-US"/>
              </w:rPr>
            </w:pPr>
            <w:r w:rsidRPr="005C393D">
              <w:rPr>
                <w:b/>
                <w:bCs/>
                <w:sz w:val="18"/>
                <w:szCs w:val="18"/>
                <w:lang w:val="en-US"/>
              </w:rPr>
              <w:t>0.037</w:t>
            </w:r>
          </w:p>
        </w:tc>
        <w:tc>
          <w:tcPr>
            <w:tcW w:w="1296" w:type="dxa"/>
            <w:tcBorders>
              <w:top w:val="nil"/>
              <w:left w:val="nil"/>
              <w:bottom w:val="nil"/>
              <w:right w:val="nil"/>
            </w:tcBorders>
          </w:tcPr>
          <w:p w14:paraId="23CBCC7A" w14:textId="77777777" w:rsidR="006F1677" w:rsidRPr="005C393D" w:rsidRDefault="006F1677" w:rsidP="00540BA7">
            <w:pPr>
              <w:jc w:val="center"/>
              <w:rPr>
                <w:b/>
                <w:bCs/>
                <w:sz w:val="18"/>
                <w:szCs w:val="18"/>
                <w:lang w:val="en-US"/>
              </w:rPr>
            </w:pPr>
            <w:r w:rsidRPr="005C393D">
              <w:rPr>
                <w:b/>
                <w:bCs/>
                <w:sz w:val="18"/>
                <w:szCs w:val="18"/>
                <w:lang w:val="en-US"/>
              </w:rPr>
              <w:t>-1.2</w:t>
            </w:r>
          </w:p>
        </w:tc>
        <w:tc>
          <w:tcPr>
            <w:tcW w:w="1288" w:type="dxa"/>
            <w:tcBorders>
              <w:top w:val="nil"/>
              <w:left w:val="nil"/>
              <w:bottom w:val="nil"/>
            </w:tcBorders>
          </w:tcPr>
          <w:p w14:paraId="5C703BAF" w14:textId="5BDEA54E"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022F345B" w14:textId="77777777" w:rsidTr="00CB40C6">
        <w:tc>
          <w:tcPr>
            <w:tcW w:w="1427" w:type="dxa"/>
            <w:tcBorders>
              <w:top w:val="nil"/>
              <w:bottom w:val="nil"/>
            </w:tcBorders>
          </w:tcPr>
          <w:p w14:paraId="17DDC9FF" w14:textId="37253BF9" w:rsidR="006F1677" w:rsidRPr="005C393D" w:rsidRDefault="006F1677" w:rsidP="00540BA7">
            <w:pPr>
              <w:jc w:val="center"/>
              <w:rPr>
                <w:b/>
                <w:bCs/>
                <w:sz w:val="18"/>
                <w:szCs w:val="18"/>
                <w:lang w:val="en-US"/>
              </w:rPr>
            </w:pPr>
            <w:r w:rsidRPr="005C393D">
              <w:rPr>
                <w:b/>
                <w:bCs/>
                <w:sz w:val="18"/>
                <w:szCs w:val="18"/>
                <w:lang w:val="en-US"/>
              </w:rPr>
              <w:t>DefaultB</w:t>
            </w:r>
          </w:p>
        </w:tc>
        <w:tc>
          <w:tcPr>
            <w:tcW w:w="409" w:type="dxa"/>
            <w:tcBorders>
              <w:top w:val="nil"/>
              <w:bottom w:val="nil"/>
              <w:right w:val="nil"/>
            </w:tcBorders>
          </w:tcPr>
          <w:p w14:paraId="329AFD0D" w14:textId="77777777" w:rsidR="006F1677" w:rsidRPr="005C393D" w:rsidRDefault="006F1677" w:rsidP="00540BA7">
            <w:pPr>
              <w:jc w:val="center"/>
              <w:rPr>
                <w:b/>
                <w:bCs/>
                <w:sz w:val="18"/>
                <w:szCs w:val="18"/>
                <w:lang w:val="en-US"/>
              </w:rPr>
            </w:pPr>
            <w:r w:rsidRPr="005C393D">
              <w:rPr>
                <w:b/>
                <w:bCs/>
                <w:sz w:val="18"/>
                <w:szCs w:val="18"/>
                <w:lang w:val="en-US"/>
              </w:rPr>
              <w:t>34</w:t>
            </w:r>
          </w:p>
        </w:tc>
        <w:tc>
          <w:tcPr>
            <w:tcW w:w="853" w:type="dxa"/>
            <w:tcBorders>
              <w:top w:val="nil"/>
              <w:left w:val="nil"/>
              <w:bottom w:val="nil"/>
              <w:right w:val="nil"/>
            </w:tcBorders>
          </w:tcPr>
          <w:p w14:paraId="0ACEA34F" w14:textId="0C1F47EC" w:rsidR="006F1677" w:rsidRPr="005C393D" w:rsidRDefault="006F1677" w:rsidP="00540BA7">
            <w:pPr>
              <w:jc w:val="center"/>
              <w:rPr>
                <w:b/>
                <w:bCs/>
                <w:sz w:val="18"/>
                <w:szCs w:val="18"/>
                <w:lang w:val="en-US"/>
              </w:rPr>
            </w:pPr>
            <w:r w:rsidRPr="005C393D">
              <w:rPr>
                <w:b/>
                <w:bCs/>
                <w:sz w:val="18"/>
                <w:szCs w:val="18"/>
                <w:lang w:val="en-US"/>
              </w:rPr>
              <w:t>-0.029</w:t>
            </w:r>
          </w:p>
        </w:tc>
        <w:tc>
          <w:tcPr>
            <w:tcW w:w="1726" w:type="dxa"/>
            <w:tcBorders>
              <w:top w:val="nil"/>
              <w:left w:val="nil"/>
              <w:bottom w:val="nil"/>
              <w:right w:val="nil"/>
            </w:tcBorders>
          </w:tcPr>
          <w:p w14:paraId="345BD4F5" w14:textId="6EB1A9CA" w:rsidR="006F1677" w:rsidRPr="005C393D" w:rsidRDefault="00CC09F2" w:rsidP="00540BA7">
            <w:pPr>
              <w:jc w:val="center"/>
              <w:rPr>
                <w:b/>
                <w:bCs/>
                <w:sz w:val="18"/>
                <w:szCs w:val="18"/>
                <w:lang w:val="en-US"/>
              </w:rPr>
            </w:pPr>
            <w:r>
              <w:rPr>
                <w:b/>
                <w:bCs/>
                <w:sz w:val="18"/>
                <w:szCs w:val="18"/>
                <w:lang w:val="en-US"/>
              </w:rPr>
              <w:t>[-0.0</w:t>
            </w:r>
            <w:r w:rsidR="00540BA7">
              <w:rPr>
                <w:b/>
                <w:bCs/>
                <w:sz w:val="18"/>
                <w:szCs w:val="18"/>
                <w:lang w:val="en-US"/>
              </w:rPr>
              <w:t xml:space="preserve">45, </w:t>
            </w:r>
            <w:r w:rsidR="006F1677" w:rsidRPr="005C393D">
              <w:rPr>
                <w:b/>
                <w:bCs/>
                <w:sz w:val="18"/>
                <w:szCs w:val="18"/>
                <w:lang w:val="en-US"/>
              </w:rPr>
              <w:t>-0.014</w:t>
            </w:r>
            <w:r w:rsidR="00540BA7">
              <w:rPr>
                <w:b/>
                <w:bCs/>
                <w:sz w:val="18"/>
                <w:szCs w:val="18"/>
                <w:lang w:val="en-US"/>
              </w:rPr>
              <w:t>]</w:t>
            </w:r>
          </w:p>
        </w:tc>
        <w:tc>
          <w:tcPr>
            <w:tcW w:w="625" w:type="dxa"/>
            <w:tcBorders>
              <w:top w:val="nil"/>
              <w:left w:val="nil"/>
              <w:bottom w:val="nil"/>
              <w:right w:val="nil"/>
            </w:tcBorders>
          </w:tcPr>
          <w:p w14:paraId="42058AE1" w14:textId="77777777" w:rsidR="006F1677" w:rsidRPr="005C393D" w:rsidRDefault="006F1677" w:rsidP="00540BA7">
            <w:pPr>
              <w:jc w:val="center"/>
              <w:rPr>
                <w:b/>
                <w:bCs/>
                <w:sz w:val="18"/>
                <w:szCs w:val="18"/>
                <w:lang w:val="en-US"/>
              </w:rPr>
            </w:pPr>
            <w:r w:rsidRPr="005C393D">
              <w:rPr>
                <w:b/>
                <w:bCs/>
                <w:sz w:val="18"/>
                <w:szCs w:val="18"/>
                <w:lang w:val="en-US"/>
              </w:rPr>
              <w:t>-3.78</w:t>
            </w:r>
          </w:p>
        </w:tc>
        <w:tc>
          <w:tcPr>
            <w:tcW w:w="1051" w:type="dxa"/>
            <w:tcBorders>
              <w:top w:val="nil"/>
              <w:left w:val="nil"/>
              <w:bottom w:val="nil"/>
              <w:right w:val="nil"/>
            </w:tcBorders>
          </w:tcPr>
          <w:p w14:paraId="45ACDF02" w14:textId="77777777" w:rsidR="006F1677" w:rsidRPr="005C393D" w:rsidRDefault="006F1677" w:rsidP="00540BA7">
            <w:pPr>
              <w:jc w:val="center"/>
              <w:rPr>
                <w:b/>
                <w:bCs/>
                <w:sz w:val="18"/>
                <w:szCs w:val="18"/>
                <w:lang w:val="en-US"/>
              </w:rPr>
            </w:pPr>
            <w:r w:rsidRPr="005C393D">
              <w:rPr>
                <w:b/>
                <w:bCs/>
                <w:sz w:val="18"/>
                <w:szCs w:val="18"/>
                <w:lang w:val="en-US"/>
              </w:rPr>
              <w:t>0.032</w:t>
            </w:r>
          </w:p>
        </w:tc>
        <w:tc>
          <w:tcPr>
            <w:tcW w:w="1296" w:type="dxa"/>
            <w:tcBorders>
              <w:top w:val="nil"/>
              <w:left w:val="nil"/>
              <w:bottom w:val="nil"/>
              <w:right w:val="nil"/>
            </w:tcBorders>
          </w:tcPr>
          <w:p w14:paraId="13F438DB" w14:textId="77777777" w:rsidR="006F1677" w:rsidRPr="005C393D" w:rsidRDefault="006F1677" w:rsidP="00540BA7">
            <w:pPr>
              <w:jc w:val="center"/>
              <w:rPr>
                <w:b/>
                <w:bCs/>
                <w:sz w:val="18"/>
                <w:szCs w:val="18"/>
                <w:lang w:val="en-US"/>
              </w:rPr>
            </w:pPr>
            <w:r w:rsidRPr="005C393D">
              <w:rPr>
                <w:b/>
                <w:bCs/>
                <w:sz w:val="18"/>
                <w:szCs w:val="18"/>
                <w:lang w:val="en-US"/>
              </w:rPr>
              <w:t>-1.13</w:t>
            </w:r>
          </w:p>
        </w:tc>
        <w:tc>
          <w:tcPr>
            <w:tcW w:w="1288" w:type="dxa"/>
            <w:tcBorders>
              <w:top w:val="nil"/>
              <w:left w:val="nil"/>
              <w:bottom w:val="nil"/>
            </w:tcBorders>
          </w:tcPr>
          <w:p w14:paraId="1B35D6F8" w14:textId="3BA2B26E"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23BC4E86" w14:textId="77777777" w:rsidTr="00CB40C6">
        <w:tc>
          <w:tcPr>
            <w:tcW w:w="1427" w:type="dxa"/>
            <w:tcBorders>
              <w:top w:val="nil"/>
              <w:bottom w:val="nil"/>
            </w:tcBorders>
          </w:tcPr>
          <w:p w14:paraId="67F83D28" w14:textId="0C31DD50" w:rsidR="006F1677" w:rsidRPr="005C393D" w:rsidRDefault="006F1677" w:rsidP="00540BA7">
            <w:pPr>
              <w:jc w:val="center"/>
              <w:rPr>
                <w:b/>
                <w:bCs/>
                <w:sz w:val="18"/>
                <w:szCs w:val="18"/>
                <w:lang w:val="en-US"/>
              </w:rPr>
            </w:pPr>
            <w:r w:rsidRPr="005C393D">
              <w:rPr>
                <w:b/>
                <w:bCs/>
                <w:sz w:val="18"/>
                <w:szCs w:val="18"/>
                <w:lang w:val="en-US"/>
              </w:rPr>
              <w:t>DefaultC</w:t>
            </w:r>
          </w:p>
        </w:tc>
        <w:tc>
          <w:tcPr>
            <w:tcW w:w="409" w:type="dxa"/>
            <w:tcBorders>
              <w:top w:val="nil"/>
              <w:bottom w:val="nil"/>
              <w:right w:val="nil"/>
            </w:tcBorders>
          </w:tcPr>
          <w:p w14:paraId="394F06EB" w14:textId="77777777" w:rsidR="006F1677" w:rsidRPr="005C393D" w:rsidRDefault="006F1677" w:rsidP="00540BA7">
            <w:pPr>
              <w:jc w:val="center"/>
              <w:rPr>
                <w:b/>
                <w:bCs/>
                <w:sz w:val="18"/>
                <w:szCs w:val="18"/>
                <w:lang w:val="en-US"/>
              </w:rPr>
            </w:pPr>
            <w:r w:rsidRPr="005C393D">
              <w:rPr>
                <w:b/>
                <w:bCs/>
                <w:sz w:val="18"/>
                <w:szCs w:val="18"/>
                <w:lang w:val="en-US"/>
              </w:rPr>
              <w:t>36</w:t>
            </w:r>
          </w:p>
        </w:tc>
        <w:tc>
          <w:tcPr>
            <w:tcW w:w="853" w:type="dxa"/>
            <w:tcBorders>
              <w:top w:val="nil"/>
              <w:left w:val="nil"/>
              <w:bottom w:val="nil"/>
              <w:right w:val="nil"/>
            </w:tcBorders>
          </w:tcPr>
          <w:p w14:paraId="6D8DD7AB" w14:textId="0B8A15E7" w:rsidR="006F1677" w:rsidRPr="005C393D" w:rsidRDefault="006F1677" w:rsidP="00540BA7">
            <w:pPr>
              <w:jc w:val="center"/>
              <w:rPr>
                <w:b/>
                <w:bCs/>
                <w:sz w:val="18"/>
                <w:szCs w:val="18"/>
                <w:lang w:val="en-US"/>
              </w:rPr>
            </w:pPr>
            <w:r w:rsidRPr="005C393D">
              <w:rPr>
                <w:b/>
                <w:bCs/>
                <w:sz w:val="18"/>
                <w:szCs w:val="18"/>
                <w:lang w:val="en-US"/>
              </w:rPr>
              <w:t>-0.041</w:t>
            </w:r>
          </w:p>
        </w:tc>
        <w:tc>
          <w:tcPr>
            <w:tcW w:w="1726" w:type="dxa"/>
            <w:tcBorders>
              <w:top w:val="nil"/>
              <w:left w:val="nil"/>
              <w:bottom w:val="nil"/>
              <w:right w:val="nil"/>
            </w:tcBorders>
          </w:tcPr>
          <w:p w14:paraId="7597A5E4" w14:textId="492004BC" w:rsidR="006F1677" w:rsidRPr="005C393D" w:rsidRDefault="00540BA7" w:rsidP="00540BA7">
            <w:pPr>
              <w:jc w:val="center"/>
              <w:rPr>
                <w:b/>
                <w:bCs/>
                <w:sz w:val="18"/>
                <w:szCs w:val="18"/>
                <w:lang w:val="en-US"/>
              </w:rPr>
            </w:pPr>
            <w:r>
              <w:rPr>
                <w:b/>
                <w:bCs/>
                <w:sz w:val="18"/>
                <w:szCs w:val="18"/>
                <w:lang w:val="en-US"/>
              </w:rPr>
              <w:t xml:space="preserve">[-0.064, </w:t>
            </w:r>
            <w:r w:rsidR="006F1677" w:rsidRPr="005C393D">
              <w:rPr>
                <w:b/>
                <w:bCs/>
                <w:sz w:val="18"/>
                <w:szCs w:val="18"/>
                <w:lang w:val="en-US"/>
              </w:rPr>
              <w:t>-0.019</w:t>
            </w:r>
            <w:r>
              <w:rPr>
                <w:b/>
                <w:bCs/>
                <w:sz w:val="18"/>
                <w:szCs w:val="18"/>
                <w:lang w:val="en-US"/>
              </w:rPr>
              <w:t>]</w:t>
            </w:r>
          </w:p>
        </w:tc>
        <w:tc>
          <w:tcPr>
            <w:tcW w:w="625" w:type="dxa"/>
            <w:tcBorders>
              <w:top w:val="nil"/>
              <w:left w:val="nil"/>
              <w:bottom w:val="nil"/>
              <w:right w:val="nil"/>
            </w:tcBorders>
          </w:tcPr>
          <w:p w14:paraId="55C415E3" w14:textId="77777777" w:rsidR="006F1677" w:rsidRPr="005C393D" w:rsidRDefault="006F1677" w:rsidP="00540BA7">
            <w:pPr>
              <w:jc w:val="center"/>
              <w:rPr>
                <w:b/>
                <w:bCs/>
                <w:sz w:val="18"/>
                <w:szCs w:val="18"/>
                <w:lang w:val="en-US"/>
              </w:rPr>
            </w:pPr>
            <w:r w:rsidRPr="005C393D">
              <w:rPr>
                <w:b/>
                <w:bCs/>
                <w:sz w:val="18"/>
                <w:szCs w:val="18"/>
                <w:lang w:val="en-US"/>
              </w:rPr>
              <w:t>-3.65</w:t>
            </w:r>
          </w:p>
        </w:tc>
        <w:tc>
          <w:tcPr>
            <w:tcW w:w="1051" w:type="dxa"/>
            <w:tcBorders>
              <w:top w:val="nil"/>
              <w:left w:val="nil"/>
              <w:bottom w:val="nil"/>
              <w:right w:val="nil"/>
            </w:tcBorders>
          </w:tcPr>
          <w:p w14:paraId="34ED6BFE" w14:textId="77777777" w:rsidR="006F1677" w:rsidRPr="005C393D" w:rsidRDefault="006F1677" w:rsidP="00540BA7">
            <w:pPr>
              <w:jc w:val="center"/>
              <w:rPr>
                <w:b/>
                <w:bCs/>
                <w:sz w:val="18"/>
                <w:szCs w:val="18"/>
                <w:lang w:val="en-US"/>
              </w:rPr>
            </w:pPr>
            <w:r w:rsidRPr="005C393D">
              <w:rPr>
                <w:b/>
                <w:bCs/>
                <w:sz w:val="18"/>
                <w:szCs w:val="18"/>
                <w:lang w:val="en-US"/>
              </w:rPr>
              <w:t>0.046</w:t>
            </w:r>
          </w:p>
        </w:tc>
        <w:tc>
          <w:tcPr>
            <w:tcW w:w="1296" w:type="dxa"/>
            <w:tcBorders>
              <w:top w:val="nil"/>
              <w:left w:val="nil"/>
              <w:bottom w:val="nil"/>
              <w:right w:val="nil"/>
            </w:tcBorders>
          </w:tcPr>
          <w:p w14:paraId="1354C106" w14:textId="77777777" w:rsidR="006F1677" w:rsidRPr="005C393D" w:rsidRDefault="006F1677" w:rsidP="00540BA7">
            <w:pPr>
              <w:jc w:val="center"/>
              <w:rPr>
                <w:b/>
                <w:bCs/>
                <w:sz w:val="18"/>
                <w:szCs w:val="18"/>
                <w:lang w:val="en-US"/>
              </w:rPr>
            </w:pPr>
            <w:r w:rsidRPr="005C393D">
              <w:rPr>
                <w:b/>
                <w:bCs/>
                <w:sz w:val="18"/>
                <w:szCs w:val="18"/>
                <w:lang w:val="en-US"/>
              </w:rPr>
              <w:t>-1.59</w:t>
            </w:r>
          </w:p>
        </w:tc>
        <w:tc>
          <w:tcPr>
            <w:tcW w:w="1288" w:type="dxa"/>
            <w:tcBorders>
              <w:top w:val="nil"/>
              <w:left w:val="nil"/>
              <w:bottom w:val="nil"/>
            </w:tcBorders>
          </w:tcPr>
          <w:p w14:paraId="357DBD2D" w14:textId="65F01920" w:rsidR="006F1677" w:rsidRPr="005C393D" w:rsidRDefault="006F1677" w:rsidP="00540BA7">
            <w:pPr>
              <w:jc w:val="center"/>
              <w:rPr>
                <w:b/>
                <w:bCs/>
                <w:sz w:val="18"/>
                <w:szCs w:val="18"/>
                <w:lang w:val="en-US"/>
              </w:rPr>
            </w:pPr>
            <w:r w:rsidRPr="005C393D">
              <w:rPr>
                <w:b/>
                <w:bCs/>
                <w:sz w:val="18"/>
                <w:szCs w:val="18"/>
                <w:lang w:val="en-US"/>
              </w:rPr>
              <w:t>&lt;0.001</w:t>
            </w:r>
          </w:p>
        </w:tc>
      </w:tr>
      <w:tr w:rsidR="006F1677" w:rsidRPr="00FA6BA2" w14:paraId="3E68DB58" w14:textId="77777777" w:rsidTr="00CB40C6">
        <w:tc>
          <w:tcPr>
            <w:tcW w:w="1427" w:type="dxa"/>
            <w:tcBorders>
              <w:top w:val="nil"/>
            </w:tcBorders>
          </w:tcPr>
          <w:p w14:paraId="0A1D36F6" w14:textId="07BDF6B1" w:rsidR="006F1677" w:rsidRPr="00FA6BA2" w:rsidRDefault="006F1677" w:rsidP="00540BA7">
            <w:pPr>
              <w:jc w:val="center"/>
              <w:rPr>
                <w:sz w:val="18"/>
                <w:szCs w:val="18"/>
                <w:lang w:val="en-US"/>
              </w:rPr>
            </w:pPr>
            <w:r w:rsidRPr="00FA6BA2">
              <w:rPr>
                <w:sz w:val="18"/>
                <w:szCs w:val="18"/>
                <w:lang w:val="en-US"/>
              </w:rPr>
              <w:t>TempPar</w:t>
            </w:r>
          </w:p>
        </w:tc>
        <w:tc>
          <w:tcPr>
            <w:tcW w:w="409" w:type="dxa"/>
            <w:tcBorders>
              <w:top w:val="nil"/>
              <w:right w:val="nil"/>
            </w:tcBorders>
          </w:tcPr>
          <w:p w14:paraId="1DD22B66" w14:textId="77777777" w:rsidR="006F1677" w:rsidRPr="00FA6BA2" w:rsidRDefault="006F1677" w:rsidP="00540BA7">
            <w:pPr>
              <w:jc w:val="center"/>
              <w:rPr>
                <w:sz w:val="18"/>
                <w:szCs w:val="18"/>
                <w:lang w:val="en-US"/>
              </w:rPr>
            </w:pPr>
            <w:r w:rsidRPr="00FA6BA2">
              <w:rPr>
                <w:sz w:val="18"/>
                <w:szCs w:val="18"/>
                <w:lang w:val="en-US"/>
              </w:rPr>
              <w:t>36</w:t>
            </w:r>
          </w:p>
        </w:tc>
        <w:tc>
          <w:tcPr>
            <w:tcW w:w="853" w:type="dxa"/>
            <w:tcBorders>
              <w:top w:val="nil"/>
              <w:left w:val="nil"/>
              <w:right w:val="nil"/>
            </w:tcBorders>
          </w:tcPr>
          <w:p w14:paraId="46F1C57F" w14:textId="22BD9D7B" w:rsidR="006F1677" w:rsidRPr="00FA6BA2" w:rsidRDefault="006F1677" w:rsidP="00540BA7">
            <w:pPr>
              <w:jc w:val="center"/>
              <w:rPr>
                <w:sz w:val="18"/>
                <w:szCs w:val="18"/>
                <w:lang w:val="en-US"/>
              </w:rPr>
            </w:pPr>
            <w:r w:rsidRPr="00FA6BA2">
              <w:rPr>
                <w:sz w:val="18"/>
                <w:szCs w:val="18"/>
                <w:lang w:val="en-US"/>
              </w:rPr>
              <w:t>-0.024</w:t>
            </w:r>
          </w:p>
        </w:tc>
        <w:tc>
          <w:tcPr>
            <w:tcW w:w="1726" w:type="dxa"/>
            <w:tcBorders>
              <w:top w:val="nil"/>
              <w:left w:val="nil"/>
              <w:right w:val="nil"/>
            </w:tcBorders>
          </w:tcPr>
          <w:p w14:paraId="44327C7E" w14:textId="66E647CC" w:rsidR="006F1677" w:rsidRPr="00FA6BA2" w:rsidRDefault="002F34C3" w:rsidP="00540BA7">
            <w:pPr>
              <w:jc w:val="center"/>
              <w:rPr>
                <w:sz w:val="18"/>
                <w:szCs w:val="18"/>
                <w:lang w:val="en-US"/>
              </w:rPr>
            </w:pPr>
            <w:r>
              <w:rPr>
                <w:sz w:val="18"/>
                <w:szCs w:val="18"/>
                <w:lang w:val="en-US"/>
              </w:rPr>
              <w:t xml:space="preserve"> [-0.05, </w:t>
            </w:r>
            <w:r w:rsidR="006F1677" w:rsidRPr="00FA6BA2">
              <w:rPr>
                <w:sz w:val="18"/>
                <w:szCs w:val="18"/>
                <w:lang w:val="en-US"/>
              </w:rPr>
              <w:t>0.003</w:t>
            </w:r>
            <w:r>
              <w:rPr>
                <w:sz w:val="18"/>
                <w:szCs w:val="18"/>
                <w:lang w:val="en-US"/>
              </w:rPr>
              <w:t>]</w:t>
            </w:r>
          </w:p>
        </w:tc>
        <w:tc>
          <w:tcPr>
            <w:tcW w:w="625" w:type="dxa"/>
            <w:tcBorders>
              <w:top w:val="nil"/>
              <w:left w:val="nil"/>
              <w:right w:val="nil"/>
            </w:tcBorders>
          </w:tcPr>
          <w:p w14:paraId="5FDEC211" w14:textId="77777777" w:rsidR="006F1677" w:rsidRPr="00FA6BA2" w:rsidRDefault="006F1677" w:rsidP="00540BA7">
            <w:pPr>
              <w:jc w:val="center"/>
              <w:rPr>
                <w:sz w:val="18"/>
                <w:szCs w:val="18"/>
                <w:lang w:val="en-US"/>
              </w:rPr>
            </w:pPr>
            <w:r w:rsidRPr="00FA6BA2">
              <w:rPr>
                <w:sz w:val="18"/>
                <w:szCs w:val="18"/>
                <w:lang w:val="en-US"/>
              </w:rPr>
              <w:t>-1.77</w:t>
            </w:r>
          </w:p>
        </w:tc>
        <w:tc>
          <w:tcPr>
            <w:tcW w:w="1051" w:type="dxa"/>
            <w:tcBorders>
              <w:top w:val="nil"/>
              <w:left w:val="nil"/>
              <w:right w:val="nil"/>
            </w:tcBorders>
          </w:tcPr>
          <w:p w14:paraId="33E6943C" w14:textId="77777777" w:rsidR="006F1677" w:rsidRPr="00FA6BA2" w:rsidRDefault="006F1677" w:rsidP="00540BA7">
            <w:pPr>
              <w:jc w:val="center"/>
              <w:rPr>
                <w:sz w:val="18"/>
                <w:szCs w:val="18"/>
                <w:lang w:val="en-US"/>
              </w:rPr>
            </w:pPr>
            <w:r w:rsidRPr="00FA6BA2">
              <w:rPr>
                <w:sz w:val="18"/>
                <w:szCs w:val="18"/>
                <w:lang w:val="en-US"/>
              </w:rPr>
              <w:t>0.012</w:t>
            </w:r>
          </w:p>
        </w:tc>
        <w:tc>
          <w:tcPr>
            <w:tcW w:w="1296" w:type="dxa"/>
            <w:tcBorders>
              <w:top w:val="nil"/>
              <w:left w:val="nil"/>
              <w:right w:val="nil"/>
            </w:tcBorders>
          </w:tcPr>
          <w:p w14:paraId="2FD19ABD" w14:textId="77777777" w:rsidR="006F1677" w:rsidRPr="00FA6BA2" w:rsidRDefault="006F1677" w:rsidP="00540BA7">
            <w:pPr>
              <w:jc w:val="center"/>
              <w:rPr>
                <w:sz w:val="18"/>
                <w:szCs w:val="18"/>
                <w:lang w:val="en-US"/>
              </w:rPr>
            </w:pPr>
            <w:r w:rsidRPr="00FA6BA2">
              <w:rPr>
                <w:sz w:val="18"/>
                <w:szCs w:val="18"/>
                <w:lang w:val="en-US"/>
              </w:rPr>
              <w:t>-0.9</w:t>
            </w:r>
          </w:p>
        </w:tc>
        <w:tc>
          <w:tcPr>
            <w:tcW w:w="1288" w:type="dxa"/>
            <w:tcBorders>
              <w:top w:val="nil"/>
              <w:left w:val="nil"/>
            </w:tcBorders>
          </w:tcPr>
          <w:p w14:paraId="172A0F71" w14:textId="27933FBE" w:rsidR="006F1677" w:rsidRPr="00FA6BA2" w:rsidRDefault="006F1677" w:rsidP="00540BA7">
            <w:pPr>
              <w:jc w:val="center"/>
              <w:rPr>
                <w:sz w:val="18"/>
                <w:szCs w:val="18"/>
                <w:lang w:val="en-US"/>
              </w:rPr>
            </w:pPr>
            <w:r w:rsidRPr="00FA6BA2">
              <w:rPr>
                <w:sz w:val="18"/>
                <w:szCs w:val="18"/>
                <w:lang w:val="en-US"/>
              </w:rPr>
              <w:t>0.081</w:t>
            </w:r>
          </w:p>
        </w:tc>
      </w:tr>
    </w:tbl>
    <w:p w14:paraId="7F3B72B1" w14:textId="3E41B416" w:rsidR="002A1235" w:rsidRDefault="00782733" w:rsidP="00243F55">
      <w:pPr>
        <w:jc w:val="both"/>
        <w:rPr>
          <w:sz w:val="18"/>
          <w:szCs w:val="18"/>
          <w:lang w:val="en-US"/>
        </w:rPr>
      </w:pPr>
      <w:r>
        <w:rPr>
          <w:sz w:val="18"/>
          <w:szCs w:val="18"/>
          <w:lang w:val="en-US"/>
        </w:rPr>
        <w:t xml:space="preserve">Table </w:t>
      </w:r>
      <w:r w:rsidR="004537BC">
        <w:rPr>
          <w:sz w:val="18"/>
          <w:szCs w:val="18"/>
          <w:lang w:val="en-US"/>
        </w:rPr>
        <w:t>S</w:t>
      </w:r>
      <w:r w:rsidR="00F05B02">
        <w:rPr>
          <w:sz w:val="18"/>
          <w:szCs w:val="18"/>
          <w:lang w:val="en-US"/>
        </w:rPr>
        <w:t>3</w:t>
      </w:r>
      <w:r>
        <w:rPr>
          <w:sz w:val="18"/>
          <w:szCs w:val="18"/>
          <w:lang w:val="en-US"/>
        </w:rPr>
        <w:t>. LME results for CT after outlier exclusion in the Schaefer atlas.</w:t>
      </w:r>
      <w:r w:rsidR="0006735B">
        <w:rPr>
          <w:sz w:val="18"/>
          <w:szCs w:val="18"/>
          <w:lang w:val="en-US"/>
        </w:rPr>
        <w:t xml:space="preserve"> Rows highlighted in bold depict Bonferroni corrected results.</w:t>
      </w:r>
    </w:p>
    <w:p w14:paraId="754AE991" w14:textId="77777777" w:rsidR="00AF4CA8" w:rsidRDefault="00AF4CA8" w:rsidP="00243F55">
      <w:pPr>
        <w:jc w:val="both"/>
        <w:rPr>
          <w:sz w:val="18"/>
          <w:szCs w:val="18"/>
          <w:lang w:val="en-US"/>
        </w:rPr>
      </w:pPr>
    </w:p>
    <w:p w14:paraId="5B1B8E09" w14:textId="77777777" w:rsidR="00AF4CA8" w:rsidRDefault="00AF4CA8" w:rsidP="00243F55">
      <w:pPr>
        <w:jc w:val="both"/>
        <w:rPr>
          <w:sz w:val="18"/>
          <w:szCs w:val="18"/>
          <w:lang w:val="en-US"/>
        </w:rPr>
      </w:pPr>
    </w:p>
    <w:p w14:paraId="128B5379" w14:textId="47AC22EA" w:rsidR="00F174EE" w:rsidRPr="00C30497" w:rsidRDefault="00F174EE" w:rsidP="00F174EE">
      <w:pPr>
        <w:jc w:val="both"/>
        <w:rPr>
          <w:b/>
          <w:bCs/>
          <w:lang w:val="en-US"/>
        </w:rPr>
      </w:pPr>
      <w:r w:rsidRPr="00C30497">
        <w:rPr>
          <w:b/>
          <w:bCs/>
          <w:lang w:val="en-US"/>
        </w:rPr>
        <w:lastRenderedPageBreak/>
        <w:t>Volume results</w:t>
      </w:r>
    </w:p>
    <w:p w14:paraId="4167CB38" w14:textId="4C5A09B1" w:rsidR="008A5830" w:rsidRPr="00782733" w:rsidRDefault="00A9234C" w:rsidP="008A5830">
      <w:pPr>
        <w:jc w:val="both"/>
        <w:rPr>
          <w:rFonts w:ascii="Aptos" w:eastAsia="Aptos" w:hAnsi="Aptos" w:cs="Aptos"/>
          <w:lang w:val="en-US"/>
        </w:rPr>
      </w:pPr>
      <w:r w:rsidRPr="008A5830">
        <w:rPr>
          <w:lang w:val="en-US"/>
        </w:rPr>
        <w:t>Volumetric analysis for the volumes</w:t>
      </w:r>
      <w:r w:rsidR="008A5830">
        <w:rPr>
          <w:lang w:val="en-US"/>
        </w:rPr>
        <w:t xml:space="preserve"> with outlier’s exclusion. B</w:t>
      </w:r>
      <w:r w:rsidR="008A5830" w:rsidRPr="00782733">
        <w:rPr>
          <w:rFonts w:ascii="Aptos" w:eastAsia="Aptos" w:hAnsi="Aptos" w:cs="Aptos"/>
          <w:lang w:val="en-US"/>
        </w:rPr>
        <w:t xml:space="preserve">oxplots showing </w:t>
      </w:r>
      <w:r w:rsidR="008A5830">
        <w:rPr>
          <w:rFonts w:ascii="Aptos" w:eastAsia="Aptos" w:hAnsi="Aptos" w:cs="Aptos"/>
          <w:lang w:val="en-US"/>
        </w:rPr>
        <w:t>volumetric reduction</w:t>
      </w:r>
      <w:r w:rsidR="008A5830" w:rsidRPr="00782733">
        <w:rPr>
          <w:rFonts w:ascii="Aptos" w:eastAsia="Aptos" w:hAnsi="Aptos" w:cs="Aptos"/>
          <w:lang w:val="en-US"/>
        </w:rPr>
        <w:t xml:space="preserve"> over time in Figure S</w:t>
      </w:r>
      <w:r w:rsidR="007B0FFC">
        <w:rPr>
          <w:rFonts w:ascii="Aptos" w:eastAsia="Aptos" w:hAnsi="Aptos" w:cs="Aptos"/>
          <w:lang w:val="en-US"/>
        </w:rPr>
        <w:t>5</w:t>
      </w:r>
      <w:r w:rsidR="008A5830">
        <w:rPr>
          <w:rFonts w:ascii="Aptos" w:eastAsia="Aptos" w:hAnsi="Aptos" w:cs="Aptos"/>
          <w:lang w:val="en-US"/>
        </w:rPr>
        <w:t xml:space="preserve"> </w:t>
      </w:r>
      <w:r w:rsidR="008A5830" w:rsidRPr="00782733">
        <w:rPr>
          <w:rFonts w:ascii="Aptos" w:eastAsia="Aptos" w:hAnsi="Aptos" w:cs="Aptos"/>
          <w:lang w:val="en-US"/>
        </w:rPr>
        <w:t>and LME results in Table S</w:t>
      </w:r>
      <w:r w:rsidR="00DF09AF">
        <w:rPr>
          <w:rFonts w:ascii="Aptos" w:eastAsia="Aptos" w:hAnsi="Aptos" w:cs="Aptos"/>
          <w:lang w:val="en-US"/>
        </w:rPr>
        <w:t>4</w:t>
      </w:r>
      <w:r w:rsidR="008A5830">
        <w:rPr>
          <w:rFonts w:ascii="Aptos" w:eastAsia="Aptos" w:hAnsi="Aptos" w:cs="Aptos"/>
          <w:lang w:val="en-US"/>
        </w:rPr>
        <w:t xml:space="preserve"> </w:t>
      </w:r>
      <w:r w:rsidR="00823AA9">
        <w:rPr>
          <w:rFonts w:ascii="Aptos" w:eastAsia="Aptos" w:hAnsi="Aptos" w:cs="Aptos"/>
          <w:lang w:val="en-US"/>
        </w:rPr>
        <w:t>for putamen, cerebellar gray matter, cerebellar white matter and pons</w:t>
      </w:r>
      <w:r w:rsidR="008A5830" w:rsidRPr="00782733">
        <w:rPr>
          <w:rFonts w:ascii="Aptos" w:eastAsia="Aptos" w:hAnsi="Aptos" w:cs="Aptos"/>
          <w:lang w:val="en-US"/>
        </w:rPr>
        <w:t>.</w:t>
      </w:r>
    </w:p>
    <w:tbl>
      <w:tblPr>
        <w:tblStyle w:val="Grigliatabella"/>
        <w:tblW w:w="98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567"/>
        <w:gridCol w:w="1417"/>
        <w:gridCol w:w="1418"/>
        <w:gridCol w:w="223"/>
        <w:gridCol w:w="911"/>
        <w:gridCol w:w="1215"/>
        <w:gridCol w:w="61"/>
        <w:gridCol w:w="1923"/>
        <w:gridCol w:w="142"/>
        <w:gridCol w:w="851"/>
      </w:tblGrid>
      <w:tr w:rsidR="00F174EE" w:rsidRPr="00FA6BA2" w14:paraId="7A684FD0" w14:textId="77777777" w:rsidTr="00102897">
        <w:trPr>
          <w:jc w:val="center"/>
        </w:trPr>
        <w:tc>
          <w:tcPr>
            <w:tcW w:w="1134" w:type="dxa"/>
            <w:tcBorders>
              <w:bottom w:val="single" w:sz="4" w:space="0" w:color="auto"/>
              <w:right w:val="single" w:sz="4" w:space="0" w:color="auto"/>
            </w:tcBorders>
          </w:tcPr>
          <w:p w14:paraId="060DFC49" w14:textId="77777777" w:rsidR="00F174EE" w:rsidRPr="00FA6BA2" w:rsidRDefault="00F174EE" w:rsidP="00102897">
            <w:pPr>
              <w:jc w:val="center"/>
              <w:rPr>
                <w:b/>
                <w:bCs/>
                <w:sz w:val="18"/>
                <w:szCs w:val="18"/>
              </w:rPr>
            </w:pPr>
            <w:r w:rsidRPr="00FA6BA2">
              <w:rPr>
                <w:b/>
                <w:bCs/>
                <w:sz w:val="18"/>
                <w:szCs w:val="18"/>
              </w:rPr>
              <w:t>A</w:t>
            </w:r>
          </w:p>
        </w:tc>
        <w:tc>
          <w:tcPr>
            <w:tcW w:w="567" w:type="dxa"/>
            <w:tcBorders>
              <w:bottom w:val="single" w:sz="4" w:space="0" w:color="auto"/>
            </w:tcBorders>
          </w:tcPr>
          <w:p w14:paraId="61944041" w14:textId="77777777" w:rsidR="00F174EE" w:rsidRPr="00FA6BA2" w:rsidRDefault="00F174EE" w:rsidP="00102897">
            <w:pPr>
              <w:jc w:val="center"/>
              <w:rPr>
                <w:sz w:val="18"/>
                <w:szCs w:val="18"/>
              </w:rPr>
            </w:pPr>
            <w:r w:rsidRPr="00FA6BA2">
              <w:rPr>
                <w:sz w:val="18"/>
                <w:szCs w:val="18"/>
              </w:rPr>
              <w:t>N</w:t>
            </w:r>
          </w:p>
        </w:tc>
        <w:tc>
          <w:tcPr>
            <w:tcW w:w="1417" w:type="dxa"/>
            <w:tcBorders>
              <w:bottom w:val="single" w:sz="4" w:space="0" w:color="auto"/>
            </w:tcBorders>
          </w:tcPr>
          <w:p w14:paraId="0F71DF40" w14:textId="77777777" w:rsidR="00F174EE" w:rsidRPr="00FA6BA2" w:rsidRDefault="00F174EE" w:rsidP="00102897">
            <w:pPr>
              <w:jc w:val="center"/>
              <w:rPr>
                <w:sz w:val="18"/>
                <w:szCs w:val="18"/>
              </w:rPr>
            </w:pPr>
            <w:r w:rsidRPr="00FA6BA2">
              <w:rPr>
                <w:sz w:val="18"/>
                <w:szCs w:val="18"/>
              </w:rPr>
              <w:t>β Time</w:t>
            </w:r>
          </w:p>
        </w:tc>
        <w:tc>
          <w:tcPr>
            <w:tcW w:w="1418" w:type="dxa"/>
            <w:tcBorders>
              <w:bottom w:val="single" w:sz="4" w:space="0" w:color="auto"/>
            </w:tcBorders>
          </w:tcPr>
          <w:p w14:paraId="1E8E415D" w14:textId="77777777" w:rsidR="00F174EE" w:rsidRPr="00FA6BA2" w:rsidRDefault="00F174EE" w:rsidP="00102897">
            <w:pPr>
              <w:jc w:val="center"/>
              <w:rPr>
                <w:sz w:val="18"/>
                <w:szCs w:val="18"/>
              </w:rPr>
            </w:pPr>
            <w:r w:rsidRPr="00FA6BA2">
              <w:rPr>
                <w:sz w:val="18"/>
                <w:szCs w:val="18"/>
              </w:rPr>
              <w:t>CI 95 %</w:t>
            </w:r>
          </w:p>
        </w:tc>
        <w:tc>
          <w:tcPr>
            <w:tcW w:w="1134" w:type="dxa"/>
            <w:gridSpan w:val="2"/>
            <w:tcBorders>
              <w:bottom w:val="single" w:sz="4" w:space="0" w:color="auto"/>
            </w:tcBorders>
          </w:tcPr>
          <w:p w14:paraId="526E5F95" w14:textId="77777777" w:rsidR="00F174EE" w:rsidRPr="00FA6BA2" w:rsidRDefault="00F174EE" w:rsidP="00102897">
            <w:pPr>
              <w:jc w:val="center"/>
              <w:rPr>
                <w:sz w:val="18"/>
                <w:szCs w:val="18"/>
              </w:rPr>
            </w:pPr>
            <w:r w:rsidRPr="00FA6BA2">
              <w:rPr>
                <w:sz w:val="18"/>
                <w:szCs w:val="18"/>
              </w:rPr>
              <w:t>T Stat</w:t>
            </w:r>
          </w:p>
        </w:tc>
        <w:tc>
          <w:tcPr>
            <w:tcW w:w="1276" w:type="dxa"/>
            <w:gridSpan w:val="2"/>
            <w:tcBorders>
              <w:bottom w:val="single" w:sz="4" w:space="0" w:color="auto"/>
            </w:tcBorders>
          </w:tcPr>
          <w:p w14:paraId="6F55A5F3" w14:textId="77777777" w:rsidR="00F174EE" w:rsidRPr="00FA6BA2" w:rsidRDefault="00F174EE" w:rsidP="00102897">
            <w:pPr>
              <w:jc w:val="center"/>
              <w:rPr>
                <w:sz w:val="18"/>
                <w:szCs w:val="18"/>
              </w:rPr>
            </w:pPr>
            <w:r w:rsidRPr="00FA6BA2">
              <w:rPr>
                <w:sz w:val="18"/>
                <w:szCs w:val="18"/>
              </w:rPr>
              <w:t>f</w:t>
            </w:r>
            <w:r w:rsidRPr="00FA6BA2">
              <w:rPr>
                <w:sz w:val="18"/>
                <w:szCs w:val="18"/>
                <w:vertAlign w:val="superscript"/>
              </w:rPr>
              <w:t xml:space="preserve">2 </w:t>
            </w:r>
            <w:r w:rsidRPr="00FA6BA2">
              <w:rPr>
                <w:sz w:val="18"/>
                <w:szCs w:val="18"/>
              </w:rPr>
              <w:t>Time</w:t>
            </w:r>
          </w:p>
        </w:tc>
        <w:tc>
          <w:tcPr>
            <w:tcW w:w="1923" w:type="dxa"/>
            <w:tcBorders>
              <w:bottom w:val="single" w:sz="4" w:space="0" w:color="auto"/>
            </w:tcBorders>
          </w:tcPr>
          <w:p w14:paraId="43CC5EC7" w14:textId="77777777" w:rsidR="00F174EE" w:rsidRPr="00FA6BA2" w:rsidRDefault="00F174EE" w:rsidP="00102897">
            <w:pPr>
              <w:jc w:val="center"/>
              <w:rPr>
                <w:sz w:val="18"/>
                <w:szCs w:val="18"/>
              </w:rPr>
            </w:pPr>
            <w:r w:rsidRPr="00FA6BA2">
              <w:rPr>
                <w:sz w:val="18"/>
                <w:szCs w:val="18"/>
              </w:rPr>
              <w:t>Change to baseline</w:t>
            </w:r>
          </w:p>
          <w:p w14:paraId="125CC9BE" w14:textId="77777777" w:rsidR="00F174EE" w:rsidRPr="00FA6BA2" w:rsidRDefault="00F174EE" w:rsidP="00102897">
            <w:pPr>
              <w:jc w:val="center"/>
              <w:rPr>
                <w:sz w:val="18"/>
                <w:szCs w:val="18"/>
              </w:rPr>
            </w:pPr>
            <w:r w:rsidRPr="00FA6BA2">
              <w:rPr>
                <w:sz w:val="18"/>
                <w:szCs w:val="18"/>
              </w:rPr>
              <w:t>[% ICV]</w:t>
            </w:r>
          </w:p>
        </w:tc>
        <w:tc>
          <w:tcPr>
            <w:tcW w:w="993" w:type="dxa"/>
            <w:gridSpan w:val="2"/>
            <w:tcBorders>
              <w:bottom w:val="single" w:sz="4" w:space="0" w:color="auto"/>
            </w:tcBorders>
          </w:tcPr>
          <w:p w14:paraId="0CB44283" w14:textId="77777777" w:rsidR="00F174EE" w:rsidRPr="00FA6BA2" w:rsidRDefault="00F174EE" w:rsidP="00102897">
            <w:pPr>
              <w:jc w:val="center"/>
              <w:rPr>
                <w:sz w:val="18"/>
                <w:szCs w:val="18"/>
              </w:rPr>
            </w:pPr>
            <w:r w:rsidRPr="00FA6BA2">
              <w:rPr>
                <w:sz w:val="18"/>
                <w:szCs w:val="18"/>
              </w:rPr>
              <w:t>p-Value</w:t>
            </w:r>
          </w:p>
        </w:tc>
      </w:tr>
      <w:tr w:rsidR="00F174EE" w:rsidRPr="00FA6BA2" w14:paraId="441004BB" w14:textId="77777777" w:rsidTr="00102897">
        <w:trPr>
          <w:jc w:val="center"/>
        </w:trPr>
        <w:tc>
          <w:tcPr>
            <w:tcW w:w="1134" w:type="dxa"/>
            <w:tcBorders>
              <w:top w:val="single" w:sz="4" w:space="0" w:color="auto"/>
              <w:right w:val="single" w:sz="4" w:space="0" w:color="auto"/>
            </w:tcBorders>
          </w:tcPr>
          <w:p w14:paraId="0ECACF8F" w14:textId="77777777" w:rsidR="00F174EE" w:rsidRPr="00FA6BA2" w:rsidRDefault="00F174EE" w:rsidP="00102897">
            <w:pPr>
              <w:jc w:val="center"/>
              <w:rPr>
                <w:b/>
                <w:bCs/>
                <w:sz w:val="18"/>
                <w:szCs w:val="18"/>
              </w:rPr>
            </w:pPr>
            <w:r w:rsidRPr="00FA6BA2">
              <w:rPr>
                <w:b/>
                <w:bCs/>
                <w:sz w:val="18"/>
                <w:szCs w:val="18"/>
              </w:rPr>
              <w:t>Putamen</w:t>
            </w:r>
          </w:p>
        </w:tc>
        <w:tc>
          <w:tcPr>
            <w:tcW w:w="567" w:type="dxa"/>
            <w:tcBorders>
              <w:top w:val="single" w:sz="4" w:space="0" w:color="auto"/>
            </w:tcBorders>
          </w:tcPr>
          <w:p w14:paraId="15895122" w14:textId="77777777" w:rsidR="00F174EE" w:rsidRPr="00FA6BA2" w:rsidRDefault="00F174EE" w:rsidP="00102897">
            <w:pPr>
              <w:jc w:val="center"/>
              <w:rPr>
                <w:b/>
                <w:bCs/>
                <w:sz w:val="18"/>
                <w:szCs w:val="18"/>
              </w:rPr>
            </w:pPr>
            <w:r w:rsidRPr="00FA6BA2">
              <w:rPr>
                <w:b/>
                <w:bCs/>
                <w:sz w:val="18"/>
                <w:szCs w:val="18"/>
              </w:rPr>
              <w:t>36</w:t>
            </w:r>
          </w:p>
        </w:tc>
        <w:tc>
          <w:tcPr>
            <w:tcW w:w="1417" w:type="dxa"/>
            <w:tcBorders>
              <w:top w:val="single" w:sz="4" w:space="0" w:color="auto"/>
            </w:tcBorders>
          </w:tcPr>
          <w:p w14:paraId="4FFA30F6" w14:textId="77777777" w:rsidR="00F174EE" w:rsidRPr="00FA6BA2" w:rsidRDefault="00F174EE" w:rsidP="00102897">
            <w:pPr>
              <w:jc w:val="center"/>
              <w:rPr>
                <w:b/>
                <w:bCs/>
                <w:sz w:val="18"/>
                <w:szCs w:val="18"/>
              </w:rPr>
            </w:pPr>
            <w:r w:rsidRPr="00FA6BA2">
              <w:rPr>
                <w:b/>
                <w:bCs/>
                <w:sz w:val="18"/>
                <w:szCs w:val="18"/>
              </w:rPr>
              <w:t>-0.024</w:t>
            </w:r>
          </w:p>
        </w:tc>
        <w:tc>
          <w:tcPr>
            <w:tcW w:w="1641" w:type="dxa"/>
            <w:gridSpan w:val="2"/>
            <w:tcBorders>
              <w:top w:val="single" w:sz="4" w:space="0" w:color="auto"/>
            </w:tcBorders>
          </w:tcPr>
          <w:p w14:paraId="4C351C44" w14:textId="77777777" w:rsidR="00F174EE" w:rsidRPr="00FA6BA2" w:rsidRDefault="00F174EE" w:rsidP="00102897">
            <w:pPr>
              <w:jc w:val="center"/>
              <w:rPr>
                <w:b/>
                <w:bCs/>
                <w:sz w:val="18"/>
                <w:szCs w:val="18"/>
              </w:rPr>
            </w:pPr>
            <w:r w:rsidRPr="00FA6BA2">
              <w:rPr>
                <w:b/>
                <w:bCs/>
                <w:sz w:val="18"/>
                <w:szCs w:val="18"/>
              </w:rPr>
              <w:t>[-0.032, -0.017]</w:t>
            </w:r>
          </w:p>
        </w:tc>
        <w:tc>
          <w:tcPr>
            <w:tcW w:w="911" w:type="dxa"/>
            <w:tcBorders>
              <w:top w:val="single" w:sz="4" w:space="0" w:color="auto"/>
            </w:tcBorders>
          </w:tcPr>
          <w:p w14:paraId="2C8A40CF" w14:textId="77777777" w:rsidR="00F174EE" w:rsidRPr="00FA6BA2" w:rsidRDefault="00F174EE" w:rsidP="00102897">
            <w:pPr>
              <w:jc w:val="center"/>
              <w:rPr>
                <w:b/>
                <w:bCs/>
                <w:sz w:val="18"/>
                <w:szCs w:val="18"/>
              </w:rPr>
            </w:pPr>
            <w:r w:rsidRPr="00FA6BA2">
              <w:rPr>
                <w:b/>
                <w:bCs/>
                <w:sz w:val="18"/>
                <w:szCs w:val="18"/>
              </w:rPr>
              <w:t>-6.22</w:t>
            </w:r>
          </w:p>
        </w:tc>
        <w:tc>
          <w:tcPr>
            <w:tcW w:w="1215" w:type="dxa"/>
            <w:tcBorders>
              <w:top w:val="single" w:sz="4" w:space="0" w:color="auto"/>
            </w:tcBorders>
          </w:tcPr>
          <w:p w14:paraId="4EE51273" w14:textId="77777777" w:rsidR="00F174EE" w:rsidRPr="00FA6BA2" w:rsidRDefault="00F174EE" w:rsidP="00102897">
            <w:pPr>
              <w:jc w:val="center"/>
              <w:rPr>
                <w:b/>
                <w:bCs/>
                <w:sz w:val="18"/>
                <w:szCs w:val="18"/>
              </w:rPr>
            </w:pPr>
            <w:r w:rsidRPr="00FA6BA2">
              <w:rPr>
                <w:b/>
                <w:bCs/>
                <w:sz w:val="18"/>
                <w:szCs w:val="18"/>
              </w:rPr>
              <w:t>0.025</w:t>
            </w:r>
          </w:p>
        </w:tc>
        <w:tc>
          <w:tcPr>
            <w:tcW w:w="2126" w:type="dxa"/>
            <w:gridSpan w:val="3"/>
            <w:tcBorders>
              <w:top w:val="single" w:sz="4" w:space="0" w:color="auto"/>
            </w:tcBorders>
          </w:tcPr>
          <w:p w14:paraId="4501AA08" w14:textId="77777777" w:rsidR="00F174EE" w:rsidRPr="00FA6BA2" w:rsidRDefault="00F174EE" w:rsidP="00102897">
            <w:pPr>
              <w:jc w:val="center"/>
              <w:rPr>
                <w:b/>
                <w:bCs/>
                <w:sz w:val="18"/>
                <w:szCs w:val="18"/>
              </w:rPr>
            </w:pPr>
            <w:r w:rsidRPr="00FA6BA2">
              <w:rPr>
                <w:b/>
                <w:bCs/>
                <w:sz w:val="18"/>
                <w:szCs w:val="18"/>
              </w:rPr>
              <w:t>-4.18</w:t>
            </w:r>
          </w:p>
        </w:tc>
        <w:tc>
          <w:tcPr>
            <w:tcW w:w="851" w:type="dxa"/>
            <w:tcBorders>
              <w:top w:val="single" w:sz="4" w:space="0" w:color="auto"/>
            </w:tcBorders>
          </w:tcPr>
          <w:p w14:paraId="6BE4D017" w14:textId="77777777" w:rsidR="00F174EE" w:rsidRPr="00FA6BA2" w:rsidRDefault="00F174EE" w:rsidP="00102897">
            <w:pPr>
              <w:jc w:val="center"/>
              <w:rPr>
                <w:b/>
                <w:bCs/>
                <w:sz w:val="18"/>
                <w:szCs w:val="18"/>
              </w:rPr>
            </w:pPr>
            <w:r w:rsidRPr="00FA6BA2">
              <w:rPr>
                <w:b/>
                <w:bCs/>
                <w:sz w:val="18"/>
                <w:szCs w:val="18"/>
              </w:rPr>
              <w:t>&lt;0.001</w:t>
            </w:r>
          </w:p>
        </w:tc>
      </w:tr>
      <w:tr w:rsidR="00F174EE" w:rsidRPr="00FA6BA2" w14:paraId="59BFA649" w14:textId="77777777" w:rsidTr="00102897">
        <w:trPr>
          <w:jc w:val="center"/>
        </w:trPr>
        <w:tc>
          <w:tcPr>
            <w:tcW w:w="1134" w:type="dxa"/>
            <w:tcBorders>
              <w:right w:val="single" w:sz="4" w:space="0" w:color="auto"/>
            </w:tcBorders>
          </w:tcPr>
          <w:p w14:paraId="359255DF" w14:textId="77777777" w:rsidR="00F174EE" w:rsidRPr="00FA6BA2" w:rsidRDefault="00F174EE" w:rsidP="00102897">
            <w:pPr>
              <w:jc w:val="center"/>
              <w:rPr>
                <w:b/>
                <w:bCs/>
                <w:sz w:val="18"/>
                <w:szCs w:val="18"/>
              </w:rPr>
            </w:pPr>
            <w:r w:rsidRPr="00FA6BA2">
              <w:rPr>
                <w:b/>
                <w:bCs/>
                <w:sz w:val="18"/>
                <w:szCs w:val="18"/>
              </w:rPr>
              <w:t>WM</w:t>
            </w:r>
          </w:p>
        </w:tc>
        <w:tc>
          <w:tcPr>
            <w:tcW w:w="567" w:type="dxa"/>
          </w:tcPr>
          <w:p w14:paraId="49F520FB" w14:textId="77777777" w:rsidR="00F174EE" w:rsidRPr="00FA6BA2" w:rsidRDefault="00F174EE" w:rsidP="00102897">
            <w:pPr>
              <w:jc w:val="center"/>
              <w:rPr>
                <w:b/>
                <w:bCs/>
                <w:sz w:val="18"/>
                <w:szCs w:val="18"/>
              </w:rPr>
            </w:pPr>
            <w:r w:rsidRPr="00FA6BA2">
              <w:rPr>
                <w:b/>
                <w:bCs/>
                <w:sz w:val="18"/>
                <w:szCs w:val="18"/>
              </w:rPr>
              <w:t>36</w:t>
            </w:r>
          </w:p>
        </w:tc>
        <w:tc>
          <w:tcPr>
            <w:tcW w:w="1417" w:type="dxa"/>
          </w:tcPr>
          <w:p w14:paraId="5BFF1646" w14:textId="77777777" w:rsidR="00F174EE" w:rsidRPr="00FA6BA2" w:rsidRDefault="00F174EE" w:rsidP="00102897">
            <w:pPr>
              <w:jc w:val="center"/>
              <w:rPr>
                <w:b/>
                <w:bCs/>
                <w:sz w:val="18"/>
                <w:szCs w:val="18"/>
              </w:rPr>
            </w:pPr>
            <w:r w:rsidRPr="00FA6BA2">
              <w:rPr>
                <w:b/>
                <w:bCs/>
                <w:sz w:val="18"/>
                <w:szCs w:val="18"/>
              </w:rPr>
              <w:t>-0.103</w:t>
            </w:r>
          </w:p>
        </w:tc>
        <w:tc>
          <w:tcPr>
            <w:tcW w:w="1641" w:type="dxa"/>
            <w:gridSpan w:val="2"/>
          </w:tcPr>
          <w:p w14:paraId="64065425" w14:textId="77777777" w:rsidR="00F174EE" w:rsidRPr="00FA6BA2" w:rsidRDefault="00F174EE" w:rsidP="00102897">
            <w:pPr>
              <w:jc w:val="center"/>
              <w:rPr>
                <w:b/>
                <w:bCs/>
                <w:sz w:val="18"/>
                <w:szCs w:val="18"/>
              </w:rPr>
            </w:pPr>
            <w:r w:rsidRPr="00FA6BA2">
              <w:rPr>
                <w:b/>
                <w:bCs/>
                <w:sz w:val="18"/>
                <w:szCs w:val="18"/>
              </w:rPr>
              <w:t>[-0.103, -0.15]</w:t>
            </w:r>
          </w:p>
        </w:tc>
        <w:tc>
          <w:tcPr>
            <w:tcW w:w="911" w:type="dxa"/>
          </w:tcPr>
          <w:p w14:paraId="61D6EBAD" w14:textId="77777777" w:rsidR="00F174EE" w:rsidRPr="00FA6BA2" w:rsidRDefault="00F174EE" w:rsidP="00102897">
            <w:pPr>
              <w:jc w:val="center"/>
              <w:rPr>
                <w:b/>
                <w:bCs/>
                <w:sz w:val="18"/>
                <w:szCs w:val="18"/>
              </w:rPr>
            </w:pPr>
            <w:r w:rsidRPr="00FA6BA2">
              <w:rPr>
                <w:b/>
                <w:bCs/>
                <w:sz w:val="18"/>
                <w:szCs w:val="18"/>
              </w:rPr>
              <w:t>-4.42</w:t>
            </w:r>
          </w:p>
        </w:tc>
        <w:tc>
          <w:tcPr>
            <w:tcW w:w="1215" w:type="dxa"/>
          </w:tcPr>
          <w:p w14:paraId="0D1C3CB1" w14:textId="77777777" w:rsidR="00F174EE" w:rsidRPr="00FA6BA2" w:rsidRDefault="00F174EE" w:rsidP="00102897">
            <w:pPr>
              <w:jc w:val="center"/>
              <w:rPr>
                <w:b/>
                <w:bCs/>
                <w:sz w:val="18"/>
                <w:szCs w:val="18"/>
              </w:rPr>
            </w:pPr>
            <w:r w:rsidRPr="00FA6BA2">
              <w:rPr>
                <w:b/>
                <w:bCs/>
                <w:sz w:val="18"/>
                <w:szCs w:val="18"/>
              </w:rPr>
              <w:t>0.021</w:t>
            </w:r>
          </w:p>
        </w:tc>
        <w:tc>
          <w:tcPr>
            <w:tcW w:w="2126" w:type="dxa"/>
            <w:gridSpan w:val="3"/>
          </w:tcPr>
          <w:p w14:paraId="0F511AE9" w14:textId="77777777" w:rsidR="00F174EE" w:rsidRPr="00FA6BA2" w:rsidRDefault="00F174EE" w:rsidP="00102897">
            <w:pPr>
              <w:jc w:val="center"/>
              <w:rPr>
                <w:b/>
                <w:bCs/>
                <w:sz w:val="18"/>
                <w:szCs w:val="18"/>
              </w:rPr>
            </w:pPr>
            <w:r w:rsidRPr="00FA6BA2">
              <w:rPr>
                <w:b/>
                <w:bCs/>
                <w:sz w:val="18"/>
                <w:szCs w:val="18"/>
              </w:rPr>
              <w:t>-5.50</w:t>
            </w:r>
          </w:p>
        </w:tc>
        <w:tc>
          <w:tcPr>
            <w:tcW w:w="851" w:type="dxa"/>
          </w:tcPr>
          <w:p w14:paraId="3582107F" w14:textId="77777777" w:rsidR="00F174EE" w:rsidRPr="00FA6BA2" w:rsidRDefault="00F174EE" w:rsidP="00102897">
            <w:pPr>
              <w:jc w:val="center"/>
              <w:rPr>
                <w:b/>
                <w:bCs/>
                <w:sz w:val="18"/>
                <w:szCs w:val="18"/>
              </w:rPr>
            </w:pPr>
            <w:r w:rsidRPr="00FA6BA2">
              <w:rPr>
                <w:b/>
                <w:bCs/>
                <w:sz w:val="18"/>
                <w:szCs w:val="18"/>
              </w:rPr>
              <w:t>&lt;0.001</w:t>
            </w:r>
          </w:p>
        </w:tc>
      </w:tr>
      <w:tr w:rsidR="00F174EE" w:rsidRPr="00FA6BA2" w14:paraId="43B21195" w14:textId="77777777" w:rsidTr="00102897">
        <w:trPr>
          <w:jc w:val="center"/>
        </w:trPr>
        <w:tc>
          <w:tcPr>
            <w:tcW w:w="1134" w:type="dxa"/>
            <w:tcBorders>
              <w:right w:val="single" w:sz="4" w:space="0" w:color="auto"/>
            </w:tcBorders>
          </w:tcPr>
          <w:p w14:paraId="285B29AB" w14:textId="77777777" w:rsidR="00F174EE" w:rsidRPr="00FA6BA2" w:rsidRDefault="00F174EE" w:rsidP="00102897">
            <w:pPr>
              <w:jc w:val="center"/>
              <w:rPr>
                <w:b/>
                <w:bCs/>
                <w:sz w:val="18"/>
                <w:szCs w:val="18"/>
              </w:rPr>
            </w:pPr>
            <w:r w:rsidRPr="00FA6BA2">
              <w:rPr>
                <w:b/>
                <w:bCs/>
                <w:sz w:val="18"/>
                <w:szCs w:val="18"/>
              </w:rPr>
              <w:t>GM</w:t>
            </w:r>
          </w:p>
        </w:tc>
        <w:tc>
          <w:tcPr>
            <w:tcW w:w="567" w:type="dxa"/>
          </w:tcPr>
          <w:p w14:paraId="4C5A5538" w14:textId="77777777" w:rsidR="00F174EE" w:rsidRPr="00FA6BA2" w:rsidRDefault="00F174EE" w:rsidP="00102897">
            <w:pPr>
              <w:jc w:val="center"/>
              <w:rPr>
                <w:b/>
                <w:bCs/>
                <w:sz w:val="18"/>
                <w:szCs w:val="18"/>
              </w:rPr>
            </w:pPr>
            <w:r w:rsidRPr="00FA6BA2">
              <w:rPr>
                <w:b/>
                <w:bCs/>
                <w:sz w:val="18"/>
                <w:szCs w:val="18"/>
              </w:rPr>
              <w:t>33</w:t>
            </w:r>
          </w:p>
        </w:tc>
        <w:tc>
          <w:tcPr>
            <w:tcW w:w="1417" w:type="dxa"/>
          </w:tcPr>
          <w:p w14:paraId="408425DA" w14:textId="77777777" w:rsidR="00F174EE" w:rsidRPr="00FA6BA2" w:rsidRDefault="00F174EE" w:rsidP="00102897">
            <w:pPr>
              <w:jc w:val="center"/>
              <w:rPr>
                <w:b/>
                <w:bCs/>
                <w:sz w:val="18"/>
                <w:szCs w:val="18"/>
              </w:rPr>
            </w:pPr>
            <w:r w:rsidRPr="00FA6BA2">
              <w:rPr>
                <w:b/>
                <w:bCs/>
                <w:sz w:val="18"/>
                <w:szCs w:val="18"/>
              </w:rPr>
              <w:t>-0.19</w:t>
            </w:r>
          </w:p>
        </w:tc>
        <w:tc>
          <w:tcPr>
            <w:tcW w:w="1641" w:type="dxa"/>
            <w:gridSpan w:val="2"/>
          </w:tcPr>
          <w:p w14:paraId="28ACF43D" w14:textId="77777777" w:rsidR="00F174EE" w:rsidRPr="00FA6BA2" w:rsidRDefault="00F174EE" w:rsidP="00102897">
            <w:pPr>
              <w:jc w:val="center"/>
              <w:rPr>
                <w:b/>
                <w:bCs/>
                <w:sz w:val="18"/>
                <w:szCs w:val="18"/>
              </w:rPr>
            </w:pPr>
            <w:r w:rsidRPr="00FA6BA2">
              <w:rPr>
                <w:b/>
                <w:bCs/>
                <w:sz w:val="18"/>
                <w:szCs w:val="18"/>
              </w:rPr>
              <w:t>[-0.19, -0.286]</w:t>
            </w:r>
          </w:p>
        </w:tc>
        <w:tc>
          <w:tcPr>
            <w:tcW w:w="911" w:type="dxa"/>
          </w:tcPr>
          <w:p w14:paraId="0E228C0C" w14:textId="77777777" w:rsidR="00F174EE" w:rsidRPr="00FA6BA2" w:rsidRDefault="00F174EE" w:rsidP="00102897">
            <w:pPr>
              <w:jc w:val="center"/>
              <w:rPr>
                <w:b/>
                <w:bCs/>
                <w:sz w:val="18"/>
                <w:szCs w:val="18"/>
              </w:rPr>
            </w:pPr>
            <w:r w:rsidRPr="00FA6BA2">
              <w:rPr>
                <w:b/>
                <w:bCs/>
                <w:sz w:val="18"/>
                <w:szCs w:val="18"/>
              </w:rPr>
              <w:t>-3.98</w:t>
            </w:r>
          </w:p>
        </w:tc>
        <w:tc>
          <w:tcPr>
            <w:tcW w:w="1215" w:type="dxa"/>
          </w:tcPr>
          <w:p w14:paraId="5E637190" w14:textId="77777777" w:rsidR="00F174EE" w:rsidRPr="00FA6BA2" w:rsidRDefault="00F174EE" w:rsidP="00102897">
            <w:pPr>
              <w:jc w:val="center"/>
              <w:rPr>
                <w:b/>
                <w:bCs/>
                <w:sz w:val="18"/>
                <w:szCs w:val="18"/>
              </w:rPr>
            </w:pPr>
            <w:r w:rsidRPr="00FA6BA2">
              <w:rPr>
                <w:b/>
                <w:bCs/>
                <w:sz w:val="18"/>
                <w:szCs w:val="18"/>
              </w:rPr>
              <w:t>0.028</w:t>
            </w:r>
          </w:p>
        </w:tc>
        <w:tc>
          <w:tcPr>
            <w:tcW w:w="2126" w:type="dxa"/>
            <w:gridSpan w:val="3"/>
          </w:tcPr>
          <w:p w14:paraId="28088CE9" w14:textId="77777777" w:rsidR="00F174EE" w:rsidRPr="00FA6BA2" w:rsidRDefault="00F174EE" w:rsidP="00102897">
            <w:pPr>
              <w:jc w:val="center"/>
              <w:rPr>
                <w:b/>
                <w:bCs/>
                <w:sz w:val="18"/>
                <w:szCs w:val="18"/>
              </w:rPr>
            </w:pPr>
            <w:r w:rsidRPr="00FA6BA2">
              <w:rPr>
                <w:b/>
                <w:bCs/>
                <w:sz w:val="18"/>
                <w:szCs w:val="18"/>
              </w:rPr>
              <w:t>-3.27</w:t>
            </w:r>
          </w:p>
        </w:tc>
        <w:tc>
          <w:tcPr>
            <w:tcW w:w="851" w:type="dxa"/>
          </w:tcPr>
          <w:p w14:paraId="6B129A30" w14:textId="77777777" w:rsidR="00F174EE" w:rsidRPr="00FA6BA2" w:rsidRDefault="00F174EE" w:rsidP="00102897">
            <w:pPr>
              <w:jc w:val="center"/>
              <w:rPr>
                <w:b/>
                <w:bCs/>
                <w:sz w:val="18"/>
                <w:szCs w:val="18"/>
              </w:rPr>
            </w:pPr>
            <w:r w:rsidRPr="00FA6BA2">
              <w:rPr>
                <w:b/>
                <w:bCs/>
                <w:sz w:val="18"/>
                <w:szCs w:val="18"/>
              </w:rPr>
              <w:t>&lt;0.001</w:t>
            </w:r>
          </w:p>
        </w:tc>
      </w:tr>
      <w:tr w:rsidR="00F174EE" w:rsidRPr="00FA6BA2" w14:paraId="1EBAB9F7" w14:textId="77777777" w:rsidTr="00102897">
        <w:trPr>
          <w:jc w:val="center"/>
        </w:trPr>
        <w:tc>
          <w:tcPr>
            <w:tcW w:w="1134" w:type="dxa"/>
            <w:tcBorders>
              <w:bottom w:val="double" w:sz="4" w:space="0" w:color="auto"/>
              <w:right w:val="single" w:sz="4" w:space="0" w:color="auto"/>
            </w:tcBorders>
          </w:tcPr>
          <w:p w14:paraId="21595B92" w14:textId="77777777" w:rsidR="00F174EE" w:rsidRPr="00FA6BA2" w:rsidRDefault="00F174EE" w:rsidP="00102897">
            <w:pPr>
              <w:jc w:val="center"/>
              <w:rPr>
                <w:b/>
                <w:bCs/>
                <w:sz w:val="18"/>
                <w:szCs w:val="18"/>
              </w:rPr>
            </w:pPr>
            <w:r w:rsidRPr="00FA6BA2">
              <w:rPr>
                <w:b/>
                <w:bCs/>
                <w:sz w:val="18"/>
                <w:szCs w:val="18"/>
              </w:rPr>
              <w:t>Pons</w:t>
            </w:r>
          </w:p>
        </w:tc>
        <w:tc>
          <w:tcPr>
            <w:tcW w:w="567" w:type="dxa"/>
            <w:tcBorders>
              <w:bottom w:val="double" w:sz="4" w:space="0" w:color="auto"/>
            </w:tcBorders>
          </w:tcPr>
          <w:p w14:paraId="7C1AACBA" w14:textId="77777777" w:rsidR="00F174EE" w:rsidRPr="00FA6BA2" w:rsidRDefault="00F174EE" w:rsidP="00102897">
            <w:pPr>
              <w:jc w:val="center"/>
              <w:rPr>
                <w:b/>
                <w:bCs/>
                <w:sz w:val="18"/>
                <w:szCs w:val="18"/>
              </w:rPr>
            </w:pPr>
            <w:r w:rsidRPr="00FA6BA2">
              <w:rPr>
                <w:b/>
                <w:bCs/>
                <w:sz w:val="18"/>
                <w:szCs w:val="18"/>
              </w:rPr>
              <w:t>36</w:t>
            </w:r>
          </w:p>
        </w:tc>
        <w:tc>
          <w:tcPr>
            <w:tcW w:w="1417" w:type="dxa"/>
            <w:tcBorders>
              <w:bottom w:val="double" w:sz="4" w:space="0" w:color="auto"/>
            </w:tcBorders>
          </w:tcPr>
          <w:p w14:paraId="266160B8" w14:textId="77777777" w:rsidR="00F174EE" w:rsidRPr="00FA6BA2" w:rsidRDefault="00F174EE" w:rsidP="00102897">
            <w:pPr>
              <w:jc w:val="center"/>
              <w:rPr>
                <w:b/>
                <w:bCs/>
                <w:sz w:val="18"/>
                <w:szCs w:val="18"/>
              </w:rPr>
            </w:pPr>
            <w:r w:rsidRPr="00FA6BA2">
              <w:rPr>
                <w:b/>
                <w:bCs/>
                <w:sz w:val="18"/>
                <w:szCs w:val="18"/>
              </w:rPr>
              <w:t>-0.046</w:t>
            </w:r>
          </w:p>
        </w:tc>
        <w:tc>
          <w:tcPr>
            <w:tcW w:w="1641" w:type="dxa"/>
            <w:gridSpan w:val="2"/>
            <w:tcBorders>
              <w:bottom w:val="double" w:sz="4" w:space="0" w:color="auto"/>
            </w:tcBorders>
          </w:tcPr>
          <w:p w14:paraId="00C84425" w14:textId="77777777" w:rsidR="00F174EE" w:rsidRPr="00FA6BA2" w:rsidRDefault="00F174EE" w:rsidP="00102897">
            <w:pPr>
              <w:jc w:val="center"/>
              <w:rPr>
                <w:b/>
                <w:bCs/>
                <w:sz w:val="18"/>
                <w:szCs w:val="18"/>
              </w:rPr>
            </w:pPr>
            <w:r w:rsidRPr="00FA6BA2">
              <w:rPr>
                <w:b/>
                <w:bCs/>
                <w:sz w:val="18"/>
                <w:szCs w:val="18"/>
              </w:rPr>
              <w:t>[-0.056, -0.035]</w:t>
            </w:r>
          </w:p>
        </w:tc>
        <w:tc>
          <w:tcPr>
            <w:tcW w:w="911" w:type="dxa"/>
            <w:tcBorders>
              <w:bottom w:val="double" w:sz="4" w:space="0" w:color="auto"/>
            </w:tcBorders>
          </w:tcPr>
          <w:p w14:paraId="1DEAF5FE" w14:textId="77777777" w:rsidR="00F174EE" w:rsidRPr="00FA6BA2" w:rsidRDefault="00F174EE" w:rsidP="00102897">
            <w:pPr>
              <w:jc w:val="center"/>
              <w:rPr>
                <w:b/>
                <w:bCs/>
                <w:sz w:val="18"/>
                <w:szCs w:val="18"/>
              </w:rPr>
            </w:pPr>
            <w:r w:rsidRPr="00FA6BA2">
              <w:rPr>
                <w:b/>
                <w:bCs/>
                <w:sz w:val="18"/>
                <w:szCs w:val="18"/>
              </w:rPr>
              <w:t>-8.61</w:t>
            </w:r>
          </w:p>
        </w:tc>
        <w:tc>
          <w:tcPr>
            <w:tcW w:w="1215" w:type="dxa"/>
            <w:tcBorders>
              <w:bottom w:val="double" w:sz="4" w:space="0" w:color="auto"/>
            </w:tcBorders>
          </w:tcPr>
          <w:p w14:paraId="59EBCDBE" w14:textId="77777777" w:rsidR="00F174EE" w:rsidRPr="00FA6BA2" w:rsidRDefault="00F174EE" w:rsidP="00102897">
            <w:pPr>
              <w:jc w:val="center"/>
              <w:rPr>
                <w:b/>
                <w:bCs/>
                <w:sz w:val="18"/>
                <w:szCs w:val="18"/>
              </w:rPr>
            </w:pPr>
            <w:r w:rsidRPr="00FA6BA2">
              <w:rPr>
                <w:b/>
                <w:bCs/>
                <w:sz w:val="18"/>
                <w:szCs w:val="18"/>
              </w:rPr>
              <w:t>0.018</w:t>
            </w:r>
          </w:p>
        </w:tc>
        <w:tc>
          <w:tcPr>
            <w:tcW w:w="2126" w:type="dxa"/>
            <w:gridSpan w:val="3"/>
            <w:tcBorders>
              <w:bottom w:val="double" w:sz="4" w:space="0" w:color="auto"/>
            </w:tcBorders>
          </w:tcPr>
          <w:p w14:paraId="4640C767" w14:textId="77777777" w:rsidR="00F174EE" w:rsidRPr="00FA6BA2" w:rsidRDefault="00F174EE" w:rsidP="00102897">
            <w:pPr>
              <w:jc w:val="center"/>
              <w:rPr>
                <w:b/>
                <w:bCs/>
                <w:sz w:val="18"/>
                <w:szCs w:val="18"/>
              </w:rPr>
            </w:pPr>
            <w:r w:rsidRPr="00FA6BA2">
              <w:rPr>
                <w:b/>
                <w:bCs/>
                <w:sz w:val="18"/>
                <w:szCs w:val="18"/>
              </w:rPr>
              <w:t>-6.21</w:t>
            </w:r>
          </w:p>
        </w:tc>
        <w:tc>
          <w:tcPr>
            <w:tcW w:w="851" w:type="dxa"/>
            <w:tcBorders>
              <w:bottom w:val="double" w:sz="4" w:space="0" w:color="auto"/>
            </w:tcBorders>
          </w:tcPr>
          <w:p w14:paraId="3E2EA69D" w14:textId="77777777" w:rsidR="00F174EE" w:rsidRPr="00FA6BA2" w:rsidRDefault="00F174EE" w:rsidP="00102897">
            <w:pPr>
              <w:jc w:val="center"/>
              <w:rPr>
                <w:b/>
                <w:bCs/>
                <w:sz w:val="18"/>
                <w:szCs w:val="18"/>
              </w:rPr>
            </w:pPr>
            <w:r w:rsidRPr="00FA6BA2">
              <w:rPr>
                <w:b/>
                <w:bCs/>
                <w:sz w:val="18"/>
                <w:szCs w:val="18"/>
              </w:rPr>
              <w:t>&lt;0.001</w:t>
            </w:r>
          </w:p>
        </w:tc>
      </w:tr>
      <w:tr w:rsidR="00F174EE" w:rsidRPr="00FA6BA2" w14:paraId="1EDFEE31" w14:textId="77777777" w:rsidTr="00102897">
        <w:trPr>
          <w:jc w:val="center"/>
        </w:trPr>
        <w:tc>
          <w:tcPr>
            <w:tcW w:w="1134" w:type="dxa"/>
            <w:tcBorders>
              <w:top w:val="double" w:sz="4" w:space="0" w:color="auto"/>
              <w:bottom w:val="single" w:sz="4" w:space="0" w:color="auto"/>
              <w:right w:val="single" w:sz="4" w:space="0" w:color="auto"/>
            </w:tcBorders>
          </w:tcPr>
          <w:p w14:paraId="7C7D05E7" w14:textId="77777777" w:rsidR="00F174EE" w:rsidRPr="00FA6BA2" w:rsidRDefault="00F174EE" w:rsidP="00102897">
            <w:pPr>
              <w:jc w:val="center"/>
              <w:rPr>
                <w:b/>
                <w:bCs/>
                <w:sz w:val="18"/>
                <w:szCs w:val="18"/>
              </w:rPr>
            </w:pPr>
            <w:r w:rsidRPr="00FA6BA2">
              <w:rPr>
                <w:b/>
                <w:bCs/>
                <w:sz w:val="18"/>
                <w:szCs w:val="18"/>
              </w:rPr>
              <w:t>B</w:t>
            </w:r>
          </w:p>
        </w:tc>
        <w:tc>
          <w:tcPr>
            <w:tcW w:w="567" w:type="dxa"/>
            <w:tcBorders>
              <w:top w:val="double" w:sz="4" w:space="0" w:color="auto"/>
              <w:bottom w:val="single" w:sz="4" w:space="0" w:color="auto"/>
            </w:tcBorders>
          </w:tcPr>
          <w:p w14:paraId="63587291" w14:textId="77777777" w:rsidR="00F174EE" w:rsidRPr="00FA6BA2" w:rsidRDefault="00F174EE" w:rsidP="00102897">
            <w:pPr>
              <w:jc w:val="center"/>
              <w:rPr>
                <w:sz w:val="18"/>
                <w:szCs w:val="18"/>
              </w:rPr>
            </w:pPr>
          </w:p>
        </w:tc>
        <w:tc>
          <w:tcPr>
            <w:tcW w:w="1417" w:type="dxa"/>
            <w:tcBorders>
              <w:top w:val="double" w:sz="4" w:space="0" w:color="auto"/>
              <w:bottom w:val="single" w:sz="4" w:space="0" w:color="auto"/>
            </w:tcBorders>
          </w:tcPr>
          <w:p w14:paraId="5330040F" w14:textId="77777777" w:rsidR="00F174EE" w:rsidRPr="00FA6BA2" w:rsidRDefault="00F174EE" w:rsidP="00102897">
            <w:pPr>
              <w:jc w:val="center"/>
              <w:rPr>
                <w:sz w:val="18"/>
                <w:szCs w:val="18"/>
              </w:rPr>
            </w:pPr>
            <w:r w:rsidRPr="00FA6BA2">
              <w:rPr>
                <w:sz w:val="18"/>
                <w:szCs w:val="18"/>
              </w:rPr>
              <w:t>β Phenotype</w:t>
            </w:r>
          </w:p>
        </w:tc>
        <w:tc>
          <w:tcPr>
            <w:tcW w:w="1641" w:type="dxa"/>
            <w:gridSpan w:val="2"/>
            <w:tcBorders>
              <w:top w:val="double" w:sz="4" w:space="0" w:color="auto"/>
              <w:bottom w:val="single" w:sz="4" w:space="0" w:color="auto"/>
            </w:tcBorders>
          </w:tcPr>
          <w:p w14:paraId="7418960D" w14:textId="77777777" w:rsidR="00F174EE" w:rsidRPr="00FA6BA2" w:rsidRDefault="00F174EE" w:rsidP="00102897">
            <w:pPr>
              <w:jc w:val="center"/>
              <w:rPr>
                <w:sz w:val="18"/>
                <w:szCs w:val="18"/>
              </w:rPr>
            </w:pPr>
          </w:p>
        </w:tc>
        <w:tc>
          <w:tcPr>
            <w:tcW w:w="911" w:type="dxa"/>
            <w:tcBorders>
              <w:top w:val="double" w:sz="4" w:space="0" w:color="auto"/>
              <w:bottom w:val="single" w:sz="4" w:space="0" w:color="auto"/>
            </w:tcBorders>
          </w:tcPr>
          <w:p w14:paraId="6E41726C" w14:textId="77777777" w:rsidR="00F174EE" w:rsidRPr="00FA6BA2" w:rsidRDefault="00F174EE" w:rsidP="00102897">
            <w:pPr>
              <w:jc w:val="center"/>
              <w:rPr>
                <w:sz w:val="18"/>
                <w:szCs w:val="18"/>
              </w:rPr>
            </w:pPr>
          </w:p>
        </w:tc>
        <w:tc>
          <w:tcPr>
            <w:tcW w:w="1215" w:type="dxa"/>
            <w:tcBorders>
              <w:top w:val="double" w:sz="4" w:space="0" w:color="auto"/>
              <w:bottom w:val="single" w:sz="4" w:space="0" w:color="auto"/>
            </w:tcBorders>
          </w:tcPr>
          <w:p w14:paraId="5FCF8342" w14:textId="77777777" w:rsidR="00F174EE" w:rsidRPr="00FA6BA2" w:rsidRDefault="00F174EE" w:rsidP="00102897">
            <w:pPr>
              <w:jc w:val="center"/>
              <w:rPr>
                <w:sz w:val="18"/>
                <w:szCs w:val="18"/>
              </w:rPr>
            </w:pPr>
            <w:r w:rsidRPr="00FA6BA2">
              <w:rPr>
                <w:sz w:val="18"/>
                <w:szCs w:val="18"/>
              </w:rPr>
              <w:t>f</w:t>
            </w:r>
            <w:r w:rsidRPr="00FA6BA2">
              <w:rPr>
                <w:sz w:val="18"/>
                <w:szCs w:val="18"/>
                <w:vertAlign w:val="superscript"/>
              </w:rPr>
              <w:t>2</w:t>
            </w:r>
            <w:r>
              <w:rPr>
                <w:sz w:val="18"/>
                <w:szCs w:val="18"/>
                <w:vertAlign w:val="superscript"/>
              </w:rPr>
              <w:t xml:space="preserve"> </w:t>
            </w:r>
            <w:r w:rsidRPr="00FA6BA2">
              <w:rPr>
                <w:sz w:val="18"/>
                <w:szCs w:val="18"/>
              </w:rPr>
              <w:t>Phenotype</w:t>
            </w:r>
          </w:p>
        </w:tc>
        <w:tc>
          <w:tcPr>
            <w:tcW w:w="2126" w:type="dxa"/>
            <w:gridSpan w:val="3"/>
            <w:tcBorders>
              <w:top w:val="double" w:sz="4" w:space="0" w:color="auto"/>
              <w:bottom w:val="single" w:sz="4" w:space="0" w:color="auto"/>
            </w:tcBorders>
          </w:tcPr>
          <w:p w14:paraId="36EB55B7" w14:textId="77777777" w:rsidR="00F174EE" w:rsidRPr="00FA6BA2" w:rsidRDefault="00F174EE" w:rsidP="00102897">
            <w:pPr>
              <w:jc w:val="center"/>
              <w:rPr>
                <w:sz w:val="18"/>
                <w:szCs w:val="18"/>
              </w:rPr>
            </w:pPr>
            <w:r w:rsidRPr="00FA6BA2">
              <w:rPr>
                <w:sz w:val="18"/>
                <w:szCs w:val="18"/>
              </w:rPr>
              <w:t>MSA-P vs MSA-C</w:t>
            </w:r>
          </w:p>
          <w:p w14:paraId="7D44260B" w14:textId="77777777" w:rsidR="00F174EE" w:rsidRPr="00FA6BA2" w:rsidRDefault="00F174EE" w:rsidP="00102897">
            <w:pPr>
              <w:jc w:val="center"/>
              <w:rPr>
                <w:sz w:val="18"/>
                <w:szCs w:val="18"/>
              </w:rPr>
            </w:pPr>
            <w:r w:rsidRPr="00FA6BA2">
              <w:rPr>
                <w:sz w:val="18"/>
                <w:szCs w:val="18"/>
              </w:rPr>
              <w:t>[% ICV]</w:t>
            </w:r>
          </w:p>
        </w:tc>
        <w:tc>
          <w:tcPr>
            <w:tcW w:w="851" w:type="dxa"/>
            <w:tcBorders>
              <w:top w:val="double" w:sz="4" w:space="0" w:color="auto"/>
              <w:bottom w:val="single" w:sz="4" w:space="0" w:color="auto"/>
            </w:tcBorders>
          </w:tcPr>
          <w:p w14:paraId="3A7468A9" w14:textId="77777777" w:rsidR="00F174EE" w:rsidRPr="00FA6BA2" w:rsidRDefault="00F174EE" w:rsidP="00102897">
            <w:pPr>
              <w:jc w:val="center"/>
              <w:rPr>
                <w:sz w:val="18"/>
                <w:szCs w:val="18"/>
              </w:rPr>
            </w:pPr>
          </w:p>
        </w:tc>
      </w:tr>
      <w:tr w:rsidR="00F174EE" w:rsidRPr="00FA6BA2" w14:paraId="62F39E48" w14:textId="77777777" w:rsidTr="00102897">
        <w:trPr>
          <w:jc w:val="center"/>
        </w:trPr>
        <w:tc>
          <w:tcPr>
            <w:tcW w:w="1134" w:type="dxa"/>
            <w:tcBorders>
              <w:top w:val="single" w:sz="4" w:space="0" w:color="auto"/>
              <w:right w:val="single" w:sz="4" w:space="0" w:color="auto"/>
            </w:tcBorders>
          </w:tcPr>
          <w:p w14:paraId="0FC19CA1" w14:textId="77777777" w:rsidR="00F174EE" w:rsidRPr="00FA6BA2" w:rsidRDefault="00F174EE" w:rsidP="00102897">
            <w:pPr>
              <w:jc w:val="center"/>
              <w:rPr>
                <w:b/>
                <w:bCs/>
                <w:sz w:val="18"/>
                <w:szCs w:val="18"/>
              </w:rPr>
            </w:pPr>
            <w:r w:rsidRPr="00FA6BA2">
              <w:rPr>
                <w:b/>
                <w:bCs/>
                <w:sz w:val="18"/>
                <w:szCs w:val="18"/>
              </w:rPr>
              <w:t>Putamen</w:t>
            </w:r>
          </w:p>
        </w:tc>
        <w:tc>
          <w:tcPr>
            <w:tcW w:w="567" w:type="dxa"/>
            <w:tcBorders>
              <w:top w:val="single" w:sz="4" w:space="0" w:color="auto"/>
            </w:tcBorders>
          </w:tcPr>
          <w:p w14:paraId="11A28344" w14:textId="77777777" w:rsidR="00F174EE" w:rsidRPr="00FA6BA2" w:rsidRDefault="00F174EE" w:rsidP="00102897">
            <w:pPr>
              <w:jc w:val="center"/>
              <w:rPr>
                <w:b/>
                <w:bCs/>
                <w:sz w:val="18"/>
                <w:szCs w:val="18"/>
              </w:rPr>
            </w:pPr>
            <w:r w:rsidRPr="00FA6BA2">
              <w:rPr>
                <w:b/>
                <w:bCs/>
                <w:sz w:val="18"/>
                <w:szCs w:val="18"/>
              </w:rPr>
              <w:t>36</w:t>
            </w:r>
          </w:p>
        </w:tc>
        <w:tc>
          <w:tcPr>
            <w:tcW w:w="1417" w:type="dxa"/>
            <w:tcBorders>
              <w:top w:val="single" w:sz="4" w:space="0" w:color="auto"/>
            </w:tcBorders>
          </w:tcPr>
          <w:p w14:paraId="229272B7" w14:textId="77777777" w:rsidR="00F174EE" w:rsidRPr="00FA6BA2" w:rsidRDefault="00F174EE" w:rsidP="00102897">
            <w:pPr>
              <w:jc w:val="center"/>
              <w:rPr>
                <w:b/>
                <w:bCs/>
                <w:sz w:val="18"/>
                <w:szCs w:val="18"/>
              </w:rPr>
            </w:pPr>
            <w:r w:rsidRPr="00FA6BA2">
              <w:rPr>
                <w:b/>
                <w:bCs/>
                <w:sz w:val="18"/>
                <w:szCs w:val="18"/>
              </w:rPr>
              <w:t>-0.12</w:t>
            </w:r>
          </w:p>
        </w:tc>
        <w:tc>
          <w:tcPr>
            <w:tcW w:w="1641" w:type="dxa"/>
            <w:gridSpan w:val="2"/>
            <w:tcBorders>
              <w:top w:val="single" w:sz="4" w:space="0" w:color="auto"/>
            </w:tcBorders>
          </w:tcPr>
          <w:p w14:paraId="674793FF" w14:textId="77777777" w:rsidR="00F174EE" w:rsidRPr="00FA6BA2" w:rsidRDefault="00F174EE" w:rsidP="00102897">
            <w:pPr>
              <w:jc w:val="center"/>
              <w:rPr>
                <w:b/>
                <w:bCs/>
                <w:sz w:val="18"/>
                <w:szCs w:val="18"/>
              </w:rPr>
            </w:pPr>
            <w:r w:rsidRPr="00FA6BA2">
              <w:rPr>
                <w:b/>
                <w:bCs/>
                <w:sz w:val="18"/>
                <w:szCs w:val="18"/>
              </w:rPr>
              <w:t>[-0.18, -0.07]</w:t>
            </w:r>
          </w:p>
        </w:tc>
        <w:tc>
          <w:tcPr>
            <w:tcW w:w="911" w:type="dxa"/>
            <w:tcBorders>
              <w:top w:val="single" w:sz="4" w:space="0" w:color="auto"/>
            </w:tcBorders>
          </w:tcPr>
          <w:p w14:paraId="40057C59" w14:textId="77777777" w:rsidR="00F174EE" w:rsidRPr="00FA6BA2" w:rsidRDefault="00F174EE" w:rsidP="00102897">
            <w:pPr>
              <w:jc w:val="center"/>
              <w:rPr>
                <w:b/>
                <w:bCs/>
                <w:sz w:val="18"/>
                <w:szCs w:val="18"/>
              </w:rPr>
            </w:pPr>
            <w:r w:rsidRPr="00FA6BA2">
              <w:rPr>
                <w:b/>
                <w:bCs/>
                <w:sz w:val="18"/>
                <w:szCs w:val="18"/>
              </w:rPr>
              <w:t>-4.37</w:t>
            </w:r>
          </w:p>
        </w:tc>
        <w:tc>
          <w:tcPr>
            <w:tcW w:w="1215" w:type="dxa"/>
            <w:tcBorders>
              <w:top w:val="single" w:sz="4" w:space="0" w:color="auto"/>
            </w:tcBorders>
          </w:tcPr>
          <w:p w14:paraId="2D802C96" w14:textId="77777777" w:rsidR="00F174EE" w:rsidRPr="00FA6BA2" w:rsidRDefault="00F174EE" w:rsidP="00102897">
            <w:pPr>
              <w:jc w:val="center"/>
              <w:rPr>
                <w:b/>
                <w:bCs/>
                <w:sz w:val="18"/>
                <w:szCs w:val="18"/>
              </w:rPr>
            </w:pPr>
            <w:r w:rsidRPr="00FA6BA2">
              <w:rPr>
                <w:b/>
                <w:bCs/>
                <w:sz w:val="18"/>
                <w:szCs w:val="18"/>
              </w:rPr>
              <w:t>0.53</w:t>
            </w:r>
          </w:p>
        </w:tc>
        <w:tc>
          <w:tcPr>
            <w:tcW w:w="2126" w:type="dxa"/>
            <w:gridSpan w:val="3"/>
            <w:tcBorders>
              <w:top w:val="single" w:sz="4" w:space="0" w:color="auto"/>
            </w:tcBorders>
          </w:tcPr>
          <w:p w14:paraId="293B508F" w14:textId="77777777" w:rsidR="00F174EE" w:rsidRPr="00FA6BA2" w:rsidRDefault="00F174EE" w:rsidP="00102897">
            <w:pPr>
              <w:jc w:val="center"/>
              <w:rPr>
                <w:b/>
                <w:bCs/>
                <w:sz w:val="18"/>
                <w:szCs w:val="18"/>
              </w:rPr>
            </w:pPr>
            <w:r w:rsidRPr="00FA6BA2">
              <w:rPr>
                <w:b/>
                <w:bCs/>
                <w:sz w:val="18"/>
                <w:szCs w:val="18"/>
              </w:rPr>
              <w:t>-19.18</w:t>
            </w:r>
          </w:p>
        </w:tc>
        <w:tc>
          <w:tcPr>
            <w:tcW w:w="851" w:type="dxa"/>
            <w:tcBorders>
              <w:top w:val="single" w:sz="4" w:space="0" w:color="auto"/>
            </w:tcBorders>
          </w:tcPr>
          <w:p w14:paraId="638E3E29" w14:textId="77777777" w:rsidR="00F174EE" w:rsidRPr="00FA6BA2" w:rsidRDefault="00F174EE" w:rsidP="00102897">
            <w:pPr>
              <w:jc w:val="center"/>
              <w:rPr>
                <w:b/>
                <w:bCs/>
                <w:sz w:val="18"/>
                <w:szCs w:val="18"/>
              </w:rPr>
            </w:pPr>
            <w:r w:rsidRPr="00FA6BA2">
              <w:rPr>
                <w:b/>
                <w:bCs/>
                <w:sz w:val="18"/>
                <w:szCs w:val="18"/>
              </w:rPr>
              <w:t>&lt;0.001</w:t>
            </w:r>
          </w:p>
        </w:tc>
      </w:tr>
      <w:tr w:rsidR="00F174EE" w:rsidRPr="00FA6BA2" w14:paraId="76B12296" w14:textId="77777777" w:rsidTr="00102897">
        <w:trPr>
          <w:jc w:val="center"/>
        </w:trPr>
        <w:tc>
          <w:tcPr>
            <w:tcW w:w="1134" w:type="dxa"/>
            <w:tcBorders>
              <w:right w:val="single" w:sz="4" w:space="0" w:color="auto"/>
            </w:tcBorders>
          </w:tcPr>
          <w:p w14:paraId="370C25DF" w14:textId="77777777" w:rsidR="00F174EE" w:rsidRPr="00FA6BA2" w:rsidRDefault="00F174EE" w:rsidP="00102897">
            <w:pPr>
              <w:jc w:val="center"/>
              <w:rPr>
                <w:sz w:val="18"/>
                <w:szCs w:val="18"/>
              </w:rPr>
            </w:pPr>
            <w:r w:rsidRPr="00FA6BA2">
              <w:rPr>
                <w:sz w:val="18"/>
                <w:szCs w:val="18"/>
              </w:rPr>
              <w:t>WM</w:t>
            </w:r>
          </w:p>
        </w:tc>
        <w:tc>
          <w:tcPr>
            <w:tcW w:w="567" w:type="dxa"/>
          </w:tcPr>
          <w:p w14:paraId="68159D32" w14:textId="77777777" w:rsidR="00F174EE" w:rsidRPr="00FA6BA2" w:rsidRDefault="00F174EE" w:rsidP="00102897">
            <w:pPr>
              <w:jc w:val="center"/>
              <w:rPr>
                <w:sz w:val="18"/>
                <w:szCs w:val="18"/>
              </w:rPr>
            </w:pPr>
            <w:r w:rsidRPr="00FA6BA2">
              <w:rPr>
                <w:sz w:val="18"/>
                <w:szCs w:val="18"/>
              </w:rPr>
              <w:t>36</w:t>
            </w:r>
          </w:p>
        </w:tc>
        <w:tc>
          <w:tcPr>
            <w:tcW w:w="1417" w:type="dxa"/>
          </w:tcPr>
          <w:p w14:paraId="203C886B" w14:textId="77777777" w:rsidR="00F174EE" w:rsidRPr="00FA6BA2" w:rsidRDefault="00F174EE" w:rsidP="00102897">
            <w:pPr>
              <w:jc w:val="center"/>
              <w:rPr>
                <w:sz w:val="18"/>
                <w:szCs w:val="18"/>
              </w:rPr>
            </w:pPr>
            <w:r w:rsidRPr="00FA6BA2">
              <w:rPr>
                <w:sz w:val="18"/>
                <w:szCs w:val="18"/>
              </w:rPr>
              <w:t>0.28</w:t>
            </w:r>
          </w:p>
        </w:tc>
        <w:tc>
          <w:tcPr>
            <w:tcW w:w="1641" w:type="dxa"/>
            <w:gridSpan w:val="2"/>
          </w:tcPr>
          <w:p w14:paraId="4D4A3102" w14:textId="77777777" w:rsidR="00F174EE" w:rsidRPr="00FA6BA2" w:rsidRDefault="00F174EE" w:rsidP="00102897">
            <w:pPr>
              <w:jc w:val="center"/>
              <w:rPr>
                <w:sz w:val="18"/>
                <w:szCs w:val="18"/>
              </w:rPr>
            </w:pPr>
            <w:r w:rsidRPr="00FA6BA2">
              <w:rPr>
                <w:sz w:val="18"/>
                <w:szCs w:val="18"/>
              </w:rPr>
              <w:t>[0.02, 0.53]</w:t>
            </w:r>
          </w:p>
        </w:tc>
        <w:tc>
          <w:tcPr>
            <w:tcW w:w="911" w:type="dxa"/>
          </w:tcPr>
          <w:p w14:paraId="32470626" w14:textId="77777777" w:rsidR="00F174EE" w:rsidRPr="00FA6BA2" w:rsidRDefault="00F174EE" w:rsidP="00102897">
            <w:pPr>
              <w:jc w:val="center"/>
              <w:rPr>
                <w:sz w:val="18"/>
                <w:szCs w:val="18"/>
              </w:rPr>
            </w:pPr>
            <w:r w:rsidRPr="00FA6BA2">
              <w:rPr>
                <w:sz w:val="18"/>
                <w:szCs w:val="18"/>
              </w:rPr>
              <w:t>2.16</w:t>
            </w:r>
          </w:p>
        </w:tc>
        <w:tc>
          <w:tcPr>
            <w:tcW w:w="1215" w:type="dxa"/>
          </w:tcPr>
          <w:p w14:paraId="69C3B346" w14:textId="77777777" w:rsidR="00F174EE" w:rsidRPr="00FA6BA2" w:rsidRDefault="00F174EE" w:rsidP="00102897">
            <w:pPr>
              <w:jc w:val="center"/>
              <w:rPr>
                <w:sz w:val="18"/>
                <w:szCs w:val="18"/>
              </w:rPr>
            </w:pPr>
            <w:r w:rsidRPr="00FA6BA2">
              <w:rPr>
                <w:sz w:val="18"/>
                <w:szCs w:val="18"/>
              </w:rPr>
              <w:t>0.13</w:t>
            </w:r>
          </w:p>
        </w:tc>
        <w:tc>
          <w:tcPr>
            <w:tcW w:w="2126" w:type="dxa"/>
            <w:gridSpan w:val="3"/>
          </w:tcPr>
          <w:p w14:paraId="13C16B9C" w14:textId="77777777" w:rsidR="00F174EE" w:rsidRPr="00FA6BA2" w:rsidRDefault="00F174EE" w:rsidP="00102897">
            <w:pPr>
              <w:jc w:val="center"/>
              <w:rPr>
                <w:sz w:val="18"/>
                <w:szCs w:val="18"/>
              </w:rPr>
            </w:pPr>
            <w:r w:rsidRPr="00FA6BA2">
              <w:rPr>
                <w:sz w:val="18"/>
                <w:szCs w:val="18"/>
              </w:rPr>
              <w:t>16.49</w:t>
            </w:r>
          </w:p>
        </w:tc>
        <w:tc>
          <w:tcPr>
            <w:tcW w:w="851" w:type="dxa"/>
          </w:tcPr>
          <w:p w14:paraId="7E49F7B7" w14:textId="77777777" w:rsidR="00F174EE" w:rsidRPr="00FA6BA2" w:rsidRDefault="00F174EE" w:rsidP="00102897">
            <w:pPr>
              <w:jc w:val="center"/>
              <w:rPr>
                <w:sz w:val="18"/>
                <w:szCs w:val="18"/>
              </w:rPr>
            </w:pPr>
            <w:r w:rsidRPr="00FA6BA2">
              <w:rPr>
                <w:sz w:val="18"/>
                <w:szCs w:val="18"/>
              </w:rPr>
              <w:t>0.030</w:t>
            </w:r>
          </w:p>
        </w:tc>
      </w:tr>
      <w:tr w:rsidR="00F174EE" w:rsidRPr="00FA6BA2" w14:paraId="1DFDDF98" w14:textId="77777777" w:rsidTr="00102897">
        <w:trPr>
          <w:jc w:val="center"/>
        </w:trPr>
        <w:tc>
          <w:tcPr>
            <w:tcW w:w="1134" w:type="dxa"/>
            <w:tcBorders>
              <w:right w:val="single" w:sz="4" w:space="0" w:color="auto"/>
            </w:tcBorders>
          </w:tcPr>
          <w:p w14:paraId="0488BF1E" w14:textId="77777777" w:rsidR="00F174EE" w:rsidRPr="00FA6BA2" w:rsidRDefault="00F174EE" w:rsidP="00102897">
            <w:pPr>
              <w:jc w:val="center"/>
              <w:rPr>
                <w:sz w:val="18"/>
                <w:szCs w:val="18"/>
              </w:rPr>
            </w:pPr>
            <w:r w:rsidRPr="00FA6BA2">
              <w:rPr>
                <w:sz w:val="18"/>
                <w:szCs w:val="18"/>
              </w:rPr>
              <w:t>GM</w:t>
            </w:r>
          </w:p>
        </w:tc>
        <w:tc>
          <w:tcPr>
            <w:tcW w:w="567" w:type="dxa"/>
          </w:tcPr>
          <w:p w14:paraId="0D18A7A9" w14:textId="77777777" w:rsidR="00F174EE" w:rsidRPr="00FA6BA2" w:rsidRDefault="00F174EE" w:rsidP="00102897">
            <w:pPr>
              <w:jc w:val="center"/>
              <w:rPr>
                <w:sz w:val="18"/>
                <w:szCs w:val="18"/>
              </w:rPr>
            </w:pPr>
            <w:r w:rsidRPr="00FA6BA2">
              <w:rPr>
                <w:sz w:val="18"/>
                <w:szCs w:val="18"/>
              </w:rPr>
              <w:t>33</w:t>
            </w:r>
          </w:p>
        </w:tc>
        <w:tc>
          <w:tcPr>
            <w:tcW w:w="1417" w:type="dxa"/>
          </w:tcPr>
          <w:p w14:paraId="05E4B5FF" w14:textId="77777777" w:rsidR="00F174EE" w:rsidRPr="00FA6BA2" w:rsidRDefault="00F174EE" w:rsidP="00102897">
            <w:pPr>
              <w:jc w:val="center"/>
              <w:rPr>
                <w:sz w:val="18"/>
                <w:szCs w:val="18"/>
              </w:rPr>
            </w:pPr>
            <w:r w:rsidRPr="00FA6BA2">
              <w:rPr>
                <w:sz w:val="18"/>
                <w:szCs w:val="18"/>
              </w:rPr>
              <w:t>0.19</w:t>
            </w:r>
          </w:p>
        </w:tc>
        <w:tc>
          <w:tcPr>
            <w:tcW w:w="1641" w:type="dxa"/>
            <w:gridSpan w:val="2"/>
          </w:tcPr>
          <w:p w14:paraId="3226A292" w14:textId="77777777" w:rsidR="00F174EE" w:rsidRPr="00FA6BA2" w:rsidRDefault="00F174EE" w:rsidP="00102897">
            <w:pPr>
              <w:jc w:val="center"/>
              <w:rPr>
                <w:sz w:val="18"/>
                <w:szCs w:val="18"/>
              </w:rPr>
            </w:pPr>
            <w:r w:rsidRPr="00FA6BA2">
              <w:rPr>
                <w:sz w:val="18"/>
                <w:szCs w:val="18"/>
              </w:rPr>
              <w:t>[-0.23, 0.61]</w:t>
            </w:r>
          </w:p>
        </w:tc>
        <w:tc>
          <w:tcPr>
            <w:tcW w:w="911" w:type="dxa"/>
          </w:tcPr>
          <w:p w14:paraId="0F3797F4" w14:textId="77777777" w:rsidR="00F174EE" w:rsidRPr="00FA6BA2" w:rsidRDefault="00F174EE" w:rsidP="00102897">
            <w:pPr>
              <w:jc w:val="center"/>
              <w:rPr>
                <w:sz w:val="18"/>
                <w:szCs w:val="18"/>
              </w:rPr>
            </w:pPr>
            <w:r w:rsidRPr="00FA6BA2">
              <w:rPr>
                <w:sz w:val="18"/>
                <w:szCs w:val="18"/>
              </w:rPr>
              <w:t>0.9</w:t>
            </w:r>
          </w:p>
        </w:tc>
        <w:tc>
          <w:tcPr>
            <w:tcW w:w="1215" w:type="dxa"/>
          </w:tcPr>
          <w:p w14:paraId="62CD281B" w14:textId="77777777" w:rsidR="00F174EE" w:rsidRPr="00FA6BA2" w:rsidRDefault="00F174EE" w:rsidP="00102897">
            <w:pPr>
              <w:jc w:val="center"/>
              <w:rPr>
                <w:sz w:val="18"/>
                <w:szCs w:val="18"/>
              </w:rPr>
            </w:pPr>
            <w:r w:rsidRPr="00FA6BA2">
              <w:rPr>
                <w:sz w:val="18"/>
                <w:szCs w:val="18"/>
              </w:rPr>
              <w:t>0.02</w:t>
            </w:r>
          </w:p>
        </w:tc>
        <w:tc>
          <w:tcPr>
            <w:tcW w:w="2126" w:type="dxa"/>
            <w:gridSpan w:val="3"/>
          </w:tcPr>
          <w:p w14:paraId="7388840C" w14:textId="77777777" w:rsidR="00F174EE" w:rsidRPr="00FA6BA2" w:rsidRDefault="00F174EE" w:rsidP="00102897">
            <w:pPr>
              <w:jc w:val="center"/>
              <w:rPr>
                <w:sz w:val="18"/>
                <w:szCs w:val="18"/>
              </w:rPr>
            </w:pPr>
            <w:r w:rsidRPr="00FA6BA2">
              <w:rPr>
                <w:sz w:val="18"/>
                <w:szCs w:val="18"/>
              </w:rPr>
              <w:t>3.39</w:t>
            </w:r>
          </w:p>
        </w:tc>
        <w:tc>
          <w:tcPr>
            <w:tcW w:w="851" w:type="dxa"/>
          </w:tcPr>
          <w:p w14:paraId="573EC44F" w14:textId="77777777" w:rsidR="00F174EE" w:rsidRPr="00FA6BA2" w:rsidRDefault="00F174EE" w:rsidP="00102897">
            <w:pPr>
              <w:jc w:val="center"/>
              <w:rPr>
                <w:sz w:val="18"/>
                <w:szCs w:val="18"/>
              </w:rPr>
            </w:pPr>
            <w:r w:rsidRPr="00FA6BA2">
              <w:rPr>
                <w:sz w:val="18"/>
                <w:szCs w:val="18"/>
              </w:rPr>
              <w:t>0.070</w:t>
            </w:r>
          </w:p>
        </w:tc>
      </w:tr>
      <w:tr w:rsidR="00F174EE" w:rsidRPr="00FA6BA2" w14:paraId="478C24AE" w14:textId="77777777" w:rsidTr="00102897">
        <w:trPr>
          <w:jc w:val="center"/>
        </w:trPr>
        <w:tc>
          <w:tcPr>
            <w:tcW w:w="1134" w:type="dxa"/>
            <w:tcBorders>
              <w:right w:val="single" w:sz="4" w:space="0" w:color="auto"/>
            </w:tcBorders>
          </w:tcPr>
          <w:p w14:paraId="2F779C57" w14:textId="77777777" w:rsidR="00F174EE" w:rsidRPr="00FA6BA2" w:rsidRDefault="00F174EE" w:rsidP="00102897">
            <w:pPr>
              <w:jc w:val="center"/>
              <w:rPr>
                <w:b/>
                <w:bCs/>
                <w:sz w:val="18"/>
                <w:szCs w:val="18"/>
              </w:rPr>
            </w:pPr>
            <w:r w:rsidRPr="00FA6BA2">
              <w:rPr>
                <w:b/>
                <w:bCs/>
                <w:sz w:val="18"/>
                <w:szCs w:val="18"/>
              </w:rPr>
              <w:t>Pons</w:t>
            </w:r>
          </w:p>
        </w:tc>
        <w:tc>
          <w:tcPr>
            <w:tcW w:w="567" w:type="dxa"/>
          </w:tcPr>
          <w:p w14:paraId="1AB59272" w14:textId="77777777" w:rsidR="00F174EE" w:rsidRPr="00FA6BA2" w:rsidRDefault="00F174EE" w:rsidP="00102897">
            <w:pPr>
              <w:jc w:val="center"/>
              <w:rPr>
                <w:b/>
                <w:bCs/>
                <w:sz w:val="18"/>
                <w:szCs w:val="18"/>
              </w:rPr>
            </w:pPr>
            <w:r w:rsidRPr="00FA6BA2">
              <w:rPr>
                <w:b/>
                <w:bCs/>
                <w:sz w:val="18"/>
                <w:szCs w:val="18"/>
              </w:rPr>
              <w:t>33</w:t>
            </w:r>
          </w:p>
        </w:tc>
        <w:tc>
          <w:tcPr>
            <w:tcW w:w="1417" w:type="dxa"/>
          </w:tcPr>
          <w:p w14:paraId="42BFD4EA" w14:textId="77777777" w:rsidR="00F174EE" w:rsidRPr="00FA6BA2" w:rsidRDefault="00F174EE" w:rsidP="00102897">
            <w:pPr>
              <w:jc w:val="center"/>
              <w:rPr>
                <w:b/>
                <w:bCs/>
                <w:sz w:val="18"/>
                <w:szCs w:val="18"/>
              </w:rPr>
            </w:pPr>
            <w:r w:rsidRPr="00FA6BA2">
              <w:rPr>
                <w:b/>
                <w:bCs/>
                <w:sz w:val="18"/>
                <w:szCs w:val="18"/>
              </w:rPr>
              <w:t>0.17</w:t>
            </w:r>
          </w:p>
        </w:tc>
        <w:tc>
          <w:tcPr>
            <w:tcW w:w="1641" w:type="dxa"/>
            <w:gridSpan w:val="2"/>
          </w:tcPr>
          <w:p w14:paraId="5457E302" w14:textId="77777777" w:rsidR="00F174EE" w:rsidRPr="00FA6BA2" w:rsidRDefault="00F174EE" w:rsidP="00102897">
            <w:pPr>
              <w:jc w:val="center"/>
              <w:rPr>
                <w:b/>
                <w:bCs/>
                <w:sz w:val="18"/>
                <w:szCs w:val="18"/>
              </w:rPr>
            </w:pPr>
            <w:r w:rsidRPr="00FA6BA2">
              <w:rPr>
                <w:b/>
                <w:bCs/>
                <w:sz w:val="18"/>
                <w:szCs w:val="18"/>
              </w:rPr>
              <w:t>[0.05, 0.30]</w:t>
            </w:r>
          </w:p>
        </w:tc>
        <w:tc>
          <w:tcPr>
            <w:tcW w:w="911" w:type="dxa"/>
          </w:tcPr>
          <w:p w14:paraId="4AACA0F0" w14:textId="77777777" w:rsidR="00F174EE" w:rsidRPr="00FA6BA2" w:rsidRDefault="00F174EE" w:rsidP="00102897">
            <w:pPr>
              <w:jc w:val="center"/>
              <w:rPr>
                <w:b/>
                <w:bCs/>
                <w:sz w:val="18"/>
                <w:szCs w:val="18"/>
              </w:rPr>
            </w:pPr>
            <w:r w:rsidRPr="00FA6BA2">
              <w:rPr>
                <w:b/>
                <w:bCs/>
                <w:sz w:val="18"/>
                <w:szCs w:val="18"/>
              </w:rPr>
              <w:t>2.78</w:t>
            </w:r>
          </w:p>
        </w:tc>
        <w:tc>
          <w:tcPr>
            <w:tcW w:w="1215" w:type="dxa"/>
          </w:tcPr>
          <w:p w14:paraId="5BA6EF87" w14:textId="77777777" w:rsidR="00F174EE" w:rsidRPr="00FA6BA2" w:rsidRDefault="00F174EE" w:rsidP="00102897">
            <w:pPr>
              <w:jc w:val="center"/>
              <w:rPr>
                <w:b/>
                <w:bCs/>
                <w:sz w:val="18"/>
                <w:szCs w:val="18"/>
              </w:rPr>
            </w:pPr>
            <w:r w:rsidRPr="00FA6BA2">
              <w:rPr>
                <w:b/>
                <w:bCs/>
                <w:sz w:val="18"/>
                <w:szCs w:val="18"/>
              </w:rPr>
              <w:t>0.22</w:t>
            </w:r>
          </w:p>
        </w:tc>
        <w:tc>
          <w:tcPr>
            <w:tcW w:w="2126" w:type="dxa"/>
            <w:gridSpan w:val="3"/>
          </w:tcPr>
          <w:p w14:paraId="2E3FEDCE" w14:textId="77777777" w:rsidR="00F174EE" w:rsidRPr="00FA6BA2" w:rsidRDefault="00F174EE" w:rsidP="00102897">
            <w:pPr>
              <w:jc w:val="center"/>
              <w:rPr>
                <w:b/>
                <w:bCs/>
                <w:sz w:val="18"/>
                <w:szCs w:val="18"/>
              </w:rPr>
            </w:pPr>
            <w:r w:rsidRPr="00FA6BA2">
              <w:rPr>
                <w:b/>
                <w:bCs/>
                <w:sz w:val="18"/>
                <w:szCs w:val="18"/>
              </w:rPr>
              <w:t>27.33</w:t>
            </w:r>
          </w:p>
        </w:tc>
        <w:tc>
          <w:tcPr>
            <w:tcW w:w="851" w:type="dxa"/>
          </w:tcPr>
          <w:p w14:paraId="6592B08E" w14:textId="77777777" w:rsidR="00F174EE" w:rsidRPr="00FA6BA2" w:rsidRDefault="00F174EE" w:rsidP="00102897">
            <w:pPr>
              <w:jc w:val="center"/>
              <w:rPr>
                <w:b/>
                <w:bCs/>
                <w:sz w:val="18"/>
                <w:szCs w:val="18"/>
              </w:rPr>
            </w:pPr>
            <w:r w:rsidRPr="00FA6BA2">
              <w:rPr>
                <w:b/>
                <w:bCs/>
                <w:sz w:val="18"/>
                <w:szCs w:val="18"/>
              </w:rPr>
              <w:t>0.010</w:t>
            </w:r>
          </w:p>
        </w:tc>
      </w:tr>
    </w:tbl>
    <w:p w14:paraId="66681308" w14:textId="3853AEC3" w:rsidR="00F174EE" w:rsidRPr="00FA6BA2" w:rsidRDefault="00F174EE" w:rsidP="00823AA9">
      <w:pPr>
        <w:jc w:val="both"/>
        <w:rPr>
          <w:sz w:val="18"/>
          <w:szCs w:val="18"/>
          <w:lang w:val="en-US"/>
        </w:rPr>
      </w:pPr>
      <w:r w:rsidRPr="00FA6BA2">
        <w:rPr>
          <w:sz w:val="18"/>
          <w:szCs w:val="18"/>
          <w:lang w:val="en-US"/>
        </w:rPr>
        <w:t xml:space="preserve">Table </w:t>
      </w:r>
      <w:r w:rsidR="00A05547">
        <w:rPr>
          <w:sz w:val="18"/>
          <w:szCs w:val="18"/>
          <w:lang w:val="en-US"/>
        </w:rPr>
        <w:t>S</w:t>
      </w:r>
      <w:r w:rsidR="00F05B02">
        <w:rPr>
          <w:sz w:val="18"/>
          <w:szCs w:val="18"/>
          <w:lang w:val="en-US"/>
        </w:rPr>
        <w:t>4</w:t>
      </w:r>
      <w:r w:rsidRPr="00FA6BA2">
        <w:rPr>
          <w:sz w:val="18"/>
          <w:szCs w:val="18"/>
          <w:lang w:val="en-US"/>
        </w:rPr>
        <w:t>. LME results for volumetric measures after outlier exclusion</w:t>
      </w:r>
      <w:r>
        <w:rPr>
          <w:sz w:val="18"/>
          <w:szCs w:val="18"/>
          <w:lang w:val="en-US"/>
        </w:rPr>
        <w:t>. Rows highlighted in bold depict Bonferroni corrected results.</w:t>
      </w:r>
    </w:p>
    <w:p w14:paraId="41AF025B" w14:textId="77777777" w:rsidR="00F174EE" w:rsidRPr="00FA6BA2" w:rsidRDefault="00F174EE" w:rsidP="00F174EE">
      <w:pPr>
        <w:jc w:val="both"/>
        <w:rPr>
          <w:sz w:val="18"/>
          <w:szCs w:val="18"/>
          <w:lang w:val="en-US"/>
        </w:rPr>
      </w:pPr>
    </w:p>
    <w:p w14:paraId="71FA3ED6" w14:textId="77777777" w:rsidR="00F174EE" w:rsidRPr="00FA6BA2" w:rsidRDefault="00F174EE" w:rsidP="00F174EE">
      <w:pPr>
        <w:jc w:val="both"/>
        <w:rPr>
          <w:sz w:val="18"/>
          <w:szCs w:val="18"/>
          <w:lang w:val="en-US"/>
        </w:rPr>
      </w:pPr>
      <w:r w:rsidRPr="00FA6BA2">
        <w:rPr>
          <w:noProof/>
          <w:sz w:val="18"/>
          <w:szCs w:val="18"/>
          <w:lang w:val="en-US"/>
        </w:rPr>
        <w:drawing>
          <wp:inline distT="0" distB="0" distL="0" distR="0" wp14:anchorId="701F3395" wp14:editId="52FD6417">
            <wp:extent cx="6367688" cy="2381250"/>
            <wp:effectExtent l="0" t="0" r="0" b="0"/>
            <wp:docPr id="345215966" name="Immagine 1"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5966" name="Immagine 1" descr="Immagine che contiene testo, schermata, diagramma, linea&#10;&#10;Il contenuto generato dall'IA potrebbe non essere corret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69820" cy="2382047"/>
                    </a:xfrm>
                    <a:prstGeom prst="rect">
                      <a:avLst/>
                    </a:prstGeom>
                    <a:noFill/>
                    <a:ln>
                      <a:noFill/>
                    </a:ln>
                  </pic:spPr>
                </pic:pic>
              </a:graphicData>
            </a:graphic>
          </wp:inline>
        </w:drawing>
      </w:r>
    </w:p>
    <w:p w14:paraId="28499985" w14:textId="2809AF0B" w:rsidR="00F174EE" w:rsidRPr="00FA6BA2" w:rsidRDefault="00F174EE" w:rsidP="00F174EE">
      <w:pPr>
        <w:jc w:val="both"/>
        <w:rPr>
          <w:sz w:val="18"/>
          <w:szCs w:val="18"/>
          <w:lang w:val="en-US"/>
        </w:rPr>
      </w:pPr>
      <w:r w:rsidRPr="00FA6BA2">
        <w:rPr>
          <w:sz w:val="18"/>
          <w:szCs w:val="18"/>
          <w:lang w:val="en-US"/>
        </w:rPr>
        <w:t>Figure S</w:t>
      </w:r>
      <w:r w:rsidR="003562A9">
        <w:rPr>
          <w:sz w:val="18"/>
          <w:szCs w:val="18"/>
          <w:lang w:val="en-US"/>
        </w:rPr>
        <w:t>5</w:t>
      </w:r>
      <w:r w:rsidRPr="00FA6BA2">
        <w:rPr>
          <w:sz w:val="18"/>
          <w:szCs w:val="18"/>
          <w:lang w:val="en-US"/>
        </w:rPr>
        <w:t>. Volumetric atrophy over time after outlier exclusion.</w:t>
      </w:r>
    </w:p>
    <w:p w14:paraId="20CED1AE" w14:textId="391A1694" w:rsidR="005A6515" w:rsidRDefault="00241948" w:rsidP="3BF1348E">
      <w:pPr>
        <w:jc w:val="both"/>
        <w:rPr>
          <w:b/>
          <w:bCs/>
          <w:lang w:val="en-US"/>
        </w:rPr>
      </w:pPr>
      <w:r w:rsidRPr="701E4461">
        <w:rPr>
          <w:b/>
          <w:bCs/>
          <w:lang w:val="en-US"/>
        </w:rPr>
        <w:t>Hemisphere-specific analysis</w:t>
      </w:r>
      <w:r w:rsidR="007108FF" w:rsidRPr="701E4461">
        <w:rPr>
          <w:b/>
          <w:bCs/>
          <w:lang w:val="en-US"/>
        </w:rPr>
        <w:t xml:space="preserve"> of cortical</w:t>
      </w:r>
      <w:r w:rsidR="00DA2301" w:rsidRPr="701E4461">
        <w:rPr>
          <w:b/>
          <w:bCs/>
          <w:lang w:val="en-US"/>
        </w:rPr>
        <w:t xml:space="preserve"> thickness </w:t>
      </w:r>
    </w:p>
    <w:p w14:paraId="50489F98" w14:textId="07218ECA" w:rsidR="00DF7884" w:rsidRDefault="00DF7884" w:rsidP="3BF1348E">
      <w:pPr>
        <w:jc w:val="both"/>
        <w:rPr>
          <w:lang w:val="en-US"/>
        </w:rPr>
      </w:pPr>
      <w:r w:rsidRPr="00DF7884">
        <w:rPr>
          <w:lang w:val="en-US"/>
        </w:rPr>
        <w:t xml:space="preserve">We performed additional statistical analyses separately for the left </w:t>
      </w:r>
      <w:r>
        <w:rPr>
          <w:lang w:val="en-US"/>
        </w:rPr>
        <w:t>(Table S</w:t>
      </w:r>
      <w:r w:rsidR="00DF09AF">
        <w:rPr>
          <w:lang w:val="en-US"/>
        </w:rPr>
        <w:t>5</w:t>
      </w:r>
      <w:r w:rsidR="009873E6">
        <w:rPr>
          <w:lang w:val="en-US"/>
        </w:rPr>
        <w:t xml:space="preserve"> and</w:t>
      </w:r>
      <w:r>
        <w:rPr>
          <w:lang w:val="en-US"/>
        </w:rPr>
        <w:t xml:space="preserve"> S</w:t>
      </w:r>
      <w:r w:rsidR="00DF09AF">
        <w:rPr>
          <w:lang w:val="en-US"/>
        </w:rPr>
        <w:t>6</w:t>
      </w:r>
      <w:r>
        <w:rPr>
          <w:lang w:val="en-US"/>
        </w:rPr>
        <w:t xml:space="preserve"> for DK and Schafer atlas respectively) </w:t>
      </w:r>
      <w:r w:rsidRPr="00DF7884">
        <w:rPr>
          <w:lang w:val="en-US"/>
        </w:rPr>
        <w:t xml:space="preserve">and </w:t>
      </w:r>
      <w:r>
        <w:rPr>
          <w:lang w:val="en-US"/>
        </w:rPr>
        <w:t xml:space="preserve">for the </w:t>
      </w:r>
      <w:r w:rsidRPr="00DF7884">
        <w:rPr>
          <w:lang w:val="en-US"/>
        </w:rPr>
        <w:t>right hemispheres</w:t>
      </w:r>
      <w:r w:rsidR="009873E6">
        <w:rPr>
          <w:lang w:val="en-US"/>
        </w:rPr>
        <w:t xml:space="preserve"> (Tables S</w:t>
      </w:r>
      <w:r w:rsidR="00DF09AF">
        <w:rPr>
          <w:lang w:val="en-US"/>
        </w:rPr>
        <w:t>7</w:t>
      </w:r>
      <w:r w:rsidR="009873E6">
        <w:rPr>
          <w:lang w:val="en-US"/>
        </w:rPr>
        <w:t xml:space="preserve"> and S</w:t>
      </w:r>
      <w:r w:rsidR="00DF09AF">
        <w:rPr>
          <w:lang w:val="en-US"/>
        </w:rPr>
        <w:t>8</w:t>
      </w:r>
      <w:r w:rsidR="009873E6">
        <w:rPr>
          <w:lang w:val="en-US"/>
        </w:rPr>
        <w:t xml:space="preserve"> for DK and Schaefer, respectively)</w:t>
      </w:r>
      <w:r w:rsidRPr="00DF7884">
        <w:rPr>
          <w:lang w:val="en-US"/>
        </w:rPr>
        <w:t>, as well as for the putamen and cerebellar GM and WM in the volumetric</w:t>
      </w:r>
      <w:r>
        <w:rPr>
          <w:lang w:val="en-US"/>
        </w:rPr>
        <w:t xml:space="preserve"> </w:t>
      </w:r>
      <w:r w:rsidRPr="00DF7884">
        <w:rPr>
          <w:lang w:val="en-US"/>
        </w:rPr>
        <w:t>analyses</w:t>
      </w:r>
      <w:r w:rsidR="009873E6">
        <w:rPr>
          <w:lang w:val="en-US"/>
        </w:rPr>
        <w:t xml:space="preserve"> (Tab</w:t>
      </w:r>
      <w:r w:rsidR="00317527">
        <w:rPr>
          <w:lang w:val="en-US"/>
        </w:rPr>
        <w:t xml:space="preserve">le </w:t>
      </w:r>
      <w:r w:rsidR="00DF09AF">
        <w:rPr>
          <w:lang w:val="en-US"/>
        </w:rPr>
        <w:t>S9</w:t>
      </w:r>
      <w:r w:rsidR="00317527">
        <w:rPr>
          <w:lang w:val="en-US"/>
        </w:rPr>
        <w:t xml:space="preserve"> and Table </w:t>
      </w:r>
      <w:r w:rsidR="00DF09AF">
        <w:rPr>
          <w:lang w:val="en-US"/>
        </w:rPr>
        <w:t>S10</w:t>
      </w:r>
      <w:r w:rsidR="00F33188">
        <w:rPr>
          <w:lang w:val="en-US"/>
        </w:rPr>
        <w:t>, for left and right volumes, respectively</w:t>
      </w:r>
      <w:r w:rsidR="009873E6">
        <w:rPr>
          <w:lang w:val="en-US"/>
        </w:rPr>
        <w:t>)</w:t>
      </w:r>
      <w:r w:rsidRPr="00DF7884">
        <w:rPr>
          <w:lang w:val="en-US"/>
        </w:rPr>
        <w:t>. </w:t>
      </w:r>
      <w:r w:rsidR="00ED5426">
        <w:rPr>
          <w:lang w:val="en-US"/>
        </w:rPr>
        <w:t>The overall thinning pattern</w:t>
      </w:r>
      <w:r w:rsidR="00ED5426" w:rsidRPr="1FB1133B">
        <w:rPr>
          <w:lang w:val="en-US"/>
        </w:rPr>
        <w:t xml:space="preserve"> </w:t>
      </w:r>
      <w:r w:rsidR="00ED5426">
        <w:rPr>
          <w:lang w:val="en-US"/>
        </w:rPr>
        <w:t xml:space="preserve">showed </w:t>
      </w:r>
      <w:r w:rsidR="00ED5426" w:rsidRPr="1FB1133B">
        <w:rPr>
          <w:lang w:val="en-US"/>
        </w:rPr>
        <w:t>full or partial concordance across bilateral and hemispheric-specific formulations</w:t>
      </w:r>
      <w:r w:rsidR="00ED5426">
        <w:rPr>
          <w:lang w:val="en-US"/>
        </w:rPr>
        <w:t>. O</w:t>
      </w:r>
      <w:r w:rsidRPr="00DF7884">
        <w:rPr>
          <w:lang w:val="en-US"/>
        </w:rPr>
        <w:t>nly</w:t>
      </w:r>
      <w:r>
        <w:rPr>
          <w:lang w:val="en-US"/>
        </w:rPr>
        <w:t xml:space="preserve"> </w:t>
      </w:r>
      <w:r w:rsidRPr="00DF7884">
        <w:rPr>
          <w:lang w:val="en-US"/>
        </w:rPr>
        <w:t>a limited number of cortical ROIs/networks showed asymmetrical longitudinal changes consistent with stronger effects in one hemisphere than the other (see </w:t>
      </w:r>
      <w:r w:rsidR="00C40B1F" w:rsidRPr="00DF7884">
        <w:rPr>
          <w:lang w:val="en-US"/>
        </w:rPr>
        <w:t xml:space="preserve"> </w:t>
      </w:r>
      <w:r w:rsidRPr="00DF7884">
        <w:rPr>
          <w:lang w:val="en-US"/>
        </w:rPr>
        <w:t>Table S</w:t>
      </w:r>
      <w:r w:rsidR="005B769E">
        <w:rPr>
          <w:lang w:val="en-US"/>
        </w:rPr>
        <w:t>11</w:t>
      </w:r>
      <w:r>
        <w:rPr>
          <w:lang w:val="en-US"/>
        </w:rPr>
        <w:t>,</w:t>
      </w:r>
      <w:r w:rsidRPr="00DF7884">
        <w:rPr>
          <w:lang w:val="en-US"/>
        </w:rPr>
        <w:t> column “Formulation-specific”). For the volumetric analyses, the hemisphere-specific results were fully concordant with the bilateral findings for the putamen, cerebellar white matter, and cerebellar gray matter (see Table S</w:t>
      </w:r>
      <w:r w:rsidR="00DF09AF">
        <w:rPr>
          <w:lang w:val="en-US"/>
        </w:rPr>
        <w:t>11</w:t>
      </w:r>
      <w:r w:rsidRPr="00DF7884">
        <w:rPr>
          <w:lang w:val="en-US"/>
        </w:rPr>
        <w:t>).</w:t>
      </w:r>
    </w:p>
    <w:p w14:paraId="2A1CCE71" w14:textId="2A14A2D5" w:rsidR="00AC754E" w:rsidRPr="00AC754E" w:rsidRDefault="00AC754E" w:rsidP="3BF1348E">
      <w:pPr>
        <w:jc w:val="both"/>
        <w:rPr>
          <w:lang w:val="en-US"/>
        </w:rPr>
      </w:pPr>
    </w:p>
    <w:tbl>
      <w:tblPr>
        <w:tblStyle w:val="Grigliatabella"/>
        <w:tblW w:w="0" w:type="auto"/>
        <w:jc w:val="center"/>
        <w:tblLook w:val="04A0" w:firstRow="1" w:lastRow="0" w:firstColumn="1" w:lastColumn="0" w:noHBand="0" w:noVBand="1"/>
      </w:tblPr>
      <w:tblGrid>
        <w:gridCol w:w="2204"/>
        <w:gridCol w:w="485"/>
        <w:gridCol w:w="976"/>
        <w:gridCol w:w="1575"/>
        <w:gridCol w:w="831"/>
        <w:gridCol w:w="961"/>
        <w:gridCol w:w="1714"/>
        <w:gridCol w:w="882"/>
      </w:tblGrid>
      <w:tr w:rsidR="00283113" w:rsidRPr="00AD73DF" w14:paraId="71C03697" w14:textId="77777777" w:rsidTr="004A6FE5">
        <w:trPr>
          <w:jc w:val="center"/>
        </w:trPr>
        <w:tc>
          <w:tcPr>
            <w:tcW w:w="2204" w:type="dxa"/>
            <w:tcBorders>
              <w:bottom w:val="single" w:sz="4" w:space="0" w:color="000000" w:themeColor="text1"/>
              <w:right w:val="single" w:sz="4" w:space="0" w:color="auto"/>
            </w:tcBorders>
          </w:tcPr>
          <w:p w14:paraId="38591089" w14:textId="77777777" w:rsidR="00283113" w:rsidRPr="00AD73DF" w:rsidRDefault="00283113" w:rsidP="00B443F8">
            <w:pPr>
              <w:jc w:val="center"/>
              <w:rPr>
                <w:sz w:val="18"/>
                <w:szCs w:val="18"/>
                <w:lang w:val="en-US"/>
              </w:rPr>
            </w:pPr>
            <w:r w:rsidRPr="00AD73DF">
              <w:rPr>
                <w:sz w:val="18"/>
                <w:szCs w:val="18"/>
                <w:lang w:val="en-US"/>
              </w:rPr>
              <w:lastRenderedPageBreak/>
              <w:t>ROI</w:t>
            </w:r>
          </w:p>
        </w:tc>
        <w:tc>
          <w:tcPr>
            <w:tcW w:w="485" w:type="dxa"/>
            <w:tcBorders>
              <w:left w:val="single" w:sz="4" w:space="0" w:color="auto"/>
              <w:bottom w:val="single" w:sz="4" w:space="0" w:color="000000" w:themeColor="text1"/>
              <w:right w:val="nil"/>
            </w:tcBorders>
          </w:tcPr>
          <w:p w14:paraId="4BDC356E" w14:textId="77777777" w:rsidR="00283113" w:rsidRPr="00AD73DF" w:rsidRDefault="00283113" w:rsidP="00B443F8">
            <w:pPr>
              <w:jc w:val="center"/>
              <w:rPr>
                <w:sz w:val="18"/>
                <w:szCs w:val="18"/>
                <w:lang w:val="en-US"/>
              </w:rPr>
            </w:pPr>
            <w:r w:rsidRPr="00AD73DF">
              <w:rPr>
                <w:sz w:val="18"/>
                <w:szCs w:val="18"/>
                <w:lang w:val="en-US"/>
              </w:rPr>
              <w:t>N</w:t>
            </w:r>
          </w:p>
        </w:tc>
        <w:tc>
          <w:tcPr>
            <w:tcW w:w="976" w:type="dxa"/>
            <w:tcBorders>
              <w:left w:val="nil"/>
              <w:bottom w:val="single" w:sz="4" w:space="0" w:color="000000" w:themeColor="text1"/>
              <w:right w:val="nil"/>
            </w:tcBorders>
          </w:tcPr>
          <w:p w14:paraId="59FA98BF" w14:textId="77777777" w:rsidR="00283113" w:rsidRPr="00AD73DF" w:rsidRDefault="00283113" w:rsidP="00B443F8">
            <w:pPr>
              <w:jc w:val="center"/>
              <w:rPr>
                <w:sz w:val="18"/>
                <w:szCs w:val="18"/>
                <w:lang w:val="en-US"/>
              </w:rPr>
            </w:pPr>
            <w:r w:rsidRPr="00AD73DF">
              <w:rPr>
                <w:sz w:val="18"/>
                <w:szCs w:val="18"/>
                <w:lang w:val="en-US"/>
              </w:rPr>
              <w:t>β</w:t>
            </w:r>
          </w:p>
        </w:tc>
        <w:tc>
          <w:tcPr>
            <w:tcW w:w="1575" w:type="dxa"/>
            <w:tcBorders>
              <w:left w:val="nil"/>
              <w:bottom w:val="single" w:sz="4" w:space="0" w:color="000000" w:themeColor="text1"/>
              <w:right w:val="nil"/>
            </w:tcBorders>
          </w:tcPr>
          <w:p w14:paraId="7DC2C4C7" w14:textId="77777777" w:rsidR="00283113" w:rsidRPr="00AD73DF" w:rsidRDefault="00283113" w:rsidP="00B443F8">
            <w:pPr>
              <w:jc w:val="center"/>
              <w:rPr>
                <w:sz w:val="18"/>
                <w:szCs w:val="18"/>
                <w:lang w:val="en-US"/>
              </w:rPr>
            </w:pPr>
            <w:r w:rsidRPr="00AD73DF">
              <w:rPr>
                <w:sz w:val="18"/>
                <w:szCs w:val="18"/>
                <w:lang w:val="en-US"/>
              </w:rPr>
              <w:t>CI 95 %</w:t>
            </w:r>
          </w:p>
          <w:p w14:paraId="34040DFD" w14:textId="77777777" w:rsidR="00283113" w:rsidRPr="00AD73DF" w:rsidRDefault="00283113" w:rsidP="00B443F8">
            <w:pPr>
              <w:jc w:val="center"/>
              <w:rPr>
                <w:sz w:val="18"/>
                <w:szCs w:val="18"/>
                <w:lang w:val="en-US"/>
              </w:rPr>
            </w:pPr>
          </w:p>
        </w:tc>
        <w:tc>
          <w:tcPr>
            <w:tcW w:w="831" w:type="dxa"/>
            <w:tcBorders>
              <w:left w:val="nil"/>
              <w:bottom w:val="single" w:sz="4" w:space="0" w:color="000000" w:themeColor="text1"/>
              <w:right w:val="nil"/>
            </w:tcBorders>
          </w:tcPr>
          <w:p w14:paraId="1A997AF4" w14:textId="77777777" w:rsidR="00283113" w:rsidRPr="00AD73DF" w:rsidRDefault="00283113" w:rsidP="00B443F8">
            <w:pPr>
              <w:jc w:val="center"/>
              <w:rPr>
                <w:sz w:val="18"/>
                <w:szCs w:val="18"/>
                <w:lang w:val="en-US"/>
              </w:rPr>
            </w:pPr>
            <w:r w:rsidRPr="00AD73DF">
              <w:rPr>
                <w:sz w:val="18"/>
                <w:szCs w:val="18"/>
                <w:lang w:val="en-US"/>
              </w:rPr>
              <w:t>tStat</w:t>
            </w:r>
          </w:p>
        </w:tc>
        <w:tc>
          <w:tcPr>
            <w:tcW w:w="961" w:type="dxa"/>
            <w:tcBorders>
              <w:left w:val="nil"/>
              <w:bottom w:val="single" w:sz="4" w:space="0" w:color="000000" w:themeColor="text1"/>
              <w:right w:val="nil"/>
            </w:tcBorders>
          </w:tcPr>
          <w:p w14:paraId="0D0EA687" w14:textId="77777777" w:rsidR="00283113" w:rsidRPr="00AD73DF" w:rsidRDefault="00283113" w:rsidP="00B443F8">
            <w:pPr>
              <w:jc w:val="center"/>
              <w:rPr>
                <w:sz w:val="18"/>
                <w:szCs w:val="18"/>
                <w:lang w:val="en-US"/>
              </w:rPr>
            </w:pPr>
            <w:r w:rsidRPr="00AD73DF">
              <w:rPr>
                <w:sz w:val="18"/>
                <w:szCs w:val="18"/>
                <w:lang w:val="en-US"/>
              </w:rPr>
              <w:t>f</w:t>
            </w:r>
            <w:r w:rsidRPr="00AD73DF">
              <w:rPr>
                <w:sz w:val="18"/>
                <w:szCs w:val="18"/>
                <w:vertAlign w:val="superscript"/>
                <w:lang w:val="en-US"/>
              </w:rPr>
              <w:t>2</w:t>
            </w:r>
            <w:r w:rsidRPr="00AD73DF">
              <w:rPr>
                <w:sz w:val="18"/>
                <w:szCs w:val="18"/>
                <w:lang w:val="en-US"/>
              </w:rPr>
              <w:t xml:space="preserve"> Time</w:t>
            </w:r>
          </w:p>
        </w:tc>
        <w:tc>
          <w:tcPr>
            <w:tcW w:w="1714" w:type="dxa"/>
            <w:tcBorders>
              <w:left w:val="nil"/>
              <w:bottom w:val="single" w:sz="4" w:space="0" w:color="000000" w:themeColor="text1"/>
              <w:right w:val="nil"/>
            </w:tcBorders>
          </w:tcPr>
          <w:p w14:paraId="06175240" w14:textId="77777777" w:rsidR="00283113" w:rsidRPr="00AD73DF" w:rsidRDefault="00283113" w:rsidP="00B443F8">
            <w:pPr>
              <w:jc w:val="center"/>
              <w:rPr>
                <w:sz w:val="18"/>
                <w:szCs w:val="18"/>
                <w:lang w:val="en-US"/>
              </w:rPr>
            </w:pPr>
            <w:r w:rsidRPr="00AD73DF">
              <w:rPr>
                <w:sz w:val="18"/>
                <w:szCs w:val="18"/>
                <w:lang w:val="en-US"/>
              </w:rPr>
              <w:t>Change to Baseline [%]</w:t>
            </w:r>
          </w:p>
        </w:tc>
        <w:tc>
          <w:tcPr>
            <w:tcW w:w="882" w:type="dxa"/>
            <w:tcBorders>
              <w:left w:val="nil"/>
              <w:bottom w:val="single" w:sz="4" w:space="0" w:color="000000" w:themeColor="text1"/>
            </w:tcBorders>
          </w:tcPr>
          <w:p w14:paraId="47BB267C" w14:textId="77777777" w:rsidR="00283113" w:rsidRPr="00AD73DF" w:rsidRDefault="00283113" w:rsidP="00B443F8">
            <w:pPr>
              <w:jc w:val="center"/>
              <w:rPr>
                <w:sz w:val="18"/>
                <w:szCs w:val="18"/>
                <w:lang w:val="en-US"/>
              </w:rPr>
            </w:pPr>
            <w:r w:rsidRPr="00AD73DF">
              <w:rPr>
                <w:sz w:val="18"/>
                <w:szCs w:val="18"/>
                <w:lang w:val="en-US"/>
              </w:rPr>
              <w:t>p-Value</w:t>
            </w:r>
          </w:p>
        </w:tc>
      </w:tr>
      <w:tr w:rsidR="00AD73DF" w:rsidRPr="00AD73DF" w14:paraId="0A7A8853" w14:textId="77777777" w:rsidTr="008668D1">
        <w:trPr>
          <w:jc w:val="center"/>
        </w:trPr>
        <w:tc>
          <w:tcPr>
            <w:tcW w:w="2204" w:type="dxa"/>
            <w:tcBorders>
              <w:bottom w:val="nil"/>
              <w:right w:val="single" w:sz="4" w:space="0" w:color="auto"/>
            </w:tcBorders>
          </w:tcPr>
          <w:p w14:paraId="75FB2CFF" w14:textId="7539F95D" w:rsidR="00AD73DF" w:rsidRPr="00AD73DF" w:rsidRDefault="00E2595C" w:rsidP="00AD73DF">
            <w:pPr>
              <w:jc w:val="center"/>
              <w:rPr>
                <w:b/>
                <w:bCs/>
                <w:sz w:val="18"/>
                <w:szCs w:val="18"/>
                <w:lang w:val="en-US"/>
              </w:rPr>
            </w:pPr>
            <w:r>
              <w:rPr>
                <w:b/>
                <w:bCs/>
                <w:sz w:val="18"/>
                <w:szCs w:val="18"/>
                <w:lang w:val="en-US"/>
              </w:rPr>
              <w:t xml:space="preserve">L </w:t>
            </w:r>
            <w:r w:rsidR="00AD73DF" w:rsidRPr="00AD73DF">
              <w:rPr>
                <w:b/>
                <w:bCs/>
                <w:sz w:val="18"/>
                <w:szCs w:val="18"/>
                <w:lang w:val="en-US"/>
              </w:rPr>
              <w:t>superiorfrontal</w:t>
            </w:r>
          </w:p>
        </w:tc>
        <w:tc>
          <w:tcPr>
            <w:tcW w:w="485" w:type="dxa"/>
            <w:tcBorders>
              <w:left w:val="single" w:sz="4" w:space="0" w:color="auto"/>
              <w:bottom w:val="nil"/>
              <w:right w:val="nil"/>
            </w:tcBorders>
          </w:tcPr>
          <w:p w14:paraId="3FFA3370" w14:textId="041784AD" w:rsidR="00AD73DF" w:rsidRPr="00AD73DF" w:rsidRDefault="00AD73DF" w:rsidP="00AD73DF">
            <w:pPr>
              <w:jc w:val="center"/>
              <w:rPr>
                <w:b/>
                <w:bCs/>
                <w:sz w:val="18"/>
                <w:szCs w:val="18"/>
                <w:lang w:val="en-US"/>
              </w:rPr>
            </w:pPr>
            <w:r w:rsidRPr="00AD73DF">
              <w:rPr>
                <w:b/>
                <w:bCs/>
                <w:sz w:val="18"/>
                <w:szCs w:val="18"/>
                <w:lang w:val="en-US"/>
              </w:rPr>
              <w:t>36</w:t>
            </w:r>
          </w:p>
        </w:tc>
        <w:tc>
          <w:tcPr>
            <w:tcW w:w="976" w:type="dxa"/>
            <w:tcBorders>
              <w:left w:val="nil"/>
              <w:bottom w:val="nil"/>
              <w:right w:val="nil"/>
            </w:tcBorders>
            <w:vAlign w:val="bottom"/>
          </w:tcPr>
          <w:p w14:paraId="7C9432D0" w14:textId="3D3457AD" w:rsidR="00AD73DF" w:rsidRPr="00AD73DF" w:rsidRDefault="00AD73DF" w:rsidP="00AD73DF">
            <w:pPr>
              <w:jc w:val="center"/>
              <w:rPr>
                <w:b/>
                <w:bCs/>
                <w:sz w:val="18"/>
                <w:szCs w:val="18"/>
                <w:lang w:val="en-US"/>
              </w:rPr>
            </w:pPr>
            <w:r w:rsidRPr="00AD73DF">
              <w:rPr>
                <w:b/>
                <w:bCs/>
                <w:color w:val="000000"/>
                <w:sz w:val="18"/>
                <w:szCs w:val="18"/>
              </w:rPr>
              <w:t>-0,046</w:t>
            </w:r>
          </w:p>
        </w:tc>
        <w:tc>
          <w:tcPr>
            <w:tcW w:w="1575" w:type="dxa"/>
            <w:tcBorders>
              <w:left w:val="nil"/>
              <w:bottom w:val="nil"/>
              <w:right w:val="nil"/>
            </w:tcBorders>
            <w:vAlign w:val="bottom"/>
          </w:tcPr>
          <w:p w14:paraId="5C6E61AD" w14:textId="5C18F0C9" w:rsidR="00AD73DF" w:rsidRPr="00AD73DF" w:rsidRDefault="00AD73DF" w:rsidP="00AD73DF">
            <w:pPr>
              <w:jc w:val="center"/>
              <w:rPr>
                <w:b/>
                <w:bCs/>
                <w:sz w:val="18"/>
                <w:szCs w:val="18"/>
                <w:lang w:val="en-US"/>
              </w:rPr>
            </w:pPr>
            <w:r w:rsidRPr="00AD73DF">
              <w:rPr>
                <w:b/>
                <w:bCs/>
                <w:color w:val="000000"/>
                <w:sz w:val="18"/>
                <w:szCs w:val="18"/>
              </w:rPr>
              <w:t>[-0,072, -0,019]</w:t>
            </w:r>
          </w:p>
        </w:tc>
        <w:tc>
          <w:tcPr>
            <w:tcW w:w="831" w:type="dxa"/>
            <w:tcBorders>
              <w:left w:val="nil"/>
              <w:bottom w:val="nil"/>
              <w:right w:val="nil"/>
            </w:tcBorders>
            <w:vAlign w:val="bottom"/>
          </w:tcPr>
          <w:p w14:paraId="11A61D77" w14:textId="46AF4DDF"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-3,46</w:t>
            </w:r>
          </w:p>
        </w:tc>
        <w:tc>
          <w:tcPr>
            <w:tcW w:w="961" w:type="dxa"/>
            <w:tcBorders>
              <w:left w:val="nil"/>
              <w:bottom w:val="nil"/>
              <w:right w:val="nil"/>
            </w:tcBorders>
            <w:vAlign w:val="bottom"/>
          </w:tcPr>
          <w:p w14:paraId="2CC51C1F" w14:textId="0A927827"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0,029</w:t>
            </w:r>
          </w:p>
        </w:tc>
        <w:tc>
          <w:tcPr>
            <w:tcW w:w="1714" w:type="dxa"/>
            <w:tcBorders>
              <w:left w:val="nil"/>
              <w:bottom w:val="nil"/>
              <w:right w:val="nil"/>
            </w:tcBorders>
            <w:vAlign w:val="bottom"/>
          </w:tcPr>
          <w:p w14:paraId="20D4AC74" w14:textId="497139B1"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-1,77</w:t>
            </w:r>
          </w:p>
        </w:tc>
        <w:tc>
          <w:tcPr>
            <w:tcW w:w="882" w:type="dxa"/>
            <w:tcBorders>
              <w:left w:val="nil"/>
              <w:bottom w:val="nil"/>
            </w:tcBorders>
            <w:vAlign w:val="bottom"/>
          </w:tcPr>
          <w:p w14:paraId="19E893CB" w14:textId="73891C55" w:rsidR="00AD73DF" w:rsidRPr="00AD73DF" w:rsidRDefault="00AD73DF" w:rsidP="00AD73DF">
            <w:pPr>
              <w:jc w:val="center"/>
              <w:rPr>
                <w:b/>
                <w:bCs/>
                <w:sz w:val="18"/>
                <w:szCs w:val="18"/>
                <w:lang w:val="en-US"/>
              </w:rPr>
            </w:pPr>
            <w:r w:rsidRPr="00AD73DF">
              <w:rPr>
                <w:b/>
                <w:bCs/>
                <w:color w:val="000000"/>
                <w:sz w:val="18"/>
                <w:szCs w:val="18"/>
              </w:rPr>
              <w:t>&lt;0.001</w:t>
            </w:r>
          </w:p>
        </w:tc>
      </w:tr>
      <w:tr w:rsidR="00AD73DF" w:rsidRPr="00AD73DF" w14:paraId="21CE3B65" w14:textId="77777777" w:rsidTr="008668D1">
        <w:trPr>
          <w:jc w:val="center"/>
        </w:trPr>
        <w:tc>
          <w:tcPr>
            <w:tcW w:w="2204" w:type="dxa"/>
            <w:tcBorders>
              <w:top w:val="nil"/>
              <w:bottom w:val="nil"/>
              <w:right w:val="single" w:sz="4" w:space="0" w:color="auto"/>
            </w:tcBorders>
          </w:tcPr>
          <w:p w14:paraId="19CC86C3" w14:textId="388AD834" w:rsidR="00AD73DF" w:rsidRPr="00AD73DF" w:rsidRDefault="00E2595C" w:rsidP="00AD73DF">
            <w:pPr>
              <w:jc w:val="center"/>
              <w:rPr>
                <w:sz w:val="18"/>
                <w:szCs w:val="18"/>
                <w:lang w:val="en-US"/>
              </w:rPr>
            </w:pPr>
            <w:r w:rsidRPr="00E2595C">
              <w:rPr>
                <w:sz w:val="18"/>
                <w:szCs w:val="18"/>
                <w:lang w:val="en-US"/>
              </w:rPr>
              <w:t>L</w:t>
            </w:r>
            <w:r>
              <w:rPr>
                <w:b/>
                <w:bCs/>
                <w:sz w:val="18"/>
                <w:szCs w:val="18"/>
                <w:lang w:val="en-US"/>
              </w:rPr>
              <w:t xml:space="preserve"> </w:t>
            </w:r>
            <w:r w:rsidR="00AD73DF" w:rsidRPr="00AD73DF">
              <w:rPr>
                <w:sz w:val="18"/>
                <w:szCs w:val="18"/>
                <w:lang w:val="en-US"/>
              </w:rPr>
              <w:t>caudalmiddlefrontal</w:t>
            </w:r>
          </w:p>
        </w:tc>
        <w:tc>
          <w:tcPr>
            <w:tcW w:w="485" w:type="dxa"/>
            <w:tcBorders>
              <w:top w:val="nil"/>
              <w:left w:val="single" w:sz="4" w:space="0" w:color="auto"/>
              <w:bottom w:val="nil"/>
              <w:right w:val="nil"/>
            </w:tcBorders>
          </w:tcPr>
          <w:p w14:paraId="565A9991" w14:textId="401D04BC"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6CC22863" w14:textId="1C145ACC" w:rsidR="00AD73DF" w:rsidRPr="00AD73DF" w:rsidRDefault="00AD73DF" w:rsidP="00AD73DF">
            <w:pPr>
              <w:jc w:val="center"/>
              <w:rPr>
                <w:sz w:val="18"/>
                <w:szCs w:val="18"/>
                <w:lang w:val="en-US"/>
              </w:rPr>
            </w:pPr>
            <w:r w:rsidRPr="00AD73DF">
              <w:rPr>
                <w:color w:val="000000"/>
                <w:sz w:val="18"/>
                <w:szCs w:val="18"/>
              </w:rPr>
              <w:t>-0,031</w:t>
            </w:r>
          </w:p>
        </w:tc>
        <w:tc>
          <w:tcPr>
            <w:tcW w:w="1575" w:type="dxa"/>
            <w:tcBorders>
              <w:top w:val="nil"/>
              <w:left w:val="nil"/>
              <w:bottom w:val="nil"/>
              <w:right w:val="nil"/>
            </w:tcBorders>
            <w:vAlign w:val="bottom"/>
          </w:tcPr>
          <w:p w14:paraId="6F946090" w14:textId="43DA2BA2" w:rsidR="00AD73DF" w:rsidRPr="00AD73DF" w:rsidRDefault="00AD73DF" w:rsidP="00AD73DF">
            <w:pPr>
              <w:jc w:val="center"/>
              <w:rPr>
                <w:sz w:val="18"/>
                <w:szCs w:val="18"/>
                <w:lang w:val="en-US"/>
              </w:rPr>
            </w:pPr>
            <w:r w:rsidRPr="00AD73DF">
              <w:rPr>
                <w:color w:val="000000"/>
                <w:sz w:val="18"/>
                <w:szCs w:val="18"/>
              </w:rPr>
              <w:t>[-0,057, -0,005]</w:t>
            </w:r>
          </w:p>
        </w:tc>
        <w:tc>
          <w:tcPr>
            <w:tcW w:w="831" w:type="dxa"/>
            <w:tcBorders>
              <w:top w:val="nil"/>
              <w:left w:val="nil"/>
              <w:bottom w:val="nil"/>
              <w:right w:val="nil"/>
            </w:tcBorders>
            <w:vAlign w:val="bottom"/>
          </w:tcPr>
          <w:p w14:paraId="2A49653B" w14:textId="4E4B4904"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-2,41</w:t>
            </w:r>
          </w:p>
        </w:tc>
        <w:tc>
          <w:tcPr>
            <w:tcW w:w="961" w:type="dxa"/>
            <w:tcBorders>
              <w:top w:val="nil"/>
              <w:left w:val="nil"/>
              <w:bottom w:val="nil"/>
              <w:right w:val="nil"/>
            </w:tcBorders>
            <w:vAlign w:val="bottom"/>
          </w:tcPr>
          <w:p w14:paraId="5CBD5815" w14:textId="3018306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0,012</w:t>
            </w:r>
          </w:p>
        </w:tc>
        <w:tc>
          <w:tcPr>
            <w:tcW w:w="1714" w:type="dxa"/>
            <w:tcBorders>
              <w:top w:val="nil"/>
              <w:left w:val="nil"/>
              <w:bottom w:val="nil"/>
              <w:right w:val="nil"/>
            </w:tcBorders>
            <w:vAlign w:val="bottom"/>
          </w:tcPr>
          <w:p w14:paraId="66E8FAB0" w14:textId="17BF1C7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-1,26</w:t>
            </w:r>
          </w:p>
        </w:tc>
        <w:tc>
          <w:tcPr>
            <w:tcW w:w="882" w:type="dxa"/>
            <w:tcBorders>
              <w:top w:val="nil"/>
              <w:left w:val="nil"/>
              <w:bottom w:val="nil"/>
            </w:tcBorders>
            <w:vAlign w:val="bottom"/>
          </w:tcPr>
          <w:p w14:paraId="12E622B5" w14:textId="6E10DB5E" w:rsidR="00AD73DF" w:rsidRPr="000036F3" w:rsidRDefault="00AD73DF" w:rsidP="00AD73DF">
            <w:pPr>
              <w:jc w:val="center"/>
              <w:rPr>
                <w:i/>
                <w:iCs/>
                <w:sz w:val="18"/>
                <w:szCs w:val="18"/>
                <w:lang w:val="en-US"/>
              </w:rPr>
            </w:pPr>
            <w:r w:rsidRPr="000036F3">
              <w:rPr>
                <w:i/>
                <w:iCs/>
                <w:color w:val="000000"/>
                <w:sz w:val="18"/>
                <w:szCs w:val="18"/>
              </w:rPr>
              <w:t>0.019</w:t>
            </w:r>
          </w:p>
        </w:tc>
      </w:tr>
      <w:tr w:rsidR="00AD73DF" w:rsidRPr="00AD73DF" w14:paraId="0ADDE8A6" w14:textId="77777777" w:rsidTr="008668D1">
        <w:trPr>
          <w:jc w:val="center"/>
        </w:trPr>
        <w:tc>
          <w:tcPr>
            <w:tcW w:w="2204" w:type="dxa"/>
            <w:tcBorders>
              <w:top w:val="nil"/>
              <w:bottom w:val="nil"/>
              <w:right w:val="single" w:sz="4" w:space="0" w:color="auto"/>
            </w:tcBorders>
          </w:tcPr>
          <w:p w14:paraId="7FC949A9" w14:textId="41950C52" w:rsidR="00AD73DF" w:rsidRPr="00AD73DF" w:rsidRDefault="00E2595C" w:rsidP="00AD73DF">
            <w:pPr>
              <w:jc w:val="center"/>
              <w:rPr>
                <w:sz w:val="18"/>
                <w:szCs w:val="18"/>
                <w:lang w:val="en-US"/>
              </w:rPr>
            </w:pPr>
            <w:r w:rsidRPr="00E2595C">
              <w:rPr>
                <w:sz w:val="18"/>
                <w:szCs w:val="18"/>
                <w:lang w:val="en-US"/>
              </w:rPr>
              <w:t>L</w:t>
            </w:r>
            <w:r>
              <w:rPr>
                <w:b/>
                <w:bCs/>
                <w:sz w:val="18"/>
                <w:szCs w:val="18"/>
                <w:lang w:val="en-US"/>
              </w:rPr>
              <w:t xml:space="preserve"> </w:t>
            </w:r>
            <w:r w:rsidR="00AD73DF" w:rsidRPr="00AD73DF">
              <w:rPr>
                <w:sz w:val="18"/>
                <w:szCs w:val="18"/>
                <w:lang w:val="en-US"/>
              </w:rPr>
              <w:t>rostralmiddlefrontal</w:t>
            </w:r>
          </w:p>
        </w:tc>
        <w:tc>
          <w:tcPr>
            <w:tcW w:w="485" w:type="dxa"/>
            <w:tcBorders>
              <w:top w:val="nil"/>
              <w:left w:val="single" w:sz="4" w:space="0" w:color="auto"/>
              <w:bottom w:val="nil"/>
              <w:right w:val="nil"/>
            </w:tcBorders>
          </w:tcPr>
          <w:p w14:paraId="681BCC88" w14:textId="4CA818C2"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0D826C3B" w14:textId="53EBFA82" w:rsidR="00AD73DF" w:rsidRPr="00AD73DF" w:rsidRDefault="00AD73DF" w:rsidP="00AD73DF">
            <w:pPr>
              <w:jc w:val="center"/>
              <w:rPr>
                <w:sz w:val="18"/>
                <w:szCs w:val="18"/>
                <w:lang w:val="en-US"/>
              </w:rPr>
            </w:pPr>
            <w:r w:rsidRPr="00AD73DF">
              <w:rPr>
                <w:color w:val="000000"/>
                <w:sz w:val="18"/>
                <w:szCs w:val="18"/>
              </w:rPr>
              <w:t>-0,017</w:t>
            </w:r>
          </w:p>
        </w:tc>
        <w:tc>
          <w:tcPr>
            <w:tcW w:w="1575" w:type="dxa"/>
            <w:tcBorders>
              <w:top w:val="nil"/>
              <w:left w:val="nil"/>
              <w:bottom w:val="nil"/>
              <w:right w:val="nil"/>
            </w:tcBorders>
            <w:vAlign w:val="bottom"/>
          </w:tcPr>
          <w:p w14:paraId="5F7EB959" w14:textId="23C8ACD0" w:rsidR="00AD73DF" w:rsidRPr="00AD73DF" w:rsidRDefault="00AD73DF" w:rsidP="00AD73DF">
            <w:pPr>
              <w:jc w:val="center"/>
              <w:rPr>
                <w:sz w:val="18"/>
                <w:szCs w:val="18"/>
                <w:lang w:val="en-US"/>
              </w:rPr>
            </w:pPr>
            <w:r w:rsidRPr="00AD73DF">
              <w:rPr>
                <w:color w:val="000000"/>
                <w:sz w:val="18"/>
                <w:szCs w:val="18"/>
              </w:rPr>
              <w:t>[-0,039, 0,005]</w:t>
            </w:r>
          </w:p>
        </w:tc>
        <w:tc>
          <w:tcPr>
            <w:tcW w:w="831" w:type="dxa"/>
            <w:tcBorders>
              <w:top w:val="nil"/>
              <w:left w:val="nil"/>
              <w:bottom w:val="nil"/>
              <w:right w:val="nil"/>
            </w:tcBorders>
            <w:vAlign w:val="bottom"/>
          </w:tcPr>
          <w:p w14:paraId="1B9961BA" w14:textId="393CF299"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-1,53</w:t>
            </w:r>
          </w:p>
        </w:tc>
        <w:tc>
          <w:tcPr>
            <w:tcW w:w="961" w:type="dxa"/>
            <w:tcBorders>
              <w:top w:val="nil"/>
              <w:left w:val="nil"/>
              <w:bottom w:val="nil"/>
              <w:right w:val="nil"/>
            </w:tcBorders>
            <w:vAlign w:val="bottom"/>
          </w:tcPr>
          <w:p w14:paraId="6646E09A" w14:textId="2B04ECA1"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0,005</w:t>
            </w:r>
          </w:p>
        </w:tc>
        <w:tc>
          <w:tcPr>
            <w:tcW w:w="1714" w:type="dxa"/>
            <w:tcBorders>
              <w:top w:val="nil"/>
              <w:left w:val="nil"/>
              <w:bottom w:val="nil"/>
              <w:right w:val="nil"/>
            </w:tcBorders>
            <w:vAlign w:val="bottom"/>
          </w:tcPr>
          <w:p w14:paraId="48237173" w14:textId="19B48B14"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-0,73</w:t>
            </w:r>
          </w:p>
        </w:tc>
        <w:tc>
          <w:tcPr>
            <w:tcW w:w="882" w:type="dxa"/>
            <w:tcBorders>
              <w:top w:val="nil"/>
              <w:left w:val="nil"/>
              <w:bottom w:val="nil"/>
            </w:tcBorders>
            <w:vAlign w:val="bottom"/>
          </w:tcPr>
          <w:p w14:paraId="12C42C23" w14:textId="17BC93F8" w:rsidR="00AD73DF" w:rsidRPr="000036F3" w:rsidRDefault="00AD73DF" w:rsidP="00AD73DF">
            <w:pPr>
              <w:jc w:val="center"/>
              <w:rPr>
                <w:sz w:val="18"/>
                <w:szCs w:val="18"/>
                <w:lang w:val="en-US"/>
              </w:rPr>
            </w:pPr>
            <w:r w:rsidRPr="000036F3">
              <w:rPr>
                <w:color w:val="000000"/>
                <w:sz w:val="18"/>
                <w:szCs w:val="18"/>
              </w:rPr>
              <w:t>0.130</w:t>
            </w:r>
          </w:p>
        </w:tc>
      </w:tr>
      <w:tr w:rsidR="00AD73DF" w:rsidRPr="00AD73DF" w14:paraId="1C31A5DC" w14:textId="77777777" w:rsidTr="008668D1">
        <w:trPr>
          <w:jc w:val="center"/>
        </w:trPr>
        <w:tc>
          <w:tcPr>
            <w:tcW w:w="2204" w:type="dxa"/>
            <w:tcBorders>
              <w:top w:val="nil"/>
              <w:bottom w:val="nil"/>
              <w:right w:val="single" w:sz="4" w:space="0" w:color="auto"/>
            </w:tcBorders>
          </w:tcPr>
          <w:p w14:paraId="7E32E90A" w14:textId="2A6694A5" w:rsidR="00AD73DF" w:rsidRPr="00AD73DF" w:rsidRDefault="00E2595C" w:rsidP="00AD73DF">
            <w:pPr>
              <w:jc w:val="center"/>
              <w:rPr>
                <w:sz w:val="18"/>
                <w:szCs w:val="18"/>
                <w:lang w:val="en-US"/>
              </w:rPr>
            </w:pPr>
            <w:r>
              <w:rPr>
                <w:sz w:val="18"/>
                <w:szCs w:val="18"/>
                <w:lang w:val="en-US"/>
              </w:rPr>
              <w:t xml:space="preserve">L </w:t>
            </w:r>
            <w:r w:rsidR="00AD73DF" w:rsidRPr="00AD73DF">
              <w:rPr>
                <w:sz w:val="18"/>
                <w:szCs w:val="18"/>
                <w:lang w:val="en-US"/>
              </w:rPr>
              <w:t>parstriangularis</w:t>
            </w:r>
          </w:p>
        </w:tc>
        <w:tc>
          <w:tcPr>
            <w:tcW w:w="485" w:type="dxa"/>
            <w:tcBorders>
              <w:top w:val="nil"/>
              <w:left w:val="single" w:sz="4" w:space="0" w:color="auto"/>
              <w:bottom w:val="nil"/>
              <w:right w:val="nil"/>
            </w:tcBorders>
          </w:tcPr>
          <w:p w14:paraId="02232271" w14:textId="6758C334"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18ECFBA1" w14:textId="1EF6221F" w:rsidR="00AD73DF" w:rsidRPr="00AD73DF" w:rsidRDefault="00AD73DF" w:rsidP="00AD73DF">
            <w:pPr>
              <w:jc w:val="center"/>
              <w:rPr>
                <w:sz w:val="18"/>
                <w:szCs w:val="18"/>
                <w:lang w:val="en-US"/>
              </w:rPr>
            </w:pPr>
            <w:r w:rsidRPr="00AD73DF">
              <w:rPr>
                <w:color w:val="000000"/>
                <w:sz w:val="18"/>
                <w:szCs w:val="18"/>
              </w:rPr>
              <w:t>-0,008</w:t>
            </w:r>
          </w:p>
        </w:tc>
        <w:tc>
          <w:tcPr>
            <w:tcW w:w="1575" w:type="dxa"/>
            <w:tcBorders>
              <w:top w:val="nil"/>
              <w:left w:val="nil"/>
              <w:bottom w:val="nil"/>
              <w:right w:val="nil"/>
            </w:tcBorders>
            <w:vAlign w:val="bottom"/>
          </w:tcPr>
          <w:p w14:paraId="567E1A45" w14:textId="649A5B90" w:rsidR="00AD73DF" w:rsidRPr="00AD73DF" w:rsidRDefault="00AD73DF" w:rsidP="00AD73DF">
            <w:pPr>
              <w:jc w:val="center"/>
              <w:rPr>
                <w:sz w:val="18"/>
                <w:szCs w:val="18"/>
                <w:lang w:val="en-US"/>
              </w:rPr>
            </w:pPr>
            <w:r w:rsidRPr="00AD73DF">
              <w:rPr>
                <w:color w:val="000000"/>
                <w:sz w:val="18"/>
                <w:szCs w:val="18"/>
              </w:rPr>
              <w:t>[-0,030, 0,015]</w:t>
            </w:r>
          </w:p>
        </w:tc>
        <w:tc>
          <w:tcPr>
            <w:tcW w:w="831" w:type="dxa"/>
            <w:tcBorders>
              <w:top w:val="nil"/>
              <w:left w:val="nil"/>
              <w:bottom w:val="nil"/>
              <w:right w:val="nil"/>
            </w:tcBorders>
            <w:vAlign w:val="bottom"/>
          </w:tcPr>
          <w:p w14:paraId="3EC29E2F" w14:textId="7233B0BE"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-0,69</w:t>
            </w:r>
          </w:p>
        </w:tc>
        <w:tc>
          <w:tcPr>
            <w:tcW w:w="961" w:type="dxa"/>
            <w:tcBorders>
              <w:top w:val="nil"/>
              <w:left w:val="nil"/>
              <w:bottom w:val="nil"/>
              <w:right w:val="nil"/>
            </w:tcBorders>
            <w:vAlign w:val="bottom"/>
          </w:tcPr>
          <w:p w14:paraId="4B3B581A" w14:textId="76F6ABD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0,001</w:t>
            </w:r>
          </w:p>
        </w:tc>
        <w:tc>
          <w:tcPr>
            <w:tcW w:w="1714" w:type="dxa"/>
            <w:tcBorders>
              <w:top w:val="nil"/>
              <w:left w:val="nil"/>
              <w:bottom w:val="nil"/>
              <w:right w:val="nil"/>
            </w:tcBorders>
            <w:vAlign w:val="bottom"/>
          </w:tcPr>
          <w:p w14:paraId="3EAFADEB" w14:textId="3E48436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-0,33</w:t>
            </w:r>
          </w:p>
        </w:tc>
        <w:tc>
          <w:tcPr>
            <w:tcW w:w="882" w:type="dxa"/>
            <w:tcBorders>
              <w:top w:val="nil"/>
              <w:left w:val="nil"/>
              <w:bottom w:val="nil"/>
            </w:tcBorders>
            <w:vAlign w:val="bottom"/>
          </w:tcPr>
          <w:p w14:paraId="74AFED5B" w14:textId="38855D72" w:rsidR="00AD73DF" w:rsidRPr="000036F3" w:rsidRDefault="00AD73DF" w:rsidP="00AD73DF">
            <w:pPr>
              <w:jc w:val="center"/>
              <w:rPr>
                <w:sz w:val="18"/>
                <w:szCs w:val="18"/>
                <w:lang w:val="en-US"/>
              </w:rPr>
            </w:pPr>
            <w:r w:rsidRPr="000036F3">
              <w:rPr>
                <w:color w:val="000000"/>
                <w:sz w:val="18"/>
                <w:szCs w:val="18"/>
              </w:rPr>
              <w:t>0.496</w:t>
            </w:r>
          </w:p>
        </w:tc>
      </w:tr>
      <w:tr w:rsidR="00AD73DF" w:rsidRPr="00AD73DF" w14:paraId="4C98373E" w14:textId="77777777" w:rsidTr="008668D1">
        <w:trPr>
          <w:jc w:val="center"/>
        </w:trPr>
        <w:tc>
          <w:tcPr>
            <w:tcW w:w="2204" w:type="dxa"/>
            <w:tcBorders>
              <w:top w:val="nil"/>
              <w:bottom w:val="nil"/>
              <w:right w:val="single" w:sz="4" w:space="0" w:color="auto"/>
            </w:tcBorders>
          </w:tcPr>
          <w:p w14:paraId="37B4AEAE" w14:textId="35E07232"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parsopercularis</w:t>
            </w:r>
          </w:p>
        </w:tc>
        <w:tc>
          <w:tcPr>
            <w:tcW w:w="485" w:type="dxa"/>
            <w:tcBorders>
              <w:top w:val="nil"/>
              <w:left w:val="single" w:sz="4" w:space="0" w:color="auto"/>
              <w:bottom w:val="nil"/>
              <w:right w:val="nil"/>
            </w:tcBorders>
          </w:tcPr>
          <w:p w14:paraId="299E272C" w14:textId="2E9C8498"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33519448" w14:textId="6387D162" w:rsidR="00AD73DF" w:rsidRPr="00AD73DF" w:rsidRDefault="00AD73DF" w:rsidP="00AD73DF">
            <w:pPr>
              <w:jc w:val="center"/>
              <w:rPr>
                <w:sz w:val="18"/>
                <w:szCs w:val="18"/>
                <w:lang w:val="en-US"/>
              </w:rPr>
            </w:pPr>
            <w:r w:rsidRPr="00AD73DF">
              <w:rPr>
                <w:color w:val="000000"/>
                <w:sz w:val="18"/>
                <w:szCs w:val="18"/>
              </w:rPr>
              <w:t>-0,024</w:t>
            </w:r>
          </w:p>
        </w:tc>
        <w:tc>
          <w:tcPr>
            <w:tcW w:w="1575" w:type="dxa"/>
            <w:tcBorders>
              <w:top w:val="nil"/>
              <w:left w:val="nil"/>
              <w:bottom w:val="nil"/>
              <w:right w:val="nil"/>
            </w:tcBorders>
            <w:vAlign w:val="bottom"/>
          </w:tcPr>
          <w:p w14:paraId="5BB26B11" w14:textId="10B77F67" w:rsidR="00AD73DF" w:rsidRPr="00AD73DF" w:rsidRDefault="00AD73DF" w:rsidP="00AD73DF">
            <w:pPr>
              <w:jc w:val="center"/>
              <w:rPr>
                <w:sz w:val="18"/>
                <w:szCs w:val="18"/>
                <w:lang w:val="en-US"/>
              </w:rPr>
            </w:pPr>
            <w:r w:rsidRPr="00AD73DF">
              <w:rPr>
                <w:color w:val="000000"/>
                <w:sz w:val="18"/>
                <w:szCs w:val="18"/>
              </w:rPr>
              <w:t>[-0,049, 0,001]</w:t>
            </w:r>
          </w:p>
        </w:tc>
        <w:tc>
          <w:tcPr>
            <w:tcW w:w="831" w:type="dxa"/>
            <w:tcBorders>
              <w:top w:val="nil"/>
              <w:left w:val="nil"/>
              <w:bottom w:val="nil"/>
              <w:right w:val="nil"/>
            </w:tcBorders>
            <w:vAlign w:val="bottom"/>
          </w:tcPr>
          <w:p w14:paraId="66C24E01" w14:textId="44106F1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-1,89</w:t>
            </w:r>
          </w:p>
        </w:tc>
        <w:tc>
          <w:tcPr>
            <w:tcW w:w="961" w:type="dxa"/>
            <w:tcBorders>
              <w:top w:val="nil"/>
              <w:left w:val="nil"/>
              <w:bottom w:val="nil"/>
              <w:right w:val="nil"/>
            </w:tcBorders>
            <w:vAlign w:val="bottom"/>
          </w:tcPr>
          <w:p w14:paraId="47376C9B" w14:textId="702B184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0,008</w:t>
            </w:r>
          </w:p>
        </w:tc>
        <w:tc>
          <w:tcPr>
            <w:tcW w:w="1714" w:type="dxa"/>
            <w:tcBorders>
              <w:top w:val="nil"/>
              <w:left w:val="nil"/>
              <w:bottom w:val="nil"/>
              <w:right w:val="nil"/>
            </w:tcBorders>
            <w:vAlign w:val="bottom"/>
          </w:tcPr>
          <w:p w14:paraId="344E53E5" w14:textId="754F792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-0,95</w:t>
            </w:r>
          </w:p>
        </w:tc>
        <w:tc>
          <w:tcPr>
            <w:tcW w:w="882" w:type="dxa"/>
            <w:tcBorders>
              <w:top w:val="nil"/>
              <w:left w:val="nil"/>
              <w:bottom w:val="nil"/>
            </w:tcBorders>
            <w:vAlign w:val="bottom"/>
          </w:tcPr>
          <w:p w14:paraId="3BF54D03" w14:textId="6F5EBBC6" w:rsidR="00AD73DF" w:rsidRPr="000036F3" w:rsidRDefault="00AD73DF" w:rsidP="00AD73DF">
            <w:pPr>
              <w:jc w:val="center"/>
              <w:rPr>
                <w:sz w:val="18"/>
                <w:szCs w:val="18"/>
                <w:lang w:val="en-US"/>
              </w:rPr>
            </w:pPr>
            <w:r w:rsidRPr="000036F3">
              <w:rPr>
                <w:color w:val="000000"/>
                <w:sz w:val="18"/>
                <w:szCs w:val="18"/>
              </w:rPr>
              <w:t>0.063</w:t>
            </w:r>
          </w:p>
        </w:tc>
      </w:tr>
      <w:tr w:rsidR="00AD73DF" w:rsidRPr="00AD73DF" w14:paraId="7B6F3CB4" w14:textId="77777777" w:rsidTr="008668D1">
        <w:trPr>
          <w:jc w:val="center"/>
        </w:trPr>
        <w:tc>
          <w:tcPr>
            <w:tcW w:w="2204" w:type="dxa"/>
            <w:tcBorders>
              <w:top w:val="nil"/>
              <w:bottom w:val="nil"/>
              <w:right w:val="single" w:sz="4" w:space="0" w:color="auto"/>
            </w:tcBorders>
          </w:tcPr>
          <w:p w14:paraId="068C267C" w14:textId="06CD4790"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parsorbitalis</w:t>
            </w:r>
          </w:p>
        </w:tc>
        <w:tc>
          <w:tcPr>
            <w:tcW w:w="485" w:type="dxa"/>
            <w:tcBorders>
              <w:top w:val="nil"/>
              <w:left w:val="single" w:sz="4" w:space="0" w:color="auto"/>
              <w:bottom w:val="nil"/>
              <w:right w:val="nil"/>
            </w:tcBorders>
          </w:tcPr>
          <w:p w14:paraId="49AD182C" w14:textId="61BA2394"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10852182" w14:textId="6C78796F" w:rsidR="00AD73DF" w:rsidRPr="00AD73DF" w:rsidRDefault="00AD73DF" w:rsidP="00AD73DF">
            <w:pPr>
              <w:jc w:val="center"/>
              <w:rPr>
                <w:sz w:val="18"/>
                <w:szCs w:val="18"/>
                <w:lang w:val="en-US"/>
              </w:rPr>
            </w:pPr>
            <w:r w:rsidRPr="00AD73DF">
              <w:rPr>
                <w:color w:val="000000"/>
                <w:sz w:val="18"/>
                <w:szCs w:val="18"/>
              </w:rPr>
              <w:t>-0,01</w:t>
            </w:r>
          </w:p>
        </w:tc>
        <w:tc>
          <w:tcPr>
            <w:tcW w:w="1575" w:type="dxa"/>
            <w:tcBorders>
              <w:top w:val="nil"/>
              <w:left w:val="nil"/>
              <w:bottom w:val="nil"/>
              <w:right w:val="nil"/>
            </w:tcBorders>
            <w:vAlign w:val="bottom"/>
          </w:tcPr>
          <w:p w14:paraId="5E6343AE" w14:textId="6A9F4EF5" w:rsidR="00AD73DF" w:rsidRPr="00AD73DF" w:rsidRDefault="00AD73DF" w:rsidP="00AD73DF">
            <w:pPr>
              <w:jc w:val="center"/>
              <w:rPr>
                <w:sz w:val="18"/>
                <w:szCs w:val="18"/>
                <w:lang w:val="en-US"/>
              </w:rPr>
            </w:pPr>
            <w:r w:rsidRPr="00AD73DF">
              <w:rPr>
                <w:color w:val="000000"/>
                <w:sz w:val="18"/>
                <w:szCs w:val="18"/>
              </w:rPr>
              <w:t>[-0,038, 0,019]</w:t>
            </w:r>
          </w:p>
        </w:tc>
        <w:tc>
          <w:tcPr>
            <w:tcW w:w="831" w:type="dxa"/>
            <w:tcBorders>
              <w:top w:val="nil"/>
              <w:left w:val="nil"/>
              <w:bottom w:val="nil"/>
              <w:right w:val="nil"/>
            </w:tcBorders>
            <w:vAlign w:val="bottom"/>
          </w:tcPr>
          <w:p w14:paraId="212840AE" w14:textId="4581DDBB"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-0,68</w:t>
            </w:r>
          </w:p>
        </w:tc>
        <w:tc>
          <w:tcPr>
            <w:tcW w:w="961" w:type="dxa"/>
            <w:tcBorders>
              <w:top w:val="nil"/>
              <w:left w:val="nil"/>
              <w:bottom w:val="nil"/>
              <w:right w:val="nil"/>
            </w:tcBorders>
            <w:vAlign w:val="bottom"/>
          </w:tcPr>
          <w:p w14:paraId="20461E37" w14:textId="404FD049"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0,001</w:t>
            </w:r>
          </w:p>
        </w:tc>
        <w:tc>
          <w:tcPr>
            <w:tcW w:w="1714" w:type="dxa"/>
            <w:tcBorders>
              <w:top w:val="nil"/>
              <w:left w:val="nil"/>
              <w:bottom w:val="nil"/>
              <w:right w:val="nil"/>
            </w:tcBorders>
            <w:vAlign w:val="bottom"/>
          </w:tcPr>
          <w:p w14:paraId="3D01F700" w14:textId="04E87F41"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-0,38</w:t>
            </w:r>
          </w:p>
        </w:tc>
        <w:tc>
          <w:tcPr>
            <w:tcW w:w="882" w:type="dxa"/>
            <w:tcBorders>
              <w:top w:val="nil"/>
              <w:left w:val="nil"/>
              <w:bottom w:val="nil"/>
            </w:tcBorders>
            <w:vAlign w:val="bottom"/>
          </w:tcPr>
          <w:p w14:paraId="0F6D9EBC" w14:textId="20568136" w:rsidR="00AD73DF" w:rsidRPr="00A87C53" w:rsidRDefault="00AD73DF" w:rsidP="00AD73DF">
            <w:pPr>
              <w:jc w:val="center"/>
              <w:rPr>
                <w:sz w:val="18"/>
                <w:szCs w:val="18"/>
                <w:lang w:val="en-US"/>
              </w:rPr>
            </w:pPr>
            <w:r w:rsidRPr="00A87C53">
              <w:rPr>
                <w:color w:val="000000"/>
                <w:sz w:val="18"/>
                <w:szCs w:val="18"/>
              </w:rPr>
              <w:t>0.498</w:t>
            </w:r>
          </w:p>
        </w:tc>
      </w:tr>
      <w:tr w:rsidR="00AD73DF" w:rsidRPr="00AD73DF" w14:paraId="4223BDE9" w14:textId="77777777" w:rsidTr="008668D1">
        <w:trPr>
          <w:jc w:val="center"/>
        </w:trPr>
        <w:tc>
          <w:tcPr>
            <w:tcW w:w="2204" w:type="dxa"/>
            <w:tcBorders>
              <w:top w:val="nil"/>
              <w:bottom w:val="nil"/>
              <w:right w:val="single" w:sz="4" w:space="0" w:color="auto"/>
            </w:tcBorders>
          </w:tcPr>
          <w:p w14:paraId="7578BE3F" w14:textId="6C6A0DE9"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lateralorbitofrontal</w:t>
            </w:r>
          </w:p>
        </w:tc>
        <w:tc>
          <w:tcPr>
            <w:tcW w:w="485" w:type="dxa"/>
            <w:tcBorders>
              <w:top w:val="nil"/>
              <w:left w:val="single" w:sz="4" w:space="0" w:color="auto"/>
              <w:bottom w:val="nil"/>
              <w:right w:val="nil"/>
            </w:tcBorders>
          </w:tcPr>
          <w:p w14:paraId="342776A4" w14:textId="70B59184"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68FF3FE0" w14:textId="64D7998C" w:rsidR="00AD73DF" w:rsidRPr="00AD73DF" w:rsidRDefault="00AD73DF" w:rsidP="00AD73DF">
            <w:pPr>
              <w:jc w:val="center"/>
              <w:rPr>
                <w:sz w:val="18"/>
                <w:szCs w:val="18"/>
                <w:lang w:val="en-US"/>
              </w:rPr>
            </w:pPr>
            <w:r w:rsidRPr="00AD73DF">
              <w:rPr>
                <w:color w:val="000000"/>
                <w:sz w:val="18"/>
                <w:szCs w:val="18"/>
              </w:rPr>
              <w:t>-0,025</w:t>
            </w:r>
          </w:p>
        </w:tc>
        <w:tc>
          <w:tcPr>
            <w:tcW w:w="1575" w:type="dxa"/>
            <w:tcBorders>
              <w:top w:val="nil"/>
              <w:left w:val="nil"/>
              <w:bottom w:val="nil"/>
              <w:right w:val="nil"/>
            </w:tcBorders>
            <w:vAlign w:val="bottom"/>
          </w:tcPr>
          <w:p w14:paraId="23426D76" w14:textId="7CA50436" w:rsidR="00AD73DF" w:rsidRPr="00AD73DF" w:rsidRDefault="00AD73DF" w:rsidP="00AD73DF">
            <w:pPr>
              <w:jc w:val="center"/>
              <w:rPr>
                <w:sz w:val="18"/>
                <w:szCs w:val="18"/>
                <w:lang w:val="en-US"/>
              </w:rPr>
            </w:pPr>
            <w:r w:rsidRPr="00AD73DF">
              <w:rPr>
                <w:color w:val="000000"/>
                <w:sz w:val="18"/>
                <w:szCs w:val="18"/>
              </w:rPr>
              <w:t>[-0,047, -0,004]</w:t>
            </w:r>
          </w:p>
        </w:tc>
        <w:tc>
          <w:tcPr>
            <w:tcW w:w="831" w:type="dxa"/>
            <w:tcBorders>
              <w:top w:val="nil"/>
              <w:left w:val="nil"/>
              <w:bottom w:val="nil"/>
              <w:right w:val="nil"/>
            </w:tcBorders>
            <w:vAlign w:val="bottom"/>
          </w:tcPr>
          <w:p w14:paraId="466E0FB9" w14:textId="222420C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-2,34</w:t>
            </w:r>
          </w:p>
        </w:tc>
        <w:tc>
          <w:tcPr>
            <w:tcW w:w="961" w:type="dxa"/>
            <w:tcBorders>
              <w:top w:val="nil"/>
              <w:left w:val="nil"/>
              <w:bottom w:val="nil"/>
              <w:right w:val="nil"/>
            </w:tcBorders>
            <w:vAlign w:val="bottom"/>
          </w:tcPr>
          <w:p w14:paraId="075E0D78" w14:textId="50F64EAB"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0,018</w:t>
            </w:r>
          </w:p>
        </w:tc>
        <w:tc>
          <w:tcPr>
            <w:tcW w:w="1714" w:type="dxa"/>
            <w:tcBorders>
              <w:top w:val="nil"/>
              <w:left w:val="nil"/>
              <w:bottom w:val="nil"/>
              <w:right w:val="nil"/>
            </w:tcBorders>
            <w:vAlign w:val="bottom"/>
          </w:tcPr>
          <w:p w14:paraId="3E375F3A" w14:textId="6666943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-1,02</w:t>
            </w:r>
          </w:p>
        </w:tc>
        <w:tc>
          <w:tcPr>
            <w:tcW w:w="882" w:type="dxa"/>
            <w:tcBorders>
              <w:top w:val="nil"/>
              <w:left w:val="nil"/>
              <w:bottom w:val="nil"/>
            </w:tcBorders>
            <w:vAlign w:val="bottom"/>
          </w:tcPr>
          <w:p w14:paraId="6D4D1B78" w14:textId="31A7A5D9" w:rsidR="00AD73DF" w:rsidRPr="000036F3" w:rsidRDefault="00AD73DF" w:rsidP="00AD73DF">
            <w:pPr>
              <w:jc w:val="center"/>
              <w:rPr>
                <w:i/>
                <w:iCs/>
                <w:sz w:val="18"/>
                <w:szCs w:val="18"/>
                <w:lang w:val="en-US"/>
              </w:rPr>
            </w:pPr>
            <w:r w:rsidRPr="000036F3">
              <w:rPr>
                <w:i/>
                <w:iCs/>
                <w:color w:val="000000"/>
                <w:sz w:val="18"/>
                <w:szCs w:val="18"/>
              </w:rPr>
              <w:t>0.022</w:t>
            </w:r>
          </w:p>
        </w:tc>
      </w:tr>
      <w:tr w:rsidR="00AD73DF" w:rsidRPr="00AD73DF" w14:paraId="6FEACEE5" w14:textId="77777777" w:rsidTr="008668D1">
        <w:trPr>
          <w:jc w:val="center"/>
        </w:trPr>
        <w:tc>
          <w:tcPr>
            <w:tcW w:w="2204" w:type="dxa"/>
            <w:tcBorders>
              <w:top w:val="nil"/>
              <w:bottom w:val="nil"/>
              <w:right w:val="single" w:sz="4" w:space="0" w:color="auto"/>
            </w:tcBorders>
          </w:tcPr>
          <w:p w14:paraId="70395C19" w14:textId="36B2C7A1"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medialorbitofrontal</w:t>
            </w:r>
          </w:p>
        </w:tc>
        <w:tc>
          <w:tcPr>
            <w:tcW w:w="485" w:type="dxa"/>
            <w:tcBorders>
              <w:top w:val="nil"/>
              <w:left w:val="single" w:sz="4" w:space="0" w:color="auto"/>
              <w:bottom w:val="nil"/>
              <w:right w:val="nil"/>
            </w:tcBorders>
          </w:tcPr>
          <w:p w14:paraId="638F1DB8" w14:textId="0D6CAF86"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047418C1" w14:textId="3E2A8460" w:rsidR="00AD73DF" w:rsidRPr="00AD73DF" w:rsidRDefault="00AD73DF" w:rsidP="00AD73DF">
            <w:pPr>
              <w:jc w:val="center"/>
              <w:rPr>
                <w:sz w:val="18"/>
                <w:szCs w:val="18"/>
                <w:lang w:val="en-US"/>
              </w:rPr>
            </w:pPr>
            <w:r w:rsidRPr="00AD73DF">
              <w:rPr>
                <w:color w:val="000000"/>
                <w:sz w:val="18"/>
                <w:szCs w:val="18"/>
              </w:rPr>
              <w:t>-0,036</w:t>
            </w:r>
          </w:p>
        </w:tc>
        <w:tc>
          <w:tcPr>
            <w:tcW w:w="1575" w:type="dxa"/>
            <w:tcBorders>
              <w:top w:val="nil"/>
              <w:left w:val="nil"/>
              <w:bottom w:val="nil"/>
              <w:right w:val="nil"/>
            </w:tcBorders>
            <w:vAlign w:val="bottom"/>
          </w:tcPr>
          <w:p w14:paraId="74E64FB8" w14:textId="619F8B71" w:rsidR="00AD73DF" w:rsidRPr="00AD73DF" w:rsidRDefault="00AD73DF" w:rsidP="00AD73DF">
            <w:pPr>
              <w:jc w:val="center"/>
              <w:rPr>
                <w:sz w:val="18"/>
                <w:szCs w:val="18"/>
                <w:lang w:val="en-US"/>
              </w:rPr>
            </w:pPr>
            <w:r w:rsidRPr="00AD73DF">
              <w:rPr>
                <w:color w:val="000000"/>
                <w:sz w:val="18"/>
                <w:szCs w:val="18"/>
              </w:rPr>
              <w:t>[-0,059, -0,012]</w:t>
            </w:r>
          </w:p>
        </w:tc>
        <w:tc>
          <w:tcPr>
            <w:tcW w:w="831" w:type="dxa"/>
            <w:tcBorders>
              <w:top w:val="nil"/>
              <w:left w:val="nil"/>
              <w:bottom w:val="nil"/>
              <w:right w:val="nil"/>
            </w:tcBorders>
            <w:vAlign w:val="bottom"/>
          </w:tcPr>
          <w:p w14:paraId="428D3B1B" w14:textId="5F097370"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-3,06</w:t>
            </w:r>
          </w:p>
        </w:tc>
        <w:tc>
          <w:tcPr>
            <w:tcW w:w="961" w:type="dxa"/>
            <w:tcBorders>
              <w:top w:val="nil"/>
              <w:left w:val="nil"/>
              <w:bottom w:val="nil"/>
              <w:right w:val="nil"/>
            </w:tcBorders>
            <w:vAlign w:val="bottom"/>
          </w:tcPr>
          <w:p w14:paraId="3F215EFD" w14:textId="1434E14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0,024</w:t>
            </w:r>
          </w:p>
        </w:tc>
        <w:tc>
          <w:tcPr>
            <w:tcW w:w="1714" w:type="dxa"/>
            <w:tcBorders>
              <w:top w:val="nil"/>
              <w:left w:val="nil"/>
              <w:bottom w:val="nil"/>
              <w:right w:val="nil"/>
            </w:tcBorders>
            <w:vAlign w:val="bottom"/>
          </w:tcPr>
          <w:p w14:paraId="7E45E420" w14:textId="0851C7C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-1,54</w:t>
            </w:r>
          </w:p>
        </w:tc>
        <w:tc>
          <w:tcPr>
            <w:tcW w:w="882" w:type="dxa"/>
            <w:tcBorders>
              <w:top w:val="nil"/>
              <w:left w:val="nil"/>
              <w:bottom w:val="nil"/>
            </w:tcBorders>
            <w:vAlign w:val="bottom"/>
          </w:tcPr>
          <w:p w14:paraId="5A4DA61F" w14:textId="07923646" w:rsidR="00AD73DF" w:rsidRPr="000036F3" w:rsidRDefault="00AD73DF" w:rsidP="00AD73DF">
            <w:pPr>
              <w:jc w:val="center"/>
              <w:rPr>
                <w:i/>
                <w:iCs/>
                <w:sz w:val="18"/>
                <w:szCs w:val="18"/>
                <w:lang w:val="en-US"/>
              </w:rPr>
            </w:pPr>
            <w:r w:rsidRPr="000036F3">
              <w:rPr>
                <w:i/>
                <w:iCs/>
                <w:color w:val="000000"/>
                <w:sz w:val="18"/>
                <w:szCs w:val="18"/>
              </w:rPr>
              <w:t>0.003</w:t>
            </w:r>
          </w:p>
        </w:tc>
      </w:tr>
      <w:tr w:rsidR="00AD73DF" w:rsidRPr="00AD73DF" w14:paraId="2EB0F571" w14:textId="77777777" w:rsidTr="008668D1">
        <w:trPr>
          <w:jc w:val="center"/>
        </w:trPr>
        <w:tc>
          <w:tcPr>
            <w:tcW w:w="2204" w:type="dxa"/>
            <w:tcBorders>
              <w:top w:val="nil"/>
              <w:bottom w:val="nil"/>
              <w:right w:val="single" w:sz="4" w:space="0" w:color="auto"/>
            </w:tcBorders>
          </w:tcPr>
          <w:p w14:paraId="1E102D04" w14:textId="7C99DDF6"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precentral</w:t>
            </w:r>
          </w:p>
        </w:tc>
        <w:tc>
          <w:tcPr>
            <w:tcW w:w="485" w:type="dxa"/>
            <w:tcBorders>
              <w:top w:val="nil"/>
              <w:left w:val="single" w:sz="4" w:space="0" w:color="auto"/>
              <w:bottom w:val="nil"/>
              <w:right w:val="nil"/>
            </w:tcBorders>
          </w:tcPr>
          <w:p w14:paraId="6D9BB5D0" w14:textId="2F9AE385"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099AD1B8" w14:textId="00251BAA" w:rsidR="00AD73DF" w:rsidRPr="00AD73DF" w:rsidRDefault="00AD73DF" w:rsidP="00AD73DF">
            <w:pPr>
              <w:jc w:val="center"/>
              <w:rPr>
                <w:sz w:val="18"/>
                <w:szCs w:val="18"/>
                <w:lang w:val="en-US"/>
              </w:rPr>
            </w:pPr>
            <w:r w:rsidRPr="00AD73DF">
              <w:rPr>
                <w:color w:val="000000"/>
                <w:sz w:val="18"/>
                <w:szCs w:val="18"/>
              </w:rPr>
              <w:t>-0,04</w:t>
            </w:r>
          </w:p>
        </w:tc>
        <w:tc>
          <w:tcPr>
            <w:tcW w:w="1575" w:type="dxa"/>
            <w:tcBorders>
              <w:top w:val="nil"/>
              <w:left w:val="nil"/>
              <w:bottom w:val="nil"/>
              <w:right w:val="nil"/>
            </w:tcBorders>
            <w:vAlign w:val="bottom"/>
          </w:tcPr>
          <w:p w14:paraId="136C3BB7" w14:textId="40B569C2" w:rsidR="00AD73DF" w:rsidRPr="00AD73DF" w:rsidRDefault="00AD73DF" w:rsidP="00AD73DF">
            <w:pPr>
              <w:jc w:val="center"/>
              <w:rPr>
                <w:sz w:val="18"/>
                <w:szCs w:val="18"/>
                <w:lang w:val="en-US"/>
              </w:rPr>
            </w:pPr>
            <w:r w:rsidRPr="00AD73DF">
              <w:rPr>
                <w:color w:val="000000"/>
                <w:sz w:val="18"/>
                <w:szCs w:val="18"/>
              </w:rPr>
              <w:t>[-0,072, -0,009]</w:t>
            </w:r>
          </w:p>
        </w:tc>
        <w:tc>
          <w:tcPr>
            <w:tcW w:w="831" w:type="dxa"/>
            <w:tcBorders>
              <w:top w:val="nil"/>
              <w:left w:val="nil"/>
              <w:bottom w:val="nil"/>
              <w:right w:val="nil"/>
            </w:tcBorders>
            <w:vAlign w:val="bottom"/>
          </w:tcPr>
          <w:p w14:paraId="3A3B93FA" w14:textId="089E7C0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-2,54</w:t>
            </w:r>
          </w:p>
        </w:tc>
        <w:tc>
          <w:tcPr>
            <w:tcW w:w="961" w:type="dxa"/>
            <w:tcBorders>
              <w:top w:val="nil"/>
              <w:left w:val="nil"/>
              <w:bottom w:val="nil"/>
              <w:right w:val="nil"/>
            </w:tcBorders>
            <w:vAlign w:val="bottom"/>
          </w:tcPr>
          <w:p w14:paraId="1AA8B603" w14:textId="4BB2E42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0,014</w:t>
            </w:r>
          </w:p>
        </w:tc>
        <w:tc>
          <w:tcPr>
            <w:tcW w:w="1714" w:type="dxa"/>
            <w:tcBorders>
              <w:top w:val="nil"/>
              <w:left w:val="nil"/>
              <w:bottom w:val="nil"/>
              <w:right w:val="nil"/>
            </w:tcBorders>
            <w:vAlign w:val="bottom"/>
          </w:tcPr>
          <w:p w14:paraId="555B62E9" w14:textId="4469A1B7"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-1,63</w:t>
            </w:r>
          </w:p>
        </w:tc>
        <w:tc>
          <w:tcPr>
            <w:tcW w:w="882" w:type="dxa"/>
            <w:tcBorders>
              <w:top w:val="nil"/>
              <w:left w:val="nil"/>
              <w:bottom w:val="nil"/>
            </w:tcBorders>
            <w:vAlign w:val="bottom"/>
          </w:tcPr>
          <w:p w14:paraId="2DEE6BF9" w14:textId="0F38D700" w:rsidR="00AD73DF" w:rsidRPr="000036F3" w:rsidRDefault="00AD73DF" w:rsidP="00AD73DF">
            <w:pPr>
              <w:jc w:val="center"/>
              <w:rPr>
                <w:i/>
                <w:iCs/>
                <w:sz w:val="18"/>
                <w:szCs w:val="18"/>
                <w:lang w:val="en-US"/>
              </w:rPr>
            </w:pPr>
            <w:r w:rsidRPr="000036F3">
              <w:rPr>
                <w:i/>
                <w:iCs/>
                <w:color w:val="000000"/>
                <w:sz w:val="18"/>
                <w:szCs w:val="18"/>
              </w:rPr>
              <w:t>0.013</w:t>
            </w:r>
          </w:p>
        </w:tc>
      </w:tr>
      <w:tr w:rsidR="00AD73DF" w:rsidRPr="00AD73DF" w14:paraId="0D3897C9" w14:textId="77777777" w:rsidTr="008668D1">
        <w:trPr>
          <w:jc w:val="center"/>
        </w:trPr>
        <w:tc>
          <w:tcPr>
            <w:tcW w:w="2204" w:type="dxa"/>
            <w:tcBorders>
              <w:top w:val="nil"/>
              <w:bottom w:val="nil"/>
              <w:right w:val="single" w:sz="4" w:space="0" w:color="auto"/>
            </w:tcBorders>
          </w:tcPr>
          <w:p w14:paraId="55C4BC8D" w14:textId="326767D3"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paracentral</w:t>
            </w:r>
          </w:p>
        </w:tc>
        <w:tc>
          <w:tcPr>
            <w:tcW w:w="485" w:type="dxa"/>
            <w:tcBorders>
              <w:top w:val="nil"/>
              <w:left w:val="single" w:sz="4" w:space="0" w:color="auto"/>
              <w:bottom w:val="nil"/>
              <w:right w:val="nil"/>
            </w:tcBorders>
          </w:tcPr>
          <w:p w14:paraId="77825884" w14:textId="69D7AF09"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5E8AC45A" w14:textId="2AA2F27F" w:rsidR="00AD73DF" w:rsidRPr="00AD73DF" w:rsidRDefault="00AD73DF" w:rsidP="00AD73DF">
            <w:pPr>
              <w:jc w:val="center"/>
              <w:rPr>
                <w:sz w:val="18"/>
                <w:szCs w:val="18"/>
                <w:lang w:val="en-US"/>
              </w:rPr>
            </w:pPr>
            <w:r w:rsidRPr="00AD73DF">
              <w:rPr>
                <w:color w:val="000000"/>
                <w:sz w:val="18"/>
                <w:szCs w:val="18"/>
              </w:rPr>
              <w:t>-0,05</w:t>
            </w:r>
          </w:p>
        </w:tc>
        <w:tc>
          <w:tcPr>
            <w:tcW w:w="1575" w:type="dxa"/>
            <w:tcBorders>
              <w:top w:val="nil"/>
              <w:left w:val="nil"/>
              <w:bottom w:val="nil"/>
              <w:right w:val="nil"/>
            </w:tcBorders>
            <w:vAlign w:val="bottom"/>
          </w:tcPr>
          <w:p w14:paraId="0C9B890A" w14:textId="0AA70D0C" w:rsidR="00AD73DF" w:rsidRPr="00AD73DF" w:rsidRDefault="00AD73DF" w:rsidP="00AD73DF">
            <w:pPr>
              <w:jc w:val="center"/>
              <w:rPr>
                <w:sz w:val="18"/>
                <w:szCs w:val="18"/>
                <w:lang w:val="en-US"/>
              </w:rPr>
            </w:pPr>
            <w:r w:rsidRPr="00AD73DF">
              <w:rPr>
                <w:color w:val="000000"/>
                <w:sz w:val="18"/>
                <w:szCs w:val="18"/>
              </w:rPr>
              <w:t>[-0,081, -0,019]</w:t>
            </w:r>
          </w:p>
        </w:tc>
        <w:tc>
          <w:tcPr>
            <w:tcW w:w="831" w:type="dxa"/>
            <w:tcBorders>
              <w:top w:val="nil"/>
              <w:left w:val="nil"/>
              <w:bottom w:val="nil"/>
              <w:right w:val="nil"/>
            </w:tcBorders>
            <w:vAlign w:val="bottom"/>
          </w:tcPr>
          <w:p w14:paraId="45E4FE07" w14:textId="430931C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-3,19</w:t>
            </w:r>
          </w:p>
        </w:tc>
        <w:tc>
          <w:tcPr>
            <w:tcW w:w="961" w:type="dxa"/>
            <w:tcBorders>
              <w:top w:val="nil"/>
              <w:left w:val="nil"/>
              <w:bottom w:val="nil"/>
              <w:right w:val="nil"/>
            </w:tcBorders>
            <w:vAlign w:val="bottom"/>
          </w:tcPr>
          <w:p w14:paraId="7CF231A0" w14:textId="28E7FFC4"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0,023</w:t>
            </w:r>
          </w:p>
        </w:tc>
        <w:tc>
          <w:tcPr>
            <w:tcW w:w="1714" w:type="dxa"/>
            <w:tcBorders>
              <w:top w:val="nil"/>
              <w:left w:val="nil"/>
              <w:bottom w:val="nil"/>
              <w:right w:val="nil"/>
            </w:tcBorders>
            <w:vAlign w:val="bottom"/>
          </w:tcPr>
          <w:p w14:paraId="7266B438" w14:textId="236DB87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-2,11</w:t>
            </w:r>
          </w:p>
        </w:tc>
        <w:tc>
          <w:tcPr>
            <w:tcW w:w="882" w:type="dxa"/>
            <w:tcBorders>
              <w:top w:val="nil"/>
              <w:left w:val="nil"/>
              <w:bottom w:val="nil"/>
            </w:tcBorders>
            <w:vAlign w:val="bottom"/>
          </w:tcPr>
          <w:p w14:paraId="691CB42A" w14:textId="129CDDFD" w:rsidR="00AD73DF" w:rsidRPr="000036F3" w:rsidRDefault="00AD73DF" w:rsidP="00AD73DF">
            <w:pPr>
              <w:jc w:val="center"/>
              <w:rPr>
                <w:i/>
                <w:iCs/>
                <w:sz w:val="18"/>
                <w:szCs w:val="18"/>
                <w:lang w:val="en-US"/>
              </w:rPr>
            </w:pPr>
            <w:r w:rsidRPr="000036F3">
              <w:rPr>
                <w:i/>
                <w:iCs/>
                <w:color w:val="000000"/>
                <w:sz w:val="18"/>
                <w:szCs w:val="18"/>
              </w:rPr>
              <w:t>0.002</w:t>
            </w:r>
          </w:p>
        </w:tc>
      </w:tr>
      <w:tr w:rsidR="00AD73DF" w:rsidRPr="00AD73DF" w14:paraId="76DC826E" w14:textId="77777777" w:rsidTr="008668D1">
        <w:trPr>
          <w:jc w:val="center"/>
        </w:trPr>
        <w:tc>
          <w:tcPr>
            <w:tcW w:w="2204" w:type="dxa"/>
            <w:tcBorders>
              <w:top w:val="nil"/>
              <w:bottom w:val="nil"/>
              <w:right w:val="single" w:sz="4" w:space="0" w:color="auto"/>
            </w:tcBorders>
          </w:tcPr>
          <w:p w14:paraId="4F23BC68" w14:textId="46178250"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superiorparietal</w:t>
            </w:r>
          </w:p>
        </w:tc>
        <w:tc>
          <w:tcPr>
            <w:tcW w:w="485" w:type="dxa"/>
            <w:tcBorders>
              <w:top w:val="nil"/>
              <w:left w:val="single" w:sz="4" w:space="0" w:color="auto"/>
              <w:bottom w:val="nil"/>
              <w:right w:val="nil"/>
            </w:tcBorders>
          </w:tcPr>
          <w:p w14:paraId="28FFB913" w14:textId="742B7CC3"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756BD8D4" w14:textId="483DAC48" w:rsidR="00AD73DF" w:rsidRPr="00AD73DF" w:rsidRDefault="00AD73DF" w:rsidP="00AD73DF">
            <w:pPr>
              <w:jc w:val="center"/>
              <w:rPr>
                <w:sz w:val="18"/>
                <w:szCs w:val="18"/>
                <w:lang w:val="en-US"/>
              </w:rPr>
            </w:pPr>
            <w:r w:rsidRPr="00AD73DF">
              <w:rPr>
                <w:color w:val="000000"/>
                <w:sz w:val="18"/>
                <w:szCs w:val="18"/>
              </w:rPr>
              <w:t>-0,025</w:t>
            </w:r>
          </w:p>
        </w:tc>
        <w:tc>
          <w:tcPr>
            <w:tcW w:w="1575" w:type="dxa"/>
            <w:tcBorders>
              <w:top w:val="nil"/>
              <w:left w:val="nil"/>
              <w:bottom w:val="nil"/>
              <w:right w:val="nil"/>
            </w:tcBorders>
            <w:vAlign w:val="bottom"/>
          </w:tcPr>
          <w:p w14:paraId="456A2F6E" w14:textId="45AC4978" w:rsidR="00AD73DF" w:rsidRPr="00AD73DF" w:rsidRDefault="00AD73DF" w:rsidP="00AD73DF">
            <w:pPr>
              <w:jc w:val="center"/>
              <w:rPr>
                <w:sz w:val="18"/>
                <w:szCs w:val="18"/>
                <w:lang w:val="en-US"/>
              </w:rPr>
            </w:pPr>
            <w:r w:rsidRPr="00AD73DF">
              <w:rPr>
                <w:color w:val="000000"/>
                <w:sz w:val="18"/>
                <w:szCs w:val="18"/>
              </w:rPr>
              <w:t>[-0,043, -0,006]</w:t>
            </w:r>
          </w:p>
        </w:tc>
        <w:tc>
          <w:tcPr>
            <w:tcW w:w="831" w:type="dxa"/>
            <w:tcBorders>
              <w:top w:val="nil"/>
              <w:left w:val="nil"/>
              <w:bottom w:val="nil"/>
              <w:right w:val="nil"/>
            </w:tcBorders>
            <w:vAlign w:val="bottom"/>
          </w:tcPr>
          <w:p w14:paraId="15AA76E4" w14:textId="52C73DD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-2,7</w:t>
            </w:r>
          </w:p>
        </w:tc>
        <w:tc>
          <w:tcPr>
            <w:tcW w:w="961" w:type="dxa"/>
            <w:tcBorders>
              <w:top w:val="nil"/>
              <w:left w:val="nil"/>
              <w:bottom w:val="nil"/>
              <w:right w:val="nil"/>
            </w:tcBorders>
            <w:vAlign w:val="bottom"/>
          </w:tcPr>
          <w:p w14:paraId="479FB9D5" w14:textId="674BDA3E"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0,013</w:t>
            </w:r>
          </w:p>
        </w:tc>
        <w:tc>
          <w:tcPr>
            <w:tcW w:w="1714" w:type="dxa"/>
            <w:tcBorders>
              <w:top w:val="nil"/>
              <w:left w:val="nil"/>
              <w:bottom w:val="nil"/>
              <w:right w:val="nil"/>
            </w:tcBorders>
            <w:vAlign w:val="bottom"/>
          </w:tcPr>
          <w:p w14:paraId="55A8F246" w14:textId="434A2537"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-1,12</w:t>
            </w:r>
          </w:p>
        </w:tc>
        <w:tc>
          <w:tcPr>
            <w:tcW w:w="882" w:type="dxa"/>
            <w:tcBorders>
              <w:top w:val="nil"/>
              <w:left w:val="nil"/>
              <w:bottom w:val="nil"/>
            </w:tcBorders>
            <w:vAlign w:val="bottom"/>
          </w:tcPr>
          <w:p w14:paraId="4D6355B9" w14:textId="26FCF539" w:rsidR="00AD73DF" w:rsidRPr="000036F3" w:rsidRDefault="00AD73DF" w:rsidP="00AD73DF">
            <w:pPr>
              <w:jc w:val="center"/>
              <w:rPr>
                <w:i/>
                <w:iCs/>
                <w:sz w:val="18"/>
                <w:szCs w:val="18"/>
                <w:lang w:val="en-US"/>
              </w:rPr>
            </w:pPr>
            <w:r w:rsidRPr="000036F3">
              <w:rPr>
                <w:i/>
                <w:iCs/>
                <w:color w:val="000000"/>
                <w:sz w:val="18"/>
                <w:szCs w:val="18"/>
              </w:rPr>
              <w:t>0.009</w:t>
            </w:r>
          </w:p>
        </w:tc>
      </w:tr>
      <w:tr w:rsidR="00AD73DF" w:rsidRPr="00AD73DF" w14:paraId="59F3598C" w14:textId="77777777" w:rsidTr="008668D1">
        <w:trPr>
          <w:jc w:val="center"/>
        </w:trPr>
        <w:tc>
          <w:tcPr>
            <w:tcW w:w="2204" w:type="dxa"/>
            <w:tcBorders>
              <w:top w:val="nil"/>
              <w:bottom w:val="nil"/>
              <w:right w:val="single" w:sz="4" w:space="0" w:color="auto"/>
            </w:tcBorders>
          </w:tcPr>
          <w:p w14:paraId="0484A934" w14:textId="07453E9E"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inferiorparietal</w:t>
            </w:r>
          </w:p>
        </w:tc>
        <w:tc>
          <w:tcPr>
            <w:tcW w:w="485" w:type="dxa"/>
            <w:tcBorders>
              <w:top w:val="nil"/>
              <w:left w:val="single" w:sz="4" w:space="0" w:color="auto"/>
              <w:bottom w:val="nil"/>
              <w:right w:val="nil"/>
            </w:tcBorders>
          </w:tcPr>
          <w:p w14:paraId="705BF173" w14:textId="0F8C0B34"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124AC683" w14:textId="01072C96" w:rsidR="00AD73DF" w:rsidRPr="00AD73DF" w:rsidRDefault="00AD73DF" w:rsidP="00AD73DF">
            <w:pPr>
              <w:jc w:val="center"/>
              <w:rPr>
                <w:sz w:val="18"/>
                <w:szCs w:val="18"/>
                <w:lang w:val="en-US"/>
              </w:rPr>
            </w:pPr>
            <w:r w:rsidRPr="00AD73DF">
              <w:rPr>
                <w:color w:val="000000"/>
                <w:sz w:val="18"/>
                <w:szCs w:val="18"/>
              </w:rPr>
              <w:t>-0,035</w:t>
            </w:r>
          </w:p>
        </w:tc>
        <w:tc>
          <w:tcPr>
            <w:tcW w:w="1575" w:type="dxa"/>
            <w:tcBorders>
              <w:top w:val="nil"/>
              <w:left w:val="nil"/>
              <w:bottom w:val="nil"/>
              <w:right w:val="nil"/>
            </w:tcBorders>
            <w:vAlign w:val="bottom"/>
          </w:tcPr>
          <w:p w14:paraId="59AE3B46" w14:textId="7D8B5EB3" w:rsidR="00AD73DF" w:rsidRPr="00AD73DF" w:rsidRDefault="00AD73DF" w:rsidP="00AD73DF">
            <w:pPr>
              <w:jc w:val="center"/>
              <w:rPr>
                <w:sz w:val="18"/>
                <w:szCs w:val="18"/>
                <w:lang w:val="en-US"/>
              </w:rPr>
            </w:pPr>
            <w:r w:rsidRPr="00AD73DF">
              <w:rPr>
                <w:color w:val="000000"/>
                <w:sz w:val="18"/>
                <w:szCs w:val="18"/>
              </w:rPr>
              <w:t>[-0,060, -0,009]</w:t>
            </w:r>
          </w:p>
        </w:tc>
        <w:tc>
          <w:tcPr>
            <w:tcW w:w="831" w:type="dxa"/>
            <w:tcBorders>
              <w:top w:val="nil"/>
              <w:left w:val="nil"/>
              <w:bottom w:val="nil"/>
              <w:right w:val="nil"/>
            </w:tcBorders>
            <w:vAlign w:val="bottom"/>
          </w:tcPr>
          <w:p w14:paraId="0C24C24D" w14:textId="409D255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-2,7</w:t>
            </w:r>
          </w:p>
        </w:tc>
        <w:tc>
          <w:tcPr>
            <w:tcW w:w="961" w:type="dxa"/>
            <w:tcBorders>
              <w:top w:val="nil"/>
              <w:left w:val="nil"/>
              <w:bottom w:val="nil"/>
              <w:right w:val="nil"/>
            </w:tcBorders>
            <w:vAlign w:val="bottom"/>
          </w:tcPr>
          <w:p w14:paraId="793EBD97" w14:textId="640066C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0,022</w:t>
            </w:r>
          </w:p>
        </w:tc>
        <w:tc>
          <w:tcPr>
            <w:tcW w:w="1714" w:type="dxa"/>
            <w:tcBorders>
              <w:top w:val="nil"/>
              <w:left w:val="nil"/>
              <w:bottom w:val="nil"/>
              <w:right w:val="nil"/>
            </w:tcBorders>
            <w:vAlign w:val="bottom"/>
          </w:tcPr>
          <w:p w14:paraId="76FC3DD7" w14:textId="0E82781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-1,45</w:t>
            </w:r>
          </w:p>
        </w:tc>
        <w:tc>
          <w:tcPr>
            <w:tcW w:w="882" w:type="dxa"/>
            <w:tcBorders>
              <w:top w:val="nil"/>
              <w:left w:val="nil"/>
              <w:bottom w:val="nil"/>
            </w:tcBorders>
            <w:vAlign w:val="bottom"/>
          </w:tcPr>
          <w:p w14:paraId="45DD6833" w14:textId="51585C08" w:rsidR="00AD73DF" w:rsidRPr="000036F3" w:rsidRDefault="00AD73DF" w:rsidP="00AD73DF">
            <w:pPr>
              <w:jc w:val="center"/>
              <w:rPr>
                <w:i/>
                <w:iCs/>
                <w:sz w:val="18"/>
                <w:szCs w:val="18"/>
                <w:lang w:val="en-US"/>
              </w:rPr>
            </w:pPr>
            <w:r w:rsidRPr="000036F3">
              <w:rPr>
                <w:i/>
                <w:iCs/>
                <w:color w:val="000000"/>
                <w:sz w:val="18"/>
                <w:szCs w:val="18"/>
              </w:rPr>
              <w:t>0.009</w:t>
            </w:r>
          </w:p>
        </w:tc>
      </w:tr>
      <w:tr w:rsidR="00AD73DF" w:rsidRPr="00AD73DF" w14:paraId="2205FA48" w14:textId="77777777" w:rsidTr="008668D1">
        <w:trPr>
          <w:jc w:val="center"/>
        </w:trPr>
        <w:tc>
          <w:tcPr>
            <w:tcW w:w="2204" w:type="dxa"/>
            <w:tcBorders>
              <w:top w:val="nil"/>
              <w:bottom w:val="nil"/>
              <w:right w:val="single" w:sz="4" w:space="0" w:color="auto"/>
            </w:tcBorders>
          </w:tcPr>
          <w:p w14:paraId="67BF34B6" w14:textId="7175EBD1"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supramarginal</w:t>
            </w:r>
          </w:p>
        </w:tc>
        <w:tc>
          <w:tcPr>
            <w:tcW w:w="485" w:type="dxa"/>
            <w:tcBorders>
              <w:top w:val="nil"/>
              <w:left w:val="single" w:sz="4" w:space="0" w:color="auto"/>
              <w:bottom w:val="nil"/>
              <w:right w:val="nil"/>
            </w:tcBorders>
          </w:tcPr>
          <w:p w14:paraId="2D5616B1" w14:textId="486E86AD"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5AB13F58" w14:textId="0B463596" w:rsidR="00AD73DF" w:rsidRPr="00AD73DF" w:rsidRDefault="00AD73DF" w:rsidP="00AD73DF">
            <w:pPr>
              <w:jc w:val="center"/>
              <w:rPr>
                <w:sz w:val="18"/>
                <w:szCs w:val="18"/>
                <w:lang w:val="en-US"/>
              </w:rPr>
            </w:pPr>
            <w:r w:rsidRPr="00AD73DF">
              <w:rPr>
                <w:color w:val="000000"/>
                <w:sz w:val="18"/>
                <w:szCs w:val="18"/>
              </w:rPr>
              <w:t>-0,02</w:t>
            </w:r>
          </w:p>
        </w:tc>
        <w:tc>
          <w:tcPr>
            <w:tcW w:w="1575" w:type="dxa"/>
            <w:tcBorders>
              <w:top w:val="nil"/>
              <w:left w:val="nil"/>
              <w:bottom w:val="nil"/>
              <w:right w:val="nil"/>
            </w:tcBorders>
            <w:vAlign w:val="bottom"/>
          </w:tcPr>
          <w:p w14:paraId="5CD7F1E7" w14:textId="66BCFE9F" w:rsidR="00AD73DF" w:rsidRPr="00AD73DF" w:rsidRDefault="00AD73DF" w:rsidP="00AD73DF">
            <w:pPr>
              <w:jc w:val="center"/>
              <w:rPr>
                <w:sz w:val="18"/>
                <w:szCs w:val="18"/>
                <w:lang w:val="en-US"/>
              </w:rPr>
            </w:pPr>
            <w:r w:rsidRPr="00AD73DF">
              <w:rPr>
                <w:color w:val="000000"/>
                <w:sz w:val="18"/>
                <w:szCs w:val="18"/>
              </w:rPr>
              <w:t>[-0,045, 0,005]</w:t>
            </w:r>
          </w:p>
        </w:tc>
        <w:tc>
          <w:tcPr>
            <w:tcW w:w="831" w:type="dxa"/>
            <w:tcBorders>
              <w:top w:val="nil"/>
              <w:left w:val="nil"/>
              <w:bottom w:val="nil"/>
              <w:right w:val="nil"/>
            </w:tcBorders>
            <w:vAlign w:val="bottom"/>
          </w:tcPr>
          <w:p w14:paraId="63680A13" w14:textId="67AD930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-1,6</w:t>
            </w:r>
          </w:p>
        </w:tc>
        <w:tc>
          <w:tcPr>
            <w:tcW w:w="961" w:type="dxa"/>
            <w:tcBorders>
              <w:top w:val="nil"/>
              <w:left w:val="nil"/>
              <w:bottom w:val="nil"/>
              <w:right w:val="nil"/>
            </w:tcBorders>
            <w:vAlign w:val="bottom"/>
          </w:tcPr>
          <w:p w14:paraId="29576EF8" w14:textId="7E73832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0,008</w:t>
            </w:r>
          </w:p>
        </w:tc>
        <w:tc>
          <w:tcPr>
            <w:tcW w:w="1714" w:type="dxa"/>
            <w:tcBorders>
              <w:top w:val="nil"/>
              <w:left w:val="nil"/>
              <w:bottom w:val="nil"/>
              <w:right w:val="nil"/>
            </w:tcBorders>
            <w:vAlign w:val="bottom"/>
          </w:tcPr>
          <w:p w14:paraId="1A48E16F" w14:textId="3E46AEC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-0,81</w:t>
            </w:r>
          </w:p>
        </w:tc>
        <w:tc>
          <w:tcPr>
            <w:tcW w:w="882" w:type="dxa"/>
            <w:tcBorders>
              <w:top w:val="nil"/>
              <w:left w:val="nil"/>
              <w:bottom w:val="nil"/>
            </w:tcBorders>
            <w:vAlign w:val="bottom"/>
          </w:tcPr>
          <w:p w14:paraId="78FD21C8" w14:textId="45CF6DF5" w:rsidR="00AD73DF" w:rsidRPr="00A87C53" w:rsidRDefault="00AD73DF" w:rsidP="00AD73DF">
            <w:pPr>
              <w:jc w:val="center"/>
              <w:rPr>
                <w:sz w:val="18"/>
                <w:szCs w:val="18"/>
                <w:lang w:val="en-US"/>
              </w:rPr>
            </w:pPr>
            <w:r w:rsidRPr="00A87C53">
              <w:rPr>
                <w:color w:val="000000"/>
                <w:sz w:val="18"/>
                <w:szCs w:val="18"/>
              </w:rPr>
              <w:t>0.114</w:t>
            </w:r>
          </w:p>
        </w:tc>
      </w:tr>
      <w:tr w:rsidR="00AD73DF" w:rsidRPr="00AD73DF" w14:paraId="1764C087" w14:textId="77777777" w:rsidTr="008668D1">
        <w:trPr>
          <w:jc w:val="center"/>
        </w:trPr>
        <w:tc>
          <w:tcPr>
            <w:tcW w:w="2204" w:type="dxa"/>
            <w:tcBorders>
              <w:top w:val="nil"/>
              <w:bottom w:val="nil"/>
              <w:right w:val="single" w:sz="4" w:space="0" w:color="auto"/>
            </w:tcBorders>
          </w:tcPr>
          <w:p w14:paraId="5A5F631D" w14:textId="6D6DEC87"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postcentral</w:t>
            </w:r>
          </w:p>
        </w:tc>
        <w:tc>
          <w:tcPr>
            <w:tcW w:w="485" w:type="dxa"/>
            <w:tcBorders>
              <w:top w:val="nil"/>
              <w:left w:val="single" w:sz="4" w:space="0" w:color="auto"/>
              <w:bottom w:val="nil"/>
              <w:right w:val="nil"/>
            </w:tcBorders>
          </w:tcPr>
          <w:p w14:paraId="186A29E7" w14:textId="2C282C2C"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3BD638A4" w14:textId="1F826CB9" w:rsidR="00AD73DF" w:rsidRPr="00AD73DF" w:rsidRDefault="00AD73DF" w:rsidP="00AD73DF">
            <w:pPr>
              <w:jc w:val="center"/>
              <w:rPr>
                <w:sz w:val="18"/>
                <w:szCs w:val="18"/>
                <w:lang w:val="en-US"/>
              </w:rPr>
            </w:pPr>
            <w:r w:rsidRPr="00AD73DF">
              <w:rPr>
                <w:color w:val="000000"/>
                <w:sz w:val="18"/>
                <w:szCs w:val="18"/>
              </w:rPr>
              <w:t>-0,013</w:t>
            </w:r>
          </w:p>
        </w:tc>
        <w:tc>
          <w:tcPr>
            <w:tcW w:w="1575" w:type="dxa"/>
            <w:tcBorders>
              <w:top w:val="nil"/>
              <w:left w:val="nil"/>
              <w:bottom w:val="nil"/>
              <w:right w:val="nil"/>
            </w:tcBorders>
            <w:vAlign w:val="bottom"/>
          </w:tcPr>
          <w:p w14:paraId="2447CE7C" w14:textId="7B8114DE" w:rsidR="00AD73DF" w:rsidRPr="00AD73DF" w:rsidRDefault="00AD73DF" w:rsidP="00AD73DF">
            <w:pPr>
              <w:jc w:val="center"/>
              <w:rPr>
                <w:sz w:val="18"/>
                <w:szCs w:val="18"/>
                <w:lang w:val="en-US"/>
              </w:rPr>
            </w:pPr>
            <w:r w:rsidRPr="00AD73DF">
              <w:rPr>
                <w:color w:val="000000"/>
                <w:sz w:val="18"/>
                <w:szCs w:val="18"/>
              </w:rPr>
              <w:t>[-0,033, 0,006]</w:t>
            </w:r>
          </w:p>
        </w:tc>
        <w:tc>
          <w:tcPr>
            <w:tcW w:w="831" w:type="dxa"/>
            <w:tcBorders>
              <w:top w:val="nil"/>
              <w:left w:val="nil"/>
              <w:bottom w:val="nil"/>
              <w:right w:val="nil"/>
            </w:tcBorders>
            <w:vAlign w:val="bottom"/>
          </w:tcPr>
          <w:p w14:paraId="71C93BE4" w14:textId="08EF58E1"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-1,37</w:t>
            </w:r>
          </w:p>
        </w:tc>
        <w:tc>
          <w:tcPr>
            <w:tcW w:w="961" w:type="dxa"/>
            <w:tcBorders>
              <w:top w:val="nil"/>
              <w:left w:val="nil"/>
              <w:bottom w:val="nil"/>
              <w:right w:val="nil"/>
            </w:tcBorders>
            <w:vAlign w:val="bottom"/>
          </w:tcPr>
          <w:p w14:paraId="500B99A8" w14:textId="307A9AF3"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0,002</w:t>
            </w:r>
          </w:p>
        </w:tc>
        <w:tc>
          <w:tcPr>
            <w:tcW w:w="1714" w:type="dxa"/>
            <w:tcBorders>
              <w:top w:val="nil"/>
              <w:left w:val="nil"/>
              <w:bottom w:val="nil"/>
              <w:right w:val="nil"/>
            </w:tcBorders>
            <w:vAlign w:val="bottom"/>
          </w:tcPr>
          <w:p w14:paraId="6812975F" w14:textId="38ACC624"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-0,64</w:t>
            </w:r>
          </w:p>
        </w:tc>
        <w:tc>
          <w:tcPr>
            <w:tcW w:w="882" w:type="dxa"/>
            <w:tcBorders>
              <w:top w:val="nil"/>
              <w:left w:val="nil"/>
              <w:bottom w:val="nil"/>
            </w:tcBorders>
            <w:vAlign w:val="bottom"/>
          </w:tcPr>
          <w:p w14:paraId="2C461372" w14:textId="41BA1BAF" w:rsidR="00AD73DF" w:rsidRPr="00A87C53" w:rsidRDefault="00AD73DF" w:rsidP="00AD73DF">
            <w:pPr>
              <w:jc w:val="center"/>
              <w:rPr>
                <w:sz w:val="18"/>
                <w:szCs w:val="18"/>
                <w:lang w:val="en-US"/>
              </w:rPr>
            </w:pPr>
            <w:r w:rsidRPr="00A87C53">
              <w:rPr>
                <w:color w:val="000000"/>
                <w:sz w:val="18"/>
                <w:szCs w:val="18"/>
              </w:rPr>
              <w:t>0.176</w:t>
            </w:r>
          </w:p>
        </w:tc>
      </w:tr>
      <w:tr w:rsidR="00AD73DF" w:rsidRPr="00AD73DF" w14:paraId="3FBFBFEA" w14:textId="77777777" w:rsidTr="008668D1">
        <w:trPr>
          <w:jc w:val="center"/>
        </w:trPr>
        <w:tc>
          <w:tcPr>
            <w:tcW w:w="2204" w:type="dxa"/>
            <w:tcBorders>
              <w:top w:val="nil"/>
              <w:bottom w:val="nil"/>
              <w:right w:val="single" w:sz="4" w:space="0" w:color="auto"/>
            </w:tcBorders>
          </w:tcPr>
          <w:p w14:paraId="0F3AB2CB" w14:textId="09B491D0"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precuneus</w:t>
            </w:r>
          </w:p>
        </w:tc>
        <w:tc>
          <w:tcPr>
            <w:tcW w:w="485" w:type="dxa"/>
            <w:tcBorders>
              <w:top w:val="nil"/>
              <w:left w:val="single" w:sz="4" w:space="0" w:color="auto"/>
              <w:bottom w:val="nil"/>
              <w:right w:val="nil"/>
            </w:tcBorders>
          </w:tcPr>
          <w:p w14:paraId="59E9CE9E" w14:textId="7720E1D6"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79A85810" w14:textId="6991C125" w:rsidR="00AD73DF" w:rsidRPr="00AD73DF" w:rsidRDefault="00AD73DF" w:rsidP="00AD73DF">
            <w:pPr>
              <w:jc w:val="center"/>
              <w:rPr>
                <w:sz w:val="18"/>
                <w:szCs w:val="18"/>
                <w:lang w:val="en-US"/>
              </w:rPr>
            </w:pPr>
            <w:r w:rsidRPr="00AD73DF">
              <w:rPr>
                <w:color w:val="000000"/>
                <w:sz w:val="18"/>
                <w:szCs w:val="18"/>
              </w:rPr>
              <w:t>-0,042</w:t>
            </w:r>
          </w:p>
        </w:tc>
        <w:tc>
          <w:tcPr>
            <w:tcW w:w="1575" w:type="dxa"/>
            <w:tcBorders>
              <w:top w:val="nil"/>
              <w:left w:val="nil"/>
              <w:bottom w:val="nil"/>
              <w:right w:val="nil"/>
            </w:tcBorders>
            <w:vAlign w:val="bottom"/>
          </w:tcPr>
          <w:p w14:paraId="4A4767C1" w14:textId="220A7333" w:rsidR="00AD73DF" w:rsidRPr="00AD73DF" w:rsidRDefault="00AD73DF" w:rsidP="00AD73DF">
            <w:pPr>
              <w:jc w:val="center"/>
              <w:rPr>
                <w:sz w:val="18"/>
                <w:szCs w:val="18"/>
                <w:lang w:val="en-US"/>
              </w:rPr>
            </w:pPr>
            <w:r w:rsidRPr="00AD73DF">
              <w:rPr>
                <w:color w:val="000000"/>
                <w:sz w:val="18"/>
                <w:szCs w:val="18"/>
              </w:rPr>
              <w:t>[-0,072, -0,012]</w:t>
            </w:r>
          </w:p>
        </w:tc>
        <w:tc>
          <w:tcPr>
            <w:tcW w:w="831" w:type="dxa"/>
            <w:tcBorders>
              <w:top w:val="nil"/>
              <w:left w:val="nil"/>
              <w:bottom w:val="nil"/>
              <w:right w:val="nil"/>
            </w:tcBorders>
            <w:vAlign w:val="bottom"/>
          </w:tcPr>
          <w:p w14:paraId="30644064" w14:textId="61316C94"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-2,77</w:t>
            </w:r>
          </w:p>
        </w:tc>
        <w:tc>
          <w:tcPr>
            <w:tcW w:w="961" w:type="dxa"/>
            <w:tcBorders>
              <w:top w:val="nil"/>
              <w:left w:val="nil"/>
              <w:bottom w:val="nil"/>
              <w:right w:val="nil"/>
            </w:tcBorders>
            <w:vAlign w:val="bottom"/>
          </w:tcPr>
          <w:p w14:paraId="1106F7AD" w14:textId="6A972FD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0,035</w:t>
            </w:r>
          </w:p>
        </w:tc>
        <w:tc>
          <w:tcPr>
            <w:tcW w:w="1714" w:type="dxa"/>
            <w:tcBorders>
              <w:top w:val="nil"/>
              <w:left w:val="nil"/>
              <w:bottom w:val="nil"/>
              <w:right w:val="nil"/>
            </w:tcBorders>
            <w:vAlign w:val="bottom"/>
          </w:tcPr>
          <w:p w14:paraId="535855ED" w14:textId="573A1A7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-1,79</w:t>
            </w:r>
          </w:p>
        </w:tc>
        <w:tc>
          <w:tcPr>
            <w:tcW w:w="882" w:type="dxa"/>
            <w:tcBorders>
              <w:top w:val="nil"/>
              <w:left w:val="nil"/>
              <w:bottom w:val="nil"/>
            </w:tcBorders>
            <w:vAlign w:val="bottom"/>
          </w:tcPr>
          <w:p w14:paraId="7EE55A22" w14:textId="1BC4CD96" w:rsidR="00AD73DF" w:rsidRPr="000036F3" w:rsidRDefault="00AD73DF" w:rsidP="00AD73DF">
            <w:pPr>
              <w:jc w:val="center"/>
              <w:rPr>
                <w:i/>
                <w:iCs/>
                <w:sz w:val="18"/>
                <w:szCs w:val="18"/>
                <w:lang w:val="en-US"/>
              </w:rPr>
            </w:pPr>
            <w:r w:rsidRPr="000036F3">
              <w:rPr>
                <w:i/>
                <w:iCs/>
                <w:color w:val="000000"/>
                <w:sz w:val="18"/>
                <w:szCs w:val="18"/>
              </w:rPr>
              <w:t>0.007</w:t>
            </w:r>
          </w:p>
        </w:tc>
      </w:tr>
      <w:tr w:rsidR="00AD73DF" w:rsidRPr="00AD73DF" w14:paraId="2014064E" w14:textId="77777777" w:rsidTr="008668D1">
        <w:trPr>
          <w:jc w:val="center"/>
        </w:trPr>
        <w:tc>
          <w:tcPr>
            <w:tcW w:w="2204" w:type="dxa"/>
            <w:tcBorders>
              <w:top w:val="nil"/>
              <w:bottom w:val="nil"/>
              <w:right w:val="single" w:sz="4" w:space="0" w:color="auto"/>
            </w:tcBorders>
          </w:tcPr>
          <w:p w14:paraId="3A324DB3" w14:textId="1980D218"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superiortemporal</w:t>
            </w:r>
          </w:p>
        </w:tc>
        <w:tc>
          <w:tcPr>
            <w:tcW w:w="485" w:type="dxa"/>
            <w:tcBorders>
              <w:top w:val="nil"/>
              <w:left w:val="single" w:sz="4" w:space="0" w:color="auto"/>
              <w:bottom w:val="nil"/>
              <w:right w:val="nil"/>
            </w:tcBorders>
          </w:tcPr>
          <w:p w14:paraId="36DB8FC3" w14:textId="589F501C"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20270D79" w14:textId="17AB9906" w:rsidR="00AD73DF" w:rsidRPr="00AD73DF" w:rsidRDefault="00AD73DF" w:rsidP="00AD73DF">
            <w:pPr>
              <w:jc w:val="center"/>
              <w:rPr>
                <w:sz w:val="18"/>
                <w:szCs w:val="18"/>
                <w:lang w:val="en-US"/>
              </w:rPr>
            </w:pPr>
            <w:r w:rsidRPr="00AD73DF">
              <w:rPr>
                <w:color w:val="000000"/>
                <w:sz w:val="18"/>
                <w:szCs w:val="18"/>
              </w:rPr>
              <w:t>-0,024</w:t>
            </w:r>
          </w:p>
        </w:tc>
        <w:tc>
          <w:tcPr>
            <w:tcW w:w="1575" w:type="dxa"/>
            <w:tcBorders>
              <w:top w:val="nil"/>
              <w:left w:val="nil"/>
              <w:bottom w:val="nil"/>
              <w:right w:val="nil"/>
            </w:tcBorders>
            <w:vAlign w:val="bottom"/>
          </w:tcPr>
          <w:p w14:paraId="153CA870" w14:textId="05F22A65" w:rsidR="00AD73DF" w:rsidRPr="00AD73DF" w:rsidRDefault="00AD73DF" w:rsidP="00AD73DF">
            <w:pPr>
              <w:jc w:val="center"/>
              <w:rPr>
                <w:sz w:val="18"/>
                <w:szCs w:val="18"/>
                <w:lang w:val="en-US"/>
              </w:rPr>
            </w:pPr>
            <w:r w:rsidRPr="00AD73DF">
              <w:rPr>
                <w:color w:val="000000"/>
                <w:sz w:val="18"/>
                <w:szCs w:val="18"/>
              </w:rPr>
              <w:t>[-0,049, 0,000]</w:t>
            </w:r>
          </w:p>
        </w:tc>
        <w:tc>
          <w:tcPr>
            <w:tcW w:w="831" w:type="dxa"/>
            <w:tcBorders>
              <w:top w:val="nil"/>
              <w:left w:val="nil"/>
              <w:bottom w:val="nil"/>
              <w:right w:val="nil"/>
            </w:tcBorders>
            <w:vAlign w:val="bottom"/>
          </w:tcPr>
          <w:p w14:paraId="53167D1F" w14:textId="401F567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-1,99</w:t>
            </w:r>
          </w:p>
        </w:tc>
        <w:tc>
          <w:tcPr>
            <w:tcW w:w="961" w:type="dxa"/>
            <w:tcBorders>
              <w:top w:val="nil"/>
              <w:left w:val="nil"/>
              <w:bottom w:val="nil"/>
              <w:right w:val="nil"/>
            </w:tcBorders>
            <w:vAlign w:val="bottom"/>
          </w:tcPr>
          <w:p w14:paraId="20CADD17" w14:textId="4512796F"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0,013</w:t>
            </w:r>
          </w:p>
        </w:tc>
        <w:tc>
          <w:tcPr>
            <w:tcW w:w="1714" w:type="dxa"/>
            <w:tcBorders>
              <w:top w:val="nil"/>
              <w:left w:val="nil"/>
              <w:bottom w:val="nil"/>
              <w:right w:val="nil"/>
            </w:tcBorders>
            <w:vAlign w:val="bottom"/>
          </w:tcPr>
          <w:p w14:paraId="21907221" w14:textId="6B16E4DB"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-0,9</w:t>
            </w:r>
          </w:p>
        </w:tc>
        <w:tc>
          <w:tcPr>
            <w:tcW w:w="882" w:type="dxa"/>
            <w:tcBorders>
              <w:top w:val="nil"/>
              <w:left w:val="nil"/>
              <w:bottom w:val="nil"/>
            </w:tcBorders>
            <w:vAlign w:val="bottom"/>
          </w:tcPr>
          <w:p w14:paraId="3D772D5C" w14:textId="680FB221" w:rsidR="00AD73DF" w:rsidRPr="00A87C53" w:rsidRDefault="00AD73DF" w:rsidP="00AD73DF">
            <w:pPr>
              <w:jc w:val="center"/>
              <w:rPr>
                <w:sz w:val="18"/>
                <w:szCs w:val="18"/>
                <w:lang w:val="en-US"/>
              </w:rPr>
            </w:pPr>
            <w:r w:rsidRPr="00A87C53">
              <w:rPr>
                <w:color w:val="000000"/>
                <w:sz w:val="18"/>
                <w:szCs w:val="18"/>
              </w:rPr>
              <w:t>0.051</w:t>
            </w:r>
          </w:p>
        </w:tc>
      </w:tr>
      <w:tr w:rsidR="00AD73DF" w:rsidRPr="00AD73DF" w14:paraId="6ED65118" w14:textId="77777777" w:rsidTr="008668D1">
        <w:trPr>
          <w:jc w:val="center"/>
        </w:trPr>
        <w:tc>
          <w:tcPr>
            <w:tcW w:w="2204" w:type="dxa"/>
            <w:tcBorders>
              <w:top w:val="nil"/>
              <w:bottom w:val="nil"/>
              <w:right w:val="single" w:sz="4" w:space="0" w:color="auto"/>
            </w:tcBorders>
          </w:tcPr>
          <w:p w14:paraId="3B4296AF" w14:textId="2A43102A"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middletemporal</w:t>
            </w:r>
          </w:p>
        </w:tc>
        <w:tc>
          <w:tcPr>
            <w:tcW w:w="485" w:type="dxa"/>
            <w:tcBorders>
              <w:top w:val="nil"/>
              <w:left w:val="single" w:sz="4" w:space="0" w:color="auto"/>
              <w:bottom w:val="nil"/>
              <w:right w:val="nil"/>
            </w:tcBorders>
          </w:tcPr>
          <w:p w14:paraId="049B81D5" w14:textId="5F795F3A"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5CD07C14" w14:textId="2D1A3E9E" w:rsidR="00AD73DF" w:rsidRPr="00AD73DF" w:rsidRDefault="00AD73DF" w:rsidP="00AD73DF">
            <w:pPr>
              <w:jc w:val="center"/>
              <w:rPr>
                <w:sz w:val="18"/>
                <w:szCs w:val="18"/>
                <w:lang w:val="en-US"/>
              </w:rPr>
            </w:pPr>
            <w:r w:rsidRPr="00AD73DF">
              <w:rPr>
                <w:color w:val="000000"/>
                <w:sz w:val="18"/>
                <w:szCs w:val="18"/>
              </w:rPr>
              <w:t>-0,018</w:t>
            </w:r>
          </w:p>
        </w:tc>
        <w:tc>
          <w:tcPr>
            <w:tcW w:w="1575" w:type="dxa"/>
            <w:tcBorders>
              <w:top w:val="nil"/>
              <w:left w:val="nil"/>
              <w:bottom w:val="nil"/>
              <w:right w:val="nil"/>
            </w:tcBorders>
            <w:vAlign w:val="bottom"/>
          </w:tcPr>
          <w:p w14:paraId="4534F1D8" w14:textId="36512761" w:rsidR="00AD73DF" w:rsidRPr="00AD73DF" w:rsidRDefault="00AD73DF" w:rsidP="00AD73DF">
            <w:pPr>
              <w:jc w:val="center"/>
              <w:rPr>
                <w:sz w:val="18"/>
                <w:szCs w:val="18"/>
                <w:lang w:val="en-US"/>
              </w:rPr>
            </w:pPr>
            <w:r w:rsidRPr="00AD73DF">
              <w:rPr>
                <w:color w:val="000000"/>
                <w:sz w:val="18"/>
                <w:szCs w:val="18"/>
              </w:rPr>
              <w:t>[-0,045, 0,010]</w:t>
            </w:r>
          </w:p>
        </w:tc>
        <w:tc>
          <w:tcPr>
            <w:tcW w:w="831" w:type="dxa"/>
            <w:tcBorders>
              <w:top w:val="nil"/>
              <w:left w:val="nil"/>
              <w:bottom w:val="nil"/>
              <w:right w:val="nil"/>
            </w:tcBorders>
            <w:vAlign w:val="bottom"/>
          </w:tcPr>
          <w:p w14:paraId="1B2EB87F" w14:textId="0D45C26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-1,3</w:t>
            </w:r>
          </w:p>
        </w:tc>
        <w:tc>
          <w:tcPr>
            <w:tcW w:w="961" w:type="dxa"/>
            <w:tcBorders>
              <w:top w:val="nil"/>
              <w:left w:val="nil"/>
              <w:bottom w:val="nil"/>
              <w:right w:val="nil"/>
            </w:tcBorders>
            <w:vAlign w:val="bottom"/>
          </w:tcPr>
          <w:p w14:paraId="6A68AF7C" w14:textId="70C9719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0,006</w:t>
            </w:r>
          </w:p>
        </w:tc>
        <w:tc>
          <w:tcPr>
            <w:tcW w:w="1714" w:type="dxa"/>
            <w:tcBorders>
              <w:top w:val="nil"/>
              <w:left w:val="nil"/>
              <w:bottom w:val="nil"/>
              <w:right w:val="nil"/>
            </w:tcBorders>
            <w:vAlign w:val="bottom"/>
          </w:tcPr>
          <w:p w14:paraId="4D210F99" w14:textId="68568F48"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-0,67</w:t>
            </w:r>
          </w:p>
        </w:tc>
        <w:tc>
          <w:tcPr>
            <w:tcW w:w="882" w:type="dxa"/>
            <w:tcBorders>
              <w:top w:val="nil"/>
              <w:left w:val="nil"/>
              <w:bottom w:val="nil"/>
            </w:tcBorders>
            <w:vAlign w:val="bottom"/>
          </w:tcPr>
          <w:p w14:paraId="08603B79" w14:textId="3D31967F" w:rsidR="00AD73DF" w:rsidRPr="00A87C53" w:rsidRDefault="00AD73DF" w:rsidP="00AD73DF">
            <w:pPr>
              <w:jc w:val="center"/>
              <w:rPr>
                <w:sz w:val="18"/>
                <w:szCs w:val="18"/>
                <w:lang w:val="en-US"/>
              </w:rPr>
            </w:pPr>
            <w:r w:rsidRPr="00A87C53">
              <w:rPr>
                <w:color w:val="000000"/>
                <w:sz w:val="18"/>
                <w:szCs w:val="18"/>
              </w:rPr>
              <w:t>0.197</w:t>
            </w:r>
          </w:p>
        </w:tc>
      </w:tr>
      <w:tr w:rsidR="00AD73DF" w:rsidRPr="00AD73DF" w14:paraId="778E5024" w14:textId="77777777" w:rsidTr="008668D1">
        <w:trPr>
          <w:jc w:val="center"/>
        </w:trPr>
        <w:tc>
          <w:tcPr>
            <w:tcW w:w="2204" w:type="dxa"/>
            <w:tcBorders>
              <w:top w:val="nil"/>
              <w:bottom w:val="nil"/>
              <w:right w:val="single" w:sz="4" w:space="0" w:color="auto"/>
            </w:tcBorders>
          </w:tcPr>
          <w:p w14:paraId="2EF1F224" w14:textId="698796ED"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inferiortemporal</w:t>
            </w:r>
          </w:p>
        </w:tc>
        <w:tc>
          <w:tcPr>
            <w:tcW w:w="485" w:type="dxa"/>
            <w:tcBorders>
              <w:top w:val="nil"/>
              <w:left w:val="single" w:sz="4" w:space="0" w:color="auto"/>
              <w:bottom w:val="nil"/>
              <w:right w:val="nil"/>
            </w:tcBorders>
          </w:tcPr>
          <w:p w14:paraId="12E322A0" w14:textId="1BCCFD31"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2EB41BE8" w14:textId="62E0F928" w:rsidR="00AD73DF" w:rsidRPr="00AD73DF" w:rsidRDefault="00AD73DF" w:rsidP="00AD73DF">
            <w:pPr>
              <w:jc w:val="center"/>
              <w:rPr>
                <w:sz w:val="18"/>
                <w:szCs w:val="18"/>
                <w:lang w:val="en-US"/>
              </w:rPr>
            </w:pPr>
            <w:r w:rsidRPr="00AD73DF">
              <w:rPr>
                <w:color w:val="000000"/>
                <w:sz w:val="18"/>
                <w:szCs w:val="18"/>
              </w:rPr>
              <w:t>-0,021</w:t>
            </w:r>
          </w:p>
        </w:tc>
        <w:tc>
          <w:tcPr>
            <w:tcW w:w="1575" w:type="dxa"/>
            <w:tcBorders>
              <w:top w:val="nil"/>
              <w:left w:val="nil"/>
              <w:bottom w:val="nil"/>
              <w:right w:val="nil"/>
            </w:tcBorders>
            <w:vAlign w:val="bottom"/>
          </w:tcPr>
          <w:p w14:paraId="4E9F6D92" w14:textId="6260810A" w:rsidR="00AD73DF" w:rsidRPr="00AD73DF" w:rsidRDefault="00AD73DF" w:rsidP="00AD73DF">
            <w:pPr>
              <w:jc w:val="center"/>
              <w:rPr>
                <w:sz w:val="18"/>
                <w:szCs w:val="18"/>
                <w:lang w:val="en-US"/>
              </w:rPr>
            </w:pPr>
            <w:r w:rsidRPr="00AD73DF">
              <w:rPr>
                <w:color w:val="000000"/>
                <w:sz w:val="18"/>
                <w:szCs w:val="18"/>
              </w:rPr>
              <w:t>[-0,051, 0,008]</w:t>
            </w:r>
          </w:p>
        </w:tc>
        <w:tc>
          <w:tcPr>
            <w:tcW w:w="831" w:type="dxa"/>
            <w:tcBorders>
              <w:top w:val="nil"/>
              <w:left w:val="nil"/>
              <w:bottom w:val="nil"/>
              <w:right w:val="nil"/>
            </w:tcBorders>
            <w:vAlign w:val="bottom"/>
          </w:tcPr>
          <w:p w14:paraId="553B4F28" w14:textId="483F4D0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-1,45</w:t>
            </w:r>
          </w:p>
        </w:tc>
        <w:tc>
          <w:tcPr>
            <w:tcW w:w="961" w:type="dxa"/>
            <w:tcBorders>
              <w:top w:val="nil"/>
              <w:left w:val="nil"/>
              <w:bottom w:val="nil"/>
              <w:right w:val="nil"/>
            </w:tcBorders>
            <w:vAlign w:val="bottom"/>
          </w:tcPr>
          <w:p w14:paraId="5F58988E" w14:textId="7B186927"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w:t>
            </w:r>
          </w:p>
        </w:tc>
        <w:tc>
          <w:tcPr>
            <w:tcW w:w="1714" w:type="dxa"/>
            <w:tcBorders>
              <w:top w:val="nil"/>
              <w:left w:val="nil"/>
              <w:bottom w:val="nil"/>
              <w:right w:val="nil"/>
            </w:tcBorders>
            <w:vAlign w:val="bottom"/>
          </w:tcPr>
          <w:p w14:paraId="64E1766C" w14:textId="5BC3A26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-0,79</w:t>
            </w:r>
          </w:p>
        </w:tc>
        <w:tc>
          <w:tcPr>
            <w:tcW w:w="882" w:type="dxa"/>
            <w:tcBorders>
              <w:top w:val="nil"/>
              <w:left w:val="nil"/>
              <w:bottom w:val="nil"/>
            </w:tcBorders>
            <w:vAlign w:val="bottom"/>
          </w:tcPr>
          <w:p w14:paraId="3888EA39" w14:textId="32675F4D" w:rsidR="00AD73DF" w:rsidRPr="00A87C53" w:rsidRDefault="00AD73DF" w:rsidP="00AD73DF">
            <w:pPr>
              <w:jc w:val="center"/>
              <w:rPr>
                <w:sz w:val="18"/>
                <w:szCs w:val="18"/>
                <w:lang w:val="en-US"/>
              </w:rPr>
            </w:pPr>
            <w:r w:rsidRPr="00A87C53">
              <w:rPr>
                <w:color w:val="000000"/>
                <w:sz w:val="18"/>
                <w:szCs w:val="18"/>
              </w:rPr>
              <w:t>0.152</w:t>
            </w:r>
          </w:p>
        </w:tc>
      </w:tr>
      <w:tr w:rsidR="00AD73DF" w:rsidRPr="00AD73DF" w14:paraId="01E561D1" w14:textId="77777777" w:rsidTr="008668D1">
        <w:trPr>
          <w:jc w:val="center"/>
        </w:trPr>
        <w:tc>
          <w:tcPr>
            <w:tcW w:w="2204" w:type="dxa"/>
            <w:tcBorders>
              <w:top w:val="nil"/>
              <w:bottom w:val="nil"/>
              <w:right w:val="single" w:sz="4" w:space="0" w:color="auto"/>
            </w:tcBorders>
          </w:tcPr>
          <w:p w14:paraId="29A56134" w14:textId="0A6704FB"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fusiform</w:t>
            </w:r>
          </w:p>
        </w:tc>
        <w:tc>
          <w:tcPr>
            <w:tcW w:w="485" w:type="dxa"/>
            <w:tcBorders>
              <w:top w:val="nil"/>
              <w:left w:val="single" w:sz="4" w:space="0" w:color="auto"/>
              <w:bottom w:val="nil"/>
              <w:right w:val="nil"/>
            </w:tcBorders>
          </w:tcPr>
          <w:p w14:paraId="488EBF90" w14:textId="5AD98126"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2757CF94" w14:textId="6BC3517D" w:rsidR="00AD73DF" w:rsidRPr="00AD73DF" w:rsidRDefault="00AD73DF" w:rsidP="00AD73DF">
            <w:pPr>
              <w:jc w:val="center"/>
              <w:rPr>
                <w:sz w:val="18"/>
                <w:szCs w:val="18"/>
                <w:lang w:val="en-US"/>
              </w:rPr>
            </w:pPr>
            <w:r w:rsidRPr="00AD73DF">
              <w:rPr>
                <w:color w:val="000000"/>
                <w:sz w:val="18"/>
                <w:szCs w:val="18"/>
              </w:rPr>
              <w:t>-0,032</w:t>
            </w:r>
          </w:p>
        </w:tc>
        <w:tc>
          <w:tcPr>
            <w:tcW w:w="1575" w:type="dxa"/>
            <w:tcBorders>
              <w:top w:val="nil"/>
              <w:left w:val="nil"/>
              <w:bottom w:val="nil"/>
              <w:right w:val="nil"/>
            </w:tcBorders>
            <w:vAlign w:val="bottom"/>
          </w:tcPr>
          <w:p w14:paraId="6EC3398E" w14:textId="2B433D71" w:rsidR="00AD73DF" w:rsidRPr="00AD73DF" w:rsidRDefault="00AD73DF" w:rsidP="00AD73DF">
            <w:pPr>
              <w:jc w:val="center"/>
              <w:rPr>
                <w:sz w:val="18"/>
                <w:szCs w:val="18"/>
                <w:lang w:val="en-US"/>
              </w:rPr>
            </w:pPr>
            <w:r w:rsidRPr="00AD73DF">
              <w:rPr>
                <w:color w:val="000000"/>
                <w:sz w:val="18"/>
                <w:szCs w:val="18"/>
              </w:rPr>
              <w:t>[-0,057, -0,006]</w:t>
            </w:r>
          </w:p>
        </w:tc>
        <w:tc>
          <w:tcPr>
            <w:tcW w:w="831" w:type="dxa"/>
            <w:tcBorders>
              <w:top w:val="nil"/>
              <w:left w:val="nil"/>
              <w:bottom w:val="nil"/>
              <w:right w:val="nil"/>
            </w:tcBorders>
            <w:vAlign w:val="bottom"/>
          </w:tcPr>
          <w:p w14:paraId="5283DFCA" w14:textId="3F7A98B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-2,5</w:t>
            </w:r>
          </w:p>
        </w:tc>
        <w:tc>
          <w:tcPr>
            <w:tcW w:w="961" w:type="dxa"/>
            <w:tcBorders>
              <w:top w:val="nil"/>
              <w:left w:val="nil"/>
              <w:bottom w:val="nil"/>
              <w:right w:val="nil"/>
            </w:tcBorders>
            <w:vAlign w:val="bottom"/>
          </w:tcPr>
          <w:p w14:paraId="282D351B" w14:textId="7286E431"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0,021</w:t>
            </w:r>
          </w:p>
        </w:tc>
        <w:tc>
          <w:tcPr>
            <w:tcW w:w="1714" w:type="dxa"/>
            <w:tcBorders>
              <w:top w:val="nil"/>
              <w:left w:val="nil"/>
              <w:bottom w:val="nil"/>
              <w:right w:val="nil"/>
            </w:tcBorders>
            <w:vAlign w:val="bottom"/>
          </w:tcPr>
          <w:p w14:paraId="695B15C9" w14:textId="7B3972A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-1,22</w:t>
            </w:r>
          </w:p>
        </w:tc>
        <w:tc>
          <w:tcPr>
            <w:tcW w:w="882" w:type="dxa"/>
            <w:tcBorders>
              <w:top w:val="nil"/>
              <w:left w:val="nil"/>
              <w:bottom w:val="nil"/>
            </w:tcBorders>
            <w:vAlign w:val="bottom"/>
          </w:tcPr>
          <w:p w14:paraId="665FBD13" w14:textId="42BFECA8" w:rsidR="00AD73DF" w:rsidRPr="000036F3" w:rsidRDefault="00AD73DF" w:rsidP="00AD73DF">
            <w:pPr>
              <w:jc w:val="center"/>
              <w:rPr>
                <w:i/>
                <w:iCs/>
                <w:sz w:val="18"/>
                <w:szCs w:val="18"/>
                <w:lang w:val="en-US"/>
              </w:rPr>
            </w:pPr>
            <w:r w:rsidRPr="000036F3">
              <w:rPr>
                <w:i/>
                <w:iCs/>
                <w:color w:val="000000"/>
                <w:sz w:val="18"/>
                <w:szCs w:val="18"/>
              </w:rPr>
              <w:t>0.015</w:t>
            </w:r>
          </w:p>
        </w:tc>
      </w:tr>
      <w:tr w:rsidR="00AD73DF" w:rsidRPr="00AD73DF" w14:paraId="49AD1260" w14:textId="77777777" w:rsidTr="008668D1">
        <w:trPr>
          <w:jc w:val="center"/>
        </w:trPr>
        <w:tc>
          <w:tcPr>
            <w:tcW w:w="2204" w:type="dxa"/>
            <w:tcBorders>
              <w:top w:val="nil"/>
              <w:bottom w:val="nil"/>
              <w:right w:val="single" w:sz="4" w:space="0" w:color="auto"/>
            </w:tcBorders>
          </w:tcPr>
          <w:p w14:paraId="57E62F38" w14:textId="2AE3C4E5"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transversetemporal</w:t>
            </w:r>
          </w:p>
        </w:tc>
        <w:tc>
          <w:tcPr>
            <w:tcW w:w="485" w:type="dxa"/>
            <w:tcBorders>
              <w:top w:val="nil"/>
              <w:left w:val="single" w:sz="4" w:space="0" w:color="auto"/>
              <w:bottom w:val="nil"/>
              <w:right w:val="nil"/>
            </w:tcBorders>
          </w:tcPr>
          <w:p w14:paraId="34AE5C33" w14:textId="5E165F1B"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2013EDBE" w14:textId="3F1A2012" w:rsidR="00AD73DF" w:rsidRPr="00AD73DF" w:rsidRDefault="00AD73DF" w:rsidP="00AD73DF">
            <w:pPr>
              <w:jc w:val="center"/>
              <w:rPr>
                <w:sz w:val="18"/>
                <w:szCs w:val="18"/>
                <w:lang w:val="en-US"/>
              </w:rPr>
            </w:pPr>
            <w:r w:rsidRPr="00AD73DF">
              <w:rPr>
                <w:color w:val="000000"/>
                <w:sz w:val="18"/>
                <w:szCs w:val="18"/>
              </w:rPr>
              <w:t>0,019</w:t>
            </w:r>
          </w:p>
        </w:tc>
        <w:tc>
          <w:tcPr>
            <w:tcW w:w="1575" w:type="dxa"/>
            <w:tcBorders>
              <w:top w:val="nil"/>
              <w:left w:val="nil"/>
              <w:bottom w:val="nil"/>
              <w:right w:val="nil"/>
            </w:tcBorders>
            <w:vAlign w:val="bottom"/>
          </w:tcPr>
          <w:p w14:paraId="37944400" w14:textId="4D98E59A" w:rsidR="00AD73DF" w:rsidRPr="00AD73DF" w:rsidRDefault="00AD73DF" w:rsidP="00AD73DF">
            <w:pPr>
              <w:jc w:val="center"/>
              <w:rPr>
                <w:sz w:val="18"/>
                <w:szCs w:val="18"/>
                <w:lang w:val="en-US"/>
              </w:rPr>
            </w:pPr>
            <w:r w:rsidRPr="00AD73DF">
              <w:rPr>
                <w:color w:val="000000"/>
                <w:sz w:val="18"/>
                <w:szCs w:val="18"/>
              </w:rPr>
              <w:t>[-0,022, 0,060]</w:t>
            </w:r>
          </w:p>
        </w:tc>
        <w:tc>
          <w:tcPr>
            <w:tcW w:w="831" w:type="dxa"/>
            <w:tcBorders>
              <w:top w:val="nil"/>
              <w:left w:val="nil"/>
              <w:bottom w:val="nil"/>
              <w:right w:val="nil"/>
            </w:tcBorders>
            <w:vAlign w:val="bottom"/>
          </w:tcPr>
          <w:p w14:paraId="4E0193C2" w14:textId="5D41DE3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0,94</w:t>
            </w:r>
          </w:p>
        </w:tc>
        <w:tc>
          <w:tcPr>
            <w:tcW w:w="961" w:type="dxa"/>
            <w:tcBorders>
              <w:top w:val="nil"/>
              <w:left w:val="nil"/>
              <w:bottom w:val="nil"/>
              <w:right w:val="nil"/>
            </w:tcBorders>
            <w:vAlign w:val="bottom"/>
          </w:tcPr>
          <w:p w14:paraId="2D8E5890" w14:textId="3BED22B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0,003</w:t>
            </w:r>
          </w:p>
        </w:tc>
        <w:tc>
          <w:tcPr>
            <w:tcW w:w="1714" w:type="dxa"/>
            <w:tcBorders>
              <w:top w:val="nil"/>
              <w:left w:val="nil"/>
              <w:bottom w:val="nil"/>
              <w:right w:val="nil"/>
            </w:tcBorders>
            <w:vAlign w:val="bottom"/>
          </w:tcPr>
          <w:p w14:paraId="48E8530B" w14:textId="65F03D78"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0,83</w:t>
            </w:r>
          </w:p>
        </w:tc>
        <w:tc>
          <w:tcPr>
            <w:tcW w:w="882" w:type="dxa"/>
            <w:tcBorders>
              <w:top w:val="nil"/>
              <w:left w:val="nil"/>
              <w:bottom w:val="nil"/>
            </w:tcBorders>
            <w:vAlign w:val="bottom"/>
          </w:tcPr>
          <w:p w14:paraId="13C6B8D2" w14:textId="57E6C125" w:rsidR="00AD73DF" w:rsidRPr="00A87C53" w:rsidRDefault="00AD73DF" w:rsidP="00AD73DF">
            <w:pPr>
              <w:jc w:val="center"/>
              <w:rPr>
                <w:sz w:val="18"/>
                <w:szCs w:val="18"/>
                <w:lang w:val="en-US"/>
              </w:rPr>
            </w:pPr>
            <w:r w:rsidRPr="00A87C53">
              <w:rPr>
                <w:color w:val="000000"/>
                <w:sz w:val="18"/>
                <w:szCs w:val="18"/>
              </w:rPr>
              <w:t>0.353</w:t>
            </w:r>
          </w:p>
        </w:tc>
      </w:tr>
      <w:tr w:rsidR="00AD73DF" w:rsidRPr="00AD73DF" w14:paraId="52AE4C15" w14:textId="77777777" w:rsidTr="008668D1">
        <w:trPr>
          <w:jc w:val="center"/>
        </w:trPr>
        <w:tc>
          <w:tcPr>
            <w:tcW w:w="2204" w:type="dxa"/>
            <w:tcBorders>
              <w:top w:val="nil"/>
              <w:bottom w:val="nil"/>
              <w:right w:val="single" w:sz="4" w:space="0" w:color="auto"/>
            </w:tcBorders>
          </w:tcPr>
          <w:p w14:paraId="0FA6CEA9" w14:textId="07AEFA89"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parahippocampal</w:t>
            </w:r>
          </w:p>
        </w:tc>
        <w:tc>
          <w:tcPr>
            <w:tcW w:w="485" w:type="dxa"/>
            <w:tcBorders>
              <w:top w:val="nil"/>
              <w:left w:val="single" w:sz="4" w:space="0" w:color="auto"/>
              <w:bottom w:val="nil"/>
              <w:right w:val="nil"/>
            </w:tcBorders>
          </w:tcPr>
          <w:p w14:paraId="0D52DE72" w14:textId="39226126"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3F2C85F8" w14:textId="684D2F86" w:rsidR="00AD73DF" w:rsidRPr="00AD73DF" w:rsidRDefault="00AD73DF" w:rsidP="00AD73DF">
            <w:pPr>
              <w:jc w:val="center"/>
              <w:rPr>
                <w:sz w:val="18"/>
                <w:szCs w:val="18"/>
                <w:lang w:val="en-US"/>
              </w:rPr>
            </w:pPr>
            <w:r w:rsidRPr="00AD73DF">
              <w:rPr>
                <w:color w:val="000000"/>
                <w:sz w:val="18"/>
                <w:szCs w:val="18"/>
              </w:rPr>
              <w:t>-0,022</w:t>
            </w:r>
          </w:p>
        </w:tc>
        <w:tc>
          <w:tcPr>
            <w:tcW w:w="1575" w:type="dxa"/>
            <w:tcBorders>
              <w:top w:val="nil"/>
              <w:left w:val="nil"/>
              <w:bottom w:val="nil"/>
              <w:right w:val="nil"/>
            </w:tcBorders>
            <w:vAlign w:val="bottom"/>
          </w:tcPr>
          <w:p w14:paraId="2A1C4AAB" w14:textId="7DAD1EB5" w:rsidR="00AD73DF" w:rsidRPr="00AD73DF" w:rsidRDefault="00AD73DF" w:rsidP="00AD73DF">
            <w:pPr>
              <w:jc w:val="center"/>
              <w:rPr>
                <w:sz w:val="18"/>
                <w:szCs w:val="18"/>
                <w:lang w:val="en-US"/>
              </w:rPr>
            </w:pPr>
            <w:r w:rsidRPr="00AD73DF">
              <w:rPr>
                <w:color w:val="000000"/>
                <w:sz w:val="18"/>
                <w:szCs w:val="18"/>
              </w:rPr>
              <w:t>[-0,055, 0,011]</w:t>
            </w:r>
          </w:p>
        </w:tc>
        <w:tc>
          <w:tcPr>
            <w:tcW w:w="831" w:type="dxa"/>
            <w:tcBorders>
              <w:top w:val="nil"/>
              <w:left w:val="nil"/>
              <w:bottom w:val="nil"/>
              <w:right w:val="nil"/>
            </w:tcBorders>
            <w:vAlign w:val="bottom"/>
          </w:tcPr>
          <w:p w14:paraId="1A695837" w14:textId="42F73BED"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-1,32</w:t>
            </w:r>
          </w:p>
        </w:tc>
        <w:tc>
          <w:tcPr>
            <w:tcW w:w="961" w:type="dxa"/>
            <w:tcBorders>
              <w:top w:val="nil"/>
              <w:left w:val="nil"/>
              <w:bottom w:val="nil"/>
              <w:right w:val="nil"/>
            </w:tcBorders>
            <w:vAlign w:val="bottom"/>
          </w:tcPr>
          <w:p w14:paraId="566A0481" w14:textId="1359842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0,002</w:t>
            </w:r>
          </w:p>
        </w:tc>
        <w:tc>
          <w:tcPr>
            <w:tcW w:w="1714" w:type="dxa"/>
            <w:tcBorders>
              <w:top w:val="nil"/>
              <w:left w:val="nil"/>
              <w:bottom w:val="nil"/>
              <w:right w:val="nil"/>
            </w:tcBorders>
            <w:vAlign w:val="bottom"/>
          </w:tcPr>
          <w:p w14:paraId="3C3BB07D" w14:textId="4C73057A"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-0,82</w:t>
            </w:r>
          </w:p>
        </w:tc>
        <w:tc>
          <w:tcPr>
            <w:tcW w:w="882" w:type="dxa"/>
            <w:tcBorders>
              <w:top w:val="nil"/>
              <w:left w:val="nil"/>
              <w:bottom w:val="nil"/>
            </w:tcBorders>
            <w:vAlign w:val="bottom"/>
          </w:tcPr>
          <w:p w14:paraId="58EE8D44" w14:textId="4A8C99A8" w:rsidR="00AD73DF" w:rsidRPr="00A87C53" w:rsidRDefault="00AD73DF" w:rsidP="00AD73DF">
            <w:pPr>
              <w:jc w:val="center"/>
              <w:rPr>
                <w:sz w:val="18"/>
                <w:szCs w:val="18"/>
                <w:lang w:val="en-US"/>
              </w:rPr>
            </w:pPr>
            <w:r w:rsidRPr="00A87C53">
              <w:rPr>
                <w:color w:val="000000"/>
                <w:sz w:val="18"/>
                <w:szCs w:val="18"/>
              </w:rPr>
              <w:t>0.193</w:t>
            </w:r>
          </w:p>
        </w:tc>
      </w:tr>
      <w:tr w:rsidR="00AD73DF" w:rsidRPr="00AD73DF" w14:paraId="7F69F420" w14:textId="77777777" w:rsidTr="008668D1">
        <w:trPr>
          <w:jc w:val="center"/>
        </w:trPr>
        <w:tc>
          <w:tcPr>
            <w:tcW w:w="2204" w:type="dxa"/>
            <w:tcBorders>
              <w:top w:val="nil"/>
              <w:bottom w:val="nil"/>
              <w:right w:val="single" w:sz="4" w:space="0" w:color="auto"/>
            </w:tcBorders>
          </w:tcPr>
          <w:p w14:paraId="03A9AE6E" w14:textId="23AAE6DE" w:rsidR="00AD73DF" w:rsidRPr="00AD73DF" w:rsidRDefault="00E2595C" w:rsidP="00AD73DF">
            <w:pPr>
              <w:jc w:val="center"/>
              <w:rPr>
                <w:sz w:val="18"/>
                <w:szCs w:val="18"/>
              </w:rPr>
            </w:pPr>
            <w:r>
              <w:rPr>
                <w:sz w:val="18"/>
                <w:szCs w:val="18"/>
                <w:lang w:val="en-US"/>
              </w:rPr>
              <w:t>L</w:t>
            </w:r>
            <w:r w:rsidRPr="00AD73DF">
              <w:rPr>
                <w:sz w:val="18"/>
                <w:szCs w:val="18"/>
              </w:rPr>
              <w:t xml:space="preserve"> </w:t>
            </w:r>
            <w:r w:rsidR="00AD73DF" w:rsidRPr="00AD73DF">
              <w:rPr>
                <w:sz w:val="18"/>
                <w:szCs w:val="18"/>
              </w:rPr>
              <w:t>entorhinal</w:t>
            </w:r>
          </w:p>
        </w:tc>
        <w:tc>
          <w:tcPr>
            <w:tcW w:w="485" w:type="dxa"/>
            <w:tcBorders>
              <w:top w:val="nil"/>
              <w:left w:val="single" w:sz="4" w:space="0" w:color="auto"/>
              <w:bottom w:val="nil"/>
              <w:right w:val="nil"/>
            </w:tcBorders>
          </w:tcPr>
          <w:p w14:paraId="1F955B8C" w14:textId="4A761DC6" w:rsidR="00AD73DF" w:rsidRPr="00AD73DF" w:rsidRDefault="00AD73DF" w:rsidP="00AD73DF">
            <w:pPr>
              <w:jc w:val="center"/>
              <w:rPr>
                <w:sz w:val="18"/>
                <w:szCs w:val="18"/>
              </w:rPr>
            </w:pPr>
            <w:r w:rsidRPr="00AD73DF">
              <w:rPr>
                <w:sz w:val="18"/>
                <w:szCs w:val="18"/>
              </w:rPr>
              <w:t>36</w:t>
            </w:r>
          </w:p>
        </w:tc>
        <w:tc>
          <w:tcPr>
            <w:tcW w:w="976" w:type="dxa"/>
            <w:tcBorders>
              <w:top w:val="nil"/>
              <w:left w:val="nil"/>
              <w:bottom w:val="nil"/>
              <w:right w:val="nil"/>
            </w:tcBorders>
            <w:vAlign w:val="bottom"/>
          </w:tcPr>
          <w:p w14:paraId="3FE5DC6E" w14:textId="7425117A" w:rsidR="00AD73DF" w:rsidRPr="00AD73DF" w:rsidRDefault="00AD73DF" w:rsidP="00AD73DF">
            <w:pPr>
              <w:jc w:val="center"/>
              <w:rPr>
                <w:sz w:val="18"/>
                <w:szCs w:val="18"/>
              </w:rPr>
            </w:pPr>
            <w:r w:rsidRPr="00AD73DF">
              <w:rPr>
                <w:color w:val="000000"/>
                <w:sz w:val="18"/>
                <w:szCs w:val="18"/>
              </w:rPr>
              <w:t>-0,047</w:t>
            </w:r>
          </w:p>
        </w:tc>
        <w:tc>
          <w:tcPr>
            <w:tcW w:w="1575" w:type="dxa"/>
            <w:tcBorders>
              <w:top w:val="nil"/>
              <w:left w:val="nil"/>
              <w:bottom w:val="nil"/>
              <w:right w:val="nil"/>
            </w:tcBorders>
            <w:vAlign w:val="bottom"/>
          </w:tcPr>
          <w:p w14:paraId="7046483E" w14:textId="757FF6D1" w:rsidR="00AD73DF" w:rsidRPr="00AD73DF" w:rsidRDefault="00AD73DF" w:rsidP="00AD73DF">
            <w:pPr>
              <w:jc w:val="center"/>
              <w:rPr>
                <w:sz w:val="18"/>
                <w:szCs w:val="18"/>
              </w:rPr>
            </w:pPr>
            <w:r w:rsidRPr="00AD73DF">
              <w:rPr>
                <w:color w:val="000000"/>
                <w:sz w:val="18"/>
                <w:szCs w:val="18"/>
              </w:rPr>
              <w:t>[-0,094, 0,000]</w:t>
            </w:r>
          </w:p>
        </w:tc>
        <w:tc>
          <w:tcPr>
            <w:tcW w:w="831" w:type="dxa"/>
            <w:tcBorders>
              <w:top w:val="nil"/>
              <w:left w:val="nil"/>
              <w:bottom w:val="nil"/>
              <w:right w:val="nil"/>
            </w:tcBorders>
            <w:vAlign w:val="bottom"/>
          </w:tcPr>
          <w:p w14:paraId="534E5C06" w14:textId="21C2B94F" w:rsidR="00AD73DF" w:rsidRPr="00AD73DF" w:rsidRDefault="00AD73DF" w:rsidP="00AD73DF">
            <w:pPr>
              <w:jc w:val="center"/>
              <w:rPr>
                <w:rFonts w:ascii="Aptos" w:hAnsi="Aptos"/>
                <w:sz w:val="18"/>
                <w:szCs w:val="18"/>
              </w:rPr>
            </w:pPr>
            <w:r w:rsidRPr="00AD73DF">
              <w:rPr>
                <w:rFonts w:ascii="Aptos" w:hAnsi="Aptos"/>
                <w:color w:val="000000"/>
                <w:sz w:val="18"/>
                <w:szCs w:val="18"/>
              </w:rPr>
              <w:t>-1,98</w:t>
            </w:r>
          </w:p>
        </w:tc>
        <w:tc>
          <w:tcPr>
            <w:tcW w:w="961" w:type="dxa"/>
            <w:tcBorders>
              <w:top w:val="nil"/>
              <w:left w:val="nil"/>
              <w:bottom w:val="nil"/>
              <w:right w:val="nil"/>
            </w:tcBorders>
            <w:vAlign w:val="bottom"/>
          </w:tcPr>
          <w:p w14:paraId="002D226F" w14:textId="6C2F6C16" w:rsidR="00AD73DF" w:rsidRPr="00AD73DF" w:rsidRDefault="00AD73DF" w:rsidP="00AD73DF">
            <w:pPr>
              <w:jc w:val="center"/>
              <w:rPr>
                <w:rFonts w:ascii="Aptos" w:hAnsi="Aptos"/>
                <w:sz w:val="18"/>
                <w:szCs w:val="18"/>
              </w:rPr>
            </w:pPr>
            <w:r w:rsidRPr="00AD73DF">
              <w:rPr>
                <w:rFonts w:ascii="Aptos" w:hAnsi="Aptos"/>
                <w:color w:val="000000"/>
                <w:sz w:val="18"/>
                <w:szCs w:val="18"/>
              </w:rPr>
              <w:t>0,018</w:t>
            </w:r>
          </w:p>
        </w:tc>
        <w:tc>
          <w:tcPr>
            <w:tcW w:w="1714" w:type="dxa"/>
            <w:tcBorders>
              <w:top w:val="nil"/>
              <w:left w:val="nil"/>
              <w:bottom w:val="nil"/>
              <w:right w:val="nil"/>
            </w:tcBorders>
            <w:vAlign w:val="bottom"/>
          </w:tcPr>
          <w:p w14:paraId="5E8E9E0A" w14:textId="73A5EDD6" w:rsidR="00AD73DF" w:rsidRPr="00AD73DF" w:rsidRDefault="00AD73DF" w:rsidP="00AD73DF">
            <w:pPr>
              <w:jc w:val="center"/>
              <w:rPr>
                <w:rFonts w:ascii="Aptos" w:hAnsi="Aptos"/>
                <w:sz w:val="18"/>
                <w:szCs w:val="18"/>
              </w:rPr>
            </w:pPr>
            <w:r w:rsidRPr="00AD73DF">
              <w:rPr>
                <w:rFonts w:ascii="Aptos" w:hAnsi="Aptos"/>
                <w:color w:val="000000"/>
                <w:sz w:val="18"/>
                <w:szCs w:val="18"/>
              </w:rPr>
              <w:t>-1,61</w:t>
            </w:r>
          </w:p>
        </w:tc>
        <w:tc>
          <w:tcPr>
            <w:tcW w:w="882" w:type="dxa"/>
            <w:tcBorders>
              <w:top w:val="nil"/>
              <w:left w:val="nil"/>
              <w:bottom w:val="nil"/>
            </w:tcBorders>
            <w:vAlign w:val="bottom"/>
          </w:tcPr>
          <w:p w14:paraId="2051DBCC" w14:textId="0EEFAD7B" w:rsidR="00AD73DF" w:rsidRPr="00982089" w:rsidRDefault="00AD73DF" w:rsidP="00AD73DF">
            <w:pPr>
              <w:jc w:val="center"/>
              <w:rPr>
                <w:sz w:val="18"/>
                <w:szCs w:val="18"/>
              </w:rPr>
            </w:pPr>
            <w:r w:rsidRPr="00982089">
              <w:rPr>
                <w:color w:val="000000"/>
                <w:sz w:val="18"/>
                <w:szCs w:val="18"/>
              </w:rPr>
              <w:t>0.051</w:t>
            </w:r>
          </w:p>
        </w:tc>
      </w:tr>
      <w:tr w:rsidR="00AD73DF" w:rsidRPr="00AD73DF" w14:paraId="777D22FD" w14:textId="77777777" w:rsidTr="008668D1">
        <w:trPr>
          <w:jc w:val="center"/>
        </w:trPr>
        <w:tc>
          <w:tcPr>
            <w:tcW w:w="2204" w:type="dxa"/>
            <w:tcBorders>
              <w:top w:val="nil"/>
              <w:bottom w:val="nil"/>
              <w:right w:val="single" w:sz="4" w:space="0" w:color="auto"/>
            </w:tcBorders>
          </w:tcPr>
          <w:p w14:paraId="1EC779B8" w14:textId="192BD647" w:rsidR="00AD73DF" w:rsidRPr="00AD73DF" w:rsidRDefault="00E2595C" w:rsidP="00AD73DF">
            <w:pPr>
              <w:jc w:val="center"/>
              <w:rPr>
                <w:sz w:val="18"/>
                <w:szCs w:val="18"/>
              </w:rPr>
            </w:pPr>
            <w:r>
              <w:rPr>
                <w:sz w:val="18"/>
                <w:szCs w:val="18"/>
                <w:lang w:val="en-US"/>
              </w:rPr>
              <w:t>L</w:t>
            </w:r>
            <w:r w:rsidRPr="00AD73DF">
              <w:rPr>
                <w:sz w:val="18"/>
                <w:szCs w:val="18"/>
              </w:rPr>
              <w:t xml:space="preserve"> </w:t>
            </w:r>
            <w:r w:rsidR="00AD73DF" w:rsidRPr="00AD73DF">
              <w:rPr>
                <w:sz w:val="18"/>
                <w:szCs w:val="18"/>
              </w:rPr>
              <w:t>lateraloccipital</w:t>
            </w:r>
          </w:p>
        </w:tc>
        <w:tc>
          <w:tcPr>
            <w:tcW w:w="485" w:type="dxa"/>
            <w:tcBorders>
              <w:top w:val="nil"/>
              <w:left w:val="single" w:sz="4" w:space="0" w:color="auto"/>
              <w:bottom w:val="nil"/>
              <w:right w:val="nil"/>
            </w:tcBorders>
          </w:tcPr>
          <w:p w14:paraId="659558B0" w14:textId="168BECB9" w:rsidR="00AD73DF" w:rsidRPr="00AD73DF" w:rsidRDefault="00AD73DF" w:rsidP="00AD73DF">
            <w:pPr>
              <w:jc w:val="center"/>
              <w:rPr>
                <w:sz w:val="18"/>
                <w:szCs w:val="18"/>
              </w:rPr>
            </w:pPr>
            <w:r w:rsidRPr="00AD73DF">
              <w:rPr>
                <w:sz w:val="18"/>
                <w:szCs w:val="18"/>
              </w:rPr>
              <w:t>36</w:t>
            </w:r>
          </w:p>
        </w:tc>
        <w:tc>
          <w:tcPr>
            <w:tcW w:w="976" w:type="dxa"/>
            <w:tcBorders>
              <w:top w:val="nil"/>
              <w:left w:val="nil"/>
              <w:bottom w:val="nil"/>
              <w:right w:val="nil"/>
            </w:tcBorders>
            <w:vAlign w:val="bottom"/>
          </w:tcPr>
          <w:p w14:paraId="2D7857C4" w14:textId="4D1C6171" w:rsidR="00AD73DF" w:rsidRPr="00AD73DF" w:rsidRDefault="00AD73DF" w:rsidP="00AD73DF">
            <w:pPr>
              <w:jc w:val="center"/>
              <w:rPr>
                <w:sz w:val="18"/>
                <w:szCs w:val="18"/>
              </w:rPr>
            </w:pPr>
            <w:r w:rsidRPr="00AD73DF">
              <w:rPr>
                <w:color w:val="000000"/>
                <w:sz w:val="18"/>
                <w:szCs w:val="18"/>
              </w:rPr>
              <w:t>-0,015</w:t>
            </w:r>
          </w:p>
        </w:tc>
        <w:tc>
          <w:tcPr>
            <w:tcW w:w="1575" w:type="dxa"/>
            <w:tcBorders>
              <w:top w:val="nil"/>
              <w:left w:val="nil"/>
              <w:bottom w:val="nil"/>
              <w:right w:val="nil"/>
            </w:tcBorders>
            <w:vAlign w:val="bottom"/>
          </w:tcPr>
          <w:p w14:paraId="7CCBCF65" w14:textId="492CB3E0" w:rsidR="00AD73DF" w:rsidRPr="00AD73DF" w:rsidRDefault="00AD73DF" w:rsidP="00AD73DF">
            <w:pPr>
              <w:jc w:val="center"/>
              <w:rPr>
                <w:sz w:val="18"/>
                <w:szCs w:val="18"/>
              </w:rPr>
            </w:pPr>
            <w:r w:rsidRPr="00AD73DF">
              <w:rPr>
                <w:color w:val="000000"/>
                <w:sz w:val="18"/>
                <w:szCs w:val="18"/>
              </w:rPr>
              <w:t>[-0,037, 0,006]</w:t>
            </w:r>
          </w:p>
        </w:tc>
        <w:tc>
          <w:tcPr>
            <w:tcW w:w="831" w:type="dxa"/>
            <w:tcBorders>
              <w:top w:val="nil"/>
              <w:left w:val="nil"/>
              <w:bottom w:val="nil"/>
              <w:right w:val="nil"/>
            </w:tcBorders>
            <w:vAlign w:val="bottom"/>
          </w:tcPr>
          <w:p w14:paraId="31E043B0" w14:textId="464BC6BE" w:rsidR="00AD73DF" w:rsidRPr="00AD73DF" w:rsidRDefault="00AD73DF" w:rsidP="00AD73DF">
            <w:pPr>
              <w:jc w:val="center"/>
              <w:rPr>
                <w:rFonts w:ascii="Aptos" w:hAnsi="Aptos"/>
                <w:sz w:val="18"/>
                <w:szCs w:val="18"/>
              </w:rPr>
            </w:pPr>
            <w:r w:rsidRPr="00AD73DF">
              <w:rPr>
                <w:rFonts w:ascii="Aptos" w:hAnsi="Aptos"/>
                <w:color w:val="000000"/>
                <w:sz w:val="18"/>
                <w:szCs w:val="18"/>
              </w:rPr>
              <w:t>-1,41</w:t>
            </w:r>
          </w:p>
        </w:tc>
        <w:tc>
          <w:tcPr>
            <w:tcW w:w="961" w:type="dxa"/>
            <w:tcBorders>
              <w:top w:val="nil"/>
              <w:left w:val="nil"/>
              <w:bottom w:val="nil"/>
              <w:right w:val="nil"/>
            </w:tcBorders>
            <w:vAlign w:val="bottom"/>
          </w:tcPr>
          <w:p w14:paraId="0391834B" w14:textId="7252705D" w:rsidR="00AD73DF" w:rsidRPr="00AD73DF" w:rsidRDefault="00AD73DF" w:rsidP="00AD73DF">
            <w:pPr>
              <w:jc w:val="center"/>
              <w:rPr>
                <w:rFonts w:ascii="Aptos" w:hAnsi="Aptos"/>
                <w:sz w:val="18"/>
                <w:szCs w:val="18"/>
              </w:rPr>
            </w:pPr>
            <w:r w:rsidRPr="00AD73DF">
              <w:rPr>
                <w:rFonts w:ascii="Aptos" w:hAnsi="Aptos"/>
                <w:color w:val="000000"/>
                <w:sz w:val="18"/>
                <w:szCs w:val="18"/>
              </w:rPr>
              <w:t>0,006</w:t>
            </w:r>
          </w:p>
        </w:tc>
        <w:tc>
          <w:tcPr>
            <w:tcW w:w="1714" w:type="dxa"/>
            <w:tcBorders>
              <w:top w:val="nil"/>
              <w:left w:val="nil"/>
              <w:bottom w:val="nil"/>
              <w:right w:val="nil"/>
            </w:tcBorders>
            <w:vAlign w:val="bottom"/>
          </w:tcPr>
          <w:p w14:paraId="00668B3F" w14:textId="3FA226C0" w:rsidR="00AD73DF" w:rsidRPr="00AD73DF" w:rsidRDefault="00AD73DF" w:rsidP="00AD73DF">
            <w:pPr>
              <w:jc w:val="center"/>
              <w:rPr>
                <w:rFonts w:ascii="Aptos" w:hAnsi="Aptos"/>
                <w:sz w:val="18"/>
                <w:szCs w:val="18"/>
              </w:rPr>
            </w:pPr>
            <w:r w:rsidRPr="00AD73DF">
              <w:rPr>
                <w:rFonts w:ascii="Aptos" w:hAnsi="Aptos"/>
                <w:color w:val="000000"/>
                <w:sz w:val="18"/>
                <w:szCs w:val="18"/>
              </w:rPr>
              <w:t>-0,7</w:t>
            </w:r>
          </w:p>
        </w:tc>
        <w:tc>
          <w:tcPr>
            <w:tcW w:w="882" w:type="dxa"/>
            <w:tcBorders>
              <w:top w:val="nil"/>
              <w:left w:val="nil"/>
              <w:bottom w:val="nil"/>
            </w:tcBorders>
            <w:vAlign w:val="bottom"/>
          </w:tcPr>
          <w:p w14:paraId="78F8AFCC" w14:textId="1BDF0D4B" w:rsidR="00AD73DF" w:rsidRPr="00982089" w:rsidRDefault="00AD73DF" w:rsidP="00AD73DF">
            <w:pPr>
              <w:jc w:val="center"/>
              <w:rPr>
                <w:sz w:val="18"/>
                <w:szCs w:val="18"/>
              </w:rPr>
            </w:pPr>
            <w:r w:rsidRPr="00982089">
              <w:rPr>
                <w:color w:val="000000"/>
                <w:sz w:val="18"/>
                <w:szCs w:val="18"/>
              </w:rPr>
              <w:t>0.163</w:t>
            </w:r>
          </w:p>
        </w:tc>
      </w:tr>
      <w:tr w:rsidR="00AD73DF" w:rsidRPr="00AD73DF" w14:paraId="73EF501B" w14:textId="77777777" w:rsidTr="008668D1">
        <w:trPr>
          <w:jc w:val="center"/>
        </w:trPr>
        <w:tc>
          <w:tcPr>
            <w:tcW w:w="2204" w:type="dxa"/>
            <w:tcBorders>
              <w:top w:val="nil"/>
              <w:bottom w:val="nil"/>
              <w:right w:val="single" w:sz="4" w:space="0" w:color="auto"/>
            </w:tcBorders>
          </w:tcPr>
          <w:p w14:paraId="16B43222" w14:textId="33944D5C" w:rsidR="00AD73DF" w:rsidRPr="00AD73DF" w:rsidRDefault="00E2595C" w:rsidP="00AD73DF">
            <w:pPr>
              <w:jc w:val="center"/>
              <w:rPr>
                <w:sz w:val="18"/>
                <w:szCs w:val="18"/>
              </w:rPr>
            </w:pPr>
            <w:r>
              <w:rPr>
                <w:sz w:val="18"/>
                <w:szCs w:val="18"/>
                <w:lang w:val="en-US"/>
              </w:rPr>
              <w:t>L</w:t>
            </w:r>
            <w:r w:rsidRPr="00AD73DF">
              <w:rPr>
                <w:sz w:val="18"/>
                <w:szCs w:val="18"/>
              </w:rPr>
              <w:t xml:space="preserve"> </w:t>
            </w:r>
            <w:r w:rsidR="00AD73DF" w:rsidRPr="00AD73DF">
              <w:rPr>
                <w:sz w:val="18"/>
                <w:szCs w:val="18"/>
              </w:rPr>
              <w:t>lingual</w:t>
            </w:r>
          </w:p>
        </w:tc>
        <w:tc>
          <w:tcPr>
            <w:tcW w:w="485" w:type="dxa"/>
            <w:tcBorders>
              <w:top w:val="nil"/>
              <w:left w:val="single" w:sz="4" w:space="0" w:color="auto"/>
              <w:bottom w:val="nil"/>
              <w:right w:val="nil"/>
            </w:tcBorders>
          </w:tcPr>
          <w:p w14:paraId="19F3FD53" w14:textId="112CAE43" w:rsidR="00AD73DF" w:rsidRPr="00AD73DF" w:rsidRDefault="00AD73DF" w:rsidP="00AD73DF">
            <w:pPr>
              <w:jc w:val="center"/>
              <w:rPr>
                <w:sz w:val="18"/>
                <w:szCs w:val="18"/>
              </w:rPr>
            </w:pPr>
            <w:r w:rsidRPr="00AD73DF">
              <w:rPr>
                <w:sz w:val="18"/>
                <w:szCs w:val="18"/>
              </w:rPr>
              <w:t>36</w:t>
            </w:r>
          </w:p>
        </w:tc>
        <w:tc>
          <w:tcPr>
            <w:tcW w:w="976" w:type="dxa"/>
            <w:tcBorders>
              <w:top w:val="nil"/>
              <w:left w:val="nil"/>
              <w:bottom w:val="nil"/>
              <w:right w:val="nil"/>
            </w:tcBorders>
            <w:vAlign w:val="bottom"/>
          </w:tcPr>
          <w:p w14:paraId="404A0AC1" w14:textId="54D30A16" w:rsidR="00AD73DF" w:rsidRPr="00AD73DF" w:rsidRDefault="00AD73DF" w:rsidP="00AD73DF">
            <w:pPr>
              <w:jc w:val="center"/>
              <w:rPr>
                <w:sz w:val="18"/>
                <w:szCs w:val="18"/>
              </w:rPr>
            </w:pPr>
            <w:r w:rsidRPr="00AD73DF">
              <w:rPr>
                <w:color w:val="000000"/>
                <w:sz w:val="18"/>
                <w:szCs w:val="18"/>
              </w:rPr>
              <w:t>-0,012</w:t>
            </w:r>
          </w:p>
        </w:tc>
        <w:tc>
          <w:tcPr>
            <w:tcW w:w="1575" w:type="dxa"/>
            <w:tcBorders>
              <w:top w:val="nil"/>
              <w:left w:val="nil"/>
              <w:bottom w:val="nil"/>
              <w:right w:val="nil"/>
            </w:tcBorders>
            <w:vAlign w:val="bottom"/>
          </w:tcPr>
          <w:p w14:paraId="738B7164" w14:textId="52FD6D45" w:rsidR="00AD73DF" w:rsidRPr="00AD73DF" w:rsidRDefault="00AD73DF" w:rsidP="00AD73DF">
            <w:pPr>
              <w:jc w:val="center"/>
              <w:rPr>
                <w:sz w:val="18"/>
                <w:szCs w:val="18"/>
              </w:rPr>
            </w:pPr>
            <w:r w:rsidRPr="00AD73DF">
              <w:rPr>
                <w:color w:val="000000"/>
                <w:sz w:val="18"/>
                <w:szCs w:val="18"/>
              </w:rPr>
              <w:t>[-0,030, 0,007]</w:t>
            </w:r>
          </w:p>
        </w:tc>
        <w:tc>
          <w:tcPr>
            <w:tcW w:w="831" w:type="dxa"/>
            <w:tcBorders>
              <w:top w:val="nil"/>
              <w:left w:val="nil"/>
              <w:bottom w:val="nil"/>
              <w:right w:val="nil"/>
            </w:tcBorders>
            <w:vAlign w:val="bottom"/>
          </w:tcPr>
          <w:p w14:paraId="4789FD04" w14:textId="641445F5" w:rsidR="00AD73DF" w:rsidRPr="00AD73DF" w:rsidRDefault="00AD73DF" w:rsidP="00AD73DF">
            <w:pPr>
              <w:jc w:val="center"/>
              <w:rPr>
                <w:rFonts w:ascii="Aptos" w:hAnsi="Aptos"/>
                <w:sz w:val="18"/>
                <w:szCs w:val="18"/>
              </w:rPr>
            </w:pPr>
            <w:r w:rsidRPr="00AD73DF">
              <w:rPr>
                <w:rFonts w:ascii="Aptos" w:hAnsi="Aptos"/>
                <w:color w:val="000000"/>
                <w:sz w:val="18"/>
                <w:szCs w:val="18"/>
              </w:rPr>
              <w:t>-1,23</w:t>
            </w:r>
          </w:p>
        </w:tc>
        <w:tc>
          <w:tcPr>
            <w:tcW w:w="961" w:type="dxa"/>
            <w:tcBorders>
              <w:top w:val="nil"/>
              <w:left w:val="nil"/>
              <w:bottom w:val="nil"/>
              <w:right w:val="nil"/>
            </w:tcBorders>
            <w:vAlign w:val="bottom"/>
          </w:tcPr>
          <w:p w14:paraId="13BC6DAE" w14:textId="5FADA109" w:rsidR="00AD73DF" w:rsidRPr="00AD73DF" w:rsidRDefault="00AD73DF" w:rsidP="00AD73DF">
            <w:pPr>
              <w:jc w:val="center"/>
              <w:rPr>
                <w:rFonts w:ascii="Aptos" w:hAnsi="Aptos"/>
                <w:sz w:val="18"/>
                <w:szCs w:val="18"/>
              </w:rPr>
            </w:pPr>
            <w:r w:rsidRPr="00AD73DF">
              <w:rPr>
                <w:rFonts w:ascii="Aptos" w:hAnsi="Aptos"/>
                <w:color w:val="000000"/>
                <w:sz w:val="18"/>
                <w:szCs w:val="18"/>
              </w:rPr>
              <w:t>0,004</w:t>
            </w:r>
          </w:p>
        </w:tc>
        <w:tc>
          <w:tcPr>
            <w:tcW w:w="1714" w:type="dxa"/>
            <w:tcBorders>
              <w:top w:val="nil"/>
              <w:left w:val="nil"/>
              <w:bottom w:val="nil"/>
              <w:right w:val="nil"/>
            </w:tcBorders>
            <w:vAlign w:val="bottom"/>
          </w:tcPr>
          <w:p w14:paraId="3EC85CEA" w14:textId="4AB55EE7" w:rsidR="00AD73DF" w:rsidRPr="00AD73DF" w:rsidRDefault="00AD73DF" w:rsidP="00AD73DF">
            <w:pPr>
              <w:jc w:val="center"/>
              <w:rPr>
                <w:rFonts w:ascii="Aptos" w:hAnsi="Aptos"/>
                <w:sz w:val="18"/>
                <w:szCs w:val="18"/>
              </w:rPr>
            </w:pPr>
            <w:r w:rsidRPr="00AD73DF">
              <w:rPr>
                <w:rFonts w:ascii="Aptos" w:hAnsi="Aptos"/>
                <w:color w:val="000000"/>
                <w:sz w:val="18"/>
                <w:szCs w:val="18"/>
              </w:rPr>
              <w:t>-0,59</w:t>
            </w:r>
          </w:p>
        </w:tc>
        <w:tc>
          <w:tcPr>
            <w:tcW w:w="882" w:type="dxa"/>
            <w:tcBorders>
              <w:top w:val="nil"/>
              <w:left w:val="nil"/>
              <w:bottom w:val="nil"/>
            </w:tcBorders>
            <w:vAlign w:val="bottom"/>
          </w:tcPr>
          <w:p w14:paraId="27A15965" w14:textId="570DC645" w:rsidR="00AD73DF" w:rsidRPr="00982089" w:rsidRDefault="00AD73DF" w:rsidP="00AD73DF">
            <w:pPr>
              <w:jc w:val="center"/>
              <w:rPr>
                <w:sz w:val="18"/>
                <w:szCs w:val="18"/>
              </w:rPr>
            </w:pPr>
            <w:r w:rsidRPr="00982089">
              <w:rPr>
                <w:color w:val="000000"/>
                <w:sz w:val="18"/>
                <w:szCs w:val="18"/>
              </w:rPr>
              <w:t>0.223</w:t>
            </w:r>
          </w:p>
        </w:tc>
      </w:tr>
      <w:tr w:rsidR="00AD73DF" w:rsidRPr="00AD73DF" w14:paraId="72F9640B" w14:textId="77777777" w:rsidTr="008668D1">
        <w:trPr>
          <w:jc w:val="center"/>
        </w:trPr>
        <w:tc>
          <w:tcPr>
            <w:tcW w:w="2204" w:type="dxa"/>
            <w:tcBorders>
              <w:top w:val="nil"/>
              <w:bottom w:val="nil"/>
              <w:right w:val="single" w:sz="4" w:space="0" w:color="auto"/>
            </w:tcBorders>
          </w:tcPr>
          <w:p w14:paraId="3EE10289" w14:textId="5739C845" w:rsidR="00AD73DF" w:rsidRPr="00AD73DF" w:rsidRDefault="00E2595C" w:rsidP="00AD73DF">
            <w:pPr>
              <w:jc w:val="center"/>
              <w:rPr>
                <w:sz w:val="18"/>
                <w:szCs w:val="18"/>
              </w:rPr>
            </w:pPr>
            <w:r>
              <w:rPr>
                <w:sz w:val="18"/>
                <w:szCs w:val="18"/>
                <w:lang w:val="en-US"/>
              </w:rPr>
              <w:t>L</w:t>
            </w:r>
            <w:r w:rsidRPr="00AD73DF">
              <w:rPr>
                <w:sz w:val="18"/>
                <w:szCs w:val="18"/>
              </w:rPr>
              <w:t xml:space="preserve"> </w:t>
            </w:r>
            <w:r w:rsidR="00AD73DF" w:rsidRPr="00AD73DF">
              <w:rPr>
                <w:sz w:val="18"/>
                <w:szCs w:val="18"/>
              </w:rPr>
              <w:t>cuneus</w:t>
            </w:r>
          </w:p>
        </w:tc>
        <w:tc>
          <w:tcPr>
            <w:tcW w:w="485" w:type="dxa"/>
            <w:tcBorders>
              <w:top w:val="nil"/>
              <w:left w:val="single" w:sz="4" w:space="0" w:color="auto"/>
              <w:bottom w:val="nil"/>
              <w:right w:val="nil"/>
            </w:tcBorders>
          </w:tcPr>
          <w:p w14:paraId="592B1CCE" w14:textId="1E8E5903" w:rsidR="00AD73DF" w:rsidRPr="00AD73DF" w:rsidRDefault="00AD73DF" w:rsidP="00AD73DF">
            <w:pPr>
              <w:jc w:val="center"/>
              <w:rPr>
                <w:sz w:val="18"/>
                <w:szCs w:val="18"/>
              </w:rPr>
            </w:pPr>
            <w:r w:rsidRPr="00AD73DF">
              <w:rPr>
                <w:sz w:val="18"/>
                <w:szCs w:val="18"/>
              </w:rPr>
              <w:t>36</w:t>
            </w:r>
          </w:p>
        </w:tc>
        <w:tc>
          <w:tcPr>
            <w:tcW w:w="976" w:type="dxa"/>
            <w:tcBorders>
              <w:top w:val="nil"/>
              <w:left w:val="nil"/>
              <w:bottom w:val="nil"/>
              <w:right w:val="nil"/>
            </w:tcBorders>
            <w:vAlign w:val="bottom"/>
          </w:tcPr>
          <w:p w14:paraId="65FCFF46" w14:textId="3F36C642" w:rsidR="00AD73DF" w:rsidRPr="00AD73DF" w:rsidRDefault="00AD73DF" w:rsidP="00AD73DF">
            <w:pPr>
              <w:jc w:val="center"/>
              <w:rPr>
                <w:sz w:val="18"/>
                <w:szCs w:val="18"/>
              </w:rPr>
            </w:pPr>
            <w:r w:rsidRPr="00AD73DF">
              <w:rPr>
                <w:color w:val="000000"/>
                <w:sz w:val="18"/>
                <w:szCs w:val="18"/>
              </w:rPr>
              <w:t>-0,011</w:t>
            </w:r>
          </w:p>
        </w:tc>
        <w:tc>
          <w:tcPr>
            <w:tcW w:w="1575" w:type="dxa"/>
            <w:tcBorders>
              <w:top w:val="nil"/>
              <w:left w:val="nil"/>
              <w:bottom w:val="nil"/>
              <w:right w:val="nil"/>
            </w:tcBorders>
            <w:vAlign w:val="bottom"/>
          </w:tcPr>
          <w:p w14:paraId="35DA049C" w14:textId="5F55C230" w:rsidR="00AD73DF" w:rsidRPr="00AD73DF" w:rsidRDefault="00AD73DF" w:rsidP="00AD73DF">
            <w:pPr>
              <w:jc w:val="center"/>
              <w:rPr>
                <w:sz w:val="18"/>
                <w:szCs w:val="18"/>
              </w:rPr>
            </w:pPr>
            <w:r w:rsidRPr="00AD73DF">
              <w:rPr>
                <w:color w:val="000000"/>
                <w:sz w:val="18"/>
                <w:szCs w:val="18"/>
              </w:rPr>
              <w:t>[-0,035, 0,012]</w:t>
            </w:r>
          </w:p>
        </w:tc>
        <w:tc>
          <w:tcPr>
            <w:tcW w:w="831" w:type="dxa"/>
            <w:tcBorders>
              <w:top w:val="nil"/>
              <w:left w:val="nil"/>
              <w:bottom w:val="nil"/>
              <w:right w:val="nil"/>
            </w:tcBorders>
            <w:vAlign w:val="bottom"/>
          </w:tcPr>
          <w:p w14:paraId="07EFA8E5" w14:textId="78CCA729" w:rsidR="00AD73DF" w:rsidRPr="00AD73DF" w:rsidRDefault="00AD73DF" w:rsidP="00AD73DF">
            <w:pPr>
              <w:jc w:val="center"/>
              <w:rPr>
                <w:rFonts w:ascii="Aptos" w:hAnsi="Aptos"/>
                <w:sz w:val="18"/>
                <w:szCs w:val="18"/>
              </w:rPr>
            </w:pPr>
            <w:r w:rsidRPr="00AD73DF">
              <w:rPr>
                <w:rFonts w:ascii="Aptos" w:hAnsi="Aptos"/>
                <w:color w:val="000000"/>
                <w:sz w:val="18"/>
                <w:szCs w:val="18"/>
              </w:rPr>
              <w:t>-0,94</w:t>
            </w:r>
          </w:p>
        </w:tc>
        <w:tc>
          <w:tcPr>
            <w:tcW w:w="961" w:type="dxa"/>
            <w:tcBorders>
              <w:top w:val="nil"/>
              <w:left w:val="nil"/>
              <w:bottom w:val="nil"/>
              <w:right w:val="nil"/>
            </w:tcBorders>
            <w:vAlign w:val="bottom"/>
          </w:tcPr>
          <w:p w14:paraId="102F12F7" w14:textId="2307BCD9" w:rsidR="00AD73DF" w:rsidRPr="00AD73DF" w:rsidRDefault="00AD73DF" w:rsidP="00AD73DF">
            <w:pPr>
              <w:jc w:val="center"/>
              <w:rPr>
                <w:rFonts w:ascii="Aptos" w:hAnsi="Aptos"/>
                <w:sz w:val="18"/>
                <w:szCs w:val="18"/>
              </w:rPr>
            </w:pPr>
            <w:r w:rsidRPr="00AD73DF">
              <w:rPr>
                <w:rFonts w:ascii="Aptos" w:hAnsi="Aptos"/>
                <w:color w:val="000000"/>
                <w:sz w:val="18"/>
                <w:szCs w:val="18"/>
              </w:rPr>
              <w:t>0,004</w:t>
            </w:r>
          </w:p>
        </w:tc>
        <w:tc>
          <w:tcPr>
            <w:tcW w:w="1714" w:type="dxa"/>
            <w:tcBorders>
              <w:top w:val="nil"/>
              <w:left w:val="nil"/>
              <w:bottom w:val="nil"/>
              <w:right w:val="nil"/>
            </w:tcBorders>
            <w:vAlign w:val="bottom"/>
          </w:tcPr>
          <w:p w14:paraId="78F742ED" w14:textId="2B06A4E0" w:rsidR="00AD73DF" w:rsidRPr="00AD73DF" w:rsidRDefault="00AD73DF" w:rsidP="00AD73DF">
            <w:pPr>
              <w:jc w:val="center"/>
              <w:rPr>
                <w:rFonts w:ascii="Aptos" w:hAnsi="Aptos"/>
                <w:sz w:val="18"/>
                <w:szCs w:val="18"/>
              </w:rPr>
            </w:pPr>
            <w:r w:rsidRPr="00AD73DF">
              <w:rPr>
                <w:rFonts w:ascii="Aptos" w:hAnsi="Aptos"/>
                <w:color w:val="000000"/>
                <w:sz w:val="18"/>
                <w:szCs w:val="18"/>
              </w:rPr>
              <w:t>-0,58</w:t>
            </w:r>
          </w:p>
        </w:tc>
        <w:tc>
          <w:tcPr>
            <w:tcW w:w="882" w:type="dxa"/>
            <w:tcBorders>
              <w:top w:val="nil"/>
              <w:left w:val="nil"/>
              <w:bottom w:val="nil"/>
            </w:tcBorders>
            <w:vAlign w:val="bottom"/>
          </w:tcPr>
          <w:p w14:paraId="40CF7CF4" w14:textId="467C1E9B" w:rsidR="00AD73DF" w:rsidRPr="00982089" w:rsidRDefault="00AD73DF" w:rsidP="00AD73DF">
            <w:pPr>
              <w:jc w:val="center"/>
              <w:rPr>
                <w:sz w:val="18"/>
                <w:szCs w:val="18"/>
              </w:rPr>
            </w:pPr>
            <w:r w:rsidRPr="00982089">
              <w:rPr>
                <w:color w:val="000000"/>
                <w:sz w:val="18"/>
                <w:szCs w:val="18"/>
              </w:rPr>
              <w:t>0.350</w:t>
            </w:r>
          </w:p>
        </w:tc>
      </w:tr>
      <w:tr w:rsidR="00AD73DF" w:rsidRPr="00AD73DF" w14:paraId="5198B9C8" w14:textId="77777777" w:rsidTr="008668D1">
        <w:trPr>
          <w:jc w:val="center"/>
        </w:trPr>
        <w:tc>
          <w:tcPr>
            <w:tcW w:w="2204" w:type="dxa"/>
            <w:tcBorders>
              <w:top w:val="nil"/>
              <w:bottom w:val="nil"/>
              <w:right w:val="single" w:sz="4" w:space="0" w:color="auto"/>
            </w:tcBorders>
          </w:tcPr>
          <w:p w14:paraId="647FFE2B" w14:textId="41ED0081" w:rsidR="00AD73DF" w:rsidRPr="00AD73DF" w:rsidRDefault="00E2595C" w:rsidP="00AD73DF">
            <w:pPr>
              <w:jc w:val="center"/>
              <w:rPr>
                <w:sz w:val="18"/>
                <w:szCs w:val="18"/>
              </w:rPr>
            </w:pPr>
            <w:r>
              <w:rPr>
                <w:sz w:val="18"/>
                <w:szCs w:val="18"/>
                <w:lang w:val="en-US"/>
              </w:rPr>
              <w:t>L</w:t>
            </w:r>
            <w:r w:rsidRPr="00AD73DF">
              <w:rPr>
                <w:sz w:val="18"/>
                <w:szCs w:val="18"/>
              </w:rPr>
              <w:t xml:space="preserve"> </w:t>
            </w:r>
            <w:r w:rsidR="00AD73DF" w:rsidRPr="00AD73DF">
              <w:rPr>
                <w:sz w:val="18"/>
                <w:szCs w:val="18"/>
              </w:rPr>
              <w:t>pericalcarine</w:t>
            </w:r>
          </w:p>
        </w:tc>
        <w:tc>
          <w:tcPr>
            <w:tcW w:w="485" w:type="dxa"/>
            <w:tcBorders>
              <w:top w:val="nil"/>
              <w:left w:val="single" w:sz="4" w:space="0" w:color="auto"/>
              <w:bottom w:val="nil"/>
              <w:right w:val="nil"/>
            </w:tcBorders>
          </w:tcPr>
          <w:p w14:paraId="1D46A159" w14:textId="6139A200" w:rsidR="00AD73DF" w:rsidRPr="00AD73DF" w:rsidRDefault="00AD73DF" w:rsidP="00AD73DF">
            <w:pPr>
              <w:jc w:val="center"/>
              <w:rPr>
                <w:sz w:val="18"/>
                <w:szCs w:val="18"/>
              </w:rPr>
            </w:pPr>
            <w:r w:rsidRPr="00AD73DF">
              <w:rPr>
                <w:sz w:val="18"/>
                <w:szCs w:val="18"/>
              </w:rPr>
              <w:t>36</w:t>
            </w:r>
          </w:p>
        </w:tc>
        <w:tc>
          <w:tcPr>
            <w:tcW w:w="976" w:type="dxa"/>
            <w:tcBorders>
              <w:top w:val="nil"/>
              <w:left w:val="nil"/>
              <w:bottom w:val="nil"/>
              <w:right w:val="nil"/>
            </w:tcBorders>
            <w:vAlign w:val="bottom"/>
          </w:tcPr>
          <w:p w14:paraId="39A8921F" w14:textId="3360AAC5" w:rsidR="00AD73DF" w:rsidRPr="00AD73DF" w:rsidRDefault="00AD73DF" w:rsidP="00AD73DF">
            <w:pPr>
              <w:jc w:val="center"/>
              <w:rPr>
                <w:sz w:val="18"/>
                <w:szCs w:val="18"/>
              </w:rPr>
            </w:pPr>
            <w:r w:rsidRPr="00AD73DF">
              <w:rPr>
                <w:color w:val="000000"/>
                <w:sz w:val="18"/>
                <w:szCs w:val="18"/>
              </w:rPr>
              <w:t>-0,016</w:t>
            </w:r>
          </w:p>
        </w:tc>
        <w:tc>
          <w:tcPr>
            <w:tcW w:w="1575" w:type="dxa"/>
            <w:tcBorders>
              <w:top w:val="nil"/>
              <w:left w:val="nil"/>
              <w:bottom w:val="nil"/>
              <w:right w:val="nil"/>
            </w:tcBorders>
            <w:vAlign w:val="bottom"/>
          </w:tcPr>
          <w:p w14:paraId="12FA9159" w14:textId="78078845" w:rsidR="00AD73DF" w:rsidRPr="00AD73DF" w:rsidRDefault="00AD73DF" w:rsidP="00AD73DF">
            <w:pPr>
              <w:jc w:val="center"/>
              <w:rPr>
                <w:sz w:val="18"/>
                <w:szCs w:val="18"/>
              </w:rPr>
            </w:pPr>
            <w:r w:rsidRPr="00AD73DF">
              <w:rPr>
                <w:color w:val="000000"/>
                <w:sz w:val="18"/>
                <w:szCs w:val="18"/>
              </w:rPr>
              <w:t>[-0,035, 0,003]</w:t>
            </w:r>
          </w:p>
        </w:tc>
        <w:tc>
          <w:tcPr>
            <w:tcW w:w="831" w:type="dxa"/>
            <w:tcBorders>
              <w:top w:val="nil"/>
              <w:left w:val="nil"/>
              <w:bottom w:val="nil"/>
              <w:right w:val="nil"/>
            </w:tcBorders>
            <w:vAlign w:val="bottom"/>
          </w:tcPr>
          <w:p w14:paraId="31A6ADE4" w14:textId="5E35C3F5" w:rsidR="00AD73DF" w:rsidRPr="00AD73DF" w:rsidRDefault="00AD73DF" w:rsidP="00AD73DF">
            <w:pPr>
              <w:jc w:val="center"/>
              <w:rPr>
                <w:rFonts w:ascii="Aptos" w:hAnsi="Aptos"/>
                <w:sz w:val="18"/>
                <w:szCs w:val="18"/>
              </w:rPr>
            </w:pPr>
            <w:r w:rsidRPr="00AD73DF">
              <w:rPr>
                <w:rFonts w:ascii="Aptos" w:hAnsi="Aptos"/>
                <w:color w:val="000000"/>
                <w:sz w:val="18"/>
                <w:szCs w:val="18"/>
              </w:rPr>
              <w:t>-1,7</w:t>
            </w:r>
          </w:p>
        </w:tc>
        <w:tc>
          <w:tcPr>
            <w:tcW w:w="961" w:type="dxa"/>
            <w:tcBorders>
              <w:top w:val="nil"/>
              <w:left w:val="nil"/>
              <w:bottom w:val="nil"/>
              <w:right w:val="nil"/>
            </w:tcBorders>
            <w:vAlign w:val="bottom"/>
          </w:tcPr>
          <w:p w14:paraId="6269E442" w14:textId="7AE49DDB" w:rsidR="00AD73DF" w:rsidRPr="00AD73DF" w:rsidRDefault="00AD73DF" w:rsidP="00AD73DF">
            <w:pPr>
              <w:jc w:val="center"/>
              <w:rPr>
                <w:rFonts w:ascii="Aptos" w:hAnsi="Aptos"/>
                <w:sz w:val="18"/>
                <w:szCs w:val="18"/>
              </w:rPr>
            </w:pPr>
            <w:r w:rsidRPr="00AD73DF">
              <w:rPr>
                <w:rFonts w:ascii="Aptos" w:hAnsi="Aptos"/>
                <w:color w:val="000000"/>
                <w:sz w:val="18"/>
                <w:szCs w:val="18"/>
              </w:rPr>
              <w:t>0,008</w:t>
            </w:r>
          </w:p>
        </w:tc>
        <w:tc>
          <w:tcPr>
            <w:tcW w:w="1714" w:type="dxa"/>
            <w:tcBorders>
              <w:top w:val="nil"/>
              <w:left w:val="nil"/>
              <w:bottom w:val="nil"/>
              <w:right w:val="nil"/>
            </w:tcBorders>
            <w:vAlign w:val="bottom"/>
          </w:tcPr>
          <w:p w14:paraId="1366AF6A" w14:textId="38F000DD" w:rsidR="00AD73DF" w:rsidRPr="00AD73DF" w:rsidRDefault="00AD73DF" w:rsidP="00AD73DF">
            <w:pPr>
              <w:jc w:val="center"/>
              <w:rPr>
                <w:rFonts w:ascii="Aptos" w:hAnsi="Aptos"/>
                <w:sz w:val="18"/>
                <w:szCs w:val="18"/>
              </w:rPr>
            </w:pPr>
            <w:r w:rsidRPr="00AD73DF">
              <w:rPr>
                <w:rFonts w:ascii="Aptos" w:hAnsi="Aptos"/>
                <w:color w:val="000000"/>
                <w:sz w:val="18"/>
                <w:szCs w:val="18"/>
              </w:rPr>
              <w:t>-1,02</w:t>
            </w:r>
          </w:p>
        </w:tc>
        <w:tc>
          <w:tcPr>
            <w:tcW w:w="882" w:type="dxa"/>
            <w:tcBorders>
              <w:top w:val="nil"/>
              <w:left w:val="nil"/>
              <w:bottom w:val="nil"/>
            </w:tcBorders>
            <w:vAlign w:val="bottom"/>
          </w:tcPr>
          <w:p w14:paraId="65643D83" w14:textId="22AEFC79" w:rsidR="00AD73DF" w:rsidRPr="00982089" w:rsidRDefault="00AD73DF" w:rsidP="00AD73DF">
            <w:pPr>
              <w:jc w:val="center"/>
              <w:rPr>
                <w:sz w:val="18"/>
                <w:szCs w:val="18"/>
              </w:rPr>
            </w:pPr>
            <w:r w:rsidRPr="00982089">
              <w:rPr>
                <w:color w:val="000000"/>
                <w:sz w:val="18"/>
                <w:szCs w:val="18"/>
              </w:rPr>
              <w:t>0.094</w:t>
            </w:r>
          </w:p>
        </w:tc>
      </w:tr>
      <w:tr w:rsidR="00AD73DF" w:rsidRPr="00AD73DF" w14:paraId="6A5E122F" w14:textId="77777777" w:rsidTr="008668D1">
        <w:trPr>
          <w:jc w:val="center"/>
        </w:trPr>
        <w:tc>
          <w:tcPr>
            <w:tcW w:w="2204" w:type="dxa"/>
            <w:tcBorders>
              <w:top w:val="nil"/>
              <w:bottom w:val="nil"/>
              <w:right w:val="single" w:sz="4" w:space="0" w:color="auto"/>
            </w:tcBorders>
          </w:tcPr>
          <w:p w14:paraId="6B1C1CC6" w14:textId="77B34D37"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rostralanteriorcingulate</w:t>
            </w:r>
          </w:p>
        </w:tc>
        <w:tc>
          <w:tcPr>
            <w:tcW w:w="485" w:type="dxa"/>
            <w:tcBorders>
              <w:top w:val="nil"/>
              <w:left w:val="single" w:sz="4" w:space="0" w:color="auto"/>
              <w:bottom w:val="nil"/>
              <w:right w:val="nil"/>
            </w:tcBorders>
          </w:tcPr>
          <w:p w14:paraId="3088C015" w14:textId="1786552D"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093DABB1" w14:textId="1E840469" w:rsidR="00AD73DF" w:rsidRPr="00AD73DF" w:rsidRDefault="00AD73DF" w:rsidP="00AD73DF">
            <w:pPr>
              <w:jc w:val="center"/>
              <w:rPr>
                <w:sz w:val="18"/>
                <w:szCs w:val="18"/>
                <w:lang w:val="en-US"/>
              </w:rPr>
            </w:pPr>
            <w:r w:rsidRPr="00AD73DF">
              <w:rPr>
                <w:color w:val="000000"/>
                <w:sz w:val="18"/>
                <w:szCs w:val="18"/>
              </w:rPr>
              <w:t>-0,038</w:t>
            </w:r>
          </w:p>
        </w:tc>
        <w:tc>
          <w:tcPr>
            <w:tcW w:w="1575" w:type="dxa"/>
            <w:tcBorders>
              <w:top w:val="nil"/>
              <w:left w:val="nil"/>
              <w:bottom w:val="nil"/>
              <w:right w:val="nil"/>
            </w:tcBorders>
            <w:vAlign w:val="bottom"/>
          </w:tcPr>
          <w:p w14:paraId="1DF05269" w14:textId="5403C14A" w:rsidR="00AD73DF" w:rsidRPr="00AD73DF" w:rsidRDefault="00AD73DF" w:rsidP="00AD73DF">
            <w:pPr>
              <w:jc w:val="center"/>
              <w:rPr>
                <w:sz w:val="18"/>
                <w:szCs w:val="18"/>
                <w:lang w:val="en-US"/>
              </w:rPr>
            </w:pPr>
            <w:r w:rsidRPr="00AD73DF">
              <w:rPr>
                <w:color w:val="000000"/>
                <w:sz w:val="18"/>
                <w:szCs w:val="18"/>
              </w:rPr>
              <w:t>[-0,062, -0,014]</w:t>
            </w:r>
          </w:p>
        </w:tc>
        <w:tc>
          <w:tcPr>
            <w:tcW w:w="831" w:type="dxa"/>
            <w:tcBorders>
              <w:top w:val="nil"/>
              <w:left w:val="nil"/>
              <w:bottom w:val="nil"/>
              <w:right w:val="nil"/>
            </w:tcBorders>
            <w:vAlign w:val="bottom"/>
          </w:tcPr>
          <w:p w14:paraId="279646F6" w14:textId="4FAB75C7"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-3,15</w:t>
            </w:r>
          </w:p>
        </w:tc>
        <w:tc>
          <w:tcPr>
            <w:tcW w:w="961" w:type="dxa"/>
            <w:tcBorders>
              <w:top w:val="nil"/>
              <w:left w:val="nil"/>
              <w:bottom w:val="nil"/>
              <w:right w:val="nil"/>
            </w:tcBorders>
            <w:vAlign w:val="bottom"/>
          </w:tcPr>
          <w:p w14:paraId="4B2D036A" w14:textId="2F88D046"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0,02</w:t>
            </w:r>
          </w:p>
        </w:tc>
        <w:tc>
          <w:tcPr>
            <w:tcW w:w="1714" w:type="dxa"/>
            <w:tcBorders>
              <w:top w:val="nil"/>
              <w:left w:val="nil"/>
              <w:bottom w:val="nil"/>
              <w:right w:val="nil"/>
            </w:tcBorders>
            <w:vAlign w:val="bottom"/>
          </w:tcPr>
          <w:p w14:paraId="18E8CE41" w14:textId="6A5DEFCE"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-1,42</w:t>
            </w:r>
          </w:p>
        </w:tc>
        <w:tc>
          <w:tcPr>
            <w:tcW w:w="882" w:type="dxa"/>
            <w:tcBorders>
              <w:top w:val="nil"/>
              <w:left w:val="nil"/>
              <w:bottom w:val="nil"/>
            </w:tcBorders>
            <w:vAlign w:val="bottom"/>
          </w:tcPr>
          <w:p w14:paraId="363D57CD" w14:textId="2E187178" w:rsidR="00AD73DF" w:rsidRPr="000036F3" w:rsidRDefault="00AD73DF" w:rsidP="00AD73DF">
            <w:pPr>
              <w:jc w:val="center"/>
              <w:rPr>
                <w:i/>
                <w:iCs/>
                <w:sz w:val="18"/>
                <w:szCs w:val="18"/>
                <w:lang w:val="en-US"/>
              </w:rPr>
            </w:pPr>
            <w:r w:rsidRPr="000036F3">
              <w:rPr>
                <w:i/>
                <w:iCs/>
                <w:color w:val="000000"/>
                <w:sz w:val="18"/>
                <w:szCs w:val="18"/>
              </w:rPr>
              <w:t>0.002</w:t>
            </w:r>
          </w:p>
        </w:tc>
      </w:tr>
      <w:tr w:rsidR="00AD73DF" w:rsidRPr="00AD73DF" w14:paraId="1943A803" w14:textId="77777777" w:rsidTr="008668D1">
        <w:trPr>
          <w:jc w:val="center"/>
        </w:trPr>
        <w:tc>
          <w:tcPr>
            <w:tcW w:w="2204" w:type="dxa"/>
            <w:tcBorders>
              <w:top w:val="nil"/>
              <w:bottom w:val="nil"/>
              <w:right w:val="single" w:sz="4" w:space="0" w:color="auto"/>
            </w:tcBorders>
          </w:tcPr>
          <w:p w14:paraId="35EC968D" w14:textId="681E5221"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caudalanteriorcingulate</w:t>
            </w:r>
          </w:p>
        </w:tc>
        <w:tc>
          <w:tcPr>
            <w:tcW w:w="485" w:type="dxa"/>
            <w:tcBorders>
              <w:top w:val="nil"/>
              <w:left w:val="single" w:sz="4" w:space="0" w:color="auto"/>
              <w:bottom w:val="nil"/>
              <w:right w:val="nil"/>
            </w:tcBorders>
          </w:tcPr>
          <w:p w14:paraId="50587444" w14:textId="67EB0FE7"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bottom w:val="nil"/>
              <w:right w:val="nil"/>
            </w:tcBorders>
            <w:vAlign w:val="bottom"/>
          </w:tcPr>
          <w:p w14:paraId="6C7134C2" w14:textId="49A9F680" w:rsidR="00AD73DF" w:rsidRPr="00AD73DF" w:rsidRDefault="00AD73DF" w:rsidP="00AD73DF">
            <w:pPr>
              <w:jc w:val="center"/>
              <w:rPr>
                <w:sz w:val="18"/>
                <w:szCs w:val="18"/>
                <w:lang w:val="en-US"/>
              </w:rPr>
            </w:pPr>
            <w:r w:rsidRPr="00AD73DF">
              <w:rPr>
                <w:color w:val="000000"/>
                <w:sz w:val="18"/>
                <w:szCs w:val="18"/>
              </w:rPr>
              <w:t>-0,034</w:t>
            </w:r>
          </w:p>
        </w:tc>
        <w:tc>
          <w:tcPr>
            <w:tcW w:w="1575" w:type="dxa"/>
            <w:tcBorders>
              <w:top w:val="nil"/>
              <w:left w:val="nil"/>
              <w:bottom w:val="nil"/>
              <w:right w:val="nil"/>
            </w:tcBorders>
            <w:vAlign w:val="bottom"/>
          </w:tcPr>
          <w:p w14:paraId="4E01F16F" w14:textId="2F1B2866" w:rsidR="00AD73DF" w:rsidRPr="00AD73DF" w:rsidRDefault="00AD73DF" w:rsidP="00AD73DF">
            <w:pPr>
              <w:jc w:val="center"/>
              <w:rPr>
                <w:sz w:val="18"/>
                <w:szCs w:val="18"/>
                <w:lang w:val="en-US"/>
              </w:rPr>
            </w:pPr>
            <w:r w:rsidRPr="00AD73DF">
              <w:rPr>
                <w:color w:val="000000"/>
                <w:sz w:val="18"/>
                <w:szCs w:val="18"/>
              </w:rPr>
              <w:t>[-0,065, -0,003]</w:t>
            </w:r>
          </w:p>
        </w:tc>
        <w:tc>
          <w:tcPr>
            <w:tcW w:w="831" w:type="dxa"/>
            <w:tcBorders>
              <w:top w:val="nil"/>
              <w:left w:val="nil"/>
              <w:bottom w:val="nil"/>
              <w:right w:val="nil"/>
            </w:tcBorders>
            <w:vAlign w:val="bottom"/>
          </w:tcPr>
          <w:p w14:paraId="3B980C03" w14:textId="7FD24315"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-2,21</w:t>
            </w:r>
          </w:p>
        </w:tc>
        <w:tc>
          <w:tcPr>
            <w:tcW w:w="961" w:type="dxa"/>
            <w:tcBorders>
              <w:top w:val="nil"/>
              <w:left w:val="nil"/>
              <w:bottom w:val="nil"/>
              <w:right w:val="nil"/>
            </w:tcBorders>
            <w:vAlign w:val="bottom"/>
          </w:tcPr>
          <w:p w14:paraId="53119D04" w14:textId="2EAACEB2"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0,013</w:t>
            </w:r>
          </w:p>
        </w:tc>
        <w:tc>
          <w:tcPr>
            <w:tcW w:w="1714" w:type="dxa"/>
            <w:tcBorders>
              <w:top w:val="nil"/>
              <w:left w:val="nil"/>
              <w:bottom w:val="nil"/>
              <w:right w:val="nil"/>
            </w:tcBorders>
            <w:vAlign w:val="bottom"/>
          </w:tcPr>
          <w:p w14:paraId="65C178B2" w14:textId="30C5A3A7"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-1,38</w:t>
            </w:r>
          </w:p>
        </w:tc>
        <w:tc>
          <w:tcPr>
            <w:tcW w:w="882" w:type="dxa"/>
            <w:tcBorders>
              <w:top w:val="nil"/>
              <w:left w:val="nil"/>
              <w:bottom w:val="nil"/>
            </w:tcBorders>
            <w:vAlign w:val="bottom"/>
          </w:tcPr>
          <w:p w14:paraId="4A402120" w14:textId="7AC5D551" w:rsidR="00AD73DF" w:rsidRPr="00130FB9" w:rsidRDefault="00AD73DF" w:rsidP="00AD73DF">
            <w:pPr>
              <w:jc w:val="center"/>
              <w:rPr>
                <w:sz w:val="18"/>
                <w:szCs w:val="18"/>
                <w:lang w:val="en-US"/>
              </w:rPr>
            </w:pPr>
            <w:r w:rsidRPr="00130FB9">
              <w:rPr>
                <w:color w:val="000000"/>
                <w:sz w:val="18"/>
                <w:szCs w:val="18"/>
              </w:rPr>
              <w:t>0.031</w:t>
            </w:r>
          </w:p>
        </w:tc>
      </w:tr>
      <w:tr w:rsidR="00AD73DF" w:rsidRPr="00AD73DF" w14:paraId="4BC7D5DA" w14:textId="77777777" w:rsidTr="008668D1">
        <w:trPr>
          <w:jc w:val="center"/>
        </w:trPr>
        <w:tc>
          <w:tcPr>
            <w:tcW w:w="2204" w:type="dxa"/>
            <w:tcBorders>
              <w:top w:val="nil"/>
              <w:bottom w:val="nil"/>
              <w:right w:val="single" w:sz="4" w:space="0" w:color="auto"/>
            </w:tcBorders>
          </w:tcPr>
          <w:p w14:paraId="53913755" w14:textId="7A2CFE3B" w:rsidR="00AD73DF" w:rsidRPr="00AD73DF" w:rsidRDefault="00E2595C" w:rsidP="00AD73DF">
            <w:pPr>
              <w:jc w:val="center"/>
              <w:rPr>
                <w:b/>
                <w:bCs/>
                <w:sz w:val="18"/>
                <w:szCs w:val="18"/>
                <w:lang w:val="en-US"/>
              </w:rPr>
            </w:pPr>
            <w:r>
              <w:rPr>
                <w:sz w:val="18"/>
                <w:szCs w:val="18"/>
                <w:lang w:val="en-US"/>
              </w:rPr>
              <w:t>L</w:t>
            </w:r>
            <w:r w:rsidRPr="00AD73DF">
              <w:rPr>
                <w:b/>
                <w:bCs/>
                <w:sz w:val="18"/>
                <w:szCs w:val="18"/>
                <w:lang w:val="en-US"/>
              </w:rPr>
              <w:t xml:space="preserve"> </w:t>
            </w:r>
            <w:r w:rsidR="00AD73DF" w:rsidRPr="00AD73DF">
              <w:rPr>
                <w:b/>
                <w:bCs/>
                <w:sz w:val="18"/>
                <w:szCs w:val="18"/>
                <w:lang w:val="en-US"/>
              </w:rPr>
              <w:t>posteriorcingulate</w:t>
            </w:r>
          </w:p>
        </w:tc>
        <w:tc>
          <w:tcPr>
            <w:tcW w:w="485" w:type="dxa"/>
            <w:tcBorders>
              <w:top w:val="nil"/>
              <w:left w:val="single" w:sz="4" w:space="0" w:color="auto"/>
              <w:bottom w:val="nil"/>
              <w:right w:val="nil"/>
            </w:tcBorders>
          </w:tcPr>
          <w:p w14:paraId="05049338" w14:textId="5E09743A" w:rsidR="00AD73DF" w:rsidRPr="00AD73DF" w:rsidRDefault="00AD73DF" w:rsidP="00AD73DF">
            <w:pPr>
              <w:jc w:val="center"/>
              <w:rPr>
                <w:b/>
                <w:bCs/>
                <w:sz w:val="18"/>
                <w:szCs w:val="18"/>
                <w:lang w:val="en-US"/>
              </w:rPr>
            </w:pPr>
            <w:r w:rsidRPr="00AD73DF">
              <w:rPr>
                <w:b/>
                <w:bCs/>
                <w:sz w:val="18"/>
                <w:szCs w:val="18"/>
                <w:lang w:val="en-US"/>
              </w:rPr>
              <w:t>36</w:t>
            </w:r>
          </w:p>
        </w:tc>
        <w:tc>
          <w:tcPr>
            <w:tcW w:w="976" w:type="dxa"/>
            <w:tcBorders>
              <w:top w:val="nil"/>
              <w:left w:val="nil"/>
              <w:bottom w:val="nil"/>
              <w:right w:val="nil"/>
            </w:tcBorders>
            <w:vAlign w:val="bottom"/>
          </w:tcPr>
          <w:p w14:paraId="1B908EEE" w14:textId="18627BD9" w:rsidR="00AD73DF" w:rsidRPr="00AD73DF" w:rsidRDefault="00AD73DF" w:rsidP="00AD73DF">
            <w:pPr>
              <w:jc w:val="center"/>
              <w:rPr>
                <w:b/>
                <w:bCs/>
                <w:sz w:val="18"/>
                <w:szCs w:val="18"/>
                <w:lang w:val="en-US"/>
              </w:rPr>
            </w:pPr>
            <w:r w:rsidRPr="00AD73DF">
              <w:rPr>
                <w:b/>
                <w:bCs/>
                <w:color w:val="000000"/>
                <w:sz w:val="18"/>
                <w:szCs w:val="18"/>
              </w:rPr>
              <w:t>-0,042</w:t>
            </w:r>
          </w:p>
        </w:tc>
        <w:tc>
          <w:tcPr>
            <w:tcW w:w="1575" w:type="dxa"/>
            <w:tcBorders>
              <w:top w:val="nil"/>
              <w:left w:val="nil"/>
              <w:bottom w:val="nil"/>
              <w:right w:val="nil"/>
            </w:tcBorders>
            <w:vAlign w:val="bottom"/>
          </w:tcPr>
          <w:p w14:paraId="13C81429" w14:textId="3FE995D7" w:rsidR="00AD73DF" w:rsidRPr="00AD73DF" w:rsidRDefault="00AD73DF" w:rsidP="00AD73DF">
            <w:pPr>
              <w:jc w:val="center"/>
              <w:rPr>
                <w:b/>
                <w:bCs/>
                <w:sz w:val="18"/>
                <w:szCs w:val="18"/>
                <w:lang w:val="en-US"/>
              </w:rPr>
            </w:pPr>
            <w:r w:rsidRPr="00AD73DF">
              <w:rPr>
                <w:b/>
                <w:bCs/>
                <w:color w:val="000000"/>
                <w:sz w:val="18"/>
                <w:szCs w:val="18"/>
              </w:rPr>
              <w:t>[-0,066, -0,018]</w:t>
            </w:r>
          </w:p>
        </w:tc>
        <w:tc>
          <w:tcPr>
            <w:tcW w:w="831" w:type="dxa"/>
            <w:tcBorders>
              <w:top w:val="nil"/>
              <w:left w:val="nil"/>
              <w:bottom w:val="nil"/>
              <w:right w:val="nil"/>
            </w:tcBorders>
            <w:vAlign w:val="bottom"/>
          </w:tcPr>
          <w:p w14:paraId="7DBA183F" w14:textId="40647D22"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-3,46</w:t>
            </w:r>
          </w:p>
        </w:tc>
        <w:tc>
          <w:tcPr>
            <w:tcW w:w="961" w:type="dxa"/>
            <w:tcBorders>
              <w:top w:val="nil"/>
              <w:left w:val="nil"/>
              <w:bottom w:val="nil"/>
              <w:right w:val="nil"/>
            </w:tcBorders>
            <w:vAlign w:val="bottom"/>
          </w:tcPr>
          <w:p w14:paraId="6741214B" w14:textId="69C83E28"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0,023</w:t>
            </w:r>
          </w:p>
        </w:tc>
        <w:tc>
          <w:tcPr>
            <w:tcW w:w="1714" w:type="dxa"/>
            <w:tcBorders>
              <w:top w:val="nil"/>
              <w:left w:val="nil"/>
              <w:bottom w:val="nil"/>
              <w:right w:val="nil"/>
            </w:tcBorders>
            <w:vAlign w:val="bottom"/>
          </w:tcPr>
          <w:p w14:paraId="48A7368D" w14:textId="29241423"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-1,81</w:t>
            </w:r>
          </w:p>
        </w:tc>
        <w:tc>
          <w:tcPr>
            <w:tcW w:w="882" w:type="dxa"/>
            <w:tcBorders>
              <w:top w:val="nil"/>
              <w:left w:val="nil"/>
              <w:bottom w:val="nil"/>
            </w:tcBorders>
            <w:vAlign w:val="bottom"/>
          </w:tcPr>
          <w:p w14:paraId="51E4A62C" w14:textId="129584A2" w:rsidR="00AD73DF" w:rsidRPr="00AD73DF" w:rsidRDefault="00AD73DF" w:rsidP="00AD73DF">
            <w:pPr>
              <w:jc w:val="center"/>
              <w:rPr>
                <w:b/>
                <w:bCs/>
                <w:i/>
                <w:iCs/>
                <w:sz w:val="18"/>
                <w:szCs w:val="18"/>
                <w:lang w:val="en-US"/>
              </w:rPr>
            </w:pPr>
            <w:r w:rsidRPr="00AD73DF">
              <w:rPr>
                <w:b/>
                <w:bCs/>
                <w:color w:val="000000"/>
                <w:sz w:val="18"/>
                <w:szCs w:val="18"/>
              </w:rPr>
              <w:t>&lt;0.001</w:t>
            </w:r>
          </w:p>
        </w:tc>
      </w:tr>
      <w:tr w:rsidR="00AD73DF" w:rsidRPr="00AD73DF" w14:paraId="0E4A1A7A" w14:textId="77777777" w:rsidTr="008668D1">
        <w:trPr>
          <w:jc w:val="center"/>
        </w:trPr>
        <w:tc>
          <w:tcPr>
            <w:tcW w:w="2204" w:type="dxa"/>
            <w:tcBorders>
              <w:top w:val="nil"/>
              <w:bottom w:val="nil"/>
              <w:right w:val="single" w:sz="4" w:space="0" w:color="auto"/>
            </w:tcBorders>
          </w:tcPr>
          <w:p w14:paraId="4C63ED4D" w14:textId="14ECC6A4" w:rsidR="00AD73DF" w:rsidRPr="00AD73DF" w:rsidRDefault="00E2595C" w:rsidP="00AD73DF">
            <w:pPr>
              <w:jc w:val="center"/>
              <w:rPr>
                <w:b/>
                <w:bCs/>
                <w:sz w:val="18"/>
                <w:szCs w:val="18"/>
                <w:lang w:val="en-US"/>
              </w:rPr>
            </w:pPr>
            <w:r>
              <w:rPr>
                <w:sz w:val="18"/>
                <w:szCs w:val="18"/>
                <w:lang w:val="en-US"/>
              </w:rPr>
              <w:t>L</w:t>
            </w:r>
            <w:r w:rsidRPr="00AD73DF">
              <w:rPr>
                <w:b/>
                <w:bCs/>
                <w:sz w:val="18"/>
                <w:szCs w:val="18"/>
                <w:lang w:val="en-US"/>
              </w:rPr>
              <w:t xml:space="preserve"> </w:t>
            </w:r>
            <w:r w:rsidR="00AD73DF" w:rsidRPr="00AD73DF">
              <w:rPr>
                <w:b/>
                <w:bCs/>
                <w:sz w:val="18"/>
                <w:szCs w:val="18"/>
                <w:lang w:val="en-US"/>
              </w:rPr>
              <w:t>isthmuscingulate</w:t>
            </w:r>
          </w:p>
        </w:tc>
        <w:tc>
          <w:tcPr>
            <w:tcW w:w="485" w:type="dxa"/>
            <w:tcBorders>
              <w:top w:val="nil"/>
              <w:left w:val="single" w:sz="4" w:space="0" w:color="auto"/>
              <w:bottom w:val="nil"/>
              <w:right w:val="nil"/>
            </w:tcBorders>
          </w:tcPr>
          <w:p w14:paraId="30938C66" w14:textId="03914FA9" w:rsidR="00AD73DF" w:rsidRPr="00AD73DF" w:rsidRDefault="00AD73DF" w:rsidP="00AD73DF">
            <w:pPr>
              <w:jc w:val="center"/>
              <w:rPr>
                <w:b/>
                <w:bCs/>
                <w:sz w:val="18"/>
                <w:szCs w:val="18"/>
                <w:lang w:val="en-US"/>
              </w:rPr>
            </w:pPr>
            <w:r w:rsidRPr="00AD73DF">
              <w:rPr>
                <w:b/>
                <w:bCs/>
                <w:sz w:val="18"/>
                <w:szCs w:val="18"/>
                <w:lang w:val="en-US"/>
              </w:rPr>
              <w:t>36</w:t>
            </w:r>
          </w:p>
        </w:tc>
        <w:tc>
          <w:tcPr>
            <w:tcW w:w="976" w:type="dxa"/>
            <w:tcBorders>
              <w:top w:val="nil"/>
              <w:left w:val="nil"/>
              <w:bottom w:val="nil"/>
              <w:right w:val="nil"/>
            </w:tcBorders>
            <w:vAlign w:val="bottom"/>
          </w:tcPr>
          <w:p w14:paraId="277DEE56" w14:textId="1535E42A" w:rsidR="00AD73DF" w:rsidRPr="00AD73DF" w:rsidRDefault="00AD73DF" w:rsidP="00AD73DF">
            <w:pPr>
              <w:jc w:val="center"/>
              <w:rPr>
                <w:b/>
                <w:bCs/>
                <w:sz w:val="18"/>
                <w:szCs w:val="18"/>
                <w:lang w:val="en-US"/>
              </w:rPr>
            </w:pPr>
            <w:r w:rsidRPr="00AD73DF">
              <w:rPr>
                <w:b/>
                <w:bCs/>
                <w:color w:val="000000"/>
                <w:sz w:val="18"/>
                <w:szCs w:val="18"/>
              </w:rPr>
              <w:t>-0,052</w:t>
            </w:r>
          </w:p>
        </w:tc>
        <w:tc>
          <w:tcPr>
            <w:tcW w:w="1575" w:type="dxa"/>
            <w:tcBorders>
              <w:top w:val="nil"/>
              <w:left w:val="nil"/>
              <w:bottom w:val="nil"/>
              <w:right w:val="nil"/>
            </w:tcBorders>
            <w:vAlign w:val="bottom"/>
          </w:tcPr>
          <w:p w14:paraId="252D2572" w14:textId="7F262933" w:rsidR="00AD73DF" w:rsidRPr="00AD73DF" w:rsidRDefault="00AD73DF" w:rsidP="00AD73DF">
            <w:pPr>
              <w:jc w:val="center"/>
              <w:rPr>
                <w:b/>
                <w:bCs/>
                <w:sz w:val="18"/>
                <w:szCs w:val="18"/>
                <w:lang w:val="en-US"/>
              </w:rPr>
            </w:pPr>
            <w:r w:rsidRPr="00AD73DF">
              <w:rPr>
                <w:b/>
                <w:bCs/>
                <w:color w:val="000000"/>
                <w:sz w:val="18"/>
                <w:szCs w:val="18"/>
              </w:rPr>
              <w:t>[-0,075, -0,029]</w:t>
            </w:r>
          </w:p>
        </w:tc>
        <w:tc>
          <w:tcPr>
            <w:tcW w:w="831" w:type="dxa"/>
            <w:tcBorders>
              <w:top w:val="nil"/>
              <w:left w:val="nil"/>
              <w:bottom w:val="nil"/>
              <w:right w:val="nil"/>
            </w:tcBorders>
            <w:vAlign w:val="bottom"/>
          </w:tcPr>
          <w:p w14:paraId="500255D6" w14:textId="6A21489B"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-4,47</w:t>
            </w:r>
          </w:p>
        </w:tc>
        <w:tc>
          <w:tcPr>
            <w:tcW w:w="961" w:type="dxa"/>
            <w:tcBorders>
              <w:top w:val="nil"/>
              <w:left w:val="nil"/>
              <w:bottom w:val="nil"/>
              <w:right w:val="nil"/>
            </w:tcBorders>
            <w:vAlign w:val="bottom"/>
          </w:tcPr>
          <w:p w14:paraId="04A3E144" w14:textId="420566EA"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0,038</w:t>
            </w:r>
          </w:p>
        </w:tc>
        <w:tc>
          <w:tcPr>
            <w:tcW w:w="1714" w:type="dxa"/>
            <w:tcBorders>
              <w:top w:val="nil"/>
              <w:left w:val="nil"/>
              <w:bottom w:val="nil"/>
              <w:right w:val="nil"/>
            </w:tcBorders>
            <w:vAlign w:val="bottom"/>
          </w:tcPr>
          <w:p w14:paraId="1E059E1C" w14:textId="68254DB7" w:rsidR="00AD73DF" w:rsidRPr="00AD73DF" w:rsidRDefault="00AD73DF" w:rsidP="00AD73DF">
            <w:pPr>
              <w:jc w:val="center"/>
              <w:rPr>
                <w:rFonts w:ascii="Aptos" w:hAnsi="Aptos"/>
                <w:b/>
                <w:bCs/>
                <w:sz w:val="18"/>
                <w:szCs w:val="18"/>
                <w:lang w:val="en-US"/>
              </w:rPr>
            </w:pPr>
            <w:r w:rsidRPr="00AD73DF">
              <w:rPr>
                <w:rFonts w:ascii="Aptos" w:hAnsi="Aptos"/>
                <w:b/>
                <w:bCs/>
                <w:color w:val="000000"/>
                <w:sz w:val="18"/>
                <w:szCs w:val="18"/>
              </w:rPr>
              <w:t>-2,27</w:t>
            </w:r>
          </w:p>
        </w:tc>
        <w:tc>
          <w:tcPr>
            <w:tcW w:w="882" w:type="dxa"/>
            <w:tcBorders>
              <w:top w:val="nil"/>
              <w:left w:val="nil"/>
              <w:bottom w:val="nil"/>
            </w:tcBorders>
            <w:vAlign w:val="bottom"/>
          </w:tcPr>
          <w:p w14:paraId="588F58AF" w14:textId="0D0DE63D" w:rsidR="00AD73DF" w:rsidRPr="00AD73DF" w:rsidRDefault="00AD73DF" w:rsidP="00AD73DF">
            <w:pPr>
              <w:jc w:val="center"/>
              <w:rPr>
                <w:b/>
                <w:bCs/>
                <w:sz w:val="18"/>
                <w:szCs w:val="18"/>
                <w:lang w:val="en-US"/>
              </w:rPr>
            </w:pPr>
            <w:r w:rsidRPr="00AD73DF">
              <w:rPr>
                <w:b/>
                <w:bCs/>
                <w:color w:val="000000"/>
                <w:sz w:val="18"/>
                <w:szCs w:val="18"/>
              </w:rPr>
              <w:t>&lt;0.001</w:t>
            </w:r>
          </w:p>
        </w:tc>
      </w:tr>
      <w:tr w:rsidR="00AD73DF" w:rsidRPr="00AD73DF" w14:paraId="4A3B36EC" w14:textId="77777777" w:rsidTr="008668D1">
        <w:trPr>
          <w:jc w:val="center"/>
        </w:trPr>
        <w:tc>
          <w:tcPr>
            <w:tcW w:w="2204" w:type="dxa"/>
            <w:tcBorders>
              <w:top w:val="nil"/>
              <w:right w:val="single" w:sz="4" w:space="0" w:color="auto"/>
            </w:tcBorders>
          </w:tcPr>
          <w:p w14:paraId="4BE6792F" w14:textId="67AA3A54" w:rsidR="00AD73DF" w:rsidRPr="00AD73DF" w:rsidRDefault="00E2595C" w:rsidP="00AD73DF">
            <w:pPr>
              <w:jc w:val="center"/>
              <w:rPr>
                <w:sz w:val="18"/>
                <w:szCs w:val="18"/>
                <w:lang w:val="en-US"/>
              </w:rPr>
            </w:pPr>
            <w:r>
              <w:rPr>
                <w:sz w:val="18"/>
                <w:szCs w:val="18"/>
                <w:lang w:val="en-US"/>
              </w:rPr>
              <w:t>L</w:t>
            </w:r>
            <w:r w:rsidRPr="00AD73DF">
              <w:rPr>
                <w:sz w:val="18"/>
                <w:szCs w:val="18"/>
                <w:lang w:val="en-US"/>
              </w:rPr>
              <w:t xml:space="preserve"> </w:t>
            </w:r>
            <w:r w:rsidR="00AD73DF" w:rsidRPr="00AD73DF">
              <w:rPr>
                <w:sz w:val="18"/>
                <w:szCs w:val="18"/>
                <w:lang w:val="en-US"/>
              </w:rPr>
              <w:t>insula</w:t>
            </w:r>
          </w:p>
        </w:tc>
        <w:tc>
          <w:tcPr>
            <w:tcW w:w="485" w:type="dxa"/>
            <w:tcBorders>
              <w:top w:val="nil"/>
              <w:left w:val="single" w:sz="4" w:space="0" w:color="auto"/>
              <w:right w:val="nil"/>
            </w:tcBorders>
          </w:tcPr>
          <w:p w14:paraId="63C3E91F" w14:textId="2371A47F" w:rsidR="00AD73DF" w:rsidRPr="00AD73DF" w:rsidRDefault="00AD73DF" w:rsidP="00AD73DF">
            <w:pPr>
              <w:jc w:val="center"/>
              <w:rPr>
                <w:sz w:val="18"/>
                <w:szCs w:val="18"/>
                <w:lang w:val="en-US"/>
              </w:rPr>
            </w:pPr>
            <w:r w:rsidRPr="00AD73DF">
              <w:rPr>
                <w:sz w:val="18"/>
                <w:szCs w:val="18"/>
                <w:lang w:val="en-US"/>
              </w:rPr>
              <w:t>36</w:t>
            </w:r>
          </w:p>
        </w:tc>
        <w:tc>
          <w:tcPr>
            <w:tcW w:w="976" w:type="dxa"/>
            <w:tcBorders>
              <w:top w:val="nil"/>
              <w:left w:val="nil"/>
              <w:right w:val="nil"/>
            </w:tcBorders>
            <w:vAlign w:val="bottom"/>
          </w:tcPr>
          <w:p w14:paraId="6DD33D6D" w14:textId="4F7ED8CD" w:rsidR="00AD73DF" w:rsidRPr="00AD73DF" w:rsidRDefault="00AD73DF" w:rsidP="00AD73DF">
            <w:pPr>
              <w:jc w:val="center"/>
              <w:rPr>
                <w:sz w:val="18"/>
                <w:szCs w:val="18"/>
                <w:lang w:val="en-US"/>
              </w:rPr>
            </w:pPr>
            <w:r w:rsidRPr="00AD73DF">
              <w:rPr>
                <w:color w:val="000000"/>
                <w:sz w:val="18"/>
                <w:szCs w:val="18"/>
              </w:rPr>
              <w:t>-0,039</w:t>
            </w:r>
          </w:p>
        </w:tc>
        <w:tc>
          <w:tcPr>
            <w:tcW w:w="1575" w:type="dxa"/>
            <w:tcBorders>
              <w:top w:val="nil"/>
              <w:left w:val="nil"/>
              <w:right w:val="nil"/>
            </w:tcBorders>
            <w:vAlign w:val="bottom"/>
          </w:tcPr>
          <w:p w14:paraId="5BE85F67" w14:textId="76079065" w:rsidR="00AD73DF" w:rsidRPr="00AD73DF" w:rsidRDefault="00AD73DF" w:rsidP="00AD73DF">
            <w:pPr>
              <w:jc w:val="center"/>
              <w:rPr>
                <w:sz w:val="18"/>
                <w:szCs w:val="18"/>
                <w:lang w:val="en-US"/>
              </w:rPr>
            </w:pPr>
            <w:r w:rsidRPr="00AD73DF">
              <w:rPr>
                <w:color w:val="000000"/>
                <w:sz w:val="18"/>
                <w:szCs w:val="18"/>
              </w:rPr>
              <w:t>[-0,065, -0,013]</w:t>
            </w:r>
          </w:p>
        </w:tc>
        <w:tc>
          <w:tcPr>
            <w:tcW w:w="831" w:type="dxa"/>
            <w:tcBorders>
              <w:top w:val="nil"/>
              <w:left w:val="nil"/>
              <w:right w:val="nil"/>
            </w:tcBorders>
            <w:vAlign w:val="bottom"/>
          </w:tcPr>
          <w:p w14:paraId="7CA0E654" w14:textId="19EB588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-3,03</w:t>
            </w:r>
          </w:p>
        </w:tc>
        <w:tc>
          <w:tcPr>
            <w:tcW w:w="961" w:type="dxa"/>
            <w:tcBorders>
              <w:top w:val="nil"/>
              <w:left w:val="nil"/>
              <w:right w:val="nil"/>
            </w:tcBorders>
            <w:vAlign w:val="bottom"/>
          </w:tcPr>
          <w:p w14:paraId="43B124A5" w14:textId="6449E570"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0,019</w:t>
            </w:r>
          </w:p>
        </w:tc>
        <w:tc>
          <w:tcPr>
            <w:tcW w:w="1714" w:type="dxa"/>
            <w:tcBorders>
              <w:top w:val="nil"/>
              <w:left w:val="nil"/>
              <w:right w:val="nil"/>
            </w:tcBorders>
            <w:vAlign w:val="bottom"/>
          </w:tcPr>
          <w:p w14:paraId="7DD798CB" w14:textId="7A235EDC" w:rsidR="00AD73DF" w:rsidRPr="00AD73DF" w:rsidRDefault="00AD73DF" w:rsidP="00AD73DF">
            <w:pPr>
              <w:jc w:val="center"/>
              <w:rPr>
                <w:rFonts w:ascii="Aptos" w:hAnsi="Aptos"/>
                <w:sz w:val="18"/>
                <w:szCs w:val="18"/>
                <w:lang w:val="en-US"/>
              </w:rPr>
            </w:pPr>
            <w:r w:rsidRPr="00AD73DF">
              <w:rPr>
                <w:rFonts w:ascii="Aptos" w:hAnsi="Aptos"/>
                <w:color w:val="000000"/>
                <w:sz w:val="18"/>
                <w:szCs w:val="18"/>
              </w:rPr>
              <w:t>-1,35</w:t>
            </w:r>
          </w:p>
        </w:tc>
        <w:tc>
          <w:tcPr>
            <w:tcW w:w="882" w:type="dxa"/>
            <w:tcBorders>
              <w:top w:val="nil"/>
              <w:left w:val="nil"/>
            </w:tcBorders>
            <w:vAlign w:val="bottom"/>
          </w:tcPr>
          <w:p w14:paraId="530D8F31" w14:textId="69466C27" w:rsidR="00AD73DF" w:rsidRPr="000036F3" w:rsidRDefault="00AD73DF" w:rsidP="00AD73DF">
            <w:pPr>
              <w:jc w:val="center"/>
              <w:rPr>
                <w:i/>
                <w:iCs/>
                <w:sz w:val="18"/>
                <w:szCs w:val="18"/>
                <w:lang w:val="en-US"/>
              </w:rPr>
            </w:pPr>
            <w:r w:rsidRPr="000036F3">
              <w:rPr>
                <w:i/>
                <w:iCs/>
                <w:color w:val="000000"/>
                <w:sz w:val="18"/>
                <w:szCs w:val="18"/>
              </w:rPr>
              <w:t>0.003</w:t>
            </w:r>
          </w:p>
        </w:tc>
      </w:tr>
    </w:tbl>
    <w:p w14:paraId="72C006BC" w14:textId="0208C19D" w:rsidR="00DD00FD" w:rsidRDefault="00D0652A" w:rsidP="00DD00FD">
      <w:pPr>
        <w:jc w:val="both"/>
        <w:rPr>
          <w:sz w:val="18"/>
          <w:szCs w:val="18"/>
          <w:lang w:val="en-US"/>
        </w:rPr>
      </w:pPr>
      <w:r w:rsidRPr="00D0652A">
        <w:rPr>
          <w:sz w:val="18"/>
          <w:szCs w:val="18"/>
          <w:lang w:val="en-US"/>
        </w:rPr>
        <w:t>Table S</w:t>
      </w:r>
      <w:r w:rsidR="00F05B02">
        <w:rPr>
          <w:sz w:val="18"/>
          <w:szCs w:val="18"/>
          <w:lang w:val="en-US"/>
        </w:rPr>
        <w:t>5</w:t>
      </w:r>
      <w:r w:rsidR="00DD00FD">
        <w:rPr>
          <w:sz w:val="18"/>
          <w:szCs w:val="18"/>
          <w:lang w:val="en-US"/>
        </w:rPr>
        <w:t>. LME results for the left CT ROIs in the DK atlas. Rows highlighted in bold depict Bonferroni corrected results.</w:t>
      </w:r>
    </w:p>
    <w:p w14:paraId="4BC21D16" w14:textId="4BCF5627" w:rsidR="00CB40C6" w:rsidRPr="00D0652A" w:rsidRDefault="00CB40C6" w:rsidP="00AD3FEC">
      <w:pPr>
        <w:rPr>
          <w:sz w:val="18"/>
          <w:szCs w:val="18"/>
          <w:lang w:val="en-US"/>
        </w:rPr>
      </w:pPr>
    </w:p>
    <w:tbl>
      <w:tblPr>
        <w:tblStyle w:val="Grigliatabella"/>
        <w:tblW w:w="0" w:type="auto"/>
        <w:tblLook w:val="04A0" w:firstRow="1" w:lastRow="0" w:firstColumn="1" w:lastColumn="0" w:noHBand="0" w:noVBand="1"/>
      </w:tblPr>
      <w:tblGrid>
        <w:gridCol w:w="1427"/>
        <w:gridCol w:w="409"/>
        <w:gridCol w:w="853"/>
        <w:gridCol w:w="1726"/>
        <w:gridCol w:w="625"/>
        <w:gridCol w:w="1051"/>
        <w:gridCol w:w="1296"/>
        <w:gridCol w:w="1288"/>
      </w:tblGrid>
      <w:tr w:rsidR="00F272DE" w:rsidRPr="00FA6BA2" w14:paraId="48E84D9C" w14:textId="77777777" w:rsidTr="00B443F8">
        <w:tc>
          <w:tcPr>
            <w:tcW w:w="1427" w:type="dxa"/>
            <w:tcBorders>
              <w:bottom w:val="single" w:sz="4" w:space="0" w:color="auto"/>
            </w:tcBorders>
          </w:tcPr>
          <w:p w14:paraId="2AD77B13" w14:textId="77777777" w:rsidR="00F272DE" w:rsidRPr="00FA6BA2" w:rsidRDefault="00F272DE" w:rsidP="00B443F8">
            <w:pPr>
              <w:jc w:val="center"/>
              <w:rPr>
                <w:sz w:val="18"/>
                <w:szCs w:val="18"/>
                <w:lang w:val="en-US"/>
              </w:rPr>
            </w:pPr>
            <w:r w:rsidRPr="00FA6BA2">
              <w:rPr>
                <w:sz w:val="18"/>
                <w:szCs w:val="18"/>
                <w:lang w:val="en-US"/>
              </w:rPr>
              <w:t>ROI</w:t>
            </w:r>
          </w:p>
        </w:tc>
        <w:tc>
          <w:tcPr>
            <w:tcW w:w="409" w:type="dxa"/>
            <w:tcBorders>
              <w:bottom w:val="single" w:sz="4" w:space="0" w:color="auto"/>
              <w:right w:val="nil"/>
            </w:tcBorders>
          </w:tcPr>
          <w:p w14:paraId="279949C4" w14:textId="77777777" w:rsidR="00F272DE" w:rsidRPr="00FA6BA2" w:rsidRDefault="00F272DE" w:rsidP="00B443F8">
            <w:pPr>
              <w:jc w:val="center"/>
              <w:rPr>
                <w:sz w:val="18"/>
                <w:szCs w:val="18"/>
                <w:lang w:val="en-US"/>
              </w:rPr>
            </w:pPr>
            <w:r w:rsidRPr="00FA6BA2">
              <w:rPr>
                <w:sz w:val="18"/>
                <w:szCs w:val="18"/>
                <w:lang w:val="en-US"/>
              </w:rPr>
              <w:t>N</w:t>
            </w:r>
          </w:p>
        </w:tc>
        <w:tc>
          <w:tcPr>
            <w:tcW w:w="853" w:type="dxa"/>
            <w:tcBorders>
              <w:left w:val="nil"/>
              <w:bottom w:val="single" w:sz="4" w:space="0" w:color="auto"/>
              <w:right w:val="nil"/>
            </w:tcBorders>
          </w:tcPr>
          <w:p w14:paraId="3EAFB114" w14:textId="77777777" w:rsidR="00F272DE" w:rsidRPr="00FA6BA2" w:rsidRDefault="00F272DE" w:rsidP="00B443F8">
            <w:pPr>
              <w:jc w:val="center"/>
              <w:rPr>
                <w:sz w:val="18"/>
                <w:szCs w:val="18"/>
                <w:lang w:val="en-US"/>
              </w:rPr>
            </w:pPr>
            <w:r w:rsidRPr="00FA6BA2">
              <w:rPr>
                <w:sz w:val="18"/>
                <w:szCs w:val="18"/>
                <w:lang w:val="en-US"/>
              </w:rPr>
              <w:t>β</w:t>
            </w:r>
          </w:p>
        </w:tc>
        <w:tc>
          <w:tcPr>
            <w:tcW w:w="1726" w:type="dxa"/>
            <w:tcBorders>
              <w:left w:val="nil"/>
              <w:bottom w:val="single" w:sz="4" w:space="0" w:color="auto"/>
              <w:right w:val="nil"/>
            </w:tcBorders>
          </w:tcPr>
          <w:p w14:paraId="7529340A" w14:textId="77777777" w:rsidR="00F272DE" w:rsidRPr="00FA6BA2" w:rsidRDefault="00F272DE" w:rsidP="00B443F8">
            <w:pPr>
              <w:jc w:val="center"/>
              <w:rPr>
                <w:sz w:val="18"/>
                <w:szCs w:val="18"/>
                <w:lang w:val="en-US"/>
              </w:rPr>
            </w:pPr>
            <w:r w:rsidRPr="00FA6BA2">
              <w:rPr>
                <w:sz w:val="18"/>
                <w:szCs w:val="18"/>
                <w:lang w:val="en-US"/>
              </w:rPr>
              <w:t>CI 95 %</w:t>
            </w:r>
          </w:p>
          <w:p w14:paraId="48BE536D" w14:textId="77777777" w:rsidR="00F272DE" w:rsidRPr="00FA6BA2" w:rsidRDefault="00F272DE" w:rsidP="00B443F8">
            <w:pPr>
              <w:jc w:val="center"/>
              <w:rPr>
                <w:sz w:val="18"/>
                <w:szCs w:val="18"/>
                <w:lang w:val="en-US"/>
              </w:rPr>
            </w:pPr>
          </w:p>
        </w:tc>
        <w:tc>
          <w:tcPr>
            <w:tcW w:w="625" w:type="dxa"/>
            <w:tcBorders>
              <w:left w:val="nil"/>
              <w:bottom w:val="single" w:sz="4" w:space="0" w:color="auto"/>
              <w:right w:val="nil"/>
            </w:tcBorders>
          </w:tcPr>
          <w:p w14:paraId="489356BC" w14:textId="77777777" w:rsidR="00F272DE" w:rsidRPr="00FA6BA2" w:rsidRDefault="00F272DE" w:rsidP="00B443F8">
            <w:pPr>
              <w:jc w:val="center"/>
              <w:rPr>
                <w:sz w:val="18"/>
                <w:szCs w:val="18"/>
                <w:lang w:val="en-US"/>
              </w:rPr>
            </w:pPr>
            <w:r w:rsidRPr="00FA6BA2">
              <w:rPr>
                <w:sz w:val="18"/>
                <w:szCs w:val="18"/>
                <w:lang w:val="en-US"/>
              </w:rPr>
              <w:t>tStat</w:t>
            </w:r>
          </w:p>
        </w:tc>
        <w:tc>
          <w:tcPr>
            <w:tcW w:w="1051" w:type="dxa"/>
            <w:tcBorders>
              <w:left w:val="nil"/>
              <w:bottom w:val="single" w:sz="4" w:space="0" w:color="auto"/>
              <w:right w:val="nil"/>
            </w:tcBorders>
          </w:tcPr>
          <w:p w14:paraId="577357D7" w14:textId="77777777" w:rsidR="00F272DE" w:rsidRPr="00FA6BA2" w:rsidRDefault="00F272DE" w:rsidP="00B443F8">
            <w:pPr>
              <w:jc w:val="center"/>
              <w:rPr>
                <w:sz w:val="18"/>
                <w:szCs w:val="18"/>
                <w:lang w:val="en-US"/>
              </w:rPr>
            </w:pPr>
            <w:r>
              <w:rPr>
                <w:sz w:val="18"/>
                <w:szCs w:val="18"/>
                <w:lang w:val="en-US"/>
              </w:rPr>
              <w:t>f</w:t>
            </w:r>
            <w:r w:rsidRPr="001E1B30">
              <w:rPr>
                <w:sz w:val="18"/>
                <w:szCs w:val="18"/>
                <w:vertAlign w:val="superscript"/>
                <w:lang w:val="en-US"/>
              </w:rPr>
              <w:t>2</w:t>
            </w:r>
            <w:r>
              <w:rPr>
                <w:sz w:val="18"/>
                <w:szCs w:val="18"/>
                <w:lang w:val="en-US"/>
              </w:rPr>
              <w:t xml:space="preserve"> </w:t>
            </w:r>
            <w:r w:rsidRPr="00FA6BA2">
              <w:rPr>
                <w:sz w:val="18"/>
                <w:szCs w:val="18"/>
                <w:lang w:val="en-US"/>
              </w:rPr>
              <w:t>Time</w:t>
            </w:r>
          </w:p>
        </w:tc>
        <w:tc>
          <w:tcPr>
            <w:tcW w:w="1296" w:type="dxa"/>
            <w:tcBorders>
              <w:left w:val="nil"/>
              <w:bottom w:val="single" w:sz="4" w:space="0" w:color="auto"/>
              <w:right w:val="nil"/>
            </w:tcBorders>
          </w:tcPr>
          <w:p w14:paraId="7EFDC25F" w14:textId="77777777" w:rsidR="00F272DE" w:rsidRPr="00FA6BA2" w:rsidRDefault="00F272DE" w:rsidP="00B443F8">
            <w:pPr>
              <w:jc w:val="center"/>
              <w:rPr>
                <w:sz w:val="18"/>
                <w:szCs w:val="18"/>
                <w:lang w:val="en-US"/>
              </w:rPr>
            </w:pPr>
            <w:r w:rsidRPr="00FA6BA2">
              <w:rPr>
                <w:sz w:val="18"/>
                <w:szCs w:val="18"/>
                <w:lang w:val="en-US"/>
              </w:rPr>
              <w:t xml:space="preserve">Change to </w:t>
            </w:r>
            <w:r>
              <w:rPr>
                <w:sz w:val="18"/>
                <w:szCs w:val="18"/>
                <w:lang w:val="en-US"/>
              </w:rPr>
              <w:t>B</w:t>
            </w:r>
            <w:r w:rsidRPr="00FA6BA2">
              <w:rPr>
                <w:sz w:val="18"/>
                <w:szCs w:val="18"/>
                <w:lang w:val="en-US"/>
              </w:rPr>
              <w:t>aseline [%]</w:t>
            </w:r>
          </w:p>
        </w:tc>
        <w:tc>
          <w:tcPr>
            <w:tcW w:w="1288" w:type="dxa"/>
            <w:tcBorders>
              <w:left w:val="nil"/>
              <w:bottom w:val="single" w:sz="4" w:space="0" w:color="auto"/>
            </w:tcBorders>
          </w:tcPr>
          <w:p w14:paraId="6816AC99" w14:textId="77777777" w:rsidR="00F272DE" w:rsidRPr="00FA6BA2" w:rsidRDefault="00F272DE" w:rsidP="00B443F8">
            <w:pPr>
              <w:jc w:val="center"/>
              <w:rPr>
                <w:sz w:val="18"/>
                <w:szCs w:val="18"/>
                <w:lang w:val="en-US"/>
              </w:rPr>
            </w:pPr>
            <w:r w:rsidRPr="00FA6BA2">
              <w:rPr>
                <w:sz w:val="18"/>
                <w:szCs w:val="18"/>
                <w:lang w:val="en-US"/>
              </w:rPr>
              <w:t>p-Value</w:t>
            </w:r>
          </w:p>
        </w:tc>
      </w:tr>
      <w:tr w:rsidR="00F03452" w:rsidRPr="005C393D" w14:paraId="3EF80111" w14:textId="77777777" w:rsidTr="00ED0583">
        <w:tc>
          <w:tcPr>
            <w:tcW w:w="1427" w:type="dxa"/>
            <w:tcBorders>
              <w:top w:val="single" w:sz="4" w:space="0" w:color="auto"/>
              <w:bottom w:val="nil"/>
            </w:tcBorders>
          </w:tcPr>
          <w:p w14:paraId="12F64652" w14:textId="57DA7C52"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VisCent</w:t>
            </w:r>
          </w:p>
        </w:tc>
        <w:tc>
          <w:tcPr>
            <w:tcW w:w="409" w:type="dxa"/>
            <w:tcBorders>
              <w:top w:val="single" w:sz="4" w:space="0" w:color="auto"/>
              <w:bottom w:val="nil"/>
              <w:right w:val="nil"/>
            </w:tcBorders>
            <w:vAlign w:val="bottom"/>
          </w:tcPr>
          <w:p w14:paraId="0CF479CE" w14:textId="48503A57" w:rsidR="00F03452" w:rsidRPr="00197EE0" w:rsidRDefault="00F03452" w:rsidP="00F03452">
            <w:pPr>
              <w:jc w:val="center"/>
              <w:rPr>
                <w:b/>
                <w:bCs/>
                <w:sz w:val="18"/>
                <w:szCs w:val="18"/>
                <w:lang w:val="en-US"/>
              </w:rPr>
            </w:pPr>
            <w:r w:rsidRPr="00197EE0">
              <w:rPr>
                <w:color w:val="000000"/>
                <w:sz w:val="18"/>
                <w:szCs w:val="18"/>
              </w:rPr>
              <w:t>36</w:t>
            </w:r>
          </w:p>
        </w:tc>
        <w:tc>
          <w:tcPr>
            <w:tcW w:w="853" w:type="dxa"/>
            <w:tcBorders>
              <w:top w:val="single" w:sz="4" w:space="0" w:color="auto"/>
              <w:left w:val="nil"/>
              <w:bottom w:val="nil"/>
              <w:right w:val="nil"/>
            </w:tcBorders>
            <w:vAlign w:val="bottom"/>
          </w:tcPr>
          <w:p w14:paraId="19F1884A" w14:textId="48DAF8AB" w:rsidR="00F03452" w:rsidRPr="00197EE0" w:rsidRDefault="00F03452" w:rsidP="00F03452">
            <w:pPr>
              <w:jc w:val="center"/>
              <w:rPr>
                <w:b/>
                <w:bCs/>
                <w:sz w:val="18"/>
                <w:szCs w:val="18"/>
                <w:lang w:val="en-US"/>
              </w:rPr>
            </w:pPr>
            <w:r w:rsidRPr="00197EE0">
              <w:rPr>
                <w:color w:val="000000"/>
                <w:sz w:val="18"/>
                <w:szCs w:val="18"/>
              </w:rPr>
              <w:t>-0,021</w:t>
            </w:r>
          </w:p>
        </w:tc>
        <w:tc>
          <w:tcPr>
            <w:tcW w:w="1726" w:type="dxa"/>
            <w:tcBorders>
              <w:top w:val="single" w:sz="4" w:space="0" w:color="auto"/>
              <w:left w:val="nil"/>
              <w:bottom w:val="nil"/>
              <w:right w:val="nil"/>
            </w:tcBorders>
            <w:vAlign w:val="bottom"/>
          </w:tcPr>
          <w:p w14:paraId="6206380D" w14:textId="13828287" w:rsidR="00F03452" w:rsidRPr="00197EE0" w:rsidRDefault="00F03452" w:rsidP="00F03452">
            <w:pPr>
              <w:jc w:val="center"/>
              <w:rPr>
                <w:b/>
                <w:bCs/>
                <w:sz w:val="18"/>
                <w:szCs w:val="18"/>
                <w:lang w:val="en-US"/>
              </w:rPr>
            </w:pPr>
            <w:r w:rsidRPr="00197EE0">
              <w:rPr>
                <w:color w:val="000000"/>
                <w:sz w:val="18"/>
                <w:szCs w:val="18"/>
              </w:rPr>
              <w:t>[-0,041, -0,001]</w:t>
            </w:r>
          </w:p>
        </w:tc>
        <w:tc>
          <w:tcPr>
            <w:tcW w:w="625" w:type="dxa"/>
            <w:tcBorders>
              <w:top w:val="single" w:sz="4" w:space="0" w:color="auto"/>
              <w:left w:val="nil"/>
              <w:bottom w:val="nil"/>
              <w:right w:val="nil"/>
            </w:tcBorders>
            <w:vAlign w:val="bottom"/>
          </w:tcPr>
          <w:p w14:paraId="23A13B44" w14:textId="6087A2CC" w:rsidR="00F03452" w:rsidRPr="00F22DAA" w:rsidRDefault="00F03452" w:rsidP="00F03452">
            <w:pPr>
              <w:jc w:val="center"/>
              <w:rPr>
                <w:b/>
                <w:bCs/>
                <w:sz w:val="18"/>
                <w:szCs w:val="18"/>
                <w:lang w:val="en-US"/>
              </w:rPr>
            </w:pPr>
            <w:r w:rsidRPr="00F22DAA">
              <w:rPr>
                <w:color w:val="000000"/>
                <w:sz w:val="18"/>
                <w:szCs w:val="18"/>
              </w:rPr>
              <w:t>-2,1</w:t>
            </w:r>
          </w:p>
        </w:tc>
        <w:tc>
          <w:tcPr>
            <w:tcW w:w="1051" w:type="dxa"/>
            <w:tcBorders>
              <w:top w:val="single" w:sz="4" w:space="0" w:color="auto"/>
              <w:left w:val="nil"/>
              <w:bottom w:val="nil"/>
              <w:right w:val="nil"/>
            </w:tcBorders>
            <w:vAlign w:val="bottom"/>
          </w:tcPr>
          <w:p w14:paraId="7B6B72CC" w14:textId="6D9206DE" w:rsidR="00F03452" w:rsidRPr="00F22DAA" w:rsidRDefault="00F03452" w:rsidP="00F03452">
            <w:pPr>
              <w:jc w:val="center"/>
              <w:rPr>
                <w:b/>
                <w:bCs/>
                <w:sz w:val="18"/>
                <w:szCs w:val="18"/>
                <w:lang w:val="en-US"/>
              </w:rPr>
            </w:pPr>
            <w:r w:rsidRPr="00F22DAA">
              <w:rPr>
                <w:rFonts w:ascii="Aptos Narrow" w:hAnsi="Aptos Narrow"/>
                <w:color w:val="000000"/>
                <w:sz w:val="18"/>
                <w:szCs w:val="18"/>
              </w:rPr>
              <w:t>0,013</w:t>
            </w:r>
          </w:p>
        </w:tc>
        <w:tc>
          <w:tcPr>
            <w:tcW w:w="1296" w:type="dxa"/>
            <w:tcBorders>
              <w:top w:val="single" w:sz="4" w:space="0" w:color="auto"/>
              <w:left w:val="nil"/>
              <w:bottom w:val="nil"/>
              <w:right w:val="nil"/>
            </w:tcBorders>
            <w:vAlign w:val="bottom"/>
          </w:tcPr>
          <w:p w14:paraId="641FE6CE" w14:textId="1B469018" w:rsidR="00F03452" w:rsidRPr="00F22DAA" w:rsidRDefault="00F03452" w:rsidP="00F03452">
            <w:pPr>
              <w:jc w:val="center"/>
              <w:rPr>
                <w:rFonts w:ascii="Aptos" w:hAnsi="Aptos"/>
                <w:b/>
                <w:bCs/>
                <w:sz w:val="18"/>
                <w:szCs w:val="18"/>
                <w:lang w:val="en-US"/>
              </w:rPr>
            </w:pPr>
            <w:r w:rsidRPr="00F22DAA">
              <w:rPr>
                <w:rFonts w:ascii="Aptos" w:hAnsi="Aptos"/>
                <w:color w:val="000000"/>
                <w:sz w:val="18"/>
                <w:szCs w:val="18"/>
              </w:rPr>
              <w:t>-0,94</w:t>
            </w:r>
          </w:p>
        </w:tc>
        <w:tc>
          <w:tcPr>
            <w:tcW w:w="1288" w:type="dxa"/>
            <w:tcBorders>
              <w:top w:val="single" w:sz="4" w:space="0" w:color="auto"/>
              <w:left w:val="nil"/>
              <w:bottom w:val="nil"/>
            </w:tcBorders>
            <w:vAlign w:val="bottom"/>
          </w:tcPr>
          <w:p w14:paraId="36E65FDA" w14:textId="31A9A42A" w:rsidR="00F03452" w:rsidRPr="00F03452" w:rsidRDefault="00F03452" w:rsidP="00F03452">
            <w:pPr>
              <w:jc w:val="center"/>
              <w:rPr>
                <w:rFonts w:ascii="Aptos" w:hAnsi="Aptos"/>
                <w:b/>
                <w:bCs/>
                <w:sz w:val="18"/>
                <w:szCs w:val="18"/>
                <w:lang w:val="en-US"/>
              </w:rPr>
            </w:pPr>
            <w:r w:rsidRPr="00F03452">
              <w:rPr>
                <w:rFonts w:ascii="Aptos" w:hAnsi="Aptos"/>
                <w:color w:val="000000"/>
                <w:sz w:val="18"/>
                <w:szCs w:val="18"/>
              </w:rPr>
              <w:t>0.040</w:t>
            </w:r>
          </w:p>
        </w:tc>
      </w:tr>
      <w:tr w:rsidR="00F03452" w:rsidRPr="00FA6BA2" w14:paraId="46637BF8" w14:textId="77777777" w:rsidTr="00ED0583">
        <w:tc>
          <w:tcPr>
            <w:tcW w:w="1427" w:type="dxa"/>
            <w:tcBorders>
              <w:top w:val="nil"/>
              <w:bottom w:val="nil"/>
            </w:tcBorders>
          </w:tcPr>
          <w:p w14:paraId="4B4DBEF8" w14:textId="7D72C3EC"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VisPeri</w:t>
            </w:r>
          </w:p>
        </w:tc>
        <w:tc>
          <w:tcPr>
            <w:tcW w:w="409" w:type="dxa"/>
            <w:tcBorders>
              <w:top w:val="nil"/>
              <w:bottom w:val="nil"/>
              <w:right w:val="nil"/>
            </w:tcBorders>
            <w:vAlign w:val="bottom"/>
          </w:tcPr>
          <w:p w14:paraId="00A4091D" w14:textId="10D636AF" w:rsidR="00F03452" w:rsidRPr="00197EE0" w:rsidRDefault="00F03452" w:rsidP="00F03452">
            <w:pPr>
              <w:jc w:val="center"/>
              <w:rPr>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2FFE48EC" w14:textId="04FC8F8D" w:rsidR="00F03452" w:rsidRPr="00197EE0" w:rsidRDefault="00F03452" w:rsidP="00F03452">
            <w:pPr>
              <w:jc w:val="center"/>
              <w:rPr>
                <w:sz w:val="18"/>
                <w:szCs w:val="18"/>
                <w:lang w:val="en-US"/>
              </w:rPr>
            </w:pPr>
            <w:r w:rsidRPr="00197EE0">
              <w:rPr>
                <w:color w:val="000000"/>
                <w:sz w:val="18"/>
                <w:szCs w:val="18"/>
              </w:rPr>
              <w:t>-0,011</w:t>
            </w:r>
          </w:p>
        </w:tc>
        <w:tc>
          <w:tcPr>
            <w:tcW w:w="1726" w:type="dxa"/>
            <w:tcBorders>
              <w:top w:val="nil"/>
              <w:left w:val="nil"/>
              <w:bottom w:val="nil"/>
              <w:right w:val="nil"/>
            </w:tcBorders>
            <w:vAlign w:val="bottom"/>
          </w:tcPr>
          <w:p w14:paraId="49403FBB" w14:textId="681BBBA2" w:rsidR="00F03452" w:rsidRPr="00197EE0" w:rsidRDefault="00F03452" w:rsidP="00F03452">
            <w:pPr>
              <w:jc w:val="center"/>
              <w:rPr>
                <w:sz w:val="18"/>
                <w:szCs w:val="18"/>
                <w:lang w:val="en-US"/>
              </w:rPr>
            </w:pPr>
            <w:r w:rsidRPr="00197EE0">
              <w:rPr>
                <w:color w:val="000000"/>
                <w:sz w:val="18"/>
                <w:szCs w:val="18"/>
              </w:rPr>
              <w:t>[-0,028, 0,005]</w:t>
            </w:r>
          </w:p>
        </w:tc>
        <w:tc>
          <w:tcPr>
            <w:tcW w:w="625" w:type="dxa"/>
            <w:tcBorders>
              <w:top w:val="nil"/>
              <w:left w:val="nil"/>
              <w:bottom w:val="nil"/>
              <w:right w:val="nil"/>
            </w:tcBorders>
            <w:vAlign w:val="bottom"/>
          </w:tcPr>
          <w:p w14:paraId="40D9BE8A" w14:textId="4E7D6232" w:rsidR="00F03452" w:rsidRPr="00F22DAA" w:rsidRDefault="00F03452" w:rsidP="00F03452">
            <w:pPr>
              <w:jc w:val="center"/>
              <w:rPr>
                <w:sz w:val="18"/>
                <w:szCs w:val="18"/>
                <w:lang w:val="en-US"/>
              </w:rPr>
            </w:pPr>
            <w:r w:rsidRPr="00F22DAA">
              <w:rPr>
                <w:color w:val="000000"/>
                <w:sz w:val="18"/>
                <w:szCs w:val="18"/>
              </w:rPr>
              <w:t>-1,35</w:t>
            </w:r>
          </w:p>
        </w:tc>
        <w:tc>
          <w:tcPr>
            <w:tcW w:w="1051" w:type="dxa"/>
            <w:tcBorders>
              <w:top w:val="nil"/>
              <w:left w:val="nil"/>
              <w:bottom w:val="nil"/>
              <w:right w:val="nil"/>
            </w:tcBorders>
            <w:vAlign w:val="bottom"/>
          </w:tcPr>
          <w:p w14:paraId="7C6F8EF1" w14:textId="161E5435" w:rsidR="00F03452" w:rsidRPr="00F22DAA" w:rsidRDefault="00F03452" w:rsidP="00F03452">
            <w:pPr>
              <w:jc w:val="center"/>
              <w:rPr>
                <w:sz w:val="18"/>
                <w:szCs w:val="18"/>
                <w:lang w:val="en-US"/>
              </w:rPr>
            </w:pPr>
            <w:r w:rsidRPr="00F22DAA">
              <w:rPr>
                <w:rFonts w:ascii="Aptos Narrow" w:hAnsi="Aptos Narrow"/>
                <w:color w:val="000000"/>
                <w:sz w:val="18"/>
                <w:szCs w:val="18"/>
              </w:rPr>
              <w:t>0,005</w:t>
            </w:r>
          </w:p>
        </w:tc>
        <w:tc>
          <w:tcPr>
            <w:tcW w:w="1296" w:type="dxa"/>
            <w:tcBorders>
              <w:top w:val="nil"/>
              <w:left w:val="nil"/>
              <w:bottom w:val="nil"/>
              <w:right w:val="nil"/>
            </w:tcBorders>
            <w:vAlign w:val="bottom"/>
          </w:tcPr>
          <w:p w14:paraId="5ECBB972" w14:textId="7D129F43" w:rsidR="00F03452" w:rsidRPr="00F22DAA" w:rsidRDefault="00F03452" w:rsidP="00F03452">
            <w:pPr>
              <w:jc w:val="center"/>
              <w:rPr>
                <w:rFonts w:ascii="Aptos" w:hAnsi="Aptos"/>
                <w:sz w:val="18"/>
                <w:szCs w:val="18"/>
                <w:lang w:val="en-US"/>
              </w:rPr>
            </w:pPr>
            <w:r w:rsidRPr="00F22DAA">
              <w:rPr>
                <w:rFonts w:ascii="Aptos" w:hAnsi="Aptos"/>
                <w:color w:val="000000"/>
                <w:sz w:val="18"/>
                <w:szCs w:val="18"/>
              </w:rPr>
              <w:t>-0,6</w:t>
            </w:r>
          </w:p>
        </w:tc>
        <w:tc>
          <w:tcPr>
            <w:tcW w:w="1288" w:type="dxa"/>
            <w:tcBorders>
              <w:top w:val="nil"/>
              <w:left w:val="nil"/>
              <w:bottom w:val="nil"/>
            </w:tcBorders>
            <w:vAlign w:val="bottom"/>
          </w:tcPr>
          <w:p w14:paraId="48963B08" w14:textId="540B9A73" w:rsidR="00F03452" w:rsidRPr="00F03452" w:rsidRDefault="00F03452" w:rsidP="00F03452">
            <w:pPr>
              <w:jc w:val="center"/>
              <w:rPr>
                <w:rFonts w:ascii="Aptos" w:hAnsi="Aptos"/>
                <w:sz w:val="18"/>
                <w:szCs w:val="18"/>
                <w:lang w:val="en-US"/>
              </w:rPr>
            </w:pPr>
            <w:r w:rsidRPr="00F03452">
              <w:rPr>
                <w:rFonts w:ascii="Aptos" w:hAnsi="Aptos"/>
                <w:color w:val="000000"/>
                <w:sz w:val="18"/>
                <w:szCs w:val="18"/>
              </w:rPr>
              <w:t>0.181</w:t>
            </w:r>
          </w:p>
        </w:tc>
      </w:tr>
      <w:tr w:rsidR="00F03452" w:rsidRPr="00FA6BA2" w14:paraId="41C18D4E" w14:textId="77777777" w:rsidTr="00ED0583">
        <w:tc>
          <w:tcPr>
            <w:tcW w:w="1427" w:type="dxa"/>
            <w:tcBorders>
              <w:top w:val="nil"/>
              <w:bottom w:val="nil"/>
            </w:tcBorders>
          </w:tcPr>
          <w:p w14:paraId="7197BFAB" w14:textId="5C1655CD"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SomMotA</w:t>
            </w:r>
          </w:p>
        </w:tc>
        <w:tc>
          <w:tcPr>
            <w:tcW w:w="409" w:type="dxa"/>
            <w:tcBorders>
              <w:top w:val="nil"/>
              <w:bottom w:val="nil"/>
              <w:right w:val="nil"/>
            </w:tcBorders>
            <w:vAlign w:val="bottom"/>
          </w:tcPr>
          <w:p w14:paraId="65A0F682" w14:textId="0AFA2486" w:rsidR="00F03452" w:rsidRPr="00197EE0" w:rsidRDefault="00F03452" w:rsidP="00F03452">
            <w:pPr>
              <w:jc w:val="center"/>
              <w:rPr>
                <w:b/>
                <w:bCs/>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6B1DCEF0" w14:textId="3957E705" w:rsidR="00F03452" w:rsidRPr="00197EE0" w:rsidRDefault="00F03452" w:rsidP="00F03452">
            <w:pPr>
              <w:jc w:val="center"/>
              <w:rPr>
                <w:b/>
                <w:bCs/>
                <w:sz w:val="18"/>
                <w:szCs w:val="18"/>
                <w:lang w:val="en-US"/>
              </w:rPr>
            </w:pPr>
            <w:r w:rsidRPr="00197EE0">
              <w:rPr>
                <w:color w:val="000000"/>
                <w:sz w:val="18"/>
                <w:szCs w:val="18"/>
              </w:rPr>
              <w:t>-0,032</w:t>
            </w:r>
          </w:p>
        </w:tc>
        <w:tc>
          <w:tcPr>
            <w:tcW w:w="1726" w:type="dxa"/>
            <w:tcBorders>
              <w:top w:val="nil"/>
              <w:left w:val="nil"/>
              <w:bottom w:val="nil"/>
              <w:right w:val="nil"/>
            </w:tcBorders>
            <w:vAlign w:val="bottom"/>
          </w:tcPr>
          <w:p w14:paraId="7198B4BC" w14:textId="7C468973" w:rsidR="00F03452" w:rsidRPr="00197EE0" w:rsidRDefault="00F03452" w:rsidP="00F03452">
            <w:pPr>
              <w:jc w:val="center"/>
              <w:rPr>
                <w:b/>
                <w:bCs/>
                <w:sz w:val="18"/>
                <w:szCs w:val="18"/>
                <w:lang w:val="en-US"/>
              </w:rPr>
            </w:pPr>
            <w:r w:rsidRPr="00197EE0">
              <w:rPr>
                <w:color w:val="000000"/>
                <w:sz w:val="18"/>
                <w:szCs w:val="18"/>
              </w:rPr>
              <w:t>[-0,057, -0,008]</w:t>
            </w:r>
          </w:p>
        </w:tc>
        <w:tc>
          <w:tcPr>
            <w:tcW w:w="625" w:type="dxa"/>
            <w:tcBorders>
              <w:top w:val="nil"/>
              <w:left w:val="nil"/>
              <w:bottom w:val="nil"/>
              <w:right w:val="nil"/>
            </w:tcBorders>
            <w:vAlign w:val="bottom"/>
          </w:tcPr>
          <w:p w14:paraId="0A5A91B4" w14:textId="3B2CFC32" w:rsidR="00F03452" w:rsidRPr="00F22DAA" w:rsidRDefault="00F03452" w:rsidP="00F03452">
            <w:pPr>
              <w:jc w:val="center"/>
              <w:rPr>
                <w:b/>
                <w:bCs/>
                <w:sz w:val="18"/>
                <w:szCs w:val="18"/>
                <w:lang w:val="en-US"/>
              </w:rPr>
            </w:pPr>
            <w:r w:rsidRPr="00F22DAA">
              <w:rPr>
                <w:color w:val="000000"/>
                <w:sz w:val="18"/>
                <w:szCs w:val="18"/>
              </w:rPr>
              <w:t>-2,61</w:t>
            </w:r>
          </w:p>
        </w:tc>
        <w:tc>
          <w:tcPr>
            <w:tcW w:w="1051" w:type="dxa"/>
            <w:tcBorders>
              <w:top w:val="nil"/>
              <w:left w:val="nil"/>
              <w:bottom w:val="nil"/>
              <w:right w:val="nil"/>
            </w:tcBorders>
            <w:vAlign w:val="bottom"/>
          </w:tcPr>
          <w:p w14:paraId="4F944E2D" w14:textId="24913BEA" w:rsidR="00F03452" w:rsidRPr="00F22DAA" w:rsidRDefault="00F03452" w:rsidP="00F03452">
            <w:pPr>
              <w:jc w:val="center"/>
              <w:rPr>
                <w:b/>
                <w:bCs/>
                <w:sz w:val="18"/>
                <w:szCs w:val="18"/>
                <w:lang w:val="en-US"/>
              </w:rPr>
            </w:pPr>
            <w:r w:rsidRPr="00F22DAA">
              <w:rPr>
                <w:rFonts w:ascii="Aptos Narrow" w:hAnsi="Aptos Narrow"/>
                <w:color w:val="000000"/>
                <w:sz w:val="18"/>
                <w:szCs w:val="18"/>
              </w:rPr>
              <w:t>0,013</w:t>
            </w:r>
          </w:p>
        </w:tc>
        <w:tc>
          <w:tcPr>
            <w:tcW w:w="1296" w:type="dxa"/>
            <w:tcBorders>
              <w:top w:val="nil"/>
              <w:left w:val="nil"/>
              <w:bottom w:val="nil"/>
              <w:right w:val="nil"/>
            </w:tcBorders>
            <w:vAlign w:val="bottom"/>
          </w:tcPr>
          <w:p w14:paraId="0787FF80" w14:textId="4E74D688" w:rsidR="00F03452" w:rsidRPr="00F22DAA" w:rsidRDefault="00F03452" w:rsidP="00F03452">
            <w:pPr>
              <w:jc w:val="center"/>
              <w:rPr>
                <w:rFonts w:ascii="Aptos" w:hAnsi="Aptos"/>
                <w:b/>
                <w:bCs/>
                <w:sz w:val="18"/>
                <w:szCs w:val="18"/>
                <w:lang w:val="en-US"/>
              </w:rPr>
            </w:pPr>
            <w:r w:rsidRPr="00F22DAA">
              <w:rPr>
                <w:rFonts w:ascii="Aptos" w:hAnsi="Aptos"/>
                <w:color w:val="000000"/>
                <w:sz w:val="18"/>
                <w:szCs w:val="18"/>
              </w:rPr>
              <w:t>-1,45</w:t>
            </w:r>
          </w:p>
        </w:tc>
        <w:tc>
          <w:tcPr>
            <w:tcW w:w="1288" w:type="dxa"/>
            <w:tcBorders>
              <w:top w:val="nil"/>
              <w:left w:val="nil"/>
              <w:bottom w:val="nil"/>
            </w:tcBorders>
            <w:vAlign w:val="bottom"/>
          </w:tcPr>
          <w:p w14:paraId="07617B3D" w14:textId="5C311AA6" w:rsidR="00F03452" w:rsidRPr="00425EB2" w:rsidRDefault="00F03452" w:rsidP="00F03452">
            <w:pPr>
              <w:jc w:val="center"/>
              <w:rPr>
                <w:rFonts w:ascii="Aptos" w:hAnsi="Aptos"/>
                <w:b/>
                <w:bCs/>
                <w:i/>
                <w:iCs/>
                <w:sz w:val="18"/>
                <w:szCs w:val="18"/>
                <w:lang w:val="en-US"/>
              </w:rPr>
            </w:pPr>
            <w:r w:rsidRPr="00425EB2">
              <w:rPr>
                <w:rFonts w:ascii="Aptos" w:hAnsi="Aptos"/>
                <w:i/>
                <w:iCs/>
                <w:color w:val="000000"/>
                <w:sz w:val="18"/>
                <w:szCs w:val="18"/>
              </w:rPr>
              <w:t>0.011</w:t>
            </w:r>
          </w:p>
        </w:tc>
      </w:tr>
      <w:tr w:rsidR="00F03452" w:rsidRPr="00FA6BA2" w14:paraId="13C8A44F" w14:textId="77777777" w:rsidTr="00ED0583">
        <w:tc>
          <w:tcPr>
            <w:tcW w:w="1427" w:type="dxa"/>
            <w:tcBorders>
              <w:top w:val="nil"/>
              <w:bottom w:val="nil"/>
            </w:tcBorders>
          </w:tcPr>
          <w:p w14:paraId="3956C161" w14:textId="278C2E1B"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SomMotB</w:t>
            </w:r>
          </w:p>
        </w:tc>
        <w:tc>
          <w:tcPr>
            <w:tcW w:w="409" w:type="dxa"/>
            <w:tcBorders>
              <w:top w:val="nil"/>
              <w:bottom w:val="nil"/>
              <w:right w:val="nil"/>
            </w:tcBorders>
            <w:vAlign w:val="bottom"/>
          </w:tcPr>
          <w:p w14:paraId="50456A1F" w14:textId="3913EA6D" w:rsidR="00F03452" w:rsidRPr="00197EE0" w:rsidRDefault="00F03452" w:rsidP="00F03452">
            <w:pPr>
              <w:jc w:val="center"/>
              <w:rPr>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120516D5" w14:textId="4C1535EF" w:rsidR="00F03452" w:rsidRPr="00197EE0" w:rsidRDefault="00F03452" w:rsidP="00F03452">
            <w:pPr>
              <w:jc w:val="center"/>
              <w:rPr>
                <w:sz w:val="18"/>
                <w:szCs w:val="18"/>
                <w:lang w:val="en-US"/>
              </w:rPr>
            </w:pPr>
            <w:r w:rsidRPr="00197EE0">
              <w:rPr>
                <w:color w:val="000000"/>
                <w:sz w:val="18"/>
                <w:szCs w:val="18"/>
              </w:rPr>
              <w:t>-0,019</w:t>
            </w:r>
          </w:p>
        </w:tc>
        <w:tc>
          <w:tcPr>
            <w:tcW w:w="1726" w:type="dxa"/>
            <w:tcBorders>
              <w:top w:val="nil"/>
              <w:left w:val="nil"/>
              <w:bottom w:val="nil"/>
              <w:right w:val="nil"/>
            </w:tcBorders>
            <w:vAlign w:val="bottom"/>
          </w:tcPr>
          <w:p w14:paraId="6849AE9C" w14:textId="64C2DF99" w:rsidR="00F03452" w:rsidRPr="00197EE0" w:rsidRDefault="00F03452" w:rsidP="00F03452">
            <w:pPr>
              <w:jc w:val="center"/>
              <w:rPr>
                <w:sz w:val="18"/>
                <w:szCs w:val="18"/>
                <w:lang w:val="en-US"/>
              </w:rPr>
            </w:pPr>
            <w:r w:rsidRPr="00197EE0">
              <w:rPr>
                <w:color w:val="000000"/>
                <w:sz w:val="18"/>
                <w:szCs w:val="18"/>
              </w:rPr>
              <w:t>[-0,040, 0,002]</w:t>
            </w:r>
          </w:p>
        </w:tc>
        <w:tc>
          <w:tcPr>
            <w:tcW w:w="625" w:type="dxa"/>
            <w:tcBorders>
              <w:top w:val="nil"/>
              <w:left w:val="nil"/>
              <w:bottom w:val="nil"/>
              <w:right w:val="nil"/>
            </w:tcBorders>
            <w:vAlign w:val="bottom"/>
          </w:tcPr>
          <w:p w14:paraId="6DBC9094" w14:textId="47D3D072" w:rsidR="00F03452" w:rsidRPr="00F22DAA" w:rsidRDefault="00F03452" w:rsidP="00F03452">
            <w:pPr>
              <w:jc w:val="center"/>
              <w:rPr>
                <w:sz w:val="18"/>
                <w:szCs w:val="18"/>
                <w:lang w:val="en-US"/>
              </w:rPr>
            </w:pPr>
            <w:r w:rsidRPr="00F22DAA">
              <w:rPr>
                <w:color w:val="000000"/>
                <w:sz w:val="18"/>
                <w:szCs w:val="18"/>
              </w:rPr>
              <w:t>-1,77</w:t>
            </w:r>
          </w:p>
        </w:tc>
        <w:tc>
          <w:tcPr>
            <w:tcW w:w="1051" w:type="dxa"/>
            <w:tcBorders>
              <w:top w:val="nil"/>
              <w:left w:val="nil"/>
              <w:bottom w:val="nil"/>
              <w:right w:val="nil"/>
            </w:tcBorders>
            <w:vAlign w:val="bottom"/>
          </w:tcPr>
          <w:p w14:paraId="76036BE8" w14:textId="72B43E7F" w:rsidR="00F03452" w:rsidRPr="00F22DAA" w:rsidRDefault="00F03452" w:rsidP="00F03452">
            <w:pPr>
              <w:jc w:val="center"/>
              <w:rPr>
                <w:sz w:val="18"/>
                <w:szCs w:val="18"/>
                <w:lang w:val="en-US"/>
              </w:rPr>
            </w:pPr>
            <w:r w:rsidRPr="00F22DAA">
              <w:rPr>
                <w:rFonts w:ascii="Aptos Narrow" w:hAnsi="Aptos Narrow"/>
                <w:color w:val="000000"/>
                <w:sz w:val="18"/>
                <w:szCs w:val="18"/>
              </w:rPr>
              <w:t>0,006</w:t>
            </w:r>
          </w:p>
        </w:tc>
        <w:tc>
          <w:tcPr>
            <w:tcW w:w="1296" w:type="dxa"/>
            <w:tcBorders>
              <w:top w:val="nil"/>
              <w:left w:val="nil"/>
              <w:bottom w:val="nil"/>
              <w:right w:val="nil"/>
            </w:tcBorders>
            <w:vAlign w:val="bottom"/>
          </w:tcPr>
          <w:p w14:paraId="7C4FA414" w14:textId="73570FB9" w:rsidR="00F03452" w:rsidRPr="00F22DAA" w:rsidRDefault="00F03452" w:rsidP="00F03452">
            <w:pPr>
              <w:jc w:val="center"/>
              <w:rPr>
                <w:rFonts w:ascii="Aptos" w:hAnsi="Aptos"/>
                <w:sz w:val="18"/>
                <w:szCs w:val="18"/>
                <w:lang w:val="en-US"/>
              </w:rPr>
            </w:pPr>
            <w:r w:rsidRPr="00F22DAA">
              <w:rPr>
                <w:rFonts w:ascii="Aptos" w:hAnsi="Aptos"/>
                <w:color w:val="000000"/>
                <w:sz w:val="18"/>
                <w:szCs w:val="18"/>
              </w:rPr>
              <w:t>-0,78</w:t>
            </w:r>
          </w:p>
        </w:tc>
        <w:tc>
          <w:tcPr>
            <w:tcW w:w="1288" w:type="dxa"/>
            <w:tcBorders>
              <w:top w:val="nil"/>
              <w:left w:val="nil"/>
              <w:bottom w:val="nil"/>
            </w:tcBorders>
            <w:vAlign w:val="bottom"/>
          </w:tcPr>
          <w:p w14:paraId="16569CC3" w14:textId="62D82938" w:rsidR="00F03452" w:rsidRPr="00F03452" w:rsidRDefault="00F03452" w:rsidP="00F03452">
            <w:pPr>
              <w:jc w:val="center"/>
              <w:rPr>
                <w:rFonts w:ascii="Aptos" w:hAnsi="Aptos"/>
                <w:i/>
                <w:iCs/>
                <w:sz w:val="18"/>
                <w:szCs w:val="18"/>
                <w:lang w:val="en-US"/>
              </w:rPr>
            </w:pPr>
            <w:r w:rsidRPr="00F03452">
              <w:rPr>
                <w:rFonts w:ascii="Aptos" w:hAnsi="Aptos"/>
                <w:color w:val="000000"/>
                <w:sz w:val="18"/>
                <w:szCs w:val="18"/>
              </w:rPr>
              <w:t>0.081</w:t>
            </w:r>
          </w:p>
        </w:tc>
      </w:tr>
      <w:tr w:rsidR="00F03452" w:rsidRPr="00FA6BA2" w14:paraId="32B438C6" w14:textId="77777777" w:rsidTr="00ED0583">
        <w:tc>
          <w:tcPr>
            <w:tcW w:w="1427" w:type="dxa"/>
            <w:tcBorders>
              <w:top w:val="nil"/>
              <w:bottom w:val="nil"/>
            </w:tcBorders>
          </w:tcPr>
          <w:p w14:paraId="13541869" w14:textId="4D4A7820"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DorsAttnA</w:t>
            </w:r>
          </w:p>
        </w:tc>
        <w:tc>
          <w:tcPr>
            <w:tcW w:w="409" w:type="dxa"/>
            <w:tcBorders>
              <w:top w:val="nil"/>
              <w:bottom w:val="nil"/>
              <w:right w:val="nil"/>
            </w:tcBorders>
            <w:vAlign w:val="bottom"/>
          </w:tcPr>
          <w:p w14:paraId="1C391FFB" w14:textId="2308DF41" w:rsidR="00F03452" w:rsidRPr="00197EE0" w:rsidRDefault="00F03452" w:rsidP="00F03452">
            <w:pPr>
              <w:jc w:val="center"/>
              <w:rPr>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568C9DA0" w14:textId="26697EF5" w:rsidR="00F03452" w:rsidRPr="00197EE0" w:rsidRDefault="00F03452" w:rsidP="00F03452">
            <w:pPr>
              <w:jc w:val="center"/>
              <w:rPr>
                <w:sz w:val="18"/>
                <w:szCs w:val="18"/>
                <w:lang w:val="en-US"/>
              </w:rPr>
            </w:pPr>
            <w:r w:rsidRPr="00197EE0">
              <w:rPr>
                <w:color w:val="000000"/>
                <w:sz w:val="18"/>
                <w:szCs w:val="18"/>
              </w:rPr>
              <w:t>-0,02</w:t>
            </w:r>
          </w:p>
        </w:tc>
        <w:tc>
          <w:tcPr>
            <w:tcW w:w="1726" w:type="dxa"/>
            <w:tcBorders>
              <w:top w:val="nil"/>
              <w:left w:val="nil"/>
              <w:bottom w:val="nil"/>
              <w:right w:val="nil"/>
            </w:tcBorders>
            <w:vAlign w:val="bottom"/>
          </w:tcPr>
          <w:p w14:paraId="6B87DADD" w14:textId="38383547" w:rsidR="00F03452" w:rsidRPr="00197EE0" w:rsidRDefault="00F03452" w:rsidP="00F03452">
            <w:pPr>
              <w:jc w:val="center"/>
              <w:rPr>
                <w:sz w:val="18"/>
                <w:szCs w:val="18"/>
                <w:lang w:val="en-US"/>
              </w:rPr>
            </w:pPr>
            <w:r w:rsidRPr="00197EE0">
              <w:rPr>
                <w:color w:val="000000"/>
                <w:sz w:val="18"/>
                <w:szCs w:val="18"/>
              </w:rPr>
              <w:t>[-0,041, 0,000]</w:t>
            </w:r>
          </w:p>
        </w:tc>
        <w:tc>
          <w:tcPr>
            <w:tcW w:w="625" w:type="dxa"/>
            <w:tcBorders>
              <w:top w:val="nil"/>
              <w:left w:val="nil"/>
              <w:bottom w:val="nil"/>
              <w:right w:val="nil"/>
            </w:tcBorders>
            <w:vAlign w:val="bottom"/>
          </w:tcPr>
          <w:p w14:paraId="55E44506" w14:textId="23F08DCB" w:rsidR="00F03452" w:rsidRPr="00F22DAA" w:rsidRDefault="00F03452" w:rsidP="00F03452">
            <w:pPr>
              <w:jc w:val="center"/>
              <w:rPr>
                <w:sz w:val="18"/>
                <w:szCs w:val="18"/>
                <w:lang w:val="en-US"/>
              </w:rPr>
            </w:pPr>
            <w:r w:rsidRPr="00F22DAA">
              <w:rPr>
                <w:color w:val="000000"/>
                <w:sz w:val="18"/>
                <w:szCs w:val="18"/>
              </w:rPr>
              <w:t>-1,96</w:t>
            </w:r>
          </w:p>
        </w:tc>
        <w:tc>
          <w:tcPr>
            <w:tcW w:w="1051" w:type="dxa"/>
            <w:tcBorders>
              <w:top w:val="nil"/>
              <w:left w:val="nil"/>
              <w:bottom w:val="nil"/>
              <w:right w:val="nil"/>
            </w:tcBorders>
            <w:vAlign w:val="bottom"/>
          </w:tcPr>
          <w:p w14:paraId="3138D105" w14:textId="07CE7AB6" w:rsidR="00F03452" w:rsidRPr="00F22DAA" w:rsidRDefault="00F03452" w:rsidP="00F03452">
            <w:pPr>
              <w:jc w:val="center"/>
              <w:rPr>
                <w:sz w:val="18"/>
                <w:szCs w:val="18"/>
                <w:lang w:val="en-US"/>
              </w:rPr>
            </w:pPr>
            <w:r w:rsidRPr="00F22DAA">
              <w:rPr>
                <w:rFonts w:ascii="Aptos Narrow" w:hAnsi="Aptos Narrow"/>
                <w:color w:val="000000"/>
                <w:sz w:val="18"/>
                <w:szCs w:val="18"/>
              </w:rPr>
              <w:t>0,012</w:t>
            </w:r>
          </w:p>
        </w:tc>
        <w:tc>
          <w:tcPr>
            <w:tcW w:w="1296" w:type="dxa"/>
            <w:tcBorders>
              <w:top w:val="nil"/>
              <w:left w:val="nil"/>
              <w:bottom w:val="nil"/>
              <w:right w:val="nil"/>
            </w:tcBorders>
            <w:vAlign w:val="bottom"/>
          </w:tcPr>
          <w:p w14:paraId="6BB77E7C" w14:textId="6E0310C2" w:rsidR="00F03452" w:rsidRPr="00F22DAA" w:rsidRDefault="00F03452" w:rsidP="00F03452">
            <w:pPr>
              <w:jc w:val="center"/>
              <w:rPr>
                <w:rFonts w:ascii="Aptos" w:hAnsi="Aptos"/>
                <w:sz w:val="18"/>
                <w:szCs w:val="18"/>
                <w:lang w:val="en-US"/>
              </w:rPr>
            </w:pPr>
            <w:r w:rsidRPr="00F22DAA">
              <w:rPr>
                <w:rFonts w:ascii="Aptos" w:hAnsi="Aptos"/>
                <w:color w:val="000000"/>
                <w:sz w:val="18"/>
                <w:szCs w:val="18"/>
              </w:rPr>
              <w:t>-0,86</w:t>
            </w:r>
          </w:p>
        </w:tc>
        <w:tc>
          <w:tcPr>
            <w:tcW w:w="1288" w:type="dxa"/>
            <w:tcBorders>
              <w:top w:val="nil"/>
              <w:left w:val="nil"/>
              <w:bottom w:val="nil"/>
            </w:tcBorders>
            <w:vAlign w:val="bottom"/>
          </w:tcPr>
          <w:p w14:paraId="797C5ACC" w14:textId="19B23E29" w:rsidR="00F03452" w:rsidRPr="00F03452" w:rsidRDefault="00F03452" w:rsidP="00F03452">
            <w:pPr>
              <w:jc w:val="center"/>
              <w:rPr>
                <w:rFonts w:ascii="Aptos" w:hAnsi="Aptos"/>
                <w:i/>
                <w:iCs/>
                <w:sz w:val="18"/>
                <w:szCs w:val="18"/>
                <w:lang w:val="en-US"/>
              </w:rPr>
            </w:pPr>
            <w:r w:rsidRPr="00F03452">
              <w:rPr>
                <w:rFonts w:ascii="Aptos" w:hAnsi="Aptos"/>
                <w:color w:val="000000"/>
                <w:sz w:val="18"/>
                <w:szCs w:val="18"/>
              </w:rPr>
              <w:t>0.054</w:t>
            </w:r>
          </w:p>
        </w:tc>
      </w:tr>
      <w:tr w:rsidR="00F03452" w:rsidRPr="00FA6BA2" w14:paraId="42AD62D8" w14:textId="77777777" w:rsidTr="00ED0583">
        <w:tc>
          <w:tcPr>
            <w:tcW w:w="1427" w:type="dxa"/>
            <w:tcBorders>
              <w:top w:val="nil"/>
              <w:bottom w:val="nil"/>
            </w:tcBorders>
          </w:tcPr>
          <w:p w14:paraId="46F2D6BA" w14:textId="4254E18C"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DorsAttnB</w:t>
            </w:r>
          </w:p>
        </w:tc>
        <w:tc>
          <w:tcPr>
            <w:tcW w:w="409" w:type="dxa"/>
            <w:tcBorders>
              <w:top w:val="nil"/>
              <w:bottom w:val="nil"/>
              <w:right w:val="nil"/>
            </w:tcBorders>
            <w:vAlign w:val="bottom"/>
          </w:tcPr>
          <w:p w14:paraId="6D246C64" w14:textId="5F60A814" w:rsidR="00F03452" w:rsidRPr="00197EE0" w:rsidRDefault="00F03452" w:rsidP="00F03452">
            <w:pPr>
              <w:jc w:val="center"/>
              <w:rPr>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295F3BD4" w14:textId="1A1CE574" w:rsidR="00F03452" w:rsidRPr="00197EE0" w:rsidRDefault="00F03452" w:rsidP="00F03452">
            <w:pPr>
              <w:jc w:val="center"/>
              <w:rPr>
                <w:sz w:val="18"/>
                <w:szCs w:val="18"/>
                <w:lang w:val="en-US"/>
              </w:rPr>
            </w:pPr>
            <w:r w:rsidRPr="00197EE0">
              <w:rPr>
                <w:color w:val="000000"/>
                <w:sz w:val="18"/>
                <w:szCs w:val="18"/>
              </w:rPr>
              <w:t>-0,03</w:t>
            </w:r>
          </w:p>
        </w:tc>
        <w:tc>
          <w:tcPr>
            <w:tcW w:w="1726" w:type="dxa"/>
            <w:tcBorders>
              <w:top w:val="nil"/>
              <w:left w:val="nil"/>
              <w:bottom w:val="nil"/>
              <w:right w:val="nil"/>
            </w:tcBorders>
            <w:vAlign w:val="bottom"/>
          </w:tcPr>
          <w:p w14:paraId="45870576" w14:textId="619B52FA" w:rsidR="00F03452" w:rsidRPr="00197EE0" w:rsidRDefault="00F03452" w:rsidP="00F03452">
            <w:pPr>
              <w:jc w:val="center"/>
              <w:rPr>
                <w:sz w:val="18"/>
                <w:szCs w:val="18"/>
                <w:lang w:val="en-US"/>
              </w:rPr>
            </w:pPr>
            <w:r w:rsidRPr="00197EE0">
              <w:rPr>
                <w:color w:val="000000"/>
                <w:sz w:val="18"/>
                <w:szCs w:val="18"/>
              </w:rPr>
              <w:t>[-0,053, -0,008]</w:t>
            </w:r>
          </w:p>
        </w:tc>
        <w:tc>
          <w:tcPr>
            <w:tcW w:w="625" w:type="dxa"/>
            <w:tcBorders>
              <w:top w:val="nil"/>
              <w:left w:val="nil"/>
              <w:bottom w:val="nil"/>
              <w:right w:val="nil"/>
            </w:tcBorders>
            <w:vAlign w:val="bottom"/>
          </w:tcPr>
          <w:p w14:paraId="67E96AB6" w14:textId="5E7C5932" w:rsidR="00F03452" w:rsidRPr="00F22DAA" w:rsidRDefault="00F03452" w:rsidP="00F03452">
            <w:pPr>
              <w:jc w:val="center"/>
              <w:rPr>
                <w:sz w:val="18"/>
                <w:szCs w:val="18"/>
                <w:lang w:val="en-US"/>
              </w:rPr>
            </w:pPr>
            <w:r w:rsidRPr="00F22DAA">
              <w:rPr>
                <w:color w:val="000000"/>
                <w:sz w:val="18"/>
                <w:szCs w:val="18"/>
              </w:rPr>
              <w:t>-2,69</w:t>
            </w:r>
          </w:p>
        </w:tc>
        <w:tc>
          <w:tcPr>
            <w:tcW w:w="1051" w:type="dxa"/>
            <w:tcBorders>
              <w:top w:val="nil"/>
              <w:left w:val="nil"/>
              <w:bottom w:val="nil"/>
              <w:right w:val="nil"/>
            </w:tcBorders>
            <w:vAlign w:val="bottom"/>
          </w:tcPr>
          <w:p w14:paraId="00AFC913" w14:textId="1746533D" w:rsidR="00F03452" w:rsidRPr="00F22DAA" w:rsidRDefault="00F03452" w:rsidP="00F03452">
            <w:pPr>
              <w:jc w:val="center"/>
              <w:rPr>
                <w:sz w:val="18"/>
                <w:szCs w:val="18"/>
                <w:lang w:val="en-US"/>
              </w:rPr>
            </w:pPr>
            <w:r w:rsidRPr="00F22DAA">
              <w:rPr>
                <w:rFonts w:ascii="Aptos Narrow" w:hAnsi="Aptos Narrow"/>
                <w:color w:val="000000"/>
                <w:sz w:val="18"/>
                <w:szCs w:val="18"/>
              </w:rPr>
              <w:t>0,012</w:t>
            </w:r>
          </w:p>
        </w:tc>
        <w:tc>
          <w:tcPr>
            <w:tcW w:w="1296" w:type="dxa"/>
            <w:tcBorders>
              <w:top w:val="nil"/>
              <w:left w:val="nil"/>
              <w:bottom w:val="nil"/>
              <w:right w:val="nil"/>
            </w:tcBorders>
            <w:vAlign w:val="bottom"/>
          </w:tcPr>
          <w:p w14:paraId="72C1822A" w14:textId="06A6D9B1" w:rsidR="00F03452" w:rsidRPr="00F22DAA" w:rsidRDefault="00F03452" w:rsidP="00F03452">
            <w:pPr>
              <w:jc w:val="center"/>
              <w:rPr>
                <w:rFonts w:ascii="Aptos" w:hAnsi="Aptos"/>
                <w:sz w:val="18"/>
                <w:szCs w:val="18"/>
                <w:lang w:val="en-US"/>
              </w:rPr>
            </w:pPr>
            <w:r w:rsidRPr="00F22DAA">
              <w:rPr>
                <w:rFonts w:ascii="Aptos" w:hAnsi="Aptos"/>
                <w:color w:val="000000"/>
                <w:sz w:val="18"/>
                <w:szCs w:val="18"/>
              </w:rPr>
              <w:t>-1,3</w:t>
            </w:r>
          </w:p>
        </w:tc>
        <w:tc>
          <w:tcPr>
            <w:tcW w:w="1288" w:type="dxa"/>
            <w:tcBorders>
              <w:top w:val="nil"/>
              <w:left w:val="nil"/>
              <w:bottom w:val="nil"/>
            </w:tcBorders>
            <w:vAlign w:val="bottom"/>
          </w:tcPr>
          <w:p w14:paraId="04AB822B" w14:textId="66076530" w:rsidR="00F03452" w:rsidRPr="00425EB2" w:rsidRDefault="00F03452" w:rsidP="00F03452">
            <w:pPr>
              <w:jc w:val="center"/>
              <w:rPr>
                <w:rFonts w:ascii="Aptos" w:hAnsi="Aptos"/>
                <w:i/>
                <w:iCs/>
                <w:sz w:val="18"/>
                <w:szCs w:val="18"/>
                <w:lang w:val="en-US"/>
              </w:rPr>
            </w:pPr>
            <w:r w:rsidRPr="00425EB2">
              <w:rPr>
                <w:rFonts w:ascii="Aptos" w:hAnsi="Aptos"/>
                <w:i/>
                <w:iCs/>
                <w:color w:val="000000"/>
                <w:sz w:val="18"/>
                <w:szCs w:val="18"/>
              </w:rPr>
              <w:t>0.009</w:t>
            </w:r>
          </w:p>
        </w:tc>
      </w:tr>
      <w:tr w:rsidR="00F03452" w:rsidRPr="00FA6BA2" w14:paraId="27FD8BA8" w14:textId="77777777" w:rsidTr="00ED0583">
        <w:tc>
          <w:tcPr>
            <w:tcW w:w="1427" w:type="dxa"/>
            <w:tcBorders>
              <w:top w:val="nil"/>
              <w:bottom w:val="nil"/>
            </w:tcBorders>
          </w:tcPr>
          <w:p w14:paraId="10B5CD4A" w14:textId="0699FCA4" w:rsidR="00F03452" w:rsidRPr="00E2595C" w:rsidRDefault="00E2595C" w:rsidP="00F03452">
            <w:pPr>
              <w:jc w:val="center"/>
              <w:rPr>
                <w:b/>
                <w:bCs/>
                <w:sz w:val="16"/>
                <w:szCs w:val="16"/>
                <w:lang w:val="en-US"/>
              </w:rPr>
            </w:pPr>
            <w:r w:rsidRPr="00E2595C">
              <w:rPr>
                <w:sz w:val="16"/>
                <w:szCs w:val="16"/>
                <w:lang w:val="en-US"/>
              </w:rPr>
              <w:t>L</w:t>
            </w:r>
            <w:r w:rsidRPr="00E2595C">
              <w:rPr>
                <w:b/>
                <w:bCs/>
                <w:sz w:val="16"/>
                <w:szCs w:val="16"/>
                <w:lang w:val="en-US"/>
              </w:rPr>
              <w:t xml:space="preserve"> </w:t>
            </w:r>
            <w:r w:rsidR="00F03452" w:rsidRPr="00E2595C">
              <w:rPr>
                <w:b/>
                <w:bCs/>
                <w:sz w:val="16"/>
                <w:szCs w:val="16"/>
                <w:lang w:val="en-US"/>
              </w:rPr>
              <w:t>SalVentAttnA</w:t>
            </w:r>
          </w:p>
        </w:tc>
        <w:tc>
          <w:tcPr>
            <w:tcW w:w="409" w:type="dxa"/>
            <w:tcBorders>
              <w:top w:val="nil"/>
              <w:bottom w:val="nil"/>
              <w:right w:val="nil"/>
            </w:tcBorders>
            <w:vAlign w:val="bottom"/>
          </w:tcPr>
          <w:p w14:paraId="29915B0A" w14:textId="1ECB37BC" w:rsidR="00F03452" w:rsidRPr="005417BD" w:rsidRDefault="00F03452" w:rsidP="00F03452">
            <w:pPr>
              <w:jc w:val="center"/>
              <w:rPr>
                <w:b/>
                <w:bCs/>
                <w:sz w:val="18"/>
                <w:szCs w:val="18"/>
                <w:lang w:val="en-US"/>
              </w:rPr>
            </w:pPr>
            <w:r w:rsidRPr="005417BD">
              <w:rPr>
                <w:b/>
                <w:bCs/>
                <w:color w:val="000000"/>
                <w:sz w:val="18"/>
                <w:szCs w:val="18"/>
              </w:rPr>
              <w:t>36</w:t>
            </w:r>
          </w:p>
        </w:tc>
        <w:tc>
          <w:tcPr>
            <w:tcW w:w="853" w:type="dxa"/>
            <w:tcBorders>
              <w:top w:val="nil"/>
              <w:left w:val="nil"/>
              <w:bottom w:val="nil"/>
              <w:right w:val="nil"/>
            </w:tcBorders>
            <w:vAlign w:val="bottom"/>
          </w:tcPr>
          <w:p w14:paraId="485E493A" w14:textId="7525E4E3" w:rsidR="00F03452" w:rsidRPr="005417BD" w:rsidRDefault="00F03452" w:rsidP="00F03452">
            <w:pPr>
              <w:jc w:val="center"/>
              <w:rPr>
                <w:b/>
                <w:bCs/>
                <w:sz w:val="18"/>
                <w:szCs w:val="18"/>
                <w:lang w:val="en-US"/>
              </w:rPr>
            </w:pPr>
            <w:r w:rsidRPr="005417BD">
              <w:rPr>
                <w:b/>
                <w:bCs/>
                <w:color w:val="000000"/>
                <w:sz w:val="18"/>
                <w:szCs w:val="18"/>
              </w:rPr>
              <w:t>-0,04</w:t>
            </w:r>
          </w:p>
        </w:tc>
        <w:tc>
          <w:tcPr>
            <w:tcW w:w="1726" w:type="dxa"/>
            <w:tcBorders>
              <w:top w:val="nil"/>
              <w:left w:val="nil"/>
              <w:bottom w:val="nil"/>
              <w:right w:val="nil"/>
            </w:tcBorders>
            <w:vAlign w:val="bottom"/>
          </w:tcPr>
          <w:p w14:paraId="642C118E" w14:textId="49CABE24" w:rsidR="00F03452" w:rsidRPr="005417BD" w:rsidRDefault="00F03452" w:rsidP="00F03452">
            <w:pPr>
              <w:jc w:val="center"/>
              <w:rPr>
                <w:b/>
                <w:bCs/>
                <w:sz w:val="18"/>
                <w:szCs w:val="18"/>
                <w:lang w:val="en-US"/>
              </w:rPr>
            </w:pPr>
            <w:r w:rsidRPr="005417BD">
              <w:rPr>
                <w:b/>
                <w:bCs/>
                <w:color w:val="000000"/>
                <w:sz w:val="18"/>
                <w:szCs w:val="18"/>
              </w:rPr>
              <w:t>[-0,061, -0,018]</w:t>
            </w:r>
          </w:p>
        </w:tc>
        <w:tc>
          <w:tcPr>
            <w:tcW w:w="625" w:type="dxa"/>
            <w:tcBorders>
              <w:top w:val="nil"/>
              <w:left w:val="nil"/>
              <w:bottom w:val="nil"/>
              <w:right w:val="nil"/>
            </w:tcBorders>
            <w:vAlign w:val="bottom"/>
          </w:tcPr>
          <w:p w14:paraId="09AA6C7A" w14:textId="6376B2B2" w:rsidR="00F03452" w:rsidRPr="005417BD" w:rsidRDefault="00F03452" w:rsidP="00F03452">
            <w:pPr>
              <w:jc w:val="center"/>
              <w:rPr>
                <w:b/>
                <w:bCs/>
                <w:sz w:val="18"/>
                <w:szCs w:val="18"/>
                <w:lang w:val="en-US"/>
              </w:rPr>
            </w:pPr>
            <w:r w:rsidRPr="005417BD">
              <w:rPr>
                <w:b/>
                <w:bCs/>
                <w:color w:val="000000"/>
                <w:sz w:val="18"/>
                <w:szCs w:val="18"/>
              </w:rPr>
              <w:t>-3,67</w:t>
            </w:r>
          </w:p>
        </w:tc>
        <w:tc>
          <w:tcPr>
            <w:tcW w:w="1051" w:type="dxa"/>
            <w:tcBorders>
              <w:top w:val="nil"/>
              <w:left w:val="nil"/>
              <w:bottom w:val="nil"/>
              <w:right w:val="nil"/>
            </w:tcBorders>
            <w:vAlign w:val="bottom"/>
          </w:tcPr>
          <w:p w14:paraId="6A102968" w14:textId="7FF40AB2" w:rsidR="00F03452" w:rsidRPr="005417BD" w:rsidRDefault="00F03452" w:rsidP="00F03452">
            <w:pPr>
              <w:jc w:val="center"/>
              <w:rPr>
                <w:b/>
                <w:bCs/>
                <w:sz w:val="18"/>
                <w:szCs w:val="18"/>
                <w:lang w:val="en-US"/>
              </w:rPr>
            </w:pPr>
            <w:r w:rsidRPr="005417BD">
              <w:rPr>
                <w:rFonts w:ascii="Aptos Narrow" w:hAnsi="Aptos Narrow"/>
                <w:b/>
                <w:bCs/>
                <w:color w:val="000000"/>
                <w:sz w:val="18"/>
                <w:szCs w:val="18"/>
              </w:rPr>
              <w:t>0,038</w:t>
            </w:r>
          </w:p>
        </w:tc>
        <w:tc>
          <w:tcPr>
            <w:tcW w:w="1296" w:type="dxa"/>
            <w:tcBorders>
              <w:top w:val="nil"/>
              <w:left w:val="nil"/>
              <w:bottom w:val="nil"/>
              <w:right w:val="nil"/>
            </w:tcBorders>
            <w:vAlign w:val="bottom"/>
          </w:tcPr>
          <w:p w14:paraId="0911779E" w14:textId="49FA0E7A" w:rsidR="00F03452" w:rsidRPr="005417BD" w:rsidRDefault="00F03452" w:rsidP="00F03452">
            <w:pPr>
              <w:jc w:val="center"/>
              <w:rPr>
                <w:rFonts w:ascii="Aptos" w:hAnsi="Aptos"/>
                <w:b/>
                <w:bCs/>
                <w:sz w:val="18"/>
                <w:szCs w:val="18"/>
                <w:lang w:val="en-US"/>
              </w:rPr>
            </w:pPr>
            <w:r w:rsidRPr="005417BD">
              <w:rPr>
                <w:rFonts w:ascii="Aptos" w:hAnsi="Aptos"/>
                <w:b/>
                <w:bCs/>
                <w:color w:val="000000"/>
                <w:sz w:val="18"/>
                <w:szCs w:val="18"/>
              </w:rPr>
              <w:t>-1,56</w:t>
            </w:r>
          </w:p>
        </w:tc>
        <w:tc>
          <w:tcPr>
            <w:tcW w:w="1288" w:type="dxa"/>
            <w:tcBorders>
              <w:top w:val="nil"/>
              <w:left w:val="nil"/>
              <w:bottom w:val="nil"/>
            </w:tcBorders>
            <w:vAlign w:val="bottom"/>
          </w:tcPr>
          <w:p w14:paraId="7E268D09" w14:textId="44C1C86A" w:rsidR="00F03452" w:rsidRPr="005417BD" w:rsidRDefault="00F03452" w:rsidP="00F03452">
            <w:pPr>
              <w:jc w:val="center"/>
              <w:rPr>
                <w:rFonts w:ascii="Aptos" w:hAnsi="Aptos"/>
                <w:b/>
                <w:bCs/>
                <w:sz w:val="18"/>
                <w:szCs w:val="18"/>
                <w:lang w:val="en-US"/>
              </w:rPr>
            </w:pPr>
            <w:r w:rsidRPr="005417BD">
              <w:rPr>
                <w:rFonts w:ascii="Aptos" w:hAnsi="Aptos"/>
                <w:b/>
                <w:bCs/>
                <w:color w:val="000000"/>
                <w:sz w:val="18"/>
                <w:szCs w:val="18"/>
              </w:rPr>
              <w:t>&lt;0.001</w:t>
            </w:r>
          </w:p>
        </w:tc>
      </w:tr>
      <w:tr w:rsidR="00F03452" w:rsidRPr="00FA6BA2" w14:paraId="1BB8027F" w14:textId="77777777" w:rsidTr="00ED0583">
        <w:tc>
          <w:tcPr>
            <w:tcW w:w="1427" w:type="dxa"/>
            <w:tcBorders>
              <w:top w:val="nil"/>
              <w:bottom w:val="nil"/>
            </w:tcBorders>
          </w:tcPr>
          <w:p w14:paraId="44E36966" w14:textId="63081264" w:rsidR="00F03452" w:rsidRPr="00E51A5D" w:rsidRDefault="00E2595C" w:rsidP="00F03452">
            <w:pPr>
              <w:jc w:val="center"/>
              <w:rPr>
                <w:sz w:val="18"/>
                <w:szCs w:val="18"/>
              </w:rPr>
            </w:pPr>
            <w:r>
              <w:rPr>
                <w:sz w:val="18"/>
                <w:szCs w:val="18"/>
                <w:lang w:val="en-US"/>
              </w:rPr>
              <w:t>L</w:t>
            </w:r>
            <w:r w:rsidRPr="00E51A5D">
              <w:rPr>
                <w:sz w:val="18"/>
                <w:szCs w:val="18"/>
              </w:rPr>
              <w:t xml:space="preserve"> </w:t>
            </w:r>
            <w:r w:rsidR="00F03452" w:rsidRPr="00E51A5D">
              <w:rPr>
                <w:sz w:val="18"/>
                <w:szCs w:val="18"/>
              </w:rPr>
              <w:t>SalVentAttnB</w:t>
            </w:r>
          </w:p>
        </w:tc>
        <w:tc>
          <w:tcPr>
            <w:tcW w:w="409" w:type="dxa"/>
            <w:tcBorders>
              <w:top w:val="nil"/>
              <w:bottom w:val="nil"/>
              <w:right w:val="nil"/>
            </w:tcBorders>
            <w:vAlign w:val="bottom"/>
          </w:tcPr>
          <w:p w14:paraId="634F3ED3" w14:textId="01ED57A7" w:rsidR="00F03452" w:rsidRPr="00197EE0" w:rsidRDefault="00F03452" w:rsidP="00F03452">
            <w:pPr>
              <w:jc w:val="center"/>
              <w:rPr>
                <w:b/>
                <w:bCs/>
                <w:sz w:val="18"/>
                <w:szCs w:val="18"/>
              </w:rPr>
            </w:pPr>
            <w:r w:rsidRPr="00197EE0">
              <w:rPr>
                <w:color w:val="000000"/>
                <w:sz w:val="18"/>
                <w:szCs w:val="18"/>
              </w:rPr>
              <w:t>36</w:t>
            </w:r>
          </w:p>
        </w:tc>
        <w:tc>
          <w:tcPr>
            <w:tcW w:w="853" w:type="dxa"/>
            <w:tcBorders>
              <w:top w:val="nil"/>
              <w:left w:val="nil"/>
              <w:bottom w:val="nil"/>
              <w:right w:val="nil"/>
            </w:tcBorders>
            <w:vAlign w:val="bottom"/>
          </w:tcPr>
          <w:p w14:paraId="722A1D82" w14:textId="09485CB7" w:rsidR="00F03452" w:rsidRPr="00197EE0" w:rsidRDefault="00F03452" w:rsidP="00F03452">
            <w:pPr>
              <w:jc w:val="center"/>
              <w:rPr>
                <w:b/>
                <w:bCs/>
                <w:sz w:val="18"/>
                <w:szCs w:val="18"/>
              </w:rPr>
            </w:pPr>
            <w:r w:rsidRPr="00197EE0">
              <w:rPr>
                <w:color w:val="000000"/>
                <w:sz w:val="18"/>
                <w:szCs w:val="18"/>
              </w:rPr>
              <w:t>-0,03</w:t>
            </w:r>
          </w:p>
        </w:tc>
        <w:tc>
          <w:tcPr>
            <w:tcW w:w="1726" w:type="dxa"/>
            <w:tcBorders>
              <w:top w:val="nil"/>
              <w:left w:val="nil"/>
              <w:bottom w:val="nil"/>
              <w:right w:val="nil"/>
            </w:tcBorders>
            <w:vAlign w:val="bottom"/>
          </w:tcPr>
          <w:p w14:paraId="54BB03E7" w14:textId="3819910E" w:rsidR="00F03452" w:rsidRPr="00197EE0" w:rsidRDefault="00F03452" w:rsidP="00F03452">
            <w:pPr>
              <w:jc w:val="center"/>
              <w:rPr>
                <w:b/>
                <w:bCs/>
                <w:sz w:val="18"/>
                <w:szCs w:val="18"/>
              </w:rPr>
            </w:pPr>
            <w:r w:rsidRPr="00197EE0">
              <w:rPr>
                <w:color w:val="000000"/>
                <w:sz w:val="18"/>
                <w:szCs w:val="18"/>
              </w:rPr>
              <w:t>[-0,052, -0,008]</w:t>
            </w:r>
          </w:p>
        </w:tc>
        <w:tc>
          <w:tcPr>
            <w:tcW w:w="625" w:type="dxa"/>
            <w:tcBorders>
              <w:top w:val="nil"/>
              <w:left w:val="nil"/>
              <w:bottom w:val="nil"/>
              <w:right w:val="nil"/>
            </w:tcBorders>
            <w:vAlign w:val="bottom"/>
          </w:tcPr>
          <w:p w14:paraId="2591A28A" w14:textId="5BB24734" w:rsidR="00F03452" w:rsidRPr="00F22DAA" w:rsidRDefault="00F03452" w:rsidP="00F03452">
            <w:pPr>
              <w:jc w:val="center"/>
              <w:rPr>
                <w:b/>
                <w:bCs/>
                <w:sz w:val="18"/>
                <w:szCs w:val="18"/>
              </w:rPr>
            </w:pPr>
            <w:r w:rsidRPr="00F22DAA">
              <w:rPr>
                <w:color w:val="000000"/>
                <w:sz w:val="18"/>
                <w:szCs w:val="18"/>
              </w:rPr>
              <w:t>-2,71</w:t>
            </w:r>
          </w:p>
        </w:tc>
        <w:tc>
          <w:tcPr>
            <w:tcW w:w="1051" w:type="dxa"/>
            <w:tcBorders>
              <w:top w:val="nil"/>
              <w:left w:val="nil"/>
              <w:bottom w:val="nil"/>
              <w:right w:val="nil"/>
            </w:tcBorders>
            <w:vAlign w:val="bottom"/>
          </w:tcPr>
          <w:p w14:paraId="5F155801" w14:textId="504B5011" w:rsidR="00F03452" w:rsidRPr="00F22DAA" w:rsidRDefault="00F03452" w:rsidP="00F03452">
            <w:pPr>
              <w:jc w:val="center"/>
              <w:rPr>
                <w:b/>
                <w:bCs/>
                <w:sz w:val="18"/>
                <w:szCs w:val="18"/>
              </w:rPr>
            </w:pPr>
            <w:r w:rsidRPr="00F22DAA">
              <w:rPr>
                <w:rFonts w:ascii="Aptos Narrow" w:hAnsi="Aptos Narrow"/>
                <w:color w:val="000000"/>
                <w:sz w:val="18"/>
                <w:szCs w:val="18"/>
              </w:rPr>
              <w:t>0,015</w:t>
            </w:r>
          </w:p>
        </w:tc>
        <w:tc>
          <w:tcPr>
            <w:tcW w:w="1296" w:type="dxa"/>
            <w:tcBorders>
              <w:top w:val="nil"/>
              <w:left w:val="nil"/>
              <w:bottom w:val="nil"/>
              <w:right w:val="nil"/>
            </w:tcBorders>
            <w:vAlign w:val="bottom"/>
          </w:tcPr>
          <w:p w14:paraId="50DE1054" w14:textId="190A3A7C" w:rsidR="00F03452" w:rsidRPr="00F22DAA" w:rsidRDefault="00F03452" w:rsidP="00F03452">
            <w:pPr>
              <w:jc w:val="center"/>
              <w:rPr>
                <w:rFonts w:ascii="Aptos" w:hAnsi="Aptos"/>
                <w:b/>
                <w:bCs/>
                <w:sz w:val="18"/>
                <w:szCs w:val="18"/>
              </w:rPr>
            </w:pPr>
            <w:r w:rsidRPr="00F22DAA">
              <w:rPr>
                <w:rFonts w:ascii="Aptos" w:hAnsi="Aptos"/>
                <w:color w:val="000000"/>
                <w:sz w:val="18"/>
                <w:szCs w:val="18"/>
              </w:rPr>
              <w:t>-1,15</w:t>
            </w:r>
          </w:p>
        </w:tc>
        <w:tc>
          <w:tcPr>
            <w:tcW w:w="1288" w:type="dxa"/>
            <w:tcBorders>
              <w:top w:val="nil"/>
              <w:left w:val="nil"/>
              <w:bottom w:val="nil"/>
            </w:tcBorders>
            <w:vAlign w:val="bottom"/>
          </w:tcPr>
          <w:p w14:paraId="72254AEB" w14:textId="59326C83" w:rsidR="00F03452" w:rsidRPr="00425EB2" w:rsidRDefault="00F03452" w:rsidP="00F03452">
            <w:pPr>
              <w:jc w:val="center"/>
              <w:rPr>
                <w:rFonts w:ascii="Aptos" w:hAnsi="Aptos"/>
                <w:b/>
                <w:bCs/>
                <w:i/>
                <w:iCs/>
                <w:sz w:val="18"/>
                <w:szCs w:val="18"/>
              </w:rPr>
            </w:pPr>
            <w:r w:rsidRPr="00425EB2">
              <w:rPr>
                <w:rFonts w:ascii="Aptos" w:hAnsi="Aptos"/>
                <w:i/>
                <w:iCs/>
                <w:color w:val="000000"/>
                <w:sz w:val="18"/>
                <w:szCs w:val="18"/>
              </w:rPr>
              <w:t>0.009</w:t>
            </w:r>
          </w:p>
        </w:tc>
      </w:tr>
      <w:tr w:rsidR="00F03452" w:rsidRPr="00FA6BA2" w14:paraId="72D77D48" w14:textId="77777777" w:rsidTr="00ED0583">
        <w:tc>
          <w:tcPr>
            <w:tcW w:w="1427" w:type="dxa"/>
            <w:tcBorders>
              <w:top w:val="nil"/>
              <w:bottom w:val="nil"/>
            </w:tcBorders>
          </w:tcPr>
          <w:p w14:paraId="7D4495FA" w14:textId="3B6E9977" w:rsidR="00F03452" w:rsidRPr="00E51A5D" w:rsidRDefault="00E2595C" w:rsidP="00F03452">
            <w:pPr>
              <w:jc w:val="center"/>
              <w:rPr>
                <w:sz w:val="18"/>
                <w:szCs w:val="18"/>
              </w:rPr>
            </w:pPr>
            <w:r>
              <w:rPr>
                <w:sz w:val="18"/>
                <w:szCs w:val="18"/>
                <w:lang w:val="en-US"/>
              </w:rPr>
              <w:t>L</w:t>
            </w:r>
            <w:r w:rsidRPr="00E51A5D">
              <w:rPr>
                <w:sz w:val="18"/>
                <w:szCs w:val="18"/>
              </w:rPr>
              <w:t xml:space="preserve"> </w:t>
            </w:r>
            <w:r w:rsidR="00F03452" w:rsidRPr="00E51A5D">
              <w:rPr>
                <w:sz w:val="18"/>
                <w:szCs w:val="18"/>
              </w:rPr>
              <w:t>LimbicA</w:t>
            </w:r>
          </w:p>
        </w:tc>
        <w:tc>
          <w:tcPr>
            <w:tcW w:w="409" w:type="dxa"/>
            <w:tcBorders>
              <w:top w:val="nil"/>
              <w:bottom w:val="nil"/>
              <w:right w:val="nil"/>
            </w:tcBorders>
            <w:vAlign w:val="bottom"/>
          </w:tcPr>
          <w:p w14:paraId="4B3AA1D6" w14:textId="47DE95E0" w:rsidR="00F03452" w:rsidRPr="00197EE0" w:rsidRDefault="00F03452" w:rsidP="00F03452">
            <w:pPr>
              <w:jc w:val="center"/>
              <w:rPr>
                <w:sz w:val="18"/>
                <w:szCs w:val="18"/>
              </w:rPr>
            </w:pPr>
            <w:r w:rsidRPr="00197EE0">
              <w:rPr>
                <w:color w:val="000000"/>
                <w:sz w:val="18"/>
                <w:szCs w:val="18"/>
              </w:rPr>
              <w:t>36</w:t>
            </w:r>
          </w:p>
        </w:tc>
        <w:tc>
          <w:tcPr>
            <w:tcW w:w="853" w:type="dxa"/>
            <w:tcBorders>
              <w:top w:val="nil"/>
              <w:left w:val="nil"/>
              <w:bottom w:val="nil"/>
              <w:right w:val="nil"/>
            </w:tcBorders>
            <w:vAlign w:val="bottom"/>
          </w:tcPr>
          <w:p w14:paraId="235F7F10" w14:textId="41288E16" w:rsidR="00F03452" w:rsidRPr="00197EE0" w:rsidRDefault="00F03452" w:rsidP="00F03452">
            <w:pPr>
              <w:jc w:val="center"/>
              <w:rPr>
                <w:sz w:val="18"/>
                <w:szCs w:val="18"/>
              </w:rPr>
            </w:pPr>
            <w:r w:rsidRPr="00197EE0">
              <w:rPr>
                <w:color w:val="000000"/>
                <w:sz w:val="18"/>
                <w:szCs w:val="18"/>
              </w:rPr>
              <w:t>-0,038</w:t>
            </w:r>
          </w:p>
        </w:tc>
        <w:tc>
          <w:tcPr>
            <w:tcW w:w="1726" w:type="dxa"/>
            <w:tcBorders>
              <w:top w:val="nil"/>
              <w:left w:val="nil"/>
              <w:bottom w:val="nil"/>
              <w:right w:val="nil"/>
            </w:tcBorders>
            <w:vAlign w:val="bottom"/>
          </w:tcPr>
          <w:p w14:paraId="219A4701" w14:textId="4BDFC86B" w:rsidR="00F03452" w:rsidRPr="00197EE0" w:rsidRDefault="00F03452" w:rsidP="00F03452">
            <w:pPr>
              <w:jc w:val="center"/>
              <w:rPr>
                <w:sz w:val="18"/>
                <w:szCs w:val="18"/>
              </w:rPr>
            </w:pPr>
            <w:r w:rsidRPr="00197EE0">
              <w:rPr>
                <w:color w:val="000000"/>
                <w:sz w:val="18"/>
                <w:szCs w:val="18"/>
              </w:rPr>
              <w:t>[-0,072, -0,004]</w:t>
            </w:r>
          </w:p>
        </w:tc>
        <w:tc>
          <w:tcPr>
            <w:tcW w:w="625" w:type="dxa"/>
            <w:tcBorders>
              <w:top w:val="nil"/>
              <w:left w:val="nil"/>
              <w:bottom w:val="nil"/>
              <w:right w:val="nil"/>
            </w:tcBorders>
            <w:vAlign w:val="bottom"/>
          </w:tcPr>
          <w:p w14:paraId="36A2C210" w14:textId="61628F59" w:rsidR="00F03452" w:rsidRPr="00F22DAA" w:rsidRDefault="00F03452" w:rsidP="00F03452">
            <w:pPr>
              <w:jc w:val="center"/>
              <w:rPr>
                <w:sz w:val="18"/>
                <w:szCs w:val="18"/>
              </w:rPr>
            </w:pPr>
            <w:r w:rsidRPr="00F22DAA">
              <w:rPr>
                <w:color w:val="000000"/>
                <w:sz w:val="18"/>
                <w:szCs w:val="18"/>
              </w:rPr>
              <w:t>-2,22</w:t>
            </w:r>
          </w:p>
        </w:tc>
        <w:tc>
          <w:tcPr>
            <w:tcW w:w="1051" w:type="dxa"/>
            <w:tcBorders>
              <w:top w:val="nil"/>
              <w:left w:val="nil"/>
              <w:bottom w:val="nil"/>
              <w:right w:val="nil"/>
            </w:tcBorders>
            <w:vAlign w:val="bottom"/>
          </w:tcPr>
          <w:p w14:paraId="1CFBAB58" w14:textId="744B6A53" w:rsidR="00F03452" w:rsidRPr="00F22DAA" w:rsidRDefault="00F03452" w:rsidP="00F03452">
            <w:pPr>
              <w:jc w:val="center"/>
              <w:rPr>
                <w:sz w:val="18"/>
                <w:szCs w:val="18"/>
              </w:rPr>
            </w:pPr>
            <w:r w:rsidRPr="00F22DAA">
              <w:rPr>
                <w:rFonts w:ascii="Aptos Narrow" w:hAnsi="Aptos Narrow"/>
                <w:color w:val="000000"/>
                <w:sz w:val="18"/>
                <w:szCs w:val="18"/>
              </w:rPr>
              <w:t>0,027</w:t>
            </w:r>
          </w:p>
        </w:tc>
        <w:tc>
          <w:tcPr>
            <w:tcW w:w="1296" w:type="dxa"/>
            <w:tcBorders>
              <w:top w:val="nil"/>
              <w:left w:val="nil"/>
              <w:bottom w:val="nil"/>
              <w:right w:val="nil"/>
            </w:tcBorders>
            <w:vAlign w:val="bottom"/>
          </w:tcPr>
          <w:p w14:paraId="7DE9060A" w14:textId="38726A8F" w:rsidR="00F03452" w:rsidRPr="00F22DAA" w:rsidRDefault="00F03452" w:rsidP="00F03452">
            <w:pPr>
              <w:jc w:val="center"/>
              <w:rPr>
                <w:rFonts w:ascii="Aptos" w:hAnsi="Aptos"/>
                <w:sz w:val="18"/>
                <w:szCs w:val="18"/>
              </w:rPr>
            </w:pPr>
            <w:r w:rsidRPr="00F22DAA">
              <w:rPr>
                <w:rFonts w:ascii="Aptos" w:hAnsi="Aptos"/>
                <w:color w:val="000000"/>
                <w:sz w:val="18"/>
                <w:szCs w:val="18"/>
              </w:rPr>
              <w:t>-1,33</w:t>
            </w:r>
          </w:p>
        </w:tc>
        <w:tc>
          <w:tcPr>
            <w:tcW w:w="1288" w:type="dxa"/>
            <w:tcBorders>
              <w:top w:val="nil"/>
              <w:left w:val="nil"/>
              <w:bottom w:val="nil"/>
            </w:tcBorders>
            <w:vAlign w:val="bottom"/>
          </w:tcPr>
          <w:p w14:paraId="6F999AE0" w14:textId="7E79CDE7" w:rsidR="00F03452" w:rsidRPr="00425EB2" w:rsidRDefault="00F03452" w:rsidP="00F03452">
            <w:pPr>
              <w:jc w:val="center"/>
              <w:rPr>
                <w:rFonts w:ascii="Aptos" w:hAnsi="Aptos"/>
                <w:i/>
                <w:iCs/>
                <w:sz w:val="18"/>
                <w:szCs w:val="18"/>
              </w:rPr>
            </w:pPr>
            <w:r w:rsidRPr="00425EB2">
              <w:rPr>
                <w:rFonts w:ascii="Aptos" w:hAnsi="Aptos"/>
                <w:i/>
                <w:iCs/>
                <w:color w:val="000000"/>
                <w:sz w:val="18"/>
                <w:szCs w:val="18"/>
              </w:rPr>
              <w:t>0.030</w:t>
            </w:r>
          </w:p>
        </w:tc>
      </w:tr>
      <w:tr w:rsidR="00F03452" w:rsidRPr="00FA6BA2" w14:paraId="38881506" w14:textId="77777777" w:rsidTr="00ED0583">
        <w:tc>
          <w:tcPr>
            <w:tcW w:w="1427" w:type="dxa"/>
            <w:tcBorders>
              <w:top w:val="nil"/>
              <w:bottom w:val="nil"/>
            </w:tcBorders>
          </w:tcPr>
          <w:p w14:paraId="4FEE2160" w14:textId="019B063E" w:rsidR="00F03452" w:rsidRPr="005417BD" w:rsidRDefault="00D331BE" w:rsidP="00F03452">
            <w:pPr>
              <w:jc w:val="center"/>
              <w:rPr>
                <w:b/>
                <w:bCs/>
                <w:sz w:val="18"/>
                <w:szCs w:val="18"/>
                <w:lang w:val="en-US"/>
              </w:rPr>
            </w:pPr>
            <w:r>
              <w:rPr>
                <w:b/>
                <w:bCs/>
                <w:sz w:val="18"/>
                <w:szCs w:val="18"/>
                <w:lang w:val="en-US"/>
              </w:rPr>
              <w:t xml:space="preserve">L </w:t>
            </w:r>
            <w:r w:rsidR="00F03452" w:rsidRPr="005417BD">
              <w:rPr>
                <w:b/>
                <w:bCs/>
                <w:sz w:val="18"/>
                <w:szCs w:val="18"/>
                <w:lang w:val="en-US"/>
              </w:rPr>
              <w:t>LimbicB</w:t>
            </w:r>
          </w:p>
        </w:tc>
        <w:tc>
          <w:tcPr>
            <w:tcW w:w="409" w:type="dxa"/>
            <w:tcBorders>
              <w:top w:val="nil"/>
              <w:bottom w:val="nil"/>
              <w:right w:val="nil"/>
            </w:tcBorders>
            <w:vAlign w:val="bottom"/>
          </w:tcPr>
          <w:p w14:paraId="7D834134" w14:textId="63189652" w:rsidR="00F03452" w:rsidRPr="005417BD" w:rsidRDefault="00F03452" w:rsidP="00F03452">
            <w:pPr>
              <w:jc w:val="center"/>
              <w:rPr>
                <w:b/>
                <w:bCs/>
                <w:sz w:val="18"/>
                <w:szCs w:val="18"/>
                <w:lang w:val="en-US"/>
              </w:rPr>
            </w:pPr>
            <w:r w:rsidRPr="005417BD">
              <w:rPr>
                <w:b/>
                <w:bCs/>
                <w:color w:val="000000"/>
                <w:sz w:val="18"/>
                <w:szCs w:val="18"/>
              </w:rPr>
              <w:t>36</w:t>
            </w:r>
          </w:p>
        </w:tc>
        <w:tc>
          <w:tcPr>
            <w:tcW w:w="853" w:type="dxa"/>
            <w:tcBorders>
              <w:top w:val="nil"/>
              <w:left w:val="nil"/>
              <w:bottom w:val="nil"/>
              <w:right w:val="nil"/>
            </w:tcBorders>
            <w:vAlign w:val="bottom"/>
          </w:tcPr>
          <w:p w14:paraId="2F696639" w14:textId="414BC5BE" w:rsidR="00F03452" w:rsidRPr="005417BD" w:rsidRDefault="00F03452" w:rsidP="00F03452">
            <w:pPr>
              <w:jc w:val="center"/>
              <w:rPr>
                <w:b/>
                <w:bCs/>
                <w:sz w:val="18"/>
                <w:szCs w:val="18"/>
                <w:lang w:val="en-US"/>
              </w:rPr>
            </w:pPr>
            <w:r w:rsidRPr="005417BD">
              <w:rPr>
                <w:b/>
                <w:bCs/>
                <w:color w:val="000000"/>
                <w:sz w:val="18"/>
                <w:szCs w:val="18"/>
              </w:rPr>
              <w:t>-0,03</w:t>
            </w:r>
          </w:p>
        </w:tc>
        <w:tc>
          <w:tcPr>
            <w:tcW w:w="1726" w:type="dxa"/>
            <w:tcBorders>
              <w:top w:val="nil"/>
              <w:left w:val="nil"/>
              <w:bottom w:val="nil"/>
              <w:right w:val="nil"/>
            </w:tcBorders>
            <w:vAlign w:val="bottom"/>
          </w:tcPr>
          <w:p w14:paraId="798355C5" w14:textId="12EDF0D4" w:rsidR="00F03452" w:rsidRPr="005417BD" w:rsidRDefault="00F03452" w:rsidP="00F03452">
            <w:pPr>
              <w:jc w:val="center"/>
              <w:rPr>
                <w:b/>
                <w:bCs/>
                <w:sz w:val="18"/>
                <w:szCs w:val="18"/>
                <w:lang w:val="en-US"/>
              </w:rPr>
            </w:pPr>
            <w:r w:rsidRPr="005417BD">
              <w:rPr>
                <w:b/>
                <w:bCs/>
                <w:color w:val="000000"/>
                <w:sz w:val="18"/>
                <w:szCs w:val="18"/>
              </w:rPr>
              <w:t>[-0,046, -0,013]</w:t>
            </w:r>
          </w:p>
        </w:tc>
        <w:tc>
          <w:tcPr>
            <w:tcW w:w="625" w:type="dxa"/>
            <w:tcBorders>
              <w:top w:val="nil"/>
              <w:left w:val="nil"/>
              <w:bottom w:val="nil"/>
              <w:right w:val="nil"/>
            </w:tcBorders>
            <w:vAlign w:val="bottom"/>
          </w:tcPr>
          <w:p w14:paraId="3E7E6831" w14:textId="1D223408" w:rsidR="00F03452" w:rsidRPr="005417BD" w:rsidRDefault="00F03452" w:rsidP="00F03452">
            <w:pPr>
              <w:jc w:val="center"/>
              <w:rPr>
                <w:b/>
                <w:bCs/>
                <w:sz w:val="18"/>
                <w:szCs w:val="18"/>
                <w:lang w:val="en-US"/>
              </w:rPr>
            </w:pPr>
            <w:r w:rsidRPr="005417BD">
              <w:rPr>
                <w:b/>
                <w:bCs/>
                <w:color w:val="000000"/>
                <w:sz w:val="18"/>
                <w:szCs w:val="18"/>
              </w:rPr>
              <w:t>-3,6</w:t>
            </w:r>
          </w:p>
        </w:tc>
        <w:tc>
          <w:tcPr>
            <w:tcW w:w="1051" w:type="dxa"/>
            <w:tcBorders>
              <w:top w:val="nil"/>
              <w:left w:val="nil"/>
              <w:bottom w:val="nil"/>
              <w:right w:val="nil"/>
            </w:tcBorders>
            <w:vAlign w:val="bottom"/>
          </w:tcPr>
          <w:p w14:paraId="127002EF" w14:textId="0C3ADD4E" w:rsidR="00F03452" w:rsidRPr="005417BD" w:rsidRDefault="00F03452" w:rsidP="00F03452">
            <w:pPr>
              <w:jc w:val="center"/>
              <w:rPr>
                <w:b/>
                <w:bCs/>
                <w:sz w:val="18"/>
                <w:szCs w:val="18"/>
                <w:lang w:val="en-US"/>
              </w:rPr>
            </w:pPr>
            <w:r w:rsidRPr="005417BD">
              <w:rPr>
                <w:rFonts w:ascii="Aptos Narrow" w:hAnsi="Aptos Narrow"/>
                <w:b/>
                <w:bCs/>
                <w:color w:val="000000"/>
                <w:sz w:val="18"/>
                <w:szCs w:val="18"/>
              </w:rPr>
              <w:t>0,028</w:t>
            </w:r>
          </w:p>
        </w:tc>
        <w:tc>
          <w:tcPr>
            <w:tcW w:w="1296" w:type="dxa"/>
            <w:tcBorders>
              <w:top w:val="nil"/>
              <w:left w:val="nil"/>
              <w:bottom w:val="nil"/>
              <w:right w:val="nil"/>
            </w:tcBorders>
            <w:vAlign w:val="bottom"/>
          </w:tcPr>
          <w:p w14:paraId="6E2D4A36" w14:textId="186EBCAE" w:rsidR="00F03452" w:rsidRPr="005417BD" w:rsidRDefault="00F03452" w:rsidP="00F03452">
            <w:pPr>
              <w:jc w:val="center"/>
              <w:rPr>
                <w:rFonts w:ascii="Aptos" w:hAnsi="Aptos"/>
                <w:b/>
                <w:bCs/>
                <w:sz w:val="18"/>
                <w:szCs w:val="18"/>
                <w:lang w:val="en-US"/>
              </w:rPr>
            </w:pPr>
            <w:r w:rsidRPr="005417BD">
              <w:rPr>
                <w:rFonts w:ascii="Aptos" w:hAnsi="Aptos"/>
                <w:b/>
                <w:bCs/>
                <w:color w:val="000000"/>
                <w:sz w:val="18"/>
                <w:szCs w:val="18"/>
              </w:rPr>
              <w:t>-1,21</w:t>
            </w:r>
          </w:p>
        </w:tc>
        <w:tc>
          <w:tcPr>
            <w:tcW w:w="1288" w:type="dxa"/>
            <w:tcBorders>
              <w:top w:val="nil"/>
              <w:left w:val="nil"/>
              <w:bottom w:val="nil"/>
            </w:tcBorders>
            <w:vAlign w:val="bottom"/>
          </w:tcPr>
          <w:p w14:paraId="5A84ED15" w14:textId="21DD21D6" w:rsidR="00F03452" w:rsidRPr="005417BD" w:rsidRDefault="00F03452" w:rsidP="00F03452">
            <w:pPr>
              <w:jc w:val="center"/>
              <w:rPr>
                <w:rFonts w:ascii="Aptos" w:hAnsi="Aptos"/>
                <w:b/>
                <w:bCs/>
                <w:i/>
                <w:iCs/>
                <w:sz w:val="18"/>
                <w:szCs w:val="18"/>
                <w:lang w:val="en-US"/>
              </w:rPr>
            </w:pPr>
            <w:r w:rsidRPr="005417BD">
              <w:rPr>
                <w:rFonts w:ascii="Aptos" w:hAnsi="Aptos"/>
                <w:b/>
                <w:bCs/>
                <w:color w:val="000000"/>
                <w:sz w:val="18"/>
                <w:szCs w:val="18"/>
              </w:rPr>
              <w:t>&lt;0.001</w:t>
            </w:r>
          </w:p>
        </w:tc>
      </w:tr>
      <w:tr w:rsidR="00F03452" w:rsidRPr="00FA6BA2" w14:paraId="5C302695" w14:textId="77777777" w:rsidTr="00ED0583">
        <w:tc>
          <w:tcPr>
            <w:tcW w:w="1427" w:type="dxa"/>
            <w:tcBorders>
              <w:top w:val="nil"/>
              <w:bottom w:val="nil"/>
            </w:tcBorders>
          </w:tcPr>
          <w:p w14:paraId="579B4B37" w14:textId="79F783D9"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ContA</w:t>
            </w:r>
          </w:p>
        </w:tc>
        <w:tc>
          <w:tcPr>
            <w:tcW w:w="409" w:type="dxa"/>
            <w:tcBorders>
              <w:top w:val="nil"/>
              <w:bottom w:val="nil"/>
              <w:right w:val="nil"/>
            </w:tcBorders>
            <w:vAlign w:val="bottom"/>
          </w:tcPr>
          <w:p w14:paraId="7BA1541E" w14:textId="4D3CB095" w:rsidR="00F03452" w:rsidRPr="00197EE0" w:rsidRDefault="00F03452" w:rsidP="00F03452">
            <w:pPr>
              <w:jc w:val="center"/>
              <w:rPr>
                <w:b/>
                <w:bCs/>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77250C9D" w14:textId="2C4F2D7B" w:rsidR="00F03452" w:rsidRPr="00197EE0" w:rsidRDefault="00F03452" w:rsidP="00F03452">
            <w:pPr>
              <w:jc w:val="center"/>
              <w:rPr>
                <w:b/>
                <w:bCs/>
                <w:sz w:val="18"/>
                <w:szCs w:val="18"/>
                <w:lang w:val="en-US"/>
              </w:rPr>
            </w:pPr>
            <w:r w:rsidRPr="00197EE0">
              <w:rPr>
                <w:color w:val="000000"/>
                <w:sz w:val="18"/>
                <w:szCs w:val="18"/>
              </w:rPr>
              <w:t>-0,022</w:t>
            </w:r>
          </w:p>
        </w:tc>
        <w:tc>
          <w:tcPr>
            <w:tcW w:w="1726" w:type="dxa"/>
            <w:tcBorders>
              <w:top w:val="nil"/>
              <w:left w:val="nil"/>
              <w:bottom w:val="nil"/>
              <w:right w:val="nil"/>
            </w:tcBorders>
            <w:vAlign w:val="bottom"/>
          </w:tcPr>
          <w:p w14:paraId="6361DDD7" w14:textId="749089FE" w:rsidR="00F03452" w:rsidRPr="00197EE0" w:rsidRDefault="00F03452" w:rsidP="00F03452">
            <w:pPr>
              <w:jc w:val="center"/>
              <w:rPr>
                <w:b/>
                <w:bCs/>
                <w:sz w:val="18"/>
                <w:szCs w:val="18"/>
                <w:lang w:val="en-US"/>
              </w:rPr>
            </w:pPr>
            <w:r w:rsidRPr="00197EE0">
              <w:rPr>
                <w:color w:val="000000"/>
                <w:sz w:val="18"/>
                <w:szCs w:val="18"/>
              </w:rPr>
              <w:t>[-0,039, -0,005]</w:t>
            </w:r>
          </w:p>
        </w:tc>
        <w:tc>
          <w:tcPr>
            <w:tcW w:w="625" w:type="dxa"/>
            <w:tcBorders>
              <w:top w:val="nil"/>
              <w:left w:val="nil"/>
              <w:bottom w:val="nil"/>
              <w:right w:val="nil"/>
            </w:tcBorders>
            <w:vAlign w:val="bottom"/>
          </w:tcPr>
          <w:p w14:paraId="3C887638" w14:textId="4432E38F" w:rsidR="00F03452" w:rsidRPr="00F22DAA" w:rsidRDefault="00F03452" w:rsidP="00F03452">
            <w:pPr>
              <w:jc w:val="center"/>
              <w:rPr>
                <w:b/>
                <w:bCs/>
                <w:sz w:val="18"/>
                <w:szCs w:val="18"/>
                <w:lang w:val="en-US"/>
              </w:rPr>
            </w:pPr>
            <w:r w:rsidRPr="00F22DAA">
              <w:rPr>
                <w:color w:val="000000"/>
                <w:sz w:val="18"/>
                <w:szCs w:val="18"/>
              </w:rPr>
              <w:t>-2,61</w:t>
            </w:r>
          </w:p>
        </w:tc>
        <w:tc>
          <w:tcPr>
            <w:tcW w:w="1051" w:type="dxa"/>
            <w:tcBorders>
              <w:top w:val="nil"/>
              <w:left w:val="nil"/>
              <w:bottom w:val="nil"/>
              <w:right w:val="nil"/>
            </w:tcBorders>
            <w:vAlign w:val="bottom"/>
          </w:tcPr>
          <w:p w14:paraId="5A2C1883" w14:textId="4948A338" w:rsidR="00F03452" w:rsidRPr="00F22DAA" w:rsidRDefault="00F03452" w:rsidP="00F03452">
            <w:pPr>
              <w:jc w:val="center"/>
              <w:rPr>
                <w:b/>
                <w:bCs/>
                <w:sz w:val="18"/>
                <w:szCs w:val="18"/>
                <w:lang w:val="en-US"/>
              </w:rPr>
            </w:pPr>
            <w:r w:rsidRPr="00F22DAA">
              <w:rPr>
                <w:rFonts w:ascii="Aptos Narrow" w:hAnsi="Aptos Narrow"/>
                <w:color w:val="000000"/>
                <w:sz w:val="18"/>
                <w:szCs w:val="18"/>
              </w:rPr>
              <w:t>0,01</w:t>
            </w:r>
          </w:p>
        </w:tc>
        <w:tc>
          <w:tcPr>
            <w:tcW w:w="1296" w:type="dxa"/>
            <w:tcBorders>
              <w:top w:val="nil"/>
              <w:left w:val="nil"/>
              <w:bottom w:val="nil"/>
              <w:right w:val="nil"/>
            </w:tcBorders>
            <w:vAlign w:val="bottom"/>
          </w:tcPr>
          <w:p w14:paraId="68B52F15" w14:textId="6B4912AF" w:rsidR="00F03452" w:rsidRPr="00F22DAA" w:rsidRDefault="00F03452" w:rsidP="00F03452">
            <w:pPr>
              <w:jc w:val="center"/>
              <w:rPr>
                <w:rFonts w:ascii="Aptos" w:hAnsi="Aptos"/>
                <w:b/>
                <w:bCs/>
                <w:sz w:val="18"/>
                <w:szCs w:val="18"/>
                <w:lang w:val="en-US"/>
              </w:rPr>
            </w:pPr>
            <w:r w:rsidRPr="00F22DAA">
              <w:rPr>
                <w:rFonts w:ascii="Aptos" w:hAnsi="Aptos"/>
                <w:color w:val="000000"/>
                <w:sz w:val="18"/>
                <w:szCs w:val="18"/>
              </w:rPr>
              <w:t>-0,95</w:t>
            </w:r>
          </w:p>
        </w:tc>
        <w:tc>
          <w:tcPr>
            <w:tcW w:w="1288" w:type="dxa"/>
            <w:tcBorders>
              <w:top w:val="nil"/>
              <w:left w:val="nil"/>
              <w:bottom w:val="nil"/>
            </w:tcBorders>
            <w:vAlign w:val="bottom"/>
          </w:tcPr>
          <w:p w14:paraId="09DC1C23" w14:textId="3B67DF97" w:rsidR="00F03452" w:rsidRPr="00425EB2" w:rsidRDefault="00F03452" w:rsidP="00F03452">
            <w:pPr>
              <w:jc w:val="center"/>
              <w:rPr>
                <w:rFonts w:ascii="Aptos" w:hAnsi="Aptos"/>
                <w:b/>
                <w:bCs/>
                <w:i/>
                <w:iCs/>
                <w:sz w:val="18"/>
                <w:szCs w:val="18"/>
                <w:lang w:val="en-US"/>
              </w:rPr>
            </w:pPr>
            <w:r w:rsidRPr="00425EB2">
              <w:rPr>
                <w:rFonts w:ascii="Aptos" w:hAnsi="Aptos"/>
                <w:i/>
                <w:iCs/>
                <w:color w:val="000000"/>
                <w:sz w:val="18"/>
                <w:szCs w:val="18"/>
              </w:rPr>
              <w:t>0.011</w:t>
            </w:r>
          </w:p>
        </w:tc>
      </w:tr>
      <w:tr w:rsidR="00F03452" w:rsidRPr="00FA6BA2" w14:paraId="4D8E9FD9" w14:textId="77777777" w:rsidTr="00ED0583">
        <w:tc>
          <w:tcPr>
            <w:tcW w:w="1427" w:type="dxa"/>
            <w:tcBorders>
              <w:top w:val="nil"/>
              <w:bottom w:val="nil"/>
            </w:tcBorders>
          </w:tcPr>
          <w:p w14:paraId="3E4500FD" w14:textId="76686DC6"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ContB</w:t>
            </w:r>
          </w:p>
        </w:tc>
        <w:tc>
          <w:tcPr>
            <w:tcW w:w="409" w:type="dxa"/>
            <w:tcBorders>
              <w:top w:val="nil"/>
              <w:bottom w:val="nil"/>
              <w:right w:val="nil"/>
            </w:tcBorders>
            <w:vAlign w:val="bottom"/>
          </w:tcPr>
          <w:p w14:paraId="7843C219" w14:textId="680ACBF5" w:rsidR="00F03452" w:rsidRPr="00197EE0" w:rsidRDefault="00F03452" w:rsidP="00F03452">
            <w:pPr>
              <w:jc w:val="center"/>
              <w:rPr>
                <w:b/>
                <w:bCs/>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5A7A3144" w14:textId="013F6B6C" w:rsidR="00F03452" w:rsidRPr="00197EE0" w:rsidRDefault="00F03452" w:rsidP="00F03452">
            <w:pPr>
              <w:jc w:val="center"/>
              <w:rPr>
                <w:b/>
                <w:bCs/>
                <w:sz w:val="18"/>
                <w:szCs w:val="18"/>
                <w:lang w:val="en-US"/>
              </w:rPr>
            </w:pPr>
            <w:r w:rsidRPr="00197EE0">
              <w:rPr>
                <w:color w:val="000000"/>
                <w:sz w:val="18"/>
                <w:szCs w:val="18"/>
              </w:rPr>
              <w:t>-0,023</w:t>
            </w:r>
          </w:p>
        </w:tc>
        <w:tc>
          <w:tcPr>
            <w:tcW w:w="1726" w:type="dxa"/>
            <w:tcBorders>
              <w:top w:val="nil"/>
              <w:left w:val="nil"/>
              <w:bottom w:val="nil"/>
              <w:right w:val="nil"/>
            </w:tcBorders>
            <w:vAlign w:val="bottom"/>
          </w:tcPr>
          <w:p w14:paraId="1CC0E508" w14:textId="7908B38C" w:rsidR="00F03452" w:rsidRPr="00197EE0" w:rsidRDefault="00F03452" w:rsidP="00F03452">
            <w:pPr>
              <w:jc w:val="center"/>
              <w:rPr>
                <w:b/>
                <w:bCs/>
                <w:sz w:val="18"/>
                <w:szCs w:val="18"/>
                <w:lang w:val="en-US"/>
              </w:rPr>
            </w:pPr>
            <w:r w:rsidRPr="00197EE0">
              <w:rPr>
                <w:color w:val="000000"/>
                <w:sz w:val="18"/>
                <w:szCs w:val="18"/>
              </w:rPr>
              <w:t>[-0,042, -0,004]</w:t>
            </w:r>
          </w:p>
        </w:tc>
        <w:tc>
          <w:tcPr>
            <w:tcW w:w="625" w:type="dxa"/>
            <w:tcBorders>
              <w:top w:val="nil"/>
              <w:left w:val="nil"/>
              <w:bottom w:val="nil"/>
              <w:right w:val="nil"/>
            </w:tcBorders>
            <w:vAlign w:val="bottom"/>
          </w:tcPr>
          <w:p w14:paraId="2F1F29E4" w14:textId="6F50B7D1" w:rsidR="00F03452" w:rsidRPr="00F22DAA" w:rsidRDefault="00F03452" w:rsidP="00F03452">
            <w:pPr>
              <w:jc w:val="center"/>
              <w:rPr>
                <w:b/>
                <w:bCs/>
                <w:sz w:val="18"/>
                <w:szCs w:val="18"/>
                <w:lang w:val="en-US"/>
              </w:rPr>
            </w:pPr>
            <w:r w:rsidRPr="00F22DAA">
              <w:rPr>
                <w:color w:val="000000"/>
                <w:sz w:val="18"/>
                <w:szCs w:val="18"/>
              </w:rPr>
              <w:t>-2,42</w:t>
            </w:r>
          </w:p>
        </w:tc>
        <w:tc>
          <w:tcPr>
            <w:tcW w:w="1051" w:type="dxa"/>
            <w:tcBorders>
              <w:top w:val="nil"/>
              <w:left w:val="nil"/>
              <w:bottom w:val="nil"/>
              <w:right w:val="nil"/>
            </w:tcBorders>
            <w:vAlign w:val="bottom"/>
          </w:tcPr>
          <w:p w14:paraId="5996DC54" w14:textId="02AA89CB" w:rsidR="00F03452" w:rsidRPr="00F22DAA" w:rsidRDefault="00F03452" w:rsidP="00F03452">
            <w:pPr>
              <w:jc w:val="center"/>
              <w:rPr>
                <w:b/>
                <w:bCs/>
                <w:sz w:val="18"/>
                <w:szCs w:val="18"/>
                <w:lang w:val="en-US"/>
              </w:rPr>
            </w:pPr>
            <w:r w:rsidRPr="00F22DAA">
              <w:rPr>
                <w:rFonts w:ascii="Aptos Narrow" w:hAnsi="Aptos Narrow"/>
                <w:color w:val="000000"/>
                <w:sz w:val="18"/>
                <w:szCs w:val="18"/>
              </w:rPr>
              <w:t>0,011</w:t>
            </w:r>
          </w:p>
        </w:tc>
        <w:tc>
          <w:tcPr>
            <w:tcW w:w="1296" w:type="dxa"/>
            <w:tcBorders>
              <w:top w:val="nil"/>
              <w:left w:val="nil"/>
              <w:bottom w:val="nil"/>
              <w:right w:val="nil"/>
            </w:tcBorders>
            <w:vAlign w:val="bottom"/>
          </w:tcPr>
          <w:p w14:paraId="0B8F6DD1" w14:textId="6D5EBB9B" w:rsidR="00F03452" w:rsidRPr="00F22DAA" w:rsidRDefault="00F03452" w:rsidP="00F03452">
            <w:pPr>
              <w:jc w:val="center"/>
              <w:rPr>
                <w:rFonts w:ascii="Aptos" w:hAnsi="Aptos"/>
                <w:b/>
                <w:bCs/>
                <w:sz w:val="18"/>
                <w:szCs w:val="18"/>
                <w:lang w:val="en-US"/>
              </w:rPr>
            </w:pPr>
            <w:r w:rsidRPr="00F22DAA">
              <w:rPr>
                <w:rFonts w:ascii="Aptos" w:hAnsi="Aptos"/>
                <w:color w:val="000000"/>
                <w:sz w:val="18"/>
                <w:szCs w:val="18"/>
              </w:rPr>
              <w:t>-0,92</w:t>
            </w:r>
          </w:p>
        </w:tc>
        <w:tc>
          <w:tcPr>
            <w:tcW w:w="1288" w:type="dxa"/>
            <w:tcBorders>
              <w:top w:val="nil"/>
              <w:left w:val="nil"/>
              <w:bottom w:val="nil"/>
            </w:tcBorders>
            <w:vAlign w:val="bottom"/>
          </w:tcPr>
          <w:p w14:paraId="1874A29A" w14:textId="1AF97D53" w:rsidR="00F03452" w:rsidRPr="00425EB2" w:rsidRDefault="00F03452" w:rsidP="00F03452">
            <w:pPr>
              <w:jc w:val="center"/>
              <w:rPr>
                <w:rFonts w:ascii="Aptos" w:hAnsi="Aptos"/>
                <w:b/>
                <w:bCs/>
                <w:i/>
                <w:iCs/>
                <w:sz w:val="18"/>
                <w:szCs w:val="18"/>
                <w:lang w:val="en-US"/>
              </w:rPr>
            </w:pPr>
            <w:r w:rsidRPr="00425EB2">
              <w:rPr>
                <w:rFonts w:ascii="Aptos" w:hAnsi="Aptos"/>
                <w:i/>
                <w:iCs/>
                <w:color w:val="000000"/>
                <w:sz w:val="18"/>
                <w:szCs w:val="18"/>
              </w:rPr>
              <w:t>0.018</w:t>
            </w:r>
          </w:p>
        </w:tc>
      </w:tr>
      <w:tr w:rsidR="00F03452" w:rsidRPr="00FA6BA2" w14:paraId="583A604C" w14:textId="77777777" w:rsidTr="00ED0583">
        <w:tc>
          <w:tcPr>
            <w:tcW w:w="1427" w:type="dxa"/>
            <w:tcBorders>
              <w:top w:val="nil"/>
              <w:bottom w:val="nil"/>
            </w:tcBorders>
          </w:tcPr>
          <w:p w14:paraId="7397209F" w14:textId="33011621"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ContC</w:t>
            </w:r>
          </w:p>
        </w:tc>
        <w:tc>
          <w:tcPr>
            <w:tcW w:w="409" w:type="dxa"/>
            <w:tcBorders>
              <w:top w:val="nil"/>
              <w:bottom w:val="nil"/>
              <w:right w:val="nil"/>
            </w:tcBorders>
            <w:vAlign w:val="bottom"/>
          </w:tcPr>
          <w:p w14:paraId="07CB56F8" w14:textId="5DDCED3B" w:rsidR="00F03452" w:rsidRPr="00197EE0" w:rsidRDefault="00F03452" w:rsidP="00F03452">
            <w:pPr>
              <w:jc w:val="center"/>
              <w:rPr>
                <w:b/>
                <w:bCs/>
                <w:sz w:val="18"/>
                <w:szCs w:val="18"/>
                <w:lang w:val="en-US"/>
              </w:rPr>
            </w:pPr>
            <w:r w:rsidRPr="00197EE0">
              <w:rPr>
                <w:color w:val="000000"/>
                <w:sz w:val="18"/>
                <w:szCs w:val="18"/>
              </w:rPr>
              <w:t>36</w:t>
            </w:r>
          </w:p>
        </w:tc>
        <w:tc>
          <w:tcPr>
            <w:tcW w:w="853" w:type="dxa"/>
            <w:tcBorders>
              <w:top w:val="nil"/>
              <w:left w:val="nil"/>
              <w:bottom w:val="nil"/>
              <w:right w:val="nil"/>
            </w:tcBorders>
            <w:vAlign w:val="bottom"/>
          </w:tcPr>
          <w:p w14:paraId="1ED42E74" w14:textId="7F85E10C" w:rsidR="00F03452" w:rsidRPr="00197EE0" w:rsidRDefault="00F03452" w:rsidP="00F03452">
            <w:pPr>
              <w:jc w:val="center"/>
              <w:rPr>
                <w:b/>
                <w:bCs/>
                <w:sz w:val="18"/>
                <w:szCs w:val="18"/>
                <w:lang w:val="en-US"/>
              </w:rPr>
            </w:pPr>
            <w:r w:rsidRPr="00197EE0">
              <w:rPr>
                <w:color w:val="000000"/>
                <w:sz w:val="18"/>
                <w:szCs w:val="18"/>
              </w:rPr>
              <w:t>-0,036</w:t>
            </w:r>
          </w:p>
        </w:tc>
        <w:tc>
          <w:tcPr>
            <w:tcW w:w="1726" w:type="dxa"/>
            <w:tcBorders>
              <w:top w:val="nil"/>
              <w:left w:val="nil"/>
              <w:bottom w:val="nil"/>
              <w:right w:val="nil"/>
            </w:tcBorders>
            <w:vAlign w:val="bottom"/>
          </w:tcPr>
          <w:p w14:paraId="4D06E11F" w14:textId="4E1789C9" w:rsidR="00F03452" w:rsidRPr="00197EE0" w:rsidRDefault="00F03452" w:rsidP="00F03452">
            <w:pPr>
              <w:jc w:val="center"/>
              <w:rPr>
                <w:b/>
                <w:bCs/>
                <w:sz w:val="18"/>
                <w:szCs w:val="18"/>
                <w:lang w:val="en-US"/>
              </w:rPr>
            </w:pPr>
            <w:r w:rsidRPr="00197EE0">
              <w:rPr>
                <w:color w:val="000000"/>
                <w:sz w:val="18"/>
                <w:szCs w:val="18"/>
              </w:rPr>
              <w:t>[-0,060, -0,013]</w:t>
            </w:r>
          </w:p>
        </w:tc>
        <w:tc>
          <w:tcPr>
            <w:tcW w:w="625" w:type="dxa"/>
            <w:tcBorders>
              <w:top w:val="nil"/>
              <w:left w:val="nil"/>
              <w:bottom w:val="nil"/>
              <w:right w:val="nil"/>
            </w:tcBorders>
            <w:vAlign w:val="bottom"/>
          </w:tcPr>
          <w:p w14:paraId="1BF738F5" w14:textId="06A8C916" w:rsidR="00F03452" w:rsidRPr="00F22DAA" w:rsidRDefault="00F03452" w:rsidP="00F03452">
            <w:pPr>
              <w:jc w:val="center"/>
              <w:rPr>
                <w:b/>
                <w:bCs/>
                <w:sz w:val="18"/>
                <w:szCs w:val="18"/>
                <w:lang w:val="en-US"/>
              </w:rPr>
            </w:pPr>
            <w:r w:rsidRPr="00F22DAA">
              <w:rPr>
                <w:color w:val="000000"/>
                <w:sz w:val="18"/>
                <w:szCs w:val="18"/>
              </w:rPr>
              <w:t>-3,11</w:t>
            </w:r>
          </w:p>
        </w:tc>
        <w:tc>
          <w:tcPr>
            <w:tcW w:w="1051" w:type="dxa"/>
            <w:tcBorders>
              <w:top w:val="nil"/>
              <w:left w:val="nil"/>
              <w:bottom w:val="nil"/>
              <w:right w:val="nil"/>
            </w:tcBorders>
            <w:vAlign w:val="bottom"/>
          </w:tcPr>
          <w:p w14:paraId="7650C88C" w14:textId="6374DA2E" w:rsidR="00F03452" w:rsidRPr="00F22DAA" w:rsidRDefault="00F03452" w:rsidP="00F03452">
            <w:pPr>
              <w:jc w:val="center"/>
              <w:rPr>
                <w:b/>
                <w:bCs/>
                <w:sz w:val="18"/>
                <w:szCs w:val="18"/>
                <w:lang w:val="en-US"/>
              </w:rPr>
            </w:pPr>
            <w:r w:rsidRPr="00F22DAA">
              <w:rPr>
                <w:rFonts w:ascii="Aptos Narrow" w:hAnsi="Aptos Narrow"/>
                <w:color w:val="000000"/>
                <w:sz w:val="18"/>
                <w:szCs w:val="18"/>
              </w:rPr>
              <w:t>0,024</w:t>
            </w:r>
          </w:p>
        </w:tc>
        <w:tc>
          <w:tcPr>
            <w:tcW w:w="1296" w:type="dxa"/>
            <w:tcBorders>
              <w:top w:val="nil"/>
              <w:left w:val="nil"/>
              <w:bottom w:val="nil"/>
              <w:right w:val="nil"/>
            </w:tcBorders>
            <w:vAlign w:val="bottom"/>
          </w:tcPr>
          <w:p w14:paraId="142A8FE2" w14:textId="66502936" w:rsidR="00F03452" w:rsidRPr="00F22DAA" w:rsidRDefault="00F03452" w:rsidP="00F03452">
            <w:pPr>
              <w:jc w:val="center"/>
              <w:rPr>
                <w:rFonts w:ascii="Aptos" w:hAnsi="Aptos"/>
                <w:b/>
                <w:bCs/>
                <w:sz w:val="18"/>
                <w:szCs w:val="18"/>
                <w:lang w:val="en-US"/>
              </w:rPr>
            </w:pPr>
            <w:r w:rsidRPr="00F22DAA">
              <w:rPr>
                <w:rFonts w:ascii="Aptos" w:hAnsi="Aptos"/>
                <w:color w:val="000000"/>
                <w:sz w:val="18"/>
                <w:szCs w:val="18"/>
              </w:rPr>
              <w:t>-1,74</w:t>
            </w:r>
          </w:p>
        </w:tc>
        <w:tc>
          <w:tcPr>
            <w:tcW w:w="1288" w:type="dxa"/>
            <w:tcBorders>
              <w:top w:val="nil"/>
              <w:left w:val="nil"/>
              <w:bottom w:val="nil"/>
            </w:tcBorders>
            <w:vAlign w:val="bottom"/>
          </w:tcPr>
          <w:p w14:paraId="3FDE8FAB" w14:textId="704987FB" w:rsidR="00F03452" w:rsidRPr="00425EB2" w:rsidRDefault="00F03452" w:rsidP="00F03452">
            <w:pPr>
              <w:jc w:val="center"/>
              <w:rPr>
                <w:rFonts w:ascii="Aptos" w:hAnsi="Aptos"/>
                <w:b/>
                <w:bCs/>
                <w:i/>
                <w:iCs/>
                <w:sz w:val="18"/>
                <w:szCs w:val="18"/>
                <w:lang w:val="en-US"/>
              </w:rPr>
            </w:pPr>
            <w:r w:rsidRPr="00425EB2">
              <w:rPr>
                <w:rFonts w:ascii="Aptos" w:hAnsi="Aptos"/>
                <w:i/>
                <w:iCs/>
                <w:color w:val="000000"/>
                <w:sz w:val="18"/>
                <w:szCs w:val="18"/>
              </w:rPr>
              <w:t>0.003</w:t>
            </w:r>
          </w:p>
        </w:tc>
      </w:tr>
      <w:tr w:rsidR="00F03452" w:rsidRPr="00FA6BA2" w14:paraId="779BECB9" w14:textId="77777777" w:rsidTr="00ED0583">
        <w:tc>
          <w:tcPr>
            <w:tcW w:w="1427" w:type="dxa"/>
            <w:tcBorders>
              <w:top w:val="nil"/>
              <w:bottom w:val="nil"/>
            </w:tcBorders>
          </w:tcPr>
          <w:p w14:paraId="528D20E5" w14:textId="58CC30F4" w:rsidR="00F03452" w:rsidRPr="00425EB2" w:rsidRDefault="00E2595C" w:rsidP="00F03452">
            <w:pPr>
              <w:jc w:val="center"/>
              <w:rPr>
                <w:b/>
                <w:bCs/>
                <w:sz w:val="18"/>
                <w:szCs w:val="18"/>
                <w:lang w:val="en-US"/>
              </w:rPr>
            </w:pPr>
            <w:r>
              <w:rPr>
                <w:sz w:val="18"/>
                <w:szCs w:val="18"/>
                <w:lang w:val="en-US"/>
              </w:rPr>
              <w:t>L</w:t>
            </w:r>
            <w:r w:rsidRPr="00425EB2">
              <w:rPr>
                <w:b/>
                <w:bCs/>
                <w:sz w:val="18"/>
                <w:szCs w:val="18"/>
                <w:lang w:val="en-US"/>
              </w:rPr>
              <w:t xml:space="preserve"> </w:t>
            </w:r>
            <w:r w:rsidR="00F03452" w:rsidRPr="00425EB2">
              <w:rPr>
                <w:b/>
                <w:bCs/>
                <w:sz w:val="18"/>
                <w:szCs w:val="18"/>
                <w:lang w:val="en-US"/>
              </w:rPr>
              <w:t>DefaultA</w:t>
            </w:r>
          </w:p>
        </w:tc>
        <w:tc>
          <w:tcPr>
            <w:tcW w:w="409" w:type="dxa"/>
            <w:tcBorders>
              <w:top w:val="nil"/>
              <w:bottom w:val="nil"/>
              <w:right w:val="nil"/>
            </w:tcBorders>
            <w:vAlign w:val="bottom"/>
          </w:tcPr>
          <w:p w14:paraId="0B33D081" w14:textId="780DCABE" w:rsidR="00F03452" w:rsidRPr="00425EB2" w:rsidRDefault="00F03452" w:rsidP="00F03452">
            <w:pPr>
              <w:jc w:val="center"/>
              <w:rPr>
                <w:b/>
                <w:bCs/>
                <w:sz w:val="18"/>
                <w:szCs w:val="18"/>
                <w:lang w:val="en-US"/>
              </w:rPr>
            </w:pPr>
            <w:r w:rsidRPr="00425EB2">
              <w:rPr>
                <w:b/>
                <w:bCs/>
                <w:color w:val="000000"/>
                <w:sz w:val="18"/>
                <w:szCs w:val="18"/>
              </w:rPr>
              <w:t>36</w:t>
            </w:r>
          </w:p>
        </w:tc>
        <w:tc>
          <w:tcPr>
            <w:tcW w:w="853" w:type="dxa"/>
            <w:tcBorders>
              <w:top w:val="nil"/>
              <w:left w:val="nil"/>
              <w:bottom w:val="nil"/>
              <w:right w:val="nil"/>
            </w:tcBorders>
            <w:vAlign w:val="bottom"/>
          </w:tcPr>
          <w:p w14:paraId="5DD29A23" w14:textId="4427DC5A" w:rsidR="00F03452" w:rsidRPr="00425EB2" w:rsidRDefault="00F03452" w:rsidP="00F03452">
            <w:pPr>
              <w:jc w:val="center"/>
              <w:rPr>
                <w:b/>
                <w:bCs/>
                <w:sz w:val="18"/>
                <w:szCs w:val="18"/>
                <w:lang w:val="en-US"/>
              </w:rPr>
            </w:pPr>
            <w:r w:rsidRPr="00425EB2">
              <w:rPr>
                <w:b/>
                <w:bCs/>
                <w:color w:val="000000"/>
                <w:sz w:val="18"/>
                <w:szCs w:val="18"/>
              </w:rPr>
              <w:t>-0,038</w:t>
            </w:r>
          </w:p>
        </w:tc>
        <w:tc>
          <w:tcPr>
            <w:tcW w:w="1726" w:type="dxa"/>
            <w:tcBorders>
              <w:top w:val="nil"/>
              <w:left w:val="nil"/>
              <w:bottom w:val="nil"/>
              <w:right w:val="nil"/>
            </w:tcBorders>
            <w:vAlign w:val="bottom"/>
          </w:tcPr>
          <w:p w14:paraId="7370102C" w14:textId="483D2FF4" w:rsidR="00F03452" w:rsidRPr="00425EB2" w:rsidRDefault="00F03452" w:rsidP="00F03452">
            <w:pPr>
              <w:jc w:val="center"/>
              <w:rPr>
                <w:b/>
                <w:bCs/>
                <w:sz w:val="18"/>
                <w:szCs w:val="18"/>
                <w:lang w:val="en-US"/>
              </w:rPr>
            </w:pPr>
            <w:r w:rsidRPr="00425EB2">
              <w:rPr>
                <w:b/>
                <w:bCs/>
                <w:color w:val="000000"/>
                <w:sz w:val="18"/>
                <w:szCs w:val="18"/>
              </w:rPr>
              <w:t>[-0,056, -0,019]</w:t>
            </w:r>
          </w:p>
        </w:tc>
        <w:tc>
          <w:tcPr>
            <w:tcW w:w="625" w:type="dxa"/>
            <w:tcBorders>
              <w:top w:val="nil"/>
              <w:left w:val="nil"/>
              <w:bottom w:val="nil"/>
              <w:right w:val="nil"/>
            </w:tcBorders>
            <w:vAlign w:val="bottom"/>
          </w:tcPr>
          <w:p w14:paraId="2D29518F" w14:textId="143703B9" w:rsidR="00F03452" w:rsidRPr="00425EB2" w:rsidRDefault="00F03452" w:rsidP="00F03452">
            <w:pPr>
              <w:jc w:val="center"/>
              <w:rPr>
                <w:b/>
                <w:bCs/>
                <w:sz w:val="18"/>
                <w:szCs w:val="18"/>
                <w:lang w:val="en-US"/>
              </w:rPr>
            </w:pPr>
            <w:r w:rsidRPr="00425EB2">
              <w:rPr>
                <w:b/>
                <w:bCs/>
                <w:color w:val="000000"/>
                <w:sz w:val="18"/>
                <w:szCs w:val="18"/>
              </w:rPr>
              <w:t>-4,1</w:t>
            </w:r>
          </w:p>
        </w:tc>
        <w:tc>
          <w:tcPr>
            <w:tcW w:w="1051" w:type="dxa"/>
            <w:tcBorders>
              <w:top w:val="nil"/>
              <w:left w:val="nil"/>
              <w:bottom w:val="nil"/>
              <w:right w:val="nil"/>
            </w:tcBorders>
            <w:vAlign w:val="bottom"/>
          </w:tcPr>
          <w:p w14:paraId="252AB23E" w14:textId="14E301B7" w:rsidR="00F03452" w:rsidRPr="00425EB2" w:rsidRDefault="00F03452" w:rsidP="00F03452">
            <w:pPr>
              <w:jc w:val="center"/>
              <w:rPr>
                <w:b/>
                <w:bCs/>
                <w:sz w:val="18"/>
                <w:szCs w:val="18"/>
                <w:lang w:val="en-US"/>
              </w:rPr>
            </w:pPr>
            <w:r w:rsidRPr="00425EB2">
              <w:rPr>
                <w:rFonts w:ascii="Aptos Narrow" w:hAnsi="Aptos Narrow"/>
                <w:b/>
                <w:bCs/>
                <w:color w:val="000000"/>
                <w:sz w:val="18"/>
                <w:szCs w:val="18"/>
              </w:rPr>
              <w:t>0,032</w:t>
            </w:r>
          </w:p>
        </w:tc>
        <w:tc>
          <w:tcPr>
            <w:tcW w:w="1296" w:type="dxa"/>
            <w:tcBorders>
              <w:top w:val="nil"/>
              <w:left w:val="nil"/>
              <w:bottom w:val="nil"/>
              <w:right w:val="nil"/>
            </w:tcBorders>
            <w:vAlign w:val="bottom"/>
          </w:tcPr>
          <w:p w14:paraId="7204BF73" w14:textId="2C49D8DB"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-1,5</w:t>
            </w:r>
          </w:p>
        </w:tc>
        <w:tc>
          <w:tcPr>
            <w:tcW w:w="1288" w:type="dxa"/>
            <w:tcBorders>
              <w:top w:val="nil"/>
              <w:left w:val="nil"/>
              <w:bottom w:val="nil"/>
            </w:tcBorders>
            <w:vAlign w:val="bottom"/>
          </w:tcPr>
          <w:p w14:paraId="3B319132" w14:textId="4FF2962D"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&lt;0.001</w:t>
            </w:r>
          </w:p>
        </w:tc>
      </w:tr>
      <w:tr w:rsidR="00F03452" w:rsidRPr="00FA6BA2" w14:paraId="1D00EDFB" w14:textId="77777777" w:rsidTr="00ED0583">
        <w:tc>
          <w:tcPr>
            <w:tcW w:w="1427" w:type="dxa"/>
            <w:tcBorders>
              <w:top w:val="nil"/>
              <w:bottom w:val="nil"/>
            </w:tcBorders>
          </w:tcPr>
          <w:p w14:paraId="33D572F0" w14:textId="19FACD93" w:rsidR="00F03452" w:rsidRPr="00425EB2" w:rsidRDefault="00E2595C" w:rsidP="00F03452">
            <w:pPr>
              <w:jc w:val="center"/>
              <w:rPr>
                <w:b/>
                <w:bCs/>
                <w:sz w:val="18"/>
                <w:szCs w:val="18"/>
                <w:lang w:val="en-US"/>
              </w:rPr>
            </w:pPr>
            <w:r>
              <w:rPr>
                <w:sz w:val="18"/>
                <w:szCs w:val="18"/>
                <w:lang w:val="en-US"/>
              </w:rPr>
              <w:t>L</w:t>
            </w:r>
            <w:r w:rsidRPr="00425EB2">
              <w:rPr>
                <w:b/>
                <w:bCs/>
                <w:sz w:val="18"/>
                <w:szCs w:val="18"/>
                <w:lang w:val="en-US"/>
              </w:rPr>
              <w:t xml:space="preserve"> </w:t>
            </w:r>
            <w:r w:rsidR="00F03452" w:rsidRPr="00425EB2">
              <w:rPr>
                <w:b/>
                <w:bCs/>
                <w:sz w:val="18"/>
                <w:szCs w:val="18"/>
                <w:lang w:val="en-US"/>
              </w:rPr>
              <w:t>DefaultB</w:t>
            </w:r>
          </w:p>
        </w:tc>
        <w:tc>
          <w:tcPr>
            <w:tcW w:w="409" w:type="dxa"/>
            <w:tcBorders>
              <w:top w:val="nil"/>
              <w:bottom w:val="nil"/>
              <w:right w:val="nil"/>
            </w:tcBorders>
            <w:vAlign w:val="bottom"/>
          </w:tcPr>
          <w:p w14:paraId="1EA7333D" w14:textId="6E657383" w:rsidR="00F03452" w:rsidRPr="00425EB2" w:rsidRDefault="00F03452" w:rsidP="00F03452">
            <w:pPr>
              <w:jc w:val="center"/>
              <w:rPr>
                <w:b/>
                <w:bCs/>
                <w:sz w:val="18"/>
                <w:szCs w:val="18"/>
                <w:lang w:val="en-US"/>
              </w:rPr>
            </w:pPr>
            <w:r w:rsidRPr="00425EB2">
              <w:rPr>
                <w:b/>
                <w:bCs/>
                <w:color w:val="000000"/>
                <w:sz w:val="18"/>
                <w:szCs w:val="18"/>
              </w:rPr>
              <w:t>36</w:t>
            </w:r>
          </w:p>
        </w:tc>
        <w:tc>
          <w:tcPr>
            <w:tcW w:w="853" w:type="dxa"/>
            <w:tcBorders>
              <w:top w:val="nil"/>
              <w:left w:val="nil"/>
              <w:bottom w:val="nil"/>
              <w:right w:val="nil"/>
            </w:tcBorders>
            <w:vAlign w:val="bottom"/>
          </w:tcPr>
          <w:p w14:paraId="0F655AAB" w14:textId="450D5A8E" w:rsidR="00F03452" w:rsidRPr="00425EB2" w:rsidRDefault="00F03452" w:rsidP="00F03452">
            <w:pPr>
              <w:jc w:val="center"/>
              <w:rPr>
                <w:b/>
                <w:bCs/>
                <w:sz w:val="18"/>
                <w:szCs w:val="18"/>
                <w:lang w:val="en-US"/>
              </w:rPr>
            </w:pPr>
            <w:r w:rsidRPr="00425EB2">
              <w:rPr>
                <w:b/>
                <w:bCs/>
                <w:color w:val="000000"/>
                <w:sz w:val="18"/>
                <w:szCs w:val="18"/>
              </w:rPr>
              <w:t>-0,03</w:t>
            </w:r>
          </w:p>
        </w:tc>
        <w:tc>
          <w:tcPr>
            <w:tcW w:w="1726" w:type="dxa"/>
            <w:tcBorders>
              <w:top w:val="nil"/>
              <w:left w:val="nil"/>
              <w:bottom w:val="nil"/>
              <w:right w:val="nil"/>
            </w:tcBorders>
            <w:vAlign w:val="bottom"/>
          </w:tcPr>
          <w:p w14:paraId="3E540BBE" w14:textId="2C57DE11" w:rsidR="00F03452" w:rsidRPr="00425EB2" w:rsidRDefault="00F03452" w:rsidP="00F03452">
            <w:pPr>
              <w:jc w:val="center"/>
              <w:rPr>
                <w:b/>
                <w:bCs/>
                <w:sz w:val="18"/>
                <w:szCs w:val="18"/>
                <w:lang w:val="en-US"/>
              </w:rPr>
            </w:pPr>
            <w:r w:rsidRPr="00425EB2">
              <w:rPr>
                <w:b/>
                <w:bCs/>
                <w:color w:val="000000"/>
                <w:sz w:val="18"/>
                <w:szCs w:val="18"/>
              </w:rPr>
              <w:t>[-0,047, -0,013]</w:t>
            </w:r>
          </w:p>
        </w:tc>
        <w:tc>
          <w:tcPr>
            <w:tcW w:w="625" w:type="dxa"/>
            <w:tcBorders>
              <w:top w:val="nil"/>
              <w:left w:val="nil"/>
              <w:bottom w:val="nil"/>
              <w:right w:val="nil"/>
            </w:tcBorders>
            <w:vAlign w:val="bottom"/>
          </w:tcPr>
          <w:p w14:paraId="395345A6" w14:textId="1D968290" w:rsidR="00F03452" w:rsidRPr="00425EB2" w:rsidRDefault="00F03452" w:rsidP="00F03452">
            <w:pPr>
              <w:jc w:val="center"/>
              <w:rPr>
                <w:b/>
                <w:bCs/>
                <w:sz w:val="18"/>
                <w:szCs w:val="18"/>
                <w:lang w:val="en-US"/>
              </w:rPr>
            </w:pPr>
            <w:r w:rsidRPr="00425EB2">
              <w:rPr>
                <w:b/>
                <w:bCs/>
                <w:color w:val="000000"/>
                <w:sz w:val="18"/>
                <w:szCs w:val="18"/>
              </w:rPr>
              <w:t>-3,52</w:t>
            </w:r>
          </w:p>
        </w:tc>
        <w:tc>
          <w:tcPr>
            <w:tcW w:w="1051" w:type="dxa"/>
            <w:tcBorders>
              <w:top w:val="nil"/>
              <w:left w:val="nil"/>
              <w:bottom w:val="nil"/>
              <w:right w:val="nil"/>
            </w:tcBorders>
            <w:vAlign w:val="bottom"/>
          </w:tcPr>
          <w:p w14:paraId="4AA3D209" w14:textId="63C57C48" w:rsidR="00F03452" w:rsidRPr="00425EB2" w:rsidRDefault="00F03452" w:rsidP="00F03452">
            <w:pPr>
              <w:jc w:val="center"/>
              <w:rPr>
                <w:b/>
                <w:bCs/>
                <w:sz w:val="18"/>
                <w:szCs w:val="18"/>
                <w:lang w:val="en-US"/>
              </w:rPr>
            </w:pPr>
            <w:r w:rsidRPr="00425EB2">
              <w:rPr>
                <w:rFonts w:ascii="Aptos Narrow" w:hAnsi="Aptos Narrow"/>
                <w:b/>
                <w:bCs/>
                <w:color w:val="000000"/>
                <w:sz w:val="18"/>
                <w:szCs w:val="18"/>
              </w:rPr>
              <w:t>0,022</w:t>
            </w:r>
          </w:p>
        </w:tc>
        <w:tc>
          <w:tcPr>
            <w:tcW w:w="1296" w:type="dxa"/>
            <w:tcBorders>
              <w:top w:val="nil"/>
              <w:left w:val="nil"/>
              <w:bottom w:val="nil"/>
              <w:right w:val="nil"/>
            </w:tcBorders>
            <w:vAlign w:val="bottom"/>
          </w:tcPr>
          <w:p w14:paraId="09BD9038" w14:textId="2811140A"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-1,15</w:t>
            </w:r>
          </w:p>
        </w:tc>
        <w:tc>
          <w:tcPr>
            <w:tcW w:w="1288" w:type="dxa"/>
            <w:tcBorders>
              <w:top w:val="nil"/>
              <w:left w:val="nil"/>
              <w:bottom w:val="nil"/>
            </w:tcBorders>
            <w:vAlign w:val="bottom"/>
          </w:tcPr>
          <w:p w14:paraId="48526BDE" w14:textId="28782F11"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&lt;0.001</w:t>
            </w:r>
          </w:p>
        </w:tc>
      </w:tr>
      <w:tr w:rsidR="00F03452" w:rsidRPr="00FA6BA2" w14:paraId="3813B665" w14:textId="77777777" w:rsidTr="00ED0583">
        <w:tc>
          <w:tcPr>
            <w:tcW w:w="1427" w:type="dxa"/>
            <w:tcBorders>
              <w:top w:val="nil"/>
              <w:bottom w:val="nil"/>
            </w:tcBorders>
          </w:tcPr>
          <w:p w14:paraId="47B670DA" w14:textId="20C02F82" w:rsidR="00F03452" w:rsidRPr="00425EB2" w:rsidRDefault="00E2595C" w:rsidP="00F03452">
            <w:pPr>
              <w:jc w:val="center"/>
              <w:rPr>
                <w:b/>
                <w:bCs/>
                <w:sz w:val="18"/>
                <w:szCs w:val="18"/>
                <w:lang w:val="en-US"/>
              </w:rPr>
            </w:pPr>
            <w:r>
              <w:rPr>
                <w:sz w:val="18"/>
                <w:szCs w:val="18"/>
                <w:lang w:val="en-US"/>
              </w:rPr>
              <w:t>L</w:t>
            </w:r>
            <w:r w:rsidRPr="00425EB2">
              <w:rPr>
                <w:b/>
                <w:bCs/>
                <w:sz w:val="18"/>
                <w:szCs w:val="18"/>
                <w:lang w:val="en-US"/>
              </w:rPr>
              <w:t xml:space="preserve"> </w:t>
            </w:r>
            <w:r w:rsidR="00F03452" w:rsidRPr="00425EB2">
              <w:rPr>
                <w:b/>
                <w:bCs/>
                <w:sz w:val="18"/>
                <w:szCs w:val="18"/>
                <w:lang w:val="en-US"/>
              </w:rPr>
              <w:t>DefaultC</w:t>
            </w:r>
          </w:p>
        </w:tc>
        <w:tc>
          <w:tcPr>
            <w:tcW w:w="409" w:type="dxa"/>
            <w:tcBorders>
              <w:top w:val="nil"/>
              <w:bottom w:val="nil"/>
              <w:right w:val="nil"/>
            </w:tcBorders>
            <w:vAlign w:val="bottom"/>
          </w:tcPr>
          <w:p w14:paraId="3D143DA7" w14:textId="41EEFBE8" w:rsidR="00F03452" w:rsidRPr="00425EB2" w:rsidRDefault="00F03452" w:rsidP="00F03452">
            <w:pPr>
              <w:jc w:val="center"/>
              <w:rPr>
                <w:b/>
                <w:bCs/>
                <w:sz w:val="18"/>
                <w:szCs w:val="18"/>
                <w:lang w:val="en-US"/>
              </w:rPr>
            </w:pPr>
            <w:r w:rsidRPr="00425EB2">
              <w:rPr>
                <w:b/>
                <w:bCs/>
                <w:color w:val="000000"/>
                <w:sz w:val="18"/>
                <w:szCs w:val="18"/>
              </w:rPr>
              <w:t>36</w:t>
            </w:r>
          </w:p>
        </w:tc>
        <w:tc>
          <w:tcPr>
            <w:tcW w:w="853" w:type="dxa"/>
            <w:tcBorders>
              <w:top w:val="nil"/>
              <w:left w:val="nil"/>
              <w:bottom w:val="nil"/>
              <w:right w:val="nil"/>
            </w:tcBorders>
            <w:vAlign w:val="bottom"/>
          </w:tcPr>
          <w:p w14:paraId="4C8DFD12" w14:textId="0842C2EF" w:rsidR="00F03452" w:rsidRPr="00425EB2" w:rsidRDefault="00F03452" w:rsidP="00F03452">
            <w:pPr>
              <w:jc w:val="center"/>
              <w:rPr>
                <w:b/>
                <w:bCs/>
                <w:sz w:val="18"/>
                <w:szCs w:val="18"/>
                <w:lang w:val="en-US"/>
              </w:rPr>
            </w:pPr>
            <w:r w:rsidRPr="00425EB2">
              <w:rPr>
                <w:b/>
                <w:bCs/>
                <w:color w:val="000000"/>
                <w:sz w:val="18"/>
                <w:szCs w:val="18"/>
              </w:rPr>
              <w:t>-0,044</w:t>
            </w:r>
          </w:p>
        </w:tc>
        <w:tc>
          <w:tcPr>
            <w:tcW w:w="1726" w:type="dxa"/>
            <w:tcBorders>
              <w:top w:val="nil"/>
              <w:left w:val="nil"/>
              <w:bottom w:val="nil"/>
              <w:right w:val="nil"/>
            </w:tcBorders>
            <w:vAlign w:val="bottom"/>
          </w:tcPr>
          <w:p w14:paraId="7E32675D" w14:textId="043D0187" w:rsidR="00F03452" w:rsidRPr="00425EB2" w:rsidRDefault="00F03452" w:rsidP="00F03452">
            <w:pPr>
              <w:jc w:val="center"/>
              <w:rPr>
                <w:b/>
                <w:bCs/>
                <w:sz w:val="18"/>
                <w:szCs w:val="18"/>
                <w:lang w:val="en-US"/>
              </w:rPr>
            </w:pPr>
            <w:r w:rsidRPr="00425EB2">
              <w:rPr>
                <w:b/>
                <w:bCs/>
                <w:color w:val="000000"/>
                <w:sz w:val="18"/>
                <w:szCs w:val="18"/>
              </w:rPr>
              <w:t>[-0,067, -0,020]</w:t>
            </w:r>
          </w:p>
        </w:tc>
        <w:tc>
          <w:tcPr>
            <w:tcW w:w="625" w:type="dxa"/>
            <w:tcBorders>
              <w:top w:val="nil"/>
              <w:left w:val="nil"/>
              <w:bottom w:val="nil"/>
              <w:right w:val="nil"/>
            </w:tcBorders>
            <w:vAlign w:val="bottom"/>
          </w:tcPr>
          <w:p w14:paraId="6EB45417" w14:textId="321B8430" w:rsidR="00F03452" w:rsidRPr="00425EB2" w:rsidRDefault="00F03452" w:rsidP="00F03452">
            <w:pPr>
              <w:jc w:val="center"/>
              <w:rPr>
                <w:b/>
                <w:bCs/>
                <w:sz w:val="18"/>
                <w:szCs w:val="18"/>
                <w:lang w:val="en-US"/>
              </w:rPr>
            </w:pPr>
            <w:r w:rsidRPr="00425EB2">
              <w:rPr>
                <w:b/>
                <w:bCs/>
                <w:color w:val="000000"/>
                <w:sz w:val="18"/>
                <w:szCs w:val="18"/>
              </w:rPr>
              <w:t>-3,68</w:t>
            </w:r>
          </w:p>
        </w:tc>
        <w:tc>
          <w:tcPr>
            <w:tcW w:w="1051" w:type="dxa"/>
            <w:tcBorders>
              <w:top w:val="nil"/>
              <w:left w:val="nil"/>
              <w:bottom w:val="nil"/>
              <w:right w:val="nil"/>
            </w:tcBorders>
            <w:vAlign w:val="bottom"/>
          </w:tcPr>
          <w:p w14:paraId="170AF98F" w14:textId="2A3DB5D7" w:rsidR="00F03452" w:rsidRPr="00425EB2" w:rsidRDefault="00F03452" w:rsidP="00F03452">
            <w:pPr>
              <w:jc w:val="center"/>
              <w:rPr>
                <w:b/>
                <w:bCs/>
                <w:sz w:val="18"/>
                <w:szCs w:val="18"/>
                <w:lang w:val="en-US"/>
              </w:rPr>
            </w:pPr>
            <w:r w:rsidRPr="00425EB2">
              <w:rPr>
                <w:rFonts w:ascii="Aptos Narrow" w:hAnsi="Aptos Narrow"/>
                <w:b/>
                <w:bCs/>
                <w:color w:val="000000"/>
                <w:sz w:val="18"/>
                <w:szCs w:val="18"/>
              </w:rPr>
              <w:t>0,037</w:t>
            </w:r>
          </w:p>
        </w:tc>
        <w:tc>
          <w:tcPr>
            <w:tcW w:w="1296" w:type="dxa"/>
            <w:tcBorders>
              <w:top w:val="nil"/>
              <w:left w:val="nil"/>
              <w:bottom w:val="nil"/>
              <w:right w:val="nil"/>
            </w:tcBorders>
            <w:vAlign w:val="bottom"/>
          </w:tcPr>
          <w:p w14:paraId="1B149887" w14:textId="323A8C3D"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-1,65</w:t>
            </w:r>
          </w:p>
        </w:tc>
        <w:tc>
          <w:tcPr>
            <w:tcW w:w="1288" w:type="dxa"/>
            <w:tcBorders>
              <w:top w:val="nil"/>
              <w:left w:val="nil"/>
              <w:bottom w:val="nil"/>
            </w:tcBorders>
            <w:vAlign w:val="bottom"/>
          </w:tcPr>
          <w:p w14:paraId="002C21A7" w14:textId="25B2562D" w:rsidR="00F03452" w:rsidRPr="00425EB2" w:rsidRDefault="00F03452" w:rsidP="00F03452">
            <w:pPr>
              <w:jc w:val="center"/>
              <w:rPr>
                <w:rFonts w:ascii="Aptos" w:hAnsi="Aptos"/>
                <w:b/>
                <w:bCs/>
                <w:sz w:val="18"/>
                <w:szCs w:val="18"/>
                <w:lang w:val="en-US"/>
              </w:rPr>
            </w:pPr>
            <w:r w:rsidRPr="00425EB2">
              <w:rPr>
                <w:rFonts w:ascii="Aptos" w:hAnsi="Aptos"/>
                <w:b/>
                <w:bCs/>
                <w:color w:val="000000"/>
                <w:sz w:val="18"/>
                <w:szCs w:val="18"/>
              </w:rPr>
              <w:t>&lt;0.001</w:t>
            </w:r>
          </w:p>
        </w:tc>
      </w:tr>
      <w:tr w:rsidR="00F03452" w:rsidRPr="00FA6BA2" w14:paraId="31CBF41D" w14:textId="77777777" w:rsidTr="00ED0583">
        <w:tc>
          <w:tcPr>
            <w:tcW w:w="1427" w:type="dxa"/>
            <w:tcBorders>
              <w:top w:val="nil"/>
            </w:tcBorders>
          </w:tcPr>
          <w:p w14:paraId="67491968" w14:textId="68A03869" w:rsidR="00F03452" w:rsidRPr="00E51A5D" w:rsidRDefault="00E2595C" w:rsidP="00F03452">
            <w:pPr>
              <w:jc w:val="center"/>
              <w:rPr>
                <w:sz w:val="18"/>
                <w:szCs w:val="18"/>
                <w:lang w:val="en-US"/>
              </w:rPr>
            </w:pPr>
            <w:r>
              <w:rPr>
                <w:sz w:val="18"/>
                <w:szCs w:val="18"/>
                <w:lang w:val="en-US"/>
              </w:rPr>
              <w:t>L</w:t>
            </w:r>
            <w:r w:rsidRPr="00E51A5D">
              <w:rPr>
                <w:sz w:val="18"/>
                <w:szCs w:val="18"/>
                <w:lang w:val="en-US"/>
              </w:rPr>
              <w:t xml:space="preserve"> </w:t>
            </w:r>
            <w:r w:rsidR="00F03452" w:rsidRPr="00E51A5D">
              <w:rPr>
                <w:sz w:val="18"/>
                <w:szCs w:val="18"/>
                <w:lang w:val="en-US"/>
              </w:rPr>
              <w:t>TempPar</w:t>
            </w:r>
          </w:p>
        </w:tc>
        <w:tc>
          <w:tcPr>
            <w:tcW w:w="409" w:type="dxa"/>
            <w:tcBorders>
              <w:top w:val="nil"/>
              <w:right w:val="nil"/>
            </w:tcBorders>
            <w:vAlign w:val="bottom"/>
          </w:tcPr>
          <w:p w14:paraId="7A609567" w14:textId="33703C16" w:rsidR="00F03452" w:rsidRPr="00197EE0" w:rsidRDefault="00F03452" w:rsidP="00F03452">
            <w:pPr>
              <w:jc w:val="center"/>
              <w:rPr>
                <w:sz w:val="18"/>
                <w:szCs w:val="18"/>
                <w:lang w:val="en-US"/>
              </w:rPr>
            </w:pPr>
            <w:r w:rsidRPr="00197EE0">
              <w:rPr>
                <w:color w:val="000000"/>
                <w:sz w:val="18"/>
                <w:szCs w:val="18"/>
              </w:rPr>
              <w:t>36</w:t>
            </w:r>
          </w:p>
        </w:tc>
        <w:tc>
          <w:tcPr>
            <w:tcW w:w="853" w:type="dxa"/>
            <w:tcBorders>
              <w:top w:val="nil"/>
              <w:left w:val="nil"/>
              <w:right w:val="nil"/>
            </w:tcBorders>
            <w:vAlign w:val="bottom"/>
          </w:tcPr>
          <w:p w14:paraId="66507C76" w14:textId="73BDD9A0" w:rsidR="00F03452" w:rsidRPr="00197EE0" w:rsidRDefault="00F03452" w:rsidP="00F03452">
            <w:pPr>
              <w:jc w:val="center"/>
              <w:rPr>
                <w:sz w:val="18"/>
                <w:szCs w:val="18"/>
                <w:lang w:val="en-US"/>
              </w:rPr>
            </w:pPr>
            <w:r w:rsidRPr="00197EE0">
              <w:rPr>
                <w:color w:val="000000"/>
                <w:sz w:val="18"/>
                <w:szCs w:val="18"/>
              </w:rPr>
              <w:t>-0,015</w:t>
            </w:r>
          </w:p>
        </w:tc>
        <w:tc>
          <w:tcPr>
            <w:tcW w:w="1726" w:type="dxa"/>
            <w:tcBorders>
              <w:top w:val="nil"/>
              <w:left w:val="nil"/>
              <w:right w:val="nil"/>
            </w:tcBorders>
            <w:vAlign w:val="bottom"/>
          </w:tcPr>
          <w:p w14:paraId="38C3B85F" w14:textId="5552D3D2" w:rsidR="00F03452" w:rsidRPr="00197EE0" w:rsidRDefault="00F03452" w:rsidP="00F03452">
            <w:pPr>
              <w:jc w:val="center"/>
              <w:rPr>
                <w:sz w:val="18"/>
                <w:szCs w:val="18"/>
                <w:lang w:val="en-US"/>
              </w:rPr>
            </w:pPr>
            <w:r w:rsidRPr="00197EE0">
              <w:rPr>
                <w:color w:val="000000"/>
                <w:sz w:val="18"/>
                <w:szCs w:val="18"/>
              </w:rPr>
              <w:t>[-0,043, 0,013]</w:t>
            </w:r>
          </w:p>
        </w:tc>
        <w:tc>
          <w:tcPr>
            <w:tcW w:w="625" w:type="dxa"/>
            <w:tcBorders>
              <w:top w:val="nil"/>
              <w:left w:val="nil"/>
              <w:right w:val="nil"/>
            </w:tcBorders>
            <w:vAlign w:val="bottom"/>
          </w:tcPr>
          <w:p w14:paraId="4784F7DE" w14:textId="64AAEFEA" w:rsidR="00F03452" w:rsidRPr="00F22DAA" w:rsidRDefault="00F03452" w:rsidP="00F03452">
            <w:pPr>
              <w:jc w:val="center"/>
              <w:rPr>
                <w:sz w:val="18"/>
                <w:szCs w:val="18"/>
                <w:lang w:val="en-US"/>
              </w:rPr>
            </w:pPr>
            <w:r w:rsidRPr="00F22DAA">
              <w:rPr>
                <w:color w:val="000000"/>
                <w:sz w:val="18"/>
                <w:szCs w:val="18"/>
              </w:rPr>
              <w:t>-1,08</w:t>
            </w:r>
          </w:p>
        </w:tc>
        <w:tc>
          <w:tcPr>
            <w:tcW w:w="1051" w:type="dxa"/>
            <w:tcBorders>
              <w:top w:val="nil"/>
              <w:left w:val="nil"/>
              <w:right w:val="nil"/>
            </w:tcBorders>
            <w:vAlign w:val="bottom"/>
          </w:tcPr>
          <w:p w14:paraId="5325D3F1" w14:textId="1C75D139" w:rsidR="00F03452" w:rsidRPr="00F22DAA" w:rsidRDefault="00F03452" w:rsidP="00F03452">
            <w:pPr>
              <w:jc w:val="center"/>
              <w:rPr>
                <w:sz w:val="18"/>
                <w:szCs w:val="18"/>
                <w:lang w:val="en-US"/>
              </w:rPr>
            </w:pPr>
            <w:r w:rsidRPr="00F22DAA">
              <w:rPr>
                <w:rFonts w:ascii="Aptos Narrow" w:hAnsi="Aptos Narrow"/>
                <w:color w:val="000000"/>
                <w:sz w:val="18"/>
                <w:szCs w:val="18"/>
              </w:rPr>
              <w:t>0,004</w:t>
            </w:r>
          </w:p>
        </w:tc>
        <w:tc>
          <w:tcPr>
            <w:tcW w:w="1296" w:type="dxa"/>
            <w:tcBorders>
              <w:top w:val="nil"/>
              <w:left w:val="nil"/>
              <w:right w:val="nil"/>
            </w:tcBorders>
            <w:vAlign w:val="bottom"/>
          </w:tcPr>
          <w:p w14:paraId="6D40ABA6" w14:textId="0B22DA61" w:rsidR="00F03452" w:rsidRPr="00F22DAA" w:rsidRDefault="00F03452" w:rsidP="00F03452">
            <w:pPr>
              <w:jc w:val="center"/>
              <w:rPr>
                <w:rFonts w:ascii="Aptos" w:hAnsi="Aptos"/>
                <w:sz w:val="18"/>
                <w:szCs w:val="18"/>
                <w:lang w:val="en-US"/>
              </w:rPr>
            </w:pPr>
            <w:r w:rsidRPr="00F22DAA">
              <w:rPr>
                <w:rFonts w:ascii="Aptos" w:hAnsi="Aptos"/>
                <w:color w:val="000000"/>
                <w:sz w:val="18"/>
                <w:szCs w:val="18"/>
              </w:rPr>
              <w:t>-0,56</w:t>
            </w:r>
          </w:p>
        </w:tc>
        <w:tc>
          <w:tcPr>
            <w:tcW w:w="1288" w:type="dxa"/>
            <w:tcBorders>
              <w:top w:val="nil"/>
              <w:left w:val="nil"/>
            </w:tcBorders>
            <w:vAlign w:val="bottom"/>
          </w:tcPr>
          <w:p w14:paraId="6505FD1B" w14:textId="45A0BC43" w:rsidR="00F03452" w:rsidRPr="00F03452" w:rsidRDefault="00F03452" w:rsidP="00F03452">
            <w:pPr>
              <w:jc w:val="center"/>
              <w:rPr>
                <w:rFonts w:ascii="Aptos" w:hAnsi="Aptos"/>
                <w:sz w:val="18"/>
                <w:szCs w:val="18"/>
                <w:lang w:val="en-US"/>
              </w:rPr>
            </w:pPr>
            <w:r w:rsidRPr="00F03452">
              <w:rPr>
                <w:rFonts w:ascii="Aptos" w:hAnsi="Aptos"/>
                <w:color w:val="000000"/>
                <w:sz w:val="18"/>
                <w:szCs w:val="18"/>
              </w:rPr>
              <w:t>0.286</w:t>
            </w:r>
          </w:p>
        </w:tc>
      </w:tr>
    </w:tbl>
    <w:p w14:paraId="76C2F3D9" w14:textId="523937D2" w:rsidR="00DD00FD" w:rsidRDefault="00F272DE" w:rsidP="00DD00FD">
      <w:pPr>
        <w:jc w:val="both"/>
        <w:rPr>
          <w:sz w:val="18"/>
          <w:szCs w:val="18"/>
          <w:lang w:val="en-US"/>
        </w:rPr>
      </w:pPr>
      <w:r w:rsidRPr="00D0652A">
        <w:rPr>
          <w:sz w:val="18"/>
          <w:szCs w:val="18"/>
          <w:lang w:val="en-US"/>
        </w:rPr>
        <w:t>Table S</w:t>
      </w:r>
      <w:r w:rsidR="00F05B02">
        <w:rPr>
          <w:sz w:val="18"/>
          <w:szCs w:val="18"/>
          <w:lang w:val="en-US"/>
        </w:rPr>
        <w:t>6</w:t>
      </w:r>
      <w:r w:rsidR="00D0652A" w:rsidRPr="00D0652A">
        <w:rPr>
          <w:sz w:val="18"/>
          <w:szCs w:val="18"/>
          <w:lang w:val="en-US"/>
        </w:rPr>
        <w:t>.</w:t>
      </w:r>
      <w:r w:rsidR="00DD00FD">
        <w:rPr>
          <w:sz w:val="18"/>
          <w:szCs w:val="18"/>
          <w:lang w:val="en-US"/>
        </w:rPr>
        <w:t xml:space="preserve"> </w:t>
      </w:r>
      <w:r w:rsidR="004E3962">
        <w:rPr>
          <w:sz w:val="18"/>
          <w:szCs w:val="18"/>
          <w:lang w:val="en-US"/>
        </w:rPr>
        <w:t>LME results for the left CT ROIs in the Schaefer atlas. Rows highlighted in bold depict Bonferroni corrected results.</w:t>
      </w:r>
    </w:p>
    <w:tbl>
      <w:tblPr>
        <w:tblStyle w:val="Grigliatabella"/>
        <w:tblW w:w="0" w:type="auto"/>
        <w:jc w:val="center"/>
        <w:tblLook w:val="04A0" w:firstRow="1" w:lastRow="0" w:firstColumn="1" w:lastColumn="0" w:noHBand="0" w:noVBand="1"/>
      </w:tblPr>
      <w:tblGrid>
        <w:gridCol w:w="2204"/>
        <w:gridCol w:w="485"/>
        <w:gridCol w:w="976"/>
        <w:gridCol w:w="1575"/>
        <w:gridCol w:w="831"/>
        <w:gridCol w:w="961"/>
        <w:gridCol w:w="1714"/>
        <w:gridCol w:w="882"/>
      </w:tblGrid>
      <w:tr w:rsidR="008247A1" w:rsidRPr="00AD73DF" w14:paraId="462B4521" w14:textId="77777777" w:rsidTr="00C94A06">
        <w:trPr>
          <w:jc w:val="center"/>
        </w:trPr>
        <w:tc>
          <w:tcPr>
            <w:tcW w:w="2204" w:type="dxa"/>
            <w:tcBorders>
              <w:bottom w:val="single" w:sz="4" w:space="0" w:color="000000" w:themeColor="text1"/>
              <w:right w:val="single" w:sz="4" w:space="0" w:color="auto"/>
            </w:tcBorders>
          </w:tcPr>
          <w:p w14:paraId="7ECAD342" w14:textId="77777777" w:rsidR="008247A1" w:rsidRPr="00AD73DF" w:rsidRDefault="008247A1" w:rsidP="00C94A06">
            <w:pPr>
              <w:jc w:val="center"/>
              <w:rPr>
                <w:sz w:val="18"/>
                <w:szCs w:val="18"/>
                <w:lang w:val="en-US"/>
              </w:rPr>
            </w:pPr>
            <w:r w:rsidRPr="00AD73DF">
              <w:rPr>
                <w:sz w:val="18"/>
                <w:szCs w:val="18"/>
                <w:lang w:val="en-US"/>
              </w:rPr>
              <w:t>ROI</w:t>
            </w:r>
          </w:p>
        </w:tc>
        <w:tc>
          <w:tcPr>
            <w:tcW w:w="485" w:type="dxa"/>
            <w:tcBorders>
              <w:left w:val="single" w:sz="4" w:space="0" w:color="auto"/>
              <w:bottom w:val="single" w:sz="4" w:space="0" w:color="000000" w:themeColor="text1"/>
              <w:right w:val="nil"/>
            </w:tcBorders>
          </w:tcPr>
          <w:p w14:paraId="461774A0" w14:textId="77777777" w:rsidR="008247A1" w:rsidRPr="00AD73DF" w:rsidRDefault="008247A1" w:rsidP="00C94A06">
            <w:pPr>
              <w:jc w:val="center"/>
              <w:rPr>
                <w:sz w:val="18"/>
                <w:szCs w:val="18"/>
                <w:lang w:val="en-US"/>
              </w:rPr>
            </w:pPr>
            <w:r w:rsidRPr="00AD73DF">
              <w:rPr>
                <w:sz w:val="18"/>
                <w:szCs w:val="18"/>
                <w:lang w:val="en-US"/>
              </w:rPr>
              <w:t>N</w:t>
            </w:r>
          </w:p>
        </w:tc>
        <w:tc>
          <w:tcPr>
            <w:tcW w:w="976" w:type="dxa"/>
            <w:tcBorders>
              <w:left w:val="nil"/>
              <w:bottom w:val="single" w:sz="4" w:space="0" w:color="000000" w:themeColor="text1"/>
              <w:right w:val="nil"/>
            </w:tcBorders>
          </w:tcPr>
          <w:p w14:paraId="0CE1FC77" w14:textId="77777777" w:rsidR="008247A1" w:rsidRPr="00AD73DF" w:rsidRDefault="008247A1" w:rsidP="00C94A06">
            <w:pPr>
              <w:jc w:val="center"/>
              <w:rPr>
                <w:sz w:val="18"/>
                <w:szCs w:val="18"/>
                <w:lang w:val="en-US"/>
              </w:rPr>
            </w:pPr>
            <w:r w:rsidRPr="00AD73DF">
              <w:rPr>
                <w:sz w:val="18"/>
                <w:szCs w:val="18"/>
                <w:lang w:val="en-US"/>
              </w:rPr>
              <w:t>β</w:t>
            </w:r>
          </w:p>
        </w:tc>
        <w:tc>
          <w:tcPr>
            <w:tcW w:w="1575" w:type="dxa"/>
            <w:tcBorders>
              <w:left w:val="nil"/>
              <w:bottom w:val="single" w:sz="4" w:space="0" w:color="000000" w:themeColor="text1"/>
              <w:right w:val="nil"/>
            </w:tcBorders>
          </w:tcPr>
          <w:p w14:paraId="549F08A4" w14:textId="77777777" w:rsidR="008247A1" w:rsidRPr="00AD73DF" w:rsidRDefault="008247A1" w:rsidP="00C94A06">
            <w:pPr>
              <w:jc w:val="center"/>
              <w:rPr>
                <w:sz w:val="18"/>
                <w:szCs w:val="18"/>
                <w:lang w:val="en-US"/>
              </w:rPr>
            </w:pPr>
            <w:r w:rsidRPr="00AD73DF">
              <w:rPr>
                <w:sz w:val="18"/>
                <w:szCs w:val="18"/>
                <w:lang w:val="en-US"/>
              </w:rPr>
              <w:t>CI 95 %</w:t>
            </w:r>
          </w:p>
          <w:p w14:paraId="741B6A3F" w14:textId="77777777" w:rsidR="008247A1" w:rsidRPr="00AD73DF" w:rsidRDefault="008247A1" w:rsidP="00C94A06">
            <w:pPr>
              <w:jc w:val="center"/>
              <w:rPr>
                <w:sz w:val="18"/>
                <w:szCs w:val="18"/>
                <w:lang w:val="en-US"/>
              </w:rPr>
            </w:pPr>
          </w:p>
        </w:tc>
        <w:tc>
          <w:tcPr>
            <w:tcW w:w="831" w:type="dxa"/>
            <w:tcBorders>
              <w:left w:val="nil"/>
              <w:bottom w:val="single" w:sz="4" w:space="0" w:color="000000" w:themeColor="text1"/>
              <w:right w:val="nil"/>
            </w:tcBorders>
          </w:tcPr>
          <w:p w14:paraId="5AC7D797" w14:textId="77777777" w:rsidR="008247A1" w:rsidRPr="00AD73DF" w:rsidRDefault="008247A1" w:rsidP="00C94A06">
            <w:pPr>
              <w:jc w:val="center"/>
              <w:rPr>
                <w:sz w:val="18"/>
                <w:szCs w:val="18"/>
                <w:lang w:val="en-US"/>
              </w:rPr>
            </w:pPr>
            <w:r w:rsidRPr="00AD73DF">
              <w:rPr>
                <w:sz w:val="18"/>
                <w:szCs w:val="18"/>
                <w:lang w:val="en-US"/>
              </w:rPr>
              <w:t>tStat</w:t>
            </w:r>
          </w:p>
        </w:tc>
        <w:tc>
          <w:tcPr>
            <w:tcW w:w="961" w:type="dxa"/>
            <w:tcBorders>
              <w:left w:val="nil"/>
              <w:bottom w:val="single" w:sz="4" w:space="0" w:color="000000" w:themeColor="text1"/>
              <w:right w:val="nil"/>
            </w:tcBorders>
          </w:tcPr>
          <w:p w14:paraId="3FA69A7E" w14:textId="77777777" w:rsidR="008247A1" w:rsidRPr="00AD73DF" w:rsidRDefault="008247A1" w:rsidP="00C94A06">
            <w:pPr>
              <w:jc w:val="center"/>
              <w:rPr>
                <w:sz w:val="18"/>
                <w:szCs w:val="18"/>
                <w:lang w:val="en-US"/>
              </w:rPr>
            </w:pPr>
            <w:r w:rsidRPr="00AD73DF">
              <w:rPr>
                <w:sz w:val="18"/>
                <w:szCs w:val="18"/>
                <w:lang w:val="en-US"/>
              </w:rPr>
              <w:t>f</w:t>
            </w:r>
            <w:r w:rsidRPr="00AD73DF">
              <w:rPr>
                <w:sz w:val="18"/>
                <w:szCs w:val="18"/>
                <w:vertAlign w:val="superscript"/>
                <w:lang w:val="en-US"/>
              </w:rPr>
              <w:t>2</w:t>
            </w:r>
            <w:r w:rsidRPr="00AD73DF">
              <w:rPr>
                <w:sz w:val="18"/>
                <w:szCs w:val="18"/>
                <w:lang w:val="en-US"/>
              </w:rPr>
              <w:t xml:space="preserve"> Time</w:t>
            </w:r>
          </w:p>
        </w:tc>
        <w:tc>
          <w:tcPr>
            <w:tcW w:w="1714" w:type="dxa"/>
            <w:tcBorders>
              <w:left w:val="nil"/>
              <w:bottom w:val="single" w:sz="4" w:space="0" w:color="000000" w:themeColor="text1"/>
              <w:right w:val="nil"/>
            </w:tcBorders>
          </w:tcPr>
          <w:p w14:paraId="7581970E" w14:textId="77777777" w:rsidR="008247A1" w:rsidRPr="00AD73DF" w:rsidRDefault="008247A1" w:rsidP="00C94A06">
            <w:pPr>
              <w:jc w:val="center"/>
              <w:rPr>
                <w:sz w:val="18"/>
                <w:szCs w:val="18"/>
                <w:lang w:val="en-US"/>
              </w:rPr>
            </w:pPr>
            <w:r w:rsidRPr="00AD73DF">
              <w:rPr>
                <w:sz w:val="18"/>
                <w:szCs w:val="18"/>
                <w:lang w:val="en-US"/>
              </w:rPr>
              <w:t>Change to Baseline [%]</w:t>
            </w:r>
          </w:p>
        </w:tc>
        <w:tc>
          <w:tcPr>
            <w:tcW w:w="882" w:type="dxa"/>
            <w:tcBorders>
              <w:left w:val="nil"/>
              <w:bottom w:val="single" w:sz="4" w:space="0" w:color="000000" w:themeColor="text1"/>
            </w:tcBorders>
          </w:tcPr>
          <w:p w14:paraId="078CF8A3" w14:textId="77777777" w:rsidR="008247A1" w:rsidRPr="00AD73DF" w:rsidRDefault="008247A1" w:rsidP="00C94A06">
            <w:pPr>
              <w:jc w:val="center"/>
              <w:rPr>
                <w:sz w:val="18"/>
                <w:szCs w:val="18"/>
                <w:lang w:val="en-US"/>
              </w:rPr>
            </w:pPr>
            <w:r w:rsidRPr="00AD73DF">
              <w:rPr>
                <w:sz w:val="18"/>
                <w:szCs w:val="18"/>
                <w:lang w:val="en-US"/>
              </w:rPr>
              <w:t>p-Value</w:t>
            </w:r>
          </w:p>
        </w:tc>
      </w:tr>
      <w:tr w:rsidR="0099201A" w:rsidRPr="00AD73DF" w14:paraId="270CFBC8" w14:textId="77777777" w:rsidTr="00BB2545">
        <w:trPr>
          <w:jc w:val="center"/>
        </w:trPr>
        <w:tc>
          <w:tcPr>
            <w:tcW w:w="2204" w:type="dxa"/>
            <w:tcBorders>
              <w:bottom w:val="nil"/>
              <w:right w:val="single" w:sz="4" w:space="0" w:color="auto"/>
            </w:tcBorders>
          </w:tcPr>
          <w:p w14:paraId="0507DA82" w14:textId="07790458" w:rsidR="0099201A" w:rsidRPr="00BC659B" w:rsidRDefault="0099201A" w:rsidP="0099201A">
            <w:pPr>
              <w:jc w:val="center"/>
              <w:rPr>
                <w:b/>
                <w:bCs/>
                <w:sz w:val="18"/>
                <w:szCs w:val="18"/>
                <w:lang w:val="en-US"/>
              </w:rPr>
            </w:pPr>
            <w:r w:rsidRPr="00BC659B">
              <w:rPr>
                <w:b/>
                <w:bCs/>
                <w:sz w:val="18"/>
                <w:szCs w:val="18"/>
                <w:lang w:val="en-US"/>
              </w:rPr>
              <w:t>R superiorfrontal</w:t>
            </w:r>
          </w:p>
        </w:tc>
        <w:tc>
          <w:tcPr>
            <w:tcW w:w="485" w:type="dxa"/>
            <w:tcBorders>
              <w:left w:val="single" w:sz="4" w:space="0" w:color="auto"/>
              <w:bottom w:val="nil"/>
              <w:right w:val="nil"/>
            </w:tcBorders>
            <w:vAlign w:val="bottom"/>
          </w:tcPr>
          <w:p w14:paraId="195666B3" w14:textId="757454F1"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36</w:t>
            </w:r>
          </w:p>
        </w:tc>
        <w:tc>
          <w:tcPr>
            <w:tcW w:w="976" w:type="dxa"/>
            <w:tcBorders>
              <w:left w:val="nil"/>
              <w:bottom w:val="nil"/>
              <w:right w:val="nil"/>
            </w:tcBorders>
            <w:vAlign w:val="bottom"/>
          </w:tcPr>
          <w:p w14:paraId="22AEA0B8" w14:textId="0BC1C4B4"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-0,043</w:t>
            </w:r>
          </w:p>
        </w:tc>
        <w:tc>
          <w:tcPr>
            <w:tcW w:w="1575" w:type="dxa"/>
            <w:tcBorders>
              <w:left w:val="nil"/>
              <w:bottom w:val="nil"/>
              <w:right w:val="nil"/>
            </w:tcBorders>
            <w:vAlign w:val="bottom"/>
          </w:tcPr>
          <w:p w14:paraId="20587575" w14:textId="1D48FC28"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[-0,064, -0,021]</w:t>
            </w:r>
          </w:p>
        </w:tc>
        <w:tc>
          <w:tcPr>
            <w:tcW w:w="831" w:type="dxa"/>
            <w:tcBorders>
              <w:left w:val="nil"/>
              <w:bottom w:val="nil"/>
              <w:right w:val="nil"/>
            </w:tcBorders>
            <w:vAlign w:val="bottom"/>
          </w:tcPr>
          <w:p w14:paraId="7C9ECF55" w14:textId="49CC0E5D"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-4</w:t>
            </w:r>
            <w:r w:rsidR="0098456F">
              <w:rPr>
                <w:rFonts w:ascii="Aptos" w:hAnsi="Aptos"/>
                <w:b/>
                <w:bCs/>
                <w:color w:val="000000"/>
                <w:sz w:val="18"/>
                <w:szCs w:val="18"/>
              </w:rPr>
              <w:t>.00</w:t>
            </w:r>
          </w:p>
        </w:tc>
        <w:tc>
          <w:tcPr>
            <w:tcW w:w="961" w:type="dxa"/>
            <w:tcBorders>
              <w:left w:val="nil"/>
              <w:bottom w:val="nil"/>
              <w:right w:val="nil"/>
            </w:tcBorders>
            <w:vAlign w:val="bottom"/>
          </w:tcPr>
          <w:p w14:paraId="7384FB2B" w14:textId="7C055CAE" w:rsidR="0099201A" w:rsidRPr="00BC659B" w:rsidRDefault="0099201A" w:rsidP="0099201A">
            <w:pPr>
              <w:jc w:val="center"/>
              <w:rPr>
                <w:b/>
                <w:bCs/>
                <w:sz w:val="18"/>
                <w:szCs w:val="18"/>
                <w:lang w:val="en-US"/>
              </w:rPr>
            </w:pPr>
            <w:r w:rsidRPr="00BC659B">
              <w:rPr>
                <w:b/>
                <w:bCs/>
                <w:color w:val="000000"/>
                <w:sz w:val="18"/>
                <w:szCs w:val="18"/>
              </w:rPr>
              <w:t>0,04</w:t>
            </w:r>
          </w:p>
        </w:tc>
        <w:tc>
          <w:tcPr>
            <w:tcW w:w="1714" w:type="dxa"/>
            <w:tcBorders>
              <w:left w:val="nil"/>
              <w:bottom w:val="nil"/>
              <w:right w:val="nil"/>
            </w:tcBorders>
            <w:vAlign w:val="bottom"/>
          </w:tcPr>
          <w:p w14:paraId="4FA4943C" w14:textId="17ED9367"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-1,69</w:t>
            </w:r>
          </w:p>
        </w:tc>
        <w:tc>
          <w:tcPr>
            <w:tcW w:w="882" w:type="dxa"/>
            <w:tcBorders>
              <w:left w:val="nil"/>
              <w:bottom w:val="nil"/>
            </w:tcBorders>
            <w:vAlign w:val="bottom"/>
          </w:tcPr>
          <w:p w14:paraId="77D7A61F" w14:textId="5D294710"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&lt;0.001</w:t>
            </w:r>
          </w:p>
        </w:tc>
      </w:tr>
      <w:tr w:rsidR="0099201A" w:rsidRPr="00AD73DF" w14:paraId="3EB0A25A" w14:textId="77777777" w:rsidTr="00BB2545">
        <w:trPr>
          <w:jc w:val="center"/>
        </w:trPr>
        <w:tc>
          <w:tcPr>
            <w:tcW w:w="2204" w:type="dxa"/>
            <w:tcBorders>
              <w:top w:val="nil"/>
              <w:bottom w:val="nil"/>
              <w:right w:val="single" w:sz="4" w:space="0" w:color="auto"/>
            </w:tcBorders>
          </w:tcPr>
          <w:p w14:paraId="3823FFB3" w14:textId="7BDC5158" w:rsidR="0099201A" w:rsidRPr="00BC659B" w:rsidRDefault="0099201A" w:rsidP="0099201A">
            <w:pPr>
              <w:jc w:val="center"/>
              <w:rPr>
                <w:b/>
                <w:bCs/>
                <w:sz w:val="18"/>
                <w:szCs w:val="18"/>
                <w:lang w:val="en-US"/>
              </w:rPr>
            </w:pPr>
            <w:r w:rsidRPr="00BC659B">
              <w:rPr>
                <w:b/>
                <w:bCs/>
                <w:sz w:val="18"/>
                <w:szCs w:val="18"/>
                <w:lang w:val="en-US"/>
              </w:rPr>
              <w:t>R caudalmiddlefrontal</w:t>
            </w:r>
          </w:p>
        </w:tc>
        <w:tc>
          <w:tcPr>
            <w:tcW w:w="485" w:type="dxa"/>
            <w:tcBorders>
              <w:top w:val="nil"/>
              <w:left w:val="single" w:sz="4" w:space="0" w:color="auto"/>
              <w:bottom w:val="nil"/>
              <w:right w:val="nil"/>
            </w:tcBorders>
            <w:vAlign w:val="bottom"/>
          </w:tcPr>
          <w:p w14:paraId="581539E9" w14:textId="0AEB97DE"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36</w:t>
            </w:r>
          </w:p>
        </w:tc>
        <w:tc>
          <w:tcPr>
            <w:tcW w:w="976" w:type="dxa"/>
            <w:tcBorders>
              <w:top w:val="nil"/>
              <w:left w:val="nil"/>
              <w:bottom w:val="nil"/>
              <w:right w:val="nil"/>
            </w:tcBorders>
            <w:vAlign w:val="bottom"/>
          </w:tcPr>
          <w:p w14:paraId="415B8F37" w14:textId="23A3DF38"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-0,049</w:t>
            </w:r>
          </w:p>
        </w:tc>
        <w:tc>
          <w:tcPr>
            <w:tcW w:w="1575" w:type="dxa"/>
            <w:tcBorders>
              <w:top w:val="nil"/>
              <w:left w:val="nil"/>
              <w:bottom w:val="nil"/>
              <w:right w:val="nil"/>
            </w:tcBorders>
            <w:vAlign w:val="bottom"/>
          </w:tcPr>
          <w:p w14:paraId="7091F636" w14:textId="13FE4700"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[-0,072, -0,027]</w:t>
            </w:r>
          </w:p>
        </w:tc>
        <w:tc>
          <w:tcPr>
            <w:tcW w:w="831" w:type="dxa"/>
            <w:tcBorders>
              <w:top w:val="nil"/>
              <w:left w:val="nil"/>
              <w:bottom w:val="nil"/>
              <w:right w:val="nil"/>
            </w:tcBorders>
            <w:vAlign w:val="bottom"/>
          </w:tcPr>
          <w:p w14:paraId="2A9F6F87" w14:textId="4B85C807"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-4,39</w:t>
            </w:r>
          </w:p>
        </w:tc>
        <w:tc>
          <w:tcPr>
            <w:tcW w:w="961" w:type="dxa"/>
            <w:tcBorders>
              <w:top w:val="nil"/>
              <w:left w:val="nil"/>
              <w:bottom w:val="nil"/>
              <w:right w:val="nil"/>
            </w:tcBorders>
            <w:vAlign w:val="bottom"/>
          </w:tcPr>
          <w:p w14:paraId="418655E6" w14:textId="74C17E83" w:rsidR="0099201A" w:rsidRPr="00BC659B" w:rsidRDefault="0099201A" w:rsidP="0099201A">
            <w:pPr>
              <w:jc w:val="center"/>
              <w:rPr>
                <w:b/>
                <w:bCs/>
                <w:sz w:val="18"/>
                <w:szCs w:val="18"/>
                <w:lang w:val="en-US"/>
              </w:rPr>
            </w:pPr>
            <w:r w:rsidRPr="00BC659B">
              <w:rPr>
                <w:b/>
                <w:bCs/>
                <w:color w:val="000000"/>
                <w:sz w:val="18"/>
                <w:szCs w:val="18"/>
              </w:rPr>
              <w:t>0,034</w:t>
            </w:r>
          </w:p>
        </w:tc>
        <w:tc>
          <w:tcPr>
            <w:tcW w:w="1714" w:type="dxa"/>
            <w:tcBorders>
              <w:top w:val="nil"/>
              <w:left w:val="nil"/>
              <w:bottom w:val="nil"/>
              <w:right w:val="nil"/>
            </w:tcBorders>
            <w:vAlign w:val="bottom"/>
          </w:tcPr>
          <w:p w14:paraId="599A39CF" w14:textId="103C9270"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-2,01</w:t>
            </w:r>
          </w:p>
        </w:tc>
        <w:tc>
          <w:tcPr>
            <w:tcW w:w="882" w:type="dxa"/>
            <w:tcBorders>
              <w:top w:val="nil"/>
              <w:left w:val="nil"/>
              <w:bottom w:val="nil"/>
            </w:tcBorders>
            <w:vAlign w:val="bottom"/>
          </w:tcPr>
          <w:p w14:paraId="0CA8B190" w14:textId="139822EE" w:rsidR="0099201A" w:rsidRPr="00BC659B" w:rsidRDefault="0099201A" w:rsidP="0099201A">
            <w:pPr>
              <w:jc w:val="center"/>
              <w:rPr>
                <w:b/>
                <w:bCs/>
                <w:i/>
                <w:iCs/>
                <w:sz w:val="18"/>
                <w:szCs w:val="18"/>
                <w:lang w:val="en-US"/>
              </w:rPr>
            </w:pPr>
            <w:r w:rsidRPr="00BC659B">
              <w:rPr>
                <w:rFonts w:ascii="Aptos Narrow" w:hAnsi="Aptos Narrow"/>
                <w:b/>
                <w:bCs/>
                <w:color w:val="000000"/>
                <w:sz w:val="18"/>
                <w:szCs w:val="18"/>
              </w:rPr>
              <w:t>&lt;0.001</w:t>
            </w:r>
          </w:p>
        </w:tc>
      </w:tr>
      <w:tr w:rsidR="0099201A" w:rsidRPr="00AD73DF" w14:paraId="7690CD8F" w14:textId="77777777" w:rsidTr="00BB2545">
        <w:trPr>
          <w:jc w:val="center"/>
        </w:trPr>
        <w:tc>
          <w:tcPr>
            <w:tcW w:w="2204" w:type="dxa"/>
            <w:tcBorders>
              <w:top w:val="nil"/>
              <w:bottom w:val="nil"/>
              <w:right w:val="single" w:sz="4" w:space="0" w:color="auto"/>
            </w:tcBorders>
          </w:tcPr>
          <w:p w14:paraId="195123A6" w14:textId="2B9108FA" w:rsidR="0099201A" w:rsidRPr="00BC659B" w:rsidRDefault="0099201A" w:rsidP="0099201A">
            <w:pPr>
              <w:jc w:val="center"/>
              <w:rPr>
                <w:sz w:val="18"/>
                <w:szCs w:val="18"/>
                <w:lang w:val="en-US"/>
              </w:rPr>
            </w:pPr>
            <w:r w:rsidRPr="00BC659B">
              <w:rPr>
                <w:sz w:val="18"/>
                <w:szCs w:val="18"/>
                <w:lang w:val="en-US"/>
              </w:rPr>
              <w:t>R rostralmiddlefrontal</w:t>
            </w:r>
          </w:p>
        </w:tc>
        <w:tc>
          <w:tcPr>
            <w:tcW w:w="485" w:type="dxa"/>
            <w:tcBorders>
              <w:top w:val="nil"/>
              <w:left w:val="single" w:sz="4" w:space="0" w:color="auto"/>
              <w:bottom w:val="nil"/>
              <w:right w:val="nil"/>
            </w:tcBorders>
            <w:vAlign w:val="bottom"/>
          </w:tcPr>
          <w:p w14:paraId="58D15FAF" w14:textId="0B2DCBEF"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7350A83E" w14:textId="60B7392A"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-0,019</w:t>
            </w:r>
          </w:p>
        </w:tc>
        <w:tc>
          <w:tcPr>
            <w:tcW w:w="1575" w:type="dxa"/>
            <w:tcBorders>
              <w:top w:val="nil"/>
              <w:left w:val="nil"/>
              <w:bottom w:val="nil"/>
              <w:right w:val="nil"/>
            </w:tcBorders>
            <w:vAlign w:val="bottom"/>
          </w:tcPr>
          <w:p w14:paraId="78535366" w14:textId="1CF694E2" w:rsidR="0099201A" w:rsidRPr="00CD3E17" w:rsidRDefault="0099201A" w:rsidP="0099201A">
            <w:pPr>
              <w:jc w:val="center"/>
              <w:rPr>
                <w:sz w:val="18"/>
                <w:szCs w:val="18"/>
                <w:lang w:val="en-US"/>
              </w:rPr>
            </w:pPr>
            <w:r w:rsidRPr="00CD3E17">
              <w:rPr>
                <w:rFonts w:ascii="Aptos Narrow" w:hAnsi="Aptos Narrow"/>
                <w:color w:val="000000"/>
                <w:sz w:val="18"/>
                <w:szCs w:val="18"/>
              </w:rPr>
              <w:t>[-0,039, 0,000]</w:t>
            </w:r>
          </w:p>
        </w:tc>
        <w:tc>
          <w:tcPr>
            <w:tcW w:w="831" w:type="dxa"/>
            <w:tcBorders>
              <w:top w:val="nil"/>
              <w:left w:val="nil"/>
              <w:bottom w:val="nil"/>
              <w:right w:val="nil"/>
            </w:tcBorders>
            <w:vAlign w:val="bottom"/>
          </w:tcPr>
          <w:p w14:paraId="2FB35A14" w14:textId="66578397"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-2,02</w:t>
            </w:r>
          </w:p>
        </w:tc>
        <w:tc>
          <w:tcPr>
            <w:tcW w:w="961" w:type="dxa"/>
            <w:tcBorders>
              <w:top w:val="nil"/>
              <w:left w:val="nil"/>
              <w:bottom w:val="nil"/>
              <w:right w:val="nil"/>
            </w:tcBorders>
            <w:vAlign w:val="bottom"/>
          </w:tcPr>
          <w:p w14:paraId="0E938C02" w14:textId="3E1F58CF" w:rsidR="0099201A" w:rsidRPr="00506ACC" w:rsidRDefault="0099201A" w:rsidP="0099201A">
            <w:pPr>
              <w:jc w:val="center"/>
              <w:rPr>
                <w:sz w:val="18"/>
                <w:szCs w:val="18"/>
                <w:lang w:val="en-US"/>
              </w:rPr>
            </w:pPr>
            <w:r w:rsidRPr="00506ACC">
              <w:rPr>
                <w:color w:val="000000"/>
                <w:sz w:val="18"/>
                <w:szCs w:val="18"/>
              </w:rPr>
              <w:t>0,009</w:t>
            </w:r>
          </w:p>
        </w:tc>
        <w:tc>
          <w:tcPr>
            <w:tcW w:w="1714" w:type="dxa"/>
            <w:tcBorders>
              <w:top w:val="nil"/>
              <w:left w:val="nil"/>
              <w:bottom w:val="nil"/>
              <w:right w:val="nil"/>
            </w:tcBorders>
            <w:vAlign w:val="bottom"/>
          </w:tcPr>
          <w:p w14:paraId="4D6EDAEE" w14:textId="7ECA991E"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-0,85</w:t>
            </w:r>
          </w:p>
        </w:tc>
        <w:tc>
          <w:tcPr>
            <w:tcW w:w="882" w:type="dxa"/>
            <w:tcBorders>
              <w:top w:val="nil"/>
              <w:left w:val="nil"/>
              <w:bottom w:val="nil"/>
            </w:tcBorders>
            <w:vAlign w:val="bottom"/>
          </w:tcPr>
          <w:p w14:paraId="30D1AAC3" w14:textId="4E80D070" w:rsidR="0099201A" w:rsidRPr="0099201A" w:rsidRDefault="0099201A" w:rsidP="0099201A">
            <w:pPr>
              <w:jc w:val="center"/>
              <w:rPr>
                <w:sz w:val="18"/>
                <w:szCs w:val="18"/>
                <w:lang w:val="en-US"/>
              </w:rPr>
            </w:pPr>
            <w:r w:rsidRPr="0099201A">
              <w:rPr>
                <w:rFonts w:ascii="Aptos Narrow" w:hAnsi="Aptos Narrow"/>
                <w:color w:val="000000"/>
                <w:sz w:val="18"/>
                <w:szCs w:val="18"/>
              </w:rPr>
              <w:t>0.047</w:t>
            </w:r>
          </w:p>
        </w:tc>
      </w:tr>
      <w:tr w:rsidR="0099201A" w:rsidRPr="00AD73DF" w14:paraId="126AB68E" w14:textId="77777777" w:rsidTr="00BB2545">
        <w:trPr>
          <w:jc w:val="center"/>
        </w:trPr>
        <w:tc>
          <w:tcPr>
            <w:tcW w:w="2204" w:type="dxa"/>
            <w:tcBorders>
              <w:top w:val="nil"/>
              <w:bottom w:val="nil"/>
              <w:right w:val="single" w:sz="4" w:space="0" w:color="auto"/>
            </w:tcBorders>
          </w:tcPr>
          <w:p w14:paraId="2C2AD52C" w14:textId="320C347A" w:rsidR="0099201A" w:rsidRPr="00BC659B" w:rsidRDefault="0099201A" w:rsidP="0099201A">
            <w:pPr>
              <w:jc w:val="center"/>
              <w:rPr>
                <w:sz w:val="18"/>
                <w:szCs w:val="18"/>
                <w:lang w:val="en-US"/>
              </w:rPr>
            </w:pPr>
            <w:r w:rsidRPr="00BC659B">
              <w:rPr>
                <w:sz w:val="18"/>
                <w:szCs w:val="18"/>
                <w:lang w:val="en-US"/>
              </w:rPr>
              <w:t>R parstriangularis</w:t>
            </w:r>
          </w:p>
        </w:tc>
        <w:tc>
          <w:tcPr>
            <w:tcW w:w="485" w:type="dxa"/>
            <w:tcBorders>
              <w:top w:val="nil"/>
              <w:left w:val="single" w:sz="4" w:space="0" w:color="auto"/>
              <w:bottom w:val="nil"/>
              <w:right w:val="nil"/>
            </w:tcBorders>
            <w:vAlign w:val="bottom"/>
          </w:tcPr>
          <w:p w14:paraId="0240B3F5" w14:textId="76F550B6"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07446F9C" w14:textId="7018E795"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-0,021</w:t>
            </w:r>
          </w:p>
        </w:tc>
        <w:tc>
          <w:tcPr>
            <w:tcW w:w="1575" w:type="dxa"/>
            <w:tcBorders>
              <w:top w:val="nil"/>
              <w:left w:val="nil"/>
              <w:bottom w:val="nil"/>
              <w:right w:val="nil"/>
            </w:tcBorders>
            <w:vAlign w:val="bottom"/>
          </w:tcPr>
          <w:p w14:paraId="677A7097" w14:textId="3ABA5953" w:rsidR="0099201A" w:rsidRPr="00CD3E17" w:rsidRDefault="0099201A" w:rsidP="0099201A">
            <w:pPr>
              <w:jc w:val="center"/>
              <w:rPr>
                <w:sz w:val="18"/>
                <w:szCs w:val="18"/>
                <w:lang w:val="en-US"/>
              </w:rPr>
            </w:pPr>
            <w:r w:rsidRPr="00CD3E17">
              <w:rPr>
                <w:rFonts w:ascii="Aptos Narrow" w:hAnsi="Aptos Narrow"/>
                <w:color w:val="000000"/>
                <w:sz w:val="18"/>
                <w:szCs w:val="18"/>
              </w:rPr>
              <w:t>[-0,047, 0,005]</w:t>
            </w:r>
          </w:p>
        </w:tc>
        <w:tc>
          <w:tcPr>
            <w:tcW w:w="831" w:type="dxa"/>
            <w:tcBorders>
              <w:top w:val="nil"/>
              <w:left w:val="nil"/>
              <w:bottom w:val="nil"/>
              <w:right w:val="nil"/>
            </w:tcBorders>
            <w:vAlign w:val="bottom"/>
          </w:tcPr>
          <w:p w14:paraId="5F3E352C" w14:textId="466029E5"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-1,64</w:t>
            </w:r>
          </w:p>
        </w:tc>
        <w:tc>
          <w:tcPr>
            <w:tcW w:w="961" w:type="dxa"/>
            <w:tcBorders>
              <w:top w:val="nil"/>
              <w:left w:val="nil"/>
              <w:bottom w:val="nil"/>
              <w:right w:val="nil"/>
            </w:tcBorders>
            <w:vAlign w:val="bottom"/>
          </w:tcPr>
          <w:p w14:paraId="708AD237" w14:textId="539EC25B" w:rsidR="0099201A" w:rsidRPr="00506ACC" w:rsidRDefault="0099201A" w:rsidP="0099201A">
            <w:pPr>
              <w:jc w:val="center"/>
              <w:rPr>
                <w:sz w:val="18"/>
                <w:szCs w:val="18"/>
                <w:lang w:val="en-US"/>
              </w:rPr>
            </w:pPr>
            <w:r w:rsidRPr="00506ACC">
              <w:rPr>
                <w:color w:val="000000"/>
                <w:sz w:val="18"/>
                <w:szCs w:val="18"/>
              </w:rPr>
              <w:t>0,008</w:t>
            </w:r>
          </w:p>
        </w:tc>
        <w:tc>
          <w:tcPr>
            <w:tcW w:w="1714" w:type="dxa"/>
            <w:tcBorders>
              <w:top w:val="nil"/>
              <w:left w:val="nil"/>
              <w:bottom w:val="nil"/>
              <w:right w:val="nil"/>
            </w:tcBorders>
            <w:vAlign w:val="bottom"/>
          </w:tcPr>
          <w:p w14:paraId="18AF8424" w14:textId="3D610A36"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-0,91</w:t>
            </w:r>
          </w:p>
        </w:tc>
        <w:tc>
          <w:tcPr>
            <w:tcW w:w="882" w:type="dxa"/>
            <w:tcBorders>
              <w:top w:val="nil"/>
              <w:left w:val="nil"/>
              <w:bottom w:val="nil"/>
            </w:tcBorders>
            <w:vAlign w:val="bottom"/>
          </w:tcPr>
          <w:p w14:paraId="206D0BCF" w14:textId="3EC93992" w:rsidR="0099201A" w:rsidRPr="0099201A" w:rsidRDefault="0099201A" w:rsidP="0099201A">
            <w:pPr>
              <w:jc w:val="center"/>
              <w:rPr>
                <w:sz w:val="18"/>
                <w:szCs w:val="18"/>
                <w:lang w:val="en-US"/>
              </w:rPr>
            </w:pPr>
            <w:r w:rsidRPr="0099201A">
              <w:rPr>
                <w:rFonts w:ascii="Aptos Narrow" w:hAnsi="Aptos Narrow"/>
                <w:color w:val="000000"/>
                <w:sz w:val="18"/>
                <w:szCs w:val="18"/>
              </w:rPr>
              <w:t>0.106</w:t>
            </w:r>
          </w:p>
        </w:tc>
      </w:tr>
      <w:tr w:rsidR="0099201A" w:rsidRPr="00AD73DF" w14:paraId="1A96C105" w14:textId="77777777" w:rsidTr="00BB2545">
        <w:trPr>
          <w:jc w:val="center"/>
        </w:trPr>
        <w:tc>
          <w:tcPr>
            <w:tcW w:w="2204" w:type="dxa"/>
            <w:tcBorders>
              <w:top w:val="nil"/>
              <w:bottom w:val="nil"/>
              <w:right w:val="single" w:sz="4" w:space="0" w:color="auto"/>
            </w:tcBorders>
          </w:tcPr>
          <w:p w14:paraId="22EA1B76" w14:textId="2B258A13" w:rsidR="0099201A" w:rsidRPr="00BC659B" w:rsidRDefault="0099201A" w:rsidP="0099201A">
            <w:pPr>
              <w:jc w:val="center"/>
              <w:rPr>
                <w:sz w:val="18"/>
                <w:szCs w:val="18"/>
                <w:lang w:val="en-US"/>
              </w:rPr>
            </w:pPr>
            <w:r w:rsidRPr="00BC659B">
              <w:rPr>
                <w:sz w:val="18"/>
                <w:szCs w:val="18"/>
                <w:lang w:val="en-US"/>
              </w:rPr>
              <w:lastRenderedPageBreak/>
              <w:t>R parsopercularis</w:t>
            </w:r>
          </w:p>
        </w:tc>
        <w:tc>
          <w:tcPr>
            <w:tcW w:w="485" w:type="dxa"/>
            <w:tcBorders>
              <w:top w:val="nil"/>
              <w:left w:val="single" w:sz="4" w:space="0" w:color="auto"/>
              <w:bottom w:val="nil"/>
              <w:right w:val="nil"/>
            </w:tcBorders>
            <w:vAlign w:val="bottom"/>
          </w:tcPr>
          <w:p w14:paraId="0A2C4859" w14:textId="3C263B7F"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5FE046F0" w14:textId="06792B7B"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-0,027</w:t>
            </w:r>
          </w:p>
        </w:tc>
        <w:tc>
          <w:tcPr>
            <w:tcW w:w="1575" w:type="dxa"/>
            <w:tcBorders>
              <w:top w:val="nil"/>
              <w:left w:val="nil"/>
              <w:bottom w:val="nil"/>
              <w:right w:val="nil"/>
            </w:tcBorders>
            <w:vAlign w:val="bottom"/>
          </w:tcPr>
          <w:p w14:paraId="3A0E3F67" w14:textId="1A0199F9" w:rsidR="0099201A" w:rsidRPr="00CD3E17" w:rsidRDefault="0099201A" w:rsidP="0099201A">
            <w:pPr>
              <w:jc w:val="center"/>
              <w:rPr>
                <w:sz w:val="18"/>
                <w:szCs w:val="18"/>
                <w:lang w:val="en-US"/>
              </w:rPr>
            </w:pPr>
            <w:r w:rsidRPr="00CD3E17">
              <w:rPr>
                <w:rFonts w:ascii="Aptos Narrow" w:hAnsi="Aptos Narrow"/>
                <w:color w:val="000000"/>
                <w:sz w:val="18"/>
                <w:szCs w:val="18"/>
              </w:rPr>
              <w:t>[-0,052, -0,001]</w:t>
            </w:r>
          </w:p>
        </w:tc>
        <w:tc>
          <w:tcPr>
            <w:tcW w:w="831" w:type="dxa"/>
            <w:tcBorders>
              <w:top w:val="nil"/>
              <w:left w:val="nil"/>
              <w:bottom w:val="nil"/>
              <w:right w:val="nil"/>
            </w:tcBorders>
            <w:vAlign w:val="bottom"/>
          </w:tcPr>
          <w:p w14:paraId="4FA32091" w14:textId="72342190"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-2,11</w:t>
            </w:r>
          </w:p>
        </w:tc>
        <w:tc>
          <w:tcPr>
            <w:tcW w:w="961" w:type="dxa"/>
            <w:tcBorders>
              <w:top w:val="nil"/>
              <w:left w:val="nil"/>
              <w:bottom w:val="nil"/>
              <w:right w:val="nil"/>
            </w:tcBorders>
            <w:vAlign w:val="bottom"/>
          </w:tcPr>
          <w:p w14:paraId="402545D3" w14:textId="0C931001" w:rsidR="0099201A" w:rsidRPr="00506ACC" w:rsidRDefault="0099201A" w:rsidP="0099201A">
            <w:pPr>
              <w:jc w:val="center"/>
              <w:rPr>
                <w:sz w:val="18"/>
                <w:szCs w:val="18"/>
                <w:lang w:val="en-US"/>
              </w:rPr>
            </w:pPr>
            <w:r w:rsidRPr="00506ACC">
              <w:rPr>
                <w:color w:val="000000"/>
                <w:sz w:val="18"/>
                <w:szCs w:val="18"/>
              </w:rPr>
              <w:t>0,009</w:t>
            </w:r>
          </w:p>
        </w:tc>
        <w:tc>
          <w:tcPr>
            <w:tcW w:w="1714" w:type="dxa"/>
            <w:tcBorders>
              <w:top w:val="nil"/>
              <w:left w:val="nil"/>
              <w:bottom w:val="nil"/>
              <w:right w:val="nil"/>
            </w:tcBorders>
            <w:vAlign w:val="bottom"/>
          </w:tcPr>
          <w:p w14:paraId="70F47FBF" w14:textId="4ED18C43"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-1,09</w:t>
            </w:r>
          </w:p>
        </w:tc>
        <w:tc>
          <w:tcPr>
            <w:tcW w:w="882" w:type="dxa"/>
            <w:tcBorders>
              <w:top w:val="nil"/>
              <w:left w:val="nil"/>
              <w:bottom w:val="nil"/>
            </w:tcBorders>
            <w:vAlign w:val="bottom"/>
          </w:tcPr>
          <w:p w14:paraId="6ED5C941" w14:textId="48B26A8F" w:rsidR="0099201A" w:rsidRPr="0099201A" w:rsidRDefault="0099201A" w:rsidP="0099201A">
            <w:pPr>
              <w:jc w:val="center"/>
              <w:rPr>
                <w:sz w:val="18"/>
                <w:szCs w:val="18"/>
                <w:lang w:val="en-US"/>
              </w:rPr>
            </w:pPr>
            <w:r w:rsidRPr="0099201A">
              <w:rPr>
                <w:rFonts w:ascii="Aptos Narrow" w:hAnsi="Aptos Narrow"/>
                <w:color w:val="000000"/>
                <w:sz w:val="18"/>
                <w:szCs w:val="18"/>
              </w:rPr>
              <w:t>0.038</w:t>
            </w:r>
          </w:p>
        </w:tc>
      </w:tr>
      <w:tr w:rsidR="0099201A" w:rsidRPr="00AD73DF" w14:paraId="6DE4471D" w14:textId="77777777" w:rsidTr="00BB2545">
        <w:trPr>
          <w:jc w:val="center"/>
        </w:trPr>
        <w:tc>
          <w:tcPr>
            <w:tcW w:w="2204" w:type="dxa"/>
            <w:tcBorders>
              <w:top w:val="nil"/>
              <w:bottom w:val="nil"/>
              <w:right w:val="single" w:sz="4" w:space="0" w:color="auto"/>
            </w:tcBorders>
          </w:tcPr>
          <w:p w14:paraId="2477A0C7" w14:textId="4CB38799" w:rsidR="0099201A" w:rsidRPr="00BC659B" w:rsidRDefault="0099201A" w:rsidP="0099201A">
            <w:pPr>
              <w:jc w:val="center"/>
              <w:rPr>
                <w:sz w:val="18"/>
                <w:szCs w:val="18"/>
                <w:lang w:val="en-US"/>
              </w:rPr>
            </w:pPr>
            <w:r w:rsidRPr="00BC659B">
              <w:rPr>
                <w:sz w:val="18"/>
                <w:szCs w:val="18"/>
                <w:lang w:val="en-US"/>
              </w:rPr>
              <w:t>R parsorbitalis</w:t>
            </w:r>
          </w:p>
        </w:tc>
        <w:tc>
          <w:tcPr>
            <w:tcW w:w="485" w:type="dxa"/>
            <w:tcBorders>
              <w:top w:val="nil"/>
              <w:left w:val="single" w:sz="4" w:space="0" w:color="auto"/>
              <w:bottom w:val="nil"/>
              <w:right w:val="nil"/>
            </w:tcBorders>
            <w:vAlign w:val="bottom"/>
          </w:tcPr>
          <w:p w14:paraId="1C5FC278" w14:textId="21C547D6"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20B436B5" w14:textId="7185B3F8"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-0,04</w:t>
            </w:r>
          </w:p>
        </w:tc>
        <w:tc>
          <w:tcPr>
            <w:tcW w:w="1575" w:type="dxa"/>
            <w:tcBorders>
              <w:top w:val="nil"/>
              <w:left w:val="nil"/>
              <w:bottom w:val="nil"/>
              <w:right w:val="nil"/>
            </w:tcBorders>
            <w:vAlign w:val="bottom"/>
          </w:tcPr>
          <w:p w14:paraId="3CA391AD" w14:textId="4A7CB09C" w:rsidR="0099201A" w:rsidRPr="00CD3E17" w:rsidRDefault="0099201A" w:rsidP="0099201A">
            <w:pPr>
              <w:jc w:val="center"/>
              <w:rPr>
                <w:sz w:val="18"/>
                <w:szCs w:val="18"/>
                <w:lang w:val="en-US"/>
              </w:rPr>
            </w:pPr>
            <w:r w:rsidRPr="00CD3E17">
              <w:rPr>
                <w:rFonts w:ascii="Aptos Narrow" w:hAnsi="Aptos Narrow"/>
                <w:color w:val="000000"/>
                <w:sz w:val="18"/>
                <w:szCs w:val="18"/>
              </w:rPr>
              <w:t>[-0,071, -0,009]</w:t>
            </w:r>
          </w:p>
        </w:tc>
        <w:tc>
          <w:tcPr>
            <w:tcW w:w="831" w:type="dxa"/>
            <w:tcBorders>
              <w:top w:val="nil"/>
              <w:left w:val="nil"/>
              <w:bottom w:val="nil"/>
              <w:right w:val="nil"/>
            </w:tcBorders>
            <w:vAlign w:val="bottom"/>
          </w:tcPr>
          <w:p w14:paraId="6A185E1B" w14:textId="54F87651"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-2,59</w:t>
            </w:r>
          </w:p>
        </w:tc>
        <w:tc>
          <w:tcPr>
            <w:tcW w:w="961" w:type="dxa"/>
            <w:tcBorders>
              <w:top w:val="nil"/>
              <w:left w:val="nil"/>
              <w:bottom w:val="nil"/>
              <w:right w:val="nil"/>
            </w:tcBorders>
            <w:vAlign w:val="bottom"/>
          </w:tcPr>
          <w:p w14:paraId="43DF1DDB" w14:textId="00D99BE8" w:rsidR="0099201A" w:rsidRPr="00506ACC" w:rsidRDefault="0099201A" w:rsidP="0099201A">
            <w:pPr>
              <w:jc w:val="center"/>
              <w:rPr>
                <w:sz w:val="18"/>
                <w:szCs w:val="18"/>
                <w:lang w:val="en-US"/>
              </w:rPr>
            </w:pPr>
            <w:r w:rsidRPr="00506ACC">
              <w:rPr>
                <w:color w:val="000000"/>
                <w:sz w:val="18"/>
                <w:szCs w:val="18"/>
              </w:rPr>
              <w:t>0,017</w:t>
            </w:r>
          </w:p>
        </w:tc>
        <w:tc>
          <w:tcPr>
            <w:tcW w:w="1714" w:type="dxa"/>
            <w:tcBorders>
              <w:top w:val="nil"/>
              <w:left w:val="nil"/>
              <w:bottom w:val="nil"/>
              <w:right w:val="nil"/>
            </w:tcBorders>
            <w:vAlign w:val="bottom"/>
          </w:tcPr>
          <w:p w14:paraId="6189318C" w14:textId="57FECD97"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-1,56</w:t>
            </w:r>
          </w:p>
        </w:tc>
        <w:tc>
          <w:tcPr>
            <w:tcW w:w="882" w:type="dxa"/>
            <w:tcBorders>
              <w:top w:val="nil"/>
              <w:left w:val="nil"/>
              <w:bottom w:val="nil"/>
            </w:tcBorders>
            <w:vAlign w:val="bottom"/>
          </w:tcPr>
          <w:p w14:paraId="673EC3A4" w14:textId="7FAEC597" w:rsidR="0099201A" w:rsidRPr="00AD6290" w:rsidRDefault="0099201A" w:rsidP="0099201A">
            <w:pPr>
              <w:jc w:val="center"/>
              <w:rPr>
                <w:i/>
                <w:iCs/>
                <w:sz w:val="18"/>
                <w:szCs w:val="18"/>
                <w:lang w:val="en-US"/>
              </w:rPr>
            </w:pPr>
            <w:r w:rsidRPr="00AD6290">
              <w:rPr>
                <w:rFonts w:ascii="Aptos Narrow" w:hAnsi="Aptos Narrow"/>
                <w:i/>
                <w:iCs/>
                <w:color w:val="000000"/>
                <w:sz w:val="18"/>
                <w:szCs w:val="18"/>
              </w:rPr>
              <w:t>0.012</w:t>
            </w:r>
          </w:p>
        </w:tc>
      </w:tr>
      <w:tr w:rsidR="0099201A" w:rsidRPr="00AD73DF" w14:paraId="14145FE3" w14:textId="77777777" w:rsidTr="00BB2545">
        <w:trPr>
          <w:jc w:val="center"/>
        </w:trPr>
        <w:tc>
          <w:tcPr>
            <w:tcW w:w="2204" w:type="dxa"/>
            <w:tcBorders>
              <w:top w:val="nil"/>
              <w:bottom w:val="nil"/>
              <w:right w:val="single" w:sz="4" w:space="0" w:color="auto"/>
            </w:tcBorders>
          </w:tcPr>
          <w:p w14:paraId="698909E3" w14:textId="44BBFA18" w:rsidR="0099201A" w:rsidRPr="00BC659B" w:rsidRDefault="0099201A" w:rsidP="0099201A">
            <w:pPr>
              <w:jc w:val="center"/>
              <w:rPr>
                <w:sz w:val="18"/>
                <w:szCs w:val="18"/>
                <w:lang w:val="en-US"/>
              </w:rPr>
            </w:pPr>
            <w:r w:rsidRPr="00BC659B">
              <w:rPr>
                <w:sz w:val="18"/>
                <w:szCs w:val="18"/>
                <w:lang w:val="en-US"/>
              </w:rPr>
              <w:t>R lateralorbitofrontal</w:t>
            </w:r>
          </w:p>
        </w:tc>
        <w:tc>
          <w:tcPr>
            <w:tcW w:w="485" w:type="dxa"/>
            <w:tcBorders>
              <w:top w:val="nil"/>
              <w:left w:val="single" w:sz="4" w:space="0" w:color="auto"/>
              <w:bottom w:val="nil"/>
              <w:right w:val="nil"/>
            </w:tcBorders>
            <w:vAlign w:val="bottom"/>
          </w:tcPr>
          <w:p w14:paraId="494D2819" w14:textId="2861A846"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300830BB" w14:textId="31562A54"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-0,028</w:t>
            </w:r>
          </w:p>
        </w:tc>
        <w:tc>
          <w:tcPr>
            <w:tcW w:w="1575" w:type="dxa"/>
            <w:tcBorders>
              <w:top w:val="nil"/>
              <w:left w:val="nil"/>
              <w:bottom w:val="nil"/>
              <w:right w:val="nil"/>
            </w:tcBorders>
            <w:vAlign w:val="bottom"/>
          </w:tcPr>
          <w:p w14:paraId="4542541E" w14:textId="2C9031A1" w:rsidR="0099201A" w:rsidRPr="00CD3E17" w:rsidRDefault="0099201A" w:rsidP="0099201A">
            <w:pPr>
              <w:jc w:val="center"/>
              <w:rPr>
                <w:sz w:val="18"/>
                <w:szCs w:val="18"/>
                <w:lang w:val="en-US"/>
              </w:rPr>
            </w:pPr>
            <w:r w:rsidRPr="00CD3E17">
              <w:rPr>
                <w:rFonts w:ascii="Aptos Narrow" w:hAnsi="Aptos Narrow"/>
                <w:color w:val="000000"/>
                <w:sz w:val="18"/>
                <w:szCs w:val="18"/>
              </w:rPr>
              <w:t>[-0,049, -0,008]</w:t>
            </w:r>
          </w:p>
        </w:tc>
        <w:tc>
          <w:tcPr>
            <w:tcW w:w="831" w:type="dxa"/>
            <w:tcBorders>
              <w:top w:val="nil"/>
              <w:left w:val="nil"/>
              <w:bottom w:val="nil"/>
              <w:right w:val="nil"/>
            </w:tcBorders>
            <w:vAlign w:val="bottom"/>
          </w:tcPr>
          <w:p w14:paraId="1CA1E91A" w14:textId="5ADFD592"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-2,72</w:t>
            </w:r>
          </w:p>
        </w:tc>
        <w:tc>
          <w:tcPr>
            <w:tcW w:w="961" w:type="dxa"/>
            <w:tcBorders>
              <w:top w:val="nil"/>
              <w:left w:val="nil"/>
              <w:bottom w:val="nil"/>
              <w:right w:val="nil"/>
            </w:tcBorders>
            <w:vAlign w:val="bottom"/>
          </w:tcPr>
          <w:p w14:paraId="0A785AFF" w14:textId="373EC6D5" w:rsidR="0099201A" w:rsidRPr="00506ACC" w:rsidRDefault="0099201A" w:rsidP="0099201A">
            <w:pPr>
              <w:jc w:val="center"/>
              <w:rPr>
                <w:sz w:val="18"/>
                <w:szCs w:val="18"/>
                <w:lang w:val="en-US"/>
              </w:rPr>
            </w:pPr>
            <w:r w:rsidRPr="00506ACC">
              <w:rPr>
                <w:color w:val="000000"/>
                <w:sz w:val="18"/>
                <w:szCs w:val="18"/>
              </w:rPr>
              <w:t>0,016</w:t>
            </w:r>
          </w:p>
        </w:tc>
        <w:tc>
          <w:tcPr>
            <w:tcW w:w="1714" w:type="dxa"/>
            <w:tcBorders>
              <w:top w:val="nil"/>
              <w:left w:val="nil"/>
              <w:bottom w:val="nil"/>
              <w:right w:val="nil"/>
            </w:tcBorders>
            <w:vAlign w:val="bottom"/>
          </w:tcPr>
          <w:p w14:paraId="4647A63A" w14:textId="6521FF3B"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-1,15</w:t>
            </w:r>
          </w:p>
        </w:tc>
        <w:tc>
          <w:tcPr>
            <w:tcW w:w="882" w:type="dxa"/>
            <w:tcBorders>
              <w:top w:val="nil"/>
              <w:left w:val="nil"/>
              <w:bottom w:val="nil"/>
            </w:tcBorders>
            <w:vAlign w:val="bottom"/>
          </w:tcPr>
          <w:p w14:paraId="45C0E4BF" w14:textId="6EDF234B" w:rsidR="0099201A" w:rsidRPr="00AD6290" w:rsidRDefault="0099201A" w:rsidP="0099201A">
            <w:pPr>
              <w:jc w:val="center"/>
              <w:rPr>
                <w:i/>
                <w:iCs/>
                <w:sz w:val="18"/>
                <w:szCs w:val="18"/>
                <w:lang w:val="en-US"/>
              </w:rPr>
            </w:pPr>
            <w:r w:rsidRPr="00AD6290">
              <w:rPr>
                <w:rFonts w:ascii="Aptos Narrow" w:hAnsi="Aptos Narrow"/>
                <w:i/>
                <w:iCs/>
                <w:color w:val="000000"/>
                <w:sz w:val="18"/>
                <w:szCs w:val="18"/>
              </w:rPr>
              <w:t>0.008</w:t>
            </w:r>
          </w:p>
        </w:tc>
      </w:tr>
      <w:tr w:rsidR="0099201A" w:rsidRPr="00AD73DF" w14:paraId="07D3DCB0" w14:textId="77777777" w:rsidTr="00BB2545">
        <w:trPr>
          <w:jc w:val="center"/>
        </w:trPr>
        <w:tc>
          <w:tcPr>
            <w:tcW w:w="2204" w:type="dxa"/>
            <w:tcBorders>
              <w:top w:val="nil"/>
              <w:bottom w:val="nil"/>
              <w:right w:val="single" w:sz="4" w:space="0" w:color="auto"/>
            </w:tcBorders>
          </w:tcPr>
          <w:p w14:paraId="6CAF3B8A" w14:textId="26537212" w:rsidR="0099201A" w:rsidRPr="00BC659B" w:rsidRDefault="0099201A" w:rsidP="0099201A">
            <w:pPr>
              <w:jc w:val="center"/>
              <w:rPr>
                <w:sz w:val="18"/>
                <w:szCs w:val="18"/>
                <w:lang w:val="en-US"/>
              </w:rPr>
            </w:pPr>
            <w:r w:rsidRPr="00BC659B">
              <w:rPr>
                <w:sz w:val="18"/>
                <w:szCs w:val="18"/>
                <w:lang w:val="en-US"/>
              </w:rPr>
              <w:t>R medialorbitofrontal</w:t>
            </w:r>
          </w:p>
        </w:tc>
        <w:tc>
          <w:tcPr>
            <w:tcW w:w="485" w:type="dxa"/>
            <w:tcBorders>
              <w:top w:val="nil"/>
              <w:left w:val="single" w:sz="4" w:space="0" w:color="auto"/>
              <w:bottom w:val="nil"/>
              <w:right w:val="nil"/>
            </w:tcBorders>
            <w:vAlign w:val="bottom"/>
          </w:tcPr>
          <w:p w14:paraId="198C0031" w14:textId="45813C81"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2AF01060" w14:textId="51A2AE75"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-0,013</w:t>
            </w:r>
          </w:p>
        </w:tc>
        <w:tc>
          <w:tcPr>
            <w:tcW w:w="1575" w:type="dxa"/>
            <w:tcBorders>
              <w:top w:val="nil"/>
              <w:left w:val="nil"/>
              <w:bottom w:val="nil"/>
              <w:right w:val="nil"/>
            </w:tcBorders>
            <w:vAlign w:val="bottom"/>
          </w:tcPr>
          <w:p w14:paraId="56B0EBAB" w14:textId="32CCC8FA" w:rsidR="0099201A" w:rsidRPr="00CD3E17" w:rsidRDefault="0099201A" w:rsidP="0099201A">
            <w:pPr>
              <w:jc w:val="center"/>
              <w:rPr>
                <w:sz w:val="18"/>
                <w:szCs w:val="18"/>
                <w:lang w:val="en-US"/>
              </w:rPr>
            </w:pPr>
            <w:r w:rsidRPr="00CD3E17">
              <w:rPr>
                <w:rFonts w:ascii="Aptos Narrow" w:hAnsi="Aptos Narrow"/>
                <w:color w:val="000000"/>
                <w:sz w:val="18"/>
                <w:szCs w:val="18"/>
              </w:rPr>
              <w:t>[-0,040, 0,014]</w:t>
            </w:r>
          </w:p>
        </w:tc>
        <w:tc>
          <w:tcPr>
            <w:tcW w:w="831" w:type="dxa"/>
            <w:tcBorders>
              <w:top w:val="nil"/>
              <w:left w:val="nil"/>
              <w:bottom w:val="nil"/>
              <w:right w:val="nil"/>
            </w:tcBorders>
            <w:vAlign w:val="bottom"/>
          </w:tcPr>
          <w:p w14:paraId="5C4DF32F" w14:textId="58111B34"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-0,97</w:t>
            </w:r>
          </w:p>
        </w:tc>
        <w:tc>
          <w:tcPr>
            <w:tcW w:w="961" w:type="dxa"/>
            <w:tcBorders>
              <w:top w:val="nil"/>
              <w:left w:val="nil"/>
              <w:bottom w:val="nil"/>
              <w:right w:val="nil"/>
            </w:tcBorders>
            <w:vAlign w:val="bottom"/>
          </w:tcPr>
          <w:p w14:paraId="357739C7" w14:textId="7E5EB204" w:rsidR="0099201A" w:rsidRPr="00506ACC" w:rsidRDefault="0099201A" w:rsidP="0099201A">
            <w:pPr>
              <w:jc w:val="center"/>
              <w:rPr>
                <w:sz w:val="18"/>
                <w:szCs w:val="18"/>
                <w:lang w:val="en-US"/>
              </w:rPr>
            </w:pPr>
            <w:r w:rsidRPr="00506ACC">
              <w:rPr>
                <w:color w:val="000000"/>
                <w:sz w:val="18"/>
                <w:szCs w:val="18"/>
              </w:rPr>
              <w:t>0,003</w:t>
            </w:r>
          </w:p>
        </w:tc>
        <w:tc>
          <w:tcPr>
            <w:tcW w:w="1714" w:type="dxa"/>
            <w:tcBorders>
              <w:top w:val="nil"/>
              <w:left w:val="nil"/>
              <w:bottom w:val="nil"/>
              <w:right w:val="nil"/>
            </w:tcBorders>
            <w:vAlign w:val="bottom"/>
          </w:tcPr>
          <w:p w14:paraId="39F049C1" w14:textId="6449716B"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-0,56</w:t>
            </w:r>
          </w:p>
        </w:tc>
        <w:tc>
          <w:tcPr>
            <w:tcW w:w="882" w:type="dxa"/>
            <w:tcBorders>
              <w:top w:val="nil"/>
              <w:left w:val="nil"/>
              <w:bottom w:val="nil"/>
            </w:tcBorders>
            <w:vAlign w:val="bottom"/>
          </w:tcPr>
          <w:p w14:paraId="524A4F5F" w14:textId="0159F4C1" w:rsidR="0099201A" w:rsidRPr="0099201A" w:rsidRDefault="0099201A" w:rsidP="0099201A">
            <w:pPr>
              <w:jc w:val="center"/>
              <w:rPr>
                <w:i/>
                <w:iCs/>
                <w:sz w:val="18"/>
                <w:szCs w:val="18"/>
                <w:lang w:val="en-US"/>
              </w:rPr>
            </w:pPr>
            <w:r w:rsidRPr="0099201A">
              <w:rPr>
                <w:rFonts w:ascii="Aptos Narrow" w:hAnsi="Aptos Narrow"/>
                <w:color w:val="000000"/>
                <w:sz w:val="18"/>
                <w:szCs w:val="18"/>
              </w:rPr>
              <w:t>0.335</w:t>
            </w:r>
          </w:p>
        </w:tc>
      </w:tr>
      <w:tr w:rsidR="0099201A" w:rsidRPr="00AD73DF" w14:paraId="2F648576" w14:textId="77777777" w:rsidTr="00BB2545">
        <w:trPr>
          <w:jc w:val="center"/>
        </w:trPr>
        <w:tc>
          <w:tcPr>
            <w:tcW w:w="2204" w:type="dxa"/>
            <w:tcBorders>
              <w:top w:val="nil"/>
              <w:bottom w:val="nil"/>
              <w:right w:val="single" w:sz="4" w:space="0" w:color="auto"/>
            </w:tcBorders>
          </w:tcPr>
          <w:p w14:paraId="65C5F200" w14:textId="7D82CC90" w:rsidR="0099201A" w:rsidRPr="00993F5A" w:rsidRDefault="0099201A" w:rsidP="0099201A">
            <w:pPr>
              <w:jc w:val="center"/>
              <w:rPr>
                <w:b/>
                <w:bCs/>
                <w:sz w:val="18"/>
                <w:szCs w:val="18"/>
                <w:lang w:val="en-US"/>
              </w:rPr>
            </w:pPr>
            <w:r w:rsidRPr="00993F5A">
              <w:rPr>
                <w:b/>
                <w:bCs/>
                <w:sz w:val="18"/>
                <w:szCs w:val="18"/>
                <w:lang w:val="en-US"/>
              </w:rPr>
              <w:t>R precentral</w:t>
            </w:r>
          </w:p>
        </w:tc>
        <w:tc>
          <w:tcPr>
            <w:tcW w:w="485" w:type="dxa"/>
            <w:tcBorders>
              <w:top w:val="nil"/>
              <w:left w:val="single" w:sz="4" w:space="0" w:color="auto"/>
              <w:bottom w:val="nil"/>
              <w:right w:val="nil"/>
            </w:tcBorders>
            <w:vAlign w:val="bottom"/>
          </w:tcPr>
          <w:p w14:paraId="75E1CE53" w14:textId="09FAE7C0" w:rsidR="0099201A" w:rsidRPr="00993F5A" w:rsidRDefault="0099201A" w:rsidP="0099201A">
            <w:pPr>
              <w:jc w:val="center"/>
              <w:rPr>
                <w:rFonts w:ascii="Aptos" w:hAnsi="Aptos"/>
                <w:b/>
                <w:bCs/>
                <w:sz w:val="18"/>
                <w:szCs w:val="18"/>
                <w:lang w:val="en-US"/>
              </w:rPr>
            </w:pPr>
            <w:r w:rsidRPr="00993F5A">
              <w:rPr>
                <w:rFonts w:ascii="Aptos" w:hAnsi="Aptos"/>
                <w:b/>
                <w:bCs/>
                <w:color w:val="000000"/>
                <w:sz w:val="18"/>
                <w:szCs w:val="18"/>
              </w:rPr>
              <w:t>36</w:t>
            </w:r>
          </w:p>
        </w:tc>
        <w:tc>
          <w:tcPr>
            <w:tcW w:w="976" w:type="dxa"/>
            <w:tcBorders>
              <w:top w:val="nil"/>
              <w:left w:val="nil"/>
              <w:bottom w:val="nil"/>
              <w:right w:val="nil"/>
            </w:tcBorders>
            <w:vAlign w:val="bottom"/>
          </w:tcPr>
          <w:p w14:paraId="72B54EAB" w14:textId="690BA574" w:rsidR="0099201A" w:rsidRPr="00993F5A" w:rsidRDefault="0099201A" w:rsidP="0099201A">
            <w:pPr>
              <w:jc w:val="center"/>
              <w:rPr>
                <w:rFonts w:ascii="Aptos" w:hAnsi="Aptos"/>
                <w:b/>
                <w:bCs/>
                <w:sz w:val="18"/>
                <w:szCs w:val="18"/>
                <w:lang w:val="en-US"/>
              </w:rPr>
            </w:pPr>
            <w:r w:rsidRPr="00993F5A">
              <w:rPr>
                <w:rFonts w:ascii="Aptos" w:hAnsi="Aptos"/>
                <w:b/>
                <w:bCs/>
                <w:color w:val="000000"/>
                <w:sz w:val="18"/>
                <w:szCs w:val="18"/>
              </w:rPr>
              <w:t>-0,063</w:t>
            </w:r>
          </w:p>
        </w:tc>
        <w:tc>
          <w:tcPr>
            <w:tcW w:w="1575" w:type="dxa"/>
            <w:tcBorders>
              <w:top w:val="nil"/>
              <w:left w:val="nil"/>
              <w:bottom w:val="nil"/>
              <w:right w:val="nil"/>
            </w:tcBorders>
            <w:vAlign w:val="bottom"/>
          </w:tcPr>
          <w:p w14:paraId="3097F487" w14:textId="7546F057" w:rsidR="0099201A" w:rsidRPr="00993F5A" w:rsidRDefault="0099201A" w:rsidP="0099201A">
            <w:pPr>
              <w:jc w:val="center"/>
              <w:rPr>
                <w:b/>
                <w:bCs/>
                <w:sz w:val="18"/>
                <w:szCs w:val="18"/>
                <w:lang w:val="en-US"/>
              </w:rPr>
            </w:pPr>
            <w:r w:rsidRPr="00993F5A">
              <w:rPr>
                <w:rFonts w:ascii="Aptos Narrow" w:hAnsi="Aptos Narrow"/>
                <w:b/>
                <w:bCs/>
                <w:color w:val="000000"/>
                <w:sz w:val="18"/>
                <w:szCs w:val="18"/>
              </w:rPr>
              <w:t>[-0,099, -0,026]</w:t>
            </w:r>
          </w:p>
        </w:tc>
        <w:tc>
          <w:tcPr>
            <w:tcW w:w="831" w:type="dxa"/>
            <w:tcBorders>
              <w:top w:val="nil"/>
              <w:left w:val="nil"/>
              <w:bottom w:val="nil"/>
              <w:right w:val="nil"/>
            </w:tcBorders>
            <w:vAlign w:val="bottom"/>
          </w:tcPr>
          <w:p w14:paraId="508CA301" w14:textId="234D7993" w:rsidR="0099201A" w:rsidRPr="00993F5A" w:rsidRDefault="0099201A" w:rsidP="0099201A">
            <w:pPr>
              <w:jc w:val="center"/>
              <w:rPr>
                <w:rFonts w:ascii="Aptos" w:hAnsi="Aptos"/>
                <w:b/>
                <w:bCs/>
                <w:sz w:val="18"/>
                <w:szCs w:val="18"/>
                <w:lang w:val="en-US"/>
              </w:rPr>
            </w:pPr>
            <w:r w:rsidRPr="00993F5A">
              <w:rPr>
                <w:rFonts w:ascii="Aptos" w:hAnsi="Aptos"/>
                <w:b/>
                <w:bCs/>
                <w:color w:val="000000"/>
                <w:sz w:val="18"/>
                <w:szCs w:val="18"/>
              </w:rPr>
              <w:t>-3,41</w:t>
            </w:r>
          </w:p>
        </w:tc>
        <w:tc>
          <w:tcPr>
            <w:tcW w:w="961" w:type="dxa"/>
            <w:tcBorders>
              <w:top w:val="nil"/>
              <w:left w:val="nil"/>
              <w:bottom w:val="nil"/>
              <w:right w:val="nil"/>
            </w:tcBorders>
            <w:vAlign w:val="bottom"/>
          </w:tcPr>
          <w:p w14:paraId="3E562D89" w14:textId="11E04A8D" w:rsidR="0099201A" w:rsidRPr="00993F5A" w:rsidRDefault="0099201A" w:rsidP="0099201A">
            <w:pPr>
              <w:jc w:val="center"/>
              <w:rPr>
                <w:b/>
                <w:bCs/>
                <w:sz w:val="18"/>
                <w:szCs w:val="18"/>
                <w:lang w:val="en-US"/>
              </w:rPr>
            </w:pPr>
            <w:r w:rsidRPr="00993F5A">
              <w:rPr>
                <w:b/>
                <w:bCs/>
                <w:color w:val="000000"/>
                <w:sz w:val="18"/>
                <w:szCs w:val="18"/>
              </w:rPr>
              <w:t>0,032</w:t>
            </w:r>
          </w:p>
        </w:tc>
        <w:tc>
          <w:tcPr>
            <w:tcW w:w="1714" w:type="dxa"/>
            <w:tcBorders>
              <w:top w:val="nil"/>
              <w:left w:val="nil"/>
              <w:bottom w:val="nil"/>
              <w:right w:val="nil"/>
            </w:tcBorders>
            <w:vAlign w:val="bottom"/>
          </w:tcPr>
          <w:p w14:paraId="0B1DC840" w14:textId="709100CB" w:rsidR="0099201A" w:rsidRPr="00993F5A" w:rsidRDefault="0099201A" w:rsidP="0099201A">
            <w:pPr>
              <w:jc w:val="center"/>
              <w:rPr>
                <w:rFonts w:ascii="Aptos" w:hAnsi="Aptos"/>
                <w:b/>
                <w:bCs/>
                <w:sz w:val="18"/>
                <w:szCs w:val="18"/>
                <w:lang w:val="en-US"/>
              </w:rPr>
            </w:pPr>
            <w:r w:rsidRPr="00993F5A">
              <w:rPr>
                <w:rFonts w:ascii="Aptos" w:hAnsi="Aptos"/>
                <w:b/>
                <w:bCs/>
                <w:color w:val="000000"/>
                <w:sz w:val="18"/>
                <w:szCs w:val="18"/>
              </w:rPr>
              <w:t>-2,61</w:t>
            </w:r>
          </w:p>
        </w:tc>
        <w:tc>
          <w:tcPr>
            <w:tcW w:w="882" w:type="dxa"/>
            <w:tcBorders>
              <w:top w:val="nil"/>
              <w:left w:val="nil"/>
              <w:bottom w:val="nil"/>
            </w:tcBorders>
            <w:vAlign w:val="bottom"/>
          </w:tcPr>
          <w:p w14:paraId="1097ECCF" w14:textId="730F3101" w:rsidR="0099201A" w:rsidRPr="00993F5A" w:rsidRDefault="0099201A" w:rsidP="0099201A">
            <w:pPr>
              <w:jc w:val="center"/>
              <w:rPr>
                <w:b/>
                <w:bCs/>
                <w:i/>
                <w:iCs/>
                <w:sz w:val="18"/>
                <w:szCs w:val="18"/>
                <w:lang w:val="en-US"/>
              </w:rPr>
            </w:pPr>
            <w:r w:rsidRPr="00993F5A">
              <w:rPr>
                <w:rFonts w:ascii="Aptos Narrow" w:hAnsi="Aptos Narrow"/>
                <w:b/>
                <w:bCs/>
                <w:color w:val="000000"/>
                <w:sz w:val="18"/>
                <w:szCs w:val="18"/>
              </w:rPr>
              <w:t>0.001</w:t>
            </w:r>
          </w:p>
        </w:tc>
      </w:tr>
      <w:tr w:rsidR="0099201A" w:rsidRPr="00AD73DF" w14:paraId="61F3EFB7" w14:textId="77777777" w:rsidTr="00BB2545">
        <w:trPr>
          <w:jc w:val="center"/>
        </w:trPr>
        <w:tc>
          <w:tcPr>
            <w:tcW w:w="2204" w:type="dxa"/>
            <w:tcBorders>
              <w:top w:val="nil"/>
              <w:bottom w:val="nil"/>
              <w:right w:val="single" w:sz="4" w:space="0" w:color="auto"/>
            </w:tcBorders>
          </w:tcPr>
          <w:p w14:paraId="3E60C58D" w14:textId="6AC834BF" w:rsidR="0099201A" w:rsidRPr="00BC659B" w:rsidRDefault="0099201A" w:rsidP="0099201A">
            <w:pPr>
              <w:jc w:val="center"/>
              <w:rPr>
                <w:sz w:val="18"/>
                <w:szCs w:val="18"/>
                <w:lang w:val="en-US"/>
              </w:rPr>
            </w:pPr>
            <w:r w:rsidRPr="00BC659B">
              <w:rPr>
                <w:sz w:val="18"/>
                <w:szCs w:val="18"/>
                <w:lang w:val="en-US"/>
              </w:rPr>
              <w:t>R paracentral</w:t>
            </w:r>
          </w:p>
        </w:tc>
        <w:tc>
          <w:tcPr>
            <w:tcW w:w="485" w:type="dxa"/>
            <w:tcBorders>
              <w:top w:val="nil"/>
              <w:left w:val="single" w:sz="4" w:space="0" w:color="auto"/>
              <w:bottom w:val="nil"/>
              <w:right w:val="nil"/>
            </w:tcBorders>
            <w:vAlign w:val="bottom"/>
          </w:tcPr>
          <w:p w14:paraId="21878937" w14:textId="79995DC7"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67A7D866" w14:textId="7ED74301"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-0,037</w:t>
            </w:r>
          </w:p>
        </w:tc>
        <w:tc>
          <w:tcPr>
            <w:tcW w:w="1575" w:type="dxa"/>
            <w:tcBorders>
              <w:top w:val="nil"/>
              <w:left w:val="nil"/>
              <w:bottom w:val="nil"/>
              <w:right w:val="nil"/>
            </w:tcBorders>
            <w:vAlign w:val="bottom"/>
          </w:tcPr>
          <w:p w14:paraId="2D259D98" w14:textId="3D7F2B6C" w:rsidR="0099201A" w:rsidRPr="00CD3E17" w:rsidRDefault="0099201A" w:rsidP="0099201A">
            <w:pPr>
              <w:jc w:val="center"/>
              <w:rPr>
                <w:sz w:val="18"/>
                <w:szCs w:val="18"/>
                <w:lang w:val="en-US"/>
              </w:rPr>
            </w:pPr>
            <w:r w:rsidRPr="00CD3E17">
              <w:rPr>
                <w:rFonts w:ascii="Aptos Narrow" w:hAnsi="Aptos Narrow"/>
                <w:color w:val="000000"/>
                <w:sz w:val="18"/>
                <w:szCs w:val="18"/>
              </w:rPr>
              <w:t>[-0,071, -0,004]</w:t>
            </w:r>
          </w:p>
        </w:tc>
        <w:tc>
          <w:tcPr>
            <w:tcW w:w="831" w:type="dxa"/>
            <w:tcBorders>
              <w:top w:val="nil"/>
              <w:left w:val="nil"/>
              <w:bottom w:val="nil"/>
              <w:right w:val="nil"/>
            </w:tcBorders>
            <w:vAlign w:val="bottom"/>
          </w:tcPr>
          <w:p w14:paraId="171B9036" w14:textId="6E3DD484"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-2,22</w:t>
            </w:r>
          </w:p>
        </w:tc>
        <w:tc>
          <w:tcPr>
            <w:tcW w:w="961" w:type="dxa"/>
            <w:tcBorders>
              <w:top w:val="nil"/>
              <w:left w:val="nil"/>
              <w:bottom w:val="nil"/>
              <w:right w:val="nil"/>
            </w:tcBorders>
            <w:vAlign w:val="bottom"/>
          </w:tcPr>
          <w:p w14:paraId="17781FBE" w14:textId="6498C9E1" w:rsidR="0099201A" w:rsidRPr="00506ACC" w:rsidRDefault="0099201A" w:rsidP="0099201A">
            <w:pPr>
              <w:jc w:val="center"/>
              <w:rPr>
                <w:sz w:val="18"/>
                <w:szCs w:val="18"/>
                <w:lang w:val="en-US"/>
              </w:rPr>
            </w:pPr>
            <w:r w:rsidRPr="00506ACC">
              <w:rPr>
                <w:color w:val="000000"/>
                <w:sz w:val="18"/>
                <w:szCs w:val="18"/>
              </w:rPr>
              <w:t>0,011</w:t>
            </w:r>
          </w:p>
        </w:tc>
        <w:tc>
          <w:tcPr>
            <w:tcW w:w="1714" w:type="dxa"/>
            <w:tcBorders>
              <w:top w:val="nil"/>
              <w:left w:val="nil"/>
              <w:bottom w:val="nil"/>
              <w:right w:val="nil"/>
            </w:tcBorders>
            <w:vAlign w:val="bottom"/>
          </w:tcPr>
          <w:p w14:paraId="7666715F" w14:textId="05D84D4E"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-1,57</w:t>
            </w:r>
          </w:p>
        </w:tc>
        <w:tc>
          <w:tcPr>
            <w:tcW w:w="882" w:type="dxa"/>
            <w:tcBorders>
              <w:top w:val="nil"/>
              <w:left w:val="nil"/>
              <w:bottom w:val="nil"/>
            </w:tcBorders>
            <w:vAlign w:val="bottom"/>
          </w:tcPr>
          <w:p w14:paraId="53182FF0" w14:textId="28D7E99A" w:rsidR="0099201A" w:rsidRPr="0099201A" w:rsidRDefault="0099201A" w:rsidP="0099201A">
            <w:pPr>
              <w:jc w:val="center"/>
              <w:rPr>
                <w:i/>
                <w:iCs/>
                <w:sz w:val="18"/>
                <w:szCs w:val="18"/>
                <w:lang w:val="en-US"/>
              </w:rPr>
            </w:pPr>
            <w:r w:rsidRPr="0099201A">
              <w:rPr>
                <w:rFonts w:ascii="Aptos Narrow" w:hAnsi="Aptos Narrow"/>
                <w:color w:val="000000"/>
                <w:sz w:val="18"/>
                <w:szCs w:val="18"/>
              </w:rPr>
              <w:t>0.030</w:t>
            </w:r>
          </w:p>
        </w:tc>
      </w:tr>
      <w:tr w:rsidR="0099201A" w:rsidRPr="00AD73DF" w14:paraId="12B4CE68" w14:textId="77777777" w:rsidTr="00BB2545">
        <w:trPr>
          <w:jc w:val="center"/>
        </w:trPr>
        <w:tc>
          <w:tcPr>
            <w:tcW w:w="2204" w:type="dxa"/>
            <w:tcBorders>
              <w:top w:val="nil"/>
              <w:bottom w:val="nil"/>
              <w:right w:val="single" w:sz="4" w:space="0" w:color="auto"/>
            </w:tcBorders>
          </w:tcPr>
          <w:p w14:paraId="66401E0A" w14:textId="171AF8EB" w:rsidR="0099201A" w:rsidRPr="00BC659B" w:rsidRDefault="0099201A" w:rsidP="0099201A">
            <w:pPr>
              <w:jc w:val="center"/>
              <w:rPr>
                <w:sz w:val="18"/>
                <w:szCs w:val="18"/>
                <w:lang w:val="en-US"/>
              </w:rPr>
            </w:pPr>
            <w:r w:rsidRPr="00BC659B">
              <w:rPr>
                <w:sz w:val="18"/>
                <w:szCs w:val="18"/>
                <w:lang w:val="en-US"/>
              </w:rPr>
              <w:t>R superiorparietal</w:t>
            </w:r>
          </w:p>
        </w:tc>
        <w:tc>
          <w:tcPr>
            <w:tcW w:w="485" w:type="dxa"/>
            <w:tcBorders>
              <w:top w:val="nil"/>
              <w:left w:val="single" w:sz="4" w:space="0" w:color="auto"/>
              <w:bottom w:val="nil"/>
              <w:right w:val="nil"/>
            </w:tcBorders>
            <w:vAlign w:val="bottom"/>
          </w:tcPr>
          <w:p w14:paraId="44CD4850" w14:textId="0BAFA1DE"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125C075F" w14:textId="233284D6"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-0,026</w:t>
            </w:r>
          </w:p>
        </w:tc>
        <w:tc>
          <w:tcPr>
            <w:tcW w:w="1575" w:type="dxa"/>
            <w:tcBorders>
              <w:top w:val="nil"/>
              <w:left w:val="nil"/>
              <w:bottom w:val="nil"/>
              <w:right w:val="nil"/>
            </w:tcBorders>
            <w:vAlign w:val="bottom"/>
          </w:tcPr>
          <w:p w14:paraId="6F9386F9" w14:textId="52B1A4C7" w:rsidR="0099201A" w:rsidRPr="00CD3E17" w:rsidRDefault="0099201A" w:rsidP="0099201A">
            <w:pPr>
              <w:jc w:val="center"/>
              <w:rPr>
                <w:sz w:val="18"/>
                <w:szCs w:val="18"/>
                <w:lang w:val="en-US"/>
              </w:rPr>
            </w:pPr>
            <w:r w:rsidRPr="00CD3E17">
              <w:rPr>
                <w:rFonts w:ascii="Aptos Narrow" w:hAnsi="Aptos Narrow"/>
                <w:color w:val="000000"/>
                <w:sz w:val="18"/>
                <w:szCs w:val="18"/>
              </w:rPr>
              <w:t>[-0,056, 0,005]</w:t>
            </w:r>
          </w:p>
        </w:tc>
        <w:tc>
          <w:tcPr>
            <w:tcW w:w="831" w:type="dxa"/>
            <w:tcBorders>
              <w:top w:val="nil"/>
              <w:left w:val="nil"/>
              <w:bottom w:val="nil"/>
              <w:right w:val="nil"/>
            </w:tcBorders>
            <w:vAlign w:val="bottom"/>
          </w:tcPr>
          <w:p w14:paraId="09ADF8E5" w14:textId="550EBD2B"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-1,69</w:t>
            </w:r>
          </w:p>
        </w:tc>
        <w:tc>
          <w:tcPr>
            <w:tcW w:w="961" w:type="dxa"/>
            <w:tcBorders>
              <w:top w:val="nil"/>
              <w:left w:val="nil"/>
              <w:bottom w:val="nil"/>
              <w:right w:val="nil"/>
            </w:tcBorders>
            <w:vAlign w:val="bottom"/>
          </w:tcPr>
          <w:p w14:paraId="7232152C" w14:textId="5485A197" w:rsidR="0099201A" w:rsidRPr="00506ACC" w:rsidRDefault="0099201A" w:rsidP="0099201A">
            <w:pPr>
              <w:jc w:val="center"/>
              <w:rPr>
                <w:sz w:val="18"/>
                <w:szCs w:val="18"/>
                <w:lang w:val="en-US"/>
              </w:rPr>
            </w:pPr>
            <w:r w:rsidRPr="00506ACC">
              <w:rPr>
                <w:color w:val="000000"/>
                <w:sz w:val="18"/>
                <w:szCs w:val="18"/>
              </w:rPr>
              <w:t>0,014</w:t>
            </w:r>
          </w:p>
        </w:tc>
        <w:tc>
          <w:tcPr>
            <w:tcW w:w="1714" w:type="dxa"/>
            <w:tcBorders>
              <w:top w:val="nil"/>
              <w:left w:val="nil"/>
              <w:bottom w:val="nil"/>
              <w:right w:val="nil"/>
            </w:tcBorders>
            <w:vAlign w:val="bottom"/>
          </w:tcPr>
          <w:p w14:paraId="06632ABB" w14:textId="561A6FFE"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-1,19</w:t>
            </w:r>
          </w:p>
        </w:tc>
        <w:tc>
          <w:tcPr>
            <w:tcW w:w="882" w:type="dxa"/>
            <w:tcBorders>
              <w:top w:val="nil"/>
              <w:left w:val="nil"/>
              <w:bottom w:val="nil"/>
            </w:tcBorders>
            <w:vAlign w:val="bottom"/>
          </w:tcPr>
          <w:p w14:paraId="256AF139" w14:textId="7E299015" w:rsidR="0099201A" w:rsidRPr="0099201A" w:rsidRDefault="0099201A" w:rsidP="0099201A">
            <w:pPr>
              <w:jc w:val="center"/>
              <w:rPr>
                <w:i/>
                <w:iCs/>
                <w:sz w:val="18"/>
                <w:szCs w:val="18"/>
                <w:lang w:val="en-US"/>
              </w:rPr>
            </w:pPr>
            <w:r w:rsidRPr="0099201A">
              <w:rPr>
                <w:rFonts w:ascii="Aptos Narrow" w:hAnsi="Aptos Narrow"/>
                <w:color w:val="000000"/>
                <w:sz w:val="18"/>
                <w:szCs w:val="18"/>
              </w:rPr>
              <w:t>0.095</w:t>
            </w:r>
          </w:p>
        </w:tc>
      </w:tr>
      <w:tr w:rsidR="0099201A" w:rsidRPr="00AD73DF" w14:paraId="4439CB11" w14:textId="77777777" w:rsidTr="00BB2545">
        <w:trPr>
          <w:jc w:val="center"/>
        </w:trPr>
        <w:tc>
          <w:tcPr>
            <w:tcW w:w="2204" w:type="dxa"/>
            <w:tcBorders>
              <w:top w:val="nil"/>
              <w:bottom w:val="nil"/>
              <w:right w:val="single" w:sz="4" w:space="0" w:color="auto"/>
            </w:tcBorders>
          </w:tcPr>
          <w:p w14:paraId="3D5F362F" w14:textId="32057D6C" w:rsidR="0099201A" w:rsidRPr="00BC659B" w:rsidRDefault="0099201A" w:rsidP="0099201A">
            <w:pPr>
              <w:jc w:val="center"/>
              <w:rPr>
                <w:sz w:val="18"/>
                <w:szCs w:val="18"/>
                <w:lang w:val="en-US"/>
              </w:rPr>
            </w:pPr>
            <w:r w:rsidRPr="00BC659B">
              <w:rPr>
                <w:sz w:val="18"/>
                <w:szCs w:val="18"/>
                <w:lang w:val="en-US"/>
              </w:rPr>
              <w:t>R inferiorparietal</w:t>
            </w:r>
          </w:p>
        </w:tc>
        <w:tc>
          <w:tcPr>
            <w:tcW w:w="485" w:type="dxa"/>
            <w:tcBorders>
              <w:top w:val="nil"/>
              <w:left w:val="single" w:sz="4" w:space="0" w:color="auto"/>
              <w:bottom w:val="nil"/>
              <w:right w:val="nil"/>
            </w:tcBorders>
            <w:vAlign w:val="bottom"/>
          </w:tcPr>
          <w:p w14:paraId="08AE9114" w14:textId="6BE17DD0"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2C00643D" w14:textId="641EC8CD"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-0,019</w:t>
            </w:r>
          </w:p>
        </w:tc>
        <w:tc>
          <w:tcPr>
            <w:tcW w:w="1575" w:type="dxa"/>
            <w:tcBorders>
              <w:top w:val="nil"/>
              <w:left w:val="nil"/>
              <w:bottom w:val="nil"/>
              <w:right w:val="nil"/>
            </w:tcBorders>
            <w:vAlign w:val="bottom"/>
          </w:tcPr>
          <w:p w14:paraId="261245F0" w14:textId="040B3845" w:rsidR="0099201A" w:rsidRPr="00CD3E17" w:rsidRDefault="0099201A" w:rsidP="0099201A">
            <w:pPr>
              <w:jc w:val="center"/>
              <w:rPr>
                <w:sz w:val="18"/>
                <w:szCs w:val="18"/>
                <w:lang w:val="en-US"/>
              </w:rPr>
            </w:pPr>
            <w:r w:rsidRPr="00CD3E17">
              <w:rPr>
                <w:rFonts w:ascii="Aptos Narrow" w:hAnsi="Aptos Narrow"/>
                <w:color w:val="000000"/>
                <w:sz w:val="18"/>
                <w:szCs w:val="18"/>
              </w:rPr>
              <w:t>[-0,049, 0,011]</w:t>
            </w:r>
          </w:p>
        </w:tc>
        <w:tc>
          <w:tcPr>
            <w:tcW w:w="831" w:type="dxa"/>
            <w:tcBorders>
              <w:top w:val="nil"/>
              <w:left w:val="nil"/>
              <w:bottom w:val="nil"/>
              <w:right w:val="nil"/>
            </w:tcBorders>
            <w:vAlign w:val="bottom"/>
          </w:tcPr>
          <w:p w14:paraId="2611D07F" w14:textId="317C0625"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-1,29</w:t>
            </w:r>
          </w:p>
        </w:tc>
        <w:tc>
          <w:tcPr>
            <w:tcW w:w="961" w:type="dxa"/>
            <w:tcBorders>
              <w:top w:val="nil"/>
              <w:left w:val="nil"/>
              <w:bottom w:val="nil"/>
              <w:right w:val="nil"/>
            </w:tcBorders>
            <w:vAlign w:val="bottom"/>
          </w:tcPr>
          <w:p w14:paraId="1478567B" w14:textId="25950A6E" w:rsidR="0099201A" w:rsidRPr="00506ACC" w:rsidRDefault="0099201A" w:rsidP="0099201A">
            <w:pPr>
              <w:jc w:val="center"/>
              <w:rPr>
                <w:sz w:val="18"/>
                <w:szCs w:val="18"/>
                <w:lang w:val="en-US"/>
              </w:rPr>
            </w:pPr>
            <w:r w:rsidRPr="00506ACC">
              <w:rPr>
                <w:color w:val="000000"/>
                <w:sz w:val="18"/>
                <w:szCs w:val="18"/>
              </w:rPr>
              <w:t>0,007</w:t>
            </w:r>
          </w:p>
        </w:tc>
        <w:tc>
          <w:tcPr>
            <w:tcW w:w="1714" w:type="dxa"/>
            <w:tcBorders>
              <w:top w:val="nil"/>
              <w:left w:val="nil"/>
              <w:bottom w:val="nil"/>
              <w:right w:val="nil"/>
            </w:tcBorders>
            <w:vAlign w:val="bottom"/>
          </w:tcPr>
          <w:p w14:paraId="679A64F4" w14:textId="4F474820"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-0,81</w:t>
            </w:r>
          </w:p>
        </w:tc>
        <w:tc>
          <w:tcPr>
            <w:tcW w:w="882" w:type="dxa"/>
            <w:tcBorders>
              <w:top w:val="nil"/>
              <w:left w:val="nil"/>
              <w:bottom w:val="nil"/>
            </w:tcBorders>
            <w:vAlign w:val="bottom"/>
          </w:tcPr>
          <w:p w14:paraId="291FCE4B" w14:textId="1B897F5A" w:rsidR="0099201A" w:rsidRPr="0099201A" w:rsidRDefault="0099201A" w:rsidP="0099201A">
            <w:pPr>
              <w:jc w:val="center"/>
              <w:rPr>
                <w:i/>
                <w:iCs/>
                <w:sz w:val="18"/>
                <w:szCs w:val="18"/>
                <w:lang w:val="en-US"/>
              </w:rPr>
            </w:pPr>
            <w:r w:rsidRPr="0099201A">
              <w:rPr>
                <w:rFonts w:ascii="Aptos Narrow" w:hAnsi="Aptos Narrow"/>
                <w:color w:val="000000"/>
                <w:sz w:val="18"/>
                <w:szCs w:val="18"/>
              </w:rPr>
              <w:t>0.200</w:t>
            </w:r>
          </w:p>
        </w:tc>
      </w:tr>
      <w:tr w:rsidR="0099201A" w:rsidRPr="00AD73DF" w14:paraId="754C8BA4" w14:textId="77777777" w:rsidTr="00BB2545">
        <w:trPr>
          <w:jc w:val="center"/>
        </w:trPr>
        <w:tc>
          <w:tcPr>
            <w:tcW w:w="2204" w:type="dxa"/>
            <w:tcBorders>
              <w:top w:val="nil"/>
              <w:bottom w:val="nil"/>
              <w:right w:val="single" w:sz="4" w:space="0" w:color="auto"/>
            </w:tcBorders>
          </w:tcPr>
          <w:p w14:paraId="78303160" w14:textId="57FD9D6E" w:rsidR="0099201A" w:rsidRPr="00BC659B" w:rsidRDefault="0099201A" w:rsidP="0099201A">
            <w:pPr>
              <w:jc w:val="center"/>
              <w:rPr>
                <w:sz w:val="18"/>
                <w:szCs w:val="18"/>
                <w:lang w:val="en-US"/>
              </w:rPr>
            </w:pPr>
            <w:r w:rsidRPr="00BC659B">
              <w:rPr>
                <w:sz w:val="18"/>
                <w:szCs w:val="18"/>
                <w:lang w:val="en-US"/>
              </w:rPr>
              <w:t>R supramarginal</w:t>
            </w:r>
          </w:p>
        </w:tc>
        <w:tc>
          <w:tcPr>
            <w:tcW w:w="485" w:type="dxa"/>
            <w:tcBorders>
              <w:top w:val="nil"/>
              <w:left w:val="single" w:sz="4" w:space="0" w:color="auto"/>
              <w:bottom w:val="nil"/>
              <w:right w:val="nil"/>
            </w:tcBorders>
            <w:vAlign w:val="bottom"/>
          </w:tcPr>
          <w:p w14:paraId="6BE326C9" w14:textId="44A48F4C"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0453D10E" w14:textId="0C0A501F"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-0,039</w:t>
            </w:r>
          </w:p>
        </w:tc>
        <w:tc>
          <w:tcPr>
            <w:tcW w:w="1575" w:type="dxa"/>
            <w:tcBorders>
              <w:top w:val="nil"/>
              <w:left w:val="nil"/>
              <w:bottom w:val="nil"/>
              <w:right w:val="nil"/>
            </w:tcBorders>
            <w:vAlign w:val="bottom"/>
          </w:tcPr>
          <w:p w14:paraId="1E87A615" w14:textId="3D7A579A" w:rsidR="0099201A" w:rsidRPr="00CD3E17" w:rsidRDefault="0099201A" w:rsidP="0099201A">
            <w:pPr>
              <w:jc w:val="center"/>
              <w:rPr>
                <w:sz w:val="18"/>
                <w:szCs w:val="18"/>
                <w:lang w:val="en-US"/>
              </w:rPr>
            </w:pPr>
            <w:r w:rsidRPr="00CD3E17">
              <w:rPr>
                <w:rFonts w:ascii="Aptos Narrow" w:hAnsi="Aptos Narrow"/>
                <w:color w:val="000000"/>
                <w:sz w:val="18"/>
                <w:szCs w:val="18"/>
              </w:rPr>
              <w:t>[-0,069, -0,009]</w:t>
            </w:r>
          </w:p>
        </w:tc>
        <w:tc>
          <w:tcPr>
            <w:tcW w:w="831" w:type="dxa"/>
            <w:tcBorders>
              <w:top w:val="nil"/>
              <w:left w:val="nil"/>
              <w:bottom w:val="nil"/>
              <w:right w:val="nil"/>
            </w:tcBorders>
            <w:vAlign w:val="bottom"/>
          </w:tcPr>
          <w:p w14:paraId="54FB3C9C" w14:textId="7E048604"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-2,57</w:t>
            </w:r>
          </w:p>
        </w:tc>
        <w:tc>
          <w:tcPr>
            <w:tcW w:w="961" w:type="dxa"/>
            <w:tcBorders>
              <w:top w:val="nil"/>
              <w:left w:val="nil"/>
              <w:bottom w:val="nil"/>
              <w:right w:val="nil"/>
            </w:tcBorders>
            <w:vAlign w:val="bottom"/>
          </w:tcPr>
          <w:p w14:paraId="4551035D" w14:textId="61BDD901" w:rsidR="0099201A" w:rsidRPr="00506ACC" w:rsidRDefault="0099201A" w:rsidP="0099201A">
            <w:pPr>
              <w:jc w:val="center"/>
              <w:rPr>
                <w:sz w:val="18"/>
                <w:szCs w:val="18"/>
                <w:lang w:val="en-US"/>
              </w:rPr>
            </w:pPr>
            <w:r w:rsidRPr="00506ACC">
              <w:rPr>
                <w:color w:val="000000"/>
                <w:sz w:val="18"/>
                <w:szCs w:val="18"/>
              </w:rPr>
              <w:t>0,03</w:t>
            </w:r>
          </w:p>
        </w:tc>
        <w:tc>
          <w:tcPr>
            <w:tcW w:w="1714" w:type="dxa"/>
            <w:tcBorders>
              <w:top w:val="nil"/>
              <w:left w:val="nil"/>
              <w:bottom w:val="nil"/>
              <w:right w:val="nil"/>
            </w:tcBorders>
            <w:vAlign w:val="bottom"/>
          </w:tcPr>
          <w:p w14:paraId="4FFAE6B1" w14:textId="7CA6E031"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-1,58</w:t>
            </w:r>
          </w:p>
        </w:tc>
        <w:tc>
          <w:tcPr>
            <w:tcW w:w="882" w:type="dxa"/>
            <w:tcBorders>
              <w:top w:val="nil"/>
              <w:left w:val="nil"/>
              <w:bottom w:val="nil"/>
            </w:tcBorders>
            <w:vAlign w:val="bottom"/>
          </w:tcPr>
          <w:p w14:paraId="67710152" w14:textId="04E74DC8" w:rsidR="0099201A" w:rsidRPr="00E04859" w:rsidRDefault="0099201A" w:rsidP="0099201A">
            <w:pPr>
              <w:jc w:val="center"/>
              <w:rPr>
                <w:i/>
                <w:iCs/>
                <w:sz w:val="18"/>
                <w:szCs w:val="18"/>
                <w:lang w:val="en-US"/>
              </w:rPr>
            </w:pPr>
            <w:r w:rsidRPr="00E04859">
              <w:rPr>
                <w:rFonts w:ascii="Aptos Narrow" w:hAnsi="Aptos Narrow"/>
                <w:i/>
                <w:iCs/>
                <w:color w:val="000000"/>
                <w:sz w:val="18"/>
                <w:szCs w:val="18"/>
              </w:rPr>
              <w:t>0.012</w:t>
            </w:r>
          </w:p>
        </w:tc>
      </w:tr>
      <w:tr w:rsidR="0099201A" w:rsidRPr="00AD73DF" w14:paraId="1BC9D21A" w14:textId="77777777" w:rsidTr="00BB2545">
        <w:trPr>
          <w:jc w:val="center"/>
        </w:trPr>
        <w:tc>
          <w:tcPr>
            <w:tcW w:w="2204" w:type="dxa"/>
            <w:tcBorders>
              <w:top w:val="nil"/>
              <w:bottom w:val="nil"/>
              <w:right w:val="single" w:sz="4" w:space="0" w:color="auto"/>
            </w:tcBorders>
          </w:tcPr>
          <w:p w14:paraId="1495FF27" w14:textId="49D1AE1F" w:rsidR="0099201A" w:rsidRPr="00BC659B" w:rsidRDefault="0099201A" w:rsidP="0099201A">
            <w:pPr>
              <w:jc w:val="center"/>
              <w:rPr>
                <w:b/>
                <w:bCs/>
                <w:sz w:val="18"/>
                <w:szCs w:val="18"/>
                <w:lang w:val="en-US"/>
              </w:rPr>
            </w:pPr>
            <w:r w:rsidRPr="00BC659B">
              <w:rPr>
                <w:b/>
                <w:bCs/>
                <w:sz w:val="18"/>
                <w:szCs w:val="18"/>
                <w:lang w:val="en-US"/>
              </w:rPr>
              <w:t>R postcentral</w:t>
            </w:r>
          </w:p>
        </w:tc>
        <w:tc>
          <w:tcPr>
            <w:tcW w:w="485" w:type="dxa"/>
            <w:tcBorders>
              <w:top w:val="nil"/>
              <w:left w:val="single" w:sz="4" w:space="0" w:color="auto"/>
              <w:bottom w:val="nil"/>
              <w:right w:val="nil"/>
            </w:tcBorders>
            <w:vAlign w:val="bottom"/>
          </w:tcPr>
          <w:p w14:paraId="596A3649" w14:textId="781A1E76"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36</w:t>
            </w:r>
          </w:p>
        </w:tc>
        <w:tc>
          <w:tcPr>
            <w:tcW w:w="976" w:type="dxa"/>
            <w:tcBorders>
              <w:top w:val="nil"/>
              <w:left w:val="nil"/>
              <w:bottom w:val="nil"/>
              <w:right w:val="nil"/>
            </w:tcBorders>
            <w:vAlign w:val="bottom"/>
          </w:tcPr>
          <w:p w14:paraId="5AB1746C" w14:textId="02B05B1B"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-0,037</w:t>
            </w:r>
          </w:p>
        </w:tc>
        <w:tc>
          <w:tcPr>
            <w:tcW w:w="1575" w:type="dxa"/>
            <w:tcBorders>
              <w:top w:val="nil"/>
              <w:left w:val="nil"/>
              <w:bottom w:val="nil"/>
              <w:right w:val="nil"/>
            </w:tcBorders>
            <w:vAlign w:val="bottom"/>
          </w:tcPr>
          <w:p w14:paraId="64CC2E45" w14:textId="197F930D"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[-0,056, -0,017]</w:t>
            </w:r>
          </w:p>
        </w:tc>
        <w:tc>
          <w:tcPr>
            <w:tcW w:w="831" w:type="dxa"/>
            <w:tcBorders>
              <w:top w:val="nil"/>
              <w:left w:val="nil"/>
              <w:bottom w:val="nil"/>
              <w:right w:val="nil"/>
            </w:tcBorders>
            <w:vAlign w:val="bottom"/>
          </w:tcPr>
          <w:p w14:paraId="08180182" w14:textId="0E9639B9"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-3,77</w:t>
            </w:r>
          </w:p>
        </w:tc>
        <w:tc>
          <w:tcPr>
            <w:tcW w:w="961" w:type="dxa"/>
            <w:tcBorders>
              <w:top w:val="nil"/>
              <w:left w:val="nil"/>
              <w:bottom w:val="nil"/>
              <w:right w:val="nil"/>
            </w:tcBorders>
            <w:vAlign w:val="bottom"/>
          </w:tcPr>
          <w:p w14:paraId="1BFE960C" w14:textId="4B3ADA4C" w:rsidR="0099201A" w:rsidRPr="00BC659B" w:rsidRDefault="0099201A" w:rsidP="0099201A">
            <w:pPr>
              <w:jc w:val="center"/>
              <w:rPr>
                <w:b/>
                <w:bCs/>
                <w:sz w:val="18"/>
                <w:szCs w:val="18"/>
                <w:lang w:val="en-US"/>
              </w:rPr>
            </w:pPr>
            <w:r w:rsidRPr="00BC659B">
              <w:rPr>
                <w:b/>
                <w:bCs/>
                <w:color w:val="000000"/>
                <w:sz w:val="18"/>
                <w:szCs w:val="18"/>
              </w:rPr>
              <w:t>0,015</w:t>
            </w:r>
          </w:p>
        </w:tc>
        <w:tc>
          <w:tcPr>
            <w:tcW w:w="1714" w:type="dxa"/>
            <w:tcBorders>
              <w:top w:val="nil"/>
              <w:left w:val="nil"/>
              <w:bottom w:val="nil"/>
              <w:right w:val="nil"/>
            </w:tcBorders>
            <w:vAlign w:val="bottom"/>
          </w:tcPr>
          <w:p w14:paraId="10CEF838" w14:textId="28F3BF93"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-1,75</w:t>
            </w:r>
          </w:p>
        </w:tc>
        <w:tc>
          <w:tcPr>
            <w:tcW w:w="882" w:type="dxa"/>
            <w:tcBorders>
              <w:top w:val="nil"/>
              <w:left w:val="nil"/>
              <w:bottom w:val="nil"/>
            </w:tcBorders>
            <w:vAlign w:val="bottom"/>
          </w:tcPr>
          <w:p w14:paraId="6F15361C" w14:textId="389F99F8"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&lt;0.001</w:t>
            </w:r>
          </w:p>
        </w:tc>
      </w:tr>
      <w:tr w:rsidR="0099201A" w:rsidRPr="00AD73DF" w14:paraId="18FB3E15" w14:textId="77777777" w:rsidTr="00BB2545">
        <w:trPr>
          <w:jc w:val="center"/>
        </w:trPr>
        <w:tc>
          <w:tcPr>
            <w:tcW w:w="2204" w:type="dxa"/>
            <w:tcBorders>
              <w:top w:val="nil"/>
              <w:bottom w:val="nil"/>
              <w:right w:val="single" w:sz="4" w:space="0" w:color="auto"/>
            </w:tcBorders>
          </w:tcPr>
          <w:p w14:paraId="288DE1B9" w14:textId="208B1F08" w:rsidR="0099201A" w:rsidRPr="00BC659B" w:rsidRDefault="0099201A" w:rsidP="0099201A">
            <w:pPr>
              <w:jc w:val="center"/>
              <w:rPr>
                <w:sz w:val="18"/>
                <w:szCs w:val="18"/>
                <w:lang w:val="en-US"/>
              </w:rPr>
            </w:pPr>
            <w:r w:rsidRPr="00BC659B">
              <w:rPr>
                <w:sz w:val="18"/>
                <w:szCs w:val="18"/>
                <w:lang w:val="en-US"/>
              </w:rPr>
              <w:t>R precuneus</w:t>
            </w:r>
          </w:p>
        </w:tc>
        <w:tc>
          <w:tcPr>
            <w:tcW w:w="485" w:type="dxa"/>
            <w:tcBorders>
              <w:top w:val="nil"/>
              <w:left w:val="single" w:sz="4" w:space="0" w:color="auto"/>
              <w:bottom w:val="nil"/>
              <w:right w:val="nil"/>
            </w:tcBorders>
            <w:vAlign w:val="bottom"/>
          </w:tcPr>
          <w:p w14:paraId="66194B79" w14:textId="1D0F9C7D"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737155EB" w14:textId="42A3C3DF"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-0,04</w:t>
            </w:r>
          </w:p>
        </w:tc>
        <w:tc>
          <w:tcPr>
            <w:tcW w:w="1575" w:type="dxa"/>
            <w:tcBorders>
              <w:top w:val="nil"/>
              <w:left w:val="nil"/>
              <w:bottom w:val="nil"/>
              <w:right w:val="nil"/>
            </w:tcBorders>
            <w:vAlign w:val="bottom"/>
          </w:tcPr>
          <w:p w14:paraId="5DFA06F7" w14:textId="4E3926F9" w:rsidR="0099201A" w:rsidRPr="00CD3E17" w:rsidRDefault="0099201A" w:rsidP="0099201A">
            <w:pPr>
              <w:jc w:val="center"/>
              <w:rPr>
                <w:sz w:val="18"/>
                <w:szCs w:val="18"/>
                <w:lang w:val="en-US"/>
              </w:rPr>
            </w:pPr>
            <w:r w:rsidRPr="00CD3E17">
              <w:rPr>
                <w:rFonts w:ascii="Aptos Narrow" w:hAnsi="Aptos Narrow"/>
                <w:color w:val="000000"/>
                <w:sz w:val="18"/>
                <w:szCs w:val="18"/>
              </w:rPr>
              <w:t>[-0,067, -0,012]</w:t>
            </w:r>
          </w:p>
        </w:tc>
        <w:tc>
          <w:tcPr>
            <w:tcW w:w="831" w:type="dxa"/>
            <w:tcBorders>
              <w:top w:val="nil"/>
              <w:left w:val="nil"/>
              <w:bottom w:val="nil"/>
              <w:right w:val="nil"/>
            </w:tcBorders>
            <w:vAlign w:val="bottom"/>
          </w:tcPr>
          <w:p w14:paraId="5BEA0F77" w14:textId="343121D5"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-2,87</w:t>
            </w:r>
          </w:p>
        </w:tc>
        <w:tc>
          <w:tcPr>
            <w:tcW w:w="961" w:type="dxa"/>
            <w:tcBorders>
              <w:top w:val="nil"/>
              <w:left w:val="nil"/>
              <w:bottom w:val="nil"/>
              <w:right w:val="nil"/>
            </w:tcBorders>
            <w:vAlign w:val="bottom"/>
          </w:tcPr>
          <w:p w14:paraId="3D602AFD" w14:textId="2BD574C5" w:rsidR="0099201A" w:rsidRPr="00506ACC" w:rsidRDefault="0099201A" w:rsidP="0099201A">
            <w:pPr>
              <w:jc w:val="center"/>
              <w:rPr>
                <w:sz w:val="18"/>
                <w:szCs w:val="18"/>
                <w:lang w:val="en-US"/>
              </w:rPr>
            </w:pPr>
            <w:r w:rsidRPr="00506ACC">
              <w:rPr>
                <w:color w:val="000000"/>
                <w:sz w:val="18"/>
                <w:szCs w:val="18"/>
              </w:rPr>
              <w:t>0,027</w:t>
            </w:r>
          </w:p>
        </w:tc>
        <w:tc>
          <w:tcPr>
            <w:tcW w:w="1714" w:type="dxa"/>
            <w:tcBorders>
              <w:top w:val="nil"/>
              <w:left w:val="nil"/>
              <w:bottom w:val="nil"/>
              <w:right w:val="nil"/>
            </w:tcBorders>
            <w:vAlign w:val="bottom"/>
          </w:tcPr>
          <w:p w14:paraId="2D5DEED3" w14:textId="2A0922FA"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-1,68</w:t>
            </w:r>
          </w:p>
        </w:tc>
        <w:tc>
          <w:tcPr>
            <w:tcW w:w="882" w:type="dxa"/>
            <w:tcBorders>
              <w:top w:val="nil"/>
              <w:left w:val="nil"/>
              <w:bottom w:val="nil"/>
            </w:tcBorders>
            <w:vAlign w:val="bottom"/>
          </w:tcPr>
          <w:p w14:paraId="079FD000" w14:textId="5DE28E4B" w:rsidR="0099201A" w:rsidRPr="00E04859" w:rsidRDefault="0099201A" w:rsidP="0099201A">
            <w:pPr>
              <w:jc w:val="center"/>
              <w:rPr>
                <w:i/>
                <w:iCs/>
                <w:sz w:val="18"/>
                <w:szCs w:val="18"/>
                <w:lang w:val="en-US"/>
              </w:rPr>
            </w:pPr>
            <w:r w:rsidRPr="00E04859">
              <w:rPr>
                <w:rFonts w:ascii="Aptos Narrow" w:hAnsi="Aptos Narrow"/>
                <w:i/>
                <w:iCs/>
                <w:color w:val="000000"/>
                <w:sz w:val="18"/>
                <w:szCs w:val="18"/>
              </w:rPr>
              <w:t>0.006</w:t>
            </w:r>
          </w:p>
        </w:tc>
      </w:tr>
      <w:tr w:rsidR="0099201A" w:rsidRPr="00AD73DF" w14:paraId="7E6FA8D2" w14:textId="77777777" w:rsidTr="00BB2545">
        <w:trPr>
          <w:jc w:val="center"/>
        </w:trPr>
        <w:tc>
          <w:tcPr>
            <w:tcW w:w="2204" w:type="dxa"/>
            <w:tcBorders>
              <w:top w:val="nil"/>
              <w:bottom w:val="nil"/>
              <w:right w:val="single" w:sz="4" w:space="0" w:color="auto"/>
            </w:tcBorders>
          </w:tcPr>
          <w:p w14:paraId="79897A4D" w14:textId="19EA69ED" w:rsidR="0099201A" w:rsidRPr="00BC659B" w:rsidRDefault="0099201A" w:rsidP="0099201A">
            <w:pPr>
              <w:jc w:val="center"/>
              <w:rPr>
                <w:sz w:val="18"/>
                <w:szCs w:val="18"/>
                <w:lang w:val="en-US"/>
              </w:rPr>
            </w:pPr>
            <w:r w:rsidRPr="00BC659B">
              <w:rPr>
                <w:sz w:val="18"/>
                <w:szCs w:val="18"/>
                <w:lang w:val="en-US"/>
              </w:rPr>
              <w:t>R superiortemporal</w:t>
            </w:r>
          </w:p>
        </w:tc>
        <w:tc>
          <w:tcPr>
            <w:tcW w:w="485" w:type="dxa"/>
            <w:tcBorders>
              <w:top w:val="nil"/>
              <w:left w:val="single" w:sz="4" w:space="0" w:color="auto"/>
              <w:bottom w:val="nil"/>
              <w:right w:val="nil"/>
            </w:tcBorders>
            <w:vAlign w:val="bottom"/>
          </w:tcPr>
          <w:p w14:paraId="2A25D189" w14:textId="7AF3388E"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07E44E76" w14:textId="1F9E0A2C"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-0,025</w:t>
            </w:r>
          </w:p>
        </w:tc>
        <w:tc>
          <w:tcPr>
            <w:tcW w:w="1575" w:type="dxa"/>
            <w:tcBorders>
              <w:top w:val="nil"/>
              <w:left w:val="nil"/>
              <w:bottom w:val="nil"/>
              <w:right w:val="nil"/>
            </w:tcBorders>
            <w:vAlign w:val="bottom"/>
          </w:tcPr>
          <w:p w14:paraId="5CA2C89A" w14:textId="019902B7" w:rsidR="0099201A" w:rsidRPr="00CD3E17" w:rsidRDefault="0099201A" w:rsidP="0099201A">
            <w:pPr>
              <w:jc w:val="center"/>
              <w:rPr>
                <w:sz w:val="18"/>
                <w:szCs w:val="18"/>
                <w:lang w:val="en-US"/>
              </w:rPr>
            </w:pPr>
            <w:r w:rsidRPr="00CD3E17">
              <w:rPr>
                <w:rFonts w:ascii="Aptos Narrow" w:hAnsi="Aptos Narrow"/>
                <w:color w:val="000000"/>
                <w:sz w:val="18"/>
                <w:szCs w:val="18"/>
              </w:rPr>
              <w:t>[-0,050, 0,001]</w:t>
            </w:r>
          </w:p>
        </w:tc>
        <w:tc>
          <w:tcPr>
            <w:tcW w:w="831" w:type="dxa"/>
            <w:tcBorders>
              <w:top w:val="nil"/>
              <w:left w:val="nil"/>
              <w:bottom w:val="nil"/>
              <w:right w:val="nil"/>
            </w:tcBorders>
            <w:vAlign w:val="bottom"/>
          </w:tcPr>
          <w:p w14:paraId="6BF69D93" w14:textId="5BEBC7FC"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-1,94</w:t>
            </w:r>
          </w:p>
        </w:tc>
        <w:tc>
          <w:tcPr>
            <w:tcW w:w="961" w:type="dxa"/>
            <w:tcBorders>
              <w:top w:val="nil"/>
              <w:left w:val="nil"/>
              <w:bottom w:val="nil"/>
              <w:right w:val="nil"/>
            </w:tcBorders>
            <w:vAlign w:val="bottom"/>
          </w:tcPr>
          <w:p w14:paraId="6F08043D" w14:textId="36ED7745" w:rsidR="0099201A" w:rsidRPr="00506ACC" w:rsidRDefault="0099201A" w:rsidP="0099201A">
            <w:pPr>
              <w:jc w:val="center"/>
              <w:rPr>
                <w:sz w:val="18"/>
                <w:szCs w:val="18"/>
                <w:lang w:val="en-US"/>
              </w:rPr>
            </w:pPr>
            <w:r w:rsidRPr="00506ACC">
              <w:rPr>
                <w:color w:val="000000"/>
                <w:sz w:val="18"/>
                <w:szCs w:val="18"/>
              </w:rPr>
              <w:t>0,011</w:t>
            </w:r>
          </w:p>
        </w:tc>
        <w:tc>
          <w:tcPr>
            <w:tcW w:w="1714" w:type="dxa"/>
            <w:tcBorders>
              <w:top w:val="nil"/>
              <w:left w:val="nil"/>
              <w:bottom w:val="nil"/>
              <w:right w:val="nil"/>
            </w:tcBorders>
            <w:vAlign w:val="bottom"/>
          </w:tcPr>
          <w:p w14:paraId="21979179" w14:textId="3B8F899E"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-0,91</w:t>
            </w:r>
          </w:p>
        </w:tc>
        <w:tc>
          <w:tcPr>
            <w:tcW w:w="882" w:type="dxa"/>
            <w:tcBorders>
              <w:top w:val="nil"/>
              <w:left w:val="nil"/>
              <w:bottom w:val="nil"/>
            </w:tcBorders>
            <w:vAlign w:val="bottom"/>
          </w:tcPr>
          <w:p w14:paraId="4EB4856E" w14:textId="5779ACDC" w:rsidR="0099201A" w:rsidRPr="0099201A" w:rsidRDefault="0099201A" w:rsidP="0099201A">
            <w:pPr>
              <w:jc w:val="center"/>
              <w:rPr>
                <w:sz w:val="18"/>
                <w:szCs w:val="18"/>
                <w:lang w:val="en-US"/>
              </w:rPr>
            </w:pPr>
            <w:r w:rsidRPr="0099201A">
              <w:rPr>
                <w:rFonts w:ascii="Aptos Narrow" w:hAnsi="Aptos Narrow"/>
                <w:color w:val="000000"/>
                <w:sz w:val="18"/>
                <w:szCs w:val="18"/>
              </w:rPr>
              <w:t>0.057</w:t>
            </w:r>
          </w:p>
        </w:tc>
      </w:tr>
      <w:tr w:rsidR="0099201A" w:rsidRPr="00AD73DF" w14:paraId="15A767B0" w14:textId="77777777" w:rsidTr="00BB2545">
        <w:trPr>
          <w:jc w:val="center"/>
        </w:trPr>
        <w:tc>
          <w:tcPr>
            <w:tcW w:w="2204" w:type="dxa"/>
            <w:tcBorders>
              <w:top w:val="nil"/>
              <w:bottom w:val="nil"/>
              <w:right w:val="single" w:sz="4" w:space="0" w:color="auto"/>
            </w:tcBorders>
          </w:tcPr>
          <w:p w14:paraId="1CAC74A8" w14:textId="6728199E" w:rsidR="0099201A" w:rsidRPr="00BC659B" w:rsidRDefault="0099201A" w:rsidP="0099201A">
            <w:pPr>
              <w:jc w:val="center"/>
              <w:rPr>
                <w:sz w:val="18"/>
                <w:szCs w:val="18"/>
                <w:lang w:val="en-US"/>
              </w:rPr>
            </w:pPr>
            <w:r w:rsidRPr="00BC659B">
              <w:rPr>
                <w:sz w:val="18"/>
                <w:szCs w:val="18"/>
                <w:lang w:val="en-US"/>
              </w:rPr>
              <w:t>R middletemporal</w:t>
            </w:r>
          </w:p>
        </w:tc>
        <w:tc>
          <w:tcPr>
            <w:tcW w:w="485" w:type="dxa"/>
            <w:tcBorders>
              <w:top w:val="nil"/>
              <w:left w:val="single" w:sz="4" w:space="0" w:color="auto"/>
              <w:bottom w:val="nil"/>
              <w:right w:val="nil"/>
            </w:tcBorders>
            <w:vAlign w:val="bottom"/>
          </w:tcPr>
          <w:p w14:paraId="1F0407F5" w14:textId="5FCD94EC"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78B1FAF2" w14:textId="0CF90165"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-0,016</w:t>
            </w:r>
          </w:p>
        </w:tc>
        <w:tc>
          <w:tcPr>
            <w:tcW w:w="1575" w:type="dxa"/>
            <w:tcBorders>
              <w:top w:val="nil"/>
              <w:left w:val="nil"/>
              <w:bottom w:val="nil"/>
              <w:right w:val="nil"/>
            </w:tcBorders>
            <w:vAlign w:val="bottom"/>
          </w:tcPr>
          <w:p w14:paraId="5EF517EA" w14:textId="6609DB4E" w:rsidR="0099201A" w:rsidRPr="00CD3E17" w:rsidRDefault="0099201A" w:rsidP="0099201A">
            <w:pPr>
              <w:jc w:val="center"/>
              <w:rPr>
                <w:sz w:val="18"/>
                <w:szCs w:val="18"/>
                <w:lang w:val="en-US"/>
              </w:rPr>
            </w:pPr>
            <w:r w:rsidRPr="00CD3E17">
              <w:rPr>
                <w:rFonts w:ascii="Aptos Narrow" w:hAnsi="Aptos Narrow"/>
                <w:color w:val="000000"/>
                <w:sz w:val="18"/>
                <w:szCs w:val="18"/>
              </w:rPr>
              <w:t>[-0,039, 0,007]</w:t>
            </w:r>
          </w:p>
        </w:tc>
        <w:tc>
          <w:tcPr>
            <w:tcW w:w="831" w:type="dxa"/>
            <w:tcBorders>
              <w:top w:val="nil"/>
              <w:left w:val="nil"/>
              <w:bottom w:val="nil"/>
              <w:right w:val="nil"/>
            </w:tcBorders>
            <w:vAlign w:val="bottom"/>
          </w:tcPr>
          <w:p w14:paraId="7BA34B8A" w14:textId="7F64060E"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-1,39</w:t>
            </w:r>
          </w:p>
        </w:tc>
        <w:tc>
          <w:tcPr>
            <w:tcW w:w="961" w:type="dxa"/>
            <w:tcBorders>
              <w:top w:val="nil"/>
              <w:left w:val="nil"/>
              <w:bottom w:val="nil"/>
              <w:right w:val="nil"/>
            </w:tcBorders>
            <w:vAlign w:val="bottom"/>
          </w:tcPr>
          <w:p w14:paraId="4295DDAD" w14:textId="4F055367" w:rsidR="0099201A" w:rsidRPr="00506ACC" w:rsidRDefault="0099201A" w:rsidP="0099201A">
            <w:pPr>
              <w:jc w:val="center"/>
              <w:rPr>
                <w:sz w:val="18"/>
                <w:szCs w:val="18"/>
                <w:lang w:val="en-US"/>
              </w:rPr>
            </w:pPr>
            <w:r w:rsidRPr="00506ACC">
              <w:rPr>
                <w:color w:val="000000"/>
                <w:sz w:val="18"/>
                <w:szCs w:val="18"/>
              </w:rPr>
              <w:t>0,005</w:t>
            </w:r>
          </w:p>
        </w:tc>
        <w:tc>
          <w:tcPr>
            <w:tcW w:w="1714" w:type="dxa"/>
            <w:tcBorders>
              <w:top w:val="nil"/>
              <w:left w:val="nil"/>
              <w:bottom w:val="nil"/>
              <w:right w:val="nil"/>
            </w:tcBorders>
            <w:vAlign w:val="bottom"/>
          </w:tcPr>
          <w:p w14:paraId="0A660919" w14:textId="0C9F401A"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-0,59</w:t>
            </w:r>
          </w:p>
        </w:tc>
        <w:tc>
          <w:tcPr>
            <w:tcW w:w="882" w:type="dxa"/>
            <w:tcBorders>
              <w:top w:val="nil"/>
              <w:left w:val="nil"/>
              <w:bottom w:val="nil"/>
            </w:tcBorders>
            <w:vAlign w:val="bottom"/>
          </w:tcPr>
          <w:p w14:paraId="0777AFFE" w14:textId="71E9570D" w:rsidR="0099201A" w:rsidRPr="0099201A" w:rsidRDefault="0099201A" w:rsidP="0099201A">
            <w:pPr>
              <w:jc w:val="center"/>
              <w:rPr>
                <w:sz w:val="18"/>
                <w:szCs w:val="18"/>
                <w:lang w:val="en-US"/>
              </w:rPr>
            </w:pPr>
            <w:r w:rsidRPr="0099201A">
              <w:rPr>
                <w:rFonts w:ascii="Aptos Narrow" w:hAnsi="Aptos Narrow"/>
                <w:color w:val="000000"/>
                <w:sz w:val="18"/>
                <w:szCs w:val="18"/>
              </w:rPr>
              <w:t>0.169</w:t>
            </w:r>
          </w:p>
        </w:tc>
      </w:tr>
      <w:tr w:rsidR="0099201A" w:rsidRPr="00AD73DF" w14:paraId="3CE97DA1" w14:textId="77777777" w:rsidTr="00BB2545">
        <w:trPr>
          <w:jc w:val="center"/>
        </w:trPr>
        <w:tc>
          <w:tcPr>
            <w:tcW w:w="2204" w:type="dxa"/>
            <w:tcBorders>
              <w:top w:val="nil"/>
              <w:bottom w:val="nil"/>
              <w:right w:val="single" w:sz="4" w:space="0" w:color="auto"/>
            </w:tcBorders>
          </w:tcPr>
          <w:p w14:paraId="52417832" w14:textId="287A269A" w:rsidR="0099201A" w:rsidRPr="00BC659B" w:rsidRDefault="0099201A" w:rsidP="0099201A">
            <w:pPr>
              <w:jc w:val="center"/>
              <w:rPr>
                <w:sz w:val="18"/>
                <w:szCs w:val="18"/>
                <w:lang w:val="en-US"/>
              </w:rPr>
            </w:pPr>
            <w:r w:rsidRPr="00BC659B">
              <w:rPr>
                <w:sz w:val="18"/>
                <w:szCs w:val="18"/>
                <w:lang w:val="en-US"/>
              </w:rPr>
              <w:t>R inferiortemporal</w:t>
            </w:r>
          </w:p>
        </w:tc>
        <w:tc>
          <w:tcPr>
            <w:tcW w:w="485" w:type="dxa"/>
            <w:tcBorders>
              <w:top w:val="nil"/>
              <w:left w:val="single" w:sz="4" w:space="0" w:color="auto"/>
              <w:bottom w:val="nil"/>
              <w:right w:val="nil"/>
            </w:tcBorders>
            <w:vAlign w:val="bottom"/>
          </w:tcPr>
          <w:p w14:paraId="34ACE4EA" w14:textId="6CD70CF4"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67D6BB2C" w14:textId="47B73723"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-0,027</w:t>
            </w:r>
          </w:p>
        </w:tc>
        <w:tc>
          <w:tcPr>
            <w:tcW w:w="1575" w:type="dxa"/>
            <w:tcBorders>
              <w:top w:val="nil"/>
              <w:left w:val="nil"/>
              <w:bottom w:val="nil"/>
              <w:right w:val="nil"/>
            </w:tcBorders>
            <w:vAlign w:val="bottom"/>
          </w:tcPr>
          <w:p w14:paraId="33D782D8" w14:textId="232F1B5A" w:rsidR="0099201A" w:rsidRPr="00CD3E17" w:rsidRDefault="0099201A" w:rsidP="0099201A">
            <w:pPr>
              <w:jc w:val="center"/>
              <w:rPr>
                <w:sz w:val="18"/>
                <w:szCs w:val="18"/>
                <w:lang w:val="en-US"/>
              </w:rPr>
            </w:pPr>
            <w:r w:rsidRPr="00CD3E17">
              <w:rPr>
                <w:rFonts w:ascii="Aptos Narrow" w:hAnsi="Aptos Narrow"/>
                <w:color w:val="000000"/>
                <w:sz w:val="18"/>
                <w:szCs w:val="18"/>
              </w:rPr>
              <w:t>[-0,055, 0,000]</w:t>
            </w:r>
          </w:p>
        </w:tc>
        <w:tc>
          <w:tcPr>
            <w:tcW w:w="831" w:type="dxa"/>
            <w:tcBorders>
              <w:top w:val="nil"/>
              <w:left w:val="nil"/>
              <w:bottom w:val="nil"/>
              <w:right w:val="nil"/>
            </w:tcBorders>
            <w:vAlign w:val="bottom"/>
          </w:tcPr>
          <w:p w14:paraId="6DC3559C" w14:textId="3B493C6D"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-1,96</w:t>
            </w:r>
          </w:p>
        </w:tc>
        <w:tc>
          <w:tcPr>
            <w:tcW w:w="961" w:type="dxa"/>
            <w:tcBorders>
              <w:top w:val="nil"/>
              <w:left w:val="nil"/>
              <w:bottom w:val="nil"/>
              <w:right w:val="nil"/>
            </w:tcBorders>
            <w:vAlign w:val="bottom"/>
          </w:tcPr>
          <w:p w14:paraId="79B823E6" w14:textId="1A5D7F3F" w:rsidR="0099201A" w:rsidRPr="00506ACC" w:rsidRDefault="0099201A" w:rsidP="0099201A">
            <w:pPr>
              <w:jc w:val="center"/>
              <w:rPr>
                <w:sz w:val="18"/>
                <w:szCs w:val="18"/>
                <w:lang w:val="en-US"/>
              </w:rPr>
            </w:pPr>
            <w:r w:rsidRPr="00506ACC">
              <w:rPr>
                <w:color w:val="000000"/>
                <w:sz w:val="18"/>
                <w:szCs w:val="18"/>
              </w:rPr>
              <w:t>0,017</w:t>
            </w:r>
          </w:p>
        </w:tc>
        <w:tc>
          <w:tcPr>
            <w:tcW w:w="1714" w:type="dxa"/>
            <w:tcBorders>
              <w:top w:val="nil"/>
              <w:left w:val="nil"/>
              <w:bottom w:val="nil"/>
              <w:right w:val="nil"/>
            </w:tcBorders>
            <w:vAlign w:val="bottom"/>
          </w:tcPr>
          <w:p w14:paraId="284633DB" w14:textId="546AE6C8"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w:t>
            </w:r>
          </w:p>
        </w:tc>
        <w:tc>
          <w:tcPr>
            <w:tcW w:w="882" w:type="dxa"/>
            <w:tcBorders>
              <w:top w:val="nil"/>
              <w:left w:val="nil"/>
              <w:bottom w:val="nil"/>
            </w:tcBorders>
            <w:vAlign w:val="bottom"/>
          </w:tcPr>
          <w:p w14:paraId="2840116E" w14:textId="1FBD737A" w:rsidR="0099201A" w:rsidRPr="0099201A" w:rsidRDefault="0099201A" w:rsidP="0099201A">
            <w:pPr>
              <w:jc w:val="center"/>
              <w:rPr>
                <w:sz w:val="18"/>
                <w:szCs w:val="18"/>
                <w:lang w:val="en-US"/>
              </w:rPr>
            </w:pPr>
            <w:r w:rsidRPr="0099201A">
              <w:rPr>
                <w:rFonts w:ascii="Aptos Narrow" w:hAnsi="Aptos Narrow"/>
                <w:color w:val="000000"/>
                <w:sz w:val="18"/>
                <w:szCs w:val="18"/>
              </w:rPr>
              <w:t>0.054</w:t>
            </w:r>
          </w:p>
        </w:tc>
      </w:tr>
      <w:tr w:rsidR="0099201A" w:rsidRPr="00AD73DF" w14:paraId="1776F831" w14:textId="77777777" w:rsidTr="00BB2545">
        <w:trPr>
          <w:jc w:val="center"/>
        </w:trPr>
        <w:tc>
          <w:tcPr>
            <w:tcW w:w="2204" w:type="dxa"/>
            <w:tcBorders>
              <w:top w:val="nil"/>
              <w:bottom w:val="nil"/>
              <w:right w:val="single" w:sz="4" w:space="0" w:color="auto"/>
            </w:tcBorders>
          </w:tcPr>
          <w:p w14:paraId="64856D11" w14:textId="1B256DA9" w:rsidR="0099201A" w:rsidRPr="00BC659B" w:rsidRDefault="0099201A" w:rsidP="0099201A">
            <w:pPr>
              <w:jc w:val="center"/>
              <w:rPr>
                <w:sz w:val="18"/>
                <w:szCs w:val="18"/>
                <w:lang w:val="en-US"/>
              </w:rPr>
            </w:pPr>
            <w:r w:rsidRPr="00BC659B">
              <w:rPr>
                <w:sz w:val="18"/>
                <w:szCs w:val="18"/>
                <w:lang w:val="en-US"/>
              </w:rPr>
              <w:t>R fusiform</w:t>
            </w:r>
          </w:p>
        </w:tc>
        <w:tc>
          <w:tcPr>
            <w:tcW w:w="485" w:type="dxa"/>
            <w:tcBorders>
              <w:top w:val="nil"/>
              <w:left w:val="single" w:sz="4" w:space="0" w:color="auto"/>
              <w:bottom w:val="nil"/>
              <w:right w:val="nil"/>
            </w:tcBorders>
            <w:vAlign w:val="bottom"/>
          </w:tcPr>
          <w:p w14:paraId="6DB60E5F" w14:textId="1118EA13"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7C52539C" w14:textId="5ACB2370"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-0,032</w:t>
            </w:r>
          </w:p>
        </w:tc>
        <w:tc>
          <w:tcPr>
            <w:tcW w:w="1575" w:type="dxa"/>
            <w:tcBorders>
              <w:top w:val="nil"/>
              <w:left w:val="nil"/>
              <w:bottom w:val="nil"/>
              <w:right w:val="nil"/>
            </w:tcBorders>
            <w:vAlign w:val="bottom"/>
          </w:tcPr>
          <w:p w14:paraId="7D5E86AC" w14:textId="61390CBB" w:rsidR="0099201A" w:rsidRPr="00CD3E17" w:rsidRDefault="0099201A" w:rsidP="0099201A">
            <w:pPr>
              <w:jc w:val="center"/>
              <w:rPr>
                <w:sz w:val="18"/>
                <w:szCs w:val="18"/>
                <w:lang w:val="en-US"/>
              </w:rPr>
            </w:pPr>
            <w:r w:rsidRPr="00CD3E17">
              <w:rPr>
                <w:rFonts w:ascii="Aptos Narrow" w:hAnsi="Aptos Narrow"/>
                <w:color w:val="000000"/>
                <w:sz w:val="18"/>
                <w:szCs w:val="18"/>
              </w:rPr>
              <w:t>[-0,056, -0,008]</w:t>
            </w:r>
          </w:p>
        </w:tc>
        <w:tc>
          <w:tcPr>
            <w:tcW w:w="831" w:type="dxa"/>
            <w:tcBorders>
              <w:top w:val="nil"/>
              <w:left w:val="nil"/>
              <w:bottom w:val="nil"/>
              <w:right w:val="nil"/>
            </w:tcBorders>
            <w:vAlign w:val="bottom"/>
          </w:tcPr>
          <w:p w14:paraId="2E617031" w14:textId="039FE676"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-2,7</w:t>
            </w:r>
          </w:p>
        </w:tc>
        <w:tc>
          <w:tcPr>
            <w:tcW w:w="961" w:type="dxa"/>
            <w:tcBorders>
              <w:top w:val="nil"/>
              <w:left w:val="nil"/>
              <w:bottom w:val="nil"/>
              <w:right w:val="nil"/>
            </w:tcBorders>
            <w:vAlign w:val="bottom"/>
          </w:tcPr>
          <w:p w14:paraId="6B19DD71" w14:textId="0FE74BC9" w:rsidR="0099201A" w:rsidRPr="00506ACC" w:rsidRDefault="0099201A" w:rsidP="0099201A">
            <w:pPr>
              <w:jc w:val="center"/>
              <w:rPr>
                <w:sz w:val="18"/>
                <w:szCs w:val="18"/>
                <w:lang w:val="en-US"/>
              </w:rPr>
            </w:pPr>
            <w:r w:rsidRPr="00506ACC">
              <w:rPr>
                <w:color w:val="000000"/>
                <w:sz w:val="18"/>
                <w:szCs w:val="18"/>
              </w:rPr>
              <w:t>0,017</w:t>
            </w:r>
          </w:p>
        </w:tc>
        <w:tc>
          <w:tcPr>
            <w:tcW w:w="1714" w:type="dxa"/>
            <w:tcBorders>
              <w:top w:val="nil"/>
              <w:left w:val="nil"/>
              <w:bottom w:val="nil"/>
              <w:right w:val="nil"/>
            </w:tcBorders>
            <w:vAlign w:val="bottom"/>
          </w:tcPr>
          <w:p w14:paraId="5A51297E" w14:textId="24246F7C"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-1,21</w:t>
            </w:r>
          </w:p>
        </w:tc>
        <w:tc>
          <w:tcPr>
            <w:tcW w:w="882" w:type="dxa"/>
            <w:tcBorders>
              <w:top w:val="nil"/>
              <w:left w:val="nil"/>
              <w:bottom w:val="nil"/>
            </w:tcBorders>
            <w:vAlign w:val="bottom"/>
          </w:tcPr>
          <w:p w14:paraId="76B1A0E9" w14:textId="4203DC92" w:rsidR="0099201A" w:rsidRPr="00E04859" w:rsidRDefault="0099201A" w:rsidP="0099201A">
            <w:pPr>
              <w:jc w:val="center"/>
              <w:rPr>
                <w:i/>
                <w:iCs/>
                <w:sz w:val="18"/>
                <w:szCs w:val="18"/>
                <w:lang w:val="en-US"/>
              </w:rPr>
            </w:pPr>
            <w:r w:rsidRPr="00E04859">
              <w:rPr>
                <w:rFonts w:ascii="Aptos Narrow" w:hAnsi="Aptos Narrow"/>
                <w:i/>
                <w:iCs/>
                <w:color w:val="000000"/>
                <w:sz w:val="18"/>
                <w:szCs w:val="18"/>
              </w:rPr>
              <w:t>0.009</w:t>
            </w:r>
          </w:p>
        </w:tc>
      </w:tr>
      <w:tr w:rsidR="0099201A" w:rsidRPr="00AD73DF" w14:paraId="0CB261DB" w14:textId="77777777" w:rsidTr="00BB2545">
        <w:trPr>
          <w:jc w:val="center"/>
        </w:trPr>
        <w:tc>
          <w:tcPr>
            <w:tcW w:w="2204" w:type="dxa"/>
            <w:tcBorders>
              <w:top w:val="nil"/>
              <w:bottom w:val="nil"/>
              <w:right w:val="single" w:sz="4" w:space="0" w:color="auto"/>
            </w:tcBorders>
          </w:tcPr>
          <w:p w14:paraId="4A1C38DB" w14:textId="741ED098" w:rsidR="0099201A" w:rsidRPr="00BC659B" w:rsidRDefault="0099201A" w:rsidP="0099201A">
            <w:pPr>
              <w:jc w:val="center"/>
              <w:rPr>
                <w:sz w:val="18"/>
                <w:szCs w:val="18"/>
                <w:lang w:val="en-US"/>
              </w:rPr>
            </w:pPr>
            <w:r w:rsidRPr="00BC659B">
              <w:rPr>
                <w:sz w:val="18"/>
                <w:szCs w:val="18"/>
                <w:lang w:val="en-US"/>
              </w:rPr>
              <w:t>R transversetemporal</w:t>
            </w:r>
          </w:p>
        </w:tc>
        <w:tc>
          <w:tcPr>
            <w:tcW w:w="485" w:type="dxa"/>
            <w:tcBorders>
              <w:top w:val="nil"/>
              <w:left w:val="single" w:sz="4" w:space="0" w:color="auto"/>
              <w:bottom w:val="nil"/>
              <w:right w:val="nil"/>
            </w:tcBorders>
            <w:vAlign w:val="bottom"/>
          </w:tcPr>
          <w:p w14:paraId="37BE0738" w14:textId="03D89114"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1027CB22" w14:textId="3E1B64D7"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0,001</w:t>
            </w:r>
          </w:p>
        </w:tc>
        <w:tc>
          <w:tcPr>
            <w:tcW w:w="1575" w:type="dxa"/>
            <w:tcBorders>
              <w:top w:val="nil"/>
              <w:left w:val="nil"/>
              <w:bottom w:val="nil"/>
              <w:right w:val="nil"/>
            </w:tcBorders>
            <w:vAlign w:val="bottom"/>
          </w:tcPr>
          <w:p w14:paraId="61A89E62" w14:textId="64AA553F" w:rsidR="0099201A" w:rsidRPr="00CD3E17" w:rsidRDefault="0099201A" w:rsidP="0099201A">
            <w:pPr>
              <w:jc w:val="center"/>
              <w:rPr>
                <w:sz w:val="18"/>
                <w:szCs w:val="18"/>
                <w:lang w:val="en-US"/>
              </w:rPr>
            </w:pPr>
            <w:r w:rsidRPr="00CD3E17">
              <w:rPr>
                <w:rFonts w:ascii="Aptos Narrow" w:hAnsi="Aptos Narrow"/>
                <w:color w:val="000000"/>
                <w:sz w:val="18"/>
                <w:szCs w:val="18"/>
              </w:rPr>
              <w:t>[-0,034, 0,035]</w:t>
            </w:r>
          </w:p>
        </w:tc>
        <w:tc>
          <w:tcPr>
            <w:tcW w:w="831" w:type="dxa"/>
            <w:tcBorders>
              <w:top w:val="nil"/>
              <w:left w:val="nil"/>
              <w:bottom w:val="nil"/>
              <w:right w:val="nil"/>
            </w:tcBorders>
            <w:vAlign w:val="bottom"/>
          </w:tcPr>
          <w:p w14:paraId="1CD0F6F0" w14:textId="2858ED93"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0,03</w:t>
            </w:r>
          </w:p>
        </w:tc>
        <w:tc>
          <w:tcPr>
            <w:tcW w:w="961" w:type="dxa"/>
            <w:tcBorders>
              <w:top w:val="nil"/>
              <w:left w:val="nil"/>
              <w:bottom w:val="nil"/>
              <w:right w:val="nil"/>
            </w:tcBorders>
            <w:vAlign w:val="bottom"/>
          </w:tcPr>
          <w:p w14:paraId="179E06CB" w14:textId="375324D4" w:rsidR="0099201A" w:rsidRPr="00506ACC" w:rsidRDefault="0099201A" w:rsidP="0099201A">
            <w:pPr>
              <w:jc w:val="center"/>
              <w:rPr>
                <w:sz w:val="18"/>
                <w:szCs w:val="18"/>
                <w:lang w:val="en-US"/>
              </w:rPr>
            </w:pPr>
            <w:r w:rsidRPr="00506ACC">
              <w:rPr>
                <w:color w:val="000000"/>
                <w:sz w:val="18"/>
                <w:szCs w:val="18"/>
              </w:rPr>
              <w:t>0</w:t>
            </w:r>
          </w:p>
        </w:tc>
        <w:tc>
          <w:tcPr>
            <w:tcW w:w="1714" w:type="dxa"/>
            <w:tcBorders>
              <w:top w:val="nil"/>
              <w:left w:val="nil"/>
              <w:bottom w:val="nil"/>
              <w:right w:val="nil"/>
            </w:tcBorders>
            <w:vAlign w:val="bottom"/>
          </w:tcPr>
          <w:p w14:paraId="247756AA" w14:textId="24D59FF2"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0,03</w:t>
            </w:r>
          </w:p>
        </w:tc>
        <w:tc>
          <w:tcPr>
            <w:tcW w:w="882" w:type="dxa"/>
            <w:tcBorders>
              <w:top w:val="nil"/>
              <w:left w:val="nil"/>
              <w:bottom w:val="nil"/>
            </w:tcBorders>
            <w:vAlign w:val="bottom"/>
          </w:tcPr>
          <w:p w14:paraId="11448516" w14:textId="2931B14B" w:rsidR="0099201A" w:rsidRPr="0099201A" w:rsidRDefault="0099201A" w:rsidP="0099201A">
            <w:pPr>
              <w:jc w:val="center"/>
              <w:rPr>
                <w:sz w:val="18"/>
                <w:szCs w:val="18"/>
                <w:lang w:val="en-US"/>
              </w:rPr>
            </w:pPr>
            <w:r w:rsidRPr="0099201A">
              <w:rPr>
                <w:rFonts w:ascii="Aptos Narrow" w:hAnsi="Aptos Narrow"/>
                <w:color w:val="000000"/>
                <w:sz w:val="18"/>
                <w:szCs w:val="18"/>
              </w:rPr>
              <w:t>0.972</w:t>
            </w:r>
          </w:p>
        </w:tc>
      </w:tr>
      <w:tr w:rsidR="0099201A" w:rsidRPr="00AD73DF" w14:paraId="47502D91" w14:textId="77777777" w:rsidTr="00BB2545">
        <w:trPr>
          <w:jc w:val="center"/>
        </w:trPr>
        <w:tc>
          <w:tcPr>
            <w:tcW w:w="2204" w:type="dxa"/>
            <w:tcBorders>
              <w:top w:val="nil"/>
              <w:bottom w:val="nil"/>
              <w:right w:val="single" w:sz="4" w:space="0" w:color="auto"/>
            </w:tcBorders>
          </w:tcPr>
          <w:p w14:paraId="3260BF43" w14:textId="60D52E16" w:rsidR="0099201A" w:rsidRPr="00BC659B" w:rsidRDefault="0099201A" w:rsidP="0099201A">
            <w:pPr>
              <w:jc w:val="center"/>
              <w:rPr>
                <w:sz w:val="18"/>
                <w:szCs w:val="18"/>
                <w:lang w:val="en-US"/>
              </w:rPr>
            </w:pPr>
            <w:r w:rsidRPr="00BC659B">
              <w:rPr>
                <w:sz w:val="18"/>
                <w:szCs w:val="18"/>
                <w:lang w:val="en-US"/>
              </w:rPr>
              <w:t>R parahippocampal</w:t>
            </w:r>
          </w:p>
        </w:tc>
        <w:tc>
          <w:tcPr>
            <w:tcW w:w="485" w:type="dxa"/>
            <w:tcBorders>
              <w:top w:val="nil"/>
              <w:left w:val="single" w:sz="4" w:space="0" w:color="auto"/>
              <w:bottom w:val="nil"/>
              <w:right w:val="nil"/>
            </w:tcBorders>
            <w:vAlign w:val="bottom"/>
          </w:tcPr>
          <w:p w14:paraId="449649BA" w14:textId="26426C42"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54973CFC" w14:textId="3BF86E30"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-0,028</w:t>
            </w:r>
          </w:p>
        </w:tc>
        <w:tc>
          <w:tcPr>
            <w:tcW w:w="1575" w:type="dxa"/>
            <w:tcBorders>
              <w:top w:val="nil"/>
              <w:left w:val="nil"/>
              <w:bottom w:val="nil"/>
              <w:right w:val="nil"/>
            </w:tcBorders>
            <w:vAlign w:val="bottom"/>
          </w:tcPr>
          <w:p w14:paraId="490B7646" w14:textId="759540A1" w:rsidR="0099201A" w:rsidRPr="00CD3E17" w:rsidRDefault="0099201A" w:rsidP="0099201A">
            <w:pPr>
              <w:jc w:val="center"/>
              <w:rPr>
                <w:sz w:val="18"/>
                <w:szCs w:val="18"/>
                <w:lang w:val="en-US"/>
              </w:rPr>
            </w:pPr>
            <w:r w:rsidRPr="00CD3E17">
              <w:rPr>
                <w:rFonts w:ascii="Aptos Narrow" w:hAnsi="Aptos Narrow"/>
                <w:color w:val="000000"/>
                <w:sz w:val="18"/>
                <w:szCs w:val="18"/>
              </w:rPr>
              <w:t>[-0,060, 0,003]</w:t>
            </w:r>
          </w:p>
        </w:tc>
        <w:tc>
          <w:tcPr>
            <w:tcW w:w="831" w:type="dxa"/>
            <w:tcBorders>
              <w:top w:val="nil"/>
              <w:left w:val="nil"/>
              <w:bottom w:val="nil"/>
              <w:right w:val="nil"/>
            </w:tcBorders>
            <w:vAlign w:val="bottom"/>
          </w:tcPr>
          <w:p w14:paraId="57C53664" w14:textId="769ED66C"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-1,78</w:t>
            </w:r>
          </w:p>
        </w:tc>
        <w:tc>
          <w:tcPr>
            <w:tcW w:w="961" w:type="dxa"/>
            <w:tcBorders>
              <w:top w:val="nil"/>
              <w:left w:val="nil"/>
              <w:bottom w:val="nil"/>
              <w:right w:val="nil"/>
            </w:tcBorders>
            <w:vAlign w:val="bottom"/>
          </w:tcPr>
          <w:p w14:paraId="43C487CC" w14:textId="0BB8A572" w:rsidR="0099201A" w:rsidRPr="00506ACC" w:rsidRDefault="0099201A" w:rsidP="0099201A">
            <w:pPr>
              <w:jc w:val="center"/>
              <w:rPr>
                <w:sz w:val="18"/>
                <w:szCs w:val="18"/>
                <w:lang w:val="en-US"/>
              </w:rPr>
            </w:pPr>
            <w:r w:rsidRPr="00506ACC">
              <w:rPr>
                <w:color w:val="000000"/>
                <w:sz w:val="18"/>
                <w:szCs w:val="18"/>
              </w:rPr>
              <w:t>0,006</w:t>
            </w:r>
          </w:p>
        </w:tc>
        <w:tc>
          <w:tcPr>
            <w:tcW w:w="1714" w:type="dxa"/>
            <w:tcBorders>
              <w:top w:val="nil"/>
              <w:left w:val="nil"/>
              <w:bottom w:val="nil"/>
              <w:right w:val="nil"/>
            </w:tcBorders>
            <w:vAlign w:val="bottom"/>
          </w:tcPr>
          <w:p w14:paraId="659A8568" w14:textId="3265CDB9"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-1,09</w:t>
            </w:r>
          </w:p>
        </w:tc>
        <w:tc>
          <w:tcPr>
            <w:tcW w:w="882" w:type="dxa"/>
            <w:tcBorders>
              <w:top w:val="nil"/>
              <w:left w:val="nil"/>
              <w:bottom w:val="nil"/>
            </w:tcBorders>
            <w:vAlign w:val="bottom"/>
          </w:tcPr>
          <w:p w14:paraId="73FCE0FD" w14:textId="726B656E" w:rsidR="0099201A" w:rsidRPr="0099201A" w:rsidRDefault="0099201A" w:rsidP="0099201A">
            <w:pPr>
              <w:jc w:val="center"/>
              <w:rPr>
                <w:sz w:val="18"/>
                <w:szCs w:val="18"/>
                <w:lang w:val="en-US"/>
              </w:rPr>
            </w:pPr>
            <w:r w:rsidRPr="0099201A">
              <w:rPr>
                <w:rFonts w:ascii="Aptos Narrow" w:hAnsi="Aptos Narrow"/>
                <w:color w:val="000000"/>
                <w:sz w:val="18"/>
                <w:szCs w:val="18"/>
              </w:rPr>
              <w:t>0.079</w:t>
            </w:r>
          </w:p>
        </w:tc>
      </w:tr>
      <w:tr w:rsidR="0099201A" w:rsidRPr="00AD73DF" w14:paraId="38ED374D" w14:textId="77777777" w:rsidTr="00BB2545">
        <w:trPr>
          <w:jc w:val="center"/>
        </w:trPr>
        <w:tc>
          <w:tcPr>
            <w:tcW w:w="2204" w:type="dxa"/>
            <w:tcBorders>
              <w:top w:val="nil"/>
              <w:bottom w:val="nil"/>
              <w:right w:val="single" w:sz="4" w:space="0" w:color="auto"/>
            </w:tcBorders>
          </w:tcPr>
          <w:p w14:paraId="69F0DDA1" w14:textId="1312DE37" w:rsidR="0099201A" w:rsidRPr="00BC659B" w:rsidRDefault="0099201A" w:rsidP="0099201A">
            <w:pPr>
              <w:jc w:val="center"/>
              <w:rPr>
                <w:sz w:val="18"/>
                <w:szCs w:val="18"/>
              </w:rPr>
            </w:pPr>
            <w:r w:rsidRPr="00BC659B">
              <w:rPr>
                <w:sz w:val="18"/>
                <w:szCs w:val="18"/>
              </w:rPr>
              <w:t>R entorhinal</w:t>
            </w:r>
          </w:p>
        </w:tc>
        <w:tc>
          <w:tcPr>
            <w:tcW w:w="485" w:type="dxa"/>
            <w:tcBorders>
              <w:top w:val="nil"/>
              <w:left w:val="single" w:sz="4" w:space="0" w:color="auto"/>
              <w:bottom w:val="nil"/>
              <w:right w:val="nil"/>
            </w:tcBorders>
            <w:vAlign w:val="bottom"/>
          </w:tcPr>
          <w:p w14:paraId="58734E0A" w14:textId="5D3FD819" w:rsidR="0099201A" w:rsidRPr="00346A16" w:rsidRDefault="0099201A" w:rsidP="0099201A">
            <w:pPr>
              <w:jc w:val="center"/>
              <w:rPr>
                <w:rFonts w:ascii="Aptos" w:hAnsi="Aptos"/>
                <w:sz w:val="18"/>
                <w:szCs w:val="18"/>
              </w:rPr>
            </w:pPr>
            <w:r w:rsidRPr="00346A16">
              <w:rPr>
                <w:rFonts w:ascii="Aptos" w:hAnsi="Aptos"/>
                <w:color w:val="000000"/>
                <w:sz w:val="18"/>
                <w:szCs w:val="18"/>
              </w:rPr>
              <w:t>36</w:t>
            </w:r>
          </w:p>
        </w:tc>
        <w:tc>
          <w:tcPr>
            <w:tcW w:w="976" w:type="dxa"/>
            <w:tcBorders>
              <w:top w:val="nil"/>
              <w:left w:val="nil"/>
              <w:bottom w:val="nil"/>
              <w:right w:val="nil"/>
            </w:tcBorders>
            <w:vAlign w:val="bottom"/>
          </w:tcPr>
          <w:p w14:paraId="5A85CCB1" w14:textId="44A7F85C" w:rsidR="0099201A" w:rsidRPr="00CD3E17" w:rsidRDefault="0099201A" w:rsidP="0099201A">
            <w:pPr>
              <w:jc w:val="center"/>
              <w:rPr>
                <w:rFonts w:ascii="Aptos" w:hAnsi="Aptos"/>
                <w:sz w:val="18"/>
                <w:szCs w:val="18"/>
              </w:rPr>
            </w:pPr>
            <w:r w:rsidRPr="00CD3E17">
              <w:rPr>
                <w:rFonts w:ascii="Aptos" w:hAnsi="Aptos"/>
                <w:color w:val="000000"/>
                <w:sz w:val="18"/>
                <w:szCs w:val="18"/>
              </w:rPr>
              <w:t>-0,036</w:t>
            </w:r>
          </w:p>
        </w:tc>
        <w:tc>
          <w:tcPr>
            <w:tcW w:w="1575" w:type="dxa"/>
            <w:tcBorders>
              <w:top w:val="nil"/>
              <w:left w:val="nil"/>
              <w:bottom w:val="nil"/>
              <w:right w:val="nil"/>
            </w:tcBorders>
            <w:vAlign w:val="bottom"/>
          </w:tcPr>
          <w:p w14:paraId="5A0A9431" w14:textId="79DD4C28" w:rsidR="0099201A" w:rsidRPr="00CD3E17" w:rsidRDefault="0099201A" w:rsidP="0099201A">
            <w:pPr>
              <w:jc w:val="center"/>
              <w:rPr>
                <w:sz w:val="18"/>
                <w:szCs w:val="18"/>
              </w:rPr>
            </w:pPr>
            <w:r w:rsidRPr="00CD3E17">
              <w:rPr>
                <w:rFonts w:ascii="Aptos Narrow" w:hAnsi="Aptos Narrow"/>
                <w:color w:val="000000"/>
                <w:sz w:val="18"/>
                <w:szCs w:val="18"/>
              </w:rPr>
              <w:t>[-0,077, 0,005]</w:t>
            </w:r>
          </w:p>
        </w:tc>
        <w:tc>
          <w:tcPr>
            <w:tcW w:w="831" w:type="dxa"/>
            <w:tcBorders>
              <w:top w:val="nil"/>
              <w:left w:val="nil"/>
              <w:bottom w:val="nil"/>
              <w:right w:val="nil"/>
            </w:tcBorders>
            <w:vAlign w:val="bottom"/>
          </w:tcPr>
          <w:p w14:paraId="62E3F93C" w14:textId="4694EC03" w:rsidR="0099201A" w:rsidRPr="003335CF" w:rsidRDefault="0099201A" w:rsidP="0099201A">
            <w:pPr>
              <w:jc w:val="center"/>
              <w:rPr>
                <w:rFonts w:ascii="Aptos" w:hAnsi="Aptos"/>
                <w:sz w:val="18"/>
                <w:szCs w:val="18"/>
              </w:rPr>
            </w:pPr>
            <w:r w:rsidRPr="003335CF">
              <w:rPr>
                <w:rFonts w:ascii="Aptos" w:hAnsi="Aptos"/>
                <w:color w:val="000000"/>
                <w:sz w:val="18"/>
                <w:szCs w:val="18"/>
              </w:rPr>
              <w:t>-1,73</w:t>
            </w:r>
          </w:p>
        </w:tc>
        <w:tc>
          <w:tcPr>
            <w:tcW w:w="961" w:type="dxa"/>
            <w:tcBorders>
              <w:top w:val="nil"/>
              <w:left w:val="nil"/>
              <w:bottom w:val="nil"/>
              <w:right w:val="nil"/>
            </w:tcBorders>
            <w:vAlign w:val="bottom"/>
          </w:tcPr>
          <w:p w14:paraId="5EDD600A" w14:textId="45AFC461" w:rsidR="0099201A" w:rsidRPr="00506ACC" w:rsidRDefault="0099201A" w:rsidP="0099201A">
            <w:pPr>
              <w:jc w:val="center"/>
              <w:rPr>
                <w:sz w:val="18"/>
                <w:szCs w:val="18"/>
              </w:rPr>
            </w:pPr>
            <w:r w:rsidRPr="00506ACC">
              <w:rPr>
                <w:color w:val="000000"/>
                <w:sz w:val="18"/>
                <w:szCs w:val="18"/>
              </w:rPr>
              <w:t>0,008</w:t>
            </w:r>
          </w:p>
        </w:tc>
        <w:tc>
          <w:tcPr>
            <w:tcW w:w="1714" w:type="dxa"/>
            <w:tcBorders>
              <w:top w:val="nil"/>
              <w:left w:val="nil"/>
              <w:bottom w:val="nil"/>
              <w:right w:val="nil"/>
            </w:tcBorders>
            <w:vAlign w:val="bottom"/>
          </w:tcPr>
          <w:p w14:paraId="6DBA5964" w14:textId="0691FEA3" w:rsidR="0099201A" w:rsidRPr="00506ACC" w:rsidRDefault="0099201A" w:rsidP="0099201A">
            <w:pPr>
              <w:jc w:val="center"/>
              <w:rPr>
                <w:rFonts w:ascii="Aptos" w:hAnsi="Aptos"/>
                <w:sz w:val="18"/>
                <w:szCs w:val="18"/>
              </w:rPr>
            </w:pPr>
            <w:r w:rsidRPr="00506ACC">
              <w:rPr>
                <w:rFonts w:ascii="Aptos" w:hAnsi="Aptos"/>
                <w:color w:val="000000"/>
                <w:sz w:val="18"/>
                <w:szCs w:val="18"/>
              </w:rPr>
              <w:t>-1,2</w:t>
            </w:r>
          </w:p>
        </w:tc>
        <w:tc>
          <w:tcPr>
            <w:tcW w:w="882" w:type="dxa"/>
            <w:tcBorders>
              <w:top w:val="nil"/>
              <w:left w:val="nil"/>
              <w:bottom w:val="nil"/>
            </w:tcBorders>
            <w:vAlign w:val="bottom"/>
          </w:tcPr>
          <w:p w14:paraId="2104318A" w14:textId="1D1F2F57" w:rsidR="0099201A" w:rsidRPr="0099201A" w:rsidRDefault="0099201A" w:rsidP="0099201A">
            <w:pPr>
              <w:jc w:val="center"/>
              <w:rPr>
                <w:sz w:val="18"/>
                <w:szCs w:val="18"/>
              </w:rPr>
            </w:pPr>
            <w:r w:rsidRPr="0099201A">
              <w:rPr>
                <w:rFonts w:ascii="Aptos Narrow" w:hAnsi="Aptos Narrow"/>
                <w:color w:val="000000"/>
                <w:sz w:val="18"/>
                <w:szCs w:val="18"/>
              </w:rPr>
              <w:t>0.088</w:t>
            </w:r>
          </w:p>
        </w:tc>
      </w:tr>
      <w:tr w:rsidR="0099201A" w:rsidRPr="00AD73DF" w14:paraId="09033894" w14:textId="77777777" w:rsidTr="00BB2545">
        <w:trPr>
          <w:jc w:val="center"/>
        </w:trPr>
        <w:tc>
          <w:tcPr>
            <w:tcW w:w="2204" w:type="dxa"/>
            <w:tcBorders>
              <w:top w:val="nil"/>
              <w:bottom w:val="nil"/>
              <w:right w:val="single" w:sz="4" w:space="0" w:color="auto"/>
            </w:tcBorders>
          </w:tcPr>
          <w:p w14:paraId="7F6F5957" w14:textId="69192C63" w:rsidR="0099201A" w:rsidRPr="00BC659B" w:rsidRDefault="0099201A" w:rsidP="0099201A">
            <w:pPr>
              <w:jc w:val="center"/>
              <w:rPr>
                <w:sz w:val="18"/>
                <w:szCs w:val="18"/>
              </w:rPr>
            </w:pPr>
            <w:r w:rsidRPr="00BC659B">
              <w:rPr>
                <w:sz w:val="18"/>
                <w:szCs w:val="18"/>
              </w:rPr>
              <w:t>R lateraloccipital</w:t>
            </w:r>
          </w:p>
        </w:tc>
        <w:tc>
          <w:tcPr>
            <w:tcW w:w="485" w:type="dxa"/>
            <w:tcBorders>
              <w:top w:val="nil"/>
              <w:left w:val="single" w:sz="4" w:space="0" w:color="auto"/>
              <w:bottom w:val="nil"/>
              <w:right w:val="nil"/>
            </w:tcBorders>
            <w:vAlign w:val="bottom"/>
          </w:tcPr>
          <w:p w14:paraId="6DC34CAC" w14:textId="755212CB" w:rsidR="0099201A" w:rsidRPr="00346A16" w:rsidRDefault="0099201A" w:rsidP="0099201A">
            <w:pPr>
              <w:jc w:val="center"/>
              <w:rPr>
                <w:rFonts w:ascii="Aptos" w:hAnsi="Aptos"/>
                <w:sz w:val="18"/>
                <w:szCs w:val="18"/>
              </w:rPr>
            </w:pPr>
            <w:r w:rsidRPr="00346A16">
              <w:rPr>
                <w:rFonts w:ascii="Aptos" w:hAnsi="Aptos"/>
                <w:color w:val="000000"/>
                <w:sz w:val="18"/>
                <w:szCs w:val="18"/>
              </w:rPr>
              <w:t>36</w:t>
            </w:r>
          </w:p>
        </w:tc>
        <w:tc>
          <w:tcPr>
            <w:tcW w:w="976" w:type="dxa"/>
            <w:tcBorders>
              <w:top w:val="nil"/>
              <w:left w:val="nil"/>
              <w:bottom w:val="nil"/>
              <w:right w:val="nil"/>
            </w:tcBorders>
            <w:vAlign w:val="bottom"/>
          </w:tcPr>
          <w:p w14:paraId="78615C3D" w14:textId="7AEFC1DA" w:rsidR="0099201A" w:rsidRPr="00CD3E17" w:rsidRDefault="0099201A" w:rsidP="0099201A">
            <w:pPr>
              <w:jc w:val="center"/>
              <w:rPr>
                <w:rFonts w:ascii="Aptos" w:hAnsi="Aptos"/>
                <w:sz w:val="18"/>
                <w:szCs w:val="18"/>
              </w:rPr>
            </w:pPr>
            <w:r w:rsidRPr="00CD3E17">
              <w:rPr>
                <w:rFonts w:ascii="Aptos" w:hAnsi="Aptos"/>
                <w:color w:val="000000"/>
                <w:sz w:val="18"/>
                <w:szCs w:val="18"/>
              </w:rPr>
              <w:t>-0,021</w:t>
            </w:r>
          </w:p>
        </w:tc>
        <w:tc>
          <w:tcPr>
            <w:tcW w:w="1575" w:type="dxa"/>
            <w:tcBorders>
              <w:top w:val="nil"/>
              <w:left w:val="nil"/>
              <w:bottom w:val="nil"/>
              <w:right w:val="nil"/>
            </w:tcBorders>
            <w:vAlign w:val="bottom"/>
          </w:tcPr>
          <w:p w14:paraId="4A1C96CE" w14:textId="39BF9B7C" w:rsidR="0099201A" w:rsidRPr="00CD3E17" w:rsidRDefault="0099201A" w:rsidP="0099201A">
            <w:pPr>
              <w:jc w:val="center"/>
              <w:rPr>
                <w:sz w:val="18"/>
                <w:szCs w:val="18"/>
              </w:rPr>
            </w:pPr>
            <w:r w:rsidRPr="00CD3E17">
              <w:rPr>
                <w:rFonts w:ascii="Aptos Narrow" w:hAnsi="Aptos Narrow"/>
                <w:color w:val="000000"/>
                <w:sz w:val="18"/>
                <w:szCs w:val="18"/>
              </w:rPr>
              <w:t>[-0,047, 0,005]</w:t>
            </w:r>
          </w:p>
        </w:tc>
        <w:tc>
          <w:tcPr>
            <w:tcW w:w="831" w:type="dxa"/>
            <w:tcBorders>
              <w:top w:val="nil"/>
              <w:left w:val="nil"/>
              <w:bottom w:val="nil"/>
              <w:right w:val="nil"/>
            </w:tcBorders>
            <w:vAlign w:val="bottom"/>
          </w:tcPr>
          <w:p w14:paraId="45D24669" w14:textId="5A2F15D1" w:rsidR="0099201A" w:rsidRPr="003335CF" w:rsidRDefault="0099201A" w:rsidP="0099201A">
            <w:pPr>
              <w:jc w:val="center"/>
              <w:rPr>
                <w:rFonts w:ascii="Aptos" w:hAnsi="Aptos"/>
                <w:sz w:val="18"/>
                <w:szCs w:val="18"/>
              </w:rPr>
            </w:pPr>
            <w:r w:rsidRPr="003335CF">
              <w:rPr>
                <w:rFonts w:ascii="Aptos" w:hAnsi="Aptos"/>
                <w:color w:val="000000"/>
                <w:sz w:val="18"/>
                <w:szCs w:val="18"/>
              </w:rPr>
              <w:t>-1,6</w:t>
            </w:r>
          </w:p>
        </w:tc>
        <w:tc>
          <w:tcPr>
            <w:tcW w:w="961" w:type="dxa"/>
            <w:tcBorders>
              <w:top w:val="nil"/>
              <w:left w:val="nil"/>
              <w:bottom w:val="nil"/>
              <w:right w:val="nil"/>
            </w:tcBorders>
            <w:vAlign w:val="bottom"/>
          </w:tcPr>
          <w:p w14:paraId="2EE4015D" w14:textId="030D9F66" w:rsidR="0099201A" w:rsidRPr="00506ACC" w:rsidRDefault="0099201A" w:rsidP="0099201A">
            <w:pPr>
              <w:jc w:val="center"/>
              <w:rPr>
                <w:sz w:val="18"/>
                <w:szCs w:val="18"/>
              </w:rPr>
            </w:pPr>
            <w:r w:rsidRPr="00506ACC">
              <w:rPr>
                <w:color w:val="000000"/>
                <w:sz w:val="18"/>
                <w:szCs w:val="18"/>
              </w:rPr>
              <w:t>0,008</w:t>
            </w:r>
          </w:p>
        </w:tc>
        <w:tc>
          <w:tcPr>
            <w:tcW w:w="1714" w:type="dxa"/>
            <w:tcBorders>
              <w:top w:val="nil"/>
              <w:left w:val="nil"/>
              <w:bottom w:val="nil"/>
              <w:right w:val="nil"/>
            </w:tcBorders>
            <w:vAlign w:val="bottom"/>
          </w:tcPr>
          <w:p w14:paraId="7C1510BE" w14:textId="29E2712F" w:rsidR="0099201A" w:rsidRPr="00506ACC" w:rsidRDefault="0099201A" w:rsidP="0099201A">
            <w:pPr>
              <w:jc w:val="center"/>
              <w:rPr>
                <w:rFonts w:ascii="Aptos" w:hAnsi="Aptos"/>
                <w:sz w:val="18"/>
                <w:szCs w:val="18"/>
              </w:rPr>
            </w:pPr>
            <w:r w:rsidRPr="00506ACC">
              <w:rPr>
                <w:rFonts w:ascii="Aptos" w:hAnsi="Aptos"/>
                <w:color w:val="000000"/>
                <w:sz w:val="18"/>
                <w:szCs w:val="18"/>
              </w:rPr>
              <w:t>-0,95</w:t>
            </w:r>
          </w:p>
        </w:tc>
        <w:tc>
          <w:tcPr>
            <w:tcW w:w="882" w:type="dxa"/>
            <w:tcBorders>
              <w:top w:val="nil"/>
              <w:left w:val="nil"/>
              <w:bottom w:val="nil"/>
            </w:tcBorders>
            <w:vAlign w:val="bottom"/>
          </w:tcPr>
          <w:p w14:paraId="4F303F8F" w14:textId="5067D22E" w:rsidR="0099201A" w:rsidRPr="0099201A" w:rsidRDefault="0099201A" w:rsidP="0099201A">
            <w:pPr>
              <w:jc w:val="center"/>
              <w:rPr>
                <w:sz w:val="18"/>
                <w:szCs w:val="18"/>
              </w:rPr>
            </w:pPr>
            <w:r w:rsidRPr="0099201A">
              <w:rPr>
                <w:rFonts w:ascii="Aptos Narrow" w:hAnsi="Aptos Narrow"/>
                <w:color w:val="000000"/>
                <w:sz w:val="18"/>
                <w:szCs w:val="18"/>
              </w:rPr>
              <w:t>0.114</w:t>
            </w:r>
          </w:p>
        </w:tc>
      </w:tr>
      <w:tr w:rsidR="0099201A" w:rsidRPr="00AD73DF" w14:paraId="12818AAE" w14:textId="77777777" w:rsidTr="00BB2545">
        <w:trPr>
          <w:jc w:val="center"/>
        </w:trPr>
        <w:tc>
          <w:tcPr>
            <w:tcW w:w="2204" w:type="dxa"/>
            <w:tcBorders>
              <w:top w:val="nil"/>
              <w:bottom w:val="nil"/>
              <w:right w:val="single" w:sz="4" w:space="0" w:color="auto"/>
            </w:tcBorders>
          </w:tcPr>
          <w:p w14:paraId="5B9E4142" w14:textId="004B3A4D" w:rsidR="0099201A" w:rsidRPr="00BC659B" w:rsidRDefault="0099201A" w:rsidP="0099201A">
            <w:pPr>
              <w:jc w:val="center"/>
              <w:rPr>
                <w:sz w:val="18"/>
                <w:szCs w:val="18"/>
              </w:rPr>
            </w:pPr>
            <w:r w:rsidRPr="00BC659B">
              <w:rPr>
                <w:sz w:val="18"/>
                <w:szCs w:val="18"/>
              </w:rPr>
              <w:t>R lingual</w:t>
            </w:r>
          </w:p>
        </w:tc>
        <w:tc>
          <w:tcPr>
            <w:tcW w:w="485" w:type="dxa"/>
            <w:tcBorders>
              <w:top w:val="nil"/>
              <w:left w:val="single" w:sz="4" w:space="0" w:color="auto"/>
              <w:bottom w:val="nil"/>
              <w:right w:val="nil"/>
            </w:tcBorders>
            <w:vAlign w:val="bottom"/>
          </w:tcPr>
          <w:p w14:paraId="613A635B" w14:textId="68A7DC2C" w:rsidR="0099201A" w:rsidRPr="00346A16" w:rsidRDefault="0099201A" w:rsidP="0099201A">
            <w:pPr>
              <w:jc w:val="center"/>
              <w:rPr>
                <w:rFonts w:ascii="Aptos" w:hAnsi="Aptos"/>
                <w:sz w:val="18"/>
                <w:szCs w:val="18"/>
              </w:rPr>
            </w:pPr>
            <w:r w:rsidRPr="00346A16">
              <w:rPr>
                <w:rFonts w:ascii="Aptos" w:hAnsi="Aptos"/>
                <w:color w:val="000000"/>
                <w:sz w:val="18"/>
                <w:szCs w:val="18"/>
              </w:rPr>
              <w:t>36</w:t>
            </w:r>
          </w:p>
        </w:tc>
        <w:tc>
          <w:tcPr>
            <w:tcW w:w="976" w:type="dxa"/>
            <w:tcBorders>
              <w:top w:val="nil"/>
              <w:left w:val="nil"/>
              <w:bottom w:val="nil"/>
              <w:right w:val="nil"/>
            </w:tcBorders>
            <w:vAlign w:val="bottom"/>
          </w:tcPr>
          <w:p w14:paraId="180286DB" w14:textId="5AECBFA1" w:rsidR="0099201A" w:rsidRPr="00CD3E17" w:rsidRDefault="0099201A" w:rsidP="0099201A">
            <w:pPr>
              <w:jc w:val="center"/>
              <w:rPr>
                <w:rFonts w:ascii="Aptos" w:hAnsi="Aptos"/>
                <w:sz w:val="18"/>
                <w:szCs w:val="18"/>
              </w:rPr>
            </w:pPr>
            <w:r w:rsidRPr="00CD3E17">
              <w:rPr>
                <w:rFonts w:ascii="Aptos" w:hAnsi="Aptos"/>
                <w:color w:val="000000"/>
                <w:sz w:val="18"/>
                <w:szCs w:val="18"/>
              </w:rPr>
              <w:t>-0,011</w:t>
            </w:r>
          </w:p>
        </w:tc>
        <w:tc>
          <w:tcPr>
            <w:tcW w:w="1575" w:type="dxa"/>
            <w:tcBorders>
              <w:top w:val="nil"/>
              <w:left w:val="nil"/>
              <w:bottom w:val="nil"/>
              <w:right w:val="nil"/>
            </w:tcBorders>
            <w:vAlign w:val="bottom"/>
          </w:tcPr>
          <w:p w14:paraId="33FC4F82" w14:textId="06BCAEC1" w:rsidR="0099201A" w:rsidRPr="00CD3E17" w:rsidRDefault="0099201A" w:rsidP="0099201A">
            <w:pPr>
              <w:jc w:val="center"/>
              <w:rPr>
                <w:sz w:val="18"/>
                <w:szCs w:val="18"/>
              </w:rPr>
            </w:pPr>
            <w:r w:rsidRPr="00CD3E17">
              <w:rPr>
                <w:rFonts w:ascii="Aptos Narrow" w:hAnsi="Aptos Narrow"/>
                <w:color w:val="000000"/>
                <w:sz w:val="18"/>
                <w:szCs w:val="18"/>
              </w:rPr>
              <w:t>[-0,028, 0,006]</w:t>
            </w:r>
          </w:p>
        </w:tc>
        <w:tc>
          <w:tcPr>
            <w:tcW w:w="831" w:type="dxa"/>
            <w:tcBorders>
              <w:top w:val="nil"/>
              <w:left w:val="nil"/>
              <w:bottom w:val="nil"/>
              <w:right w:val="nil"/>
            </w:tcBorders>
            <w:vAlign w:val="bottom"/>
          </w:tcPr>
          <w:p w14:paraId="718300CB" w14:textId="5B64CDE3" w:rsidR="0099201A" w:rsidRPr="003335CF" w:rsidRDefault="0099201A" w:rsidP="0099201A">
            <w:pPr>
              <w:jc w:val="center"/>
              <w:rPr>
                <w:rFonts w:ascii="Aptos" w:hAnsi="Aptos"/>
                <w:sz w:val="18"/>
                <w:szCs w:val="18"/>
              </w:rPr>
            </w:pPr>
            <w:r w:rsidRPr="003335CF">
              <w:rPr>
                <w:rFonts w:ascii="Aptos" w:hAnsi="Aptos"/>
                <w:color w:val="000000"/>
                <w:sz w:val="18"/>
                <w:szCs w:val="18"/>
              </w:rPr>
              <w:t>-1,24</w:t>
            </w:r>
          </w:p>
        </w:tc>
        <w:tc>
          <w:tcPr>
            <w:tcW w:w="961" w:type="dxa"/>
            <w:tcBorders>
              <w:top w:val="nil"/>
              <w:left w:val="nil"/>
              <w:bottom w:val="nil"/>
              <w:right w:val="nil"/>
            </w:tcBorders>
            <w:vAlign w:val="bottom"/>
          </w:tcPr>
          <w:p w14:paraId="49C27264" w14:textId="3CA8BD95" w:rsidR="0099201A" w:rsidRPr="00506ACC" w:rsidRDefault="0099201A" w:rsidP="0099201A">
            <w:pPr>
              <w:jc w:val="center"/>
              <w:rPr>
                <w:sz w:val="18"/>
                <w:szCs w:val="18"/>
              </w:rPr>
            </w:pPr>
            <w:r w:rsidRPr="00506ACC">
              <w:rPr>
                <w:color w:val="000000"/>
                <w:sz w:val="18"/>
                <w:szCs w:val="18"/>
              </w:rPr>
              <w:t>0,003</w:t>
            </w:r>
          </w:p>
        </w:tc>
        <w:tc>
          <w:tcPr>
            <w:tcW w:w="1714" w:type="dxa"/>
            <w:tcBorders>
              <w:top w:val="nil"/>
              <w:left w:val="nil"/>
              <w:bottom w:val="nil"/>
              <w:right w:val="nil"/>
            </w:tcBorders>
            <w:vAlign w:val="bottom"/>
          </w:tcPr>
          <w:p w14:paraId="43AB4FE7" w14:textId="6F1CD3DD" w:rsidR="0099201A" w:rsidRPr="00506ACC" w:rsidRDefault="0099201A" w:rsidP="0099201A">
            <w:pPr>
              <w:jc w:val="center"/>
              <w:rPr>
                <w:rFonts w:ascii="Aptos" w:hAnsi="Aptos"/>
                <w:sz w:val="18"/>
                <w:szCs w:val="18"/>
              </w:rPr>
            </w:pPr>
            <w:r w:rsidRPr="00506ACC">
              <w:rPr>
                <w:rFonts w:ascii="Aptos" w:hAnsi="Aptos"/>
                <w:color w:val="000000"/>
                <w:sz w:val="18"/>
                <w:szCs w:val="18"/>
              </w:rPr>
              <w:t>-0,54</w:t>
            </w:r>
          </w:p>
        </w:tc>
        <w:tc>
          <w:tcPr>
            <w:tcW w:w="882" w:type="dxa"/>
            <w:tcBorders>
              <w:top w:val="nil"/>
              <w:left w:val="nil"/>
              <w:bottom w:val="nil"/>
            </w:tcBorders>
            <w:vAlign w:val="bottom"/>
          </w:tcPr>
          <w:p w14:paraId="1E252823" w14:textId="39F703AE" w:rsidR="0099201A" w:rsidRPr="0099201A" w:rsidRDefault="0099201A" w:rsidP="0099201A">
            <w:pPr>
              <w:jc w:val="center"/>
              <w:rPr>
                <w:sz w:val="18"/>
                <w:szCs w:val="18"/>
              </w:rPr>
            </w:pPr>
            <w:r w:rsidRPr="0099201A">
              <w:rPr>
                <w:rFonts w:ascii="Aptos Narrow" w:hAnsi="Aptos Narrow"/>
                <w:color w:val="000000"/>
                <w:sz w:val="18"/>
                <w:szCs w:val="18"/>
              </w:rPr>
              <w:t>0.220</w:t>
            </w:r>
          </w:p>
        </w:tc>
      </w:tr>
      <w:tr w:rsidR="0099201A" w:rsidRPr="00AD73DF" w14:paraId="3D412F57" w14:textId="77777777" w:rsidTr="00BB2545">
        <w:trPr>
          <w:jc w:val="center"/>
        </w:trPr>
        <w:tc>
          <w:tcPr>
            <w:tcW w:w="2204" w:type="dxa"/>
            <w:tcBorders>
              <w:top w:val="nil"/>
              <w:bottom w:val="nil"/>
              <w:right w:val="single" w:sz="4" w:space="0" w:color="auto"/>
            </w:tcBorders>
          </w:tcPr>
          <w:p w14:paraId="0EB1DF06" w14:textId="18FEE7E2" w:rsidR="0099201A" w:rsidRPr="00BC659B" w:rsidRDefault="0099201A" w:rsidP="0099201A">
            <w:pPr>
              <w:jc w:val="center"/>
              <w:rPr>
                <w:sz w:val="18"/>
                <w:szCs w:val="18"/>
              </w:rPr>
            </w:pPr>
            <w:r w:rsidRPr="00BC659B">
              <w:rPr>
                <w:sz w:val="18"/>
                <w:szCs w:val="18"/>
              </w:rPr>
              <w:t>R cuneus</w:t>
            </w:r>
          </w:p>
        </w:tc>
        <w:tc>
          <w:tcPr>
            <w:tcW w:w="485" w:type="dxa"/>
            <w:tcBorders>
              <w:top w:val="nil"/>
              <w:left w:val="single" w:sz="4" w:space="0" w:color="auto"/>
              <w:bottom w:val="nil"/>
              <w:right w:val="nil"/>
            </w:tcBorders>
            <w:vAlign w:val="bottom"/>
          </w:tcPr>
          <w:p w14:paraId="58C5AA4B" w14:textId="0AB66984" w:rsidR="0099201A" w:rsidRPr="00346A16" w:rsidRDefault="0099201A" w:rsidP="0099201A">
            <w:pPr>
              <w:jc w:val="center"/>
              <w:rPr>
                <w:rFonts w:ascii="Aptos" w:hAnsi="Aptos"/>
                <w:sz w:val="18"/>
                <w:szCs w:val="18"/>
              </w:rPr>
            </w:pPr>
            <w:r w:rsidRPr="00346A16">
              <w:rPr>
                <w:rFonts w:ascii="Aptos" w:hAnsi="Aptos"/>
                <w:color w:val="000000"/>
                <w:sz w:val="18"/>
                <w:szCs w:val="18"/>
              </w:rPr>
              <w:t>36</w:t>
            </w:r>
          </w:p>
        </w:tc>
        <w:tc>
          <w:tcPr>
            <w:tcW w:w="976" w:type="dxa"/>
            <w:tcBorders>
              <w:top w:val="nil"/>
              <w:left w:val="nil"/>
              <w:bottom w:val="nil"/>
              <w:right w:val="nil"/>
            </w:tcBorders>
            <w:vAlign w:val="bottom"/>
          </w:tcPr>
          <w:p w14:paraId="3222D32B" w14:textId="47807202" w:rsidR="0099201A" w:rsidRPr="00CD3E17" w:rsidRDefault="0099201A" w:rsidP="0099201A">
            <w:pPr>
              <w:jc w:val="center"/>
              <w:rPr>
                <w:rFonts w:ascii="Aptos" w:hAnsi="Aptos"/>
                <w:sz w:val="18"/>
                <w:szCs w:val="18"/>
              </w:rPr>
            </w:pPr>
            <w:r w:rsidRPr="00CD3E17">
              <w:rPr>
                <w:rFonts w:ascii="Aptos" w:hAnsi="Aptos"/>
                <w:color w:val="000000"/>
                <w:sz w:val="18"/>
                <w:szCs w:val="18"/>
              </w:rPr>
              <w:t>-0,012</w:t>
            </w:r>
          </w:p>
        </w:tc>
        <w:tc>
          <w:tcPr>
            <w:tcW w:w="1575" w:type="dxa"/>
            <w:tcBorders>
              <w:top w:val="nil"/>
              <w:left w:val="nil"/>
              <w:bottom w:val="nil"/>
              <w:right w:val="nil"/>
            </w:tcBorders>
            <w:vAlign w:val="bottom"/>
          </w:tcPr>
          <w:p w14:paraId="7D0BDCE1" w14:textId="0F88D944" w:rsidR="0099201A" w:rsidRPr="00CD3E17" w:rsidRDefault="0099201A" w:rsidP="0099201A">
            <w:pPr>
              <w:jc w:val="center"/>
              <w:rPr>
                <w:sz w:val="18"/>
                <w:szCs w:val="18"/>
              </w:rPr>
            </w:pPr>
            <w:r w:rsidRPr="00CD3E17">
              <w:rPr>
                <w:rFonts w:ascii="Aptos Narrow" w:hAnsi="Aptos Narrow"/>
                <w:color w:val="000000"/>
                <w:sz w:val="18"/>
                <w:szCs w:val="18"/>
              </w:rPr>
              <w:t>[-0,028, 0,003]</w:t>
            </w:r>
          </w:p>
        </w:tc>
        <w:tc>
          <w:tcPr>
            <w:tcW w:w="831" w:type="dxa"/>
            <w:tcBorders>
              <w:top w:val="nil"/>
              <w:left w:val="nil"/>
              <w:bottom w:val="nil"/>
              <w:right w:val="nil"/>
            </w:tcBorders>
            <w:vAlign w:val="bottom"/>
          </w:tcPr>
          <w:p w14:paraId="4B258FC9" w14:textId="453B6AEF" w:rsidR="0099201A" w:rsidRPr="003335CF" w:rsidRDefault="0099201A" w:rsidP="0099201A">
            <w:pPr>
              <w:jc w:val="center"/>
              <w:rPr>
                <w:rFonts w:ascii="Aptos" w:hAnsi="Aptos"/>
                <w:sz w:val="18"/>
                <w:szCs w:val="18"/>
              </w:rPr>
            </w:pPr>
            <w:r w:rsidRPr="003335CF">
              <w:rPr>
                <w:rFonts w:ascii="Aptos" w:hAnsi="Aptos"/>
                <w:color w:val="000000"/>
                <w:sz w:val="18"/>
                <w:szCs w:val="18"/>
              </w:rPr>
              <w:t>-1,56</w:t>
            </w:r>
          </w:p>
        </w:tc>
        <w:tc>
          <w:tcPr>
            <w:tcW w:w="961" w:type="dxa"/>
            <w:tcBorders>
              <w:top w:val="nil"/>
              <w:left w:val="nil"/>
              <w:bottom w:val="nil"/>
              <w:right w:val="nil"/>
            </w:tcBorders>
            <w:vAlign w:val="bottom"/>
          </w:tcPr>
          <w:p w14:paraId="7B09E928" w14:textId="307DD972" w:rsidR="0099201A" w:rsidRPr="00506ACC" w:rsidRDefault="0099201A" w:rsidP="0099201A">
            <w:pPr>
              <w:jc w:val="center"/>
              <w:rPr>
                <w:sz w:val="18"/>
                <w:szCs w:val="18"/>
              </w:rPr>
            </w:pPr>
            <w:r w:rsidRPr="00506ACC">
              <w:rPr>
                <w:color w:val="000000"/>
                <w:sz w:val="18"/>
                <w:szCs w:val="18"/>
              </w:rPr>
              <w:t>0,002</w:t>
            </w:r>
          </w:p>
        </w:tc>
        <w:tc>
          <w:tcPr>
            <w:tcW w:w="1714" w:type="dxa"/>
            <w:tcBorders>
              <w:top w:val="nil"/>
              <w:left w:val="nil"/>
              <w:bottom w:val="nil"/>
              <w:right w:val="nil"/>
            </w:tcBorders>
            <w:vAlign w:val="bottom"/>
          </w:tcPr>
          <w:p w14:paraId="4642AD40" w14:textId="3FF8C38A" w:rsidR="0099201A" w:rsidRPr="00506ACC" w:rsidRDefault="0099201A" w:rsidP="0099201A">
            <w:pPr>
              <w:jc w:val="center"/>
              <w:rPr>
                <w:rFonts w:ascii="Aptos" w:hAnsi="Aptos"/>
                <w:sz w:val="18"/>
                <w:szCs w:val="18"/>
              </w:rPr>
            </w:pPr>
            <w:r w:rsidRPr="00506ACC">
              <w:rPr>
                <w:rFonts w:ascii="Aptos" w:hAnsi="Aptos"/>
                <w:color w:val="000000"/>
                <w:sz w:val="18"/>
                <w:szCs w:val="18"/>
              </w:rPr>
              <w:t>-0,64</w:t>
            </w:r>
          </w:p>
        </w:tc>
        <w:tc>
          <w:tcPr>
            <w:tcW w:w="882" w:type="dxa"/>
            <w:tcBorders>
              <w:top w:val="nil"/>
              <w:left w:val="nil"/>
              <w:bottom w:val="nil"/>
            </w:tcBorders>
            <w:vAlign w:val="bottom"/>
          </w:tcPr>
          <w:p w14:paraId="06FD44B3" w14:textId="5455034D" w:rsidR="0099201A" w:rsidRPr="0099201A" w:rsidRDefault="0099201A" w:rsidP="0099201A">
            <w:pPr>
              <w:jc w:val="center"/>
              <w:rPr>
                <w:sz w:val="18"/>
                <w:szCs w:val="18"/>
              </w:rPr>
            </w:pPr>
            <w:r w:rsidRPr="0099201A">
              <w:rPr>
                <w:rFonts w:ascii="Aptos Narrow" w:hAnsi="Aptos Narrow"/>
                <w:color w:val="000000"/>
                <w:sz w:val="18"/>
                <w:szCs w:val="18"/>
              </w:rPr>
              <w:t>0.123</w:t>
            </w:r>
          </w:p>
        </w:tc>
      </w:tr>
      <w:tr w:rsidR="0099201A" w:rsidRPr="00AD73DF" w14:paraId="10117AD5" w14:textId="77777777" w:rsidTr="00BB2545">
        <w:trPr>
          <w:jc w:val="center"/>
        </w:trPr>
        <w:tc>
          <w:tcPr>
            <w:tcW w:w="2204" w:type="dxa"/>
            <w:tcBorders>
              <w:top w:val="nil"/>
              <w:bottom w:val="nil"/>
              <w:right w:val="single" w:sz="4" w:space="0" w:color="auto"/>
            </w:tcBorders>
          </w:tcPr>
          <w:p w14:paraId="08C1EBCF" w14:textId="34B1C5A0" w:rsidR="0099201A" w:rsidRPr="00BC659B" w:rsidRDefault="0099201A" w:rsidP="0099201A">
            <w:pPr>
              <w:jc w:val="center"/>
              <w:rPr>
                <w:sz w:val="18"/>
                <w:szCs w:val="18"/>
              </w:rPr>
            </w:pPr>
            <w:r w:rsidRPr="00BC659B">
              <w:rPr>
                <w:sz w:val="18"/>
                <w:szCs w:val="18"/>
              </w:rPr>
              <w:t>R pericalcarine</w:t>
            </w:r>
          </w:p>
        </w:tc>
        <w:tc>
          <w:tcPr>
            <w:tcW w:w="485" w:type="dxa"/>
            <w:tcBorders>
              <w:top w:val="nil"/>
              <w:left w:val="single" w:sz="4" w:space="0" w:color="auto"/>
              <w:bottom w:val="nil"/>
              <w:right w:val="nil"/>
            </w:tcBorders>
            <w:vAlign w:val="bottom"/>
          </w:tcPr>
          <w:p w14:paraId="12801774" w14:textId="12FAA527" w:rsidR="0099201A" w:rsidRPr="00346A16" w:rsidRDefault="0099201A" w:rsidP="0099201A">
            <w:pPr>
              <w:jc w:val="center"/>
              <w:rPr>
                <w:rFonts w:ascii="Aptos" w:hAnsi="Aptos"/>
                <w:sz w:val="18"/>
                <w:szCs w:val="18"/>
              </w:rPr>
            </w:pPr>
            <w:r w:rsidRPr="00346A16">
              <w:rPr>
                <w:rFonts w:ascii="Aptos" w:hAnsi="Aptos"/>
                <w:color w:val="000000"/>
                <w:sz w:val="18"/>
                <w:szCs w:val="18"/>
              </w:rPr>
              <w:t>36</w:t>
            </w:r>
          </w:p>
        </w:tc>
        <w:tc>
          <w:tcPr>
            <w:tcW w:w="976" w:type="dxa"/>
            <w:tcBorders>
              <w:top w:val="nil"/>
              <w:left w:val="nil"/>
              <w:bottom w:val="nil"/>
              <w:right w:val="nil"/>
            </w:tcBorders>
            <w:vAlign w:val="bottom"/>
          </w:tcPr>
          <w:p w14:paraId="571079E8" w14:textId="25A28D7F" w:rsidR="0099201A" w:rsidRPr="00CD3E17" w:rsidRDefault="0099201A" w:rsidP="0099201A">
            <w:pPr>
              <w:jc w:val="center"/>
              <w:rPr>
                <w:rFonts w:ascii="Aptos" w:hAnsi="Aptos"/>
                <w:sz w:val="18"/>
                <w:szCs w:val="18"/>
              </w:rPr>
            </w:pPr>
            <w:r w:rsidRPr="00CD3E17">
              <w:rPr>
                <w:rFonts w:ascii="Aptos" w:hAnsi="Aptos"/>
                <w:color w:val="000000"/>
                <w:sz w:val="18"/>
                <w:szCs w:val="18"/>
              </w:rPr>
              <w:t>-0,015</w:t>
            </w:r>
          </w:p>
        </w:tc>
        <w:tc>
          <w:tcPr>
            <w:tcW w:w="1575" w:type="dxa"/>
            <w:tcBorders>
              <w:top w:val="nil"/>
              <w:left w:val="nil"/>
              <w:bottom w:val="nil"/>
              <w:right w:val="nil"/>
            </w:tcBorders>
            <w:vAlign w:val="bottom"/>
          </w:tcPr>
          <w:p w14:paraId="2E219F09" w14:textId="1003AD32" w:rsidR="0099201A" w:rsidRPr="00CD3E17" w:rsidRDefault="0099201A" w:rsidP="0099201A">
            <w:pPr>
              <w:jc w:val="center"/>
              <w:rPr>
                <w:sz w:val="18"/>
                <w:szCs w:val="18"/>
              </w:rPr>
            </w:pPr>
            <w:r w:rsidRPr="00CD3E17">
              <w:rPr>
                <w:rFonts w:ascii="Aptos Narrow" w:hAnsi="Aptos Narrow"/>
                <w:color w:val="000000"/>
                <w:sz w:val="18"/>
                <w:szCs w:val="18"/>
              </w:rPr>
              <w:t>[-0,033, 0,004]</w:t>
            </w:r>
          </w:p>
        </w:tc>
        <w:tc>
          <w:tcPr>
            <w:tcW w:w="831" w:type="dxa"/>
            <w:tcBorders>
              <w:top w:val="nil"/>
              <w:left w:val="nil"/>
              <w:bottom w:val="nil"/>
              <w:right w:val="nil"/>
            </w:tcBorders>
            <w:vAlign w:val="bottom"/>
          </w:tcPr>
          <w:p w14:paraId="5ADEE95F" w14:textId="13823B21" w:rsidR="0099201A" w:rsidRPr="003335CF" w:rsidRDefault="0099201A" w:rsidP="0099201A">
            <w:pPr>
              <w:jc w:val="center"/>
              <w:rPr>
                <w:rFonts w:ascii="Aptos" w:hAnsi="Aptos"/>
                <w:sz w:val="18"/>
                <w:szCs w:val="18"/>
              </w:rPr>
            </w:pPr>
            <w:r w:rsidRPr="003335CF">
              <w:rPr>
                <w:rFonts w:ascii="Aptos" w:hAnsi="Aptos"/>
                <w:color w:val="000000"/>
                <w:sz w:val="18"/>
                <w:szCs w:val="18"/>
              </w:rPr>
              <w:t>-1,58</w:t>
            </w:r>
          </w:p>
        </w:tc>
        <w:tc>
          <w:tcPr>
            <w:tcW w:w="961" w:type="dxa"/>
            <w:tcBorders>
              <w:top w:val="nil"/>
              <w:left w:val="nil"/>
              <w:bottom w:val="nil"/>
              <w:right w:val="nil"/>
            </w:tcBorders>
            <w:vAlign w:val="bottom"/>
          </w:tcPr>
          <w:p w14:paraId="34ABB7D5" w14:textId="670BAC80" w:rsidR="0099201A" w:rsidRPr="00506ACC" w:rsidRDefault="0099201A" w:rsidP="0099201A">
            <w:pPr>
              <w:jc w:val="center"/>
              <w:rPr>
                <w:sz w:val="18"/>
                <w:szCs w:val="18"/>
              </w:rPr>
            </w:pPr>
            <w:r w:rsidRPr="00506ACC">
              <w:rPr>
                <w:color w:val="000000"/>
                <w:sz w:val="18"/>
                <w:szCs w:val="18"/>
              </w:rPr>
              <w:t>0,004</w:t>
            </w:r>
          </w:p>
        </w:tc>
        <w:tc>
          <w:tcPr>
            <w:tcW w:w="1714" w:type="dxa"/>
            <w:tcBorders>
              <w:top w:val="nil"/>
              <w:left w:val="nil"/>
              <w:bottom w:val="nil"/>
              <w:right w:val="nil"/>
            </w:tcBorders>
            <w:vAlign w:val="bottom"/>
          </w:tcPr>
          <w:p w14:paraId="3AB82372" w14:textId="45726185" w:rsidR="0099201A" w:rsidRPr="00506ACC" w:rsidRDefault="0099201A" w:rsidP="0099201A">
            <w:pPr>
              <w:jc w:val="center"/>
              <w:rPr>
                <w:rFonts w:ascii="Aptos" w:hAnsi="Aptos"/>
                <w:sz w:val="18"/>
                <w:szCs w:val="18"/>
              </w:rPr>
            </w:pPr>
            <w:r w:rsidRPr="00506ACC">
              <w:rPr>
                <w:rFonts w:ascii="Aptos" w:hAnsi="Aptos"/>
                <w:color w:val="000000"/>
                <w:sz w:val="18"/>
                <w:szCs w:val="18"/>
              </w:rPr>
              <w:t>-0,9</w:t>
            </w:r>
          </w:p>
        </w:tc>
        <w:tc>
          <w:tcPr>
            <w:tcW w:w="882" w:type="dxa"/>
            <w:tcBorders>
              <w:top w:val="nil"/>
              <w:left w:val="nil"/>
              <w:bottom w:val="nil"/>
            </w:tcBorders>
            <w:vAlign w:val="bottom"/>
          </w:tcPr>
          <w:p w14:paraId="4534A7AD" w14:textId="5C6C79B0" w:rsidR="0099201A" w:rsidRPr="0099201A" w:rsidRDefault="0099201A" w:rsidP="0099201A">
            <w:pPr>
              <w:jc w:val="center"/>
              <w:rPr>
                <w:sz w:val="18"/>
                <w:szCs w:val="18"/>
              </w:rPr>
            </w:pPr>
            <w:r w:rsidRPr="0099201A">
              <w:rPr>
                <w:rFonts w:ascii="Aptos Narrow" w:hAnsi="Aptos Narrow"/>
                <w:color w:val="000000"/>
                <w:sz w:val="18"/>
                <w:szCs w:val="18"/>
              </w:rPr>
              <w:t>0.118</w:t>
            </w:r>
          </w:p>
        </w:tc>
      </w:tr>
      <w:tr w:rsidR="0099201A" w:rsidRPr="00AD73DF" w14:paraId="4F72C99D" w14:textId="77777777" w:rsidTr="00BB2545">
        <w:trPr>
          <w:jc w:val="center"/>
        </w:trPr>
        <w:tc>
          <w:tcPr>
            <w:tcW w:w="2204" w:type="dxa"/>
            <w:tcBorders>
              <w:top w:val="nil"/>
              <w:bottom w:val="nil"/>
              <w:right w:val="single" w:sz="4" w:space="0" w:color="auto"/>
            </w:tcBorders>
          </w:tcPr>
          <w:p w14:paraId="09A1EED6" w14:textId="026DDB65" w:rsidR="0099201A" w:rsidRPr="00BC659B" w:rsidRDefault="0099201A" w:rsidP="0099201A">
            <w:pPr>
              <w:jc w:val="center"/>
              <w:rPr>
                <w:sz w:val="18"/>
                <w:szCs w:val="18"/>
                <w:lang w:val="en-US"/>
              </w:rPr>
            </w:pPr>
            <w:r w:rsidRPr="00BC659B">
              <w:rPr>
                <w:sz w:val="18"/>
                <w:szCs w:val="18"/>
                <w:lang w:val="en-US"/>
              </w:rPr>
              <w:t>R rostralanteriorcingulate</w:t>
            </w:r>
          </w:p>
        </w:tc>
        <w:tc>
          <w:tcPr>
            <w:tcW w:w="485" w:type="dxa"/>
            <w:tcBorders>
              <w:top w:val="nil"/>
              <w:left w:val="single" w:sz="4" w:space="0" w:color="auto"/>
              <w:bottom w:val="nil"/>
              <w:right w:val="nil"/>
            </w:tcBorders>
            <w:vAlign w:val="bottom"/>
          </w:tcPr>
          <w:p w14:paraId="245436B9" w14:textId="349E857C"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4DC42CC6" w14:textId="681B01A6"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-0,026</w:t>
            </w:r>
          </w:p>
        </w:tc>
        <w:tc>
          <w:tcPr>
            <w:tcW w:w="1575" w:type="dxa"/>
            <w:tcBorders>
              <w:top w:val="nil"/>
              <w:left w:val="nil"/>
              <w:bottom w:val="nil"/>
              <w:right w:val="nil"/>
            </w:tcBorders>
            <w:vAlign w:val="bottom"/>
          </w:tcPr>
          <w:p w14:paraId="79F69266" w14:textId="78180012" w:rsidR="0099201A" w:rsidRPr="00CD3E17" w:rsidRDefault="0099201A" w:rsidP="0099201A">
            <w:pPr>
              <w:jc w:val="center"/>
              <w:rPr>
                <w:sz w:val="18"/>
                <w:szCs w:val="18"/>
                <w:lang w:val="en-US"/>
              </w:rPr>
            </w:pPr>
            <w:r w:rsidRPr="00CD3E17">
              <w:rPr>
                <w:rFonts w:ascii="Aptos Narrow" w:hAnsi="Aptos Narrow"/>
                <w:color w:val="000000"/>
                <w:sz w:val="18"/>
                <w:szCs w:val="18"/>
              </w:rPr>
              <w:t>[-0,058, 0,007]</w:t>
            </w:r>
          </w:p>
        </w:tc>
        <w:tc>
          <w:tcPr>
            <w:tcW w:w="831" w:type="dxa"/>
            <w:tcBorders>
              <w:top w:val="nil"/>
              <w:left w:val="nil"/>
              <w:bottom w:val="nil"/>
              <w:right w:val="nil"/>
            </w:tcBorders>
            <w:vAlign w:val="bottom"/>
          </w:tcPr>
          <w:p w14:paraId="035B5788" w14:textId="06230E79"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-1,6</w:t>
            </w:r>
          </w:p>
        </w:tc>
        <w:tc>
          <w:tcPr>
            <w:tcW w:w="961" w:type="dxa"/>
            <w:tcBorders>
              <w:top w:val="nil"/>
              <w:left w:val="nil"/>
              <w:bottom w:val="nil"/>
              <w:right w:val="nil"/>
            </w:tcBorders>
            <w:vAlign w:val="bottom"/>
          </w:tcPr>
          <w:p w14:paraId="6239B546" w14:textId="45E58C48" w:rsidR="0099201A" w:rsidRPr="00506ACC" w:rsidRDefault="0099201A" w:rsidP="0099201A">
            <w:pPr>
              <w:jc w:val="center"/>
              <w:rPr>
                <w:sz w:val="18"/>
                <w:szCs w:val="18"/>
                <w:lang w:val="en-US"/>
              </w:rPr>
            </w:pPr>
            <w:r w:rsidRPr="00506ACC">
              <w:rPr>
                <w:color w:val="000000"/>
                <w:sz w:val="18"/>
                <w:szCs w:val="18"/>
              </w:rPr>
              <w:t>0,008</w:t>
            </w:r>
          </w:p>
        </w:tc>
        <w:tc>
          <w:tcPr>
            <w:tcW w:w="1714" w:type="dxa"/>
            <w:tcBorders>
              <w:top w:val="nil"/>
              <w:left w:val="nil"/>
              <w:bottom w:val="nil"/>
              <w:right w:val="nil"/>
            </w:tcBorders>
            <w:vAlign w:val="bottom"/>
          </w:tcPr>
          <w:p w14:paraId="5AEC3976" w14:textId="501403BB"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-1,01</w:t>
            </w:r>
          </w:p>
        </w:tc>
        <w:tc>
          <w:tcPr>
            <w:tcW w:w="882" w:type="dxa"/>
            <w:tcBorders>
              <w:top w:val="nil"/>
              <w:left w:val="nil"/>
              <w:bottom w:val="nil"/>
            </w:tcBorders>
            <w:vAlign w:val="bottom"/>
          </w:tcPr>
          <w:p w14:paraId="33654773" w14:textId="4885312D" w:rsidR="0099201A" w:rsidRPr="0099201A" w:rsidRDefault="0099201A" w:rsidP="0099201A">
            <w:pPr>
              <w:jc w:val="center"/>
              <w:rPr>
                <w:i/>
                <w:iCs/>
                <w:sz w:val="18"/>
                <w:szCs w:val="18"/>
                <w:lang w:val="en-US"/>
              </w:rPr>
            </w:pPr>
            <w:r w:rsidRPr="0099201A">
              <w:rPr>
                <w:rFonts w:ascii="Aptos Narrow" w:hAnsi="Aptos Narrow"/>
                <w:color w:val="000000"/>
                <w:sz w:val="18"/>
                <w:szCs w:val="18"/>
              </w:rPr>
              <w:t>0.115</w:t>
            </w:r>
          </w:p>
        </w:tc>
      </w:tr>
      <w:tr w:rsidR="0099201A" w:rsidRPr="00AD73DF" w14:paraId="52828F8F" w14:textId="77777777" w:rsidTr="00BB2545">
        <w:trPr>
          <w:jc w:val="center"/>
        </w:trPr>
        <w:tc>
          <w:tcPr>
            <w:tcW w:w="2204" w:type="dxa"/>
            <w:tcBorders>
              <w:top w:val="nil"/>
              <w:bottom w:val="nil"/>
              <w:right w:val="single" w:sz="4" w:space="0" w:color="auto"/>
            </w:tcBorders>
          </w:tcPr>
          <w:p w14:paraId="01AD66C7" w14:textId="7FDDDD88" w:rsidR="0099201A" w:rsidRPr="00BC659B" w:rsidRDefault="0099201A" w:rsidP="0099201A">
            <w:pPr>
              <w:jc w:val="center"/>
              <w:rPr>
                <w:sz w:val="16"/>
                <w:szCs w:val="16"/>
                <w:lang w:val="en-US"/>
              </w:rPr>
            </w:pPr>
            <w:r w:rsidRPr="00BC659B">
              <w:rPr>
                <w:sz w:val="16"/>
                <w:szCs w:val="16"/>
                <w:lang w:val="en-US"/>
              </w:rPr>
              <w:t>R caudalanteriorcingulate</w:t>
            </w:r>
          </w:p>
        </w:tc>
        <w:tc>
          <w:tcPr>
            <w:tcW w:w="485" w:type="dxa"/>
            <w:tcBorders>
              <w:top w:val="nil"/>
              <w:left w:val="single" w:sz="4" w:space="0" w:color="auto"/>
              <w:bottom w:val="nil"/>
              <w:right w:val="nil"/>
            </w:tcBorders>
            <w:vAlign w:val="bottom"/>
          </w:tcPr>
          <w:p w14:paraId="744C927E" w14:textId="4073C85A"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389CE071" w14:textId="6F1B2634"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-0,018</w:t>
            </w:r>
          </w:p>
        </w:tc>
        <w:tc>
          <w:tcPr>
            <w:tcW w:w="1575" w:type="dxa"/>
            <w:tcBorders>
              <w:top w:val="nil"/>
              <w:left w:val="nil"/>
              <w:bottom w:val="nil"/>
              <w:right w:val="nil"/>
            </w:tcBorders>
            <w:vAlign w:val="bottom"/>
          </w:tcPr>
          <w:p w14:paraId="755B1269" w14:textId="4BC7B97C" w:rsidR="0099201A" w:rsidRPr="00CD3E17" w:rsidRDefault="0099201A" w:rsidP="0099201A">
            <w:pPr>
              <w:jc w:val="center"/>
              <w:rPr>
                <w:sz w:val="18"/>
                <w:szCs w:val="18"/>
                <w:lang w:val="en-US"/>
              </w:rPr>
            </w:pPr>
            <w:r w:rsidRPr="00CD3E17">
              <w:rPr>
                <w:rFonts w:ascii="Aptos Narrow" w:hAnsi="Aptos Narrow"/>
                <w:color w:val="000000"/>
                <w:sz w:val="18"/>
                <w:szCs w:val="18"/>
              </w:rPr>
              <w:t>[-0,040, 0,005]</w:t>
            </w:r>
          </w:p>
        </w:tc>
        <w:tc>
          <w:tcPr>
            <w:tcW w:w="831" w:type="dxa"/>
            <w:tcBorders>
              <w:top w:val="nil"/>
              <w:left w:val="nil"/>
              <w:bottom w:val="nil"/>
              <w:right w:val="nil"/>
            </w:tcBorders>
            <w:vAlign w:val="bottom"/>
          </w:tcPr>
          <w:p w14:paraId="41DE2B4C" w14:textId="09EEF541"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-1,55</w:t>
            </w:r>
          </w:p>
        </w:tc>
        <w:tc>
          <w:tcPr>
            <w:tcW w:w="961" w:type="dxa"/>
            <w:tcBorders>
              <w:top w:val="nil"/>
              <w:left w:val="nil"/>
              <w:bottom w:val="nil"/>
              <w:right w:val="nil"/>
            </w:tcBorders>
            <w:vAlign w:val="bottom"/>
          </w:tcPr>
          <w:p w14:paraId="032FE4D8" w14:textId="12438192" w:rsidR="0099201A" w:rsidRPr="00506ACC" w:rsidRDefault="0099201A" w:rsidP="0099201A">
            <w:pPr>
              <w:jc w:val="center"/>
              <w:rPr>
                <w:sz w:val="18"/>
                <w:szCs w:val="18"/>
                <w:lang w:val="en-US"/>
              </w:rPr>
            </w:pPr>
            <w:r w:rsidRPr="00506ACC">
              <w:rPr>
                <w:color w:val="000000"/>
                <w:sz w:val="18"/>
                <w:szCs w:val="18"/>
              </w:rPr>
              <w:t>0,005</w:t>
            </w:r>
          </w:p>
        </w:tc>
        <w:tc>
          <w:tcPr>
            <w:tcW w:w="1714" w:type="dxa"/>
            <w:tcBorders>
              <w:top w:val="nil"/>
              <w:left w:val="nil"/>
              <w:bottom w:val="nil"/>
              <w:right w:val="nil"/>
            </w:tcBorders>
            <w:vAlign w:val="bottom"/>
          </w:tcPr>
          <w:p w14:paraId="5F6AEAF7" w14:textId="2AE003A9"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-0,77</w:t>
            </w:r>
          </w:p>
        </w:tc>
        <w:tc>
          <w:tcPr>
            <w:tcW w:w="882" w:type="dxa"/>
            <w:tcBorders>
              <w:top w:val="nil"/>
              <w:left w:val="nil"/>
              <w:bottom w:val="nil"/>
            </w:tcBorders>
            <w:vAlign w:val="bottom"/>
          </w:tcPr>
          <w:p w14:paraId="23C4DDED" w14:textId="38BC55D4" w:rsidR="0099201A" w:rsidRPr="0099201A" w:rsidRDefault="0099201A" w:rsidP="0099201A">
            <w:pPr>
              <w:jc w:val="center"/>
              <w:rPr>
                <w:sz w:val="18"/>
                <w:szCs w:val="18"/>
                <w:lang w:val="en-US"/>
              </w:rPr>
            </w:pPr>
            <w:r w:rsidRPr="0099201A">
              <w:rPr>
                <w:rFonts w:ascii="Aptos Narrow" w:hAnsi="Aptos Narrow"/>
                <w:color w:val="000000"/>
                <w:sz w:val="18"/>
                <w:szCs w:val="18"/>
              </w:rPr>
              <w:t>0.126</w:t>
            </w:r>
          </w:p>
        </w:tc>
      </w:tr>
      <w:tr w:rsidR="0099201A" w:rsidRPr="00AD73DF" w14:paraId="6AF22698" w14:textId="77777777" w:rsidTr="00BB2545">
        <w:trPr>
          <w:jc w:val="center"/>
        </w:trPr>
        <w:tc>
          <w:tcPr>
            <w:tcW w:w="2204" w:type="dxa"/>
            <w:tcBorders>
              <w:top w:val="nil"/>
              <w:bottom w:val="nil"/>
              <w:right w:val="single" w:sz="4" w:space="0" w:color="auto"/>
            </w:tcBorders>
          </w:tcPr>
          <w:p w14:paraId="75CA3F35" w14:textId="64223F8A" w:rsidR="0099201A" w:rsidRPr="00BC659B" w:rsidRDefault="0099201A" w:rsidP="0099201A">
            <w:pPr>
              <w:jc w:val="center"/>
              <w:rPr>
                <w:sz w:val="18"/>
                <w:szCs w:val="18"/>
                <w:lang w:val="en-US"/>
              </w:rPr>
            </w:pPr>
            <w:r w:rsidRPr="00BC659B">
              <w:rPr>
                <w:sz w:val="18"/>
                <w:szCs w:val="18"/>
                <w:lang w:val="en-US"/>
              </w:rPr>
              <w:t>R posteriorcingulate</w:t>
            </w:r>
          </w:p>
        </w:tc>
        <w:tc>
          <w:tcPr>
            <w:tcW w:w="485" w:type="dxa"/>
            <w:tcBorders>
              <w:top w:val="nil"/>
              <w:left w:val="single" w:sz="4" w:space="0" w:color="auto"/>
              <w:bottom w:val="nil"/>
              <w:right w:val="nil"/>
            </w:tcBorders>
            <w:vAlign w:val="bottom"/>
          </w:tcPr>
          <w:p w14:paraId="6AE7C16C" w14:textId="34DA0A86" w:rsidR="0099201A" w:rsidRPr="00346A16" w:rsidRDefault="0099201A" w:rsidP="0099201A">
            <w:pPr>
              <w:jc w:val="center"/>
              <w:rPr>
                <w:rFonts w:ascii="Aptos" w:hAnsi="Aptos"/>
                <w:b/>
                <w:bCs/>
                <w:sz w:val="18"/>
                <w:szCs w:val="18"/>
                <w:lang w:val="en-US"/>
              </w:rPr>
            </w:pPr>
            <w:r w:rsidRPr="00346A16">
              <w:rPr>
                <w:rFonts w:ascii="Aptos" w:hAnsi="Aptos"/>
                <w:color w:val="000000"/>
                <w:sz w:val="18"/>
                <w:szCs w:val="18"/>
              </w:rPr>
              <w:t>36</w:t>
            </w:r>
          </w:p>
        </w:tc>
        <w:tc>
          <w:tcPr>
            <w:tcW w:w="976" w:type="dxa"/>
            <w:tcBorders>
              <w:top w:val="nil"/>
              <w:left w:val="nil"/>
              <w:bottom w:val="nil"/>
              <w:right w:val="nil"/>
            </w:tcBorders>
            <w:vAlign w:val="bottom"/>
          </w:tcPr>
          <w:p w14:paraId="57F43F19" w14:textId="7F957E1D" w:rsidR="0099201A" w:rsidRPr="00CD3E17" w:rsidRDefault="0099201A" w:rsidP="0099201A">
            <w:pPr>
              <w:jc w:val="center"/>
              <w:rPr>
                <w:rFonts w:ascii="Aptos" w:hAnsi="Aptos"/>
                <w:b/>
                <w:bCs/>
                <w:sz w:val="18"/>
                <w:szCs w:val="18"/>
                <w:lang w:val="en-US"/>
              </w:rPr>
            </w:pPr>
            <w:r w:rsidRPr="00CD3E17">
              <w:rPr>
                <w:rFonts w:ascii="Aptos" w:hAnsi="Aptos"/>
                <w:color w:val="000000"/>
                <w:sz w:val="18"/>
                <w:szCs w:val="18"/>
              </w:rPr>
              <w:t>-0,024</w:t>
            </w:r>
          </w:p>
        </w:tc>
        <w:tc>
          <w:tcPr>
            <w:tcW w:w="1575" w:type="dxa"/>
            <w:tcBorders>
              <w:top w:val="nil"/>
              <w:left w:val="nil"/>
              <w:bottom w:val="nil"/>
              <w:right w:val="nil"/>
            </w:tcBorders>
            <w:vAlign w:val="bottom"/>
          </w:tcPr>
          <w:p w14:paraId="50258D74" w14:textId="4823A921" w:rsidR="0099201A" w:rsidRPr="00CD3E17" w:rsidRDefault="0099201A" w:rsidP="0099201A">
            <w:pPr>
              <w:jc w:val="center"/>
              <w:rPr>
                <w:b/>
                <w:bCs/>
                <w:sz w:val="18"/>
                <w:szCs w:val="18"/>
                <w:lang w:val="en-US"/>
              </w:rPr>
            </w:pPr>
            <w:r w:rsidRPr="00CD3E17">
              <w:rPr>
                <w:rFonts w:ascii="Aptos Narrow" w:hAnsi="Aptos Narrow"/>
                <w:color w:val="000000"/>
                <w:sz w:val="18"/>
                <w:szCs w:val="18"/>
              </w:rPr>
              <w:t>[-0,045, -0,003]</w:t>
            </w:r>
          </w:p>
        </w:tc>
        <w:tc>
          <w:tcPr>
            <w:tcW w:w="831" w:type="dxa"/>
            <w:tcBorders>
              <w:top w:val="nil"/>
              <w:left w:val="nil"/>
              <w:bottom w:val="nil"/>
              <w:right w:val="nil"/>
            </w:tcBorders>
            <w:vAlign w:val="bottom"/>
          </w:tcPr>
          <w:p w14:paraId="4BB08025" w14:textId="2F43620E" w:rsidR="0099201A" w:rsidRPr="003335CF" w:rsidRDefault="0099201A" w:rsidP="0099201A">
            <w:pPr>
              <w:jc w:val="center"/>
              <w:rPr>
                <w:rFonts w:ascii="Aptos" w:hAnsi="Aptos"/>
                <w:b/>
                <w:bCs/>
                <w:sz w:val="18"/>
                <w:szCs w:val="18"/>
                <w:lang w:val="en-US"/>
              </w:rPr>
            </w:pPr>
            <w:r w:rsidRPr="003335CF">
              <w:rPr>
                <w:rFonts w:ascii="Aptos" w:hAnsi="Aptos"/>
                <w:color w:val="000000"/>
                <w:sz w:val="18"/>
                <w:szCs w:val="18"/>
              </w:rPr>
              <w:t>-2,3</w:t>
            </w:r>
          </w:p>
        </w:tc>
        <w:tc>
          <w:tcPr>
            <w:tcW w:w="961" w:type="dxa"/>
            <w:tcBorders>
              <w:top w:val="nil"/>
              <w:left w:val="nil"/>
              <w:bottom w:val="nil"/>
              <w:right w:val="nil"/>
            </w:tcBorders>
            <w:vAlign w:val="bottom"/>
          </w:tcPr>
          <w:p w14:paraId="4D30DF96" w14:textId="42CE8898" w:rsidR="0099201A" w:rsidRPr="00506ACC" w:rsidRDefault="0099201A" w:rsidP="0099201A">
            <w:pPr>
              <w:jc w:val="center"/>
              <w:rPr>
                <w:b/>
                <w:bCs/>
                <w:sz w:val="18"/>
                <w:szCs w:val="18"/>
                <w:lang w:val="en-US"/>
              </w:rPr>
            </w:pPr>
            <w:r w:rsidRPr="00506ACC">
              <w:rPr>
                <w:color w:val="000000"/>
                <w:sz w:val="18"/>
                <w:szCs w:val="18"/>
              </w:rPr>
              <w:t>0,014</w:t>
            </w:r>
          </w:p>
        </w:tc>
        <w:tc>
          <w:tcPr>
            <w:tcW w:w="1714" w:type="dxa"/>
            <w:tcBorders>
              <w:top w:val="nil"/>
              <w:left w:val="nil"/>
              <w:bottom w:val="nil"/>
              <w:right w:val="nil"/>
            </w:tcBorders>
            <w:vAlign w:val="bottom"/>
          </w:tcPr>
          <w:p w14:paraId="66FE56A8" w14:textId="6EF9455B" w:rsidR="0099201A" w:rsidRPr="00506ACC" w:rsidRDefault="0099201A" w:rsidP="0099201A">
            <w:pPr>
              <w:jc w:val="center"/>
              <w:rPr>
                <w:rFonts w:ascii="Aptos" w:hAnsi="Aptos"/>
                <w:b/>
                <w:bCs/>
                <w:sz w:val="18"/>
                <w:szCs w:val="18"/>
                <w:lang w:val="en-US"/>
              </w:rPr>
            </w:pPr>
            <w:r w:rsidRPr="00506ACC">
              <w:rPr>
                <w:rFonts w:ascii="Aptos" w:hAnsi="Aptos"/>
                <w:color w:val="000000"/>
                <w:sz w:val="18"/>
                <w:szCs w:val="18"/>
              </w:rPr>
              <w:t>-1,05</w:t>
            </w:r>
          </w:p>
        </w:tc>
        <w:tc>
          <w:tcPr>
            <w:tcW w:w="882" w:type="dxa"/>
            <w:tcBorders>
              <w:top w:val="nil"/>
              <w:left w:val="nil"/>
              <w:bottom w:val="nil"/>
            </w:tcBorders>
            <w:vAlign w:val="bottom"/>
          </w:tcPr>
          <w:p w14:paraId="464F4AB7" w14:textId="2C356E9F" w:rsidR="0099201A" w:rsidRPr="0099201A" w:rsidRDefault="0099201A" w:rsidP="0099201A">
            <w:pPr>
              <w:jc w:val="center"/>
              <w:rPr>
                <w:b/>
                <w:bCs/>
                <w:i/>
                <w:iCs/>
                <w:sz w:val="18"/>
                <w:szCs w:val="18"/>
                <w:lang w:val="en-US"/>
              </w:rPr>
            </w:pPr>
            <w:r w:rsidRPr="0099201A">
              <w:rPr>
                <w:rFonts w:ascii="Aptos Narrow" w:hAnsi="Aptos Narrow"/>
                <w:color w:val="000000"/>
                <w:sz w:val="18"/>
                <w:szCs w:val="18"/>
              </w:rPr>
              <w:t>0.024</w:t>
            </w:r>
          </w:p>
        </w:tc>
      </w:tr>
      <w:tr w:rsidR="0099201A" w:rsidRPr="00AD73DF" w14:paraId="69E96C98" w14:textId="77777777" w:rsidTr="00BB2545">
        <w:trPr>
          <w:jc w:val="center"/>
        </w:trPr>
        <w:tc>
          <w:tcPr>
            <w:tcW w:w="2204" w:type="dxa"/>
            <w:tcBorders>
              <w:top w:val="nil"/>
              <w:bottom w:val="nil"/>
              <w:right w:val="single" w:sz="4" w:space="0" w:color="auto"/>
            </w:tcBorders>
          </w:tcPr>
          <w:p w14:paraId="66BF866F" w14:textId="5CAD77A4" w:rsidR="0099201A" w:rsidRPr="00BC659B" w:rsidRDefault="0099201A" w:rsidP="0099201A">
            <w:pPr>
              <w:jc w:val="center"/>
              <w:rPr>
                <w:b/>
                <w:bCs/>
                <w:sz w:val="18"/>
                <w:szCs w:val="18"/>
                <w:lang w:val="en-US"/>
              </w:rPr>
            </w:pPr>
            <w:r w:rsidRPr="00BC659B">
              <w:rPr>
                <w:b/>
                <w:bCs/>
                <w:sz w:val="18"/>
                <w:szCs w:val="18"/>
                <w:lang w:val="en-US"/>
              </w:rPr>
              <w:t>R isthmuscingulate</w:t>
            </w:r>
          </w:p>
        </w:tc>
        <w:tc>
          <w:tcPr>
            <w:tcW w:w="485" w:type="dxa"/>
            <w:tcBorders>
              <w:top w:val="nil"/>
              <w:left w:val="single" w:sz="4" w:space="0" w:color="auto"/>
              <w:bottom w:val="nil"/>
              <w:right w:val="nil"/>
            </w:tcBorders>
            <w:vAlign w:val="bottom"/>
          </w:tcPr>
          <w:p w14:paraId="5C953BD8" w14:textId="2BD28AC0"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36</w:t>
            </w:r>
          </w:p>
        </w:tc>
        <w:tc>
          <w:tcPr>
            <w:tcW w:w="976" w:type="dxa"/>
            <w:tcBorders>
              <w:top w:val="nil"/>
              <w:left w:val="nil"/>
              <w:bottom w:val="nil"/>
              <w:right w:val="nil"/>
            </w:tcBorders>
            <w:vAlign w:val="bottom"/>
          </w:tcPr>
          <w:p w14:paraId="6425C068" w14:textId="25142E06"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-0,04</w:t>
            </w:r>
          </w:p>
        </w:tc>
        <w:tc>
          <w:tcPr>
            <w:tcW w:w="1575" w:type="dxa"/>
            <w:tcBorders>
              <w:top w:val="nil"/>
              <w:left w:val="nil"/>
              <w:bottom w:val="nil"/>
              <w:right w:val="nil"/>
            </w:tcBorders>
            <w:vAlign w:val="bottom"/>
          </w:tcPr>
          <w:p w14:paraId="1753480D" w14:textId="1B1C4416"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[-0,061, -0,018]</w:t>
            </w:r>
          </w:p>
        </w:tc>
        <w:tc>
          <w:tcPr>
            <w:tcW w:w="831" w:type="dxa"/>
            <w:tcBorders>
              <w:top w:val="nil"/>
              <w:left w:val="nil"/>
              <w:bottom w:val="nil"/>
              <w:right w:val="nil"/>
            </w:tcBorders>
            <w:vAlign w:val="bottom"/>
          </w:tcPr>
          <w:p w14:paraId="70FFCE45" w14:textId="471589B4"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-3,59</w:t>
            </w:r>
          </w:p>
        </w:tc>
        <w:tc>
          <w:tcPr>
            <w:tcW w:w="961" w:type="dxa"/>
            <w:tcBorders>
              <w:top w:val="nil"/>
              <w:left w:val="nil"/>
              <w:bottom w:val="nil"/>
              <w:right w:val="nil"/>
            </w:tcBorders>
            <w:vAlign w:val="bottom"/>
          </w:tcPr>
          <w:p w14:paraId="20992C12" w14:textId="085AFECC" w:rsidR="0099201A" w:rsidRPr="00BC659B" w:rsidRDefault="0099201A" w:rsidP="0099201A">
            <w:pPr>
              <w:jc w:val="center"/>
              <w:rPr>
                <w:b/>
                <w:bCs/>
                <w:sz w:val="18"/>
                <w:szCs w:val="18"/>
                <w:lang w:val="en-US"/>
              </w:rPr>
            </w:pPr>
            <w:r w:rsidRPr="00BC659B">
              <w:rPr>
                <w:b/>
                <w:bCs/>
                <w:color w:val="000000"/>
                <w:sz w:val="18"/>
                <w:szCs w:val="18"/>
              </w:rPr>
              <w:t>0,034</w:t>
            </w:r>
          </w:p>
        </w:tc>
        <w:tc>
          <w:tcPr>
            <w:tcW w:w="1714" w:type="dxa"/>
            <w:tcBorders>
              <w:top w:val="nil"/>
              <w:left w:val="nil"/>
              <w:bottom w:val="nil"/>
              <w:right w:val="nil"/>
            </w:tcBorders>
            <w:vAlign w:val="bottom"/>
          </w:tcPr>
          <w:p w14:paraId="2F3C83E2" w14:textId="6BE6A187" w:rsidR="0099201A" w:rsidRPr="00BC659B" w:rsidRDefault="0099201A" w:rsidP="0099201A">
            <w:pPr>
              <w:jc w:val="center"/>
              <w:rPr>
                <w:rFonts w:ascii="Aptos" w:hAnsi="Aptos"/>
                <w:b/>
                <w:bCs/>
                <w:sz w:val="18"/>
                <w:szCs w:val="18"/>
                <w:lang w:val="en-US"/>
              </w:rPr>
            </w:pPr>
            <w:r w:rsidRPr="00BC659B">
              <w:rPr>
                <w:rFonts w:ascii="Aptos" w:hAnsi="Aptos"/>
                <w:b/>
                <w:bCs/>
                <w:color w:val="000000"/>
                <w:sz w:val="18"/>
                <w:szCs w:val="18"/>
              </w:rPr>
              <w:t>-1,76</w:t>
            </w:r>
          </w:p>
        </w:tc>
        <w:tc>
          <w:tcPr>
            <w:tcW w:w="882" w:type="dxa"/>
            <w:tcBorders>
              <w:top w:val="nil"/>
              <w:left w:val="nil"/>
              <w:bottom w:val="nil"/>
            </w:tcBorders>
            <w:vAlign w:val="bottom"/>
          </w:tcPr>
          <w:p w14:paraId="3F9C4AAC" w14:textId="18E1A3FA" w:rsidR="0099201A" w:rsidRPr="00BC659B" w:rsidRDefault="0099201A" w:rsidP="0099201A">
            <w:pPr>
              <w:jc w:val="center"/>
              <w:rPr>
                <w:b/>
                <w:bCs/>
                <w:sz w:val="18"/>
                <w:szCs w:val="18"/>
                <w:lang w:val="en-US"/>
              </w:rPr>
            </w:pPr>
            <w:r w:rsidRPr="00BC659B">
              <w:rPr>
                <w:rFonts w:ascii="Aptos Narrow" w:hAnsi="Aptos Narrow"/>
                <w:b/>
                <w:bCs/>
                <w:color w:val="000000"/>
                <w:sz w:val="18"/>
                <w:szCs w:val="18"/>
              </w:rPr>
              <w:t>&lt;0.001</w:t>
            </w:r>
          </w:p>
        </w:tc>
      </w:tr>
      <w:tr w:rsidR="0099201A" w:rsidRPr="00AD73DF" w14:paraId="3E579D56" w14:textId="77777777" w:rsidTr="00BB2545">
        <w:trPr>
          <w:jc w:val="center"/>
        </w:trPr>
        <w:tc>
          <w:tcPr>
            <w:tcW w:w="2204" w:type="dxa"/>
            <w:tcBorders>
              <w:top w:val="nil"/>
              <w:right w:val="single" w:sz="4" w:space="0" w:color="auto"/>
            </w:tcBorders>
          </w:tcPr>
          <w:p w14:paraId="3AF7E154" w14:textId="2424A038" w:rsidR="0099201A" w:rsidRPr="00BC659B" w:rsidRDefault="0099201A" w:rsidP="0099201A">
            <w:pPr>
              <w:jc w:val="center"/>
              <w:rPr>
                <w:sz w:val="18"/>
                <w:szCs w:val="18"/>
                <w:lang w:val="en-US"/>
              </w:rPr>
            </w:pPr>
            <w:r w:rsidRPr="00BC659B">
              <w:rPr>
                <w:sz w:val="18"/>
                <w:szCs w:val="18"/>
                <w:lang w:val="en-US"/>
              </w:rPr>
              <w:t>R insula</w:t>
            </w:r>
          </w:p>
        </w:tc>
        <w:tc>
          <w:tcPr>
            <w:tcW w:w="485" w:type="dxa"/>
            <w:tcBorders>
              <w:top w:val="nil"/>
              <w:left w:val="single" w:sz="4" w:space="0" w:color="auto"/>
              <w:right w:val="nil"/>
            </w:tcBorders>
            <w:vAlign w:val="bottom"/>
          </w:tcPr>
          <w:p w14:paraId="528C32C0" w14:textId="4721B9F2" w:rsidR="0099201A" w:rsidRPr="00346A16" w:rsidRDefault="0099201A" w:rsidP="0099201A">
            <w:pPr>
              <w:jc w:val="center"/>
              <w:rPr>
                <w:rFonts w:ascii="Aptos" w:hAnsi="Aptos"/>
                <w:sz w:val="18"/>
                <w:szCs w:val="18"/>
                <w:lang w:val="en-US"/>
              </w:rPr>
            </w:pPr>
            <w:r w:rsidRPr="00346A16">
              <w:rPr>
                <w:rFonts w:ascii="Aptos" w:hAnsi="Aptos"/>
                <w:color w:val="000000"/>
                <w:sz w:val="18"/>
                <w:szCs w:val="18"/>
              </w:rPr>
              <w:t>36</w:t>
            </w:r>
          </w:p>
        </w:tc>
        <w:tc>
          <w:tcPr>
            <w:tcW w:w="976" w:type="dxa"/>
            <w:tcBorders>
              <w:top w:val="nil"/>
              <w:left w:val="nil"/>
              <w:right w:val="nil"/>
            </w:tcBorders>
            <w:vAlign w:val="bottom"/>
          </w:tcPr>
          <w:p w14:paraId="6783C46B" w14:textId="12367007" w:rsidR="0099201A" w:rsidRPr="00CD3E17" w:rsidRDefault="0099201A" w:rsidP="0099201A">
            <w:pPr>
              <w:jc w:val="center"/>
              <w:rPr>
                <w:rFonts w:ascii="Aptos" w:hAnsi="Aptos"/>
                <w:sz w:val="18"/>
                <w:szCs w:val="18"/>
                <w:lang w:val="en-US"/>
              </w:rPr>
            </w:pPr>
            <w:r w:rsidRPr="00CD3E17">
              <w:rPr>
                <w:rFonts w:ascii="Aptos" w:hAnsi="Aptos"/>
                <w:color w:val="000000"/>
                <w:sz w:val="18"/>
                <w:szCs w:val="18"/>
              </w:rPr>
              <w:t>-0,043</w:t>
            </w:r>
          </w:p>
        </w:tc>
        <w:tc>
          <w:tcPr>
            <w:tcW w:w="1575" w:type="dxa"/>
            <w:tcBorders>
              <w:top w:val="nil"/>
              <w:left w:val="nil"/>
              <w:right w:val="nil"/>
            </w:tcBorders>
            <w:vAlign w:val="bottom"/>
          </w:tcPr>
          <w:p w14:paraId="45132073" w14:textId="266CC574" w:rsidR="0099201A" w:rsidRPr="00CD3E17" w:rsidRDefault="0099201A" w:rsidP="0099201A">
            <w:pPr>
              <w:jc w:val="center"/>
              <w:rPr>
                <w:sz w:val="18"/>
                <w:szCs w:val="18"/>
                <w:lang w:val="en-US"/>
              </w:rPr>
            </w:pPr>
            <w:r w:rsidRPr="00CD3E17">
              <w:rPr>
                <w:rFonts w:ascii="Aptos Narrow" w:hAnsi="Aptos Narrow"/>
                <w:color w:val="000000"/>
                <w:sz w:val="18"/>
                <w:szCs w:val="18"/>
              </w:rPr>
              <w:t>[-0,070, -0,016]</w:t>
            </w:r>
          </w:p>
        </w:tc>
        <w:tc>
          <w:tcPr>
            <w:tcW w:w="831" w:type="dxa"/>
            <w:tcBorders>
              <w:top w:val="nil"/>
              <w:left w:val="nil"/>
              <w:right w:val="nil"/>
            </w:tcBorders>
            <w:vAlign w:val="bottom"/>
          </w:tcPr>
          <w:p w14:paraId="09D0C4FB" w14:textId="20509755" w:rsidR="0099201A" w:rsidRPr="003335CF" w:rsidRDefault="0099201A" w:rsidP="0099201A">
            <w:pPr>
              <w:jc w:val="center"/>
              <w:rPr>
                <w:rFonts w:ascii="Aptos" w:hAnsi="Aptos"/>
                <w:sz w:val="18"/>
                <w:szCs w:val="18"/>
                <w:lang w:val="en-US"/>
              </w:rPr>
            </w:pPr>
            <w:r w:rsidRPr="003335CF">
              <w:rPr>
                <w:rFonts w:ascii="Aptos" w:hAnsi="Aptos"/>
                <w:color w:val="000000"/>
                <w:sz w:val="18"/>
                <w:szCs w:val="18"/>
              </w:rPr>
              <w:t>-3,22</w:t>
            </w:r>
          </w:p>
        </w:tc>
        <w:tc>
          <w:tcPr>
            <w:tcW w:w="961" w:type="dxa"/>
            <w:tcBorders>
              <w:top w:val="nil"/>
              <w:left w:val="nil"/>
              <w:right w:val="nil"/>
            </w:tcBorders>
            <w:vAlign w:val="bottom"/>
          </w:tcPr>
          <w:p w14:paraId="2921858F" w14:textId="25ED87D7" w:rsidR="0099201A" w:rsidRPr="00506ACC" w:rsidRDefault="0099201A" w:rsidP="0099201A">
            <w:pPr>
              <w:jc w:val="center"/>
              <w:rPr>
                <w:sz w:val="18"/>
                <w:szCs w:val="18"/>
                <w:lang w:val="en-US"/>
              </w:rPr>
            </w:pPr>
            <w:r w:rsidRPr="00506ACC">
              <w:rPr>
                <w:color w:val="000000"/>
                <w:sz w:val="18"/>
                <w:szCs w:val="18"/>
              </w:rPr>
              <w:t>0,023</w:t>
            </w:r>
          </w:p>
        </w:tc>
        <w:tc>
          <w:tcPr>
            <w:tcW w:w="1714" w:type="dxa"/>
            <w:tcBorders>
              <w:top w:val="nil"/>
              <w:left w:val="nil"/>
              <w:right w:val="nil"/>
            </w:tcBorders>
            <w:vAlign w:val="bottom"/>
          </w:tcPr>
          <w:p w14:paraId="060D9785" w14:textId="09CFA06C" w:rsidR="0099201A" w:rsidRPr="00506ACC" w:rsidRDefault="0099201A" w:rsidP="0099201A">
            <w:pPr>
              <w:jc w:val="center"/>
              <w:rPr>
                <w:rFonts w:ascii="Aptos" w:hAnsi="Aptos"/>
                <w:sz w:val="18"/>
                <w:szCs w:val="18"/>
                <w:lang w:val="en-US"/>
              </w:rPr>
            </w:pPr>
            <w:r w:rsidRPr="00506ACC">
              <w:rPr>
                <w:rFonts w:ascii="Aptos" w:hAnsi="Aptos"/>
                <w:color w:val="000000"/>
                <w:sz w:val="18"/>
                <w:szCs w:val="18"/>
              </w:rPr>
              <w:t>-1,51</w:t>
            </w:r>
          </w:p>
        </w:tc>
        <w:tc>
          <w:tcPr>
            <w:tcW w:w="882" w:type="dxa"/>
            <w:tcBorders>
              <w:top w:val="nil"/>
              <w:left w:val="nil"/>
            </w:tcBorders>
            <w:vAlign w:val="bottom"/>
          </w:tcPr>
          <w:p w14:paraId="527A7141" w14:textId="235C7BF9" w:rsidR="0099201A" w:rsidRPr="00E04859" w:rsidRDefault="0099201A" w:rsidP="0099201A">
            <w:pPr>
              <w:jc w:val="center"/>
              <w:rPr>
                <w:i/>
                <w:iCs/>
                <w:sz w:val="18"/>
                <w:szCs w:val="18"/>
                <w:lang w:val="en-US"/>
              </w:rPr>
            </w:pPr>
            <w:r w:rsidRPr="00E04859">
              <w:rPr>
                <w:rFonts w:ascii="Aptos Narrow" w:hAnsi="Aptos Narrow"/>
                <w:i/>
                <w:iCs/>
                <w:color w:val="000000"/>
                <w:sz w:val="18"/>
                <w:szCs w:val="18"/>
              </w:rPr>
              <w:t>0.002</w:t>
            </w:r>
          </w:p>
        </w:tc>
      </w:tr>
    </w:tbl>
    <w:p w14:paraId="010752BD" w14:textId="0BFDAB1B" w:rsidR="00DD00FD" w:rsidRDefault="00DD00FD" w:rsidP="00DD00FD">
      <w:pPr>
        <w:jc w:val="both"/>
        <w:rPr>
          <w:sz w:val="18"/>
          <w:szCs w:val="18"/>
          <w:lang w:val="en-US"/>
        </w:rPr>
      </w:pPr>
      <w:r w:rsidRPr="00D0652A">
        <w:rPr>
          <w:sz w:val="18"/>
          <w:szCs w:val="18"/>
          <w:lang w:val="en-US"/>
        </w:rPr>
        <w:t>Table S</w:t>
      </w:r>
      <w:r w:rsidR="00F05B02">
        <w:rPr>
          <w:sz w:val="18"/>
          <w:szCs w:val="18"/>
          <w:lang w:val="en-US"/>
        </w:rPr>
        <w:t>7</w:t>
      </w:r>
      <w:r>
        <w:rPr>
          <w:sz w:val="18"/>
          <w:szCs w:val="18"/>
          <w:lang w:val="en-US"/>
        </w:rPr>
        <w:t xml:space="preserve">. LME results for the </w:t>
      </w:r>
      <w:r w:rsidR="00A84FD4">
        <w:rPr>
          <w:sz w:val="18"/>
          <w:szCs w:val="18"/>
          <w:lang w:val="en-US"/>
        </w:rPr>
        <w:t>right</w:t>
      </w:r>
      <w:r>
        <w:rPr>
          <w:sz w:val="18"/>
          <w:szCs w:val="18"/>
          <w:lang w:val="en-US"/>
        </w:rPr>
        <w:t xml:space="preserve"> CT ROIs in the Schaefer atlas. Rows highlighted in bold depict Bonferroni corrected results.</w:t>
      </w:r>
    </w:p>
    <w:tbl>
      <w:tblPr>
        <w:tblStyle w:val="Grigliatabella"/>
        <w:tblpPr w:leftFromText="141" w:rightFromText="141" w:vertAnchor="text" w:tblpY="1"/>
        <w:tblOverlap w:val="never"/>
        <w:tblW w:w="0" w:type="auto"/>
        <w:tblLook w:val="04A0" w:firstRow="1" w:lastRow="0" w:firstColumn="1" w:lastColumn="0" w:noHBand="0" w:noVBand="1"/>
      </w:tblPr>
      <w:tblGrid>
        <w:gridCol w:w="1427"/>
        <w:gridCol w:w="409"/>
        <w:gridCol w:w="853"/>
        <w:gridCol w:w="1726"/>
        <w:gridCol w:w="625"/>
        <w:gridCol w:w="1051"/>
        <w:gridCol w:w="1296"/>
        <w:gridCol w:w="1288"/>
      </w:tblGrid>
      <w:tr w:rsidR="006F1705" w:rsidRPr="0082647C" w14:paraId="2E7022C9" w14:textId="77777777" w:rsidTr="00220AAF">
        <w:tc>
          <w:tcPr>
            <w:tcW w:w="1427" w:type="dxa"/>
            <w:tcBorders>
              <w:bottom w:val="single" w:sz="4" w:space="0" w:color="auto"/>
            </w:tcBorders>
          </w:tcPr>
          <w:p w14:paraId="746C8E21" w14:textId="77777777" w:rsidR="006F1705" w:rsidRPr="0082647C" w:rsidRDefault="006F1705" w:rsidP="00220AAF">
            <w:pPr>
              <w:jc w:val="center"/>
              <w:rPr>
                <w:sz w:val="18"/>
                <w:szCs w:val="18"/>
                <w:lang w:val="en-US"/>
              </w:rPr>
            </w:pPr>
            <w:r w:rsidRPr="0082647C">
              <w:rPr>
                <w:sz w:val="18"/>
                <w:szCs w:val="18"/>
                <w:lang w:val="en-US"/>
              </w:rPr>
              <w:t>ROI</w:t>
            </w:r>
          </w:p>
        </w:tc>
        <w:tc>
          <w:tcPr>
            <w:tcW w:w="409" w:type="dxa"/>
            <w:tcBorders>
              <w:bottom w:val="single" w:sz="4" w:space="0" w:color="auto"/>
              <w:right w:val="nil"/>
            </w:tcBorders>
          </w:tcPr>
          <w:p w14:paraId="03957DEE" w14:textId="77777777" w:rsidR="006F1705" w:rsidRPr="0082647C" w:rsidRDefault="006F1705" w:rsidP="00220AAF">
            <w:pPr>
              <w:jc w:val="center"/>
              <w:rPr>
                <w:sz w:val="18"/>
                <w:szCs w:val="18"/>
                <w:lang w:val="en-US"/>
              </w:rPr>
            </w:pPr>
            <w:r w:rsidRPr="0082647C">
              <w:rPr>
                <w:sz w:val="18"/>
                <w:szCs w:val="18"/>
                <w:lang w:val="en-US"/>
              </w:rPr>
              <w:t>N</w:t>
            </w:r>
          </w:p>
        </w:tc>
        <w:tc>
          <w:tcPr>
            <w:tcW w:w="853" w:type="dxa"/>
            <w:tcBorders>
              <w:left w:val="nil"/>
              <w:bottom w:val="single" w:sz="4" w:space="0" w:color="auto"/>
              <w:right w:val="nil"/>
            </w:tcBorders>
          </w:tcPr>
          <w:p w14:paraId="190CC358" w14:textId="77777777" w:rsidR="006F1705" w:rsidRPr="0082647C" w:rsidRDefault="006F1705" w:rsidP="00220AAF">
            <w:pPr>
              <w:jc w:val="center"/>
              <w:rPr>
                <w:sz w:val="18"/>
                <w:szCs w:val="18"/>
                <w:lang w:val="en-US"/>
              </w:rPr>
            </w:pPr>
            <w:r w:rsidRPr="0082647C">
              <w:rPr>
                <w:sz w:val="18"/>
                <w:szCs w:val="18"/>
                <w:lang w:val="en-US"/>
              </w:rPr>
              <w:t>β</w:t>
            </w:r>
          </w:p>
        </w:tc>
        <w:tc>
          <w:tcPr>
            <w:tcW w:w="1726" w:type="dxa"/>
            <w:tcBorders>
              <w:left w:val="nil"/>
              <w:bottom w:val="single" w:sz="4" w:space="0" w:color="auto"/>
              <w:right w:val="nil"/>
            </w:tcBorders>
          </w:tcPr>
          <w:p w14:paraId="19AEBD12" w14:textId="77777777" w:rsidR="006F1705" w:rsidRPr="0082647C" w:rsidRDefault="006F1705" w:rsidP="00220AAF">
            <w:pPr>
              <w:jc w:val="center"/>
              <w:rPr>
                <w:sz w:val="18"/>
                <w:szCs w:val="18"/>
                <w:lang w:val="en-US"/>
              </w:rPr>
            </w:pPr>
            <w:r w:rsidRPr="0082647C">
              <w:rPr>
                <w:sz w:val="18"/>
                <w:szCs w:val="18"/>
                <w:lang w:val="en-US"/>
              </w:rPr>
              <w:t>CI 95 %</w:t>
            </w:r>
          </w:p>
          <w:p w14:paraId="5F98148F" w14:textId="77777777" w:rsidR="006F1705" w:rsidRPr="0082647C" w:rsidRDefault="006F1705" w:rsidP="00220AAF">
            <w:pPr>
              <w:jc w:val="center"/>
              <w:rPr>
                <w:sz w:val="18"/>
                <w:szCs w:val="18"/>
                <w:lang w:val="en-US"/>
              </w:rPr>
            </w:pPr>
          </w:p>
        </w:tc>
        <w:tc>
          <w:tcPr>
            <w:tcW w:w="625" w:type="dxa"/>
            <w:tcBorders>
              <w:left w:val="nil"/>
              <w:bottom w:val="single" w:sz="4" w:space="0" w:color="auto"/>
              <w:right w:val="nil"/>
            </w:tcBorders>
          </w:tcPr>
          <w:p w14:paraId="6859948D" w14:textId="77777777" w:rsidR="006F1705" w:rsidRPr="0082647C" w:rsidRDefault="006F1705" w:rsidP="00220AAF">
            <w:pPr>
              <w:jc w:val="center"/>
              <w:rPr>
                <w:sz w:val="18"/>
                <w:szCs w:val="18"/>
                <w:lang w:val="en-US"/>
              </w:rPr>
            </w:pPr>
            <w:r w:rsidRPr="0082647C">
              <w:rPr>
                <w:sz w:val="18"/>
                <w:szCs w:val="18"/>
                <w:lang w:val="en-US"/>
              </w:rPr>
              <w:t>tStat</w:t>
            </w:r>
          </w:p>
        </w:tc>
        <w:tc>
          <w:tcPr>
            <w:tcW w:w="1051" w:type="dxa"/>
            <w:tcBorders>
              <w:left w:val="nil"/>
              <w:bottom w:val="single" w:sz="4" w:space="0" w:color="auto"/>
              <w:right w:val="nil"/>
            </w:tcBorders>
          </w:tcPr>
          <w:p w14:paraId="4FA4E6EC" w14:textId="77777777" w:rsidR="006F1705" w:rsidRPr="0082647C" w:rsidRDefault="006F1705" w:rsidP="00220AAF">
            <w:pPr>
              <w:jc w:val="center"/>
              <w:rPr>
                <w:sz w:val="18"/>
                <w:szCs w:val="18"/>
                <w:lang w:val="en-US"/>
              </w:rPr>
            </w:pPr>
            <w:r w:rsidRPr="0082647C">
              <w:rPr>
                <w:sz w:val="18"/>
                <w:szCs w:val="18"/>
                <w:lang w:val="en-US"/>
              </w:rPr>
              <w:t>f</w:t>
            </w:r>
            <w:r w:rsidRPr="0082647C">
              <w:rPr>
                <w:sz w:val="18"/>
                <w:szCs w:val="18"/>
                <w:vertAlign w:val="superscript"/>
                <w:lang w:val="en-US"/>
              </w:rPr>
              <w:t>2</w:t>
            </w:r>
            <w:r w:rsidRPr="0082647C">
              <w:rPr>
                <w:sz w:val="18"/>
                <w:szCs w:val="18"/>
                <w:lang w:val="en-US"/>
              </w:rPr>
              <w:t xml:space="preserve"> Time</w:t>
            </w:r>
          </w:p>
        </w:tc>
        <w:tc>
          <w:tcPr>
            <w:tcW w:w="1296" w:type="dxa"/>
            <w:tcBorders>
              <w:left w:val="nil"/>
              <w:bottom w:val="single" w:sz="4" w:space="0" w:color="auto"/>
              <w:right w:val="nil"/>
            </w:tcBorders>
          </w:tcPr>
          <w:p w14:paraId="043BD5B0" w14:textId="77777777" w:rsidR="006F1705" w:rsidRPr="0082647C" w:rsidRDefault="006F1705" w:rsidP="00220AAF">
            <w:pPr>
              <w:jc w:val="center"/>
              <w:rPr>
                <w:sz w:val="18"/>
                <w:szCs w:val="18"/>
                <w:lang w:val="en-US"/>
              </w:rPr>
            </w:pPr>
            <w:r w:rsidRPr="0082647C">
              <w:rPr>
                <w:sz w:val="18"/>
                <w:szCs w:val="18"/>
                <w:lang w:val="en-US"/>
              </w:rPr>
              <w:t>Change to Baseline [%]</w:t>
            </w:r>
          </w:p>
        </w:tc>
        <w:tc>
          <w:tcPr>
            <w:tcW w:w="1288" w:type="dxa"/>
            <w:tcBorders>
              <w:left w:val="nil"/>
              <w:bottom w:val="single" w:sz="4" w:space="0" w:color="auto"/>
            </w:tcBorders>
          </w:tcPr>
          <w:p w14:paraId="06816E46" w14:textId="77777777" w:rsidR="006F1705" w:rsidRPr="0082647C" w:rsidRDefault="006F1705" w:rsidP="00220AAF">
            <w:pPr>
              <w:jc w:val="center"/>
              <w:rPr>
                <w:sz w:val="18"/>
                <w:szCs w:val="18"/>
                <w:lang w:val="en-US"/>
              </w:rPr>
            </w:pPr>
            <w:r w:rsidRPr="0082647C">
              <w:rPr>
                <w:sz w:val="18"/>
                <w:szCs w:val="18"/>
                <w:lang w:val="en-US"/>
              </w:rPr>
              <w:t>p-Value</w:t>
            </w:r>
          </w:p>
        </w:tc>
      </w:tr>
      <w:tr w:rsidR="0082647C" w:rsidRPr="0082647C" w14:paraId="082068B8" w14:textId="77777777" w:rsidTr="00220AAF">
        <w:tc>
          <w:tcPr>
            <w:tcW w:w="1427" w:type="dxa"/>
            <w:tcBorders>
              <w:top w:val="single" w:sz="4" w:space="0" w:color="auto"/>
              <w:bottom w:val="nil"/>
            </w:tcBorders>
          </w:tcPr>
          <w:p w14:paraId="1EF34B11" w14:textId="4FB36BDE" w:rsidR="0082647C" w:rsidRPr="0082647C" w:rsidRDefault="0082647C" w:rsidP="00220AAF">
            <w:pPr>
              <w:jc w:val="center"/>
              <w:rPr>
                <w:sz w:val="18"/>
                <w:szCs w:val="18"/>
                <w:lang w:val="en-US"/>
              </w:rPr>
            </w:pPr>
            <w:r w:rsidRPr="0082647C">
              <w:rPr>
                <w:sz w:val="18"/>
                <w:szCs w:val="18"/>
                <w:lang w:val="en-US"/>
              </w:rPr>
              <w:t>R VisCent</w:t>
            </w:r>
          </w:p>
        </w:tc>
        <w:tc>
          <w:tcPr>
            <w:tcW w:w="409" w:type="dxa"/>
            <w:tcBorders>
              <w:top w:val="single" w:sz="4" w:space="0" w:color="auto"/>
              <w:bottom w:val="nil"/>
              <w:right w:val="nil"/>
            </w:tcBorders>
            <w:vAlign w:val="bottom"/>
          </w:tcPr>
          <w:p w14:paraId="7693A10A"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single" w:sz="4" w:space="0" w:color="auto"/>
              <w:left w:val="nil"/>
              <w:bottom w:val="nil"/>
              <w:right w:val="nil"/>
            </w:tcBorders>
            <w:vAlign w:val="bottom"/>
          </w:tcPr>
          <w:p w14:paraId="189602FB" w14:textId="6BFF8C79" w:rsidR="0082647C" w:rsidRPr="0082647C" w:rsidRDefault="0082647C" w:rsidP="00220AAF">
            <w:pPr>
              <w:jc w:val="center"/>
              <w:rPr>
                <w:sz w:val="18"/>
                <w:szCs w:val="18"/>
                <w:lang w:val="en-US"/>
              </w:rPr>
            </w:pPr>
            <w:r w:rsidRPr="0082647C">
              <w:rPr>
                <w:color w:val="000000"/>
                <w:sz w:val="18"/>
                <w:szCs w:val="18"/>
              </w:rPr>
              <w:t>-0,018</w:t>
            </w:r>
          </w:p>
        </w:tc>
        <w:tc>
          <w:tcPr>
            <w:tcW w:w="1726" w:type="dxa"/>
            <w:tcBorders>
              <w:top w:val="single" w:sz="4" w:space="0" w:color="auto"/>
              <w:left w:val="nil"/>
              <w:bottom w:val="nil"/>
              <w:right w:val="nil"/>
            </w:tcBorders>
            <w:vAlign w:val="bottom"/>
          </w:tcPr>
          <w:p w14:paraId="4DFD24E2" w14:textId="13CBB893" w:rsidR="0082647C" w:rsidRPr="0082647C" w:rsidRDefault="0082647C" w:rsidP="00220AAF">
            <w:pPr>
              <w:jc w:val="center"/>
              <w:rPr>
                <w:sz w:val="18"/>
                <w:szCs w:val="18"/>
                <w:lang w:val="en-US"/>
              </w:rPr>
            </w:pPr>
            <w:r w:rsidRPr="0082647C">
              <w:rPr>
                <w:color w:val="000000"/>
                <w:sz w:val="18"/>
                <w:szCs w:val="18"/>
              </w:rPr>
              <w:t>[-0,040, 0,004]</w:t>
            </w:r>
          </w:p>
        </w:tc>
        <w:tc>
          <w:tcPr>
            <w:tcW w:w="625" w:type="dxa"/>
            <w:tcBorders>
              <w:top w:val="single" w:sz="4" w:space="0" w:color="auto"/>
              <w:left w:val="nil"/>
              <w:bottom w:val="nil"/>
              <w:right w:val="nil"/>
            </w:tcBorders>
            <w:vAlign w:val="bottom"/>
          </w:tcPr>
          <w:p w14:paraId="037CD9CE" w14:textId="63E0518C" w:rsidR="0082647C" w:rsidRPr="0082647C" w:rsidRDefault="0082647C" w:rsidP="00220AAF">
            <w:pPr>
              <w:jc w:val="center"/>
              <w:rPr>
                <w:sz w:val="18"/>
                <w:szCs w:val="18"/>
                <w:lang w:val="en-US"/>
              </w:rPr>
            </w:pPr>
            <w:r w:rsidRPr="0082647C">
              <w:rPr>
                <w:color w:val="000000"/>
                <w:sz w:val="18"/>
                <w:szCs w:val="18"/>
              </w:rPr>
              <w:t>-1,63</w:t>
            </w:r>
          </w:p>
        </w:tc>
        <w:tc>
          <w:tcPr>
            <w:tcW w:w="1051" w:type="dxa"/>
            <w:tcBorders>
              <w:top w:val="single" w:sz="4" w:space="0" w:color="auto"/>
              <w:left w:val="nil"/>
              <w:bottom w:val="nil"/>
              <w:right w:val="nil"/>
            </w:tcBorders>
            <w:vAlign w:val="bottom"/>
          </w:tcPr>
          <w:p w14:paraId="67BC764C" w14:textId="48C74EEA" w:rsidR="0082647C" w:rsidRPr="0082647C" w:rsidRDefault="0082647C" w:rsidP="00220AAF">
            <w:pPr>
              <w:jc w:val="center"/>
              <w:rPr>
                <w:sz w:val="18"/>
                <w:szCs w:val="18"/>
                <w:lang w:val="en-US"/>
              </w:rPr>
            </w:pPr>
            <w:r w:rsidRPr="0082647C">
              <w:rPr>
                <w:color w:val="000000"/>
                <w:sz w:val="18"/>
                <w:szCs w:val="18"/>
              </w:rPr>
              <w:t>0,008</w:t>
            </w:r>
          </w:p>
        </w:tc>
        <w:tc>
          <w:tcPr>
            <w:tcW w:w="1296" w:type="dxa"/>
            <w:tcBorders>
              <w:top w:val="single" w:sz="4" w:space="0" w:color="auto"/>
              <w:left w:val="nil"/>
              <w:bottom w:val="nil"/>
              <w:right w:val="nil"/>
            </w:tcBorders>
            <w:vAlign w:val="bottom"/>
          </w:tcPr>
          <w:p w14:paraId="44131FDF" w14:textId="32FF51B9" w:rsidR="0082647C" w:rsidRPr="0082647C" w:rsidRDefault="0082647C" w:rsidP="00220AAF">
            <w:pPr>
              <w:jc w:val="center"/>
              <w:rPr>
                <w:sz w:val="18"/>
                <w:szCs w:val="18"/>
                <w:lang w:val="en-US"/>
              </w:rPr>
            </w:pPr>
            <w:r w:rsidRPr="0082647C">
              <w:rPr>
                <w:color w:val="000000"/>
                <w:sz w:val="18"/>
                <w:szCs w:val="18"/>
              </w:rPr>
              <w:t>-0,83</w:t>
            </w:r>
          </w:p>
        </w:tc>
        <w:tc>
          <w:tcPr>
            <w:tcW w:w="1288" w:type="dxa"/>
            <w:tcBorders>
              <w:top w:val="single" w:sz="4" w:space="0" w:color="auto"/>
              <w:left w:val="nil"/>
              <w:bottom w:val="nil"/>
            </w:tcBorders>
            <w:vAlign w:val="bottom"/>
          </w:tcPr>
          <w:p w14:paraId="2CBA74D2" w14:textId="518A258A" w:rsidR="0082647C" w:rsidRPr="0082647C" w:rsidRDefault="0082647C" w:rsidP="00220AAF">
            <w:pPr>
              <w:jc w:val="center"/>
              <w:rPr>
                <w:sz w:val="18"/>
                <w:szCs w:val="18"/>
                <w:lang w:val="en-US"/>
              </w:rPr>
            </w:pPr>
            <w:r w:rsidRPr="0082647C">
              <w:rPr>
                <w:color w:val="000000"/>
                <w:sz w:val="18"/>
                <w:szCs w:val="18"/>
              </w:rPr>
              <w:t>0.107</w:t>
            </w:r>
          </w:p>
        </w:tc>
      </w:tr>
      <w:tr w:rsidR="0082647C" w:rsidRPr="0082647C" w14:paraId="5E99818F" w14:textId="77777777" w:rsidTr="00220AAF">
        <w:tc>
          <w:tcPr>
            <w:tcW w:w="1427" w:type="dxa"/>
            <w:tcBorders>
              <w:top w:val="nil"/>
              <w:bottom w:val="nil"/>
            </w:tcBorders>
          </w:tcPr>
          <w:p w14:paraId="5E5E18CF" w14:textId="59D6D888" w:rsidR="0082647C" w:rsidRPr="0082647C" w:rsidRDefault="0082647C" w:rsidP="00220AAF">
            <w:pPr>
              <w:jc w:val="center"/>
              <w:rPr>
                <w:sz w:val="18"/>
                <w:szCs w:val="18"/>
                <w:lang w:val="en-US"/>
              </w:rPr>
            </w:pPr>
            <w:r w:rsidRPr="0082647C">
              <w:rPr>
                <w:sz w:val="18"/>
                <w:szCs w:val="18"/>
                <w:lang w:val="en-US"/>
              </w:rPr>
              <w:t>R VisPeri</w:t>
            </w:r>
          </w:p>
        </w:tc>
        <w:tc>
          <w:tcPr>
            <w:tcW w:w="409" w:type="dxa"/>
            <w:tcBorders>
              <w:top w:val="nil"/>
              <w:bottom w:val="nil"/>
              <w:right w:val="nil"/>
            </w:tcBorders>
            <w:vAlign w:val="bottom"/>
          </w:tcPr>
          <w:p w14:paraId="5AEA9F5B"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75F03DF2" w14:textId="45BCEB5A" w:rsidR="0082647C" w:rsidRPr="0082647C" w:rsidRDefault="0082647C" w:rsidP="00220AAF">
            <w:pPr>
              <w:jc w:val="center"/>
              <w:rPr>
                <w:sz w:val="18"/>
                <w:szCs w:val="18"/>
                <w:lang w:val="en-US"/>
              </w:rPr>
            </w:pPr>
            <w:r w:rsidRPr="0082647C">
              <w:rPr>
                <w:color w:val="000000"/>
                <w:sz w:val="18"/>
                <w:szCs w:val="18"/>
              </w:rPr>
              <w:t>-0,02</w:t>
            </w:r>
          </w:p>
        </w:tc>
        <w:tc>
          <w:tcPr>
            <w:tcW w:w="1726" w:type="dxa"/>
            <w:tcBorders>
              <w:top w:val="nil"/>
              <w:left w:val="nil"/>
              <w:bottom w:val="nil"/>
              <w:right w:val="nil"/>
            </w:tcBorders>
            <w:vAlign w:val="bottom"/>
          </w:tcPr>
          <w:p w14:paraId="1C856F97" w14:textId="0974A7DD" w:rsidR="0082647C" w:rsidRPr="0082647C" w:rsidRDefault="0082647C" w:rsidP="00220AAF">
            <w:pPr>
              <w:jc w:val="center"/>
              <w:rPr>
                <w:sz w:val="18"/>
                <w:szCs w:val="18"/>
                <w:lang w:val="en-US"/>
              </w:rPr>
            </w:pPr>
            <w:r w:rsidRPr="0082647C">
              <w:rPr>
                <w:color w:val="000000"/>
                <w:sz w:val="18"/>
                <w:szCs w:val="18"/>
              </w:rPr>
              <w:t>[-0,035, -0,005]</w:t>
            </w:r>
          </w:p>
        </w:tc>
        <w:tc>
          <w:tcPr>
            <w:tcW w:w="625" w:type="dxa"/>
            <w:tcBorders>
              <w:top w:val="nil"/>
              <w:left w:val="nil"/>
              <w:bottom w:val="nil"/>
              <w:right w:val="nil"/>
            </w:tcBorders>
            <w:vAlign w:val="bottom"/>
          </w:tcPr>
          <w:p w14:paraId="4616C54D" w14:textId="2FA5607F" w:rsidR="0082647C" w:rsidRPr="0082647C" w:rsidRDefault="0082647C" w:rsidP="00220AAF">
            <w:pPr>
              <w:jc w:val="center"/>
              <w:rPr>
                <w:sz w:val="18"/>
                <w:szCs w:val="18"/>
                <w:lang w:val="en-US"/>
              </w:rPr>
            </w:pPr>
            <w:r w:rsidRPr="0082647C">
              <w:rPr>
                <w:color w:val="000000"/>
                <w:sz w:val="18"/>
                <w:szCs w:val="18"/>
              </w:rPr>
              <w:t>-2,65</w:t>
            </w:r>
          </w:p>
        </w:tc>
        <w:tc>
          <w:tcPr>
            <w:tcW w:w="1051" w:type="dxa"/>
            <w:tcBorders>
              <w:top w:val="nil"/>
              <w:left w:val="nil"/>
              <w:bottom w:val="nil"/>
              <w:right w:val="nil"/>
            </w:tcBorders>
            <w:vAlign w:val="bottom"/>
          </w:tcPr>
          <w:p w14:paraId="729C05D1" w14:textId="212B3A2E" w:rsidR="0082647C" w:rsidRPr="0082647C" w:rsidRDefault="0082647C" w:rsidP="00220AAF">
            <w:pPr>
              <w:jc w:val="center"/>
              <w:rPr>
                <w:sz w:val="18"/>
                <w:szCs w:val="18"/>
                <w:lang w:val="en-US"/>
              </w:rPr>
            </w:pPr>
            <w:r w:rsidRPr="0082647C">
              <w:rPr>
                <w:color w:val="000000"/>
                <w:sz w:val="18"/>
                <w:szCs w:val="18"/>
              </w:rPr>
              <w:t>0,01</w:t>
            </w:r>
          </w:p>
        </w:tc>
        <w:tc>
          <w:tcPr>
            <w:tcW w:w="1296" w:type="dxa"/>
            <w:tcBorders>
              <w:top w:val="nil"/>
              <w:left w:val="nil"/>
              <w:bottom w:val="nil"/>
              <w:right w:val="nil"/>
            </w:tcBorders>
            <w:vAlign w:val="bottom"/>
          </w:tcPr>
          <w:p w14:paraId="669823E0" w14:textId="07EEFBDB" w:rsidR="0082647C" w:rsidRPr="0082647C" w:rsidRDefault="0082647C" w:rsidP="00220AAF">
            <w:pPr>
              <w:jc w:val="center"/>
              <w:rPr>
                <w:sz w:val="18"/>
                <w:szCs w:val="18"/>
                <w:lang w:val="en-US"/>
              </w:rPr>
            </w:pPr>
            <w:r w:rsidRPr="0082647C">
              <w:rPr>
                <w:color w:val="000000"/>
                <w:sz w:val="18"/>
                <w:szCs w:val="18"/>
              </w:rPr>
              <w:t>-0,99</w:t>
            </w:r>
          </w:p>
        </w:tc>
        <w:tc>
          <w:tcPr>
            <w:tcW w:w="1288" w:type="dxa"/>
            <w:tcBorders>
              <w:top w:val="nil"/>
              <w:left w:val="nil"/>
              <w:bottom w:val="nil"/>
            </w:tcBorders>
            <w:vAlign w:val="bottom"/>
          </w:tcPr>
          <w:p w14:paraId="75A53970" w14:textId="3BCF0496" w:rsidR="0082647C" w:rsidRPr="00A01AEA" w:rsidRDefault="0082647C" w:rsidP="00220AAF">
            <w:pPr>
              <w:jc w:val="center"/>
              <w:rPr>
                <w:i/>
                <w:iCs/>
                <w:sz w:val="18"/>
                <w:szCs w:val="18"/>
                <w:lang w:val="en-US"/>
              </w:rPr>
            </w:pPr>
            <w:r w:rsidRPr="00A01AEA">
              <w:rPr>
                <w:i/>
                <w:iCs/>
                <w:color w:val="000000"/>
                <w:sz w:val="18"/>
                <w:szCs w:val="18"/>
              </w:rPr>
              <w:t>0.010</w:t>
            </w:r>
          </w:p>
        </w:tc>
      </w:tr>
      <w:tr w:rsidR="0082647C" w:rsidRPr="0082647C" w14:paraId="2D5AFD19" w14:textId="77777777" w:rsidTr="00220AAF">
        <w:tc>
          <w:tcPr>
            <w:tcW w:w="1427" w:type="dxa"/>
            <w:tcBorders>
              <w:top w:val="nil"/>
              <w:bottom w:val="nil"/>
            </w:tcBorders>
          </w:tcPr>
          <w:p w14:paraId="420C3F2A" w14:textId="14F955EB" w:rsidR="0082647C" w:rsidRPr="0082647C" w:rsidRDefault="0082647C" w:rsidP="00220AAF">
            <w:pPr>
              <w:jc w:val="center"/>
              <w:rPr>
                <w:b/>
                <w:bCs/>
                <w:sz w:val="18"/>
                <w:szCs w:val="18"/>
                <w:lang w:val="en-US"/>
              </w:rPr>
            </w:pPr>
            <w:r w:rsidRPr="0082647C">
              <w:rPr>
                <w:b/>
                <w:bCs/>
                <w:sz w:val="18"/>
                <w:szCs w:val="18"/>
                <w:lang w:val="en-US"/>
              </w:rPr>
              <w:t>R SomMotA</w:t>
            </w:r>
          </w:p>
        </w:tc>
        <w:tc>
          <w:tcPr>
            <w:tcW w:w="409" w:type="dxa"/>
            <w:tcBorders>
              <w:top w:val="nil"/>
              <w:bottom w:val="nil"/>
              <w:right w:val="nil"/>
            </w:tcBorders>
            <w:vAlign w:val="bottom"/>
          </w:tcPr>
          <w:p w14:paraId="6ADFFD88" w14:textId="77777777" w:rsidR="0082647C" w:rsidRPr="0082647C" w:rsidRDefault="0082647C" w:rsidP="00220AAF">
            <w:pPr>
              <w:jc w:val="center"/>
              <w:rPr>
                <w:b/>
                <w:bCs/>
                <w:sz w:val="18"/>
                <w:szCs w:val="18"/>
                <w:lang w:val="en-US"/>
              </w:rPr>
            </w:pPr>
            <w:r w:rsidRPr="0082647C">
              <w:rPr>
                <w:b/>
                <w:bCs/>
                <w:color w:val="000000"/>
                <w:sz w:val="18"/>
                <w:szCs w:val="18"/>
              </w:rPr>
              <w:t>36</w:t>
            </w:r>
          </w:p>
        </w:tc>
        <w:tc>
          <w:tcPr>
            <w:tcW w:w="853" w:type="dxa"/>
            <w:tcBorders>
              <w:top w:val="nil"/>
              <w:left w:val="nil"/>
              <w:bottom w:val="nil"/>
              <w:right w:val="nil"/>
            </w:tcBorders>
            <w:vAlign w:val="bottom"/>
          </w:tcPr>
          <w:p w14:paraId="2E0E2AFE" w14:textId="7B9DBD06" w:rsidR="0082647C" w:rsidRPr="0082647C" w:rsidRDefault="0082647C" w:rsidP="00220AAF">
            <w:pPr>
              <w:jc w:val="center"/>
              <w:rPr>
                <w:b/>
                <w:bCs/>
                <w:sz w:val="18"/>
                <w:szCs w:val="18"/>
                <w:lang w:val="en-US"/>
              </w:rPr>
            </w:pPr>
            <w:r w:rsidRPr="0082647C">
              <w:rPr>
                <w:b/>
                <w:bCs/>
                <w:color w:val="000000"/>
                <w:sz w:val="18"/>
                <w:szCs w:val="18"/>
              </w:rPr>
              <w:t>-0,056</w:t>
            </w:r>
          </w:p>
        </w:tc>
        <w:tc>
          <w:tcPr>
            <w:tcW w:w="1726" w:type="dxa"/>
            <w:tcBorders>
              <w:top w:val="nil"/>
              <w:left w:val="nil"/>
              <w:bottom w:val="nil"/>
              <w:right w:val="nil"/>
            </w:tcBorders>
            <w:vAlign w:val="bottom"/>
          </w:tcPr>
          <w:p w14:paraId="70940AFE" w14:textId="5B586F33" w:rsidR="0082647C" w:rsidRPr="0082647C" w:rsidRDefault="0082647C" w:rsidP="00220AAF">
            <w:pPr>
              <w:jc w:val="center"/>
              <w:rPr>
                <w:b/>
                <w:bCs/>
                <w:sz w:val="18"/>
                <w:szCs w:val="18"/>
                <w:lang w:val="en-US"/>
              </w:rPr>
            </w:pPr>
            <w:r w:rsidRPr="0082647C">
              <w:rPr>
                <w:b/>
                <w:bCs/>
                <w:color w:val="000000"/>
                <w:sz w:val="18"/>
                <w:szCs w:val="18"/>
              </w:rPr>
              <w:t>[-0,080, -0,031]</w:t>
            </w:r>
          </w:p>
        </w:tc>
        <w:tc>
          <w:tcPr>
            <w:tcW w:w="625" w:type="dxa"/>
            <w:tcBorders>
              <w:top w:val="nil"/>
              <w:left w:val="nil"/>
              <w:bottom w:val="nil"/>
              <w:right w:val="nil"/>
            </w:tcBorders>
            <w:vAlign w:val="bottom"/>
          </w:tcPr>
          <w:p w14:paraId="7A769F5E" w14:textId="7673AC8B" w:rsidR="0082647C" w:rsidRPr="0082647C" w:rsidRDefault="0082647C" w:rsidP="00220AAF">
            <w:pPr>
              <w:jc w:val="center"/>
              <w:rPr>
                <w:b/>
                <w:bCs/>
                <w:sz w:val="18"/>
                <w:szCs w:val="18"/>
                <w:lang w:val="en-US"/>
              </w:rPr>
            </w:pPr>
            <w:r w:rsidRPr="0082647C">
              <w:rPr>
                <w:b/>
                <w:bCs/>
                <w:color w:val="000000"/>
                <w:sz w:val="18"/>
                <w:szCs w:val="18"/>
              </w:rPr>
              <w:t>-4,49</w:t>
            </w:r>
          </w:p>
        </w:tc>
        <w:tc>
          <w:tcPr>
            <w:tcW w:w="1051" w:type="dxa"/>
            <w:tcBorders>
              <w:top w:val="nil"/>
              <w:left w:val="nil"/>
              <w:bottom w:val="nil"/>
              <w:right w:val="nil"/>
            </w:tcBorders>
            <w:vAlign w:val="bottom"/>
          </w:tcPr>
          <w:p w14:paraId="33CCC4F9" w14:textId="1263C204" w:rsidR="0082647C" w:rsidRPr="0082647C" w:rsidRDefault="0082647C" w:rsidP="00220AAF">
            <w:pPr>
              <w:jc w:val="center"/>
              <w:rPr>
                <w:b/>
                <w:bCs/>
                <w:sz w:val="18"/>
                <w:szCs w:val="18"/>
                <w:lang w:val="en-US"/>
              </w:rPr>
            </w:pPr>
            <w:r w:rsidRPr="0082647C">
              <w:rPr>
                <w:b/>
                <w:bCs/>
                <w:color w:val="000000"/>
                <w:sz w:val="18"/>
                <w:szCs w:val="18"/>
              </w:rPr>
              <w:t>0,04</w:t>
            </w:r>
          </w:p>
        </w:tc>
        <w:tc>
          <w:tcPr>
            <w:tcW w:w="1296" w:type="dxa"/>
            <w:tcBorders>
              <w:top w:val="nil"/>
              <w:left w:val="nil"/>
              <w:bottom w:val="nil"/>
              <w:right w:val="nil"/>
            </w:tcBorders>
            <w:vAlign w:val="bottom"/>
          </w:tcPr>
          <w:p w14:paraId="51AD469E" w14:textId="7640A545" w:rsidR="0082647C" w:rsidRPr="0082647C" w:rsidRDefault="0082647C" w:rsidP="00220AAF">
            <w:pPr>
              <w:jc w:val="center"/>
              <w:rPr>
                <w:b/>
                <w:bCs/>
                <w:sz w:val="18"/>
                <w:szCs w:val="18"/>
                <w:lang w:val="en-US"/>
              </w:rPr>
            </w:pPr>
            <w:r w:rsidRPr="0082647C">
              <w:rPr>
                <w:b/>
                <w:bCs/>
                <w:color w:val="000000"/>
                <w:sz w:val="18"/>
                <w:szCs w:val="18"/>
              </w:rPr>
              <w:t>-2,54</w:t>
            </w:r>
          </w:p>
        </w:tc>
        <w:tc>
          <w:tcPr>
            <w:tcW w:w="1288" w:type="dxa"/>
            <w:tcBorders>
              <w:top w:val="nil"/>
              <w:left w:val="nil"/>
              <w:bottom w:val="nil"/>
            </w:tcBorders>
            <w:vAlign w:val="bottom"/>
          </w:tcPr>
          <w:p w14:paraId="7F7B0425" w14:textId="0FEFC616" w:rsidR="0082647C" w:rsidRPr="0082647C" w:rsidRDefault="0082647C" w:rsidP="00220AAF">
            <w:pPr>
              <w:jc w:val="center"/>
              <w:rPr>
                <w:b/>
                <w:bCs/>
                <w:i/>
                <w:iCs/>
                <w:sz w:val="18"/>
                <w:szCs w:val="18"/>
                <w:lang w:val="en-US"/>
              </w:rPr>
            </w:pPr>
            <w:r w:rsidRPr="0082647C">
              <w:rPr>
                <w:b/>
                <w:bCs/>
                <w:color w:val="000000"/>
                <w:sz w:val="18"/>
                <w:szCs w:val="18"/>
              </w:rPr>
              <w:t>&lt;0.001</w:t>
            </w:r>
          </w:p>
        </w:tc>
      </w:tr>
      <w:tr w:rsidR="0082647C" w:rsidRPr="0082647C" w14:paraId="6DC020DB" w14:textId="77777777" w:rsidTr="00220AAF">
        <w:tc>
          <w:tcPr>
            <w:tcW w:w="1427" w:type="dxa"/>
            <w:tcBorders>
              <w:top w:val="nil"/>
              <w:bottom w:val="nil"/>
            </w:tcBorders>
          </w:tcPr>
          <w:p w14:paraId="16AC7317" w14:textId="0E99B839" w:rsidR="0082647C" w:rsidRPr="0082647C" w:rsidRDefault="0082647C" w:rsidP="00220AAF">
            <w:pPr>
              <w:jc w:val="center"/>
              <w:rPr>
                <w:sz w:val="18"/>
                <w:szCs w:val="18"/>
                <w:lang w:val="en-US"/>
              </w:rPr>
            </w:pPr>
            <w:r w:rsidRPr="0082647C">
              <w:rPr>
                <w:sz w:val="18"/>
                <w:szCs w:val="18"/>
                <w:lang w:val="en-US"/>
              </w:rPr>
              <w:t>R SomMotB</w:t>
            </w:r>
          </w:p>
        </w:tc>
        <w:tc>
          <w:tcPr>
            <w:tcW w:w="409" w:type="dxa"/>
            <w:tcBorders>
              <w:top w:val="nil"/>
              <w:bottom w:val="nil"/>
              <w:right w:val="nil"/>
            </w:tcBorders>
            <w:vAlign w:val="bottom"/>
          </w:tcPr>
          <w:p w14:paraId="70C7E603"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3FCFE4D2" w14:textId="6D698D82" w:rsidR="0082647C" w:rsidRPr="0082647C" w:rsidRDefault="0082647C" w:rsidP="00220AAF">
            <w:pPr>
              <w:jc w:val="center"/>
              <w:rPr>
                <w:sz w:val="18"/>
                <w:szCs w:val="18"/>
                <w:lang w:val="en-US"/>
              </w:rPr>
            </w:pPr>
            <w:r w:rsidRPr="0082647C">
              <w:rPr>
                <w:color w:val="000000"/>
                <w:sz w:val="18"/>
                <w:szCs w:val="18"/>
              </w:rPr>
              <w:t>-0,035</w:t>
            </w:r>
          </w:p>
        </w:tc>
        <w:tc>
          <w:tcPr>
            <w:tcW w:w="1726" w:type="dxa"/>
            <w:tcBorders>
              <w:top w:val="nil"/>
              <w:left w:val="nil"/>
              <w:bottom w:val="nil"/>
              <w:right w:val="nil"/>
            </w:tcBorders>
            <w:vAlign w:val="bottom"/>
          </w:tcPr>
          <w:p w14:paraId="258A1D23" w14:textId="6AAECDEB" w:rsidR="0082647C" w:rsidRPr="0082647C" w:rsidRDefault="0082647C" w:rsidP="00220AAF">
            <w:pPr>
              <w:jc w:val="center"/>
              <w:rPr>
                <w:sz w:val="18"/>
                <w:szCs w:val="18"/>
                <w:lang w:val="en-US"/>
              </w:rPr>
            </w:pPr>
            <w:r w:rsidRPr="0082647C">
              <w:rPr>
                <w:color w:val="000000"/>
                <w:sz w:val="18"/>
                <w:szCs w:val="18"/>
              </w:rPr>
              <w:t>[-0,057, -0,013]</w:t>
            </w:r>
          </w:p>
        </w:tc>
        <w:tc>
          <w:tcPr>
            <w:tcW w:w="625" w:type="dxa"/>
            <w:tcBorders>
              <w:top w:val="nil"/>
              <w:left w:val="nil"/>
              <w:bottom w:val="nil"/>
              <w:right w:val="nil"/>
            </w:tcBorders>
            <w:vAlign w:val="bottom"/>
          </w:tcPr>
          <w:p w14:paraId="3E8CA12E" w14:textId="4EAF4A7B" w:rsidR="0082647C" w:rsidRPr="0082647C" w:rsidRDefault="0082647C" w:rsidP="00220AAF">
            <w:pPr>
              <w:jc w:val="center"/>
              <w:rPr>
                <w:sz w:val="18"/>
                <w:szCs w:val="18"/>
                <w:lang w:val="en-US"/>
              </w:rPr>
            </w:pPr>
            <w:r w:rsidRPr="0082647C">
              <w:rPr>
                <w:color w:val="000000"/>
                <w:sz w:val="18"/>
                <w:szCs w:val="18"/>
              </w:rPr>
              <w:t>-3,17</w:t>
            </w:r>
          </w:p>
        </w:tc>
        <w:tc>
          <w:tcPr>
            <w:tcW w:w="1051" w:type="dxa"/>
            <w:tcBorders>
              <w:top w:val="nil"/>
              <w:left w:val="nil"/>
              <w:bottom w:val="nil"/>
              <w:right w:val="nil"/>
            </w:tcBorders>
            <w:vAlign w:val="bottom"/>
          </w:tcPr>
          <w:p w14:paraId="341036E8" w14:textId="1816DBFD" w:rsidR="0082647C" w:rsidRPr="0082647C" w:rsidRDefault="0082647C" w:rsidP="00220AAF">
            <w:pPr>
              <w:jc w:val="center"/>
              <w:rPr>
                <w:sz w:val="18"/>
                <w:szCs w:val="18"/>
                <w:lang w:val="en-US"/>
              </w:rPr>
            </w:pPr>
            <w:r w:rsidRPr="0082647C">
              <w:rPr>
                <w:color w:val="000000"/>
                <w:sz w:val="18"/>
                <w:szCs w:val="18"/>
              </w:rPr>
              <w:t>0,021</w:t>
            </w:r>
          </w:p>
        </w:tc>
        <w:tc>
          <w:tcPr>
            <w:tcW w:w="1296" w:type="dxa"/>
            <w:tcBorders>
              <w:top w:val="nil"/>
              <w:left w:val="nil"/>
              <w:bottom w:val="nil"/>
              <w:right w:val="nil"/>
            </w:tcBorders>
            <w:vAlign w:val="bottom"/>
          </w:tcPr>
          <w:p w14:paraId="6D1729E9" w14:textId="2911486C" w:rsidR="0082647C" w:rsidRPr="0082647C" w:rsidRDefault="0082647C" w:rsidP="00220AAF">
            <w:pPr>
              <w:jc w:val="center"/>
              <w:rPr>
                <w:sz w:val="18"/>
                <w:szCs w:val="18"/>
                <w:lang w:val="en-US"/>
              </w:rPr>
            </w:pPr>
            <w:r w:rsidRPr="0082647C">
              <w:rPr>
                <w:color w:val="000000"/>
                <w:sz w:val="18"/>
                <w:szCs w:val="18"/>
              </w:rPr>
              <w:t>-1,39</w:t>
            </w:r>
          </w:p>
        </w:tc>
        <w:tc>
          <w:tcPr>
            <w:tcW w:w="1288" w:type="dxa"/>
            <w:tcBorders>
              <w:top w:val="nil"/>
              <w:left w:val="nil"/>
              <w:bottom w:val="nil"/>
            </w:tcBorders>
            <w:vAlign w:val="bottom"/>
          </w:tcPr>
          <w:p w14:paraId="2CAFC25C" w14:textId="7C8EFA6D" w:rsidR="0082647C" w:rsidRPr="00A01AEA" w:rsidRDefault="0082647C" w:rsidP="00220AAF">
            <w:pPr>
              <w:jc w:val="center"/>
              <w:rPr>
                <w:i/>
                <w:iCs/>
                <w:sz w:val="18"/>
                <w:szCs w:val="18"/>
                <w:lang w:val="en-US"/>
              </w:rPr>
            </w:pPr>
            <w:r w:rsidRPr="00A01AEA">
              <w:rPr>
                <w:i/>
                <w:iCs/>
                <w:color w:val="000000"/>
                <w:sz w:val="18"/>
                <w:szCs w:val="18"/>
              </w:rPr>
              <w:t>0.002</w:t>
            </w:r>
          </w:p>
        </w:tc>
      </w:tr>
      <w:tr w:rsidR="0082647C" w:rsidRPr="0082647C" w14:paraId="29A659BB" w14:textId="77777777" w:rsidTr="00220AAF">
        <w:tc>
          <w:tcPr>
            <w:tcW w:w="1427" w:type="dxa"/>
            <w:tcBorders>
              <w:top w:val="nil"/>
              <w:bottom w:val="nil"/>
            </w:tcBorders>
          </w:tcPr>
          <w:p w14:paraId="7EB95ECD" w14:textId="55F02A94" w:rsidR="0082647C" w:rsidRPr="0082647C" w:rsidRDefault="0082647C" w:rsidP="00220AAF">
            <w:pPr>
              <w:jc w:val="center"/>
              <w:rPr>
                <w:sz w:val="18"/>
                <w:szCs w:val="18"/>
                <w:lang w:val="en-US"/>
              </w:rPr>
            </w:pPr>
            <w:r w:rsidRPr="0082647C">
              <w:rPr>
                <w:sz w:val="18"/>
                <w:szCs w:val="18"/>
                <w:lang w:val="en-US"/>
              </w:rPr>
              <w:t>R DorsAttnA</w:t>
            </w:r>
          </w:p>
        </w:tc>
        <w:tc>
          <w:tcPr>
            <w:tcW w:w="409" w:type="dxa"/>
            <w:tcBorders>
              <w:top w:val="nil"/>
              <w:bottom w:val="nil"/>
              <w:right w:val="nil"/>
            </w:tcBorders>
            <w:vAlign w:val="bottom"/>
          </w:tcPr>
          <w:p w14:paraId="2876D862"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7257EF74" w14:textId="056697A9" w:rsidR="0082647C" w:rsidRPr="0082647C" w:rsidRDefault="0082647C" w:rsidP="00220AAF">
            <w:pPr>
              <w:jc w:val="center"/>
              <w:rPr>
                <w:sz w:val="18"/>
                <w:szCs w:val="18"/>
                <w:lang w:val="en-US"/>
              </w:rPr>
            </w:pPr>
            <w:r w:rsidRPr="0082647C">
              <w:rPr>
                <w:color w:val="000000"/>
                <w:sz w:val="18"/>
                <w:szCs w:val="18"/>
              </w:rPr>
              <w:t>-0,028</w:t>
            </w:r>
          </w:p>
        </w:tc>
        <w:tc>
          <w:tcPr>
            <w:tcW w:w="1726" w:type="dxa"/>
            <w:tcBorders>
              <w:top w:val="nil"/>
              <w:left w:val="nil"/>
              <w:bottom w:val="nil"/>
              <w:right w:val="nil"/>
            </w:tcBorders>
            <w:vAlign w:val="bottom"/>
          </w:tcPr>
          <w:p w14:paraId="328A3CC3" w14:textId="4F1E9AC5" w:rsidR="0082647C" w:rsidRPr="0082647C" w:rsidRDefault="0082647C" w:rsidP="00220AAF">
            <w:pPr>
              <w:jc w:val="center"/>
              <w:rPr>
                <w:sz w:val="18"/>
                <w:szCs w:val="18"/>
                <w:lang w:val="en-US"/>
              </w:rPr>
            </w:pPr>
            <w:r w:rsidRPr="0082647C">
              <w:rPr>
                <w:color w:val="000000"/>
                <w:sz w:val="18"/>
                <w:szCs w:val="18"/>
              </w:rPr>
              <w:t>[-0,056, 0,000]</w:t>
            </w:r>
          </w:p>
        </w:tc>
        <w:tc>
          <w:tcPr>
            <w:tcW w:w="625" w:type="dxa"/>
            <w:tcBorders>
              <w:top w:val="nil"/>
              <w:left w:val="nil"/>
              <w:bottom w:val="nil"/>
              <w:right w:val="nil"/>
            </w:tcBorders>
            <w:vAlign w:val="bottom"/>
          </w:tcPr>
          <w:p w14:paraId="7C49D5FC" w14:textId="35C91F6F" w:rsidR="0082647C" w:rsidRPr="0082647C" w:rsidRDefault="0082647C" w:rsidP="00220AAF">
            <w:pPr>
              <w:jc w:val="center"/>
              <w:rPr>
                <w:sz w:val="18"/>
                <w:szCs w:val="18"/>
                <w:lang w:val="en-US"/>
              </w:rPr>
            </w:pPr>
            <w:r w:rsidRPr="0082647C">
              <w:rPr>
                <w:color w:val="000000"/>
                <w:sz w:val="18"/>
                <w:szCs w:val="18"/>
              </w:rPr>
              <w:t>-2,01</w:t>
            </w:r>
          </w:p>
        </w:tc>
        <w:tc>
          <w:tcPr>
            <w:tcW w:w="1051" w:type="dxa"/>
            <w:tcBorders>
              <w:top w:val="nil"/>
              <w:left w:val="nil"/>
              <w:bottom w:val="nil"/>
              <w:right w:val="nil"/>
            </w:tcBorders>
            <w:vAlign w:val="bottom"/>
          </w:tcPr>
          <w:p w14:paraId="37A319E3" w14:textId="400225CB" w:rsidR="0082647C" w:rsidRPr="0082647C" w:rsidRDefault="0082647C" w:rsidP="00220AAF">
            <w:pPr>
              <w:jc w:val="center"/>
              <w:rPr>
                <w:sz w:val="18"/>
                <w:szCs w:val="18"/>
                <w:lang w:val="en-US"/>
              </w:rPr>
            </w:pPr>
            <w:r w:rsidRPr="0082647C">
              <w:rPr>
                <w:color w:val="000000"/>
                <w:sz w:val="18"/>
                <w:szCs w:val="18"/>
              </w:rPr>
              <w:t>0,023</w:t>
            </w:r>
          </w:p>
        </w:tc>
        <w:tc>
          <w:tcPr>
            <w:tcW w:w="1296" w:type="dxa"/>
            <w:tcBorders>
              <w:top w:val="nil"/>
              <w:left w:val="nil"/>
              <w:bottom w:val="nil"/>
              <w:right w:val="nil"/>
            </w:tcBorders>
            <w:vAlign w:val="bottom"/>
          </w:tcPr>
          <w:p w14:paraId="0724DE54" w14:textId="1714108F" w:rsidR="0082647C" w:rsidRPr="0082647C" w:rsidRDefault="0082647C" w:rsidP="00220AAF">
            <w:pPr>
              <w:jc w:val="center"/>
              <w:rPr>
                <w:sz w:val="18"/>
                <w:szCs w:val="18"/>
                <w:lang w:val="en-US"/>
              </w:rPr>
            </w:pPr>
            <w:r w:rsidRPr="0082647C">
              <w:rPr>
                <w:color w:val="000000"/>
                <w:sz w:val="18"/>
                <w:szCs w:val="18"/>
              </w:rPr>
              <w:t>-1,21</w:t>
            </w:r>
          </w:p>
        </w:tc>
        <w:tc>
          <w:tcPr>
            <w:tcW w:w="1288" w:type="dxa"/>
            <w:tcBorders>
              <w:top w:val="nil"/>
              <w:left w:val="nil"/>
              <w:bottom w:val="nil"/>
            </w:tcBorders>
            <w:vAlign w:val="bottom"/>
          </w:tcPr>
          <w:p w14:paraId="2C71ED38" w14:textId="142A2FE5" w:rsidR="0082647C" w:rsidRPr="0082647C" w:rsidRDefault="0082647C" w:rsidP="00220AAF">
            <w:pPr>
              <w:jc w:val="center"/>
              <w:rPr>
                <w:i/>
                <w:iCs/>
                <w:sz w:val="18"/>
                <w:szCs w:val="18"/>
                <w:lang w:val="en-US"/>
              </w:rPr>
            </w:pPr>
            <w:r w:rsidRPr="0082647C">
              <w:rPr>
                <w:color w:val="000000"/>
                <w:sz w:val="18"/>
                <w:szCs w:val="18"/>
              </w:rPr>
              <w:t>0.049</w:t>
            </w:r>
          </w:p>
        </w:tc>
      </w:tr>
      <w:tr w:rsidR="0082647C" w:rsidRPr="0082647C" w14:paraId="680BF9D9" w14:textId="77777777" w:rsidTr="00220AAF">
        <w:tc>
          <w:tcPr>
            <w:tcW w:w="1427" w:type="dxa"/>
            <w:tcBorders>
              <w:top w:val="nil"/>
              <w:bottom w:val="nil"/>
            </w:tcBorders>
          </w:tcPr>
          <w:p w14:paraId="6DCD3359" w14:textId="01178DB2" w:rsidR="0082647C" w:rsidRPr="0082647C" w:rsidRDefault="0082647C" w:rsidP="00220AAF">
            <w:pPr>
              <w:jc w:val="center"/>
              <w:rPr>
                <w:sz w:val="18"/>
                <w:szCs w:val="18"/>
                <w:lang w:val="en-US"/>
              </w:rPr>
            </w:pPr>
            <w:r w:rsidRPr="0082647C">
              <w:rPr>
                <w:sz w:val="18"/>
                <w:szCs w:val="18"/>
                <w:lang w:val="en-US"/>
              </w:rPr>
              <w:t>R DorsAttnB</w:t>
            </w:r>
          </w:p>
        </w:tc>
        <w:tc>
          <w:tcPr>
            <w:tcW w:w="409" w:type="dxa"/>
            <w:tcBorders>
              <w:top w:val="nil"/>
              <w:bottom w:val="nil"/>
              <w:right w:val="nil"/>
            </w:tcBorders>
            <w:vAlign w:val="bottom"/>
          </w:tcPr>
          <w:p w14:paraId="7437C40E"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1A694E7D" w14:textId="4BD4E35E" w:rsidR="0082647C" w:rsidRPr="0082647C" w:rsidRDefault="0082647C" w:rsidP="00220AAF">
            <w:pPr>
              <w:jc w:val="center"/>
              <w:rPr>
                <w:sz w:val="18"/>
                <w:szCs w:val="18"/>
                <w:lang w:val="en-US"/>
              </w:rPr>
            </w:pPr>
            <w:r w:rsidRPr="0082647C">
              <w:rPr>
                <w:color w:val="000000"/>
                <w:sz w:val="18"/>
                <w:szCs w:val="18"/>
              </w:rPr>
              <w:t>-0,031</w:t>
            </w:r>
          </w:p>
        </w:tc>
        <w:tc>
          <w:tcPr>
            <w:tcW w:w="1726" w:type="dxa"/>
            <w:tcBorders>
              <w:top w:val="nil"/>
              <w:left w:val="nil"/>
              <w:bottom w:val="nil"/>
              <w:right w:val="nil"/>
            </w:tcBorders>
            <w:vAlign w:val="bottom"/>
          </w:tcPr>
          <w:p w14:paraId="54F4DF8F" w14:textId="64244EB5" w:rsidR="0082647C" w:rsidRPr="0082647C" w:rsidRDefault="0082647C" w:rsidP="00220AAF">
            <w:pPr>
              <w:jc w:val="center"/>
              <w:rPr>
                <w:sz w:val="18"/>
                <w:szCs w:val="18"/>
                <w:lang w:val="en-US"/>
              </w:rPr>
            </w:pPr>
            <w:r w:rsidRPr="0082647C">
              <w:rPr>
                <w:color w:val="000000"/>
                <w:sz w:val="18"/>
                <w:szCs w:val="18"/>
              </w:rPr>
              <w:t>[-0,060, -0,002]</w:t>
            </w:r>
          </w:p>
        </w:tc>
        <w:tc>
          <w:tcPr>
            <w:tcW w:w="625" w:type="dxa"/>
            <w:tcBorders>
              <w:top w:val="nil"/>
              <w:left w:val="nil"/>
              <w:bottom w:val="nil"/>
              <w:right w:val="nil"/>
            </w:tcBorders>
            <w:vAlign w:val="bottom"/>
          </w:tcPr>
          <w:p w14:paraId="51315C19" w14:textId="7FC7BB7D" w:rsidR="0082647C" w:rsidRPr="0082647C" w:rsidRDefault="0082647C" w:rsidP="00220AAF">
            <w:pPr>
              <w:jc w:val="center"/>
              <w:rPr>
                <w:sz w:val="18"/>
                <w:szCs w:val="18"/>
                <w:lang w:val="en-US"/>
              </w:rPr>
            </w:pPr>
            <w:r w:rsidRPr="0082647C">
              <w:rPr>
                <w:color w:val="000000"/>
                <w:sz w:val="18"/>
                <w:szCs w:val="18"/>
              </w:rPr>
              <w:t>-2,14</w:t>
            </w:r>
          </w:p>
        </w:tc>
        <w:tc>
          <w:tcPr>
            <w:tcW w:w="1051" w:type="dxa"/>
            <w:tcBorders>
              <w:top w:val="nil"/>
              <w:left w:val="nil"/>
              <w:bottom w:val="nil"/>
              <w:right w:val="nil"/>
            </w:tcBorders>
            <w:vAlign w:val="bottom"/>
          </w:tcPr>
          <w:p w14:paraId="6DA6FB2E" w14:textId="2D70AF05" w:rsidR="0082647C" w:rsidRPr="0082647C" w:rsidRDefault="0082647C" w:rsidP="00220AAF">
            <w:pPr>
              <w:jc w:val="center"/>
              <w:rPr>
                <w:sz w:val="18"/>
                <w:szCs w:val="18"/>
                <w:lang w:val="en-US"/>
              </w:rPr>
            </w:pPr>
            <w:r w:rsidRPr="0082647C">
              <w:rPr>
                <w:color w:val="000000"/>
                <w:sz w:val="18"/>
                <w:szCs w:val="18"/>
              </w:rPr>
              <w:t>0,018</w:t>
            </w:r>
          </w:p>
        </w:tc>
        <w:tc>
          <w:tcPr>
            <w:tcW w:w="1296" w:type="dxa"/>
            <w:tcBorders>
              <w:top w:val="nil"/>
              <w:left w:val="nil"/>
              <w:bottom w:val="nil"/>
              <w:right w:val="nil"/>
            </w:tcBorders>
            <w:vAlign w:val="bottom"/>
          </w:tcPr>
          <w:p w14:paraId="39FEF438" w14:textId="77CBEFB3" w:rsidR="0082647C" w:rsidRPr="0082647C" w:rsidRDefault="0082647C" w:rsidP="00220AAF">
            <w:pPr>
              <w:jc w:val="center"/>
              <w:rPr>
                <w:sz w:val="18"/>
                <w:szCs w:val="18"/>
                <w:lang w:val="en-US"/>
              </w:rPr>
            </w:pPr>
            <w:r w:rsidRPr="0082647C">
              <w:rPr>
                <w:color w:val="000000"/>
                <w:sz w:val="18"/>
                <w:szCs w:val="18"/>
              </w:rPr>
              <w:t>-1,33</w:t>
            </w:r>
          </w:p>
        </w:tc>
        <w:tc>
          <w:tcPr>
            <w:tcW w:w="1288" w:type="dxa"/>
            <w:tcBorders>
              <w:top w:val="nil"/>
              <w:left w:val="nil"/>
              <w:bottom w:val="nil"/>
            </w:tcBorders>
            <w:vAlign w:val="bottom"/>
          </w:tcPr>
          <w:p w14:paraId="04EBE063" w14:textId="317C2741" w:rsidR="0082647C" w:rsidRPr="0082647C" w:rsidRDefault="0082647C" w:rsidP="00220AAF">
            <w:pPr>
              <w:jc w:val="center"/>
              <w:rPr>
                <w:i/>
                <w:iCs/>
                <w:sz w:val="18"/>
                <w:szCs w:val="18"/>
                <w:lang w:val="en-US"/>
              </w:rPr>
            </w:pPr>
            <w:r w:rsidRPr="0082647C">
              <w:rPr>
                <w:color w:val="000000"/>
                <w:sz w:val="18"/>
                <w:szCs w:val="18"/>
              </w:rPr>
              <w:t>0.036</w:t>
            </w:r>
          </w:p>
        </w:tc>
      </w:tr>
      <w:tr w:rsidR="0082647C" w:rsidRPr="0082647C" w14:paraId="012D54F8" w14:textId="77777777" w:rsidTr="00220AAF">
        <w:tc>
          <w:tcPr>
            <w:tcW w:w="1427" w:type="dxa"/>
            <w:tcBorders>
              <w:top w:val="nil"/>
              <w:bottom w:val="nil"/>
            </w:tcBorders>
          </w:tcPr>
          <w:p w14:paraId="2E7CE967" w14:textId="3DD6D80B" w:rsidR="0082647C" w:rsidRPr="0082647C" w:rsidRDefault="0082647C" w:rsidP="00220AAF">
            <w:pPr>
              <w:jc w:val="center"/>
              <w:rPr>
                <w:b/>
                <w:bCs/>
                <w:sz w:val="16"/>
                <w:szCs w:val="16"/>
                <w:lang w:val="en-US"/>
              </w:rPr>
            </w:pPr>
            <w:r w:rsidRPr="0082647C">
              <w:rPr>
                <w:b/>
                <w:bCs/>
                <w:sz w:val="16"/>
                <w:szCs w:val="16"/>
                <w:lang w:val="en-US"/>
              </w:rPr>
              <w:t>R SalVentAttnA</w:t>
            </w:r>
          </w:p>
        </w:tc>
        <w:tc>
          <w:tcPr>
            <w:tcW w:w="409" w:type="dxa"/>
            <w:tcBorders>
              <w:top w:val="nil"/>
              <w:bottom w:val="nil"/>
              <w:right w:val="nil"/>
            </w:tcBorders>
            <w:vAlign w:val="bottom"/>
          </w:tcPr>
          <w:p w14:paraId="0912D9A8" w14:textId="77777777" w:rsidR="0082647C" w:rsidRPr="0082647C" w:rsidRDefault="0082647C" w:rsidP="00220AAF">
            <w:pPr>
              <w:jc w:val="center"/>
              <w:rPr>
                <w:b/>
                <w:bCs/>
                <w:sz w:val="18"/>
                <w:szCs w:val="18"/>
                <w:lang w:val="en-US"/>
              </w:rPr>
            </w:pPr>
            <w:r w:rsidRPr="0082647C">
              <w:rPr>
                <w:b/>
                <w:bCs/>
                <w:color w:val="000000"/>
                <w:sz w:val="18"/>
                <w:szCs w:val="18"/>
              </w:rPr>
              <w:t>36</w:t>
            </w:r>
          </w:p>
        </w:tc>
        <w:tc>
          <w:tcPr>
            <w:tcW w:w="853" w:type="dxa"/>
            <w:tcBorders>
              <w:top w:val="nil"/>
              <w:left w:val="nil"/>
              <w:bottom w:val="nil"/>
              <w:right w:val="nil"/>
            </w:tcBorders>
            <w:vAlign w:val="bottom"/>
          </w:tcPr>
          <w:p w14:paraId="3334AF37" w14:textId="41237719" w:rsidR="0082647C" w:rsidRPr="0082647C" w:rsidRDefault="0082647C" w:rsidP="00220AAF">
            <w:pPr>
              <w:jc w:val="center"/>
              <w:rPr>
                <w:b/>
                <w:bCs/>
                <w:sz w:val="18"/>
                <w:szCs w:val="18"/>
                <w:lang w:val="en-US"/>
              </w:rPr>
            </w:pPr>
            <w:r w:rsidRPr="0082647C">
              <w:rPr>
                <w:b/>
                <w:bCs/>
                <w:color w:val="000000"/>
                <w:sz w:val="18"/>
                <w:szCs w:val="18"/>
              </w:rPr>
              <w:t>-0,044</w:t>
            </w:r>
          </w:p>
        </w:tc>
        <w:tc>
          <w:tcPr>
            <w:tcW w:w="1726" w:type="dxa"/>
            <w:tcBorders>
              <w:top w:val="nil"/>
              <w:left w:val="nil"/>
              <w:bottom w:val="nil"/>
              <w:right w:val="nil"/>
            </w:tcBorders>
            <w:vAlign w:val="bottom"/>
          </w:tcPr>
          <w:p w14:paraId="073298C4" w14:textId="5FEC591B" w:rsidR="0082647C" w:rsidRPr="0082647C" w:rsidRDefault="0082647C" w:rsidP="00220AAF">
            <w:pPr>
              <w:jc w:val="center"/>
              <w:rPr>
                <w:b/>
                <w:bCs/>
                <w:sz w:val="18"/>
                <w:szCs w:val="18"/>
                <w:lang w:val="en-US"/>
              </w:rPr>
            </w:pPr>
            <w:r w:rsidRPr="0082647C">
              <w:rPr>
                <w:b/>
                <w:bCs/>
                <w:color w:val="000000"/>
                <w:sz w:val="18"/>
                <w:szCs w:val="18"/>
              </w:rPr>
              <w:t>[-0,066, -0,021]</w:t>
            </w:r>
          </w:p>
        </w:tc>
        <w:tc>
          <w:tcPr>
            <w:tcW w:w="625" w:type="dxa"/>
            <w:tcBorders>
              <w:top w:val="nil"/>
              <w:left w:val="nil"/>
              <w:bottom w:val="nil"/>
              <w:right w:val="nil"/>
            </w:tcBorders>
            <w:vAlign w:val="bottom"/>
          </w:tcPr>
          <w:p w14:paraId="3B1B4B21" w14:textId="2C70A645" w:rsidR="0082647C" w:rsidRPr="0082647C" w:rsidRDefault="0082647C" w:rsidP="00220AAF">
            <w:pPr>
              <w:jc w:val="center"/>
              <w:rPr>
                <w:b/>
                <w:bCs/>
                <w:sz w:val="18"/>
                <w:szCs w:val="18"/>
                <w:lang w:val="en-US"/>
              </w:rPr>
            </w:pPr>
            <w:r w:rsidRPr="0082647C">
              <w:rPr>
                <w:b/>
                <w:bCs/>
                <w:color w:val="000000"/>
                <w:sz w:val="18"/>
                <w:szCs w:val="18"/>
              </w:rPr>
              <w:t>-3,86</w:t>
            </w:r>
          </w:p>
        </w:tc>
        <w:tc>
          <w:tcPr>
            <w:tcW w:w="1051" w:type="dxa"/>
            <w:tcBorders>
              <w:top w:val="nil"/>
              <w:left w:val="nil"/>
              <w:bottom w:val="nil"/>
              <w:right w:val="nil"/>
            </w:tcBorders>
            <w:vAlign w:val="bottom"/>
          </w:tcPr>
          <w:p w14:paraId="211E061C" w14:textId="56F7173A" w:rsidR="0082647C" w:rsidRPr="0082647C" w:rsidRDefault="0082647C" w:rsidP="00220AAF">
            <w:pPr>
              <w:jc w:val="center"/>
              <w:rPr>
                <w:b/>
                <w:bCs/>
                <w:sz w:val="18"/>
                <w:szCs w:val="18"/>
                <w:lang w:val="en-US"/>
              </w:rPr>
            </w:pPr>
            <w:r w:rsidRPr="0082647C">
              <w:rPr>
                <w:b/>
                <w:bCs/>
                <w:color w:val="000000"/>
                <w:sz w:val="18"/>
                <w:szCs w:val="18"/>
              </w:rPr>
              <w:t>0,037</w:t>
            </w:r>
          </w:p>
        </w:tc>
        <w:tc>
          <w:tcPr>
            <w:tcW w:w="1296" w:type="dxa"/>
            <w:tcBorders>
              <w:top w:val="nil"/>
              <w:left w:val="nil"/>
              <w:bottom w:val="nil"/>
              <w:right w:val="nil"/>
            </w:tcBorders>
            <w:vAlign w:val="bottom"/>
          </w:tcPr>
          <w:p w14:paraId="17DD20D6" w14:textId="65B7973E" w:rsidR="0082647C" w:rsidRPr="0082647C" w:rsidRDefault="0082647C" w:rsidP="00220AAF">
            <w:pPr>
              <w:jc w:val="center"/>
              <w:rPr>
                <w:b/>
                <w:bCs/>
                <w:sz w:val="18"/>
                <w:szCs w:val="18"/>
                <w:lang w:val="en-US"/>
              </w:rPr>
            </w:pPr>
            <w:r w:rsidRPr="0082647C">
              <w:rPr>
                <w:b/>
                <w:bCs/>
                <w:color w:val="000000"/>
                <w:sz w:val="18"/>
                <w:szCs w:val="18"/>
              </w:rPr>
              <w:t>-1,69</w:t>
            </w:r>
          </w:p>
        </w:tc>
        <w:tc>
          <w:tcPr>
            <w:tcW w:w="1288" w:type="dxa"/>
            <w:tcBorders>
              <w:top w:val="nil"/>
              <w:left w:val="nil"/>
              <w:bottom w:val="nil"/>
            </w:tcBorders>
            <w:vAlign w:val="bottom"/>
          </w:tcPr>
          <w:p w14:paraId="19418238" w14:textId="02FAB1E6" w:rsidR="0082647C" w:rsidRPr="0082647C" w:rsidRDefault="0082647C" w:rsidP="00220AAF">
            <w:pPr>
              <w:jc w:val="center"/>
              <w:rPr>
                <w:b/>
                <w:bCs/>
                <w:sz w:val="18"/>
                <w:szCs w:val="18"/>
                <w:lang w:val="en-US"/>
              </w:rPr>
            </w:pPr>
            <w:r w:rsidRPr="0082647C">
              <w:rPr>
                <w:b/>
                <w:bCs/>
                <w:color w:val="000000"/>
                <w:sz w:val="18"/>
                <w:szCs w:val="18"/>
              </w:rPr>
              <w:t>&lt;0.001</w:t>
            </w:r>
          </w:p>
        </w:tc>
      </w:tr>
      <w:tr w:rsidR="0082647C" w:rsidRPr="0082647C" w14:paraId="757D089C" w14:textId="77777777" w:rsidTr="00220AAF">
        <w:tc>
          <w:tcPr>
            <w:tcW w:w="1427" w:type="dxa"/>
            <w:tcBorders>
              <w:top w:val="nil"/>
              <w:bottom w:val="nil"/>
            </w:tcBorders>
          </w:tcPr>
          <w:p w14:paraId="43217188" w14:textId="676D35B1" w:rsidR="0082647C" w:rsidRPr="0082647C" w:rsidRDefault="0082647C" w:rsidP="00220AAF">
            <w:pPr>
              <w:jc w:val="center"/>
              <w:rPr>
                <w:b/>
                <w:bCs/>
                <w:sz w:val="16"/>
                <w:szCs w:val="16"/>
              </w:rPr>
            </w:pPr>
            <w:r w:rsidRPr="0082647C">
              <w:rPr>
                <w:b/>
                <w:bCs/>
                <w:sz w:val="16"/>
                <w:szCs w:val="16"/>
              </w:rPr>
              <w:t>R SalVentAttnB</w:t>
            </w:r>
          </w:p>
        </w:tc>
        <w:tc>
          <w:tcPr>
            <w:tcW w:w="409" w:type="dxa"/>
            <w:tcBorders>
              <w:top w:val="nil"/>
              <w:bottom w:val="nil"/>
              <w:right w:val="nil"/>
            </w:tcBorders>
            <w:vAlign w:val="bottom"/>
          </w:tcPr>
          <w:p w14:paraId="750D342A" w14:textId="77777777" w:rsidR="0082647C" w:rsidRPr="0082647C" w:rsidRDefault="0082647C" w:rsidP="00220AAF">
            <w:pPr>
              <w:jc w:val="center"/>
              <w:rPr>
                <w:b/>
                <w:bCs/>
                <w:sz w:val="18"/>
                <w:szCs w:val="18"/>
              </w:rPr>
            </w:pPr>
            <w:r w:rsidRPr="0082647C">
              <w:rPr>
                <w:b/>
                <w:bCs/>
                <w:color w:val="000000"/>
                <w:sz w:val="18"/>
                <w:szCs w:val="18"/>
              </w:rPr>
              <w:t>36</w:t>
            </w:r>
          </w:p>
        </w:tc>
        <w:tc>
          <w:tcPr>
            <w:tcW w:w="853" w:type="dxa"/>
            <w:tcBorders>
              <w:top w:val="nil"/>
              <w:left w:val="nil"/>
              <w:bottom w:val="nil"/>
              <w:right w:val="nil"/>
            </w:tcBorders>
            <w:vAlign w:val="bottom"/>
          </w:tcPr>
          <w:p w14:paraId="169718AF" w14:textId="089CCDC8" w:rsidR="0082647C" w:rsidRPr="0082647C" w:rsidRDefault="0082647C" w:rsidP="00220AAF">
            <w:pPr>
              <w:jc w:val="center"/>
              <w:rPr>
                <w:b/>
                <w:bCs/>
                <w:sz w:val="18"/>
                <w:szCs w:val="18"/>
              </w:rPr>
            </w:pPr>
            <w:r w:rsidRPr="0082647C">
              <w:rPr>
                <w:b/>
                <w:bCs/>
                <w:color w:val="000000"/>
                <w:sz w:val="18"/>
                <w:szCs w:val="18"/>
              </w:rPr>
              <w:t>-0,035</w:t>
            </w:r>
          </w:p>
        </w:tc>
        <w:tc>
          <w:tcPr>
            <w:tcW w:w="1726" w:type="dxa"/>
            <w:tcBorders>
              <w:top w:val="nil"/>
              <w:left w:val="nil"/>
              <w:bottom w:val="nil"/>
              <w:right w:val="nil"/>
            </w:tcBorders>
            <w:vAlign w:val="bottom"/>
          </w:tcPr>
          <w:p w14:paraId="3D9ABAEE" w14:textId="09235B78" w:rsidR="0082647C" w:rsidRPr="0082647C" w:rsidRDefault="0082647C" w:rsidP="00220AAF">
            <w:pPr>
              <w:jc w:val="center"/>
              <w:rPr>
                <w:b/>
                <w:bCs/>
                <w:sz w:val="18"/>
                <w:szCs w:val="18"/>
              </w:rPr>
            </w:pPr>
            <w:r w:rsidRPr="0082647C">
              <w:rPr>
                <w:b/>
                <w:bCs/>
                <w:color w:val="000000"/>
                <w:sz w:val="18"/>
                <w:szCs w:val="18"/>
              </w:rPr>
              <w:t>[-0,053, -0,017]</w:t>
            </w:r>
          </w:p>
        </w:tc>
        <w:tc>
          <w:tcPr>
            <w:tcW w:w="625" w:type="dxa"/>
            <w:tcBorders>
              <w:top w:val="nil"/>
              <w:left w:val="nil"/>
              <w:bottom w:val="nil"/>
              <w:right w:val="nil"/>
            </w:tcBorders>
            <w:vAlign w:val="bottom"/>
          </w:tcPr>
          <w:p w14:paraId="74020FA1" w14:textId="78A76248" w:rsidR="0082647C" w:rsidRPr="0082647C" w:rsidRDefault="0082647C" w:rsidP="00220AAF">
            <w:pPr>
              <w:jc w:val="center"/>
              <w:rPr>
                <w:b/>
                <w:bCs/>
                <w:sz w:val="18"/>
                <w:szCs w:val="18"/>
              </w:rPr>
            </w:pPr>
            <w:r w:rsidRPr="0082647C">
              <w:rPr>
                <w:b/>
                <w:bCs/>
                <w:color w:val="000000"/>
                <w:sz w:val="18"/>
                <w:szCs w:val="18"/>
              </w:rPr>
              <w:t>-3,84</w:t>
            </w:r>
          </w:p>
        </w:tc>
        <w:tc>
          <w:tcPr>
            <w:tcW w:w="1051" w:type="dxa"/>
            <w:tcBorders>
              <w:top w:val="nil"/>
              <w:left w:val="nil"/>
              <w:bottom w:val="nil"/>
              <w:right w:val="nil"/>
            </w:tcBorders>
            <w:vAlign w:val="bottom"/>
          </w:tcPr>
          <w:p w14:paraId="0E1E8528" w14:textId="6042DFB0" w:rsidR="0082647C" w:rsidRPr="0082647C" w:rsidRDefault="0082647C" w:rsidP="00220AAF">
            <w:pPr>
              <w:jc w:val="center"/>
              <w:rPr>
                <w:b/>
                <w:bCs/>
                <w:sz w:val="18"/>
                <w:szCs w:val="18"/>
              </w:rPr>
            </w:pPr>
            <w:r w:rsidRPr="0082647C">
              <w:rPr>
                <w:b/>
                <w:bCs/>
                <w:color w:val="000000"/>
                <w:sz w:val="18"/>
                <w:szCs w:val="18"/>
              </w:rPr>
              <w:t>0,03</w:t>
            </w:r>
          </w:p>
        </w:tc>
        <w:tc>
          <w:tcPr>
            <w:tcW w:w="1296" w:type="dxa"/>
            <w:tcBorders>
              <w:top w:val="nil"/>
              <w:left w:val="nil"/>
              <w:bottom w:val="nil"/>
              <w:right w:val="nil"/>
            </w:tcBorders>
            <w:vAlign w:val="bottom"/>
          </w:tcPr>
          <w:p w14:paraId="43E71823" w14:textId="4F32110C" w:rsidR="0082647C" w:rsidRPr="0082647C" w:rsidRDefault="0082647C" w:rsidP="00220AAF">
            <w:pPr>
              <w:jc w:val="center"/>
              <w:rPr>
                <w:b/>
                <w:bCs/>
                <w:sz w:val="18"/>
                <w:szCs w:val="18"/>
              </w:rPr>
            </w:pPr>
            <w:r w:rsidRPr="0082647C">
              <w:rPr>
                <w:b/>
                <w:bCs/>
                <w:color w:val="000000"/>
                <w:sz w:val="18"/>
                <w:szCs w:val="18"/>
              </w:rPr>
              <w:t>-1,43</w:t>
            </w:r>
          </w:p>
        </w:tc>
        <w:tc>
          <w:tcPr>
            <w:tcW w:w="1288" w:type="dxa"/>
            <w:tcBorders>
              <w:top w:val="nil"/>
              <w:left w:val="nil"/>
              <w:bottom w:val="nil"/>
            </w:tcBorders>
            <w:vAlign w:val="bottom"/>
          </w:tcPr>
          <w:p w14:paraId="1395D0EE" w14:textId="66876A64" w:rsidR="0082647C" w:rsidRPr="0082647C" w:rsidRDefault="0082647C" w:rsidP="00220AAF">
            <w:pPr>
              <w:jc w:val="center"/>
              <w:rPr>
                <w:b/>
                <w:bCs/>
                <w:i/>
                <w:iCs/>
                <w:sz w:val="18"/>
                <w:szCs w:val="18"/>
              </w:rPr>
            </w:pPr>
            <w:r w:rsidRPr="0082647C">
              <w:rPr>
                <w:b/>
                <w:bCs/>
                <w:color w:val="000000"/>
                <w:sz w:val="18"/>
                <w:szCs w:val="18"/>
              </w:rPr>
              <w:t>&lt;0.001</w:t>
            </w:r>
          </w:p>
        </w:tc>
      </w:tr>
      <w:tr w:rsidR="0082647C" w:rsidRPr="0082647C" w14:paraId="4A7CB5F5" w14:textId="77777777" w:rsidTr="00220AAF">
        <w:tc>
          <w:tcPr>
            <w:tcW w:w="1427" w:type="dxa"/>
            <w:tcBorders>
              <w:top w:val="nil"/>
              <w:bottom w:val="nil"/>
            </w:tcBorders>
          </w:tcPr>
          <w:p w14:paraId="58C033D1" w14:textId="32629E06" w:rsidR="0082647C" w:rsidRPr="0082647C" w:rsidRDefault="0082647C" w:rsidP="00220AAF">
            <w:pPr>
              <w:jc w:val="center"/>
              <w:rPr>
                <w:sz w:val="18"/>
                <w:szCs w:val="18"/>
              </w:rPr>
            </w:pPr>
            <w:r w:rsidRPr="0082647C">
              <w:rPr>
                <w:sz w:val="18"/>
                <w:szCs w:val="18"/>
              </w:rPr>
              <w:t>R LimbicA</w:t>
            </w:r>
          </w:p>
        </w:tc>
        <w:tc>
          <w:tcPr>
            <w:tcW w:w="409" w:type="dxa"/>
            <w:tcBorders>
              <w:top w:val="nil"/>
              <w:bottom w:val="nil"/>
              <w:right w:val="nil"/>
            </w:tcBorders>
            <w:vAlign w:val="bottom"/>
          </w:tcPr>
          <w:p w14:paraId="6090CF89" w14:textId="77777777" w:rsidR="0082647C" w:rsidRPr="0082647C" w:rsidRDefault="0082647C" w:rsidP="00220AAF">
            <w:pPr>
              <w:jc w:val="center"/>
              <w:rPr>
                <w:sz w:val="18"/>
                <w:szCs w:val="18"/>
              </w:rPr>
            </w:pPr>
            <w:r w:rsidRPr="0082647C">
              <w:rPr>
                <w:color w:val="000000"/>
                <w:sz w:val="18"/>
                <w:szCs w:val="18"/>
              </w:rPr>
              <w:t>36</w:t>
            </w:r>
          </w:p>
        </w:tc>
        <w:tc>
          <w:tcPr>
            <w:tcW w:w="853" w:type="dxa"/>
            <w:tcBorders>
              <w:top w:val="nil"/>
              <w:left w:val="nil"/>
              <w:bottom w:val="nil"/>
              <w:right w:val="nil"/>
            </w:tcBorders>
            <w:vAlign w:val="bottom"/>
          </w:tcPr>
          <w:p w14:paraId="2E76A937" w14:textId="028F2104" w:rsidR="0082647C" w:rsidRPr="0082647C" w:rsidRDefault="0082647C" w:rsidP="00220AAF">
            <w:pPr>
              <w:jc w:val="center"/>
              <w:rPr>
                <w:sz w:val="18"/>
                <w:szCs w:val="18"/>
              </w:rPr>
            </w:pPr>
            <w:r w:rsidRPr="0082647C">
              <w:rPr>
                <w:color w:val="000000"/>
                <w:sz w:val="18"/>
                <w:szCs w:val="18"/>
              </w:rPr>
              <w:t>-0,028</w:t>
            </w:r>
          </w:p>
        </w:tc>
        <w:tc>
          <w:tcPr>
            <w:tcW w:w="1726" w:type="dxa"/>
            <w:tcBorders>
              <w:top w:val="nil"/>
              <w:left w:val="nil"/>
              <w:bottom w:val="nil"/>
              <w:right w:val="nil"/>
            </w:tcBorders>
            <w:vAlign w:val="bottom"/>
          </w:tcPr>
          <w:p w14:paraId="194672C8" w14:textId="2C78CB55" w:rsidR="0082647C" w:rsidRPr="0082647C" w:rsidRDefault="0082647C" w:rsidP="00220AAF">
            <w:pPr>
              <w:jc w:val="center"/>
              <w:rPr>
                <w:sz w:val="18"/>
                <w:szCs w:val="18"/>
              </w:rPr>
            </w:pPr>
            <w:r w:rsidRPr="0082647C">
              <w:rPr>
                <w:color w:val="000000"/>
                <w:sz w:val="18"/>
                <w:szCs w:val="18"/>
              </w:rPr>
              <w:t>[-0,062, 0,006]</w:t>
            </w:r>
          </w:p>
        </w:tc>
        <w:tc>
          <w:tcPr>
            <w:tcW w:w="625" w:type="dxa"/>
            <w:tcBorders>
              <w:top w:val="nil"/>
              <w:left w:val="nil"/>
              <w:bottom w:val="nil"/>
              <w:right w:val="nil"/>
            </w:tcBorders>
            <w:vAlign w:val="bottom"/>
          </w:tcPr>
          <w:p w14:paraId="3EAE274A" w14:textId="48724D5B" w:rsidR="0082647C" w:rsidRPr="0082647C" w:rsidRDefault="0082647C" w:rsidP="00220AAF">
            <w:pPr>
              <w:jc w:val="center"/>
              <w:rPr>
                <w:sz w:val="18"/>
                <w:szCs w:val="18"/>
              </w:rPr>
            </w:pPr>
            <w:r w:rsidRPr="0082647C">
              <w:rPr>
                <w:color w:val="000000"/>
                <w:sz w:val="18"/>
                <w:szCs w:val="18"/>
              </w:rPr>
              <w:t>-1,63</w:t>
            </w:r>
          </w:p>
        </w:tc>
        <w:tc>
          <w:tcPr>
            <w:tcW w:w="1051" w:type="dxa"/>
            <w:tcBorders>
              <w:top w:val="nil"/>
              <w:left w:val="nil"/>
              <w:bottom w:val="nil"/>
              <w:right w:val="nil"/>
            </w:tcBorders>
            <w:vAlign w:val="bottom"/>
          </w:tcPr>
          <w:p w14:paraId="3A262A69" w14:textId="008C580E" w:rsidR="0082647C" w:rsidRPr="0082647C" w:rsidRDefault="0082647C" w:rsidP="00220AAF">
            <w:pPr>
              <w:jc w:val="center"/>
              <w:rPr>
                <w:sz w:val="18"/>
                <w:szCs w:val="18"/>
              </w:rPr>
            </w:pPr>
            <w:r w:rsidRPr="0082647C">
              <w:rPr>
                <w:color w:val="000000"/>
                <w:sz w:val="18"/>
                <w:szCs w:val="18"/>
              </w:rPr>
              <w:t>0,011</w:t>
            </w:r>
          </w:p>
        </w:tc>
        <w:tc>
          <w:tcPr>
            <w:tcW w:w="1296" w:type="dxa"/>
            <w:tcBorders>
              <w:top w:val="nil"/>
              <w:left w:val="nil"/>
              <w:bottom w:val="nil"/>
              <w:right w:val="nil"/>
            </w:tcBorders>
            <w:vAlign w:val="bottom"/>
          </w:tcPr>
          <w:p w14:paraId="6535C087" w14:textId="4EC4C5EF" w:rsidR="0082647C" w:rsidRPr="0082647C" w:rsidRDefault="0082647C" w:rsidP="00220AAF">
            <w:pPr>
              <w:jc w:val="center"/>
              <w:rPr>
                <w:sz w:val="18"/>
                <w:szCs w:val="18"/>
              </w:rPr>
            </w:pPr>
            <w:r w:rsidRPr="0082647C">
              <w:rPr>
                <w:color w:val="000000"/>
                <w:sz w:val="18"/>
                <w:szCs w:val="18"/>
              </w:rPr>
              <w:t>-0,96</w:t>
            </w:r>
          </w:p>
        </w:tc>
        <w:tc>
          <w:tcPr>
            <w:tcW w:w="1288" w:type="dxa"/>
            <w:tcBorders>
              <w:top w:val="nil"/>
              <w:left w:val="nil"/>
              <w:bottom w:val="nil"/>
            </w:tcBorders>
            <w:vAlign w:val="bottom"/>
          </w:tcPr>
          <w:p w14:paraId="5A27F8B2" w14:textId="7409741D" w:rsidR="0082647C" w:rsidRPr="0082647C" w:rsidRDefault="0082647C" w:rsidP="00220AAF">
            <w:pPr>
              <w:jc w:val="center"/>
              <w:rPr>
                <w:i/>
                <w:iCs/>
                <w:sz w:val="18"/>
                <w:szCs w:val="18"/>
              </w:rPr>
            </w:pPr>
            <w:r w:rsidRPr="0082647C">
              <w:rPr>
                <w:color w:val="000000"/>
                <w:sz w:val="18"/>
                <w:szCs w:val="18"/>
              </w:rPr>
              <w:t>0.107</w:t>
            </w:r>
          </w:p>
        </w:tc>
      </w:tr>
      <w:tr w:rsidR="0082647C" w:rsidRPr="0082647C" w14:paraId="14829561" w14:textId="77777777" w:rsidTr="00220AAF">
        <w:tc>
          <w:tcPr>
            <w:tcW w:w="1427" w:type="dxa"/>
            <w:tcBorders>
              <w:top w:val="nil"/>
              <w:bottom w:val="nil"/>
            </w:tcBorders>
          </w:tcPr>
          <w:p w14:paraId="2D5D440F" w14:textId="48B87B9D" w:rsidR="0082647C" w:rsidRPr="0082647C" w:rsidRDefault="0082647C" w:rsidP="00220AAF">
            <w:pPr>
              <w:jc w:val="center"/>
              <w:rPr>
                <w:sz w:val="18"/>
                <w:szCs w:val="18"/>
                <w:lang w:val="en-US"/>
              </w:rPr>
            </w:pPr>
            <w:r w:rsidRPr="0082647C">
              <w:rPr>
                <w:sz w:val="18"/>
                <w:szCs w:val="18"/>
                <w:lang w:val="en-US"/>
              </w:rPr>
              <w:t>R LimbicB</w:t>
            </w:r>
          </w:p>
        </w:tc>
        <w:tc>
          <w:tcPr>
            <w:tcW w:w="409" w:type="dxa"/>
            <w:tcBorders>
              <w:top w:val="nil"/>
              <w:bottom w:val="nil"/>
              <w:right w:val="nil"/>
            </w:tcBorders>
            <w:vAlign w:val="bottom"/>
          </w:tcPr>
          <w:p w14:paraId="6E08B4EF"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5F122B96" w14:textId="47F24223" w:rsidR="0082647C" w:rsidRPr="0082647C" w:rsidRDefault="0082647C" w:rsidP="00220AAF">
            <w:pPr>
              <w:jc w:val="center"/>
              <w:rPr>
                <w:sz w:val="18"/>
                <w:szCs w:val="18"/>
                <w:lang w:val="en-US"/>
              </w:rPr>
            </w:pPr>
            <w:r w:rsidRPr="0082647C">
              <w:rPr>
                <w:color w:val="000000"/>
                <w:sz w:val="18"/>
                <w:szCs w:val="18"/>
              </w:rPr>
              <w:t>-0,017</w:t>
            </w:r>
          </w:p>
        </w:tc>
        <w:tc>
          <w:tcPr>
            <w:tcW w:w="1726" w:type="dxa"/>
            <w:tcBorders>
              <w:top w:val="nil"/>
              <w:left w:val="nil"/>
              <w:bottom w:val="nil"/>
              <w:right w:val="nil"/>
            </w:tcBorders>
            <w:vAlign w:val="bottom"/>
          </w:tcPr>
          <w:p w14:paraId="571EEF95" w14:textId="311D5352" w:rsidR="0082647C" w:rsidRPr="0082647C" w:rsidRDefault="0082647C" w:rsidP="00220AAF">
            <w:pPr>
              <w:jc w:val="center"/>
              <w:rPr>
                <w:sz w:val="18"/>
                <w:szCs w:val="18"/>
                <w:lang w:val="en-US"/>
              </w:rPr>
            </w:pPr>
            <w:r w:rsidRPr="0082647C">
              <w:rPr>
                <w:color w:val="000000"/>
                <w:sz w:val="18"/>
                <w:szCs w:val="18"/>
              </w:rPr>
              <w:t>[-0,040, 0,006]</w:t>
            </w:r>
          </w:p>
        </w:tc>
        <w:tc>
          <w:tcPr>
            <w:tcW w:w="625" w:type="dxa"/>
            <w:tcBorders>
              <w:top w:val="nil"/>
              <w:left w:val="nil"/>
              <w:bottom w:val="nil"/>
              <w:right w:val="nil"/>
            </w:tcBorders>
            <w:vAlign w:val="bottom"/>
          </w:tcPr>
          <w:p w14:paraId="58DA1C04" w14:textId="640E76CB" w:rsidR="0082647C" w:rsidRPr="0082647C" w:rsidRDefault="0082647C" w:rsidP="00220AAF">
            <w:pPr>
              <w:jc w:val="center"/>
              <w:rPr>
                <w:sz w:val="18"/>
                <w:szCs w:val="18"/>
                <w:lang w:val="en-US"/>
              </w:rPr>
            </w:pPr>
            <w:r w:rsidRPr="0082647C">
              <w:rPr>
                <w:color w:val="000000"/>
                <w:sz w:val="18"/>
                <w:szCs w:val="18"/>
              </w:rPr>
              <w:t>-1,49</w:t>
            </w:r>
          </w:p>
        </w:tc>
        <w:tc>
          <w:tcPr>
            <w:tcW w:w="1051" w:type="dxa"/>
            <w:tcBorders>
              <w:top w:val="nil"/>
              <w:left w:val="nil"/>
              <w:bottom w:val="nil"/>
              <w:right w:val="nil"/>
            </w:tcBorders>
            <w:vAlign w:val="bottom"/>
          </w:tcPr>
          <w:p w14:paraId="4271AD14" w14:textId="231AC0E4" w:rsidR="0082647C" w:rsidRPr="0082647C" w:rsidRDefault="0082647C" w:rsidP="00220AAF">
            <w:pPr>
              <w:jc w:val="center"/>
              <w:rPr>
                <w:sz w:val="18"/>
                <w:szCs w:val="18"/>
                <w:lang w:val="en-US"/>
              </w:rPr>
            </w:pPr>
            <w:r w:rsidRPr="0082647C">
              <w:rPr>
                <w:color w:val="000000"/>
                <w:sz w:val="18"/>
                <w:szCs w:val="18"/>
              </w:rPr>
              <w:t>0,008</w:t>
            </w:r>
          </w:p>
        </w:tc>
        <w:tc>
          <w:tcPr>
            <w:tcW w:w="1296" w:type="dxa"/>
            <w:tcBorders>
              <w:top w:val="nil"/>
              <w:left w:val="nil"/>
              <w:bottom w:val="nil"/>
              <w:right w:val="nil"/>
            </w:tcBorders>
            <w:vAlign w:val="bottom"/>
          </w:tcPr>
          <w:p w14:paraId="1E09BA20" w14:textId="6DEA5416" w:rsidR="0082647C" w:rsidRPr="0082647C" w:rsidRDefault="0082647C" w:rsidP="00220AAF">
            <w:pPr>
              <w:jc w:val="center"/>
              <w:rPr>
                <w:sz w:val="18"/>
                <w:szCs w:val="18"/>
                <w:lang w:val="en-US"/>
              </w:rPr>
            </w:pPr>
            <w:r w:rsidRPr="0082647C">
              <w:rPr>
                <w:color w:val="000000"/>
                <w:sz w:val="18"/>
                <w:szCs w:val="18"/>
              </w:rPr>
              <w:t>-0,7</w:t>
            </w:r>
          </w:p>
        </w:tc>
        <w:tc>
          <w:tcPr>
            <w:tcW w:w="1288" w:type="dxa"/>
            <w:tcBorders>
              <w:top w:val="nil"/>
              <w:left w:val="nil"/>
              <w:bottom w:val="nil"/>
            </w:tcBorders>
            <w:vAlign w:val="bottom"/>
          </w:tcPr>
          <w:p w14:paraId="763619A4" w14:textId="29B8820F" w:rsidR="0082647C" w:rsidRPr="0082647C" w:rsidRDefault="0082647C" w:rsidP="00220AAF">
            <w:pPr>
              <w:jc w:val="center"/>
              <w:rPr>
                <w:i/>
                <w:iCs/>
                <w:sz w:val="18"/>
                <w:szCs w:val="18"/>
                <w:lang w:val="en-US"/>
              </w:rPr>
            </w:pPr>
            <w:r w:rsidRPr="0082647C">
              <w:rPr>
                <w:color w:val="000000"/>
                <w:sz w:val="18"/>
                <w:szCs w:val="18"/>
              </w:rPr>
              <w:t>0.140</w:t>
            </w:r>
          </w:p>
        </w:tc>
      </w:tr>
      <w:tr w:rsidR="0082647C" w:rsidRPr="0082647C" w14:paraId="52578857" w14:textId="77777777" w:rsidTr="00220AAF">
        <w:tc>
          <w:tcPr>
            <w:tcW w:w="1427" w:type="dxa"/>
            <w:tcBorders>
              <w:top w:val="nil"/>
              <w:bottom w:val="nil"/>
            </w:tcBorders>
          </w:tcPr>
          <w:p w14:paraId="70A953D2" w14:textId="708BBC2E" w:rsidR="0082647C" w:rsidRPr="0082647C" w:rsidRDefault="0082647C" w:rsidP="00220AAF">
            <w:pPr>
              <w:jc w:val="center"/>
              <w:rPr>
                <w:sz w:val="18"/>
                <w:szCs w:val="18"/>
                <w:lang w:val="en-US"/>
              </w:rPr>
            </w:pPr>
            <w:r w:rsidRPr="0082647C">
              <w:rPr>
                <w:sz w:val="18"/>
                <w:szCs w:val="18"/>
                <w:lang w:val="en-US"/>
              </w:rPr>
              <w:t>R ContA</w:t>
            </w:r>
          </w:p>
        </w:tc>
        <w:tc>
          <w:tcPr>
            <w:tcW w:w="409" w:type="dxa"/>
            <w:tcBorders>
              <w:top w:val="nil"/>
              <w:bottom w:val="nil"/>
              <w:right w:val="nil"/>
            </w:tcBorders>
            <w:vAlign w:val="bottom"/>
          </w:tcPr>
          <w:p w14:paraId="2B01983A"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7739A323" w14:textId="33E00E96" w:rsidR="0082647C" w:rsidRPr="0082647C" w:rsidRDefault="0082647C" w:rsidP="00220AAF">
            <w:pPr>
              <w:jc w:val="center"/>
              <w:rPr>
                <w:sz w:val="18"/>
                <w:szCs w:val="18"/>
                <w:lang w:val="en-US"/>
              </w:rPr>
            </w:pPr>
            <w:r w:rsidRPr="0082647C">
              <w:rPr>
                <w:color w:val="000000"/>
                <w:sz w:val="18"/>
                <w:szCs w:val="18"/>
              </w:rPr>
              <w:t>-0,029</w:t>
            </w:r>
          </w:p>
        </w:tc>
        <w:tc>
          <w:tcPr>
            <w:tcW w:w="1726" w:type="dxa"/>
            <w:tcBorders>
              <w:top w:val="nil"/>
              <w:left w:val="nil"/>
              <w:bottom w:val="nil"/>
              <w:right w:val="nil"/>
            </w:tcBorders>
            <w:vAlign w:val="bottom"/>
          </w:tcPr>
          <w:p w14:paraId="79346D26" w14:textId="4D1249A7" w:rsidR="0082647C" w:rsidRPr="0082647C" w:rsidRDefault="0082647C" w:rsidP="00220AAF">
            <w:pPr>
              <w:jc w:val="center"/>
              <w:rPr>
                <w:sz w:val="18"/>
                <w:szCs w:val="18"/>
                <w:lang w:val="en-US"/>
              </w:rPr>
            </w:pPr>
            <w:r w:rsidRPr="0082647C">
              <w:rPr>
                <w:color w:val="000000"/>
                <w:sz w:val="18"/>
                <w:szCs w:val="18"/>
              </w:rPr>
              <w:t>[-0,047, -0,012]</w:t>
            </w:r>
          </w:p>
        </w:tc>
        <w:tc>
          <w:tcPr>
            <w:tcW w:w="625" w:type="dxa"/>
            <w:tcBorders>
              <w:top w:val="nil"/>
              <w:left w:val="nil"/>
              <w:bottom w:val="nil"/>
              <w:right w:val="nil"/>
            </w:tcBorders>
            <w:vAlign w:val="bottom"/>
          </w:tcPr>
          <w:p w14:paraId="6B4C3952" w14:textId="19F048AD" w:rsidR="0082647C" w:rsidRPr="0082647C" w:rsidRDefault="0082647C" w:rsidP="00220AAF">
            <w:pPr>
              <w:jc w:val="center"/>
              <w:rPr>
                <w:sz w:val="18"/>
                <w:szCs w:val="18"/>
                <w:lang w:val="en-US"/>
              </w:rPr>
            </w:pPr>
            <w:r w:rsidRPr="0082647C">
              <w:rPr>
                <w:color w:val="000000"/>
                <w:sz w:val="18"/>
                <w:szCs w:val="18"/>
              </w:rPr>
              <w:t>-3,29</w:t>
            </w:r>
          </w:p>
        </w:tc>
        <w:tc>
          <w:tcPr>
            <w:tcW w:w="1051" w:type="dxa"/>
            <w:tcBorders>
              <w:top w:val="nil"/>
              <w:left w:val="nil"/>
              <w:bottom w:val="nil"/>
              <w:right w:val="nil"/>
            </w:tcBorders>
            <w:vAlign w:val="bottom"/>
          </w:tcPr>
          <w:p w14:paraId="663FFBFE" w14:textId="5466C052" w:rsidR="0082647C" w:rsidRPr="0082647C" w:rsidRDefault="0082647C" w:rsidP="00220AAF">
            <w:pPr>
              <w:jc w:val="center"/>
              <w:rPr>
                <w:sz w:val="18"/>
                <w:szCs w:val="18"/>
                <w:lang w:val="en-US"/>
              </w:rPr>
            </w:pPr>
            <w:r w:rsidRPr="0082647C">
              <w:rPr>
                <w:color w:val="000000"/>
                <w:sz w:val="18"/>
                <w:szCs w:val="18"/>
              </w:rPr>
              <w:t>0,023</w:t>
            </w:r>
          </w:p>
        </w:tc>
        <w:tc>
          <w:tcPr>
            <w:tcW w:w="1296" w:type="dxa"/>
            <w:tcBorders>
              <w:top w:val="nil"/>
              <w:left w:val="nil"/>
              <w:bottom w:val="nil"/>
              <w:right w:val="nil"/>
            </w:tcBorders>
            <w:vAlign w:val="bottom"/>
          </w:tcPr>
          <w:p w14:paraId="3FB32D32" w14:textId="51A8D045" w:rsidR="0082647C" w:rsidRPr="0082647C" w:rsidRDefault="0082647C" w:rsidP="00220AAF">
            <w:pPr>
              <w:jc w:val="center"/>
              <w:rPr>
                <w:sz w:val="18"/>
                <w:szCs w:val="18"/>
                <w:lang w:val="en-US"/>
              </w:rPr>
            </w:pPr>
            <w:r w:rsidRPr="0082647C">
              <w:rPr>
                <w:color w:val="000000"/>
                <w:sz w:val="18"/>
                <w:szCs w:val="18"/>
              </w:rPr>
              <w:t>-1,29</w:t>
            </w:r>
          </w:p>
        </w:tc>
        <w:tc>
          <w:tcPr>
            <w:tcW w:w="1288" w:type="dxa"/>
            <w:tcBorders>
              <w:top w:val="nil"/>
              <w:left w:val="nil"/>
              <w:bottom w:val="nil"/>
            </w:tcBorders>
            <w:vAlign w:val="bottom"/>
          </w:tcPr>
          <w:p w14:paraId="57D99C8C" w14:textId="2662474D" w:rsidR="0082647C" w:rsidRPr="00A01AEA" w:rsidRDefault="0082647C" w:rsidP="00220AAF">
            <w:pPr>
              <w:jc w:val="center"/>
              <w:rPr>
                <w:i/>
                <w:iCs/>
                <w:sz w:val="18"/>
                <w:szCs w:val="18"/>
                <w:lang w:val="en-US"/>
              </w:rPr>
            </w:pPr>
            <w:r w:rsidRPr="00A01AEA">
              <w:rPr>
                <w:i/>
                <w:iCs/>
                <w:color w:val="000000"/>
                <w:sz w:val="18"/>
                <w:szCs w:val="18"/>
              </w:rPr>
              <w:t>0.002</w:t>
            </w:r>
          </w:p>
        </w:tc>
      </w:tr>
      <w:tr w:rsidR="0082647C" w:rsidRPr="0082647C" w14:paraId="528A534E" w14:textId="77777777" w:rsidTr="00220AAF">
        <w:tc>
          <w:tcPr>
            <w:tcW w:w="1427" w:type="dxa"/>
            <w:tcBorders>
              <w:top w:val="nil"/>
              <w:bottom w:val="nil"/>
            </w:tcBorders>
          </w:tcPr>
          <w:p w14:paraId="03165783" w14:textId="2DEA339B" w:rsidR="0082647C" w:rsidRPr="0082647C" w:rsidRDefault="0082647C" w:rsidP="00220AAF">
            <w:pPr>
              <w:jc w:val="center"/>
              <w:rPr>
                <w:sz w:val="18"/>
                <w:szCs w:val="18"/>
                <w:lang w:val="en-US"/>
              </w:rPr>
            </w:pPr>
            <w:r w:rsidRPr="0082647C">
              <w:rPr>
                <w:sz w:val="18"/>
                <w:szCs w:val="18"/>
                <w:lang w:val="en-US"/>
              </w:rPr>
              <w:t>R ContB</w:t>
            </w:r>
          </w:p>
        </w:tc>
        <w:tc>
          <w:tcPr>
            <w:tcW w:w="409" w:type="dxa"/>
            <w:tcBorders>
              <w:top w:val="nil"/>
              <w:bottom w:val="nil"/>
              <w:right w:val="nil"/>
            </w:tcBorders>
            <w:vAlign w:val="bottom"/>
          </w:tcPr>
          <w:p w14:paraId="0B27F145"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165F8BC9" w14:textId="359C611E" w:rsidR="0082647C" w:rsidRPr="0082647C" w:rsidRDefault="0082647C" w:rsidP="00220AAF">
            <w:pPr>
              <w:jc w:val="center"/>
              <w:rPr>
                <w:sz w:val="18"/>
                <w:szCs w:val="18"/>
                <w:lang w:val="en-US"/>
              </w:rPr>
            </w:pPr>
            <w:r w:rsidRPr="0082647C">
              <w:rPr>
                <w:color w:val="000000"/>
                <w:sz w:val="18"/>
                <w:szCs w:val="18"/>
              </w:rPr>
              <w:t>-0,027</w:t>
            </w:r>
          </w:p>
        </w:tc>
        <w:tc>
          <w:tcPr>
            <w:tcW w:w="1726" w:type="dxa"/>
            <w:tcBorders>
              <w:top w:val="nil"/>
              <w:left w:val="nil"/>
              <w:bottom w:val="nil"/>
              <w:right w:val="nil"/>
            </w:tcBorders>
            <w:vAlign w:val="bottom"/>
          </w:tcPr>
          <w:p w14:paraId="6A824C77" w14:textId="51A075D7" w:rsidR="0082647C" w:rsidRPr="0082647C" w:rsidRDefault="0082647C" w:rsidP="00220AAF">
            <w:pPr>
              <w:jc w:val="center"/>
              <w:rPr>
                <w:sz w:val="18"/>
                <w:szCs w:val="18"/>
                <w:lang w:val="en-US"/>
              </w:rPr>
            </w:pPr>
            <w:r w:rsidRPr="0082647C">
              <w:rPr>
                <w:color w:val="000000"/>
                <w:sz w:val="18"/>
                <w:szCs w:val="18"/>
              </w:rPr>
              <w:t>[-0,043, -0,010]</w:t>
            </w:r>
          </w:p>
        </w:tc>
        <w:tc>
          <w:tcPr>
            <w:tcW w:w="625" w:type="dxa"/>
            <w:tcBorders>
              <w:top w:val="nil"/>
              <w:left w:val="nil"/>
              <w:bottom w:val="nil"/>
              <w:right w:val="nil"/>
            </w:tcBorders>
            <w:vAlign w:val="bottom"/>
          </w:tcPr>
          <w:p w14:paraId="23BC5380" w14:textId="3220E326" w:rsidR="0082647C" w:rsidRPr="0082647C" w:rsidRDefault="0082647C" w:rsidP="00220AAF">
            <w:pPr>
              <w:jc w:val="center"/>
              <w:rPr>
                <w:sz w:val="18"/>
                <w:szCs w:val="18"/>
                <w:lang w:val="en-US"/>
              </w:rPr>
            </w:pPr>
            <w:r w:rsidRPr="0082647C">
              <w:rPr>
                <w:color w:val="000000"/>
                <w:sz w:val="18"/>
                <w:szCs w:val="18"/>
              </w:rPr>
              <w:t>-3,25</w:t>
            </w:r>
          </w:p>
        </w:tc>
        <w:tc>
          <w:tcPr>
            <w:tcW w:w="1051" w:type="dxa"/>
            <w:tcBorders>
              <w:top w:val="nil"/>
              <w:left w:val="nil"/>
              <w:bottom w:val="nil"/>
              <w:right w:val="nil"/>
            </w:tcBorders>
            <w:vAlign w:val="bottom"/>
          </w:tcPr>
          <w:p w14:paraId="0ADC24A1" w14:textId="04ECF8CD" w:rsidR="0082647C" w:rsidRPr="0082647C" w:rsidRDefault="0082647C" w:rsidP="00220AAF">
            <w:pPr>
              <w:jc w:val="center"/>
              <w:rPr>
                <w:sz w:val="18"/>
                <w:szCs w:val="18"/>
                <w:lang w:val="en-US"/>
              </w:rPr>
            </w:pPr>
            <w:r w:rsidRPr="0082647C">
              <w:rPr>
                <w:color w:val="000000"/>
                <w:sz w:val="18"/>
                <w:szCs w:val="18"/>
              </w:rPr>
              <w:t>0,016</w:t>
            </w:r>
          </w:p>
        </w:tc>
        <w:tc>
          <w:tcPr>
            <w:tcW w:w="1296" w:type="dxa"/>
            <w:tcBorders>
              <w:top w:val="nil"/>
              <w:left w:val="nil"/>
              <w:bottom w:val="nil"/>
              <w:right w:val="nil"/>
            </w:tcBorders>
            <w:vAlign w:val="bottom"/>
          </w:tcPr>
          <w:p w14:paraId="3A75E0C6" w14:textId="544ABFB5" w:rsidR="0082647C" w:rsidRPr="0082647C" w:rsidRDefault="0082647C" w:rsidP="00220AAF">
            <w:pPr>
              <w:jc w:val="center"/>
              <w:rPr>
                <w:sz w:val="18"/>
                <w:szCs w:val="18"/>
                <w:lang w:val="en-US"/>
              </w:rPr>
            </w:pPr>
            <w:r w:rsidRPr="0082647C">
              <w:rPr>
                <w:color w:val="000000"/>
                <w:sz w:val="18"/>
                <w:szCs w:val="18"/>
              </w:rPr>
              <w:t>-1,09</w:t>
            </w:r>
          </w:p>
        </w:tc>
        <w:tc>
          <w:tcPr>
            <w:tcW w:w="1288" w:type="dxa"/>
            <w:tcBorders>
              <w:top w:val="nil"/>
              <w:left w:val="nil"/>
              <w:bottom w:val="nil"/>
            </w:tcBorders>
            <w:vAlign w:val="bottom"/>
          </w:tcPr>
          <w:p w14:paraId="573CCCD1" w14:textId="23562440" w:rsidR="0082647C" w:rsidRPr="00A01AEA" w:rsidRDefault="0082647C" w:rsidP="00220AAF">
            <w:pPr>
              <w:jc w:val="center"/>
              <w:rPr>
                <w:i/>
                <w:iCs/>
                <w:sz w:val="18"/>
                <w:szCs w:val="18"/>
                <w:lang w:val="en-US"/>
              </w:rPr>
            </w:pPr>
            <w:r w:rsidRPr="00A01AEA">
              <w:rPr>
                <w:i/>
                <w:iCs/>
                <w:color w:val="000000"/>
                <w:sz w:val="18"/>
                <w:szCs w:val="18"/>
              </w:rPr>
              <w:t>0.002</w:t>
            </w:r>
          </w:p>
        </w:tc>
      </w:tr>
      <w:tr w:rsidR="0082647C" w:rsidRPr="0082647C" w14:paraId="33FA902B" w14:textId="77777777" w:rsidTr="00220AAF">
        <w:tc>
          <w:tcPr>
            <w:tcW w:w="1427" w:type="dxa"/>
            <w:tcBorders>
              <w:top w:val="nil"/>
              <w:bottom w:val="nil"/>
            </w:tcBorders>
          </w:tcPr>
          <w:p w14:paraId="1FAAA7F6" w14:textId="6F7E8AC5" w:rsidR="0082647C" w:rsidRPr="0082647C" w:rsidRDefault="0082647C" w:rsidP="00220AAF">
            <w:pPr>
              <w:jc w:val="center"/>
              <w:rPr>
                <w:sz w:val="18"/>
                <w:szCs w:val="18"/>
                <w:lang w:val="en-US"/>
              </w:rPr>
            </w:pPr>
            <w:r w:rsidRPr="0082647C">
              <w:rPr>
                <w:sz w:val="18"/>
                <w:szCs w:val="18"/>
                <w:lang w:val="en-US"/>
              </w:rPr>
              <w:t>R ContC</w:t>
            </w:r>
          </w:p>
        </w:tc>
        <w:tc>
          <w:tcPr>
            <w:tcW w:w="409" w:type="dxa"/>
            <w:tcBorders>
              <w:top w:val="nil"/>
              <w:bottom w:val="nil"/>
              <w:right w:val="nil"/>
            </w:tcBorders>
            <w:vAlign w:val="bottom"/>
          </w:tcPr>
          <w:p w14:paraId="70FA4CED"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4D6601A7" w14:textId="4B468075" w:rsidR="0082647C" w:rsidRPr="0082647C" w:rsidRDefault="0082647C" w:rsidP="00220AAF">
            <w:pPr>
              <w:jc w:val="center"/>
              <w:rPr>
                <w:sz w:val="18"/>
                <w:szCs w:val="18"/>
                <w:lang w:val="en-US"/>
              </w:rPr>
            </w:pPr>
            <w:r w:rsidRPr="0082647C">
              <w:rPr>
                <w:color w:val="000000"/>
                <w:sz w:val="18"/>
                <w:szCs w:val="18"/>
              </w:rPr>
              <w:t>-0,041</w:t>
            </w:r>
          </w:p>
        </w:tc>
        <w:tc>
          <w:tcPr>
            <w:tcW w:w="1726" w:type="dxa"/>
            <w:tcBorders>
              <w:top w:val="nil"/>
              <w:left w:val="nil"/>
              <w:bottom w:val="nil"/>
              <w:right w:val="nil"/>
            </w:tcBorders>
            <w:vAlign w:val="bottom"/>
          </w:tcPr>
          <w:p w14:paraId="5D5A50B0" w14:textId="13D5A1B5" w:rsidR="0082647C" w:rsidRPr="0082647C" w:rsidRDefault="0082647C" w:rsidP="00220AAF">
            <w:pPr>
              <w:jc w:val="center"/>
              <w:rPr>
                <w:sz w:val="18"/>
                <w:szCs w:val="18"/>
                <w:lang w:val="en-US"/>
              </w:rPr>
            </w:pPr>
            <w:r w:rsidRPr="0082647C">
              <w:rPr>
                <w:color w:val="000000"/>
                <w:sz w:val="18"/>
                <w:szCs w:val="18"/>
              </w:rPr>
              <w:t>[-0,067, -0,014]</w:t>
            </w:r>
          </w:p>
        </w:tc>
        <w:tc>
          <w:tcPr>
            <w:tcW w:w="625" w:type="dxa"/>
            <w:tcBorders>
              <w:top w:val="nil"/>
              <w:left w:val="nil"/>
              <w:bottom w:val="nil"/>
              <w:right w:val="nil"/>
            </w:tcBorders>
            <w:vAlign w:val="bottom"/>
          </w:tcPr>
          <w:p w14:paraId="6CD654CA" w14:textId="32B6FB87" w:rsidR="0082647C" w:rsidRPr="0082647C" w:rsidRDefault="0082647C" w:rsidP="00220AAF">
            <w:pPr>
              <w:jc w:val="center"/>
              <w:rPr>
                <w:sz w:val="18"/>
                <w:szCs w:val="18"/>
                <w:lang w:val="en-US"/>
              </w:rPr>
            </w:pPr>
            <w:r w:rsidRPr="0082647C">
              <w:rPr>
                <w:color w:val="000000"/>
                <w:sz w:val="18"/>
                <w:szCs w:val="18"/>
              </w:rPr>
              <w:t>-3,05</w:t>
            </w:r>
          </w:p>
        </w:tc>
        <w:tc>
          <w:tcPr>
            <w:tcW w:w="1051" w:type="dxa"/>
            <w:tcBorders>
              <w:top w:val="nil"/>
              <w:left w:val="nil"/>
              <w:bottom w:val="nil"/>
              <w:right w:val="nil"/>
            </w:tcBorders>
            <w:vAlign w:val="bottom"/>
          </w:tcPr>
          <w:p w14:paraId="757FB5F3" w14:textId="12117497" w:rsidR="0082647C" w:rsidRPr="0082647C" w:rsidRDefault="0082647C" w:rsidP="00220AAF">
            <w:pPr>
              <w:jc w:val="center"/>
              <w:rPr>
                <w:sz w:val="18"/>
                <w:szCs w:val="18"/>
                <w:lang w:val="en-US"/>
              </w:rPr>
            </w:pPr>
            <w:r w:rsidRPr="0082647C">
              <w:rPr>
                <w:color w:val="000000"/>
                <w:sz w:val="18"/>
                <w:szCs w:val="18"/>
              </w:rPr>
              <w:t>0,042</w:t>
            </w:r>
          </w:p>
        </w:tc>
        <w:tc>
          <w:tcPr>
            <w:tcW w:w="1296" w:type="dxa"/>
            <w:tcBorders>
              <w:top w:val="nil"/>
              <w:left w:val="nil"/>
              <w:bottom w:val="nil"/>
              <w:right w:val="nil"/>
            </w:tcBorders>
            <w:vAlign w:val="bottom"/>
          </w:tcPr>
          <w:p w14:paraId="3F74331F" w14:textId="52A95806" w:rsidR="0082647C" w:rsidRPr="0082647C" w:rsidRDefault="0082647C" w:rsidP="00220AAF">
            <w:pPr>
              <w:jc w:val="center"/>
              <w:rPr>
                <w:sz w:val="18"/>
                <w:szCs w:val="18"/>
                <w:lang w:val="en-US"/>
              </w:rPr>
            </w:pPr>
            <w:r w:rsidRPr="0082647C">
              <w:rPr>
                <w:color w:val="000000"/>
                <w:sz w:val="18"/>
                <w:szCs w:val="18"/>
              </w:rPr>
              <w:t>-1,83</w:t>
            </w:r>
          </w:p>
        </w:tc>
        <w:tc>
          <w:tcPr>
            <w:tcW w:w="1288" w:type="dxa"/>
            <w:tcBorders>
              <w:top w:val="nil"/>
              <w:left w:val="nil"/>
              <w:bottom w:val="nil"/>
            </w:tcBorders>
            <w:vAlign w:val="bottom"/>
          </w:tcPr>
          <w:p w14:paraId="67DA123D" w14:textId="3AB96578" w:rsidR="0082647C" w:rsidRPr="00A01AEA" w:rsidRDefault="0082647C" w:rsidP="00220AAF">
            <w:pPr>
              <w:jc w:val="center"/>
              <w:rPr>
                <w:i/>
                <w:iCs/>
                <w:sz w:val="18"/>
                <w:szCs w:val="18"/>
                <w:lang w:val="en-US"/>
              </w:rPr>
            </w:pPr>
            <w:r w:rsidRPr="00A01AEA">
              <w:rPr>
                <w:i/>
                <w:iCs/>
                <w:color w:val="000000"/>
                <w:sz w:val="18"/>
                <w:szCs w:val="18"/>
              </w:rPr>
              <w:t>0.003</w:t>
            </w:r>
          </w:p>
        </w:tc>
      </w:tr>
      <w:tr w:rsidR="0082647C" w:rsidRPr="0082647C" w14:paraId="6CC8CC7E" w14:textId="77777777" w:rsidTr="00220AAF">
        <w:tc>
          <w:tcPr>
            <w:tcW w:w="1427" w:type="dxa"/>
            <w:tcBorders>
              <w:top w:val="nil"/>
              <w:bottom w:val="nil"/>
            </w:tcBorders>
          </w:tcPr>
          <w:p w14:paraId="2E798B94" w14:textId="313E944A" w:rsidR="0082647C" w:rsidRPr="0082647C" w:rsidRDefault="0082647C" w:rsidP="00220AAF">
            <w:pPr>
              <w:jc w:val="center"/>
              <w:rPr>
                <w:b/>
                <w:bCs/>
                <w:sz w:val="18"/>
                <w:szCs w:val="18"/>
                <w:lang w:val="en-US"/>
              </w:rPr>
            </w:pPr>
            <w:r w:rsidRPr="0082647C">
              <w:rPr>
                <w:b/>
                <w:bCs/>
                <w:sz w:val="18"/>
                <w:szCs w:val="18"/>
                <w:lang w:val="en-US"/>
              </w:rPr>
              <w:t>R DefaultA</w:t>
            </w:r>
          </w:p>
        </w:tc>
        <w:tc>
          <w:tcPr>
            <w:tcW w:w="409" w:type="dxa"/>
            <w:tcBorders>
              <w:top w:val="nil"/>
              <w:bottom w:val="nil"/>
              <w:right w:val="nil"/>
            </w:tcBorders>
            <w:vAlign w:val="bottom"/>
          </w:tcPr>
          <w:p w14:paraId="07EC6AF6" w14:textId="77777777" w:rsidR="0082647C" w:rsidRPr="0082647C" w:rsidRDefault="0082647C" w:rsidP="00220AAF">
            <w:pPr>
              <w:jc w:val="center"/>
              <w:rPr>
                <w:b/>
                <w:bCs/>
                <w:sz w:val="18"/>
                <w:szCs w:val="18"/>
                <w:lang w:val="en-US"/>
              </w:rPr>
            </w:pPr>
            <w:r w:rsidRPr="0082647C">
              <w:rPr>
                <w:b/>
                <w:bCs/>
                <w:color w:val="000000"/>
                <w:sz w:val="18"/>
                <w:szCs w:val="18"/>
              </w:rPr>
              <w:t>36</w:t>
            </w:r>
          </w:p>
        </w:tc>
        <w:tc>
          <w:tcPr>
            <w:tcW w:w="853" w:type="dxa"/>
            <w:tcBorders>
              <w:top w:val="nil"/>
              <w:left w:val="nil"/>
              <w:bottom w:val="nil"/>
              <w:right w:val="nil"/>
            </w:tcBorders>
            <w:vAlign w:val="bottom"/>
          </w:tcPr>
          <w:p w14:paraId="13D009B4" w14:textId="6ABAEA0F" w:rsidR="0082647C" w:rsidRPr="0082647C" w:rsidRDefault="0082647C" w:rsidP="00220AAF">
            <w:pPr>
              <w:jc w:val="center"/>
              <w:rPr>
                <w:b/>
                <w:bCs/>
                <w:sz w:val="18"/>
                <w:szCs w:val="18"/>
                <w:lang w:val="en-US"/>
              </w:rPr>
            </w:pPr>
            <w:r w:rsidRPr="0082647C">
              <w:rPr>
                <w:b/>
                <w:bCs/>
                <w:color w:val="000000"/>
                <w:sz w:val="18"/>
                <w:szCs w:val="18"/>
              </w:rPr>
              <w:t>-0,025</w:t>
            </w:r>
          </w:p>
        </w:tc>
        <w:tc>
          <w:tcPr>
            <w:tcW w:w="1726" w:type="dxa"/>
            <w:tcBorders>
              <w:top w:val="nil"/>
              <w:left w:val="nil"/>
              <w:bottom w:val="nil"/>
              <w:right w:val="nil"/>
            </w:tcBorders>
            <w:vAlign w:val="bottom"/>
          </w:tcPr>
          <w:p w14:paraId="2F1109EB" w14:textId="05A9661D" w:rsidR="0082647C" w:rsidRPr="0082647C" w:rsidRDefault="0082647C" w:rsidP="00220AAF">
            <w:pPr>
              <w:jc w:val="center"/>
              <w:rPr>
                <w:b/>
                <w:bCs/>
                <w:sz w:val="18"/>
                <w:szCs w:val="18"/>
                <w:lang w:val="en-US"/>
              </w:rPr>
            </w:pPr>
            <w:r w:rsidRPr="0082647C">
              <w:rPr>
                <w:b/>
                <w:bCs/>
                <w:color w:val="000000"/>
                <w:sz w:val="18"/>
                <w:szCs w:val="18"/>
              </w:rPr>
              <w:t>[-0,040, -0,011]</w:t>
            </w:r>
          </w:p>
        </w:tc>
        <w:tc>
          <w:tcPr>
            <w:tcW w:w="625" w:type="dxa"/>
            <w:tcBorders>
              <w:top w:val="nil"/>
              <w:left w:val="nil"/>
              <w:bottom w:val="nil"/>
              <w:right w:val="nil"/>
            </w:tcBorders>
            <w:vAlign w:val="bottom"/>
          </w:tcPr>
          <w:p w14:paraId="3BB659CF" w14:textId="30DC31E7" w:rsidR="0082647C" w:rsidRPr="0082647C" w:rsidRDefault="0082647C" w:rsidP="00220AAF">
            <w:pPr>
              <w:jc w:val="center"/>
              <w:rPr>
                <w:b/>
                <w:bCs/>
                <w:sz w:val="18"/>
                <w:szCs w:val="18"/>
                <w:lang w:val="en-US"/>
              </w:rPr>
            </w:pPr>
            <w:r w:rsidRPr="0082647C">
              <w:rPr>
                <w:b/>
                <w:bCs/>
                <w:color w:val="000000"/>
                <w:sz w:val="18"/>
                <w:szCs w:val="18"/>
              </w:rPr>
              <w:t>-3,47</w:t>
            </w:r>
          </w:p>
        </w:tc>
        <w:tc>
          <w:tcPr>
            <w:tcW w:w="1051" w:type="dxa"/>
            <w:tcBorders>
              <w:top w:val="nil"/>
              <w:left w:val="nil"/>
              <w:bottom w:val="nil"/>
              <w:right w:val="nil"/>
            </w:tcBorders>
            <w:vAlign w:val="bottom"/>
          </w:tcPr>
          <w:p w14:paraId="5DA02114" w14:textId="42B28D76" w:rsidR="0082647C" w:rsidRPr="0082647C" w:rsidRDefault="0082647C" w:rsidP="00220AAF">
            <w:pPr>
              <w:jc w:val="center"/>
              <w:rPr>
                <w:b/>
                <w:bCs/>
                <w:sz w:val="18"/>
                <w:szCs w:val="18"/>
                <w:lang w:val="en-US"/>
              </w:rPr>
            </w:pPr>
            <w:r w:rsidRPr="0082647C">
              <w:rPr>
                <w:b/>
                <w:bCs/>
                <w:color w:val="000000"/>
                <w:sz w:val="18"/>
                <w:szCs w:val="18"/>
              </w:rPr>
              <w:t>0,021</w:t>
            </w:r>
          </w:p>
        </w:tc>
        <w:tc>
          <w:tcPr>
            <w:tcW w:w="1296" w:type="dxa"/>
            <w:tcBorders>
              <w:top w:val="nil"/>
              <w:left w:val="nil"/>
              <w:bottom w:val="nil"/>
              <w:right w:val="nil"/>
            </w:tcBorders>
            <w:vAlign w:val="bottom"/>
          </w:tcPr>
          <w:p w14:paraId="6321F606" w14:textId="45A2ACC8" w:rsidR="0082647C" w:rsidRPr="0082647C" w:rsidRDefault="0082647C" w:rsidP="00220AAF">
            <w:pPr>
              <w:jc w:val="center"/>
              <w:rPr>
                <w:b/>
                <w:bCs/>
                <w:sz w:val="18"/>
                <w:szCs w:val="18"/>
                <w:lang w:val="en-US"/>
              </w:rPr>
            </w:pPr>
            <w:r w:rsidRPr="0082647C">
              <w:rPr>
                <w:b/>
                <w:bCs/>
                <w:color w:val="000000"/>
                <w:sz w:val="18"/>
                <w:szCs w:val="18"/>
              </w:rPr>
              <w:t>-1,01</w:t>
            </w:r>
          </w:p>
        </w:tc>
        <w:tc>
          <w:tcPr>
            <w:tcW w:w="1288" w:type="dxa"/>
            <w:tcBorders>
              <w:top w:val="nil"/>
              <w:left w:val="nil"/>
              <w:bottom w:val="nil"/>
            </w:tcBorders>
            <w:vAlign w:val="bottom"/>
          </w:tcPr>
          <w:p w14:paraId="28E82464" w14:textId="75768B9A" w:rsidR="0082647C" w:rsidRPr="0082647C" w:rsidRDefault="0082647C" w:rsidP="00220AAF">
            <w:pPr>
              <w:jc w:val="center"/>
              <w:rPr>
                <w:b/>
                <w:bCs/>
                <w:sz w:val="18"/>
                <w:szCs w:val="18"/>
                <w:lang w:val="en-US"/>
              </w:rPr>
            </w:pPr>
            <w:r w:rsidRPr="0082647C">
              <w:rPr>
                <w:b/>
                <w:bCs/>
                <w:color w:val="000000"/>
                <w:sz w:val="18"/>
                <w:szCs w:val="18"/>
              </w:rPr>
              <w:t>&lt;0.001</w:t>
            </w:r>
          </w:p>
        </w:tc>
      </w:tr>
      <w:tr w:rsidR="0082647C" w:rsidRPr="0082647C" w14:paraId="738F0168" w14:textId="77777777" w:rsidTr="00220AAF">
        <w:tc>
          <w:tcPr>
            <w:tcW w:w="1427" w:type="dxa"/>
            <w:tcBorders>
              <w:top w:val="nil"/>
              <w:bottom w:val="nil"/>
            </w:tcBorders>
          </w:tcPr>
          <w:p w14:paraId="6E59F881" w14:textId="475A2BFA" w:rsidR="0082647C" w:rsidRPr="0082647C" w:rsidRDefault="0082647C" w:rsidP="00220AAF">
            <w:pPr>
              <w:jc w:val="center"/>
              <w:rPr>
                <w:sz w:val="18"/>
                <w:szCs w:val="18"/>
                <w:lang w:val="en-US"/>
              </w:rPr>
            </w:pPr>
            <w:r w:rsidRPr="0082647C">
              <w:rPr>
                <w:sz w:val="18"/>
                <w:szCs w:val="18"/>
                <w:lang w:val="en-US"/>
              </w:rPr>
              <w:t>R DefaultB</w:t>
            </w:r>
          </w:p>
        </w:tc>
        <w:tc>
          <w:tcPr>
            <w:tcW w:w="409" w:type="dxa"/>
            <w:tcBorders>
              <w:top w:val="nil"/>
              <w:bottom w:val="nil"/>
              <w:right w:val="nil"/>
            </w:tcBorders>
            <w:vAlign w:val="bottom"/>
          </w:tcPr>
          <w:p w14:paraId="0C9F5B16"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587615F6" w14:textId="1FB22E53" w:rsidR="0082647C" w:rsidRPr="0082647C" w:rsidRDefault="0082647C" w:rsidP="00220AAF">
            <w:pPr>
              <w:jc w:val="center"/>
              <w:rPr>
                <w:sz w:val="18"/>
                <w:szCs w:val="18"/>
                <w:lang w:val="en-US"/>
              </w:rPr>
            </w:pPr>
            <w:r w:rsidRPr="0082647C">
              <w:rPr>
                <w:color w:val="000000"/>
                <w:sz w:val="18"/>
                <w:szCs w:val="18"/>
              </w:rPr>
              <w:t>-0,027</w:t>
            </w:r>
          </w:p>
        </w:tc>
        <w:tc>
          <w:tcPr>
            <w:tcW w:w="1726" w:type="dxa"/>
            <w:tcBorders>
              <w:top w:val="nil"/>
              <w:left w:val="nil"/>
              <w:bottom w:val="nil"/>
              <w:right w:val="nil"/>
            </w:tcBorders>
            <w:vAlign w:val="bottom"/>
          </w:tcPr>
          <w:p w14:paraId="45355655" w14:textId="4EBF1357" w:rsidR="0082647C" w:rsidRPr="0082647C" w:rsidRDefault="0082647C" w:rsidP="00220AAF">
            <w:pPr>
              <w:jc w:val="center"/>
              <w:rPr>
                <w:sz w:val="18"/>
                <w:szCs w:val="18"/>
                <w:lang w:val="en-US"/>
              </w:rPr>
            </w:pPr>
            <w:r w:rsidRPr="0082647C">
              <w:rPr>
                <w:color w:val="000000"/>
                <w:sz w:val="18"/>
                <w:szCs w:val="18"/>
              </w:rPr>
              <w:t>[-0,046, -0,007]</w:t>
            </w:r>
          </w:p>
        </w:tc>
        <w:tc>
          <w:tcPr>
            <w:tcW w:w="625" w:type="dxa"/>
            <w:tcBorders>
              <w:top w:val="nil"/>
              <w:left w:val="nil"/>
              <w:bottom w:val="nil"/>
              <w:right w:val="nil"/>
            </w:tcBorders>
            <w:vAlign w:val="bottom"/>
          </w:tcPr>
          <w:p w14:paraId="2A3DDE29" w14:textId="0A7325D1" w:rsidR="0082647C" w:rsidRPr="0082647C" w:rsidRDefault="0082647C" w:rsidP="00220AAF">
            <w:pPr>
              <w:jc w:val="center"/>
              <w:rPr>
                <w:sz w:val="18"/>
                <w:szCs w:val="18"/>
                <w:lang w:val="en-US"/>
              </w:rPr>
            </w:pPr>
            <w:r w:rsidRPr="0082647C">
              <w:rPr>
                <w:color w:val="000000"/>
                <w:sz w:val="18"/>
                <w:szCs w:val="18"/>
              </w:rPr>
              <w:t>-2,74</w:t>
            </w:r>
          </w:p>
        </w:tc>
        <w:tc>
          <w:tcPr>
            <w:tcW w:w="1051" w:type="dxa"/>
            <w:tcBorders>
              <w:top w:val="nil"/>
              <w:left w:val="nil"/>
              <w:bottom w:val="nil"/>
              <w:right w:val="nil"/>
            </w:tcBorders>
            <w:vAlign w:val="bottom"/>
          </w:tcPr>
          <w:p w14:paraId="22809839" w14:textId="56E9C214" w:rsidR="0082647C" w:rsidRPr="0082647C" w:rsidRDefault="0082647C" w:rsidP="00220AAF">
            <w:pPr>
              <w:jc w:val="center"/>
              <w:rPr>
                <w:sz w:val="18"/>
                <w:szCs w:val="18"/>
                <w:lang w:val="en-US"/>
              </w:rPr>
            </w:pPr>
            <w:r w:rsidRPr="0082647C">
              <w:rPr>
                <w:color w:val="000000"/>
                <w:sz w:val="18"/>
                <w:szCs w:val="18"/>
              </w:rPr>
              <w:t>0,014</w:t>
            </w:r>
          </w:p>
        </w:tc>
        <w:tc>
          <w:tcPr>
            <w:tcW w:w="1296" w:type="dxa"/>
            <w:tcBorders>
              <w:top w:val="nil"/>
              <w:left w:val="nil"/>
              <w:bottom w:val="nil"/>
              <w:right w:val="nil"/>
            </w:tcBorders>
            <w:vAlign w:val="bottom"/>
          </w:tcPr>
          <w:p w14:paraId="3A5C8791" w14:textId="0CCB3CE4" w:rsidR="0082647C" w:rsidRPr="0082647C" w:rsidRDefault="0082647C" w:rsidP="00220AAF">
            <w:pPr>
              <w:jc w:val="center"/>
              <w:rPr>
                <w:sz w:val="18"/>
                <w:szCs w:val="18"/>
                <w:lang w:val="en-US"/>
              </w:rPr>
            </w:pPr>
            <w:r w:rsidRPr="0082647C">
              <w:rPr>
                <w:color w:val="000000"/>
                <w:sz w:val="18"/>
                <w:szCs w:val="18"/>
              </w:rPr>
              <w:t>-0,99</w:t>
            </w:r>
          </w:p>
        </w:tc>
        <w:tc>
          <w:tcPr>
            <w:tcW w:w="1288" w:type="dxa"/>
            <w:tcBorders>
              <w:top w:val="nil"/>
              <w:left w:val="nil"/>
              <w:bottom w:val="nil"/>
            </w:tcBorders>
            <w:vAlign w:val="bottom"/>
          </w:tcPr>
          <w:p w14:paraId="0AC99CBF" w14:textId="5FD67912" w:rsidR="0082647C" w:rsidRPr="003A1D1D" w:rsidRDefault="0082647C" w:rsidP="00220AAF">
            <w:pPr>
              <w:jc w:val="center"/>
              <w:rPr>
                <w:i/>
                <w:iCs/>
                <w:sz w:val="18"/>
                <w:szCs w:val="18"/>
                <w:lang w:val="en-US"/>
              </w:rPr>
            </w:pPr>
            <w:r w:rsidRPr="003A1D1D">
              <w:rPr>
                <w:i/>
                <w:iCs/>
                <w:color w:val="000000"/>
                <w:sz w:val="18"/>
                <w:szCs w:val="18"/>
              </w:rPr>
              <w:t>0.008</w:t>
            </w:r>
          </w:p>
        </w:tc>
      </w:tr>
      <w:tr w:rsidR="0082647C" w:rsidRPr="0082647C" w14:paraId="13B43238" w14:textId="77777777" w:rsidTr="00220AAF">
        <w:tc>
          <w:tcPr>
            <w:tcW w:w="1427" w:type="dxa"/>
            <w:tcBorders>
              <w:top w:val="nil"/>
              <w:bottom w:val="nil"/>
            </w:tcBorders>
          </w:tcPr>
          <w:p w14:paraId="5035F18F" w14:textId="07875254" w:rsidR="0082647C" w:rsidRPr="0082647C" w:rsidRDefault="0082647C" w:rsidP="00220AAF">
            <w:pPr>
              <w:jc w:val="center"/>
              <w:rPr>
                <w:sz w:val="18"/>
                <w:szCs w:val="18"/>
                <w:lang w:val="en-US"/>
              </w:rPr>
            </w:pPr>
            <w:r w:rsidRPr="0082647C">
              <w:rPr>
                <w:sz w:val="18"/>
                <w:szCs w:val="18"/>
                <w:lang w:val="en-US"/>
              </w:rPr>
              <w:t>R DefaultC</w:t>
            </w:r>
          </w:p>
        </w:tc>
        <w:tc>
          <w:tcPr>
            <w:tcW w:w="409" w:type="dxa"/>
            <w:tcBorders>
              <w:top w:val="nil"/>
              <w:bottom w:val="nil"/>
              <w:right w:val="nil"/>
            </w:tcBorders>
            <w:vAlign w:val="bottom"/>
          </w:tcPr>
          <w:p w14:paraId="4080E1AD"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bottom w:val="nil"/>
              <w:right w:val="nil"/>
            </w:tcBorders>
            <w:vAlign w:val="bottom"/>
          </w:tcPr>
          <w:p w14:paraId="2B5E84D0" w14:textId="11A7D6B6" w:rsidR="0082647C" w:rsidRPr="0082647C" w:rsidRDefault="0082647C" w:rsidP="00220AAF">
            <w:pPr>
              <w:jc w:val="center"/>
              <w:rPr>
                <w:sz w:val="18"/>
                <w:szCs w:val="18"/>
                <w:lang w:val="en-US"/>
              </w:rPr>
            </w:pPr>
            <w:r w:rsidRPr="0082647C">
              <w:rPr>
                <w:color w:val="000000"/>
                <w:sz w:val="18"/>
                <w:szCs w:val="18"/>
              </w:rPr>
              <w:t>-0,038</w:t>
            </w:r>
          </w:p>
        </w:tc>
        <w:tc>
          <w:tcPr>
            <w:tcW w:w="1726" w:type="dxa"/>
            <w:tcBorders>
              <w:top w:val="nil"/>
              <w:left w:val="nil"/>
              <w:bottom w:val="nil"/>
              <w:right w:val="nil"/>
            </w:tcBorders>
            <w:vAlign w:val="bottom"/>
          </w:tcPr>
          <w:p w14:paraId="6419E6AB" w14:textId="1355E246" w:rsidR="0082647C" w:rsidRPr="0082647C" w:rsidRDefault="0082647C" w:rsidP="00220AAF">
            <w:pPr>
              <w:jc w:val="center"/>
              <w:rPr>
                <w:sz w:val="18"/>
                <w:szCs w:val="18"/>
                <w:lang w:val="en-US"/>
              </w:rPr>
            </w:pPr>
            <w:r w:rsidRPr="0082647C">
              <w:rPr>
                <w:color w:val="000000"/>
                <w:sz w:val="18"/>
                <w:szCs w:val="18"/>
              </w:rPr>
              <w:t>[-0,064, -0,013]</w:t>
            </w:r>
          </w:p>
        </w:tc>
        <w:tc>
          <w:tcPr>
            <w:tcW w:w="625" w:type="dxa"/>
            <w:tcBorders>
              <w:top w:val="nil"/>
              <w:left w:val="nil"/>
              <w:bottom w:val="nil"/>
              <w:right w:val="nil"/>
            </w:tcBorders>
            <w:vAlign w:val="bottom"/>
          </w:tcPr>
          <w:p w14:paraId="50B3166C" w14:textId="7E7E6D8E" w:rsidR="0082647C" w:rsidRPr="0082647C" w:rsidRDefault="0082647C" w:rsidP="00220AAF">
            <w:pPr>
              <w:jc w:val="center"/>
              <w:rPr>
                <w:sz w:val="18"/>
                <w:szCs w:val="18"/>
                <w:lang w:val="en-US"/>
              </w:rPr>
            </w:pPr>
            <w:r w:rsidRPr="0082647C">
              <w:rPr>
                <w:color w:val="000000"/>
                <w:sz w:val="18"/>
                <w:szCs w:val="18"/>
              </w:rPr>
              <w:t>-3,01</w:t>
            </w:r>
          </w:p>
        </w:tc>
        <w:tc>
          <w:tcPr>
            <w:tcW w:w="1051" w:type="dxa"/>
            <w:tcBorders>
              <w:top w:val="nil"/>
              <w:left w:val="nil"/>
              <w:bottom w:val="nil"/>
              <w:right w:val="nil"/>
            </w:tcBorders>
            <w:vAlign w:val="bottom"/>
          </w:tcPr>
          <w:p w14:paraId="01700115" w14:textId="60C76DC7" w:rsidR="0082647C" w:rsidRPr="0082647C" w:rsidRDefault="0082647C" w:rsidP="00220AAF">
            <w:pPr>
              <w:jc w:val="center"/>
              <w:rPr>
                <w:sz w:val="18"/>
                <w:szCs w:val="18"/>
                <w:lang w:val="en-US"/>
              </w:rPr>
            </w:pPr>
            <w:r w:rsidRPr="0082647C">
              <w:rPr>
                <w:color w:val="000000"/>
                <w:sz w:val="18"/>
                <w:szCs w:val="18"/>
              </w:rPr>
              <w:t>0,036</w:t>
            </w:r>
          </w:p>
        </w:tc>
        <w:tc>
          <w:tcPr>
            <w:tcW w:w="1296" w:type="dxa"/>
            <w:tcBorders>
              <w:top w:val="nil"/>
              <w:left w:val="nil"/>
              <w:bottom w:val="nil"/>
              <w:right w:val="nil"/>
            </w:tcBorders>
            <w:vAlign w:val="bottom"/>
          </w:tcPr>
          <w:p w14:paraId="40E63FEC" w14:textId="6BEBAE33" w:rsidR="0082647C" w:rsidRPr="0082647C" w:rsidRDefault="0082647C" w:rsidP="00220AAF">
            <w:pPr>
              <w:jc w:val="center"/>
              <w:rPr>
                <w:sz w:val="18"/>
                <w:szCs w:val="18"/>
                <w:lang w:val="en-US"/>
              </w:rPr>
            </w:pPr>
            <w:r w:rsidRPr="0082647C">
              <w:rPr>
                <w:color w:val="000000"/>
                <w:sz w:val="18"/>
                <w:szCs w:val="18"/>
              </w:rPr>
              <w:t>-1,51</w:t>
            </w:r>
          </w:p>
        </w:tc>
        <w:tc>
          <w:tcPr>
            <w:tcW w:w="1288" w:type="dxa"/>
            <w:tcBorders>
              <w:top w:val="nil"/>
              <w:left w:val="nil"/>
              <w:bottom w:val="nil"/>
            </w:tcBorders>
            <w:vAlign w:val="bottom"/>
          </w:tcPr>
          <w:p w14:paraId="5C2F0A8A" w14:textId="41EF978F" w:rsidR="0082647C" w:rsidRPr="003A1D1D" w:rsidRDefault="0082647C" w:rsidP="00220AAF">
            <w:pPr>
              <w:jc w:val="center"/>
              <w:rPr>
                <w:i/>
                <w:iCs/>
                <w:sz w:val="18"/>
                <w:szCs w:val="18"/>
                <w:lang w:val="en-US"/>
              </w:rPr>
            </w:pPr>
            <w:r w:rsidRPr="003A1D1D">
              <w:rPr>
                <w:i/>
                <w:iCs/>
                <w:color w:val="000000"/>
                <w:sz w:val="18"/>
                <w:szCs w:val="18"/>
              </w:rPr>
              <w:t>0.004</w:t>
            </w:r>
          </w:p>
        </w:tc>
      </w:tr>
      <w:tr w:rsidR="0082647C" w:rsidRPr="0082647C" w14:paraId="3A89C3D5" w14:textId="77777777" w:rsidTr="00220AAF">
        <w:tc>
          <w:tcPr>
            <w:tcW w:w="1427" w:type="dxa"/>
            <w:tcBorders>
              <w:top w:val="nil"/>
            </w:tcBorders>
          </w:tcPr>
          <w:p w14:paraId="02F738E8" w14:textId="2BB4043F" w:rsidR="0082647C" w:rsidRPr="0082647C" w:rsidRDefault="0082647C" w:rsidP="00220AAF">
            <w:pPr>
              <w:jc w:val="center"/>
              <w:rPr>
                <w:sz w:val="18"/>
                <w:szCs w:val="18"/>
                <w:lang w:val="en-US"/>
              </w:rPr>
            </w:pPr>
            <w:r w:rsidRPr="0082647C">
              <w:rPr>
                <w:sz w:val="18"/>
                <w:szCs w:val="18"/>
                <w:lang w:val="en-US"/>
              </w:rPr>
              <w:t>R TempPar</w:t>
            </w:r>
          </w:p>
        </w:tc>
        <w:tc>
          <w:tcPr>
            <w:tcW w:w="409" w:type="dxa"/>
            <w:tcBorders>
              <w:top w:val="nil"/>
              <w:right w:val="nil"/>
            </w:tcBorders>
            <w:vAlign w:val="bottom"/>
          </w:tcPr>
          <w:p w14:paraId="614ED659" w14:textId="77777777" w:rsidR="0082647C" w:rsidRPr="0082647C" w:rsidRDefault="0082647C" w:rsidP="00220AAF">
            <w:pPr>
              <w:jc w:val="center"/>
              <w:rPr>
                <w:sz w:val="18"/>
                <w:szCs w:val="18"/>
                <w:lang w:val="en-US"/>
              </w:rPr>
            </w:pPr>
            <w:r w:rsidRPr="0082647C">
              <w:rPr>
                <w:color w:val="000000"/>
                <w:sz w:val="18"/>
                <w:szCs w:val="18"/>
              </w:rPr>
              <w:t>36</w:t>
            </w:r>
          </w:p>
        </w:tc>
        <w:tc>
          <w:tcPr>
            <w:tcW w:w="853" w:type="dxa"/>
            <w:tcBorders>
              <w:top w:val="nil"/>
              <w:left w:val="nil"/>
              <w:right w:val="nil"/>
            </w:tcBorders>
            <w:vAlign w:val="bottom"/>
          </w:tcPr>
          <w:p w14:paraId="28820BC6" w14:textId="6EE4AC34" w:rsidR="0082647C" w:rsidRPr="0082647C" w:rsidRDefault="0082647C" w:rsidP="00220AAF">
            <w:pPr>
              <w:jc w:val="center"/>
              <w:rPr>
                <w:sz w:val="18"/>
                <w:szCs w:val="18"/>
                <w:lang w:val="en-US"/>
              </w:rPr>
            </w:pPr>
            <w:r w:rsidRPr="0082647C">
              <w:rPr>
                <w:color w:val="000000"/>
                <w:sz w:val="18"/>
                <w:szCs w:val="18"/>
              </w:rPr>
              <w:t>-0,029</w:t>
            </w:r>
          </w:p>
        </w:tc>
        <w:tc>
          <w:tcPr>
            <w:tcW w:w="1726" w:type="dxa"/>
            <w:tcBorders>
              <w:top w:val="nil"/>
              <w:left w:val="nil"/>
              <w:right w:val="nil"/>
            </w:tcBorders>
            <w:vAlign w:val="bottom"/>
          </w:tcPr>
          <w:p w14:paraId="200A6394" w14:textId="60D65FF5" w:rsidR="0082647C" w:rsidRPr="0082647C" w:rsidRDefault="0082647C" w:rsidP="00220AAF">
            <w:pPr>
              <w:jc w:val="center"/>
              <w:rPr>
                <w:sz w:val="18"/>
                <w:szCs w:val="18"/>
                <w:lang w:val="en-US"/>
              </w:rPr>
            </w:pPr>
            <w:r w:rsidRPr="0082647C">
              <w:rPr>
                <w:color w:val="000000"/>
                <w:sz w:val="18"/>
                <w:szCs w:val="18"/>
              </w:rPr>
              <w:t>[-0,060, 0,002]</w:t>
            </w:r>
          </w:p>
        </w:tc>
        <w:tc>
          <w:tcPr>
            <w:tcW w:w="625" w:type="dxa"/>
            <w:tcBorders>
              <w:top w:val="nil"/>
              <w:left w:val="nil"/>
              <w:right w:val="nil"/>
            </w:tcBorders>
            <w:vAlign w:val="bottom"/>
          </w:tcPr>
          <w:p w14:paraId="499AE488" w14:textId="533DEE59" w:rsidR="0082647C" w:rsidRPr="0082647C" w:rsidRDefault="0082647C" w:rsidP="00220AAF">
            <w:pPr>
              <w:jc w:val="center"/>
              <w:rPr>
                <w:sz w:val="18"/>
                <w:szCs w:val="18"/>
                <w:lang w:val="en-US"/>
              </w:rPr>
            </w:pPr>
            <w:r w:rsidRPr="0082647C">
              <w:rPr>
                <w:color w:val="000000"/>
                <w:sz w:val="18"/>
                <w:szCs w:val="18"/>
              </w:rPr>
              <w:t>-1,87</w:t>
            </w:r>
          </w:p>
        </w:tc>
        <w:tc>
          <w:tcPr>
            <w:tcW w:w="1051" w:type="dxa"/>
            <w:tcBorders>
              <w:top w:val="nil"/>
              <w:left w:val="nil"/>
              <w:right w:val="nil"/>
            </w:tcBorders>
            <w:vAlign w:val="bottom"/>
          </w:tcPr>
          <w:p w14:paraId="563DFEFC" w14:textId="5DCB5670" w:rsidR="0082647C" w:rsidRPr="0082647C" w:rsidRDefault="0082647C" w:rsidP="00220AAF">
            <w:pPr>
              <w:jc w:val="center"/>
              <w:rPr>
                <w:sz w:val="18"/>
                <w:szCs w:val="18"/>
                <w:lang w:val="en-US"/>
              </w:rPr>
            </w:pPr>
            <w:r w:rsidRPr="0082647C">
              <w:rPr>
                <w:color w:val="000000"/>
                <w:sz w:val="18"/>
                <w:szCs w:val="18"/>
              </w:rPr>
              <w:t>0,015</w:t>
            </w:r>
          </w:p>
        </w:tc>
        <w:tc>
          <w:tcPr>
            <w:tcW w:w="1296" w:type="dxa"/>
            <w:tcBorders>
              <w:top w:val="nil"/>
              <w:left w:val="nil"/>
              <w:right w:val="nil"/>
            </w:tcBorders>
            <w:vAlign w:val="bottom"/>
          </w:tcPr>
          <w:p w14:paraId="236BF1A0" w14:textId="4B86BD48" w:rsidR="0082647C" w:rsidRPr="0082647C" w:rsidRDefault="0082647C" w:rsidP="00220AAF">
            <w:pPr>
              <w:jc w:val="center"/>
              <w:rPr>
                <w:sz w:val="18"/>
                <w:szCs w:val="18"/>
                <w:lang w:val="en-US"/>
              </w:rPr>
            </w:pPr>
            <w:r w:rsidRPr="0082647C">
              <w:rPr>
                <w:color w:val="000000"/>
                <w:sz w:val="18"/>
                <w:szCs w:val="18"/>
              </w:rPr>
              <w:t>-1,11</w:t>
            </w:r>
          </w:p>
        </w:tc>
        <w:tc>
          <w:tcPr>
            <w:tcW w:w="1288" w:type="dxa"/>
            <w:tcBorders>
              <w:top w:val="nil"/>
              <w:left w:val="nil"/>
            </w:tcBorders>
            <w:vAlign w:val="bottom"/>
          </w:tcPr>
          <w:p w14:paraId="7F214610" w14:textId="1F9611A2" w:rsidR="0082647C" w:rsidRPr="0082647C" w:rsidRDefault="0082647C" w:rsidP="00220AAF">
            <w:pPr>
              <w:jc w:val="center"/>
              <w:rPr>
                <w:sz w:val="18"/>
                <w:szCs w:val="18"/>
                <w:lang w:val="en-US"/>
              </w:rPr>
            </w:pPr>
            <w:r w:rsidRPr="0082647C">
              <w:rPr>
                <w:color w:val="000000"/>
                <w:sz w:val="18"/>
                <w:szCs w:val="18"/>
              </w:rPr>
              <w:t>0.065</w:t>
            </w:r>
          </w:p>
        </w:tc>
      </w:tr>
    </w:tbl>
    <w:p w14:paraId="2F5CDD79" w14:textId="77777777" w:rsidR="00220AAF" w:rsidRDefault="00220AAF" w:rsidP="00DD00FD">
      <w:pPr>
        <w:jc w:val="both"/>
        <w:rPr>
          <w:sz w:val="18"/>
          <w:szCs w:val="18"/>
          <w:lang w:val="en-US"/>
        </w:rPr>
      </w:pPr>
    </w:p>
    <w:p w14:paraId="318A4EBB" w14:textId="77777777" w:rsidR="00220AAF" w:rsidRPr="00220AAF" w:rsidRDefault="00220AAF" w:rsidP="00220AAF">
      <w:pPr>
        <w:rPr>
          <w:sz w:val="18"/>
          <w:szCs w:val="18"/>
          <w:lang w:val="en-US"/>
        </w:rPr>
      </w:pPr>
    </w:p>
    <w:p w14:paraId="3A3CE1C7" w14:textId="77777777" w:rsidR="00220AAF" w:rsidRDefault="00220AAF" w:rsidP="00DD00FD">
      <w:pPr>
        <w:jc w:val="both"/>
        <w:rPr>
          <w:sz w:val="18"/>
          <w:szCs w:val="18"/>
          <w:lang w:val="en-US"/>
        </w:rPr>
      </w:pPr>
    </w:p>
    <w:p w14:paraId="7154BA0A" w14:textId="52A8F1E2" w:rsidR="00DD00FD" w:rsidRDefault="00220AAF" w:rsidP="00DD00FD">
      <w:pPr>
        <w:jc w:val="both"/>
        <w:rPr>
          <w:sz w:val="18"/>
          <w:szCs w:val="18"/>
          <w:lang w:val="en-US"/>
        </w:rPr>
      </w:pPr>
      <w:r>
        <w:rPr>
          <w:sz w:val="18"/>
          <w:szCs w:val="18"/>
          <w:lang w:val="en-US"/>
        </w:rPr>
        <w:br w:type="textWrapping" w:clear="all"/>
      </w:r>
      <w:r w:rsidR="00DD00FD" w:rsidRPr="0071492B">
        <w:rPr>
          <w:sz w:val="18"/>
          <w:szCs w:val="18"/>
          <w:lang w:val="en-US"/>
        </w:rPr>
        <w:t>Table S</w:t>
      </w:r>
      <w:r w:rsidR="00F05B02">
        <w:rPr>
          <w:sz w:val="18"/>
          <w:szCs w:val="18"/>
          <w:lang w:val="en-US"/>
        </w:rPr>
        <w:t>8</w:t>
      </w:r>
      <w:r w:rsidR="00DD00FD" w:rsidRPr="0071492B">
        <w:rPr>
          <w:sz w:val="18"/>
          <w:szCs w:val="18"/>
          <w:lang w:val="en-US"/>
        </w:rPr>
        <w:t>. LME r</w:t>
      </w:r>
      <w:r w:rsidR="00DD00FD">
        <w:rPr>
          <w:sz w:val="18"/>
          <w:szCs w:val="18"/>
          <w:lang w:val="en-US"/>
        </w:rPr>
        <w:t>esults for the right CT ROIs in the Schaefer atlas. Rows highlighted in bold depict Bonferroni corrected results.</w:t>
      </w:r>
    </w:p>
    <w:p w14:paraId="06CF318A" w14:textId="1F27A2AF" w:rsidR="00C2156D" w:rsidRDefault="00C2156D" w:rsidP="00C2156D">
      <w:pPr>
        <w:jc w:val="both"/>
        <w:rPr>
          <w:b/>
          <w:bCs/>
          <w:lang w:val="en-US"/>
        </w:rPr>
      </w:pPr>
    </w:p>
    <w:tbl>
      <w:tblPr>
        <w:tblStyle w:val="Grigliatabella"/>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567"/>
        <w:gridCol w:w="1417"/>
        <w:gridCol w:w="1418"/>
        <w:gridCol w:w="223"/>
        <w:gridCol w:w="911"/>
        <w:gridCol w:w="1215"/>
        <w:gridCol w:w="61"/>
        <w:gridCol w:w="1923"/>
        <w:gridCol w:w="142"/>
        <w:gridCol w:w="912"/>
      </w:tblGrid>
      <w:tr w:rsidR="00EF2D22" w:rsidRPr="006A0E6C" w14:paraId="41595CFF" w14:textId="77777777" w:rsidTr="00130BDE">
        <w:trPr>
          <w:jc w:val="center"/>
        </w:trPr>
        <w:tc>
          <w:tcPr>
            <w:tcW w:w="1134" w:type="dxa"/>
            <w:tcBorders>
              <w:bottom w:val="single" w:sz="4" w:space="0" w:color="auto"/>
              <w:right w:val="single" w:sz="4" w:space="0" w:color="auto"/>
            </w:tcBorders>
          </w:tcPr>
          <w:p w14:paraId="6512D4C0" w14:textId="77777777" w:rsidR="00EF2D22" w:rsidRPr="006A0E6C" w:rsidRDefault="00EF2D22" w:rsidP="00C94A06">
            <w:pPr>
              <w:jc w:val="center"/>
              <w:rPr>
                <w:rFonts w:ascii="Aptos" w:hAnsi="Aptos"/>
                <w:b/>
                <w:bCs/>
                <w:sz w:val="18"/>
                <w:szCs w:val="18"/>
              </w:rPr>
            </w:pPr>
            <w:r w:rsidRPr="006A0E6C">
              <w:rPr>
                <w:rFonts w:ascii="Aptos" w:hAnsi="Aptos"/>
                <w:b/>
                <w:bCs/>
                <w:sz w:val="18"/>
                <w:szCs w:val="18"/>
              </w:rPr>
              <w:t>A</w:t>
            </w:r>
          </w:p>
        </w:tc>
        <w:tc>
          <w:tcPr>
            <w:tcW w:w="567" w:type="dxa"/>
            <w:tcBorders>
              <w:bottom w:val="single" w:sz="4" w:space="0" w:color="auto"/>
            </w:tcBorders>
          </w:tcPr>
          <w:p w14:paraId="1E78A35E" w14:textId="77777777" w:rsidR="00EF2D22" w:rsidRPr="006A0E6C" w:rsidRDefault="00EF2D22" w:rsidP="00C94A06">
            <w:pPr>
              <w:jc w:val="center"/>
              <w:rPr>
                <w:rFonts w:ascii="Aptos" w:hAnsi="Aptos"/>
                <w:sz w:val="18"/>
                <w:szCs w:val="18"/>
              </w:rPr>
            </w:pPr>
            <w:r w:rsidRPr="006A0E6C">
              <w:rPr>
                <w:rFonts w:ascii="Aptos" w:hAnsi="Aptos"/>
                <w:sz w:val="18"/>
                <w:szCs w:val="18"/>
              </w:rPr>
              <w:t>N</w:t>
            </w:r>
          </w:p>
        </w:tc>
        <w:tc>
          <w:tcPr>
            <w:tcW w:w="1417" w:type="dxa"/>
            <w:tcBorders>
              <w:bottom w:val="single" w:sz="4" w:space="0" w:color="auto"/>
            </w:tcBorders>
          </w:tcPr>
          <w:p w14:paraId="152009EB" w14:textId="77777777" w:rsidR="00EF2D22" w:rsidRPr="006A0E6C" w:rsidRDefault="00EF2D22" w:rsidP="00C94A06">
            <w:pPr>
              <w:jc w:val="center"/>
              <w:rPr>
                <w:rFonts w:ascii="Aptos" w:hAnsi="Aptos"/>
                <w:sz w:val="18"/>
                <w:szCs w:val="18"/>
              </w:rPr>
            </w:pPr>
            <w:r w:rsidRPr="006A0E6C">
              <w:rPr>
                <w:rFonts w:ascii="Aptos" w:hAnsi="Aptos"/>
                <w:sz w:val="18"/>
                <w:szCs w:val="18"/>
              </w:rPr>
              <w:t>β Time</w:t>
            </w:r>
          </w:p>
        </w:tc>
        <w:tc>
          <w:tcPr>
            <w:tcW w:w="1418" w:type="dxa"/>
            <w:tcBorders>
              <w:bottom w:val="single" w:sz="4" w:space="0" w:color="auto"/>
            </w:tcBorders>
          </w:tcPr>
          <w:p w14:paraId="09293BC4" w14:textId="77777777" w:rsidR="00EF2D22" w:rsidRPr="006A0E6C" w:rsidRDefault="00EF2D22" w:rsidP="00C94A06">
            <w:pPr>
              <w:jc w:val="center"/>
              <w:rPr>
                <w:rFonts w:ascii="Aptos" w:hAnsi="Aptos"/>
                <w:sz w:val="18"/>
                <w:szCs w:val="18"/>
              </w:rPr>
            </w:pPr>
            <w:r w:rsidRPr="006A0E6C">
              <w:rPr>
                <w:rFonts w:ascii="Aptos" w:hAnsi="Aptos"/>
                <w:sz w:val="18"/>
                <w:szCs w:val="18"/>
              </w:rPr>
              <w:t>CI 95 %</w:t>
            </w:r>
          </w:p>
        </w:tc>
        <w:tc>
          <w:tcPr>
            <w:tcW w:w="1134" w:type="dxa"/>
            <w:gridSpan w:val="2"/>
            <w:tcBorders>
              <w:bottom w:val="single" w:sz="4" w:space="0" w:color="auto"/>
            </w:tcBorders>
          </w:tcPr>
          <w:p w14:paraId="0DE674F2" w14:textId="77777777" w:rsidR="00EF2D22" w:rsidRPr="006A0E6C" w:rsidRDefault="00EF2D22" w:rsidP="00C94A06">
            <w:pPr>
              <w:jc w:val="center"/>
              <w:rPr>
                <w:rFonts w:ascii="Aptos" w:hAnsi="Aptos"/>
                <w:sz w:val="18"/>
                <w:szCs w:val="18"/>
              </w:rPr>
            </w:pPr>
            <w:r w:rsidRPr="006A0E6C">
              <w:rPr>
                <w:rFonts w:ascii="Aptos" w:hAnsi="Aptos"/>
                <w:sz w:val="18"/>
                <w:szCs w:val="18"/>
              </w:rPr>
              <w:t>T Stat</w:t>
            </w:r>
          </w:p>
        </w:tc>
        <w:tc>
          <w:tcPr>
            <w:tcW w:w="1276" w:type="dxa"/>
            <w:gridSpan w:val="2"/>
            <w:tcBorders>
              <w:bottom w:val="single" w:sz="4" w:space="0" w:color="auto"/>
            </w:tcBorders>
          </w:tcPr>
          <w:p w14:paraId="5D2117DE" w14:textId="77777777" w:rsidR="00EF2D22" w:rsidRPr="006A0E6C" w:rsidRDefault="00EF2D22" w:rsidP="00C94A06">
            <w:pPr>
              <w:jc w:val="center"/>
              <w:rPr>
                <w:rFonts w:ascii="Aptos" w:hAnsi="Aptos"/>
                <w:sz w:val="18"/>
                <w:szCs w:val="18"/>
              </w:rPr>
            </w:pPr>
            <w:r w:rsidRPr="006A0E6C">
              <w:rPr>
                <w:rFonts w:ascii="Aptos" w:hAnsi="Aptos"/>
                <w:sz w:val="18"/>
                <w:szCs w:val="18"/>
              </w:rPr>
              <w:t>f</w:t>
            </w:r>
            <w:r w:rsidRPr="006A0E6C">
              <w:rPr>
                <w:rFonts w:ascii="Aptos" w:hAnsi="Aptos"/>
                <w:sz w:val="18"/>
                <w:szCs w:val="18"/>
                <w:vertAlign w:val="superscript"/>
              </w:rPr>
              <w:t xml:space="preserve">2 </w:t>
            </w:r>
            <w:r w:rsidRPr="006A0E6C">
              <w:rPr>
                <w:rFonts w:ascii="Aptos" w:hAnsi="Aptos"/>
                <w:sz w:val="18"/>
                <w:szCs w:val="18"/>
              </w:rPr>
              <w:t>Time</w:t>
            </w:r>
          </w:p>
        </w:tc>
        <w:tc>
          <w:tcPr>
            <w:tcW w:w="1923" w:type="dxa"/>
            <w:tcBorders>
              <w:bottom w:val="single" w:sz="4" w:space="0" w:color="auto"/>
            </w:tcBorders>
          </w:tcPr>
          <w:p w14:paraId="599D8314" w14:textId="77777777" w:rsidR="00EF2D22" w:rsidRPr="006A0E6C" w:rsidRDefault="00EF2D22" w:rsidP="00C94A06">
            <w:pPr>
              <w:jc w:val="center"/>
              <w:rPr>
                <w:rFonts w:ascii="Aptos" w:hAnsi="Aptos"/>
                <w:sz w:val="18"/>
                <w:szCs w:val="18"/>
              </w:rPr>
            </w:pPr>
            <w:r w:rsidRPr="006A0E6C">
              <w:rPr>
                <w:rFonts w:ascii="Aptos" w:hAnsi="Aptos"/>
                <w:sz w:val="18"/>
                <w:szCs w:val="18"/>
              </w:rPr>
              <w:t>Change to baseline</w:t>
            </w:r>
          </w:p>
          <w:p w14:paraId="0ABA7188" w14:textId="77777777" w:rsidR="00EF2D22" w:rsidRPr="006A0E6C" w:rsidRDefault="00EF2D22" w:rsidP="00C94A06">
            <w:pPr>
              <w:jc w:val="center"/>
              <w:rPr>
                <w:rFonts w:ascii="Aptos" w:hAnsi="Aptos"/>
                <w:sz w:val="18"/>
                <w:szCs w:val="18"/>
              </w:rPr>
            </w:pPr>
            <w:r w:rsidRPr="006A0E6C">
              <w:rPr>
                <w:rFonts w:ascii="Aptos" w:hAnsi="Aptos"/>
                <w:sz w:val="18"/>
                <w:szCs w:val="18"/>
              </w:rPr>
              <w:t>[% ICV]</w:t>
            </w:r>
          </w:p>
        </w:tc>
        <w:tc>
          <w:tcPr>
            <w:tcW w:w="1054" w:type="dxa"/>
            <w:gridSpan w:val="2"/>
            <w:tcBorders>
              <w:bottom w:val="single" w:sz="4" w:space="0" w:color="auto"/>
            </w:tcBorders>
          </w:tcPr>
          <w:p w14:paraId="2DA22B06" w14:textId="77777777" w:rsidR="00EF2D22" w:rsidRPr="006A0E6C" w:rsidRDefault="00EF2D22" w:rsidP="00C94A06">
            <w:pPr>
              <w:jc w:val="center"/>
              <w:rPr>
                <w:rFonts w:ascii="Aptos" w:hAnsi="Aptos"/>
                <w:sz w:val="18"/>
                <w:szCs w:val="18"/>
              </w:rPr>
            </w:pPr>
            <w:r w:rsidRPr="006A0E6C">
              <w:rPr>
                <w:rFonts w:ascii="Aptos" w:hAnsi="Aptos"/>
                <w:sz w:val="18"/>
                <w:szCs w:val="18"/>
              </w:rPr>
              <w:t>p-Value</w:t>
            </w:r>
          </w:p>
        </w:tc>
      </w:tr>
      <w:tr w:rsidR="009E4F1D" w:rsidRPr="006A0E6C" w14:paraId="1D6123EE" w14:textId="77777777" w:rsidTr="00C93D2D">
        <w:trPr>
          <w:jc w:val="center"/>
        </w:trPr>
        <w:tc>
          <w:tcPr>
            <w:tcW w:w="1134" w:type="dxa"/>
            <w:tcBorders>
              <w:top w:val="single" w:sz="4" w:space="0" w:color="auto"/>
              <w:right w:val="single" w:sz="4" w:space="0" w:color="auto"/>
            </w:tcBorders>
          </w:tcPr>
          <w:p w14:paraId="1C5177FC" w14:textId="3489C4E3" w:rsidR="009E4F1D" w:rsidRPr="006A0E6C" w:rsidRDefault="00595CFC" w:rsidP="009E4F1D">
            <w:pPr>
              <w:jc w:val="center"/>
              <w:rPr>
                <w:rFonts w:ascii="Aptos" w:hAnsi="Aptos"/>
                <w:b/>
                <w:bCs/>
                <w:sz w:val="18"/>
                <w:szCs w:val="18"/>
              </w:rPr>
            </w:pPr>
            <w:r>
              <w:rPr>
                <w:rFonts w:ascii="Aptos" w:hAnsi="Aptos"/>
                <w:b/>
                <w:bCs/>
                <w:sz w:val="18"/>
                <w:szCs w:val="18"/>
              </w:rPr>
              <w:t xml:space="preserve">L </w:t>
            </w:r>
            <w:r w:rsidR="009E4F1D" w:rsidRPr="006A0E6C">
              <w:rPr>
                <w:rFonts w:ascii="Aptos" w:hAnsi="Aptos"/>
                <w:b/>
                <w:bCs/>
                <w:sz w:val="18"/>
                <w:szCs w:val="18"/>
              </w:rPr>
              <w:t>Putamen</w:t>
            </w:r>
          </w:p>
        </w:tc>
        <w:tc>
          <w:tcPr>
            <w:tcW w:w="567" w:type="dxa"/>
            <w:tcBorders>
              <w:top w:val="single" w:sz="4" w:space="0" w:color="auto"/>
            </w:tcBorders>
            <w:vAlign w:val="bottom"/>
          </w:tcPr>
          <w:p w14:paraId="7C74ADC0" w14:textId="1C1BCE46"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36</w:t>
            </w:r>
          </w:p>
        </w:tc>
        <w:tc>
          <w:tcPr>
            <w:tcW w:w="1417" w:type="dxa"/>
            <w:tcBorders>
              <w:top w:val="single" w:sz="4" w:space="0" w:color="auto"/>
            </w:tcBorders>
            <w:vAlign w:val="bottom"/>
          </w:tcPr>
          <w:p w14:paraId="233A893A" w14:textId="4FD01F76"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-0,014</w:t>
            </w:r>
          </w:p>
        </w:tc>
        <w:tc>
          <w:tcPr>
            <w:tcW w:w="1641" w:type="dxa"/>
            <w:gridSpan w:val="2"/>
            <w:tcBorders>
              <w:top w:val="single" w:sz="4" w:space="0" w:color="auto"/>
            </w:tcBorders>
            <w:vAlign w:val="center"/>
          </w:tcPr>
          <w:p w14:paraId="17AF2DE5" w14:textId="7B50D6D2"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[-0,019, -0,010]</w:t>
            </w:r>
          </w:p>
        </w:tc>
        <w:tc>
          <w:tcPr>
            <w:tcW w:w="911" w:type="dxa"/>
            <w:tcBorders>
              <w:top w:val="single" w:sz="4" w:space="0" w:color="auto"/>
            </w:tcBorders>
            <w:vAlign w:val="bottom"/>
          </w:tcPr>
          <w:p w14:paraId="36806A08" w14:textId="3A39DF39"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-6,33</w:t>
            </w:r>
          </w:p>
        </w:tc>
        <w:tc>
          <w:tcPr>
            <w:tcW w:w="1215" w:type="dxa"/>
            <w:tcBorders>
              <w:top w:val="single" w:sz="4" w:space="0" w:color="auto"/>
            </w:tcBorders>
            <w:vAlign w:val="bottom"/>
          </w:tcPr>
          <w:p w14:paraId="77708573" w14:textId="13C8AD67"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0,034</w:t>
            </w:r>
          </w:p>
        </w:tc>
        <w:tc>
          <w:tcPr>
            <w:tcW w:w="2126" w:type="dxa"/>
            <w:gridSpan w:val="3"/>
            <w:tcBorders>
              <w:top w:val="single" w:sz="4" w:space="0" w:color="auto"/>
            </w:tcBorders>
            <w:vAlign w:val="bottom"/>
          </w:tcPr>
          <w:p w14:paraId="32BC9719" w14:textId="78794F29"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-4,74</w:t>
            </w:r>
          </w:p>
        </w:tc>
        <w:tc>
          <w:tcPr>
            <w:tcW w:w="912" w:type="dxa"/>
            <w:tcBorders>
              <w:top w:val="single" w:sz="4" w:space="0" w:color="auto"/>
            </w:tcBorders>
            <w:vAlign w:val="bottom"/>
          </w:tcPr>
          <w:p w14:paraId="07FD598D" w14:textId="5C8F3D21"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&lt;0.001</w:t>
            </w:r>
          </w:p>
        </w:tc>
      </w:tr>
      <w:tr w:rsidR="009E4F1D" w:rsidRPr="006A0E6C" w14:paraId="5A267878" w14:textId="77777777" w:rsidTr="00C93D2D">
        <w:trPr>
          <w:jc w:val="center"/>
        </w:trPr>
        <w:tc>
          <w:tcPr>
            <w:tcW w:w="1134" w:type="dxa"/>
            <w:tcBorders>
              <w:right w:val="single" w:sz="4" w:space="0" w:color="auto"/>
            </w:tcBorders>
          </w:tcPr>
          <w:p w14:paraId="32AC33A9" w14:textId="1E1AF83D" w:rsidR="009E4F1D" w:rsidRPr="006A0E6C" w:rsidRDefault="00595CFC" w:rsidP="009E4F1D">
            <w:pPr>
              <w:jc w:val="center"/>
              <w:rPr>
                <w:rFonts w:ascii="Aptos" w:hAnsi="Aptos"/>
                <w:b/>
                <w:bCs/>
                <w:sz w:val="18"/>
                <w:szCs w:val="18"/>
              </w:rPr>
            </w:pPr>
            <w:r>
              <w:rPr>
                <w:rFonts w:ascii="Aptos" w:hAnsi="Aptos"/>
                <w:b/>
                <w:bCs/>
                <w:sz w:val="18"/>
                <w:szCs w:val="18"/>
              </w:rPr>
              <w:t xml:space="preserve">L </w:t>
            </w:r>
            <w:r w:rsidR="009E4F1D" w:rsidRPr="006A0E6C">
              <w:rPr>
                <w:rFonts w:ascii="Aptos" w:hAnsi="Aptos"/>
                <w:b/>
                <w:bCs/>
                <w:sz w:val="18"/>
                <w:szCs w:val="18"/>
              </w:rPr>
              <w:t>WM</w:t>
            </w:r>
          </w:p>
        </w:tc>
        <w:tc>
          <w:tcPr>
            <w:tcW w:w="567" w:type="dxa"/>
            <w:vAlign w:val="bottom"/>
          </w:tcPr>
          <w:p w14:paraId="134697D7" w14:textId="71C50FE5"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36</w:t>
            </w:r>
          </w:p>
        </w:tc>
        <w:tc>
          <w:tcPr>
            <w:tcW w:w="1417" w:type="dxa"/>
            <w:vAlign w:val="bottom"/>
          </w:tcPr>
          <w:p w14:paraId="163BC47C" w14:textId="7E53CF4D"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-0,054</w:t>
            </w:r>
          </w:p>
        </w:tc>
        <w:tc>
          <w:tcPr>
            <w:tcW w:w="1641" w:type="dxa"/>
            <w:gridSpan w:val="2"/>
            <w:vAlign w:val="center"/>
          </w:tcPr>
          <w:p w14:paraId="0DED976D" w14:textId="674E3EA8"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[-0,080, -0,028]</w:t>
            </w:r>
          </w:p>
        </w:tc>
        <w:tc>
          <w:tcPr>
            <w:tcW w:w="911" w:type="dxa"/>
            <w:vAlign w:val="bottom"/>
          </w:tcPr>
          <w:p w14:paraId="6ED6E3EC" w14:textId="593568AB"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-4,18</w:t>
            </w:r>
          </w:p>
        </w:tc>
        <w:tc>
          <w:tcPr>
            <w:tcW w:w="1215" w:type="dxa"/>
            <w:vAlign w:val="bottom"/>
          </w:tcPr>
          <w:p w14:paraId="44F2BED5" w14:textId="14B10A35"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0,022</w:t>
            </w:r>
          </w:p>
        </w:tc>
        <w:tc>
          <w:tcPr>
            <w:tcW w:w="2126" w:type="dxa"/>
            <w:gridSpan w:val="3"/>
            <w:vAlign w:val="bottom"/>
          </w:tcPr>
          <w:p w14:paraId="2F8FD303" w14:textId="60DEDA7E"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-5,74</w:t>
            </w:r>
          </w:p>
        </w:tc>
        <w:tc>
          <w:tcPr>
            <w:tcW w:w="912" w:type="dxa"/>
            <w:vAlign w:val="bottom"/>
          </w:tcPr>
          <w:p w14:paraId="3B9EE791" w14:textId="7E2911BF"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&lt;0.001</w:t>
            </w:r>
          </w:p>
        </w:tc>
      </w:tr>
      <w:tr w:rsidR="009E4F1D" w:rsidRPr="006A0E6C" w14:paraId="659DA341" w14:textId="77777777" w:rsidTr="00C93D2D">
        <w:trPr>
          <w:jc w:val="center"/>
        </w:trPr>
        <w:tc>
          <w:tcPr>
            <w:tcW w:w="1134" w:type="dxa"/>
            <w:tcBorders>
              <w:right w:val="single" w:sz="4" w:space="0" w:color="auto"/>
            </w:tcBorders>
          </w:tcPr>
          <w:p w14:paraId="10E888C9" w14:textId="487061C7" w:rsidR="009E4F1D" w:rsidRPr="006A0E6C" w:rsidRDefault="00595CFC" w:rsidP="009E4F1D">
            <w:pPr>
              <w:jc w:val="center"/>
              <w:rPr>
                <w:rFonts w:ascii="Aptos" w:hAnsi="Aptos"/>
                <w:b/>
                <w:bCs/>
                <w:sz w:val="18"/>
                <w:szCs w:val="18"/>
              </w:rPr>
            </w:pPr>
            <w:r>
              <w:rPr>
                <w:rFonts w:ascii="Aptos" w:hAnsi="Aptos"/>
                <w:b/>
                <w:bCs/>
                <w:sz w:val="18"/>
                <w:szCs w:val="18"/>
              </w:rPr>
              <w:t xml:space="preserve">L </w:t>
            </w:r>
            <w:r w:rsidR="009E4F1D" w:rsidRPr="006A0E6C">
              <w:rPr>
                <w:rFonts w:ascii="Aptos" w:hAnsi="Aptos"/>
                <w:b/>
                <w:bCs/>
                <w:sz w:val="18"/>
                <w:szCs w:val="18"/>
              </w:rPr>
              <w:t>GM</w:t>
            </w:r>
          </w:p>
        </w:tc>
        <w:tc>
          <w:tcPr>
            <w:tcW w:w="567" w:type="dxa"/>
            <w:vAlign w:val="bottom"/>
          </w:tcPr>
          <w:p w14:paraId="43D43DCB" w14:textId="2FFFB46F"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36</w:t>
            </w:r>
          </w:p>
        </w:tc>
        <w:tc>
          <w:tcPr>
            <w:tcW w:w="1417" w:type="dxa"/>
            <w:vAlign w:val="bottom"/>
          </w:tcPr>
          <w:p w14:paraId="4053661E" w14:textId="7044AA37"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-0,113</w:t>
            </w:r>
          </w:p>
        </w:tc>
        <w:tc>
          <w:tcPr>
            <w:tcW w:w="1641" w:type="dxa"/>
            <w:gridSpan w:val="2"/>
            <w:vAlign w:val="center"/>
          </w:tcPr>
          <w:p w14:paraId="5A8170C7" w14:textId="3FC6A359"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[-0,174, -0,052]</w:t>
            </w:r>
          </w:p>
        </w:tc>
        <w:tc>
          <w:tcPr>
            <w:tcW w:w="911" w:type="dxa"/>
            <w:vAlign w:val="bottom"/>
          </w:tcPr>
          <w:p w14:paraId="32D06101" w14:textId="70FD5597"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-3,72</w:t>
            </w:r>
          </w:p>
        </w:tc>
        <w:tc>
          <w:tcPr>
            <w:tcW w:w="1215" w:type="dxa"/>
            <w:vAlign w:val="bottom"/>
          </w:tcPr>
          <w:p w14:paraId="7F262D9D" w14:textId="66E15929"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0,025</w:t>
            </w:r>
          </w:p>
        </w:tc>
        <w:tc>
          <w:tcPr>
            <w:tcW w:w="2126" w:type="dxa"/>
            <w:gridSpan w:val="3"/>
            <w:vAlign w:val="bottom"/>
          </w:tcPr>
          <w:p w14:paraId="76B0E076" w14:textId="607104B0"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-3,87</w:t>
            </w:r>
          </w:p>
        </w:tc>
        <w:tc>
          <w:tcPr>
            <w:tcW w:w="912" w:type="dxa"/>
            <w:vAlign w:val="bottom"/>
          </w:tcPr>
          <w:p w14:paraId="7A9FF597" w14:textId="089AD43C" w:rsidR="009E4F1D" w:rsidRPr="006A0E6C" w:rsidRDefault="009E4F1D" w:rsidP="009E4F1D">
            <w:pPr>
              <w:jc w:val="center"/>
              <w:rPr>
                <w:rFonts w:ascii="Aptos" w:hAnsi="Aptos"/>
                <w:b/>
                <w:bCs/>
                <w:sz w:val="18"/>
                <w:szCs w:val="18"/>
              </w:rPr>
            </w:pPr>
            <w:r w:rsidRPr="006A0E6C">
              <w:rPr>
                <w:rFonts w:ascii="Aptos" w:hAnsi="Aptos"/>
                <w:b/>
                <w:bCs/>
                <w:color w:val="000000"/>
                <w:sz w:val="18"/>
                <w:szCs w:val="18"/>
              </w:rPr>
              <w:t>&lt;0.001</w:t>
            </w:r>
          </w:p>
        </w:tc>
      </w:tr>
      <w:tr w:rsidR="00EF2D22" w:rsidRPr="006A0E6C" w14:paraId="31132B82" w14:textId="77777777" w:rsidTr="00130BDE">
        <w:trPr>
          <w:jc w:val="center"/>
        </w:trPr>
        <w:tc>
          <w:tcPr>
            <w:tcW w:w="1134" w:type="dxa"/>
            <w:tcBorders>
              <w:top w:val="double" w:sz="4" w:space="0" w:color="auto"/>
              <w:bottom w:val="single" w:sz="4" w:space="0" w:color="auto"/>
              <w:right w:val="single" w:sz="4" w:space="0" w:color="auto"/>
            </w:tcBorders>
          </w:tcPr>
          <w:p w14:paraId="4A3D7626" w14:textId="77777777" w:rsidR="00EF2D22" w:rsidRPr="006A0E6C" w:rsidRDefault="00EF2D22" w:rsidP="00C94A06">
            <w:pPr>
              <w:jc w:val="center"/>
              <w:rPr>
                <w:rFonts w:ascii="Aptos" w:hAnsi="Aptos"/>
                <w:b/>
                <w:bCs/>
                <w:sz w:val="18"/>
                <w:szCs w:val="18"/>
              </w:rPr>
            </w:pPr>
            <w:r w:rsidRPr="006A0E6C">
              <w:rPr>
                <w:rFonts w:ascii="Aptos" w:hAnsi="Aptos"/>
                <w:b/>
                <w:bCs/>
                <w:sz w:val="18"/>
                <w:szCs w:val="18"/>
              </w:rPr>
              <w:t>B</w:t>
            </w:r>
          </w:p>
        </w:tc>
        <w:tc>
          <w:tcPr>
            <w:tcW w:w="567" w:type="dxa"/>
            <w:tcBorders>
              <w:top w:val="double" w:sz="4" w:space="0" w:color="auto"/>
              <w:bottom w:val="single" w:sz="4" w:space="0" w:color="auto"/>
            </w:tcBorders>
          </w:tcPr>
          <w:p w14:paraId="32EA79FB" w14:textId="77777777" w:rsidR="00EF2D22" w:rsidRPr="006A0E6C" w:rsidRDefault="00EF2D22" w:rsidP="00C94A06">
            <w:pPr>
              <w:jc w:val="center"/>
              <w:rPr>
                <w:rFonts w:ascii="Aptos" w:hAnsi="Aptos"/>
                <w:sz w:val="18"/>
                <w:szCs w:val="18"/>
              </w:rPr>
            </w:pPr>
          </w:p>
        </w:tc>
        <w:tc>
          <w:tcPr>
            <w:tcW w:w="1417" w:type="dxa"/>
            <w:tcBorders>
              <w:top w:val="double" w:sz="4" w:space="0" w:color="auto"/>
              <w:bottom w:val="single" w:sz="4" w:space="0" w:color="auto"/>
            </w:tcBorders>
          </w:tcPr>
          <w:p w14:paraId="6856546B" w14:textId="77777777" w:rsidR="00EF2D22" w:rsidRPr="006A0E6C" w:rsidRDefault="00EF2D22" w:rsidP="00C94A06">
            <w:pPr>
              <w:jc w:val="center"/>
              <w:rPr>
                <w:rFonts w:ascii="Aptos" w:hAnsi="Aptos"/>
                <w:sz w:val="18"/>
                <w:szCs w:val="18"/>
              </w:rPr>
            </w:pPr>
            <w:r w:rsidRPr="006A0E6C">
              <w:rPr>
                <w:rFonts w:ascii="Aptos" w:hAnsi="Aptos"/>
                <w:sz w:val="18"/>
                <w:szCs w:val="18"/>
              </w:rPr>
              <w:t>β Phenotype</w:t>
            </w:r>
          </w:p>
        </w:tc>
        <w:tc>
          <w:tcPr>
            <w:tcW w:w="1641" w:type="dxa"/>
            <w:gridSpan w:val="2"/>
            <w:tcBorders>
              <w:top w:val="double" w:sz="4" w:space="0" w:color="auto"/>
              <w:bottom w:val="single" w:sz="4" w:space="0" w:color="auto"/>
            </w:tcBorders>
          </w:tcPr>
          <w:p w14:paraId="52F17C97" w14:textId="77777777" w:rsidR="00EF2D22" w:rsidRPr="006A0E6C" w:rsidRDefault="00EF2D22" w:rsidP="00C94A06">
            <w:pPr>
              <w:jc w:val="center"/>
              <w:rPr>
                <w:rFonts w:ascii="Aptos" w:hAnsi="Aptos"/>
                <w:sz w:val="18"/>
                <w:szCs w:val="18"/>
              </w:rPr>
            </w:pPr>
          </w:p>
        </w:tc>
        <w:tc>
          <w:tcPr>
            <w:tcW w:w="911" w:type="dxa"/>
            <w:tcBorders>
              <w:top w:val="double" w:sz="4" w:space="0" w:color="auto"/>
              <w:bottom w:val="single" w:sz="4" w:space="0" w:color="auto"/>
            </w:tcBorders>
          </w:tcPr>
          <w:p w14:paraId="15458007" w14:textId="77777777" w:rsidR="00EF2D22" w:rsidRPr="006A0E6C" w:rsidRDefault="00EF2D22" w:rsidP="00C94A06">
            <w:pPr>
              <w:jc w:val="center"/>
              <w:rPr>
                <w:rFonts w:ascii="Aptos" w:hAnsi="Aptos"/>
                <w:sz w:val="18"/>
                <w:szCs w:val="18"/>
              </w:rPr>
            </w:pPr>
          </w:p>
        </w:tc>
        <w:tc>
          <w:tcPr>
            <w:tcW w:w="1215" w:type="dxa"/>
            <w:tcBorders>
              <w:top w:val="double" w:sz="4" w:space="0" w:color="auto"/>
              <w:bottom w:val="single" w:sz="4" w:space="0" w:color="auto"/>
            </w:tcBorders>
          </w:tcPr>
          <w:p w14:paraId="264D57D9" w14:textId="77777777" w:rsidR="00EF2D22" w:rsidRPr="006A0E6C" w:rsidRDefault="00EF2D22" w:rsidP="00C94A06">
            <w:pPr>
              <w:jc w:val="center"/>
              <w:rPr>
                <w:rFonts w:ascii="Aptos" w:hAnsi="Aptos"/>
                <w:sz w:val="18"/>
                <w:szCs w:val="18"/>
              </w:rPr>
            </w:pPr>
            <w:r w:rsidRPr="006A0E6C">
              <w:rPr>
                <w:rFonts w:ascii="Aptos" w:hAnsi="Aptos"/>
                <w:sz w:val="18"/>
                <w:szCs w:val="18"/>
              </w:rPr>
              <w:t>f</w:t>
            </w:r>
            <w:r w:rsidRPr="006A0E6C">
              <w:rPr>
                <w:rFonts w:ascii="Aptos" w:hAnsi="Aptos"/>
                <w:sz w:val="18"/>
                <w:szCs w:val="18"/>
                <w:vertAlign w:val="superscript"/>
              </w:rPr>
              <w:t xml:space="preserve">2 </w:t>
            </w:r>
            <w:r w:rsidRPr="006A0E6C">
              <w:rPr>
                <w:rFonts w:ascii="Aptos" w:hAnsi="Aptos"/>
                <w:sz w:val="18"/>
                <w:szCs w:val="18"/>
              </w:rPr>
              <w:t>Phenotype</w:t>
            </w:r>
          </w:p>
        </w:tc>
        <w:tc>
          <w:tcPr>
            <w:tcW w:w="2126" w:type="dxa"/>
            <w:gridSpan w:val="3"/>
            <w:tcBorders>
              <w:top w:val="double" w:sz="4" w:space="0" w:color="auto"/>
              <w:bottom w:val="single" w:sz="4" w:space="0" w:color="auto"/>
            </w:tcBorders>
          </w:tcPr>
          <w:p w14:paraId="002FE85E" w14:textId="77777777" w:rsidR="00EF2D22" w:rsidRPr="006A0E6C" w:rsidRDefault="00EF2D22" w:rsidP="00C94A06">
            <w:pPr>
              <w:jc w:val="center"/>
              <w:rPr>
                <w:rFonts w:ascii="Aptos" w:hAnsi="Aptos"/>
                <w:sz w:val="18"/>
                <w:szCs w:val="18"/>
              </w:rPr>
            </w:pPr>
            <w:r w:rsidRPr="006A0E6C">
              <w:rPr>
                <w:rFonts w:ascii="Aptos" w:hAnsi="Aptos"/>
                <w:sz w:val="18"/>
                <w:szCs w:val="18"/>
              </w:rPr>
              <w:t>MSA-P vs MSA-C</w:t>
            </w:r>
          </w:p>
          <w:p w14:paraId="48F20B08" w14:textId="77777777" w:rsidR="00EF2D22" w:rsidRPr="006A0E6C" w:rsidRDefault="00EF2D22" w:rsidP="00C94A06">
            <w:pPr>
              <w:jc w:val="center"/>
              <w:rPr>
                <w:rFonts w:ascii="Aptos" w:hAnsi="Aptos"/>
                <w:sz w:val="18"/>
                <w:szCs w:val="18"/>
              </w:rPr>
            </w:pPr>
            <w:r w:rsidRPr="006A0E6C">
              <w:rPr>
                <w:rFonts w:ascii="Aptos" w:hAnsi="Aptos"/>
                <w:sz w:val="18"/>
                <w:szCs w:val="18"/>
              </w:rPr>
              <w:t>[% ICV]</w:t>
            </w:r>
          </w:p>
        </w:tc>
        <w:tc>
          <w:tcPr>
            <w:tcW w:w="912" w:type="dxa"/>
            <w:tcBorders>
              <w:top w:val="double" w:sz="4" w:space="0" w:color="auto"/>
              <w:bottom w:val="single" w:sz="4" w:space="0" w:color="auto"/>
            </w:tcBorders>
          </w:tcPr>
          <w:p w14:paraId="089E042F" w14:textId="77777777" w:rsidR="00EF2D22" w:rsidRPr="006A0E6C" w:rsidRDefault="00EF2D22" w:rsidP="00C94A06">
            <w:pPr>
              <w:jc w:val="center"/>
              <w:rPr>
                <w:rFonts w:ascii="Aptos" w:hAnsi="Aptos"/>
                <w:sz w:val="18"/>
                <w:szCs w:val="18"/>
              </w:rPr>
            </w:pPr>
          </w:p>
        </w:tc>
      </w:tr>
      <w:tr w:rsidR="006A0E6C" w:rsidRPr="006A0E6C" w14:paraId="48E4F099" w14:textId="77777777" w:rsidTr="00011623">
        <w:trPr>
          <w:jc w:val="center"/>
        </w:trPr>
        <w:tc>
          <w:tcPr>
            <w:tcW w:w="1134" w:type="dxa"/>
            <w:tcBorders>
              <w:top w:val="single" w:sz="4" w:space="0" w:color="auto"/>
              <w:right w:val="single" w:sz="4" w:space="0" w:color="auto"/>
            </w:tcBorders>
          </w:tcPr>
          <w:p w14:paraId="4778E90D" w14:textId="63C02E14" w:rsidR="006A0E6C" w:rsidRPr="006A0E6C" w:rsidRDefault="00595CFC" w:rsidP="006A0E6C">
            <w:pPr>
              <w:jc w:val="center"/>
              <w:rPr>
                <w:rFonts w:ascii="Aptos" w:hAnsi="Aptos"/>
                <w:b/>
                <w:bCs/>
                <w:sz w:val="18"/>
                <w:szCs w:val="18"/>
              </w:rPr>
            </w:pPr>
            <w:r>
              <w:rPr>
                <w:rFonts w:ascii="Aptos" w:hAnsi="Aptos"/>
                <w:b/>
                <w:bCs/>
                <w:sz w:val="18"/>
                <w:szCs w:val="18"/>
              </w:rPr>
              <w:t xml:space="preserve">L </w:t>
            </w:r>
            <w:r w:rsidR="006A0E6C" w:rsidRPr="006A0E6C">
              <w:rPr>
                <w:rFonts w:ascii="Aptos" w:hAnsi="Aptos"/>
                <w:b/>
                <w:bCs/>
                <w:sz w:val="18"/>
                <w:szCs w:val="18"/>
              </w:rPr>
              <w:t>Putamen</w:t>
            </w:r>
          </w:p>
        </w:tc>
        <w:tc>
          <w:tcPr>
            <w:tcW w:w="567" w:type="dxa"/>
            <w:tcBorders>
              <w:top w:val="single" w:sz="4" w:space="0" w:color="auto"/>
            </w:tcBorders>
            <w:vAlign w:val="bottom"/>
          </w:tcPr>
          <w:p w14:paraId="049174DD" w14:textId="2FDA9567"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36</w:t>
            </w:r>
          </w:p>
        </w:tc>
        <w:tc>
          <w:tcPr>
            <w:tcW w:w="1417" w:type="dxa"/>
            <w:tcBorders>
              <w:top w:val="single" w:sz="4" w:space="0" w:color="auto"/>
            </w:tcBorders>
            <w:vAlign w:val="bottom"/>
          </w:tcPr>
          <w:p w14:paraId="5B3CED4B" w14:textId="6CB5F91C"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-0,05</w:t>
            </w:r>
          </w:p>
        </w:tc>
        <w:tc>
          <w:tcPr>
            <w:tcW w:w="1641" w:type="dxa"/>
            <w:gridSpan w:val="2"/>
            <w:tcBorders>
              <w:top w:val="single" w:sz="4" w:space="0" w:color="auto"/>
            </w:tcBorders>
            <w:vAlign w:val="bottom"/>
          </w:tcPr>
          <w:p w14:paraId="4B683A20" w14:textId="121C34B2"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[-0,080, -0,020]</w:t>
            </w:r>
          </w:p>
        </w:tc>
        <w:tc>
          <w:tcPr>
            <w:tcW w:w="911" w:type="dxa"/>
            <w:tcBorders>
              <w:top w:val="single" w:sz="4" w:space="0" w:color="auto"/>
            </w:tcBorders>
            <w:vAlign w:val="bottom"/>
          </w:tcPr>
          <w:p w14:paraId="788ABC55" w14:textId="63C3B986"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-3,75</w:t>
            </w:r>
          </w:p>
        </w:tc>
        <w:tc>
          <w:tcPr>
            <w:tcW w:w="1215" w:type="dxa"/>
            <w:tcBorders>
              <w:top w:val="single" w:sz="4" w:space="0" w:color="auto"/>
            </w:tcBorders>
            <w:vAlign w:val="bottom"/>
          </w:tcPr>
          <w:p w14:paraId="7D67F97E" w14:textId="5CF17FF5"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0,38</w:t>
            </w:r>
          </w:p>
        </w:tc>
        <w:tc>
          <w:tcPr>
            <w:tcW w:w="2126" w:type="dxa"/>
            <w:gridSpan w:val="3"/>
            <w:tcBorders>
              <w:top w:val="single" w:sz="4" w:space="0" w:color="auto"/>
            </w:tcBorders>
            <w:vAlign w:val="bottom"/>
          </w:tcPr>
          <w:p w14:paraId="18DB5747" w14:textId="764D88BF"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-16,4</w:t>
            </w:r>
          </w:p>
        </w:tc>
        <w:tc>
          <w:tcPr>
            <w:tcW w:w="912" w:type="dxa"/>
            <w:tcBorders>
              <w:top w:val="single" w:sz="4" w:space="0" w:color="auto"/>
            </w:tcBorders>
            <w:vAlign w:val="bottom"/>
          </w:tcPr>
          <w:p w14:paraId="31B0060D" w14:textId="54F3FFE4" w:rsidR="006A0E6C" w:rsidRPr="006A0E6C" w:rsidRDefault="006A0E6C" w:rsidP="006A0E6C">
            <w:pPr>
              <w:jc w:val="center"/>
              <w:rPr>
                <w:rFonts w:ascii="Aptos" w:hAnsi="Aptos"/>
                <w:b/>
                <w:bCs/>
                <w:sz w:val="18"/>
                <w:szCs w:val="18"/>
              </w:rPr>
            </w:pPr>
            <w:r w:rsidRPr="006A0E6C">
              <w:rPr>
                <w:rFonts w:ascii="Aptos" w:hAnsi="Aptos"/>
                <w:b/>
                <w:bCs/>
                <w:color w:val="000000"/>
                <w:sz w:val="18"/>
                <w:szCs w:val="18"/>
              </w:rPr>
              <w:t>&lt;0.001</w:t>
            </w:r>
          </w:p>
        </w:tc>
      </w:tr>
      <w:tr w:rsidR="006A0E6C" w:rsidRPr="006A0E6C" w14:paraId="5CFD41F6" w14:textId="77777777" w:rsidTr="00011623">
        <w:trPr>
          <w:jc w:val="center"/>
        </w:trPr>
        <w:tc>
          <w:tcPr>
            <w:tcW w:w="1134" w:type="dxa"/>
            <w:tcBorders>
              <w:right w:val="single" w:sz="4" w:space="0" w:color="auto"/>
            </w:tcBorders>
          </w:tcPr>
          <w:p w14:paraId="11EEE930" w14:textId="50614ACA" w:rsidR="006A0E6C" w:rsidRPr="006A0E6C" w:rsidRDefault="00595CFC" w:rsidP="006A0E6C">
            <w:pPr>
              <w:jc w:val="center"/>
              <w:rPr>
                <w:rFonts w:ascii="Aptos" w:hAnsi="Aptos"/>
                <w:sz w:val="18"/>
                <w:szCs w:val="18"/>
              </w:rPr>
            </w:pPr>
            <w:r>
              <w:rPr>
                <w:rFonts w:ascii="Aptos" w:hAnsi="Aptos"/>
                <w:sz w:val="18"/>
                <w:szCs w:val="18"/>
              </w:rPr>
              <w:t xml:space="preserve">L </w:t>
            </w:r>
            <w:r w:rsidR="006A0E6C" w:rsidRPr="006A0E6C">
              <w:rPr>
                <w:rFonts w:ascii="Aptos" w:hAnsi="Aptos"/>
                <w:sz w:val="18"/>
                <w:szCs w:val="18"/>
              </w:rPr>
              <w:t>WM</w:t>
            </w:r>
          </w:p>
        </w:tc>
        <w:tc>
          <w:tcPr>
            <w:tcW w:w="567" w:type="dxa"/>
            <w:vAlign w:val="bottom"/>
          </w:tcPr>
          <w:p w14:paraId="1574947B" w14:textId="6FA24CCF" w:rsidR="006A0E6C" w:rsidRPr="006A0E6C" w:rsidRDefault="006A0E6C" w:rsidP="006A0E6C">
            <w:pPr>
              <w:jc w:val="center"/>
              <w:rPr>
                <w:rFonts w:ascii="Aptos" w:hAnsi="Aptos"/>
                <w:sz w:val="18"/>
                <w:szCs w:val="18"/>
              </w:rPr>
            </w:pPr>
            <w:r w:rsidRPr="006A0E6C">
              <w:rPr>
                <w:rFonts w:ascii="Aptos" w:hAnsi="Aptos"/>
                <w:color w:val="000000"/>
                <w:sz w:val="18"/>
                <w:szCs w:val="18"/>
              </w:rPr>
              <w:t>36</w:t>
            </w:r>
          </w:p>
        </w:tc>
        <w:tc>
          <w:tcPr>
            <w:tcW w:w="1417" w:type="dxa"/>
            <w:vAlign w:val="bottom"/>
          </w:tcPr>
          <w:p w14:paraId="3470F572" w14:textId="1C229CBD" w:rsidR="006A0E6C" w:rsidRPr="006A0E6C" w:rsidRDefault="006A0E6C" w:rsidP="006A0E6C">
            <w:pPr>
              <w:jc w:val="center"/>
              <w:rPr>
                <w:rFonts w:ascii="Aptos" w:hAnsi="Aptos"/>
                <w:sz w:val="18"/>
                <w:szCs w:val="18"/>
              </w:rPr>
            </w:pPr>
            <w:r w:rsidRPr="006A0E6C">
              <w:rPr>
                <w:rFonts w:ascii="Aptos" w:hAnsi="Aptos"/>
                <w:color w:val="000000"/>
                <w:sz w:val="18"/>
                <w:szCs w:val="18"/>
              </w:rPr>
              <w:t>0,13</w:t>
            </w:r>
          </w:p>
        </w:tc>
        <w:tc>
          <w:tcPr>
            <w:tcW w:w="1641" w:type="dxa"/>
            <w:gridSpan w:val="2"/>
            <w:vAlign w:val="bottom"/>
          </w:tcPr>
          <w:p w14:paraId="6C84EA2E" w14:textId="5F1E596B" w:rsidR="006A0E6C" w:rsidRPr="006A0E6C" w:rsidRDefault="006A0E6C" w:rsidP="006A0E6C">
            <w:pPr>
              <w:jc w:val="center"/>
              <w:rPr>
                <w:rFonts w:ascii="Aptos" w:hAnsi="Aptos"/>
                <w:sz w:val="18"/>
                <w:szCs w:val="18"/>
              </w:rPr>
            </w:pPr>
            <w:r w:rsidRPr="006A0E6C">
              <w:rPr>
                <w:rFonts w:ascii="Aptos" w:hAnsi="Aptos"/>
                <w:color w:val="000000"/>
                <w:sz w:val="18"/>
                <w:szCs w:val="18"/>
              </w:rPr>
              <w:t>[0,000, 0,260]</w:t>
            </w:r>
          </w:p>
        </w:tc>
        <w:tc>
          <w:tcPr>
            <w:tcW w:w="911" w:type="dxa"/>
            <w:vAlign w:val="bottom"/>
          </w:tcPr>
          <w:p w14:paraId="4218E9C3" w14:textId="66B1349A" w:rsidR="006A0E6C" w:rsidRPr="006A0E6C" w:rsidRDefault="006A0E6C" w:rsidP="006A0E6C">
            <w:pPr>
              <w:jc w:val="center"/>
              <w:rPr>
                <w:rFonts w:ascii="Aptos" w:hAnsi="Aptos"/>
                <w:sz w:val="18"/>
                <w:szCs w:val="18"/>
              </w:rPr>
            </w:pPr>
            <w:r w:rsidRPr="006A0E6C">
              <w:rPr>
                <w:rFonts w:ascii="Aptos" w:hAnsi="Aptos"/>
                <w:color w:val="000000"/>
                <w:sz w:val="18"/>
                <w:szCs w:val="18"/>
              </w:rPr>
              <w:t>1,92</w:t>
            </w:r>
          </w:p>
        </w:tc>
        <w:tc>
          <w:tcPr>
            <w:tcW w:w="1215" w:type="dxa"/>
            <w:vAlign w:val="bottom"/>
          </w:tcPr>
          <w:p w14:paraId="50CCABD7" w14:textId="37C6B7F7" w:rsidR="006A0E6C" w:rsidRPr="006A0E6C" w:rsidRDefault="006A0E6C" w:rsidP="006A0E6C">
            <w:pPr>
              <w:jc w:val="center"/>
              <w:rPr>
                <w:rFonts w:ascii="Aptos" w:hAnsi="Aptos"/>
                <w:sz w:val="18"/>
                <w:szCs w:val="18"/>
              </w:rPr>
            </w:pPr>
            <w:r w:rsidRPr="006A0E6C">
              <w:rPr>
                <w:rFonts w:ascii="Aptos" w:hAnsi="Aptos"/>
                <w:color w:val="000000"/>
                <w:sz w:val="18"/>
                <w:szCs w:val="18"/>
              </w:rPr>
              <w:t>0,1</w:t>
            </w:r>
          </w:p>
        </w:tc>
        <w:tc>
          <w:tcPr>
            <w:tcW w:w="2126" w:type="dxa"/>
            <w:gridSpan w:val="3"/>
            <w:vAlign w:val="bottom"/>
          </w:tcPr>
          <w:p w14:paraId="56E93451" w14:textId="1784044C" w:rsidR="006A0E6C" w:rsidRPr="006A0E6C" w:rsidRDefault="006A0E6C" w:rsidP="006A0E6C">
            <w:pPr>
              <w:jc w:val="center"/>
              <w:rPr>
                <w:rFonts w:ascii="Aptos" w:hAnsi="Aptos"/>
                <w:sz w:val="18"/>
                <w:szCs w:val="18"/>
              </w:rPr>
            </w:pPr>
            <w:r w:rsidRPr="006A0E6C">
              <w:rPr>
                <w:rFonts w:ascii="Aptos" w:hAnsi="Aptos"/>
                <w:color w:val="000000"/>
                <w:sz w:val="18"/>
                <w:szCs w:val="18"/>
              </w:rPr>
              <w:t>14,61</w:t>
            </w:r>
          </w:p>
        </w:tc>
        <w:tc>
          <w:tcPr>
            <w:tcW w:w="912" w:type="dxa"/>
            <w:vAlign w:val="bottom"/>
          </w:tcPr>
          <w:p w14:paraId="4B88DFC4" w14:textId="2FACB8E7" w:rsidR="006A0E6C" w:rsidRPr="006A0E6C" w:rsidRDefault="006A0E6C" w:rsidP="006A0E6C">
            <w:pPr>
              <w:jc w:val="center"/>
              <w:rPr>
                <w:rFonts w:ascii="Aptos" w:hAnsi="Aptos"/>
                <w:sz w:val="18"/>
                <w:szCs w:val="18"/>
              </w:rPr>
            </w:pPr>
            <w:r w:rsidRPr="006A0E6C">
              <w:rPr>
                <w:rFonts w:ascii="Aptos" w:hAnsi="Aptos"/>
                <w:color w:val="000000"/>
                <w:sz w:val="18"/>
                <w:szCs w:val="18"/>
              </w:rPr>
              <w:t>0.060</w:t>
            </w:r>
          </w:p>
        </w:tc>
      </w:tr>
      <w:tr w:rsidR="006A0E6C" w:rsidRPr="006A0E6C" w14:paraId="11FB277A" w14:textId="77777777" w:rsidTr="00011623">
        <w:trPr>
          <w:jc w:val="center"/>
        </w:trPr>
        <w:tc>
          <w:tcPr>
            <w:tcW w:w="1134" w:type="dxa"/>
            <w:tcBorders>
              <w:right w:val="single" w:sz="4" w:space="0" w:color="auto"/>
            </w:tcBorders>
          </w:tcPr>
          <w:p w14:paraId="7AD85973" w14:textId="07DFE80E" w:rsidR="006A0E6C" w:rsidRPr="006A0E6C" w:rsidRDefault="00595CFC" w:rsidP="006A0E6C">
            <w:pPr>
              <w:jc w:val="center"/>
              <w:rPr>
                <w:rFonts w:ascii="Aptos" w:hAnsi="Aptos"/>
                <w:sz w:val="18"/>
                <w:szCs w:val="18"/>
              </w:rPr>
            </w:pPr>
            <w:r>
              <w:rPr>
                <w:rFonts w:ascii="Aptos" w:hAnsi="Aptos"/>
                <w:sz w:val="18"/>
                <w:szCs w:val="18"/>
              </w:rPr>
              <w:t xml:space="preserve">L </w:t>
            </w:r>
            <w:r w:rsidR="006A0E6C" w:rsidRPr="006A0E6C">
              <w:rPr>
                <w:rFonts w:ascii="Aptos" w:hAnsi="Aptos"/>
                <w:sz w:val="18"/>
                <w:szCs w:val="18"/>
              </w:rPr>
              <w:t>GM</w:t>
            </w:r>
          </w:p>
        </w:tc>
        <w:tc>
          <w:tcPr>
            <w:tcW w:w="567" w:type="dxa"/>
            <w:vAlign w:val="bottom"/>
          </w:tcPr>
          <w:p w14:paraId="58EC7DDF" w14:textId="40698A79" w:rsidR="006A0E6C" w:rsidRPr="006A0E6C" w:rsidRDefault="006A0E6C" w:rsidP="006A0E6C">
            <w:pPr>
              <w:jc w:val="center"/>
              <w:rPr>
                <w:rFonts w:ascii="Aptos" w:hAnsi="Aptos"/>
                <w:sz w:val="18"/>
                <w:szCs w:val="18"/>
              </w:rPr>
            </w:pPr>
            <w:r w:rsidRPr="006A0E6C">
              <w:rPr>
                <w:rFonts w:ascii="Aptos" w:hAnsi="Aptos"/>
                <w:color w:val="000000"/>
                <w:sz w:val="18"/>
                <w:szCs w:val="18"/>
              </w:rPr>
              <w:t>36</w:t>
            </w:r>
          </w:p>
        </w:tc>
        <w:tc>
          <w:tcPr>
            <w:tcW w:w="1417" w:type="dxa"/>
            <w:vAlign w:val="bottom"/>
          </w:tcPr>
          <w:p w14:paraId="03A5BFD6" w14:textId="76E3B1FC" w:rsidR="006A0E6C" w:rsidRPr="006A0E6C" w:rsidRDefault="006A0E6C" w:rsidP="006A0E6C">
            <w:pPr>
              <w:jc w:val="center"/>
              <w:rPr>
                <w:rFonts w:ascii="Aptos" w:hAnsi="Aptos"/>
                <w:sz w:val="18"/>
                <w:szCs w:val="18"/>
              </w:rPr>
            </w:pPr>
            <w:r w:rsidRPr="006A0E6C">
              <w:rPr>
                <w:rFonts w:ascii="Aptos" w:hAnsi="Aptos"/>
                <w:color w:val="000000"/>
                <w:sz w:val="18"/>
                <w:szCs w:val="18"/>
              </w:rPr>
              <w:t>0,22</w:t>
            </w:r>
          </w:p>
        </w:tc>
        <w:tc>
          <w:tcPr>
            <w:tcW w:w="1641" w:type="dxa"/>
            <w:gridSpan w:val="2"/>
            <w:vAlign w:val="bottom"/>
          </w:tcPr>
          <w:p w14:paraId="08BD36D5" w14:textId="2A594606" w:rsidR="006A0E6C" w:rsidRPr="006A0E6C" w:rsidRDefault="006A0E6C" w:rsidP="006A0E6C">
            <w:pPr>
              <w:jc w:val="center"/>
              <w:rPr>
                <w:rFonts w:ascii="Aptos" w:hAnsi="Aptos"/>
                <w:sz w:val="18"/>
                <w:szCs w:val="18"/>
              </w:rPr>
            </w:pPr>
            <w:r w:rsidRPr="006A0E6C">
              <w:rPr>
                <w:rFonts w:ascii="Aptos" w:hAnsi="Aptos"/>
                <w:color w:val="000000"/>
                <w:sz w:val="18"/>
                <w:szCs w:val="18"/>
              </w:rPr>
              <w:t>[-0,040, 0,470]</w:t>
            </w:r>
          </w:p>
        </w:tc>
        <w:tc>
          <w:tcPr>
            <w:tcW w:w="911" w:type="dxa"/>
            <w:vAlign w:val="bottom"/>
          </w:tcPr>
          <w:p w14:paraId="5DED44CC" w14:textId="373BD981" w:rsidR="006A0E6C" w:rsidRPr="006A0E6C" w:rsidRDefault="006A0E6C" w:rsidP="006A0E6C">
            <w:pPr>
              <w:jc w:val="center"/>
              <w:rPr>
                <w:rFonts w:ascii="Aptos" w:hAnsi="Aptos"/>
                <w:sz w:val="18"/>
                <w:szCs w:val="18"/>
              </w:rPr>
            </w:pPr>
            <w:r w:rsidRPr="006A0E6C">
              <w:rPr>
                <w:rFonts w:ascii="Aptos" w:hAnsi="Aptos"/>
                <w:color w:val="000000"/>
                <w:sz w:val="18"/>
                <w:szCs w:val="18"/>
              </w:rPr>
              <w:t>1,72</w:t>
            </w:r>
          </w:p>
        </w:tc>
        <w:tc>
          <w:tcPr>
            <w:tcW w:w="1215" w:type="dxa"/>
            <w:vAlign w:val="bottom"/>
          </w:tcPr>
          <w:p w14:paraId="72752185" w14:textId="5D8C5007" w:rsidR="006A0E6C" w:rsidRPr="006A0E6C" w:rsidRDefault="006A0E6C" w:rsidP="006A0E6C">
            <w:pPr>
              <w:jc w:val="center"/>
              <w:rPr>
                <w:rFonts w:ascii="Aptos" w:hAnsi="Aptos"/>
                <w:sz w:val="18"/>
                <w:szCs w:val="18"/>
              </w:rPr>
            </w:pPr>
            <w:r w:rsidRPr="006A0E6C">
              <w:rPr>
                <w:rFonts w:ascii="Aptos" w:hAnsi="Aptos"/>
                <w:color w:val="000000"/>
                <w:sz w:val="18"/>
                <w:szCs w:val="18"/>
              </w:rPr>
              <w:t>0,08</w:t>
            </w:r>
          </w:p>
        </w:tc>
        <w:tc>
          <w:tcPr>
            <w:tcW w:w="2126" w:type="dxa"/>
            <w:gridSpan w:val="3"/>
            <w:vAlign w:val="bottom"/>
          </w:tcPr>
          <w:p w14:paraId="1293DC3D" w14:textId="3EA5834B" w:rsidR="006A0E6C" w:rsidRPr="006A0E6C" w:rsidRDefault="006A0E6C" w:rsidP="006A0E6C">
            <w:pPr>
              <w:jc w:val="center"/>
              <w:rPr>
                <w:rFonts w:ascii="Aptos" w:hAnsi="Aptos"/>
                <w:sz w:val="18"/>
                <w:szCs w:val="18"/>
              </w:rPr>
            </w:pPr>
            <w:r w:rsidRPr="006A0E6C">
              <w:rPr>
                <w:rFonts w:ascii="Aptos" w:hAnsi="Aptos"/>
                <w:color w:val="000000"/>
                <w:sz w:val="18"/>
                <w:szCs w:val="18"/>
              </w:rPr>
              <w:t>7,91</w:t>
            </w:r>
          </w:p>
        </w:tc>
        <w:tc>
          <w:tcPr>
            <w:tcW w:w="912" w:type="dxa"/>
            <w:vAlign w:val="bottom"/>
          </w:tcPr>
          <w:p w14:paraId="4D74B972" w14:textId="103E3F0D" w:rsidR="006A0E6C" w:rsidRPr="006A0E6C" w:rsidRDefault="006A0E6C" w:rsidP="006A0E6C">
            <w:pPr>
              <w:jc w:val="center"/>
              <w:rPr>
                <w:rFonts w:ascii="Aptos" w:hAnsi="Aptos"/>
                <w:sz w:val="18"/>
                <w:szCs w:val="18"/>
              </w:rPr>
            </w:pPr>
            <w:r w:rsidRPr="006A0E6C">
              <w:rPr>
                <w:rFonts w:ascii="Aptos" w:hAnsi="Aptos"/>
                <w:color w:val="000000"/>
                <w:sz w:val="18"/>
                <w:szCs w:val="18"/>
              </w:rPr>
              <w:t>0.090</w:t>
            </w:r>
          </w:p>
        </w:tc>
      </w:tr>
    </w:tbl>
    <w:p w14:paraId="6F6CBF40" w14:textId="6F22679C" w:rsidR="006A0E6C" w:rsidRDefault="006A0E6C" w:rsidP="3BF1348E">
      <w:pPr>
        <w:jc w:val="both"/>
        <w:rPr>
          <w:sz w:val="18"/>
          <w:szCs w:val="18"/>
          <w:lang w:val="en-US"/>
        </w:rPr>
      </w:pPr>
      <w:r w:rsidRPr="006B2495">
        <w:rPr>
          <w:sz w:val="18"/>
          <w:szCs w:val="18"/>
          <w:lang w:val="en-US"/>
        </w:rPr>
        <w:t xml:space="preserve">Table </w:t>
      </w:r>
      <w:r w:rsidR="0002183A" w:rsidRPr="006B2495">
        <w:rPr>
          <w:sz w:val="18"/>
          <w:szCs w:val="18"/>
          <w:lang w:val="en-US"/>
        </w:rPr>
        <w:t>S</w:t>
      </w:r>
      <w:r w:rsidR="00F05B02">
        <w:rPr>
          <w:sz w:val="18"/>
          <w:szCs w:val="18"/>
          <w:lang w:val="en-US"/>
        </w:rPr>
        <w:t>9</w:t>
      </w:r>
      <w:r w:rsidRPr="006B2495">
        <w:rPr>
          <w:sz w:val="18"/>
          <w:szCs w:val="18"/>
          <w:lang w:val="en-US"/>
        </w:rPr>
        <w:t>. LME results for volumetric measures in the left hemisphere. Rows highlighted in bold depict Bonferroni corrected results.</w:t>
      </w:r>
    </w:p>
    <w:p w14:paraId="18DE42E2" w14:textId="77777777" w:rsidR="009176EB" w:rsidRDefault="009176EB" w:rsidP="3BF1348E">
      <w:pPr>
        <w:jc w:val="both"/>
        <w:rPr>
          <w:sz w:val="18"/>
          <w:szCs w:val="18"/>
          <w:lang w:val="en-US"/>
        </w:rPr>
      </w:pPr>
    </w:p>
    <w:tbl>
      <w:tblPr>
        <w:tblStyle w:val="Grigliatabella"/>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567"/>
        <w:gridCol w:w="1417"/>
        <w:gridCol w:w="1418"/>
        <w:gridCol w:w="223"/>
        <w:gridCol w:w="911"/>
        <w:gridCol w:w="1215"/>
        <w:gridCol w:w="61"/>
        <w:gridCol w:w="1923"/>
        <w:gridCol w:w="142"/>
        <w:gridCol w:w="912"/>
      </w:tblGrid>
      <w:tr w:rsidR="0002183A" w:rsidRPr="00053984" w14:paraId="5331DAB6" w14:textId="77777777" w:rsidTr="00C94A06">
        <w:trPr>
          <w:jc w:val="center"/>
        </w:trPr>
        <w:tc>
          <w:tcPr>
            <w:tcW w:w="1134" w:type="dxa"/>
            <w:tcBorders>
              <w:bottom w:val="single" w:sz="4" w:space="0" w:color="auto"/>
              <w:right w:val="single" w:sz="4" w:space="0" w:color="auto"/>
            </w:tcBorders>
          </w:tcPr>
          <w:p w14:paraId="5A14D7A3" w14:textId="77777777" w:rsidR="0002183A" w:rsidRPr="00053984" w:rsidRDefault="0002183A" w:rsidP="00C94A06">
            <w:pPr>
              <w:jc w:val="center"/>
              <w:rPr>
                <w:b/>
                <w:bCs/>
                <w:sz w:val="18"/>
                <w:szCs w:val="18"/>
              </w:rPr>
            </w:pPr>
            <w:r w:rsidRPr="00053984">
              <w:rPr>
                <w:b/>
                <w:bCs/>
                <w:sz w:val="18"/>
                <w:szCs w:val="18"/>
              </w:rPr>
              <w:t>A</w:t>
            </w:r>
          </w:p>
        </w:tc>
        <w:tc>
          <w:tcPr>
            <w:tcW w:w="567" w:type="dxa"/>
            <w:tcBorders>
              <w:bottom w:val="single" w:sz="4" w:space="0" w:color="auto"/>
            </w:tcBorders>
          </w:tcPr>
          <w:p w14:paraId="6CA17E86" w14:textId="77777777" w:rsidR="0002183A" w:rsidRPr="00053984" w:rsidRDefault="0002183A" w:rsidP="00C94A06">
            <w:pPr>
              <w:jc w:val="center"/>
              <w:rPr>
                <w:sz w:val="18"/>
                <w:szCs w:val="18"/>
              </w:rPr>
            </w:pPr>
            <w:r w:rsidRPr="00053984">
              <w:rPr>
                <w:sz w:val="18"/>
                <w:szCs w:val="18"/>
              </w:rPr>
              <w:t>N</w:t>
            </w:r>
          </w:p>
        </w:tc>
        <w:tc>
          <w:tcPr>
            <w:tcW w:w="1417" w:type="dxa"/>
            <w:tcBorders>
              <w:bottom w:val="single" w:sz="4" w:space="0" w:color="auto"/>
            </w:tcBorders>
          </w:tcPr>
          <w:p w14:paraId="0A7FD39E" w14:textId="77777777" w:rsidR="0002183A" w:rsidRPr="00053984" w:rsidRDefault="0002183A" w:rsidP="00C94A06">
            <w:pPr>
              <w:jc w:val="center"/>
              <w:rPr>
                <w:sz w:val="18"/>
                <w:szCs w:val="18"/>
              </w:rPr>
            </w:pPr>
            <w:r w:rsidRPr="00053984">
              <w:rPr>
                <w:sz w:val="18"/>
                <w:szCs w:val="18"/>
              </w:rPr>
              <w:t>β Time</w:t>
            </w:r>
          </w:p>
        </w:tc>
        <w:tc>
          <w:tcPr>
            <w:tcW w:w="1418" w:type="dxa"/>
            <w:tcBorders>
              <w:bottom w:val="single" w:sz="4" w:space="0" w:color="auto"/>
            </w:tcBorders>
          </w:tcPr>
          <w:p w14:paraId="64E60E77" w14:textId="77777777" w:rsidR="0002183A" w:rsidRPr="00053984" w:rsidRDefault="0002183A" w:rsidP="00C94A06">
            <w:pPr>
              <w:jc w:val="center"/>
              <w:rPr>
                <w:sz w:val="18"/>
                <w:szCs w:val="18"/>
              </w:rPr>
            </w:pPr>
            <w:r w:rsidRPr="00053984">
              <w:rPr>
                <w:sz w:val="18"/>
                <w:szCs w:val="18"/>
              </w:rPr>
              <w:t>CI 95 %</w:t>
            </w:r>
          </w:p>
        </w:tc>
        <w:tc>
          <w:tcPr>
            <w:tcW w:w="1134" w:type="dxa"/>
            <w:gridSpan w:val="2"/>
            <w:tcBorders>
              <w:bottom w:val="single" w:sz="4" w:space="0" w:color="auto"/>
            </w:tcBorders>
          </w:tcPr>
          <w:p w14:paraId="68C5E2AA" w14:textId="77777777" w:rsidR="0002183A" w:rsidRPr="00053984" w:rsidRDefault="0002183A" w:rsidP="00C94A06">
            <w:pPr>
              <w:jc w:val="center"/>
              <w:rPr>
                <w:sz w:val="18"/>
                <w:szCs w:val="18"/>
              </w:rPr>
            </w:pPr>
            <w:r w:rsidRPr="00053984">
              <w:rPr>
                <w:sz w:val="18"/>
                <w:szCs w:val="18"/>
              </w:rPr>
              <w:t>T Stat</w:t>
            </w:r>
          </w:p>
        </w:tc>
        <w:tc>
          <w:tcPr>
            <w:tcW w:w="1276" w:type="dxa"/>
            <w:gridSpan w:val="2"/>
            <w:tcBorders>
              <w:bottom w:val="single" w:sz="4" w:space="0" w:color="auto"/>
            </w:tcBorders>
          </w:tcPr>
          <w:p w14:paraId="0A958221" w14:textId="77777777" w:rsidR="0002183A" w:rsidRPr="00053984" w:rsidRDefault="0002183A" w:rsidP="00C94A06">
            <w:pPr>
              <w:jc w:val="center"/>
              <w:rPr>
                <w:sz w:val="18"/>
                <w:szCs w:val="18"/>
              </w:rPr>
            </w:pPr>
            <w:r w:rsidRPr="00053984">
              <w:rPr>
                <w:sz w:val="18"/>
                <w:szCs w:val="18"/>
              </w:rPr>
              <w:t>f</w:t>
            </w:r>
            <w:r w:rsidRPr="00053984">
              <w:rPr>
                <w:sz w:val="18"/>
                <w:szCs w:val="18"/>
                <w:vertAlign w:val="superscript"/>
              </w:rPr>
              <w:t xml:space="preserve">2 </w:t>
            </w:r>
            <w:r w:rsidRPr="00053984">
              <w:rPr>
                <w:sz w:val="18"/>
                <w:szCs w:val="18"/>
              </w:rPr>
              <w:t>Time</w:t>
            </w:r>
          </w:p>
        </w:tc>
        <w:tc>
          <w:tcPr>
            <w:tcW w:w="1923" w:type="dxa"/>
            <w:tcBorders>
              <w:bottom w:val="single" w:sz="4" w:space="0" w:color="auto"/>
            </w:tcBorders>
          </w:tcPr>
          <w:p w14:paraId="24ADF4D2" w14:textId="77777777" w:rsidR="0002183A" w:rsidRPr="00053984" w:rsidRDefault="0002183A" w:rsidP="00C94A06">
            <w:pPr>
              <w:jc w:val="center"/>
              <w:rPr>
                <w:sz w:val="18"/>
                <w:szCs w:val="18"/>
              </w:rPr>
            </w:pPr>
            <w:r w:rsidRPr="00053984">
              <w:rPr>
                <w:sz w:val="18"/>
                <w:szCs w:val="18"/>
              </w:rPr>
              <w:t>Change to baseline</w:t>
            </w:r>
          </w:p>
          <w:p w14:paraId="4095E50B" w14:textId="77777777" w:rsidR="0002183A" w:rsidRPr="00053984" w:rsidRDefault="0002183A" w:rsidP="00C94A06">
            <w:pPr>
              <w:jc w:val="center"/>
              <w:rPr>
                <w:sz w:val="18"/>
                <w:szCs w:val="18"/>
              </w:rPr>
            </w:pPr>
            <w:r w:rsidRPr="00053984">
              <w:rPr>
                <w:sz w:val="18"/>
                <w:szCs w:val="18"/>
              </w:rPr>
              <w:t>[% ICV]</w:t>
            </w:r>
          </w:p>
        </w:tc>
        <w:tc>
          <w:tcPr>
            <w:tcW w:w="1054" w:type="dxa"/>
            <w:gridSpan w:val="2"/>
            <w:tcBorders>
              <w:bottom w:val="single" w:sz="4" w:space="0" w:color="auto"/>
            </w:tcBorders>
          </w:tcPr>
          <w:p w14:paraId="5180BF25" w14:textId="77777777" w:rsidR="0002183A" w:rsidRPr="00053984" w:rsidRDefault="0002183A" w:rsidP="00C94A06">
            <w:pPr>
              <w:jc w:val="center"/>
              <w:rPr>
                <w:sz w:val="18"/>
                <w:szCs w:val="18"/>
              </w:rPr>
            </w:pPr>
            <w:r w:rsidRPr="00053984">
              <w:rPr>
                <w:sz w:val="18"/>
                <w:szCs w:val="18"/>
              </w:rPr>
              <w:t>p-Value</w:t>
            </w:r>
          </w:p>
        </w:tc>
      </w:tr>
      <w:tr w:rsidR="00EC759C" w:rsidRPr="00053984" w14:paraId="314A1406" w14:textId="77777777" w:rsidTr="009C35A3">
        <w:trPr>
          <w:jc w:val="center"/>
        </w:trPr>
        <w:tc>
          <w:tcPr>
            <w:tcW w:w="1134" w:type="dxa"/>
            <w:tcBorders>
              <w:top w:val="single" w:sz="4" w:space="0" w:color="auto"/>
              <w:right w:val="single" w:sz="4" w:space="0" w:color="auto"/>
            </w:tcBorders>
          </w:tcPr>
          <w:p w14:paraId="3AA06404" w14:textId="2749D334" w:rsidR="00EC759C" w:rsidRPr="00053984" w:rsidRDefault="0047238F" w:rsidP="00EC759C">
            <w:pPr>
              <w:jc w:val="center"/>
              <w:rPr>
                <w:b/>
                <w:bCs/>
                <w:sz w:val="18"/>
                <w:szCs w:val="18"/>
              </w:rPr>
            </w:pPr>
            <w:r w:rsidRPr="00053984">
              <w:rPr>
                <w:b/>
                <w:bCs/>
                <w:sz w:val="18"/>
                <w:szCs w:val="18"/>
              </w:rPr>
              <w:t xml:space="preserve">R </w:t>
            </w:r>
            <w:r w:rsidR="00EC759C" w:rsidRPr="00053984">
              <w:rPr>
                <w:b/>
                <w:bCs/>
                <w:sz w:val="18"/>
                <w:szCs w:val="18"/>
              </w:rPr>
              <w:t>Putamen</w:t>
            </w:r>
          </w:p>
        </w:tc>
        <w:tc>
          <w:tcPr>
            <w:tcW w:w="567" w:type="dxa"/>
            <w:tcBorders>
              <w:top w:val="single" w:sz="4" w:space="0" w:color="auto"/>
            </w:tcBorders>
            <w:vAlign w:val="bottom"/>
          </w:tcPr>
          <w:p w14:paraId="3629B682" w14:textId="77777777" w:rsidR="00EC759C" w:rsidRPr="00053984" w:rsidRDefault="00EC759C" w:rsidP="00EC759C">
            <w:pPr>
              <w:jc w:val="center"/>
              <w:rPr>
                <w:b/>
                <w:bCs/>
                <w:sz w:val="18"/>
                <w:szCs w:val="18"/>
              </w:rPr>
            </w:pPr>
            <w:r w:rsidRPr="00053984">
              <w:rPr>
                <w:b/>
                <w:bCs/>
                <w:color w:val="000000"/>
                <w:sz w:val="18"/>
                <w:szCs w:val="18"/>
              </w:rPr>
              <w:t>36</w:t>
            </w:r>
          </w:p>
        </w:tc>
        <w:tc>
          <w:tcPr>
            <w:tcW w:w="1417" w:type="dxa"/>
            <w:tcBorders>
              <w:top w:val="single" w:sz="4" w:space="0" w:color="auto"/>
            </w:tcBorders>
            <w:vAlign w:val="bottom"/>
          </w:tcPr>
          <w:p w14:paraId="794B76E2" w14:textId="06CCD152" w:rsidR="00EC759C" w:rsidRPr="00053984" w:rsidRDefault="00EC759C" w:rsidP="00EC759C">
            <w:pPr>
              <w:jc w:val="center"/>
              <w:rPr>
                <w:b/>
                <w:bCs/>
                <w:sz w:val="18"/>
                <w:szCs w:val="18"/>
              </w:rPr>
            </w:pPr>
            <w:r w:rsidRPr="00053984">
              <w:rPr>
                <w:b/>
                <w:bCs/>
                <w:color w:val="000000"/>
                <w:sz w:val="18"/>
                <w:szCs w:val="18"/>
              </w:rPr>
              <w:t>-0,01</w:t>
            </w:r>
          </w:p>
        </w:tc>
        <w:tc>
          <w:tcPr>
            <w:tcW w:w="1641" w:type="dxa"/>
            <w:gridSpan w:val="2"/>
            <w:tcBorders>
              <w:top w:val="single" w:sz="4" w:space="0" w:color="auto"/>
            </w:tcBorders>
            <w:vAlign w:val="bottom"/>
          </w:tcPr>
          <w:p w14:paraId="5F1CBE40" w14:textId="7EDC878A" w:rsidR="00EC759C" w:rsidRPr="00053984" w:rsidRDefault="00EC759C" w:rsidP="00EC759C">
            <w:pPr>
              <w:jc w:val="center"/>
              <w:rPr>
                <w:b/>
                <w:bCs/>
                <w:sz w:val="18"/>
                <w:szCs w:val="18"/>
              </w:rPr>
            </w:pPr>
            <w:r w:rsidRPr="00053984">
              <w:rPr>
                <w:b/>
                <w:bCs/>
                <w:color w:val="000000"/>
                <w:sz w:val="18"/>
                <w:szCs w:val="18"/>
              </w:rPr>
              <w:t>[-0,014, -0,006]</w:t>
            </w:r>
          </w:p>
        </w:tc>
        <w:tc>
          <w:tcPr>
            <w:tcW w:w="911" w:type="dxa"/>
            <w:tcBorders>
              <w:top w:val="single" w:sz="4" w:space="0" w:color="auto"/>
            </w:tcBorders>
            <w:vAlign w:val="bottom"/>
          </w:tcPr>
          <w:p w14:paraId="6CBB8AB8" w14:textId="6C171981" w:rsidR="00EC759C" w:rsidRPr="00053984" w:rsidRDefault="00EC759C" w:rsidP="00EC759C">
            <w:pPr>
              <w:jc w:val="center"/>
              <w:rPr>
                <w:b/>
                <w:bCs/>
                <w:sz w:val="18"/>
                <w:szCs w:val="18"/>
              </w:rPr>
            </w:pPr>
            <w:r w:rsidRPr="00053984">
              <w:rPr>
                <w:b/>
                <w:bCs/>
                <w:color w:val="000000"/>
                <w:sz w:val="18"/>
                <w:szCs w:val="18"/>
              </w:rPr>
              <w:t>-5,2</w:t>
            </w:r>
          </w:p>
        </w:tc>
        <w:tc>
          <w:tcPr>
            <w:tcW w:w="1215" w:type="dxa"/>
            <w:tcBorders>
              <w:top w:val="single" w:sz="4" w:space="0" w:color="auto"/>
            </w:tcBorders>
            <w:vAlign w:val="bottom"/>
          </w:tcPr>
          <w:p w14:paraId="71C59D24" w14:textId="70FFE2CC" w:rsidR="00EC759C" w:rsidRPr="00053984" w:rsidRDefault="00EC759C" w:rsidP="00EC759C">
            <w:pPr>
              <w:jc w:val="center"/>
              <w:rPr>
                <w:b/>
                <w:bCs/>
                <w:sz w:val="18"/>
                <w:szCs w:val="18"/>
              </w:rPr>
            </w:pPr>
            <w:r w:rsidRPr="00053984">
              <w:rPr>
                <w:b/>
                <w:bCs/>
                <w:color w:val="000000"/>
                <w:sz w:val="18"/>
                <w:szCs w:val="18"/>
              </w:rPr>
              <w:t>0,015</w:t>
            </w:r>
          </w:p>
        </w:tc>
        <w:tc>
          <w:tcPr>
            <w:tcW w:w="2126" w:type="dxa"/>
            <w:gridSpan w:val="3"/>
            <w:tcBorders>
              <w:top w:val="single" w:sz="4" w:space="0" w:color="auto"/>
            </w:tcBorders>
            <w:vAlign w:val="bottom"/>
          </w:tcPr>
          <w:p w14:paraId="452A6849" w14:textId="66B8740E" w:rsidR="00EC759C" w:rsidRPr="00053984" w:rsidRDefault="00EC759C" w:rsidP="00EC759C">
            <w:pPr>
              <w:jc w:val="center"/>
              <w:rPr>
                <w:b/>
                <w:bCs/>
                <w:sz w:val="18"/>
                <w:szCs w:val="18"/>
              </w:rPr>
            </w:pPr>
            <w:r w:rsidRPr="00053984">
              <w:rPr>
                <w:b/>
                <w:bCs/>
                <w:color w:val="000000"/>
                <w:sz w:val="18"/>
                <w:szCs w:val="18"/>
              </w:rPr>
              <w:t>-3,6</w:t>
            </w:r>
          </w:p>
        </w:tc>
        <w:tc>
          <w:tcPr>
            <w:tcW w:w="912" w:type="dxa"/>
            <w:tcBorders>
              <w:top w:val="single" w:sz="4" w:space="0" w:color="auto"/>
            </w:tcBorders>
            <w:vAlign w:val="bottom"/>
          </w:tcPr>
          <w:p w14:paraId="06EF9C41" w14:textId="2ECFD93A" w:rsidR="00EC759C" w:rsidRPr="00053984" w:rsidRDefault="00EC759C" w:rsidP="00EC759C">
            <w:pPr>
              <w:jc w:val="center"/>
              <w:rPr>
                <w:b/>
                <w:bCs/>
                <w:sz w:val="18"/>
                <w:szCs w:val="18"/>
              </w:rPr>
            </w:pPr>
            <w:r w:rsidRPr="00053984">
              <w:rPr>
                <w:b/>
                <w:bCs/>
                <w:color w:val="000000"/>
                <w:sz w:val="18"/>
                <w:szCs w:val="18"/>
              </w:rPr>
              <w:t>&lt;0.001</w:t>
            </w:r>
          </w:p>
        </w:tc>
      </w:tr>
      <w:tr w:rsidR="00EC759C" w:rsidRPr="00053984" w14:paraId="508FC7BC" w14:textId="77777777" w:rsidTr="009C35A3">
        <w:trPr>
          <w:jc w:val="center"/>
        </w:trPr>
        <w:tc>
          <w:tcPr>
            <w:tcW w:w="1134" w:type="dxa"/>
            <w:tcBorders>
              <w:right w:val="single" w:sz="4" w:space="0" w:color="auto"/>
            </w:tcBorders>
          </w:tcPr>
          <w:p w14:paraId="01EEFCAE" w14:textId="79C59E1C" w:rsidR="00EC759C" w:rsidRPr="00053984" w:rsidRDefault="0047238F" w:rsidP="00EC759C">
            <w:pPr>
              <w:jc w:val="center"/>
              <w:rPr>
                <w:b/>
                <w:bCs/>
                <w:sz w:val="18"/>
                <w:szCs w:val="18"/>
              </w:rPr>
            </w:pPr>
            <w:r w:rsidRPr="00053984">
              <w:rPr>
                <w:b/>
                <w:bCs/>
                <w:sz w:val="18"/>
                <w:szCs w:val="18"/>
              </w:rPr>
              <w:t xml:space="preserve">R </w:t>
            </w:r>
            <w:r w:rsidR="00EC759C" w:rsidRPr="00053984">
              <w:rPr>
                <w:b/>
                <w:bCs/>
                <w:sz w:val="18"/>
                <w:szCs w:val="18"/>
              </w:rPr>
              <w:t>WM</w:t>
            </w:r>
          </w:p>
        </w:tc>
        <w:tc>
          <w:tcPr>
            <w:tcW w:w="567" w:type="dxa"/>
            <w:vAlign w:val="bottom"/>
          </w:tcPr>
          <w:p w14:paraId="48605229" w14:textId="77777777" w:rsidR="00EC759C" w:rsidRPr="00053984" w:rsidRDefault="00EC759C" w:rsidP="00EC759C">
            <w:pPr>
              <w:jc w:val="center"/>
              <w:rPr>
                <w:b/>
                <w:bCs/>
                <w:sz w:val="18"/>
                <w:szCs w:val="18"/>
              </w:rPr>
            </w:pPr>
            <w:r w:rsidRPr="00053984">
              <w:rPr>
                <w:b/>
                <w:bCs/>
                <w:color w:val="000000"/>
                <w:sz w:val="18"/>
                <w:szCs w:val="18"/>
              </w:rPr>
              <w:t>36</w:t>
            </w:r>
          </w:p>
        </w:tc>
        <w:tc>
          <w:tcPr>
            <w:tcW w:w="1417" w:type="dxa"/>
            <w:vAlign w:val="bottom"/>
          </w:tcPr>
          <w:p w14:paraId="323CDC85" w14:textId="7A86DA87" w:rsidR="00EC759C" w:rsidRPr="00053984" w:rsidRDefault="00EC759C" w:rsidP="00EC759C">
            <w:pPr>
              <w:jc w:val="center"/>
              <w:rPr>
                <w:b/>
                <w:bCs/>
                <w:sz w:val="18"/>
                <w:szCs w:val="18"/>
              </w:rPr>
            </w:pPr>
            <w:r w:rsidRPr="00053984">
              <w:rPr>
                <w:b/>
                <w:bCs/>
                <w:color w:val="000000"/>
                <w:sz w:val="18"/>
                <w:szCs w:val="18"/>
              </w:rPr>
              <w:t>-0,049</w:t>
            </w:r>
          </w:p>
        </w:tc>
        <w:tc>
          <w:tcPr>
            <w:tcW w:w="1641" w:type="dxa"/>
            <w:gridSpan w:val="2"/>
            <w:vAlign w:val="bottom"/>
          </w:tcPr>
          <w:p w14:paraId="63E49AD4" w14:textId="6D48AB19" w:rsidR="00EC759C" w:rsidRPr="00053984" w:rsidRDefault="00EC759C" w:rsidP="00EC759C">
            <w:pPr>
              <w:jc w:val="center"/>
              <w:rPr>
                <w:b/>
                <w:bCs/>
                <w:sz w:val="18"/>
                <w:szCs w:val="18"/>
              </w:rPr>
            </w:pPr>
            <w:r w:rsidRPr="00053984">
              <w:rPr>
                <w:b/>
                <w:bCs/>
                <w:color w:val="000000"/>
                <w:sz w:val="18"/>
                <w:szCs w:val="18"/>
              </w:rPr>
              <w:t>[-0,071, -0,026]</w:t>
            </w:r>
          </w:p>
        </w:tc>
        <w:tc>
          <w:tcPr>
            <w:tcW w:w="911" w:type="dxa"/>
            <w:vAlign w:val="bottom"/>
          </w:tcPr>
          <w:p w14:paraId="54149FEA" w14:textId="4D3A6798" w:rsidR="00EC759C" w:rsidRPr="00053984" w:rsidRDefault="00EC759C" w:rsidP="00EC759C">
            <w:pPr>
              <w:jc w:val="center"/>
              <w:rPr>
                <w:b/>
                <w:bCs/>
                <w:sz w:val="18"/>
                <w:szCs w:val="18"/>
              </w:rPr>
            </w:pPr>
            <w:r w:rsidRPr="00053984">
              <w:rPr>
                <w:b/>
                <w:bCs/>
                <w:color w:val="000000"/>
                <w:sz w:val="18"/>
                <w:szCs w:val="18"/>
              </w:rPr>
              <w:t>-4,29</w:t>
            </w:r>
          </w:p>
        </w:tc>
        <w:tc>
          <w:tcPr>
            <w:tcW w:w="1215" w:type="dxa"/>
            <w:vAlign w:val="bottom"/>
          </w:tcPr>
          <w:p w14:paraId="3647B93D" w14:textId="23ACAFFC" w:rsidR="00EC759C" w:rsidRPr="00053984" w:rsidRDefault="00EC759C" w:rsidP="00EC759C">
            <w:pPr>
              <w:jc w:val="center"/>
              <w:rPr>
                <w:b/>
                <w:bCs/>
                <w:sz w:val="18"/>
                <w:szCs w:val="18"/>
              </w:rPr>
            </w:pPr>
            <w:r w:rsidRPr="00053984">
              <w:rPr>
                <w:b/>
                <w:bCs/>
                <w:color w:val="000000"/>
                <w:sz w:val="18"/>
                <w:szCs w:val="18"/>
              </w:rPr>
              <w:t>0,017</w:t>
            </w:r>
          </w:p>
        </w:tc>
        <w:tc>
          <w:tcPr>
            <w:tcW w:w="2126" w:type="dxa"/>
            <w:gridSpan w:val="3"/>
            <w:vAlign w:val="bottom"/>
          </w:tcPr>
          <w:p w14:paraId="789A1BD8" w14:textId="4D491833" w:rsidR="00EC759C" w:rsidRPr="00053984" w:rsidRDefault="00EC759C" w:rsidP="00EC759C">
            <w:pPr>
              <w:jc w:val="center"/>
              <w:rPr>
                <w:b/>
                <w:bCs/>
                <w:sz w:val="18"/>
                <w:szCs w:val="18"/>
              </w:rPr>
            </w:pPr>
            <w:r w:rsidRPr="00053984">
              <w:rPr>
                <w:b/>
                <w:bCs/>
                <w:color w:val="000000"/>
                <w:sz w:val="18"/>
                <w:szCs w:val="18"/>
              </w:rPr>
              <w:t>-5,26</w:t>
            </w:r>
          </w:p>
        </w:tc>
        <w:tc>
          <w:tcPr>
            <w:tcW w:w="912" w:type="dxa"/>
            <w:vAlign w:val="bottom"/>
          </w:tcPr>
          <w:p w14:paraId="4B2B20A2" w14:textId="76CD466E" w:rsidR="00EC759C" w:rsidRPr="00053984" w:rsidRDefault="00EC759C" w:rsidP="00EC759C">
            <w:pPr>
              <w:jc w:val="center"/>
              <w:rPr>
                <w:b/>
                <w:bCs/>
                <w:sz w:val="18"/>
                <w:szCs w:val="18"/>
              </w:rPr>
            </w:pPr>
            <w:r w:rsidRPr="00053984">
              <w:rPr>
                <w:b/>
                <w:bCs/>
                <w:color w:val="000000"/>
                <w:sz w:val="18"/>
                <w:szCs w:val="18"/>
              </w:rPr>
              <w:t>&lt;0.001</w:t>
            </w:r>
          </w:p>
        </w:tc>
      </w:tr>
      <w:tr w:rsidR="00EC759C" w:rsidRPr="00053984" w14:paraId="530739ED" w14:textId="77777777" w:rsidTr="009C35A3">
        <w:trPr>
          <w:jc w:val="center"/>
        </w:trPr>
        <w:tc>
          <w:tcPr>
            <w:tcW w:w="1134" w:type="dxa"/>
            <w:tcBorders>
              <w:right w:val="single" w:sz="4" w:space="0" w:color="auto"/>
            </w:tcBorders>
          </w:tcPr>
          <w:p w14:paraId="36EE4BD1" w14:textId="5F4D8AF3" w:rsidR="00EC759C" w:rsidRPr="00053984" w:rsidRDefault="0047238F" w:rsidP="00EC759C">
            <w:pPr>
              <w:jc w:val="center"/>
              <w:rPr>
                <w:b/>
                <w:bCs/>
                <w:sz w:val="18"/>
                <w:szCs w:val="18"/>
              </w:rPr>
            </w:pPr>
            <w:r w:rsidRPr="00053984">
              <w:rPr>
                <w:b/>
                <w:bCs/>
                <w:sz w:val="18"/>
                <w:szCs w:val="18"/>
              </w:rPr>
              <w:t xml:space="preserve">R </w:t>
            </w:r>
            <w:r w:rsidR="00EC759C" w:rsidRPr="00053984">
              <w:rPr>
                <w:b/>
                <w:bCs/>
                <w:sz w:val="18"/>
                <w:szCs w:val="18"/>
              </w:rPr>
              <w:t>GM</w:t>
            </w:r>
          </w:p>
        </w:tc>
        <w:tc>
          <w:tcPr>
            <w:tcW w:w="567" w:type="dxa"/>
            <w:vAlign w:val="bottom"/>
          </w:tcPr>
          <w:p w14:paraId="6EDF6691" w14:textId="77777777" w:rsidR="00EC759C" w:rsidRPr="00053984" w:rsidRDefault="00EC759C" w:rsidP="00EC759C">
            <w:pPr>
              <w:jc w:val="center"/>
              <w:rPr>
                <w:b/>
                <w:bCs/>
                <w:sz w:val="18"/>
                <w:szCs w:val="18"/>
              </w:rPr>
            </w:pPr>
            <w:r w:rsidRPr="00053984">
              <w:rPr>
                <w:b/>
                <w:bCs/>
                <w:color w:val="000000"/>
                <w:sz w:val="18"/>
                <w:szCs w:val="18"/>
              </w:rPr>
              <w:t>36</w:t>
            </w:r>
          </w:p>
        </w:tc>
        <w:tc>
          <w:tcPr>
            <w:tcW w:w="1417" w:type="dxa"/>
            <w:vAlign w:val="bottom"/>
          </w:tcPr>
          <w:p w14:paraId="0B6EBA1F" w14:textId="227A5F89" w:rsidR="00EC759C" w:rsidRPr="00053984" w:rsidRDefault="00EC759C" w:rsidP="00EC759C">
            <w:pPr>
              <w:jc w:val="center"/>
              <w:rPr>
                <w:b/>
                <w:bCs/>
                <w:sz w:val="18"/>
                <w:szCs w:val="18"/>
              </w:rPr>
            </w:pPr>
            <w:r w:rsidRPr="00053984">
              <w:rPr>
                <w:b/>
                <w:bCs/>
                <w:color w:val="000000"/>
                <w:sz w:val="18"/>
                <w:szCs w:val="18"/>
              </w:rPr>
              <w:t>-0,093</w:t>
            </w:r>
          </w:p>
        </w:tc>
        <w:tc>
          <w:tcPr>
            <w:tcW w:w="1641" w:type="dxa"/>
            <w:gridSpan w:val="2"/>
            <w:vAlign w:val="bottom"/>
          </w:tcPr>
          <w:p w14:paraId="31E6EB0A" w14:textId="17D8C290" w:rsidR="00EC759C" w:rsidRPr="00053984" w:rsidRDefault="00EC759C" w:rsidP="00EC759C">
            <w:pPr>
              <w:jc w:val="center"/>
              <w:rPr>
                <w:b/>
                <w:bCs/>
                <w:sz w:val="18"/>
                <w:szCs w:val="18"/>
              </w:rPr>
            </w:pPr>
            <w:r w:rsidRPr="00053984">
              <w:rPr>
                <w:b/>
                <w:bCs/>
                <w:color w:val="000000"/>
                <w:sz w:val="18"/>
                <w:szCs w:val="18"/>
              </w:rPr>
              <w:t>[-0,148, -0,037]</w:t>
            </w:r>
          </w:p>
        </w:tc>
        <w:tc>
          <w:tcPr>
            <w:tcW w:w="911" w:type="dxa"/>
            <w:vAlign w:val="bottom"/>
          </w:tcPr>
          <w:p w14:paraId="02D3A5D2" w14:textId="54A50444" w:rsidR="00EC759C" w:rsidRPr="00053984" w:rsidRDefault="00EC759C" w:rsidP="00EC759C">
            <w:pPr>
              <w:jc w:val="center"/>
              <w:rPr>
                <w:b/>
                <w:bCs/>
                <w:sz w:val="18"/>
                <w:szCs w:val="18"/>
              </w:rPr>
            </w:pPr>
            <w:r w:rsidRPr="00053984">
              <w:rPr>
                <w:b/>
                <w:bCs/>
                <w:color w:val="000000"/>
                <w:sz w:val="18"/>
                <w:szCs w:val="18"/>
              </w:rPr>
              <w:t>-3,34</w:t>
            </w:r>
          </w:p>
        </w:tc>
        <w:tc>
          <w:tcPr>
            <w:tcW w:w="1215" w:type="dxa"/>
            <w:vAlign w:val="bottom"/>
          </w:tcPr>
          <w:p w14:paraId="0C8D0BD6" w14:textId="32E82466" w:rsidR="00EC759C" w:rsidRPr="00053984" w:rsidRDefault="00EC759C" w:rsidP="00EC759C">
            <w:pPr>
              <w:jc w:val="center"/>
              <w:rPr>
                <w:b/>
                <w:bCs/>
                <w:sz w:val="18"/>
                <w:szCs w:val="18"/>
              </w:rPr>
            </w:pPr>
            <w:r w:rsidRPr="00053984">
              <w:rPr>
                <w:b/>
                <w:bCs/>
                <w:color w:val="000000"/>
                <w:sz w:val="18"/>
                <w:szCs w:val="18"/>
              </w:rPr>
              <w:t>0,014</w:t>
            </w:r>
          </w:p>
        </w:tc>
        <w:tc>
          <w:tcPr>
            <w:tcW w:w="2126" w:type="dxa"/>
            <w:gridSpan w:val="3"/>
            <w:vAlign w:val="bottom"/>
          </w:tcPr>
          <w:p w14:paraId="1A0BBA1C" w14:textId="08323193" w:rsidR="00EC759C" w:rsidRPr="00053984" w:rsidRDefault="00EC759C" w:rsidP="00EC759C">
            <w:pPr>
              <w:jc w:val="center"/>
              <w:rPr>
                <w:b/>
                <w:bCs/>
                <w:sz w:val="18"/>
                <w:szCs w:val="18"/>
              </w:rPr>
            </w:pPr>
            <w:r w:rsidRPr="00053984">
              <w:rPr>
                <w:b/>
                <w:bCs/>
                <w:color w:val="000000"/>
                <w:sz w:val="18"/>
                <w:szCs w:val="18"/>
              </w:rPr>
              <w:t>-3,21</w:t>
            </w:r>
          </w:p>
        </w:tc>
        <w:tc>
          <w:tcPr>
            <w:tcW w:w="912" w:type="dxa"/>
            <w:vAlign w:val="bottom"/>
          </w:tcPr>
          <w:p w14:paraId="4EEF7278" w14:textId="3C13EB4A" w:rsidR="00EC759C" w:rsidRPr="00053984" w:rsidRDefault="00EC759C" w:rsidP="00EC759C">
            <w:pPr>
              <w:jc w:val="center"/>
              <w:rPr>
                <w:b/>
                <w:bCs/>
                <w:sz w:val="18"/>
                <w:szCs w:val="18"/>
              </w:rPr>
            </w:pPr>
            <w:r w:rsidRPr="00053984">
              <w:rPr>
                <w:b/>
                <w:bCs/>
                <w:color w:val="000000"/>
                <w:sz w:val="18"/>
                <w:szCs w:val="18"/>
              </w:rPr>
              <w:t>0.001</w:t>
            </w:r>
          </w:p>
        </w:tc>
      </w:tr>
      <w:tr w:rsidR="0002183A" w:rsidRPr="00053984" w14:paraId="3B8EB82D" w14:textId="77777777" w:rsidTr="00C94A06">
        <w:trPr>
          <w:jc w:val="center"/>
        </w:trPr>
        <w:tc>
          <w:tcPr>
            <w:tcW w:w="1134" w:type="dxa"/>
            <w:tcBorders>
              <w:top w:val="double" w:sz="4" w:space="0" w:color="auto"/>
              <w:bottom w:val="single" w:sz="4" w:space="0" w:color="auto"/>
              <w:right w:val="single" w:sz="4" w:space="0" w:color="auto"/>
            </w:tcBorders>
          </w:tcPr>
          <w:p w14:paraId="57461077" w14:textId="77777777" w:rsidR="0002183A" w:rsidRPr="00053984" w:rsidRDefault="0002183A" w:rsidP="00C94A06">
            <w:pPr>
              <w:jc w:val="center"/>
              <w:rPr>
                <w:b/>
                <w:bCs/>
                <w:sz w:val="18"/>
                <w:szCs w:val="18"/>
              </w:rPr>
            </w:pPr>
            <w:r w:rsidRPr="00053984">
              <w:rPr>
                <w:b/>
                <w:bCs/>
                <w:sz w:val="18"/>
                <w:szCs w:val="18"/>
              </w:rPr>
              <w:t>B</w:t>
            </w:r>
          </w:p>
        </w:tc>
        <w:tc>
          <w:tcPr>
            <w:tcW w:w="567" w:type="dxa"/>
            <w:tcBorders>
              <w:top w:val="double" w:sz="4" w:space="0" w:color="auto"/>
              <w:bottom w:val="single" w:sz="4" w:space="0" w:color="auto"/>
            </w:tcBorders>
          </w:tcPr>
          <w:p w14:paraId="35F27721" w14:textId="77777777" w:rsidR="0002183A" w:rsidRPr="00053984" w:rsidRDefault="0002183A" w:rsidP="00C94A06">
            <w:pPr>
              <w:jc w:val="center"/>
              <w:rPr>
                <w:sz w:val="18"/>
                <w:szCs w:val="18"/>
              </w:rPr>
            </w:pPr>
          </w:p>
        </w:tc>
        <w:tc>
          <w:tcPr>
            <w:tcW w:w="1417" w:type="dxa"/>
            <w:tcBorders>
              <w:top w:val="double" w:sz="4" w:space="0" w:color="auto"/>
              <w:bottom w:val="single" w:sz="4" w:space="0" w:color="auto"/>
            </w:tcBorders>
          </w:tcPr>
          <w:p w14:paraId="31D0F4EC" w14:textId="77777777" w:rsidR="0002183A" w:rsidRPr="00053984" w:rsidRDefault="0002183A" w:rsidP="00C94A06">
            <w:pPr>
              <w:jc w:val="center"/>
              <w:rPr>
                <w:sz w:val="18"/>
                <w:szCs w:val="18"/>
              </w:rPr>
            </w:pPr>
            <w:r w:rsidRPr="00053984">
              <w:rPr>
                <w:sz w:val="18"/>
                <w:szCs w:val="18"/>
              </w:rPr>
              <w:t>β Phenotype</w:t>
            </w:r>
          </w:p>
        </w:tc>
        <w:tc>
          <w:tcPr>
            <w:tcW w:w="1641" w:type="dxa"/>
            <w:gridSpan w:val="2"/>
            <w:tcBorders>
              <w:top w:val="double" w:sz="4" w:space="0" w:color="auto"/>
              <w:bottom w:val="single" w:sz="4" w:space="0" w:color="auto"/>
            </w:tcBorders>
          </w:tcPr>
          <w:p w14:paraId="3850C399" w14:textId="77777777" w:rsidR="0002183A" w:rsidRPr="00053984" w:rsidRDefault="0002183A" w:rsidP="00C94A06">
            <w:pPr>
              <w:jc w:val="center"/>
              <w:rPr>
                <w:sz w:val="18"/>
                <w:szCs w:val="18"/>
              </w:rPr>
            </w:pPr>
          </w:p>
        </w:tc>
        <w:tc>
          <w:tcPr>
            <w:tcW w:w="911" w:type="dxa"/>
            <w:tcBorders>
              <w:top w:val="double" w:sz="4" w:space="0" w:color="auto"/>
              <w:bottom w:val="single" w:sz="4" w:space="0" w:color="auto"/>
            </w:tcBorders>
          </w:tcPr>
          <w:p w14:paraId="0D6C9176" w14:textId="77777777" w:rsidR="0002183A" w:rsidRPr="00053984" w:rsidRDefault="0002183A" w:rsidP="00C94A06">
            <w:pPr>
              <w:jc w:val="center"/>
              <w:rPr>
                <w:sz w:val="18"/>
                <w:szCs w:val="18"/>
              </w:rPr>
            </w:pPr>
          </w:p>
        </w:tc>
        <w:tc>
          <w:tcPr>
            <w:tcW w:w="1215" w:type="dxa"/>
            <w:tcBorders>
              <w:top w:val="double" w:sz="4" w:space="0" w:color="auto"/>
              <w:bottom w:val="single" w:sz="4" w:space="0" w:color="auto"/>
            </w:tcBorders>
          </w:tcPr>
          <w:p w14:paraId="19151D48" w14:textId="77777777" w:rsidR="0002183A" w:rsidRPr="00053984" w:rsidRDefault="0002183A" w:rsidP="00C94A06">
            <w:pPr>
              <w:jc w:val="center"/>
              <w:rPr>
                <w:sz w:val="18"/>
                <w:szCs w:val="18"/>
              </w:rPr>
            </w:pPr>
            <w:r w:rsidRPr="00053984">
              <w:rPr>
                <w:sz w:val="18"/>
                <w:szCs w:val="18"/>
              </w:rPr>
              <w:t>f</w:t>
            </w:r>
            <w:r w:rsidRPr="00053984">
              <w:rPr>
                <w:sz w:val="18"/>
                <w:szCs w:val="18"/>
                <w:vertAlign w:val="superscript"/>
              </w:rPr>
              <w:t xml:space="preserve">2 </w:t>
            </w:r>
            <w:r w:rsidRPr="00053984">
              <w:rPr>
                <w:sz w:val="18"/>
                <w:szCs w:val="18"/>
              </w:rPr>
              <w:t>Phenotype</w:t>
            </w:r>
          </w:p>
        </w:tc>
        <w:tc>
          <w:tcPr>
            <w:tcW w:w="2126" w:type="dxa"/>
            <w:gridSpan w:val="3"/>
            <w:tcBorders>
              <w:top w:val="double" w:sz="4" w:space="0" w:color="auto"/>
              <w:bottom w:val="single" w:sz="4" w:space="0" w:color="auto"/>
            </w:tcBorders>
          </w:tcPr>
          <w:p w14:paraId="5A111C96" w14:textId="77777777" w:rsidR="0002183A" w:rsidRPr="00053984" w:rsidRDefault="0002183A" w:rsidP="00C94A06">
            <w:pPr>
              <w:jc w:val="center"/>
              <w:rPr>
                <w:sz w:val="18"/>
                <w:szCs w:val="18"/>
              </w:rPr>
            </w:pPr>
            <w:r w:rsidRPr="00053984">
              <w:rPr>
                <w:sz w:val="18"/>
                <w:szCs w:val="18"/>
              </w:rPr>
              <w:t>MSA-P vs MSA-C</w:t>
            </w:r>
          </w:p>
          <w:p w14:paraId="5D8280A1" w14:textId="77777777" w:rsidR="0002183A" w:rsidRPr="00053984" w:rsidRDefault="0002183A" w:rsidP="00C94A06">
            <w:pPr>
              <w:jc w:val="center"/>
              <w:rPr>
                <w:sz w:val="18"/>
                <w:szCs w:val="18"/>
              </w:rPr>
            </w:pPr>
            <w:r w:rsidRPr="00053984">
              <w:rPr>
                <w:sz w:val="18"/>
                <w:szCs w:val="18"/>
              </w:rPr>
              <w:t>[% ICV]</w:t>
            </w:r>
          </w:p>
        </w:tc>
        <w:tc>
          <w:tcPr>
            <w:tcW w:w="912" w:type="dxa"/>
            <w:tcBorders>
              <w:top w:val="double" w:sz="4" w:space="0" w:color="auto"/>
              <w:bottom w:val="single" w:sz="4" w:space="0" w:color="auto"/>
            </w:tcBorders>
          </w:tcPr>
          <w:p w14:paraId="728D8E08" w14:textId="77777777" w:rsidR="0002183A" w:rsidRPr="00053984" w:rsidRDefault="0002183A" w:rsidP="00C94A06">
            <w:pPr>
              <w:jc w:val="center"/>
              <w:rPr>
                <w:sz w:val="18"/>
                <w:szCs w:val="18"/>
              </w:rPr>
            </w:pPr>
          </w:p>
        </w:tc>
      </w:tr>
      <w:tr w:rsidR="00053984" w:rsidRPr="00053984" w14:paraId="2FC86993" w14:textId="77777777" w:rsidTr="00C94A06">
        <w:trPr>
          <w:jc w:val="center"/>
        </w:trPr>
        <w:tc>
          <w:tcPr>
            <w:tcW w:w="1134" w:type="dxa"/>
            <w:tcBorders>
              <w:top w:val="single" w:sz="4" w:space="0" w:color="auto"/>
              <w:right w:val="single" w:sz="4" w:space="0" w:color="auto"/>
            </w:tcBorders>
          </w:tcPr>
          <w:p w14:paraId="6D3C6625" w14:textId="36B09E23" w:rsidR="00053984" w:rsidRPr="0031088F" w:rsidRDefault="00053984" w:rsidP="00053984">
            <w:pPr>
              <w:jc w:val="center"/>
              <w:rPr>
                <w:b/>
                <w:bCs/>
                <w:sz w:val="18"/>
                <w:szCs w:val="18"/>
              </w:rPr>
            </w:pPr>
            <w:r w:rsidRPr="0031088F">
              <w:rPr>
                <w:b/>
                <w:bCs/>
                <w:sz w:val="18"/>
                <w:szCs w:val="18"/>
              </w:rPr>
              <w:t>R Putamen</w:t>
            </w:r>
          </w:p>
        </w:tc>
        <w:tc>
          <w:tcPr>
            <w:tcW w:w="567" w:type="dxa"/>
            <w:tcBorders>
              <w:top w:val="single" w:sz="4" w:space="0" w:color="auto"/>
            </w:tcBorders>
            <w:vAlign w:val="bottom"/>
          </w:tcPr>
          <w:p w14:paraId="41278470" w14:textId="77777777" w:rsidR="00053984" w:rsidRPr="0031088F" w:rsidRDefault="00053984" w:rsidP="00053984">
            <w:pPr>
              <w:jc w:val="center"/>
              <w:rPr>
                <w:b/>
                <w:bCs/>
                <w:sz w:val="18"/>
                <w:szCs w:val="18"/>
              </w:rPr>
            </w:pPr>
            <w:r w:rsidRPr="0031088F">
              <w:rPr>
                <w:b/>
                <w:bCs/>
                <w:color w:val="000000"/>
                <w:sz w:val="18"/>
                <w:szCs w:val="18"/>
              </w:rPr>
              <w:t>36</w:t>
            </w:r>
          </w:p>
        </w:tc>
        <w:tc>
          <w:tcPr>
            <w:tcW w:w="1417" w:type="dxa"/>
            <w:tcBorders>
              <w:top w:val="single" w:sz="4" w:space="0" w:color="auto"/>
            </w:tcBorders>
            <w:vAlign w:val="bottom"/>
          </w:tcPr>
          <w:p w14:paraId="2410A537" w14:textId="05E81FDE" w:rsidR="00053984" w:rsidRPr="0031088F" w:rsidRDefault="00053984" w:rsidP="00053984">
            <w:pPr>
              <w:jc w:val="center"/>
              <w:rPr>
                <w:b/>
                <w:bCs/>
                <w:sz w:val="18"/>
                <w:szCs w:val="18"/>
              </w:rPr>
            </w:pPr>
            <w:r w:rsidRPr="0031088F">
              <w:rPr>
                <w:b/>
                <w:bCs/>
                <w:color w:val="000000"/>
                <w:sz w:val="18"/>
                <w:szCs w:val="18"/>
              </w:rPr>
              <w:t>-0,07</w:t>
            </w:r>
          </w:p>
        </w:tc>
        <w:tc>
          <w:tcPr>
            <w:tcW w:w="1641" w:type="dxa"/>
            <w:gridSpan w:val="2"/>
            <w:tcBorders>
              <w:top w:val="single" w:sz="4" w:space="0" w:color="auto"/>
            </w:tcBorders>
            <w:vAlign w:val="bottom"/>
          </w:tcPr>
          <w:p w14:paraId="2D9EF15E" w14:textId="26101294" w:rsidR="00053984" w:rsidRPr="0031088F" w:rsidRDefault="00053984" w:rsidP="00053984">
            <w:pPr>
              <w:jc w:val="center"/>
              <w:rPr>
                <w:b/>
                <w:bCs/>
                <w:sz w:val="18"/>
                <w:szCs w:val="18"/>
              </w:rPr>
            </w:pPr>
            <w:r w:rsidRPr="0031088F">
              <w:rPr>
                <w:b/>
                <w:bCs/>
                <w:color w:val="000000"/>
                <w:sz w:val="18"/>
                <w:szCs w:val="18"/>
              </w:rPr>
              <w:t>[-0,100, -0,040]</w:t>
            </w:r>
          </w:p>
        </w:tc>
        <w:tc>
          <w:tcPr>
            <w:tcW w:w="911" w:type="dxa"/>
            <w:tcBorders>
              <w:top w:val="single" w:sz="4" w:space="0" w:color="auto"/>
            </w:tcBorders>
            <w:vAlign w:val="bottom"/>
          </w:tcPr>
          <w:p w14:paraId="459E7A71" w14:textId="7A2390DD" w:rsidR="00053984" w:rsidRPr="0031088F" w:rsidRDefault="00053984" w:rsidP="00053984">
            <w:pPr>
              <w:jc w:val="center"/>
              <w:rPr>
                <w:b/>
                <w:bCs/>
                <w:sz w:val="18"/>
                <w:szCs w:val="18"/>
              </w:rPr>
            </w:pPr>
            <w:r w:rsidRPr="0031088F">
              <w:rPr>
                <w:b/>
                <w:bCs/>
                <w:color w:val="000000"/>
                <w:sz w:val="18"/>
                <w:szCs w:val="18"/>
              </w:rPr>
              <w:t>-4,53</w:t>
            </w:r>
          </w:p>
        </w:tc>
        <w:tc>
          <w:tcPr>
            <w:tcW w:w="1215" w:type="dxa"/>
            <w:tcBorders>
              <w:top w:val="single" w:sz="4" w:space="0" w:color="auto"/>
            </w:tcBorders>
            <w:vAlign w:val="bottom"/>
          </w:tcPr>
          <w:p w14:paraId="6BCC0BFA" w14:textId="2071FCB1" w:rsidR="00053984" w:rsidRPr="0031088F" w:rsidRDefault="00053984" w:rsidP="00053984">
            <w:pPr>
              <w:jc w:val="center"/>
              <w:rPr>
                <w:b/>
                <w:bCs/>
                <w:sz w:val="18"/>
                <w:szCs w:val="18"/>
              </w:rPr>
            </w:pPr>
            <w:r w:rsidRPr="0031088F">
              <w:rPr>
                <w:b/>
                <w:bCs/>
                <w:color w:val="000000"/>
                <w:sz w:val="18"/>
                <w:szCs w:val="18"/>
              </w:rPr>
              <w:t>0,57</w:t>
            </w:r>
          </w:p>
        </w:tc>
        <w:tc>
          <w:tcPr>
            <w:tcW w:w="2126" w:type="dxa"/>
            <w:gridSpan w:val="3"/>
            <w:tcBorders>
              <w:top w:val="single" w:sz="4" w:space="0" w:color="auto"/>
            </w:tcBorders>
            <w:vAlign w:val="bottom"/>
          </w:tcPr>
          <w:p w14:paraId="0DF4683D" w14:textId="216FAAB4" w:rsidR="00053984" w:rsidRPr="0031088F" w:rsidRDefault="00053984" w:rsidP="00053984">
            <w:pPr>
              <w:jc w:val="center"/>
              <w:rPr>
                <w:b/>
                <w:bCs/>
                <w:sz w:val="18"/>
                <w:szCs w:val="18"/>
              </w:rPr>
            </w:pPr>
            <w:r w:rsidRPr="0031088F">
              <w:rPr>
                <w:b/>
                <w:bCs/>
                <w:color w:val="000000"/>
                <w:sz w:val="18"/>
                <w:szCs w:val="18"/>
              </w:rPr>
              <w:t>-22</w:t>
            </w:r>
          </w:p>
        </w:tc>
        <w:tc>
          <w:tcPr>
            <w:tcW w:w="912" w:type="dxa"/>
            <w:tcBorders>
              <w:top w:val="single" w:sz="4" w:space="0" w:color="auto"/>
            </w:tcBorders>
            <w:vAlign w:val="bottom"/>
          </w:tcPr>
          <w:p w14:paraId="744FADB8" w14:textId="2BA8BE51" w:rsidR="00053984" w:rsidRPr="0031088F" w:rsidRDefault="00053984" w:rsidP="00053984">
            <w:pPr>
              <w:jc w:val="center"/>
              <w:rPr>
                <w:b/>
                <w:bCs/>
                <w:sz w:val="18"/>
                <w:szCs w:val="18"/>
              </w:rPr>
            </w:pPr>
            <w:r w:rsidRPr="0031088F">
              <w:rPr>
                <w:b/>
                <w:bCs/>
                <w:color w:val="000000"/>
                <w:sz w:val="18"/>
                <w:szCs w:val="18"/>
              </w:rPr>
              <w:t>&lt;0.001</w:t>
            </w:r>
          </w:p>
        </w:tc>
      </w:tr>
      <w:tr w:rsidR="00053984" w:rsidRPr="00053984" w14:paraId="24B76A3F" w14:textId="77777777" w:rsidTr="00C94A06">
        <w:trPr>
          <w:jc w:val="center"/>
        </w:trPr>
        <w:tc>
          <w:tcPr>
            <w:tcW w:w="1134" w:type="dxa"/>
            <w:tcBorders>
              <w:right w:val="single" w:sz="4" w:space="0" w:color="auto"/>
            </w:tcBorders>
          </w:tcPr>
          <w:p w14:paraId="3686FE73" w14:textId="56C228D4" w:rsidR="00053984" w:rsidRPr="00053984" w:rsidRDefault="00053984" w:rsidP="00053984">
            <w:pPr>
              <w:jc w:val="center"/>
              <w:rPr>
                <w:sz w:val="18"/>
                <w:szCs w:val="18"/>
              </w:rPr>
            </w:pPr>
            <w:r w:rsidRPr="00053984">
              <w:rPr>
                <w:sz w:val="18"/>
                <w:szCs w:val="18"/>
              </w:rPr>
              <w:t>R WM</w:t>
            </w:r>
          </w:p>
        </w:tc>
        <w:tc>
          <w:tcPr>
            <w:tcW w:w="567" w:type="dxa"/>
            <w:vAlign w:val="bottom"/>
          </w:tcPr>
          <w:p w14:paraId="73DC57A4" w14:textId="77777777" w:rsidR="00053984" w:rsidRPr="00053984" w:rsidRDefault="00053984" w:rsidP="00053984">
            <w:pPr>
              <w:jc w:val="center"/>
              <w:rPr>
                <w:sz w:val="18"/>
                <w:szCs w:val="18"/>
              </w:rPr>
            </w:pPr>
            <w:r w:rsidRPr="00053984">
              <w:rPr>
                <w:color w:val="000000"/>
                <w:sz w:val="18"/>
                <w:szCs w:val="18"/>
              </w:rPr>
              <w:t>36</w:t>
            </w:r>
          </w:p>
        </w:tc>
        <w:tc>
          <w:tcPr>
            <w:tcW w:w="1417" w:type="dxa"/>
            <w:vAlign w:val="bottom"/>
          </w:tcPr>
          <w:p w14:paraId="671B34EC" w14:textId="351B31C2" w:rsidR="00053984" w:rsidRPr="00053984" w:rsidRDefault="00053984" w:rsidP="00053984">
            <w:pPr>
              <w:jc w:val="center"/>
              <w:rPr>
                <w:sz w:val="18"/>
                <w:szCs w:val="18"/>
              </w:rPr>
            </w:pPr>
            <w:r w:rsidRPr="00053984">
              <w:rPr>
                <w:color w:val="000000"/>
                <w:sz w:val="18"/>
                <w:szCs w:val="18"/>
              </w:rPr>
              <w:t>0,15</w:t>
            </w:r>
          </w:p>
        </w:tc>
        <w:tc>
          <w:tcPr>
            <w:tcW w:w="1641" w:type="dxa"/>
            <w:gridSpan w:val="2"/>
            <w:vAlign w:val="bottom"/>
          </w:tcPr>
          <w:p w14:paraId="19CA35CD" w14:textId="51A56D7D" w:rsidR="00053984" w:rsidRPr="00053984" w:rsidRDefault="00053984" w:rsidP="00053984">
            <w:pPr>
              <w:jc w:val="center"/>
              <w:rPr>
                <w:sz w:val="18"/>
                <w:szCs w:val="18"/>
              </w:rPr>
            </w:pPr>
            <w:r w:rsidRPr="00053984">
              <w:rPr>
                <w:color w:val="000000"/>
                <w:sz w:val="18"/>
                <w:szCs w:val="18"/>
              </w:rPr>
              <w:t>[0,020, 0,290]</w:t>
            </w:r>
          </w:p>
        </w:tc>
        <w:tc>
          <w:tcPr>
            <w:tcW w:w="911" w:type="dxa"/>
            <w:vAlign w:val="bottom"/>
          </w:tcPr>
          <w:p w14:paraId="7D7EBACF" w14:textId="41796499" w:rsidR="00053984" w:rsidRPr="00053984" w:rsidRDefault="00053984" w:rsidP="00053984">
            <w:pPr>
              <w:jc w:val="center"/>
              <w:rPr>
                <w:sz w:val="18"/>
                <w:szCs w:val="18"/>
              </w:rPr>
            </w:pPr>
            <w:r w:rsidRPr="00053984">
              <w:rPr>
                <w:color w:val="000000"/>
                <w:sz w:val="18"/>
                <w:szCs w:val="18"/>
              </w:rPr>
              <w:t>2,28</w:t>
            </w:r>
          </w:p>
        </w:tc>
        <w:tc>
          <w:tcPr>
            <w:tcW w:w="1215" w:type="dxa"/>
            <w:vAlign w:val="bottom"/>
          </w:tcPr>
          <w:p w14:paraId="01D18007" w14:textId="4FF7D85C" w:rsidR="00053984" w:rsidRPr="00053984" w:rsidRDefault="00053984" w:rsidP="00053984">
            <w:pPr>
              <w:jc w:val="center"/>
              <w:rPr>
                <w:sz w:val="18"/>
                <w:szCs w:val="18"/>
              </w:rPr>
            </w:pPr>
            <w:r w:rsidRPr="00053984">
              <w:rPr>
                <w:color w:val="000000"/>
                <w:sz w:val="18"/>
                <w:szCs w:val="18"/>
              </w:rPr>
              <w:t>0,14</w:t>
            </w:r>
          </w:p>
        </w:tc>
        <w:tc>
          <w:tcPr>
            <w:tcW w:w="2126" w:type="dxa"/>
            <w:gridSpan w:val="3"/>
            <w:vAlign w:val="bottom"/>
          </w:tcPr>
          <w:p w14:paraId="5D294483" w14:textId="53F485B8" w:rsidR="00053984" w:rsidRPr="00053984" w:rsidRDefault="00053984" w:rsidP="00053984">
            <w:pPr>
              <w:jc w:val="center"/>
              <w:rPr>
                <w:sz w:val="18"/>
                <w:szCs w:val="18"/>
              </w:rPr>
            </w:pPr>
            <w:r w:rsidRPr="00053984">
              <w:rPr>
                <w:color w:val="000000"/>
                <w:sz w:val="18"/>
                <w:szCs w:val="18"/>
              </w:rPr>
              <w:t>18,44</w:t>
            </w:r>
          </w:p>
        </w:tc>
        <w:tc>
          <w:tcPr>
            <w:tcW w:w="912" w:type="dxa"/>
            <w:vAlign w:val="bottom"/>
          </w:tcPr>
          <w:p w14:paraId="133649BC" w14:textId="0399E54C" w:rsidR="00053984" w:rsidRPr="0064415B" w:rsidRDefault="00053984" w:rsidP="00053984">
            <w:pPr>
              <w:jc w:val="center"/>
              <w:rPr>
                <w:i/>
                <w:iCs/>
                <w:sz w:val="18"/>
                <w:szCs w:val="18"/>
              </w:rPr>
            </w:pPr>
            <w:r w:rsidRPr="0064415B">
              <w:rPr>
                <w:i/>
                <w:iCs/>
                <w:color w:val="000000"/>
                <w:sz w:val="18"/>
                <w:szCs w:val="18"/>
              </w:rPr>
              <w:t>0.030</w:t>
            </w:r>
          </w:p>
        </w:tc>
      </w:tr>
      <w:tr w:rsidR="00053984" w:rsidRPr="00053984" w14:paraId="14BF1BCA" w14:textId="77777777" w:rsidTr="00C94A06">
        <w:trPr>
          <w:jc w:val="center"/>
        </w:trPr>
        <w:tc>
          <w:tcPr>
            <w:tcW w:w="1134" w:type="dxa"/>
            <w:tcBorders>
              <w:right w:val="single" w:sz="4" w:space="0" w:color="auto"/>
            </w:tcBorders>
          </w:tcPr>
          <w:p w14:paraId="2B73A82A" w14:textId="6774755E" w:rsidR="00053984" w:rsidRPr="00053984" w:rsidRDefault="00053984" w:rsidP="00053984">
            <w:pPr>
              <w:jc w:val="center"/>
              <w:rPr>
                <w:sz w:val="18"/>
                <w:szCs w:val="18"/>
              </w:rPr>
            </w:pPr>
            <w:r w:rsidRPr="00053984">
              <w:rPr>
                <w:sz w:val="18"/>
                <w:szCs w:val="18"/>
              </w:rPr>
              <w:t>R GM</w:t>
            </w:r>
          </w:p>
        </w:tc>
        <w:tc>
          <w:tcPr>
            <w:tcW w:w="567" w:type="dxa"/>
            <w:vAlign w:val="bottom"/>
          </w:tcPr>
          <w:p w14:paraId="0F070C5B" w14:textId="77777777" w:rsidR="00053984" w:rsidRPr="00053984" w:rsidRDefault="00053984" w:rsidP="00053984">
            <w:pPr>
              <w:jc w:val="center"/>
              <w:rPr>
                <w:sz w:val="18"/>
                <w:szCs w:val="18"/>
              </w:rPr>
            </w:pPr>
            <w:r w:rsidRPr="00053984">
              <w:rPr>
                <w:color w:val="000000"/>
                <w:sz w:val="18"/>
                <w:szCs w:val="18"/>
              </w:rPr>
              <w:t>36</w:t>
            </w:r>
          </w:p>
        </w:tc>
        <w:tc>
          <w:tcPr>
            <w:tcW w:w="1417" w:type="dxa"/>
            <w:vAlign w:val="bottom"/>
          </w:tcPr>
          <w:p w14:paraId="1C71C246" w14:textId="6F50BC76" w:rsidR="00053984" w:rsidRPr="00053984" w:rsidRDefault="00053984" w:rsidP="00053984">
            <w:pPr>
              <w:jc w:val="center"/>
              <w:rPr>
                <w:sz w:val="18"/>
                <w:szCs w:val="18"/>
              </w:rPr>
            </w:pPr>
            <w:r w:rsidRPr="00053984">
              <w:rPr>
                <w:color w:val="000000"/>
                <w:sz w:val="18"/>
                <w:szCs w:val="18"/>
              </w:rPr>
              <w:t>0,26</w:t>
            </w:r>
          </w:p>
        </w:tc>
        <w:tc>
          <w:tcPr>
            <w:tcW w:w="1641" w:type="dxa"/>
            <w:gridSpan w:val="2"/>
            <w:vAlign w:val="bottom"/>
          </w:tcPr>
          <w:p w14:paraId="5336A848" w14:textId="52663751" w:rsidR="00053984" w:rsidRPr="00053984" w:rsidRDefault="00053984" w:rsidP="00053984">
            <w:pPr>
              <w:jc w:val="center"/>
              <w:rPr>
                <w:sz w:val="18"/>
                <w:szCs w:val="18"/>
              </w:rPr>
            </w:pPr>
            <w:r w:rsidRPr="00053984">
              <w:rPr>
                <w:color w:val="000000"/>
                <w:sz w:val="18"/>
                <w:szCs w:val="18"/>
              </w:rPr>
              <w:t>[-0,010, 0,540]</w:t>
            </w:r>
          </w:p>
        </w:tc>
        <w:tc>
          <w:tcPr>
            <w:tcW w:w="911" w:type="dxa"/>
            <w:vAlign w:val="bottom"/>
          </w:tcPr>
          <w:p w14:paraId="72E2BC7A" w14:textId="6915143A" w:rsidR="00053984" w:rsidRPr="00053984" w:rsidRDefault="00053984" w:rsidP="00053984">
            <w:pPr>
              <w:jc w:val="center"/>
              <w:rPr>
                <w:sz w:val="18"/>
                <w:szCs w:val="18"/>
              </w:rPr>
            </w:pPr>
            <w:r w:rsidRPr="00053984">
              <w:rPr>
                <w:color w:val="000000"/>
                <w:sz w:val="18"/>
                <w:szCs w:val="18"/>
              </w:rPr>
              <w:t>1,89</w:t>
            </w:r>
          </w:p>
        </w:tc>
        <w:tc>
          <w:tcPr>
            <w:tcW w:w="1215" w:type="dxa"/>
            <w:vAlign w:val="bottom"/>
          </w:tcPr>
          <w:p w14:paraId="7F658ADA" w14:textId="723414E4" w:rsidR="00053984" w:rsidRPr="00053984" w:rsidRDefault="00053984" w:rsidP="00053984">
            <w:pPr>
              <w:jc w:val="center"/>
              <w:rPr>
                <w:sz w:val="18"/>
                <w:szCs w:val="18"/>
              </w:rPr>
            </w:pPr>
            <w:r w:rsidRPr="00053984">
              <w:rPr>
                <w:color w:val="000000"/>
                <w:sz w:val="18"/>
                <w:szCs w:val="18"/>
              </w:rPr>
              <w:t>0,1</w:t>
            </w:r>
          </w:p>
        </w:tc>
        <w:tc>
          <w:tcPr>
            <w:tcW w:w="2126" w:type="dxa"/>
            <w:gridSpan w:val="3"/>
            <w:vAlign w:val="bottom"/>
          </w:tcPr>
          <w:p w14:paraId="758CDB2E" w14:textId="66BAC4E0" w:rsidR="00053984" w:rsidRPr="00053984" w:rsidRDefault="00053984" w:rsidP="00053984">
            <w:pPr>
              <w:jc w:val="center"/>
              <w:rPr>
                <w:sz w:val="18"/>
                <w:szCs w:val="18"/>
              </w:rPr>
            </w:pPr>
            <w:r w:rsidRPr="00053984">
              <w:rPr>
                <w:color w:val="000000"/>
                <w:sz w:val="18"/>
                <w:szCs w:val="18"/>
              </w:rPr>
              <w:t>9,76</w:t>
            </w:r>
          </w:p>
        </w:tc>
        <w:tc>
          <w:tcPr>
            <w:tcW w:w="912" w:type="dxa"/>
            <w:vAlign w:val="bottom"/>
          </w:tcPr>
          <w:p w14:paraId="37C17C02" w14:textId="41FE4D1B" w:rsidR="00053984" w:rsidRPr="00053984" w:rsidRDefault="00053984" w:rsidP="00053984">
            <w:pPr>
              <w:jc w:val="center"/>
              <w:rPr>
                <w:sz w:val="18"/>
                <w:szCs w:val="18"/>
              </w:rPr>
            </w:pPr>
            <w:r w:rsidRPr="00053984">
              <w:rPr>
                <w:color w:val="000000"/>
                <w:sz w:val="18"/>
                <w:szCs w:val="18"/>
              </w:rPr>
              <w:t>0.060</w:t>
            </w:r>
          </w:p>
        </w:tc>
      </w:tr>
    </w:tbl>
    <w:p w14:paraId="4D3CD15A" w14:textId="3966ABA1" w:rsidR="00595CFC" w:rsidRDefault="0002183A" w:rsidP="00595CFC">
      <w:pPr>
        <w:jc w:val="both"/>
        <w:rPr>
          <w:sz w:val="18"/>
          <w:szCs w:val="18"/>
          <w:lang w:val="en-US"/>
        </w:rPr>
      </w:pPr>
      <w:r w:rsidRPr="006B2495">
        <w:rPr>
          <w:sz w:val="18"/>
          <w:szCs w:val="18"/>
          <w:lang w:val="en-US"/>
        </w:rPr>
        <w:t>Table S</w:t>
      </w:r>
      <w:r w:rsidR="00F05B02">
        <w:rPr>
          <w:sz w:val="18"/>
          <w:szCs w:val="18"/>
          <w:lang w:val="en-US"/>
        </w:rPr>
        <w:t>10</w:t>
      </w:r>
      <w:r w:rsidRPr="006B2495">
        <w:rPr>
          <w:sz w:val="18"/>
          <w:szCs w:val="18"/>
          <w:lang w:val="en-US"/>
        </w:rPr>
        <w:t>.</w:t>
      </w:r>
      <w:r w:rsidR="00595CFC" w:rsidRPr="006B2495">
        <w:rPr>
          <w:sz w:val="18"/>
          <w:szCs w:val="18"/>
          <w:lang w:val="en-US"/>
        </w:rPr>
        <w:t xml:space="preserve"> LME results for volumetric measures in the right hemisphere. Rows highlighted in bold depict Bonferroni corrected results.</w:t>
      </w:r>
    </w:p>
    <w:p w14:paraId="33EBE304" w14:textId="2B15AF9B" w:rsidR="00CE256E" w:rsidRPr="00CE256E" w:rsidRDefault="00CE256E" w:rsidP="00595CFC">
      <w:pPr>
        <w:jc w:val="both"/>
        <w:rPr>
          <w:b/>
          <w:bCs/>
          <w:lang w:val="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tblBorders>
        <w:tblCellMar>
          <w:left w:w="70" w:type="dxa"/>
          <w:right w:w="70" w:type="dxa"/>
        </w:tblCellMar>
        <w:tblLook w:val="04A0" w:firstRow="1" w:lastRow="0" w:firstColumn="1" w:lastColumn="0" w:noHBand="0" w:noVBand="1"/>
      </w:tblPr>
      <w:tblGrid>
        <w:gridCol w:w="780"/>
        <w:gridCol w:w="939"/>
        <w:gridCol w:w="1997"/>
        <w:gridCol w:w="1954"/>
        <w:gridCol w:w="1979"/>
        <w:gridCol w:w="2127"/>
      </w:tblGrid>
      <w:tr w:rsidR="00F64241" w:rsidRPr="00E94264" w14:paraId="68A9624A" w14:textId="77777777" w:rsidTr="00E94264">
        <w:trPr>
          <w:trHeight w:val="300"/>
          <w:jc w:val="center"/>
        </w:trPr>
        <w:tc>
          <w:tcPr>
            <w:tcW w:w="780" w:type="dxa"/>
            <w:shd w:val="clear" w:color="auto" w:fill="auto"/>
            <w:vAlign w:val="bottom"/>
            <w:hideMark/>
          </w:tcPr>
          <w:p w14:paraId="07F3EE17"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Atlas</w:t>
            </w:r>
          </w:p>
        </w:tc>
        <w:tc>
          <w:tcPr>
            <w:tcW w:w="939" w:type="dxa"/>
            <w:shd w:val="clear" w:color="auto" w:fill="auto"/>
            <w:vAlign w:val="bottom"/>
            <w:hideMark/>
          </w:tcPr>
          <w:p w14:paraId="34019BC2"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Correction</w:t>
            </w:r>
          </w:p>
        </w:tc>
        <w:tc>
          <w:tcPr>
            <w:tcW w:w="1997" w:type="dxa"/>
            <w:shd w:val="clear" w:color="auto" w:fill="auto"/>
            <w:vAlign w:val="bottom"/>
            <w:hideMark/>
          </w:tcPr>
          <w:p w14:paraId="3CC12C2E"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Fully concordant</w:t>
            </w:r>
          </w:p>
        </w:tc>
        <w:tc>
          <w:tcPr>
            <w:tcW w:w="1954" w:type="dxa"/>
            <w:shd w:val="clear" w:color="auto" w:fill="auto"/>
            <w:vAlign w:val="bottom"/>
            <w:hideMark/>
          </w:tcPr>
          <w:p w14:paraId="59C8BE38"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Partially concordant</w:t>
            </w:r>
          </w:p>
        </w:tc>
        <w:tc>
          <w:tcPr>
            <w:tcW w:w="1979" w:type="dxa"/>
            <w:shd w:val="clear" w:color="auto" w:fill="auto"/>
            <w:vAlign w:val="bottom"/>
            <w:hideMark/>
          </w:tcPr>
          <w:p w14:paraId="05365E90"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Formulation-specific</w:t>
            </w:r>
          </w:p>
        </w:tc>
        <w:tc>
          <w:tcPr>
            <w:tcW w:w="2127" w:type="dxa"/>
            <w:shd w:val="clear" w:color="auto" w:fill="auto"/>
            <w:vAlign w:val="bottom"/>
            <w:hideMark/>
          </w:tcPr>
          <w:p w14:paraId="11D6633A" w14:textId="77777777" w:rsidR="00D143B0" w:rsidRPr="00D143B0" w:rsidRDefault="00D143B0" w:rsidP="00D143B0">
            <w:pPr>
              <w:spacing w:after="0" w:line="240" w:lineRule="auto"/>
              <w:rPr>
                <w:rFonts w:ascii="Aptos Narrow" w:eastAsia="Times New Roman" w:hAnsi="Aptos Narrow" w:cs="Times New Roman"/>
                <w:b/>
                <w:bCs/>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Not significant</w:t>
            </w:r>
          </w:p>
        </w:tc>
      </w:tr>
      <w:tr w:rsidR="00F64241" w:rsidRPr="00E94264" w14:paraId="57276FB9" w14:textId="77777777" w:rsidTr="00E94264">
        <w:trPr>
          <w:trHeight w:val="1800"/>
          <w:jc w:val="center"/>
        </w:trPr>
        <w:tc>
          <w:tcPr>
            <w:tcW w:w="780" w:type="dxa"/>
            <w:shd w:val="clear" w:color="auto" w:fill="auto"/>
            <w:hideMark/>
          </w:tcPr>
          <w:p w14:paraId="7E204146"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DK</w:t>
            </w:r>
          </w:p>
        </w:tc>
        <w:tc>
          <w:tcPr>
            <w:tcW w:w="939" w:type="dxa"/>
            <w:shd w:val="clear" w:color="auto" w:fill="auto"/>
            <w:hideMark/>
          </w:tcPr>
          <w:p w14:paraId="36750AD3"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Bonferroni</w:t>
            </w:r>
          </w:p>
        </w:tc>
        <w:tc>
          <w:tcPr>
            <w:tcW w:w="1997" w:type="dxa"/>
            <w:shd w:val="clear" w:color="auto" w:fill="auto"/>
            <w:hideMark/>
          </w:tcPr>
          <w:p w14:paraId="432D05D0"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bilateral+left+right</w:t>
            </w:r>
            <w:r w:rsidRPr="00D143B0">
              <w:rPr>
                <w:rFonts w:ascii="Aptos Narrow" w:eastAsia="Times New Roman" w:hAnsi="Aptos Narrow" w:cs="Times New Roman"/>
                <w:color w:val="000000"/>
                <w:kern w:val="0"/>
                <w:sz w:val="18"/>
                <w:szCs w:val="18"/>
                <w:lang w:val="en-US" w:eastAsia="it-IT"/>
                <w14:ligatures w14:val="none"/>
              </w:rPr>
              <w:t>: isthmuscingulate; superiorfrontal</w:t>
            </w:r>
          </w:p>
        </w:tc>
        <w:tc>
          <w:tcPr>
            <w:tcW w:w="1954" w:type="dxa"/>
            <w:shd w:val="clear" w:color="auto" w:fill="auto"/>
            <w:hideMark/>
          </w:tcPr>
          <w:p w14:paraId="3144C924"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bilateral+left</w:t>
            </w:r>
            <w:r w:rsidRPr="00D143B0">
              <w:rPr>
                <w:rFonts w:ascii="Aptos Narrow" w:eastAsia="Times New Roman" w:hAnsi="Aptos Narrow" w:cs="Times New Roman"/>
                <w:color w:val="000000"/>
                <w:kern w:val="0"/>
                <w:sz w:val="18"/>
                <w:szCs w:val="18"/>
                <w:lang w:val="en-US" w:eastAsia="it-IT"/>
                <w14:ligatures w14:val="none"/>
              </w:rPr>
              <w:t>: posteriorcingulate</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bilateral+right</w:t>
            </w:r>
            <w:r w:rsidRPr="00D143B0">
              <w:rPr>
                <w:rFonts w:ascii="Aptos Narrow" w:eastAsia="Times New Roman" w:hAnsi="Aptos Narrow" w:cs="Times New Roman"/>
                <w:color w:val="000000"/>
                <w:kern w:val="0"/>
                <w:sz w:val="18"/>
                <w:szCs w:val="18"/>
                <w:lang w:val="en-US" w:eastAsia="it-IT"/>
                <w14:ligatures w14:val="none"/>
              </w:rPr>
              <w:t>: caudalmiddlefrontal; precentral</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left+right</w:t>
            </w:r>
            <w:r w:rsidRPr="00D143B0">
              <w:rPr>
                <w:rFonts w:ascii="Aptos Narrow" w:eastAsia="Times New Roman" w:hAnsi="Aptos Narrow" w:cs="Times New Roman"/>
                <w:color w:val="000000"/>
                <w:kern w:val="0"/>
                <w:sz w:val="18"/>
                <w:szCs w:val="18"/>
                <w:lang w:val="en-US" w:eastAsia="it-IT"/>
                <w14:ligatures w14:val="none"/>
              </w:rPr>
              <w:t>: —</w:t>
            </w:r>
          </w:p>
        </w:tc>
        <w:tc>
          <w:tcPr>
            <w:tcW w:w="1979" w:type="dxa"/>
            <w:shd w:val="clear" w:color="auto" w:fill="auto"/>
            <w:hideMark/>
          </w:tcPr>
          <w:p w14:paraId="36E535FB"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 only</w:t>
            </w:r>
            <w:r w:rsidRPr="00D143B0">
              <w:rPr>
                <w:rFonts w:ascii="Aptos Narrow" w:eastAsia="Times New Roman" w:hAnsi="Aptos Narrow" w:cs="Times New Roman"/>
                <w:color w:val="000000"/>
                <w:kern w:val="0"/>
                <w:sz w:val="18"/>
                <w:szCs w:val="18"/>
                <w:lang w:val="en-US" w:eastAsia="it-IT"/>
                <w14:ligatures w14:val="none"/>
              </w:rPr>
              <w:t>: insula</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left only</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right only</w:t>
            </w:r>
            <w:r w:rsidRPr="00D143B0">
              <w:rPr>
                <w:rFonts w:ascii="Aptos Narrow" w:eastAsia="Times New Roman" w:hAnsi="Aptos Narrow" w:cs="Times New Roman"/>
                <w:color w:val="000000"/>
                <w:kern w:val="0"/>
                <w:sz w:val="18"/>
                <w:szCs w:val="18"/>
                <w:lang w:val="en-US" w:eastAsia="it-IT"/>
                <w14:ligatures w14:val="none"/>
              </w:rPr>
              <w:t>: postcentral</w:t>
            </w:r>
          </w:p>
        </w:tc>
        <w:tc>
          <w:tcPr>
            <w:tcW w:w="2127" w:type="dxa"/>
            <w:shd w:val="clear" w:color="auto" w:fill="auto"/>
            <w:hideMark/>
          </w:tcPr>
          <w:p w14:paraId="1254B81A"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none</w:t>
            </w:r>
            <w:r w:rsidRPr="00D143B0">
              <w:rPr>
                <w:rFonts w:ascii="Aptos Narrow" w:eastAsia="Times New Roman" w:hAnsi="Aptos Narrow" w:cs="Times New Roman"/>
                <w:color w:val="000000"/>
                <w:kern w:val="0"/>
                <w:sz w:val="18"/>
                <w:szCs w:val="18"/>
                <w:lang w:eastAsia="it-IT"/>
                <w14:ligatures w14:val="none"/>
              </w:rPr>
              <w:t>: caudalanteriorcingulate; cuneus; entorhinal; fusiform; inferiorparietal; inferiortemporal; lateraloccipital; lateralorbitofrontal; lingual; medialorbitofrontal; middletemporal; paracentral; parahippocampal; parsopercularis; parsorbitalis; parstriangularis; pericalcarine; precuneus; rostralanteriorcingulate; rostralmiddlefrontal; superiorparietal; superiortemporal; supramarginal; transversetemporal</w:t>
            </w:r>
          </w:p>
        </w:tc>
      </w:tr>
      <w:tr w:rsidR="00F64241" w:rsidRPr="00E94264" w14:paraId="676F1DA2" w14:textId="77777777" w:rsidTr="00E94264">
        <w:trPr>
          <w:trHeight w:val="900"/>
          <w:jc w:val="center"/>
        </w:trPr>
        <w:tc>
          <w:tcPr>
            <w:tcW w:w="780" w:type="dxa"/>
            <w:shd w:val="clear" w:color="auto" w:fill="auto"/>
            <w:hideMark/>
          </w:tcPr>
          <w:p w14:paraId="31EA5FDD"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Schaefer</w:t>
            </w:r>
          </w:p>
        </w:tc>
        <w:tc>
          <w:tcPr>
            <w:tcW w:w="939" w:type="dxa"/>
            <w:shd w:val="clear" w:color="auto" w:fill="auto"/>
            <w:hideMark/>
          </w:tcPr>
          <w:p w14:paraId="076C70B7"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Bonferroni</w:t>
            </w:r>
          </w:p>
        </w:tc>
        <w:tc>
          <w:tcPr>
            <w:tcW w:w="1997" w:type="dxa"/>
            <w:shd w:val="clear" w:color="auto" w:fill="auto"/>
            <w:hideMark/>
          </w:tcPr>
          <w:p w14:paraId="662CBE45"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bilateral+left+right</w:t>
            </w:r>
            <w:r w:rsidRPr="00D143B0">
              <w:rPr>
                <w:rFonts w:ascii="Aptos Narrow" w:eastAsia="Times New Roman" w:hAnsi="Aptos Narrow" w:cs="Times New Roman"/>
                <w:color w:val="000000"/>
                <w:kern w:val="0"/>
                <w:sz w:val="18"/>
                <w:szCs w:val="18"/>
                <w:lang w:eastAsia="it-IT"/>
                <w14:ligatures w14:val="none"/>
              </w:rPr>
              <w:t>: DefaultA; SalVentAttnA</w:t>
            </w:r>
          </w:p>
        </w:tc>
        <w:tc>
          <w:tcPr>
            <w:tcW w:w="1954" w:type="dxa"/>
            <w:shd w:val="clear" w:color="auto" w:fill="auto"/>
            <w:hideMark/>
          </w:tcPr>
          <w:p w14:paraId="5D8C5A32"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bilateral+left</w:t>
            </w:r>
            <w:r w:rsidRPr="00D143B0">
              <w:rPr>
                <w:rFonts w:ascii="Aptos Narrow" w:eastAsia="Times New Roman" w:hAnsi="Aptos Narrow" w:cs="Times New Roman"/>
                <w:color w:val="000000"/>
                <w:kern w:val="0"/>
                <w:sz w:val="18"/>
                <w:szCs w:val="18"/>
                <w:lang w:eastAsia="it-IT"/>
                <w14:ligatures w14:val="none"/>
              </w:rPr>
              <w:t>: ContC; DefaultB; DefaultC</w:t>
            </w:r>
            <w:r w:rsidRPr="00D143B0">
              <w:rPr>
                <w:rFonts w:ascii="Aptos Narrow" w:eastAsia="Times New Roman" w:hAnsi="Aptos Narrow" w:cs="Times New Roman"/>
                <w:color w:val="000000"/>
                <w:kern w:val="0"/>
                <w:sz w:val="18"/>
                <w:szCs w:val="18"/>
                <w:lang w:eastAsia="it-IT"/>
                <w14:ligatures w14:val="none"/>
              </w:rPr>
              <w:br/>
            </w:r>
            <w:r w:rsidRPr="00D143B0">
              <w:rPr>
                <w:rFonts w:ascii="Aptos Narrow" w:eastAsia="Times New Roman" w:hAnsi="Aptos Narrow" w:cs="Times New Roman"/>
                <w:b/>
                <w:bCs/>
                <w:color w:val="000000"/>
                <w:kern w:val="0"/>
                <w:sz w:val="18"/>
                <w:szCs w:val="18"/>
                <w:lang w:eastAsia="it-IT"/>
                <w14:ligatures w14:val="none"/>
              </w:rPr>
              <w:t>bilateral+right</w:t>
            </w:r>
            <w:r w:rsidRPr="00D143B0">
              <w:rPr>
                <w:rFonts w:ascii="Aptos Narrow" w:eastAsia="Times New Roman" w:hAnsi="Aptos Narrow" w:cs="Times New Roman"/>
                <w:color w:val="000000"/>
                <w:kern w:val="0"/>
                <w:sz w:val="18"/>
                <w:szCs w:val="18"/>
                <w:lang w:eastAsia="it-IT"/>
                <w14:ligatures w14:val="none"/>
              </w:rPr>
              <w:t>: ContA; ContB; SalVentAttnB; SomMotA</w:t>
            </w:r>
            <w:r w:rsidRPr="00D143B0">
              <w:rPr>
                <w:rFonts w:ascii="Aptos Narrow" w:eastAsia="Times New Roman" w:hAnsi="Aptos Narrow" w:cs="Times New Roman"/>
                <w:color w:val="000000"/>
                <w:kern w:val="0"/>
                <w:sz w:val="18"/>
                <w:szCs w:val="18"/>
                <w:lang w:eastAsia="it-IT"/>
                <w14:ligatures w14:val="none"/>
              </w:rPr>
              <w:br/>
            </w:r>
            <w:r w:rsidRPr="00D143B0">
              <w:rPr>
                <w:rFonts w:ascii="Aptos Narrow" w:eastAsia="Times New Roman" w:hAnsi="Aptos Narrow" w:cs="Times New Roman"/>
                <w:b/>
                <w:bCs/>
                <w:color w:val="000000"/>
                <w:kern w:val="0"/>
                <w:sz w:val="18"/>
                <w:szCs w:val="18"/>
                <w:lang w:eastAsia="it-IT"/>
                <w14:ligatures w14:val="none"/>
              </w:rPr>
              <w:t>left+right</w:t>
            </w:r>
            <w:r w:rsidRPr="00D143B0">
              <w:rPr>
                <w:rFonts w:ascii="Aptos Narrow" w:eastAsia="Times New Roman" w:hAnsi="Aptos Narrow" w:cs="Times New Roman"/>
                <w:color w:val="000000"/>
                <w:kern w:val="0"/>
                <w:sz w:val="18"/>
                <w:szCs w:val="18"/>
                <w:lang w:eastAsia="it-IT"/>
                <w14:ligatures w14:val="none"/>
              </w:rPr>
              <w:t>: —</w:t>
            </w:r>
          </w:p>
        </w:tc>
        <w:tc>
          <w:tcPr>
            <w:tcW w:w="1979" w:type="dxa"/>
            <w:shd w:val="clear" w:color="auto" w:fill="auto"/>
            <w:hideMark/>
          </w:tcPr>
          <w:p w14:paraId="6C6D170A"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 only</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left only</w:t>
            </w:r>
            <w:r w:rsidRPr="00D143B0">
              <w:rPr>
                <w:rFonts w:ascii="Aptos Narrow" w:eastAsia="Times New Roman" w:hAnsi="Aptos Narrow" w:cs="Times New Roman"/>
                <w:color w:val="000000"/>
                <w:kern w:val="0"/>
                <w:sz w:val="18"/>
                <w:szCs w:val="18"/>
                <w:lang w:val="en-US" w:eastAsia="it-IT"/>
                <w14:ligatures w14:val="none"/>
              </w:rPr>
              <w:t>: LimbicB</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right only</w:t>
            </w:r>
            <w:r w:rsidRPr="00D143B0">
              <w:rPr>
                <w:rFonts w:ascii="Aptos Narrow" w:eastAsia="Times New Roman" w:hAnsi="Aptos Narrow" w:cs="Times New Roman"/>
                <w:color w:val="000000"/>
                <w:kern w:val="0"/>
                <w:sz w:val="18"/>
                <w:szCs w:val="18"/>
                <w:lang w:val="en-US" w:eastAsia="it-IT"/>
                <w14:ligatures w14:val="none"/>
              </w:rPr>
              <w:t>: SomMotB</w:t>
            </w:r>
          </w:p>
        </w:tc>
        <w:tc>
          <w:tcPr>
            <w:tcW w:w="2127" w:type="dxa"/>
            <w:shd w:val="clear" w:color="auto" w:fill="auto"/>
            <w:hideMark/>
          </w:tcPr>
          <w:p w14:paraId="3019C389"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none</w:t>
            </w:r>
            <w:r w:rsidRPr="00D143B0">
              <w:rPr>
                <w:rFonts w:ascii="Aptos Narrow" w:eastAsia="Times New Roman" w:hAnsi="Aptos Narrow" w:cs="Times New Roman"/>
                <w:color w:val="000000"/>
                <w:kern w:val="0"/>
                <w:sz w:val="18"/>
                <w:szCs w:val="18"/>
                <w:lang w:eastAsia="it-IT"/>
                <w14:ligatures w14:val="none"/>
              </w:rPr>
              <w:t>: DorsAttnA; DorsAttnB; LimbicA; TempPar; VisCent; VisPeri</w:t>
            </w:r>
          </w:p>
        </w:tc>
      </w:tr>
      <w:tr w:rsidR="00F64241" w:rsidRPr="00E94264" w14:paraId="663351D7" w14:textId="77777777" w:rsidTr="00E94264">
        <w:trPr>
          <w:trHeight w:val="900"/>
          <w:jc w:val="center"/>
        </w:trPr>
        <w:tc>
          <w:tcPr>
            <w:tcW w:w="780" w:type="dxa"/>
            <w:shd w:val="clear" w:color="auto" w:fill="auto"/>
            <w:hideMark/>
          </w:tcPr>
          <w:p w14:paraId="2413136E"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Volume</w:t>
            </w:r>
          </w:p>
        </w:tc>
        <w:tc>
          <w:tcPr>
            <w:tcW w:w="939" w:type="dxa"/>
            <w:shd w:val="clear" w:color="auto" w:fill="auto"/>
            <w:hideMark/>
          </w:tcPr>
          <w:p w14:paraId="0ADD1BFC"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color w:val="000000"/>
                <w:kern w:val="0"/>
                <w:sz w:val="18"/>
                <w:szCs w:val="18"/>
                <w:lang w:eastAsia="it-IT"/>
                <w14:ligatures w14:val="none"/>
              </w:rPr>
              <w:t>Bonferroni</w:t>
            </w:r>
          </w:p>
        </w:tc>
        <w:tc>
          <w:tcPr>
            <w:tcW w:w="1997" w:type="dxa"/>
            <w:shd w:val="clear" w:color="auto" w:fill="auto"/>
            <w:hideMark/>
          </w:tcPr>
          <w:p w14:paraId="5F874ECA" w14:textId="6E5BE328"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bilateral+left+right</w:t>
            </w:r>
            <w:r w:rsidRPr="00D143B0">
              <w:rPr>
                <w:rFonts w:ascii="Aptos Narrow" w:eastAsia="Times New Roman" w:hAnsi="Aptos Narrow" w:cs="Times New Roman"/>
                <w:color w:val="000000"/>
                <w:kern w:val="0"/>
                <w:sz w:val="18"/>
                <w:szCs w:val="18"/>
                <w:lang w:val="en-US" w:eastAsia="it-IT"/>
                <w14:ligatures w14:val="none"/>
              </w:rPr>
              <w:t>: CerebellumCortex; CerebellumWhiteMatter; Putamen</w:t>
            </w:r>
          </w:p>
        </w:tc>
        <w:tc>
          <w:tcPr>
            <w:tcW w:w="1954" w:type="dxa"/>
            <w:shd w:val="clear" w:color="auto" w:fill="auto"/>
            <w:hideMark/>
          </w:tcPr>
          <w:p w14:paraId="64E676B8"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bilateral+left</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bilateral+right</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left+right</w:t>
            </w:r>
            <w:r w:rsidRPr="00D143B0">
              <w:rPr>
                <w:rFonts w:ascii="Aptos Narrow" w:eastAsia="Times New Roman" w:hAnsi="Aptos Narrow" w:cs="Times New Roman"/>
                <w:color w:val="000000"/>
                <w:kern w:val="0"/>
                <w:sz w:val="18"/>
                <w:szCs w:val="18"/>
                <w:lang w:val="en-US" w:eastAsia="it-IT"/>
                <w14:ligatures w14:val="none"/>
              </w:rPr>
              <w:t>: —</w:t>
            </w:r>
          </w:p>
        </w:tc>
        <w:tc>
          <w:tcPr>
            <w:tcW w:w="1979" w:type="dxa"/>
            <w:shd w:val="clear" w:color="auto" w:fill="auto"/>
            <w:hideMark/>
          </w:tcPr>
          <w:p w14:paraId="78655ACA"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val="en-US" w:eastAsia="it-IT"/>
                <w14:ligatures w14:val="none"/>
              </w:rPr>
            </w:pPr>
            <w:r w:rsidRPr="00D143B0">
              <w:rPr>
                <w:rFonts w:ascii="Aptos Narrow" w:eastAsia="Times New Roman" w:hAnsi="Aptos Narrow" w:cs="Times New Roman"/>
                <w:b/>
                <w:bCs/>
                <w:color w:val="000000"/>
                <w:kern w:val="0"/>
                <w:sz w:val="18"/>
                <w:szCs w:val="18"/>
                <w:lang w:val="en-US" w:eastAsia="it-IT"/>
                <w14:ligatures w14:val="none"/>
              </w:rPr>
              <w:t>bilateral only</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left only</w:t>
            </w:r>
            <w:r w:rsidRPr="00D143B0">
              <w:rPr>
                <w:rFonts w:ascii="Aptos Narrow" w:eastAsia="Times New Roman" w:hAnsi="Aptos Narrow" w:cs="Times New Roman"/>
                <w:color w:val="000000"/>
                <w:kern w:val="0"/>
                <w:sz w:val="18"/>
                <w:szCs w:val="18"/>
                <w:lang w:val="en-US" w:eastAsia="it-IT"/>
                <w14:ligatures w14:val="none"/>
              </w:rPr>
              <w:t>: —</w:t>
            </w:r>
            <w:r w:rsidRPr="00D143B0">
              <w:rPr>
                <w:rFonts w:ascii="Aptos Narrow" w:eastAsia="Times New Roman" w:hAnsi="Aptos Narrow" w:cs="Times New Roman"/>
                <w:color w:val="000000"/>
                <w:kern w:val="0"/>
                <w:sz w:val="18"/>
                <w:szCs w:val="18"/>
                <w:lang w:val="en-US" w:eastAsia="it-IT"/>
                <w14:ligatures w14:val="none"/>
              </w:rPr>
              <w:br/>
            </w:r>
            <w:r w:rsidRPr="00D143B0">
              <w:rPr>
                <w:rFonts w:ascii="Aptos Narrow" w:eastAsia="Times New Roman" w:hAnsi="Aptos Narrow" w:cs="Times New Roman"/>
                <w:b/>
                <w:bCs/>
                <w:color w:val="000000"/>
                <w:kern w:val="0"/>
                <w:sz w:val="18"/>
                <w:szCs w:val="18"/>
                <w:lang w:val="en-US" w:eastAsia="it-IT"/>
                <w14:ligatures w14:val="none"/>
              </w:rPr>
              <w:t>right only</w:t>
            </w:r>
            <w:r w:rsidRPr="00D143B0">
              <w:rPr>
                <w:rFonts w:ascii="Aptos Narrow" w:eastAsia="Times New Roman" w:hAnsi="Aptos Narrow" w:cs="Times New Roman"/>
                <w:color w:val="000000"/>
                <w:kern w:val="0"/>
                <w:sz w:val="18"/>
                <w:szCs w:val="18"/>
                <w:lang w:val="en-US" w:eastAsia="it-IT"/>
                <w14:ligatures w14:val="none"/>
              </w:rPr>
              <w:t>: —</w:t>
            </w:r>
          </w:p>
        </w:tc>
        <w:tc>
          <w:tcPr>
            <w:tcW w:w="2127" w:type="dxa"/>
            <w:shd w:val="clear" w:color="auto" w:fill="auto"/>
            <w:hideMark/>
          </w:tcPr>
          <w:p w14:paraId="6358F170" w14:textId="77777777" w:rsidR="00D143B0" w:rsidRPr="00D143B0" w:rsidRDefault="00D143B0" w:rsidP="00D143B0">
            <w:pPr>
              <w:spacing w:after="0" w:line="240" w:lineRule="auto"/>
              <w:rPr>
                <w:rFonts w:ascii="Aptos Narrow" w:eastAsia="Times New Roman" w:hAnsi="Aptos Narrow" w:cs="Times New Roman"/>
                <w:color w:val="000000"/>
                <w:kern w:val="0"/>
                <w:sz w:val="18"/>
                <w:szCs w:val="18"/>
                <w:lang w:eastAsia="it-IT"/>
                <w14:ligatures w14:val="none"/>
              </w:rPr>
            </w:pPr>
            <w:r w:rsidRPr="00D143B0">
              <w:rPr>
                <w:rFonts w:ascii="Aptos Narrow" w:eastAsia="Times New Roman" w:hAnsi="Aptos Narrow" w:cs="Times New Roman"/>
                <w:b/>
                <w:bCs/>
                <w:color w:val="000000"/>
                <w:kern w:val="0"/>
                <w:sz w:val="18"/>
                <w:szCs w:val="18"/>
                <w:lang w:eastAsia="it-IT"/>
                <w14:ligatures w14:val="none"/>
              </w:rPr>
              <w:t>none</w:t>
            </w:r>
            <w:r w:rsidRPr="00D143B0">
              <w:rPr>
                <w:rFonts w:ascii="Aptos Narrow" w:eastAsia="Times New Roman" w:hAnsi="Aptos Narrow" w:cs="Times New Roman"/>
                <w:color w:val="000000"/>
                <w:kern w:val="0"/>
                <w:sz w:val="18"/>
                <w:szCs w:val="18"/>
                <w:lang w:eastAsia="it-IT"/>
                <w14:ligatures w14:val="none"/>
              </w:rPr>
              <w:t>: —</w:t>
            </w:r>
          </w:p>
        </w:tc>
      </w:tr>
    </w:tbl>
    <w:p w14:paraId="776042A2" w14:textId="4E009D49" w:rsidR="005C44A5" w:rsidRDefault="00514317" w:rsidP="00243F55">
      <w:pPr>
        <w:jc w:val="both"/>
        <w:rPr>
          <w:sz w:val="18"/>
          <w:szCs w:val="18"/>
          <w:lang w:val="en-US"/>
        </w:rPr>
      </w:pPr>
      <w:r w:rsidRPr="00CE256E">
        <w:rPr>
          <w:sz w:val="18"/>
          <w:szCs w:val="18"/>
          <w:lang w:val="en-US"/>
        </w:rPr>
        <w:t>Table S</w:t>
      </w:r>
      <w:r w:rsidR="00F05B02">
        <w:rPr>
          <w:sz w:val="18"/>
          <w:szCs w:val="18"/>
          <w:lang w:val="en-US"/>
        </w:rPr>
        <w:t>11</w:t>
      </w:r>
      <w:r w:rsidR="00F80E24" w:rsidRPr="00CE256E">
        <w:rPr>
          <w:sz w:val="18"/>
          <w:szCs w:val="18"/>
          <w:lang w:val="en-US"/>
        </w:rPr>
        <w:t xml:space="preserve">. Hemisphere-specific recap of ROI/network significance patterns in the analysis with outliers. </w:t>
      </w:r>
      <w:r w:rsidR="00F80E24" w:rsidRPr="00CE256E">
        <w:rPr>
          <w:b/>
          <w:bCs/>
          <w:sz w:val="18"/>
          <w:szCs w:val="18"/>
          <w:lang w:val="en-US"/>
        </w:rPr>
        <w:t>Fully concordant</w:t>
      </w:r>
      <w:r w:rsidR="00F80E24" w:rsidRPr="00CE256E">
        <w:rPr>
          <w:sz w:val="18"/>
          <w:szCs w:val="18"/>
          <w:lang w:val="en-US"/>
        </w:rPr>
        <w:t xml:space="preserve"> findings were significant in bilateral, left, and right analyses. </w:t>
      </w:r>
      <w:r w:rsidR="00F80E24" w:rsidRPr="00CE256E">
        <w:rPr>
          <w:b/>
          <w:bCs/>
          <w:sz w:val="18"/>
          <w:szCs w:val="18"/>
          <w:lang w:val="en-US"/>
        </w:rPr>
        <w:t>Partially concordant</w:t>
      </w:r>
      <w:r w:rsidR="00F80E24" w:rsidRPr="00CE256E">
        <w:rPr>
          <w:sz w:val="18"/>
          <w:szCs w:val="18"/>
          <w:lang w:val="en-US"/>
        </w:rPr>
        <w:t xml:space="preserve"> findings were significant in two of the three</w:t>
      </w:r>
      <w:r w:rsidR="00EA7620" w:rsidRPr="00CE256E">
        <w:rPr>
          <w:sz w:val="18"/>
          <w:szCs w:val="18"/>
          <w:lang w:val="en-US"/>
        </w:rPr>
        <w:t xml:space="preserve"> </w:t>
      </w:r>
      <w:r w:rsidR="00EA7620" w:rsidRPr="00241090">
        <w:rPr>
          <w:sz w:val="18"/>
          <w:szCs w:val="18"/>
          <w:lang w:val="en-US"/>
        </w:rPr>
        <w:t>possible</w:t>
      </w:r>
      <w:r w:rsidR="00F80E24" w:rsidRPr="00241090">
        <w:rPr>
          <w:sz w:val="18"/>
          <w:szCs w:val="18"/>
          <w:lang w:val="en-US"/>
        </w:rPr>
        <w:t xml:space="preserve"> formulations</w:t>
      </w:r>
      <w:r w:rsidR="00EA7620" w:rsidRPr="00CE256E">
        <w:rPr>
          <w:sz w:val="18"/>
          <w:szCs w:val="18"/>
          <w:lang w:val="en-US"/>
        </w:rPr>
        <w:t xml:space="preserve"> (i.e., bilateral + left, bilateral + right or left + right</w:t>
      </w:r>
      <w:r w:rsidR="00F80E24" w:rsidRPr="00CE256E">
        <w:rPr>
          <w:b/>
          <w:bCs/>
          <w:sz w:val="18"/>
          <w:szCs w:val="18"/>
          <w:lang w:val="en-US"/>
        </w:rPr>
        <w:t>. Formulation-specific</w:t>
      </w:r>
      <w:r w:rsidR="00F80E24" w:rsidRPr="00CE256E">
        <w:rPr>
          <w:sz w:val="18"/>
          <w:szCs w:val="18"/>
          <w:lang w:val="en-US"/>
        </w:rPr>
        <w:t xml:space="preserve"> findings were significant in only one formulation</w:t>
      </w:r>
      <w:r w:rsidR="00EA7620" w:rsidRPr="00CE256E">
        <w:rPr>
          <w:sz w:val="18"/>
          <w:szCs w:val="18"/>
          <w:lang w:val="en-US"/>
        </w:rPr>
        <w:t xml:space="preserve"> (i.e. bilateral only, left only or right only)</w:t>
      </w:r>
      <w:r w:rsidR="00F80E24" w:rsidRPr="00CE256E">
        <w:rPr>
          <w:sz w:val="18"/>
          <w:szCs w:val="18"/>
          <w:lang w:val="en-US"/>
        </w:rPr>
        <w:t xml:space="preserve">. </w:t>
      </w:r>
      <w:r w:rsidR="00F80E24" w:rsidRPr="00CE256E">
        <w:rPr>
          <w:b/>
          <w:bCs/>
          <w:sz w:val="18"/>
          <w:szCs w:val="18"/>
          <w:lang w:val="en-US"/>
        </w:rPr>
        <w:t>Not significant</w:t>
      </w:r>
      <w:r w:rsidR="00F80E24" w:rsidRPr="00CE256E">
        <w:rPr>
          <w:sz w:val="18"/>
          <w:szCs w:val="18"/>
          <w:lang w:val="en-US"/>
        </w:rPr>
        <w:t xml:space="preserve"> indicates lack of significance in bilateral, left, and right analyses. Results are shown separately for the DK atlas and Schaefer networks under FDR and Bonferroni correction.</w:t>
      </w:r>
    </w:p>
    <w:p w14:paraId="4569E7CD" w14:textId="77777777" w:rsidR="006F4097" w:rsidRDefault="006F4097" w:rsidP="00243F55">
      <w:pPr>
        <w:jc w:val="both"/>
        <w:rPr>
          <w:sz w:val="18"/>
          <w:szCs w:val="18"/>
          <w:lang w:val="en-US"/>
        </w:rPr>
      </w:pPr>
    </w:p>
    <w:p w14:paraId="4AA336F8" w14:textId="77777777" w:rsidR="00ED5426" w:rsidRDefault="00ED5426" w:rsidP="00243F55">
      <w:pPr>
        <w:jc w:val="both"/>
        <w:rPr>
          <w:sz w:val="18"/>
          <w:szCs w:val="18"/>
          <w:lang w:val="en-US"/>
        </w:rPr>
      </w:pPr>
    </w:p>
    <w:p w14:paraId="1F92A50C" w14:textId="77777777" w:rsidR="00ED5426" w:rsidRDefault="00ED5426" w:rsidP="00243F55">
      <w:pPr>
        <w:jc w:val="both"/>
        <w:rPr>
          <w:sz w:val="18"/>
          <w:szCs w:val="18"/>
          <w:lang w:val="en-US"/>
        </w:rPr>
      </w:pPr>
    </w:p>
    <w:p w14:paraId="5595E1A6" w14:textId="77777777" w:rsidR="00860833" w:rsidRPr="000A0A3F" w:rsidRDefault="00860833" w:rsidP="00243F55">
      <w:pPr>
        <w:jc w:val="both"/>
        <w:rPr>
          <w:sz w:val="18"/>
          <w:szCs w:val="18"/>
          <w:lang w:val="en-US"/>
        </w:rPr>
      </w:pPr>
    </w:p>
    <w:p w14:paraId="3F826CB9" w14:textId="10BA5969" w:rsidR="00CA32F8" w:rsidRPr="00921FB9" w:rsidRDefault="00CA32F8" w:rsidP="00243F55">
      <w:pPr>
        <w:jc w:val="both"/>
        <w:rPr>
          <w:b/>
          <w:bCs/>
        </w:rPr>
      </w:pPr>
      <w:r w:rsidRPr="00921FB9">
        <w:rPr>
          <w:b/>
          <w:bCs/>
        </w:rPr>
        <w:lastRenderedPageBreak/>
        <w:t>References</w:t>
      </w:r>
    </w:p>
    <w:sdt>
      <w:sdtPr>
        <w:rPr>
          <w:rFonts w:ascii="Aptos" w:hAnsi="Aptos"/>
          <w:color w:val="000000"/>
          <w:sz w:val="18"/>
          <w:szCs w:val="18"/>
          <w:lang w:val="en-US"/>
        </w:rPr>
        <w:tag w:val="MENDELEY_BIBLIOGRAPHY"/>
        <w:id w:val="-1786188672"/>
        <w:placeholder>
          <w:docPart w:val="DefaultPlaceholder_-1854013440"/>
        </w:placeholder>
      </w:sdtPr>
      <w:sdtEndPr>
        <w:rPr>
          <w:color w:val="000000" w:themeColor="text1"/>
        </w:rPr>
      </w:sdtEndPr>
      <w:sdtContent>
        <w:p w14:paraId="1FD45A8C" w14:textId="77777777" w:rsidR="001B1D3E" w:rsidRPr="001B1D3E" w:rsidRDefault="001B1D3E">
          <w:pPr>
            <w:autoSpaceDE w:val="0"/>
            <w:autoSpaceDN w:val="0"/>
            <w:ind w:hanging="640"/>
            <w:divId w:val="768431594"/>
            <w:rPr>
              <w:rFonts w:ascii="Aptos" w:eastAsia="Times New Roman" w:hAnsi="Aptos"/>
              <w:color w:val="000000"/>
              <w:kern w:val="0"/>
              <w:sz w:val="18"/>
              <w:lang w:val="en-US"/>
              <w14:ligatures w14:val="none"/>
            </w:rPr>
          </w:pPr>
          <w:r w:rsidRPr="000C6E35">
            <w:rPr>
              <w:rFonts w:ascii="Aptos" w:eastAsia="Times New Roman" w:hAnsi="Aptos"/>
              <w:color w:val="000000"/>
              <w:sz w:val="18"/>
            </w:rPr>
            <w:t>1.</w:t>
          </w:r>
          <w:r w:rsidRPr="000C6E35">
            <w:rPr>
              <w:rFonts w:ascii="Aptos" w:eastAsia="Times New Roman" w:hAnsi="Aptos"/>
              <w:color w:val="000000"/>
              <w:sz w:val="18"/>
            </w:rPr>
            <w:tab/>
            <w:t xml:space="preserve">Fabbri, M. </w:t>
          </w:r>
          <w:r w:rsidRPr="000C6E35">
            <w:rPr>
              <w:rFonts w:ascii="Aptos" w:eastAsia="Times New Roman" w:hAnsi="Aptos"/>
              <w:i/>
              <w:iCs/>
              <w:color w:val="000000"/>
              <w:sz w:val="18"/>
            </w:rPr>
            <w:t>et al.</w:t>
          </w:r>
          <w:r w:rsidRPr="000C6E35">
            <w:rPr>
              <w:rFonts w:ascii="Aptos" w:eastAsia="Times New Roman" w:hAnsi="Aptos"/>
              <w:color w:val="000000"/>
              <w:sz w:val="18"/>
            </w:rPr>
            <w:t xml:space="preserve"> </w:t>
          </w:r>
          <w:r w:rsidRPr="001B1D3E">
            <w:rPr>
              <w:rFonts w:ascii="Aptos" w:eastAsia="Times New Roman" w:hAnsi="Aptos"/>
              <w:color w:val="000000"/>
              <w:sz w:val="18"/>
              <w:lang w:val="en-US"/>
            </w:rPr>
            <w:t xml:space="preserve">Disease Progression in Multiple System Atrophy: The ASPIRE Multi-Modal Biomarker Study. </w:t>
          </w:r>
          <w:r w:rsidRPr="001B1D3E">
            <w:rPr>
              <w:rFonts w:ascii="Aptos" w:eastAsia="Times New Roman" w:hAnsi="Aptos"/>
              <w:i/>
              <w:iCs/>
              <w:color w:val="000000"/>
              <w:sz w:val="18"/>
              <w:lang w:val="en-US"/>
            </w:rPr>
            <w:t>Ann. Neurol.</w:t>
          </w:r>
          <w:r w:rsidRPr="001B1D3E">
            <w:rPr>
              <w:rFonts w:ascii="Aptos" w:eastAsia="Times New Roman" w:hAnsi="Aptos"/>
              <w:color w:val="000000"/>
              <w:sz w:val="18"/>
              <w:lang w:val="en-US"/>
            </w:rPr>
            <w:t xml:space="preserve"> https://doi.org/10.1002/ana.70028 (2025) doi:10.1002/ana.70028.</w:t>
          </w:r>
        </w:p>
        <w:p w14:paraId="30A281E7" w14:textId="77777777" w:rsidR="001B1D3E" w:rsidRPr="001B1D3E" w:rsidRDefault="001B1D3E">
          <w:pPr>
            <w:autoSpaceDE w:val="0"/>
            <w:autoSpaceDN w:val="0"/>
            <w:ind w:hanging="640"/>
            <w:divId w:val="1499539615"/>
            <w:rPr>
              <w:rFonts w:ascii="Aptos" w:eastAsia="Times New Roman" w:hAnsi="Aptos"/>
              <w:color w:val="000000"/>
              <w:sz w:val="18"/>
              <w:lang w:val="en-US"/>
            </w:rPr>
          </w:pPr>
          <w:r w:rsidRPr="001B1D3E">
            <w:rPr>
              <w:rFonts w:ascii="Aptos" w:eastAsia="Times New Roman" w:hAnsi="Aptos"/>
              <w:color w:val="000000"/>
              <w:sz w:val="18"/>
              <w:lang w:val="en-US"/>
            </w:rPr>
            <w:t>2.</w:t>
          </w:r>
          <w:r w:rsidRPr="001B1D3E">
            <w:rPr>
              <w:rFonts w:ascii="Aptos" w:eastAsia="Times New Roman" w:hAnsi="Aptos"/>
              <w:color w:val="000000"/>
              <w:sz w:val="18"/>
              <w:lang w:val="en-US"/>
            </w:rPr>
            <w:tab/>
            <w:t xml:space="preserve">Liu, M., Wang, Z. &amp; Shang, H. Multiple system atrophy: an update and emerging directions of biomarkers and clinical trials. </w:t>
          </w:r>
          <w:r w:rsidRPr="001B1D3E">
            <w:rPr>
              <w:rFonts w:ascii="Aptos" w:eastAsia="Times New Roman" w:hAnsi="Aptos"/>
              <w:i/>
              <w:iCs/>
              <w:color w:val="000000"/>
              <w:sz w:val="18"/>
              <w:lang w:val="en-US"/>
            </w:rPr>
            <w:t>Journal of Neurology</w:t>
          </w:r>
          <w:r w:rsidRPr="001B1D3E">
            <w:rPr>
              <w:rFonts w:ascii="Aptos" w:eastAsia="Times New Roman" w:hAnsi="Aptos"/>
              <w:color w:val="000000"/>
              <w:sz w:val="18"/>
              <w:lang w:val="en-US"/>
            </w:rPr>
            <w:t xml:space="preserve"> vol. 271 2324–2344 Preprint at https://doi.org/10.1007/s00415-024-12269-5 (2024).</w:t>
          </w:r>
        </w:p>
        <w:p w14:paraId="655E5AF9" w14:textId="77777777" w:rsidR="001B1D3E" w:rsidRPr="001B1D3E" w:rsidRDefault="001B1D3E">
          <w:pPr>
            <w:autoSpaceDE w:val="0"/>
            <w:autoSpaceDN w:val="0"/>
            <w:ind w:hanging="640"/>
            <w:divId w:val="160004672"/>
            <w:rPr>
              <w:rFonts w:ascii="Aptos" w:eastAsia="Times New Roman" w:hAnsi="Aptos"/>
              <w:color w:val="000000"/>
              <w:sz w:val="18"/>
              <w:lang w:val="en-US"/>
            </w:rPr>
          </w:pPr>
          <w:r w:rsidRPr="001B1D3E">
            <w:rPr>
              <w:rFonts w:ascii="Aptos" w:eastAsia="Times New Roman" w:hAnsi="Aptos"/>
              <w:color w:val="000000"/>
              <w:sz w:val="18"/>
              <w:lang w:val="en-US"/>
            </w:rPr>
            <w:t>3.</w:t>
          </w:r>
          <w:r w:rsidRPr="001B1D3E">
            <w:rPr>
              <w:rFonts w:ascii="Aptos" w:eastAsia="Times New Roman" w:hAnsi="Aptos"/>
              <w:color w:val="000000"/>
              <w:sz w:val="18"/>
              <w:lang w:val="en-US"/>
            </w:rPr>
            <w:tab/>
            <w:t xml:space="preserve">Wenning, G. K. </w:t>
          </w:r>
          <w:r w:rsidRPr="001B1D3E">
            <w:rPr>
              <w:rFonts w:ascii="Aptos" w:eastAsia="Times New Roman" w:hAnsi="Aptos"/>
              <w:i/>
              <w:iCs/>
              <w:color w:val="000000"/>
              <w:sz w:val="18"/>
              <w:lang w:val="en-US"/>
            </w:rPr>
            <w:t>et al.</w:t>
          </w:r>
          <w:r w:rsidRPr="001B1D3E">
            <w:rPr>
              <w:rFonts w:ascii="Aptos" w:eastAsia="Times New Roman" w:hAnsi="Aptos"/>
              <w:color w:val="000000"/>
              <w:sz w:val="18"/>
              <w:lang w:val="en-US"/>
            </w:rPr>
            <w:t xml:space="preserve"> The Movement Disorder Society Criteria for the Diagnosis of Multiple System Atrophy. </w:t>
          </w:r>
          <w:r w:rsidRPr="001B1D3E">
            <w:rPr>
              <w:rFonts w:ascii="Aptos" w:eastAsia="Times New Roman" w:hAnsi="Aptos"/>
              <w:i/>
              <w:iCs/>
              <w:color w:val="000000"/>
              <w:sz w:val="18"/>
              <w:lang w:val="en-US"/>
            </w:rPr>
            <w:t>Movement Disorders</w:t>
          </w:r>
          <w:r w:rsidRPr="001B1D3E">
            <w:rPr>
              <w:rFonts w:ascii="Aptos" w:eastAsia="Times New Roman" w:hAnsi="Aptos"/>
              <w:color w:val="000000"/>
              <w:sz w:val="18"/>
              <w:lang w:val="en-US"/>
            </w:rPr>
            <w:t xml:space="preserve"> vol. 37 1131–1148 Preprint at https://doi.org/10.1002/mds.29005 (2022).</w:t>
          </w:r>
        </w:p>
        <w:p w14:paraId="6FD4FD69" w14:textId="77777777" w:rsidR="001B1D3E" w:rsidRPr="001B1D3E" w:rsidRDefault="001B1D3E">
          <w:pPr>
            <w:autoSpaceDE w:val="0"/>
            <w:autoSpaceDN w:val="0"/>
            <w:ind w:hanging="640"/>
            <w:divId w:val="1870799460"/>
            <w:rPr>
              <w:rFonts w:ascii="Aptos" w:eastAsia="Times New Roman" w:hAnsi="Aptos"/>
              <w:color w:val="000000"/>
              <w:sz w:val="18"/>
              <w:lang w:val="en-US"/>
            </w:rPr>
          </w:pPr>
          <w:r w:rsidRPr="001B1D3E">
            <w:rPr>
              <w:rFonts w:ascii="Aptos" w:eastAsia="Times New Roman" w:hAnsi="Aptos"/>
              <w:color w:val="000000"/>
              <w:sz w:val="18"/>
              <w:lang w:val="en-US"/>
            </w:rPr>
            <w:t>4.</w:t>
          </w:r>
          <w:r w:rsidRPr="001B1D3E">
            <w:rPr>
              <w:rFonts w:ascii="Aptos" w:eastAsia="Times New Roman" w:hAnsi="Aptos"/>
              <w:color w:val="000000"/>
              <w:sz w:val="18"/>
              <w:lang w:val="en-US"/>
            </w:rPr>
            <w:tab/>
            <w:t xml:space="preserve">Worker, A. </w:t>
          </w:r>
          <w:r w:rsidRPr="001B1D3E">
            <w:rPr>
              <w:rFonts w:ascii="Aptos" w:eastAsia="Times New Roman" w:hAnsi="Aptos"/>
              <w:i/>
              <w:iCs/>
              <w:color w:val="000000"/>
              <w:sz w:val="18"/>
              <w:lang w:val="en-US"/>
            </w:rPr>
            <w:t>et al.</w:t>
          </w:r>
          <w:r w:rsidRPr="001B1D3E">
            <w:rPr>
              <w:rFonts w:ascii="Aptos" w:eastAsia="Times New Roman" w:hAnsi="Aptos"/>
              <w:color w:val="000000"/>
              <w:sz w:val="18"/>
              <w:lang w:val="en-US"/>
            </w:rPr>
            <w:t xml:space="preserve"> Cortical thickness, surface area and volume measures in Parkinson’s disease, multiple system atrophy and progressive supranuclear palsy. </w:t>
          </w:r>
          <w:r w:rsidRPr="001B1D3E">
            <w:rPr>
              <w:rFonts w:ascii="Aptos" w:eastAsia="Times New Roman" w:hAnsi="Aptos"/>
              <w:i/>
              <w:iCs/>
              <w:color w:val="000000"/>
              <w:sz w:val="18"/>
              <w:lang w:val="en-US"/>
            </w:rPr>
            <w:t>PLoS One</w:t>
          </w:r>
          <w:r w:rsidRPr="001B1D3E">
            <w:rPr>
              <w:rFonts w:ascii="Aptos" w:eastAsia="Times New Roman" w:hAnsi="Aptos"/>
              <w:color w:val="000000"/>
              <w:sz w:val="18"/>
              <w:lang w:val="en-US"/>
            </w:rPr>
            <w:t xml:space="preserve"> </w:t>
          </w:r>
          <w:r w:rsidRPr="001B1D3E">
            <w:rPr>
              <w:rFonts w:ascii="Aptos" w:eastAsia="Times New Roman" w:hAnsi="Aptos"/>
              <w:b/>
              <w:bCs/>
              <w:color w:val="000000"/>
              <w:sz w:val="18"/>
              <w:lang w:val="en-US"/>
            </w:rPr>
            <w:t>9</w:t>
          </w:r>
          <w:r w:rsidRPr="001B1D3E">
            <w:rPr>
              <w:rFonts w:ascii="Aptos" w:eastAsia="Times New Roman" w:hAnsi="Aptos"/>
              <w:color w:val="000000"/>
              <w:sz w:val="18"/>
              <w:lang w:val="en-US"/>
            </w:rPr>
            <w:t>, (2014).</w:t>
          </w:r>
        </w:p>
        <w:p w14:paraId="590AA81E" w14:textId="77777777" w:rsidR="001B1D3E" w:rsidRPr="001B1D3E" w:rsidRDefault="001B1D3E">
          <w:pPr>
            <w:autoSpaceDE w:val="0"/>
            <w:autoSpaceDN w:val="0"/>
            <w:ind w:hanging="640"/>
            <w:divId w:val="1992515126"/>
            <w:rPr>
              <w:rFonts w:ascii="Aptos" w:eastAsia="Times New Roman" w:hAnsi="Aptos"/>
              <w:color w:val="000000"/>
              <w:sz w:val="18"/>
              <w:lang w:val="en-US"/>
            </w:rPr>
          </w:pPr>
          <w:r w:rsidRPr="001B1D3E">
            <w:rPr>
              <w:rFonts w:ascii="Aptos" w:eastAsia="Times New Roman" w:hAnsi="Aptos"/>
              <w:color w:val="000000"/>
              <w:sz w:val="18"/>
              <w:lang w:val="en-US"/>
            </w:rPr>
            <w:t>5.</w:t>
          </w:r>
          <w:r w:rsidRPr="001B1D3E">
            <w:rPr>
              <w:rFonts w:ascii="Aptos" w:eastAsia="Times New Roman" w:hAnsi="Aptos"/>
              <w:color w:val="000000"/>
              <w:sz w:val="18"/>
              <w:lang w:val="en-US"/>
            </w:rPr>
            <w:tab/>
            <w:t xml:space="preserve">Yao, Q. </w:t>
          </w:r>
          <w:r w:rsidRPr="001B1D3E">
            <w:rPr>
              <w:rFonts w:ascii="Aptos" w:eastAsia="Times New Roman" w:hAnsi="Aptos"/>
              <w:i/>
              <w:iCs/>
              <w:color w:val="000000"/>
              <w:sz w:val="18"/>
              <w:lang w:val="en-US"/>
            </w:rPr>
            <w:t>et al.</w:t>
          </w:r>
          <w:r w:rsidRPr="001B1D3E">
            <w:rPr>
              <w:rFonts w:ascii="Aptos" w:eastAsia="Times New Roman" w:hAnsi="Aptos"/>
              <w:color w:val="000000"/>
              <w:sz w:val="18"/>
              <w:lang w:val="en-US"/>
            </w:rPr>
            <w:t xml:space="preserve"> Altered functional and causal connectivity of cerebello-cortical circuits between multiple system atrophy (parkinsonian type) and Parkinson’s disease. </w:t>
          </w:r>
          <w:r w:rsidRPr="001B1D3E">
            <w:rPr>
              <w:rFonts w:ascii="Aptos" w:eastAsia="Times New Roman" w:hAnsi="Aptos"/>
              <w:i/>
              <w:iCs/>
              <w:color w:val="000000"/>
              <w:sz w:val="18"/>
              <w:lang w:val="en-US"/>
            </w:rPr>
            <w:t>Front. Aging Neurosci.</w:t>
          </w:r>
          <w:r w:rsidRPr="001B1D3E">
            <w:rPr>
              <w:rFonts w:ascii="Aptos" w:eastAsia="Times New Roman" w:hAnsi="Aptos"/>
              <w:color w:val="000000"/>
              <w:sz w:val="18"/>
              <w:lang w:val="en-US"/>
            </w:rPr>
            <w:t xml:space="preserve"> </w:t>
          </w:r>
          <w:r w:rsidRPr="001B1D3E">
            <w:rPr>
              <w:rFonts w:ascii="Aptos" w:eastAsia="Times New Roman" w:hAnsi="Aptos"/>
              <w:b/>
              <w:bCs/>
              <w:color w:val="000000"/>
              <w:sz w:val="18"/>
              <w:lang w:val="en-US"/>
            </w:rPr>
            <w:t>9</w:t>
          </w:r>
          <w:r w:rsidRPr="001B1D3E">
            <w:rPr>
              <w:rFonts w:ascii="Aptos" w:eastAsia="Times New Roman" w:hAnsi="Aptos"/>
              <w:color w:val="000000"/>
              <w:sz w:val="18"/>
              <w:lang w:val="en-US"/>
            </w:rPr>
            <w:t>, (2017).</w:t>
          </w:r>
        </w:p>
        <w:p w14:paraId="08E07439" w14:textId="77777777" w:rsidR="001B1D3E" w:rsidRPr="00D36CB6" w:rsidRDefault="001B1D3E">
          <w:pPr>
            <w:autoSpaceDE w:val="0"/>
            <w:autoSpaceDN w:val="0"/>
            <w:ind w:hanging="640"/>
            <w:divId w:val="1983995305"/>
            <w:rPr>
              <w:rFonts w:ascii="Aptos" w:eastAsia="Times New Roman" w:hAnsi="Aptos"/>
              <w:color w:val="000000"/>
              <w:sz w:val="18"/>
              <w:lang w:val="en-US"/>
            </w:rPr>
          </w:pPr>
          <w:r w:rsidRPr="001B1D3E">
            <w:rPr>
              <w:rFonts w:ascii="Aptos" w:eastAsia="Times New Roman" w:hAnsi="Aptos"/>
              <w:color w:val="000000"/>
              <w:sz w:val="18"/>
              <w:lang w:val="en-US"/>
            </w:rPr>
            <w:t>6.</w:t>
          </w:r>
          <w:r w:rsidRPr="001B1D3E">
            <w:rPr>
              <w:rFonts w:ascii="Aptos" w:eastAsia="Times New Roman" w:hAnsi="Aptos"/>
              <w:color w:val="000000"/>
              <w:sz w:val="18"/>
              <w:lang w:val="en-US"/>
            </w:rPr>
            <w:tab/>
            <w:t xml:space="preserve">Kim, J. S. </w:t>
          </w:r>
          <w:r w:rsidRPr="001B1D3E">
            <w:rPr>
              <w:rFonts w:ascii="Aptos" w:eastAsia="Times New Roman" w:hAnsi="Aptos"/>
              <w:i/>
              <w:iCs/>
              <w:color w:val="000000"/>
              <w:sz w:val="18"/>
              <w:lang w:val="en-US"/>
            </w:rPr>
            <w:t>et al.</w:t>
          </w:r>
          <w:r w:rsidRPr="001B1D3E">
            <w:rPr>
              <w:rFonts w:ascii="Aptos" w:eastAsia="Times New Roman" w:hAnsi="Aptos"/>
              <w:color w:val="000000"/>
              <w:sz w:val="18"/>
              <w:lang w:val="en-US"/>
            </w:rPr>
            <w:t xml:space="preserve"> Topographic distribution of cortical thinning in subtypes of multiple system atrophy. </w:t>
          </w:r>
          <w:r w:rsidRPr="00D36CB6">
            <w:rPr>
              <w:rFonts w:ascii="Aptos" w:eastAsia="Times New Roman" w:hAnsi="Aptos"/>
              <w:i/>
              <w:iCs/>
              <w:color w:val="000000"/>
              <w:sz w:val="18"/>
              <w:lang w:val="en-US"/>
            </w:rPr>
            <w:t>Parkinsonism Relat. Disord.</w:t>
          </w:r>
          <w:r w:rsidRPr="00D36CB6">
            <w:rPr>
              <w:rFonts w:ascii="Aptos" w:eastAsia="Times New Roman" w:hAnsi="Aptos"/>
              <w:color w:val="000000"/>
              <w:sz w:val="18"/>
              <w:lang w:val="en-US"/>
            </w:rPr>
            <w:t xml:space="preserve"> </w:t>
          </w:r>
          <w:r w:rsidRPr="00D36CB6">
            <w:rPr>
              <w:rFonts w:ascii="Aptos" w:eastAsia="Times New Roman" w:hAnsi="Aptos"/>
              <w:b/>
              <w:bCs/>
              <w:color w:val="000000"/>
              <w:sz w:val="18"/>
              <w:lang w:val="en-US"/>
            </w:rPr>
            <w:t>19</w:t>
          </w:r>
          <w:r w:rsidRPr="00D36CB6">
            <w:rPr>
              <w:rFonts w:ascii="Aptos" w:eastAsia="Times New Roman" w:hAnsi="Aptos"/>
              <w:color w:val="000000"/>
              <w:sz w:val="18"/>
              <w:lang w:val="en-US"/>
            </w:rPr>
            <w:t>, 970–974 (2013).</w:t>
          </w:r>
        </w:p>
        <w:p w14:paraId="11B0BC66" w14:textId="25D762B6" w:rsidR="00CA32F8" w:rsidRPr="00FA6BA2" w:rsidRDefault="001B1D3E" w:rsidP="00243F55">
          <w:pPr>
            <w:jc w:val="both"/>
            <w:rPr>
              <w:sz w:val="18"/>
              <w:szCs w:val="18"/>
              <w:lang w:val="en-US"/>
            </w:rPr>
          </w:pPr>
          <w:r w:rsidRPr="00D36CB6">
            <w:rPr>
              <w:rFonts w:ascii="Aptos" w:eastAsia="Times New Roman" w:hAnsi="Aptos"/>
              <w:color w:val="000000"/>
              <w:sz w:val="18"/>
              <w:lang w:val="en-US"/>
            </w:rPr>
            <w:t> </w:t>
          </w:r>
        </w:p>
      </w:sdtContent>
    </w:sdt>
    <w:sectPr w:rsidR="00CA32F8" w:rsidRPr="00FA6BA2" w:rsidSect="00CD50B6">
      <w:pgSz w:w="11906" w:h="16838"/>
      <w:pgMar w:top="1417" w:right="1134" w:bottom="1134"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52E50"/>
    <w:multiLevelType w:val="multilevel"/>
    <w:tmpl w:val="FBE2C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60772"/>
    <w:multiLevelType w:val="hybridMultilevel"/>
    <w:tmpl w:val="9B08E8CC"/>
    <w:lvl w:ilvl="0" w:tplc="9432B5DE">
      <w:start w:val="1"/>
      <w:numFmt w:val="bullet"/>
      <w:lvlText w:val=""/>
      <w:lvlJc w:val="left"/>
      <w:pPr>
        <w:ind w:left="720" w:hanging="360"/>
      </w:pPr>
      <w:rPr>
        <w:rFonts w:ascii="Symbol" w:hAnsi="Symbol" w:hint="default"/>
      </w:rPr>
    </w:lvl>
    <w:lvl w:ilvl="1" w:tplc="7FDA5946">
      <w:start w:val="1"/>
      <w:numFmt w:val="bullet"/>
      <w:lvlText w:val="o"/>
      <w:lvlJc w:val="left"/>
      <w:pPr>
        <w:ind w:left="1440" w:hanging="360"/>
      </w:pPr>
      <w:rPr>
        <w:rFonts w:ascii="Courier New" w:hAnsi="Courier New" w:hint="default"/>
      </w:rPr>
    </w:lvl>
    <w:lvl w:ilvl="2" w:tplc="6E2E57C8">
      <w:start w:val="1"/>
      <w:numFmt w:val="bullet"/>
      <w:lvlText w:val=""/>
      <w:lvlJc w:val="left"/>
      <w:pPr>
        <w:ind w:left="2160" w:hanging="360"/>
      </w:pPr>
      <w:rPr>
        <w:rFonts w:ascii="Wingdings" w:hAnsi="Wingdings" w:hint="default"/>
      </w:rPr>
    </w:lvl>
    <w:lvl w:ilvl="3" w:tplc="13E24836">
      <w:start w:val="1"/>
      <w:numFmt w:val="bullet"/>
      <w:lvlText w:val=""/>
      <w:lvlJc w:val="left"/>
      <w:pPr>
        <w:ind w:left="2880" w:hanging="360"/>
      </w:pPr>
      <w:rPr>
        <w:rFonts w:ascii="Symbol" w:hAnsi="Symbol" w:hint="default"/>
      </w:rPr>
    </w:lvl>
    <w:lvl w:ilvl="4" w:tplc="D6865948">
      <w:start w:val="1"/>
      <w:numFmt w:val="bullet"/>
      <w:lvlText w:val="o"/>
      <w:lvlJc w:val="left"/>
      <w:pPr>
        <w:ind w:left="3600" w:hanging="360"/>
      </w:pPr>
      <w:rPr>
        <w:rFonts w:ascii="Courier New" w:hAnsi="Courier New" w:hint="default"/>
      </w:rPr>
    </w:lvl>
    <w:lvl w:ilvl="5" w:tplc="7190165E">
      <w:start w:val="1"/>
      <w:numFmt w:val="bullet"/>
      <w:lvlText w:val=""/>
      <w:lvlJc w:val="left"/>
      <w:pPr>
        <w:ind w:left="4320" w:hanging="360"/>
      </w:pPr>
      <w:rPr>
        <w:rFonts w:ascii="Wingdings" w:hAnsi="Wingdings" w:hint="default"/>
      </w:rPr>
    </w:lvl>
    <w:lvl w:ilvl="6" w:tplc="907E94F0">
      <w:start w:val="1"/>
      <w:numFmt w:val="bullet"/>
      <w:lvlText w:val=""/>
      <w:lvlJc w:val="left"/>
      <w:pPr>
        <w:ind w:left="5040" w:hanging="360"/>
      </w:pPr>
      <w:rPr>
        <w:rFonts w:ascii="Symbol" w:hAnsi="Symbol" w:hint="default"/>
      </w:rPr>
    </w:lvl>
    <w:lvl w:ilvl="7" w:tplc="38440006">
      <w:start w:val="1"/>
      <w:numFmt w:val="bullet"/>
      <w:lvlText w:val="o"/>
      <w:lvlJc w:val="left"/>
      <w:pPr>
        <w:ind w:left="5760" w:hanging="360"/>
      </w:pPr>
      <w:rPr>
        <w:rFonts w:ascii="Courier New" w:hAnsi="Courier New" w:hint="default"/>
      </w:rPr>
    </w:lvl>
    <w:lvl w:ilvl="8" w:tplc="6754596C">
      <w:start w:val="1"/>
      <w:numFmt w:val="bullet"/>
      <w:lvlText w:val=""/>
      <w:lvlJc w:val="left"/>
      <w:pPr>
        <w:ind w:left="6480" w:hanging="360"/>
      </w:pPr>
      <w:rPr>
        <w:rFonts w:ascii="Wingdings" w:hAnsi="Wingdings" w:hint="default"/>
      </w:rPr>
    </w:lvl>
  </w:abstractNum>
  <w:abstractNum w:abstractNumId="2" w15:restartNumberingAfterBreak="0">
    <w:nsid w:val="7E6A74A8"/>
    <w:multiLevelType w:val="hybridMultilevel"/>
    <w:tmpl w:val="E2B82BD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3271761">
    <w:abstractNumId w:val="1"/>
  </w:num>
  <w:num w:numId="2" w16cid:durableId="1390885384">
    <w:abstractNumId w:val="2"/>
  </w:num>
  <w:num w:numId="3" w16cid:durableId="1200162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1D"/>
    <w:rsid w:val="00002A44"/>
    <w:rsid w:val="000036F3"/>
    <w:rsid w:val="0002183A"/>
    <w:rsid w:val="0002199C"/>
    <w:rsid w:val="00023C13"/>
    <w:rsid w:val="0002611D"/>
    <w:rsid w:val="0005013C"/>
    <w:rsid w:val="00053984"/>
    <w:rsid w:val="00056D23"/>
    <w:rsid w:val="000617E0"/>
    <w:rsid w:val="0006735B"/>
    <w:rsid w:val="00067419"/>
    <w:rsid w:val="00073946"/>
    <w:rsid w:val="000757D4"/>
    <w:rsid w:val="00076A1F"/>
    <w:rsid w:val="000A0A3F"/>
    <w:rsid w:val="000A0E25"/>
    <w:rsid w:val="000C6E35"/>
    <w:rsid w:val="000D7E18"/>
    <w:rsid w:val="00115572"/>
    <w:rsid w:val="001162B1"/>
    <w:rsid w:val="0013068C"/>
    <w:rsid w:val="00130BDE"/>
    <w:rsid w:val="00130FB9"/>
    <w:rsid w:val="0013498B"/>
    <w:rsid w:val="00137B4B"/>
    <w:rsid w:val="00164451"/>
    <w:rsid w:val="00164B63"/>
    <w:rsid w:val="00165FEA"/>
    <w:rsid w:val="0018705F"/>
    <w:rsid w:val="00197EE0"/>
    <w:rsid w:val="001A1C01"/>
    <w:rsid w:val="001A7E22"/>
    <w:rsid w:val="001B1D3E"/>
    <w:rsid w:val="001B7E3D"/>
    <w:rsid w:val="001D1029"/>
    <w:rsid w:val="001E1B30"/>
    <w:rsid w:val="001F6484"/>
    <w:rsid w:val="001F7DCF"/>
    <w:rsid w:val="00201B16"/>
    <w:rsid w:val="00207905"/>
    <w:rsid w:val="00207D70"/>
    <w:rsid w:val="002114C4"/>
    <w:rsid w:val="002178FF"/>
    <w:rsid w:val="00220AAF"/>
    <w:rsid w:val="00231B6D"/>
    <w:rsid w:val="00237075"/>
    <w:rsid w:val="00241090"/>
    <w:rsid w:val="00241948"/>
    <w:rsid w:val="00243F55"/>
    <w:rsid w:val="00246438"/>
    <w:rsid w:val="00254593"/>
    <w:rsid w:val="00257361"/>
    <w:rsid w:val="0026168D"/>
    <w:rsid w:val="002716B1"/>
    <w:rsid w:val="002747A6"/>
    <w:rsid w:val="00283113"/>
    <w:rsid w:val="002A1235"/>
    <w:rsid w:val="002A1B10"/>
    <w:rsid w:val="002A1C01"/>
    <w:rsid w:val="002A6328"/>
    <w:rsid w:val="002B5AF3"/>
    <w:rsid w:val="002D0F45"/>
    <w:rsid w:val="002D7342"/>
    <w:rsid w:val="002F1C7A"/>
    <w:rsid w:val="002F34C3"/>
    <w:rsid w:val="002F793D"/>
    <w:rsid w:val="00306163"/>
    <w:rsid w:val="0031088F"/>
    <w:rsid w:val="0031590E"/>
    <w:rsid w:val="00317527"/>
    <w:rsid w:val="00320E62"/>
    <w:rsid w:val="00325764"/>
    <w:rsid w:val="00325DE2"/>
    <w:rsid w:val="003335CF"/>
    <w:rsid w:val="00340827"/>
    <w:rsid w:val="003426B0"/>
    <w:rsid w:val="00344E79"/>
    <w:rsid w:val="00346A16"/>
    <w:rsid w:val="003562A9"/>
    <w:rsid w:val="0036542E"/>
    <w:rsid w:val="00371BFD"/>
    <w:rsid w:val="00391BE7"/>
    <w:rsid w:val="00395CB1"/>
    <w:rsid w:val="003A1D1D"/>
    <w:rsid w:val="003A6740"/>
    <w:rsid w:val="003B02E7"/>
    <w:rsid w:val="003C242B"/>
    <w:rsid w:val="003C35D9"/>
    <w:rsid w:val="003C5E7B"/>
    <w:rsid w:val="003F18E3"/>
    <w:rsid w:val="00410784"/>
    <w:rsid w:val="004150C4"/>
    <w:rsid w:val="00420754"/>
    <w:rsid w:val="00425EB2"/>
    <w:rsid w:val="00437EDA"/>
    <w:rsid w:val="004537BC"/>
    <w:rsid w:val="0047238F"/>
    <w:rsid w:val="00473D3E"/>
    <w:rsid w:val="0048630B"/>
    <w:rsid w:val="00490CAD"/>
    <w:rsid w:val="004A6FE5"/>
    <w:rsid w:val="004A75D1"/>
    <w:rsid w:val="004B2255"/>
    <w:rsid w:val="004B3132"/>
    <w:rsid w:val="004B448D"/>
    <w:rsid w:val="004C05F1"/>
    <w:rsid w:val="004C40C9"/>
    <w:rsid w:val="004C4A46"/>
    <w:rsid w:val="004C6CEC"/>
    <w:rsid w:val="004C7035"/>
    <w:rsid w:val="004D11E8"/>
    <w:rsid w:val="004E3962"/>
    <w:rsid w:val="00506ACC"/>
    <w:rsid w:val="0050721D"/>
    <w:rsid w:val="00510A5D"/>
    <w:rsid w:val="00514317"/>
    <w:rsid w:val="005146AD"/>
    <w:rsid w:val="0051782D"/>
    <w:rsid w:val="00535A8F"/>
    <w:rsid w:val="00537272"/>
    <w:rsid w:val="00540BA7"/>
    <w:rsid w:val="0054123F"/>
    <w:rsid w:val="005417BD"/>
    <w:rsid w:val="0055517F"/>
    <w:rsid w:val="00555B12"/>
    <w:rsid w:val="00557741"/>
    <w:rsid w:val="005644C9"/>
    <w:rsid w:val="00572EE6"/>
    <w:rsid w:val="00574300"/>
    <w:rsid w:val="0057525A"/>
    <w:rsid w:val="005806DE"/>
    <w:rsid w:val="00581B82"/>
    <w:rsid w:val="00585317"/>
    <w:rsid w:val="00594594"/>
    <w:rsid w:val="00595CFC"/>
    <w:rsid w:val="005961F7"/>
    <w:rsid w:val="00596F4B"/>
    <w:rsid w:val="005A6515"/>
    <w:rsid w:val="005A6D9E"/>
    <w:rsid w:val="005A7817"/>
    <w:rsid w:val="005B18D9"/>
    <w:rsid w:val="005B6406"/>
    <w:rsid w:val="005B715B"/>
    <w:rsid w:val="005B769E"/>
    <w:rsid w:val="005C04BB"/>
    <w:rsid w:val="005C31F3"/>
    <w:rsid w:val="005C393D"/>
    <w:rsid w:val="005C44A5"/>
    <w:rsid w:val="005D6027"/>
    <w:rsid w:val="005D6F5A"/>
    <w:rsid w:val="005F0682"/>
    <w:rsid w:val="005F31C2"/>
    <w:rsid w:val="005F3606"/>
    <w:rsid w:val="0060439A"/>
    <w:rsid w:val="00606A8A"/>
    <w:rsid w:val="0061140F"/>
    <w:rsid w:val="00611882"/>
    <w:rsid w:val="0062323A"/>
    <w:rsid w:val="00641DE4"/>
    <w:rsid w:val="0064415B"/>
    <w:rsid w:val="00687B0B"/>
    <w:rsid w:val="006A0E6C"/>
    <w:rsid w:val="006A33D3"/>
    <w:rsid w:val="006B1097"/>
    <w:rsid w:val="006B2495"/>
    <w:rsid w:val="006C1AFC"/>
    <w:rsid w:val="006C68BE"/>
    <w:rsid w:val="006D05D6"/>
    <w:rsid w:val="006D22F1"/>
    <w:rsid w:val="006D25F9"/>
    <w:rsid w:val="006D4A15"/>
    <w:rsid w:val="006E7CCD"/>
    <w:rsid w:val="006F1677"/>
    <w:rsid w:val="006F1705"/>
    <w:rsid w:val="006F4097"/>
    <w:rsid w:val="007018EF"/>
    <w:rsid w:val="00706C7C"/>
    <w:rsid w:val="00707A7B"/>
    <w:rsid w:val="007108FF"/>
    <w:rsid w:val="00713B57"/>
    <w:rsid w:val="0071492B"/>
    <w:rsid w:val="00725674"/>
    <w:rsid w:val="00750EA2"/>
    <w:rsid w:val="0076458F"/>
    <w:rsid w:val="00770EEB"/>
    <w:rsid w:val="00776ACF"/>
    <w:rsid w:val="00782733"/>
    <w:rsid w:val="0079170A"/>
    <w:rsid w:val="00795170"/>
    <w:rsid w:val="007A0141"/>
    <w:rsid w:val="007A407E"/>
    <w:rsid w:val="007A5EC0"/>
    <w:rsid w:val="007A7704"/>
    <w:rsid w:val="007B0FFC"/>
    <w:rsid w:val="007D1FE0"/>
    <w:rsid w:val="007F4285"/>
    <w:rsid w:val="00813651"/>
    <w:rsid w:val="00823725"/>
    <w:rsid w:val="00823AA9"/>
    <w:rsid w:val="008242C2"/>
    <w:rsid w:val="008247A1"/>
    <w:rsid w:val="0082492E"/>
    <w:rsid w:val="0082647C"/>
    <w:rsid w:val="00841216"/>
    <w:rsid w:val="008458C7"/>
    <w:rsid w:val="008474F7"/>
    <w:rsid w:val="008557C9"/>
    <w:rsid w:val="00860833"/>
    <w:rsid w:val="008613AB"/>
    <w:rsid w:val="00865A02"/>
    <w:rsid w:val="008802D5"/>
    <w:rsid w:val="00885D19"/>
    <w:rsid w:val="008911CE"/>
    <w:rsid w:val="008931C6"/>
    <w:rsid w:val="008A481D"/>
    <w:rsid w:val="008A4E64"/>
    <w:rsid w:val="008A5830"/>
    <w:rsid w:val="008A58D2"/>
    <w:rsid w:val="008B0C2F"/>
    <w:rsid w:val="008B0E63"/>
    <w:rsid w:val="008C145D"/>
    <w:rsid w:val="008C334E"/>
    <w:rsid w:val="008D3373"/>
    <w:rsid w:val="008E268A"/>
    <w:rsid w:val="008F2F01"/>
    <w:rsid w:val="009015B5"/>
    <w:rsid w:val="009039AB"/>
    <w:rsid w:val="009050B5"/>
    <w:rsid w:val="0090632F"/>
    <w:rsid w:val="0091687C"/>
    <w:rsid w:val="009176EB"/>
    <w:rsid w:val="00921FB9"/>
    <w:rsid w:val="00940820"/>
    <w:rsid w:val="00956675"/>
    <w:rsid w:val="00957671"/>
    <w:rsid w:val="00974128"/>
    <w:rsid w:val="00982089"/>
    <w:rsid w:val="0098456F"/>
    <w:rsid w:val="009873E6"/>
    <w:rsid w:val="009910E3"/>
    <w:rsid w:val="0099201A"/>
    <w:rsid w:val="00993F5A"/>
    <w:rsid w:val="009A1184"/>
    <w:rsid w:val="009A6203"/>
    <w:rsid w:val="009A7E43"/>
    <w:rsid w:val="009B4A05"/>
    <w:rsid w:val="009D63C7"/>
    <w:rsid w:val="009E0F36"/>
    <w:rsid w:val="009E0F7B"/>
    <w:rsid w:val="009E3BED"/>
    <w:rsid w:val="009E4F1D"/>
    <w:rsid w:val="009F4139"/>
    <w:rsid w:val="009F53D6"/>
    <w:rsid w:val="009F7FD8"/>
    <w:rsid w:val="00A01086"/>
    <w:rsid w:val="00A01AEA"/>
    <w:rsid w:val="00A05547"/>
    <w:rsid w:val="00A2639E"/>
    <w:rsid w:val="00A26718"/>
    <w:rsid w:val="00A351A0"/>
    <w:rsid w:val="00A446E6"/>
    <w:rsid w:val="00A52738"/>
    <w:rsid w:val="00A55119"/>
    <w:rsid w:val="00A60236"/>
    <w:rsid w:val="00A60296"/>
    <w:rsid w:val="00A71E05"/>
    <w:rsid w:val="00A727B6"/>
    <w:rsid w:val="00A75012"/>
    <w:rsid w:val="00A84FD4"/>
    <w:rsid w:val="00A87C53"/>
    <w:rsid w:val="00A9234C"/>
    <w:rsid w:val="00A9315D"/>
    <w:rsid w:val="00AB6A24"/>
    <w:rsid w:val="00AC2ADA"/>
    <w:rsid w:val="00AC44B0"/>
    <w:rsid w:val="00AC4EBD"/>
    <w:rsid w:val="00AC754E"/>
    <w:rsid w:val="00AD3FEC"/>
    <w:rsid w:val="00AD6290"/>
    <w:rsid w:val="00AD666A"/>
    <w:rsid w:val="00AD73DF"/>
    <w:rsid w:val="00AE3AAD"/>
    <w:rsid w:val="00AE4C57"/>
    <w:rsid w:val="00AE58FE"/>
    <w:rsid w:val="00AF4CA8"/>
    <w:rsid w:val="00AF6E49"/>
    <w:rsid w:val="00B04AF4"/>
    <w:rsid w:val="00B157CD"/>
    <w:rsid w:val="00B22F0C"/>
    <w:rsid w:val="00B259EA"/>
    <w:rsid w:val="00B33A45"/>
    <w:rsid w:val="00B4BF92"/>
    <w:rsid w:val="00B51F3C"/>
    <w:rsid w:val="00B526A6"/>
    <w:rsid w:val="00B72A4F"/>
    <w:rsid w:val="00B75B67"/>
    <w:rsid w:val="00BA4A82"/>
    <w:rsid w:val="00BB759C"/>
    <w:rsid w:val="00BC659B"/>
    <w:rsid w:val="00BC6C96"/>
    <w:rsid w:val="00BF01BF"/>
    <w:rsid w:val="00C06C51"/>
    <w:rsid w:val="00C07863"/>
    <w:rsid w:val="00C12F32"/>
    <w:rsid w:val="00C17FDE"/>
    <w:rsid w:val="00C2156D"/>
    <w:rsid w:val="00C27ECD"/>
    <w:rsid w:val="00C30497"/>
    <w:rsid w:val="00C405FE"/>
    <w:rsid w:val="00C40B1F"/>
    <w:rsid w:val="00C54749"/>
    <w:rsid w:val="00C5715E"/>
    <w:rsid w:val="00C675C9"/>
    <w:rsid w:val="00C83357"/>
    <w:rsid w:val="00C8407B"/>
    <w:rsid w:val="00C91343"/>
    <w:rsid w:val="00C920C2"/>
    <w:rsid w:val="00C92F65"/>
    <w:rsid w:val="00C9328B"/>
    <w:rsid w:val="00C945AB"/>
    <w:rsid w:val="00CA15D7"/>
    <w:rsid w:val="00CA32F8"/>
    <w:rsid w:val="00CA55B9"/>
    <w:rsid w:val="00CA57E6"/>
    <w:rsid w:val="00CB338B"/>
    <w:rsid w:val="00CB40C6"/>
    <w:rsid w:val="00CC09F2"/>
    <w:rsid w:val="00CC2F4D"/>
    <w:rsid w:val="00CC3C07"/>
    <w:rsid w:val="00CD3E17"/>
    <w:rsid w:val="00CD50B6"/>
    <w:rsid w:val="00CE256E"/>
    <w:rsid w:val="00CE2668"/>
    <w:rsid w:val="00CF02D7"/>
    <w:rsid w:val="00D0652A"/>
    <w:rsid w:val="00D11E3A"/>
    <w:rsid w:val="00D143B0"/>
    <w:rsid w:val="00D201AF"/>
    <w:rsid w:val="00D22AB6"/>
    <w:rsid w:val="00D23E99"/>
    <w:rsid w:val="00D25424"/>
    <w:rsid w:val="00D331BE"/>
    <w:rsid w:val="00D353D4"/>
    <w:rsid w:val="00D36CB6"/>
    <w:rsid w:val="00D42027"/>
    <w:rsid w:val="00D42C77"/>
    <w:rsid w:val="00D446BE"/>
    <w:rsid w:val="00D51A27"/>
    <w:rsid w:val="00D523B9"/>
    <w:rsid w:val="00D650F8"/>
    <w:rsid w:val="00D71A10"/>
    <w:rsid w:val="00D850B0"/>
    <w:rsid w:val="00D95140"/>
    <w:rsid w:val="00DA13BF"/>
    <w:rsid w:val="00DA2301"/>
    <w:rsid w:val="00DC2EB6"/>
    <w:rsid w:val="00DC4880"/>
    <w:rsid w:val="00DC6AF0"/>
    <w:rsid w:val="00DD00FD"/>
    <w:rsid w:val="00DD174B"/>
    <w:rsid w:val="00DD4DDC"/>
    <w:rsid w:val="00DE080D"/>
    <w:rsid w:val="00DE3DAB"/>
    <w:rsid w:val="00DF09AF"/>
    <w:rsid w:val="00DF207D"/>
    <w:rsid w:val="00DF4A07"/>
    <w:rsid w:val="00DF51FE"/>
    <w:rsid w:val="00DF7884"/>
    <w:rsid w:val="00E00A12"/>
    <w:rsid w:val="00E04859"/>
    <w:rsid w:val="00E10C48"/>
    <w:rsid w:val="00E141D4"/>
    <w:rsid w:val="00E16616"/>
    <w:rsid w:val="00E20C48"/>
    <w:rsid w:val="00E227DA"/>
    <w:rsid w:val="00E2595C"/>
    <w:rsid w:val="00E31D55"/>
    <w:rsid w:val="00E41300"/>
    <w:rsid w:val="00E51A5D"/>
    <w:rsid w:val="00E54EB4"/>
    <w:rsid w:val="00E74F7A"/>
    <w:rsid w:val="00E76395"/>
    <w:rsid w:val="00E7768A"/>
    <w:rsid w:val="00E92F14"/>
    <w:rsid w:val="00E935FB"/>
    <w:rsid w:val="00E94264"/>
    <w:rsid w:val="00E9625D"/>
    <w:rsid w:val="00E97833"/>
    <w:rsid w:val="00E97EB2"/>
    <w:rsid w:val="00EA7620"/>
    <w:rsid w:val="00EC759C"/>
    <w:rsid w:val="00ED43D8"/>
    <w:rsid w:val="00ED5426"/>
    <w:rsid w:val="00EE2C2D"/>
    <w:rsid w:val="00EE739E"/>
    <w:rsid w:val="00EF2623"/>
    <w:rsid w:val="00EF2D22"/>
    <w:rsid w:val="00F03452"/>
    <w:rsid w:val="00F040F5"/>
    <w:rsid w:val="00F04318"/>
    <w:rsid w:val="00F05449"/>
    <w:rsid w:val="00F05B02"/>
    <w:rsid w:val="00F14EC7"/>
    <w:rsid w:val="00F174EE"/>
    <w:rsid w:val="00F22DAA"/>
    <w:rsid w:val="00F23C06"/>
    <w:rsid w:val="00F272DE"/>
    <w:rsid w:val="00F33188"/>
    <w:rsid w:val="00F35164"/>
    <w:rsid w:val="00F55D54"/>
    <w:rsid w:val="00F60B72"/>
    <w:rsid w:val="00F62986"/>
    <w:rsid w:val="00F64241"/>
    <w:rsid w:val="00F73F41"/>
    <w:rsid w:val="00F753EF"/>
    <w:rsid w:val="00F80E24"/>
    <w:rsid w:val="00F8251F"/>
    <w:rsid w:val="00F901EC"/>
    <w:rsid w:val="00FA6BA2"/>
    <w:rsid w:val="00FB4E2D"/>
    <w:rsid w:val="00FE3C78"/>
    <w:rsid w:val="00FF5E8A"/>
    <w:rsid w:val="018EDE17"/>
    <w:rsid w:val="01CEDD5C"/>
    <w:rsid w:val="020F613D"/>
    <w:rsid w:val="02CB142B"/>
    <w:rsid w:val="0343B0A0"/>
    <w:rsid w:val="03518C59"/>
    <w:rsid w:val="03F67A9D"/>
    <w:rsid w:val="045A0149"/>
    <w:rsid w:val="04C344B4"/>
    <w:rsid w:val="0649A691"/>
    <w:rsid w:val="07AF55BD"/>
    <w:rsid w:val="08E095EA"/>
    <w:rsid w:val="092F1DCC"/>
    <w:rsid w:val="09D1F744"/>
    <w:rsid w:val="0B356348"/>
    <w:rsid w:val="0B56D8D7"/>
    <w:rsid w:val="0BC71A80"/>
    <w:rsid w:val="0BE48D5F"/>
    <w:rsid w:val="0C46ACC0"/>
    <w:rsid w:val="0CDC6776"/>
    <w:rsid w:val="0D780021"/>
    <w:rsid w:val="0E6291F2"/>
    <w:rsid w:val="0EC9C75C"/>
    <w:rsid w:val="10555952"/>
    <w:rsid w:val="107F16E8"/>
    <w:rsid w:val="10921237"/>
    <w:rsid w:val="116D1310"/>
    <w:rsid w:val="11CBDEE6"/>
    <w:rsid w:val="127E1388"/>
    <w:rsid w:val="12CA9948"/>
    <w:rsid w:val="143FCE7B"/>
    <w:rsid w:val="14B28D53"/>
    <w:rsid w:val="14EAF41A"/>
    <w:rsid w:val="1505F343"/>
    <w:rsid w:val="1657991F"/>
    <w:rsid w:val="16B0906A"/>
    <w:rsid w:val="17181E2B"/>
    <w:rsid w:val="175822F2"/>
    <w:rsid w:val="176B8D01"/>
    <w:rsid w:val="17D1FA5A"/>
    <w:rsid w:val="18878EBB"/>
    <w:rsid w:val="18B18538"/>
    <w:rsid w:val="18E27CC0"/>
    <w:rsid w:val="18F8A105"/>
    <w:rsid w:val="1A9E05FC"/>
    <w:rsid w:val="1B665E75"/>
    <w:rsid w:val="1BC393D7"/>
    <w:rsid w:val="1C76C86E"/>
    <w:rsid w:val="1D83EDB1"/>
    <w:rsid w:val="1DC1A9AC"/>
    <w:rsid w:val="1DFDBE94"/>
    <w:rsid w:val="1E8C0E21"/>
    <w:rsid w:val="1EC223D7"/>
    <w:rsid w:val="1ED758EE"/>
    <w:rsid w:val="1EF8E55E"/>
    <w:rsid w:val="1F026F67"/>
    <w:rsid w:val="1F285AE5"/>
    <w:rsid w:val="1FA43923"/>
    <w:rsid w:val="2014FDF6"/>
    <w:rsid w:val="20C67FA9"/>
    <w:rsid w:val="21F82782"/>
    <w:rsid w:val="23C6073C"/>
    <w:rsid w:val="253E10C2"/>
    <w:rsid w:val="2563748B"/>
    <w:rsid w:val="258B9DCB"/>
    <w:rsid w:val="25AA39D9"/>
    <w:rsid w:val="25BD891B"/>
    <w:rsid w:val="25E839F5"/>
    <w:rsid w:val="28633BBC"/>
    <w:rsid w:val="297FEC78"/>
    <w:rsid w:val="29CA282F"/>
    <w:rsid w:val="2ADE0A85"/>
    <w:rsid w:val="2B988250"/>
    <w:rsid w:val="2C38528E"/>
    <w:rsid w:val="2C710EEF"/>
    <w:rsid w:val="2CB2CC46"/>
    <w:rsid w:val="2CD0F889"/>
    <w:rsid w:val="2CF4BD1E"/>
    <w:rsid w:val="2D2A11B1"/>
    <w:rsid w:val="2D502C55"/>
    <w:rsid w:val="2DA6E654"/>
    <w:rsid w:val="2E29B077"/>
    <w:rsid w:val="2E873ECE"/>
    <w:rsid w:val="2E973320"/>
    <w:rsid w:val="2F9AB097"/>
    <w:rsid w:val="30F1201B"/>
    <w:rsid w:val="315415EC"/>
    <w:rsid w:val="315F7968"/>
    <w:rsid w:val="32A2EBB2"/>
    <w:rsid w:val="333AD0F3"/>
    <w:rsid w:val="33B95C07"/>
    <w:rsid w:val="36201603"/>
    <w:rsid w:val="363B2D69"/>
    <w:rsid w:val="36D5A283"/>
    <w:rsid w:val="37B72805"/>
    <w:rsid w:val="3812A962"/>
    <w:rsid w:val="3841D6C6"/>
    <w:rsid w:val="390FFE4F"/>
    <w:rsid w:val="3960E350"/>
    <w:rsid w:val="399CC36C"/>
    <w:rsid w:val="39F0D28E"/>
    <w:rsid w:val="3A2F3A2A"/>
    <w:rsid w:val="3ABB9644"/>
    <w:rsid w:val="3ABBBC29"/>
    <w:rsid w:val="3BF1348E"/>
    <w:rsid w:val="3C2D6A09"/>
    <w:rsid w:val="3CCCF774"/>
    <w:rsid w:val="3D08FCB3"/>
    <w:rsid w:val="3D1DE302"/>
    <w:rsid w:val="3D56A410"/>
    <w:rsid w:val="3D74B6C9"/>
    <w:rsid w:val="3EDD9C93"/>
    <w:rsid w:val="3FC6B4EC"/>
    <w:rsid w:val="401EF2FF"/>
    <w:rsid w:val="40CD5CE7"/>
    <w:rsid w:val="413C4646"/>
    <w:rsid w:val="41985676"/>
    <w:rsid w:val="4211145F"/>
    <w:rsid w:val="4226B671"/>
    <w:rsid w:val="426F0C20"/>
    <w:rsid w:val="4291D606"/>
    <w:rsid w:val="431E5C9E"/>
    <w:rsid w:val="4338B7FC"/>
    <w:rsid w:val="43705088"/>
    <w:rsid w:val="437C7B9C"/>
    <w:rsid w:val="43C7A98F"/>
    <w:rsid w:val="44EFA12E"/>
    <w:rsid w:val="45D3E3FD"/>
    <w:rsid w:val="464D11E5"/>
    <w:rsid w:val="46DE9AB0"/>
    <w:rsid w:val="47C0212B"/>
    <w:rsid w:val="496E83B9"/>
    <w:rsid w:val="49B9D08A"/>
    <w:rsid w:val="49E470E9"/>
    <w:rsid w:val="49EB2C7A"/>
    <w:rsid w:val="4A343F01"/>
    <w:rsid w:val="4AAC7253"/>
    <w:rsid w:val="4C84CCA2"/>
    <w:rsid w:val="4E5EBF82"/>
    <w:rsid w:val="4EEF0EDA"/>
    <w:rsid w:val="4F3C2F7F"/>
    <w:rsid w:val="4F6C6CDC"/>
    <w:rsid w:val="4FA85A45"/>
    <w:rsid w:val="51348553"/>
    <w:rsid w:val="51A05191"/>
    <w:rsid w:val="53CB5B98"/>
    <w:rsid w:val="542B306F"/>
    <w:rsid w:val="54815C0B"/>
    <w:rsid w:val="54BD4FA7"/>
    <w:rsid w:val="554609B2"/>
    <w:rsid w:val="5565B1BD"/>
    <w:rsid w:val="556EBC86"/>
    <w:rsid w:val="55933650"/>
    <w:rsid w:val="55991A64"/>
    <w:rsid w:val="55A9B4C1"/>
    <w:rsid w:val="55FDE4EE"/>
    <w:rsid w:val="56CC5837"/>
    <w:rsid w:val="571B0B9E"/>
    <w:rsid w:val="578B9D9A"/>
    <w:rsid w:val="57ECF720"/>
    <w:rsid w:val="58491D30"/>
    <w:rsid w:val="58510D41"/>
    <w:rsid w:val="596A4ED9"/>
    <w:rsid w:val="59B78D63"/>
    <w:rsid w:val="5A85E969"/>
    <w:rsid w:val="5AC6DB27"/>
    <w:rsid w:val="5B3674B8"/>
    <w:rsid w:val="5C22A453"/>
    <w:rsid w:val="5CB9D108"/>
    <w:rsid w:val="5CCC775E"/>
    <w:rsid w:val="5D1AE95F"/>
    <w:rsid w:val="5D8DB39A"/>
    <w:rsid w:val="5DD1F956"/>
    <w:rsid w:val="5DE9FB69"/>
    <w:rsid w:val="5E055A67"/>
    <w:rsid w:val="5E765777"/>
    <w:rsid w:val="5E8EFD5D"/>
    <w:rsid w:val="5ECC036F"/>
    <w:rsid w:val="60BCCD67"/>
    <w:rsid w:val="61310640"/>
    <w:rsid w:val="613634DE"/>
    <w:rsid w:val="62D7D078"/>
    <w:rsid w:val="63BBC42D"/>
    <w:rsid w:val="648A5AF5"/>
    <w:rsid w:val="64E20ACE"/>
    <w:rsid w:val="653F306B"/>
    <w:rsid w:val="6594A47F"/>
    <w:rsid w:val="6611D191"/>
    <w:rsid w:val="666A073B"/>
    <w:rsid w:val="6691B9C7"/>
    <w:rsid w:val="66FCA11C"/>
    <w:rsid w:val="6718E92E"/>
    <w:rsid w:val="676FCD8F"/>
    <w:rsid w:val="68AF70D2"/>
    <w:rsid w:val="68ED46CB"/>
    <w:rsid w:val="697602BB"/>
    <w:rsid w:val="6A088016"/>
    <w:rsid w:val="6A1DCCE5"/>
    <w:rsid w:val="6A3CE088"/>
    <w:rsid w:val="6A556FA6"/>
    <w:rsid w:val="6A5F01E1"/>
    <w:rsid w:val="6B45C27D"/>
    <w:rsid w:val="6C17BC16"/>
    <w:rsid w:val="6C5F7593"/>
    <w:rsid w:val="6C75FDAD"/>
    <w:rsid w:val="6C7C163D"/>
    <w:rsid w:val="6CBB3FA8"/>
    <w:rsid w:val="6D2DCD88"/>
    <w:rsid w:val="6D385E02"/>
    <w:rsid w:val="6D4B5782"/>
    <w:rsid w:val="6DB39EE7"/>
    <w:rsid w:val="6DBFC06F"/>
    <w:rsid w:val="6EA31891"/>
    <w:rsid w:val="6F19AFE0"/>
    <w:rsid w:val="6F56F7ED"/>
    <w:rsid w:val="6F635505"/>
    <w:rsid w:val="701E4461"/>
    <w:rsid w:val="70C31145"/>
    <w:rsid w:val="7186D6A2"/>
    <w:rsid w:val="71C738AF"/>
    <w:rsid w:val="73A64938"/>
    <w:rsid w:val="73BCDE28"/>
    <w:rsid w:val="73E5C9E0"/>
    <w:rsid w:val="74331019"/>
    <w:rsid w:val="74A3F77A"/>
    <w:rsid w:val="7578FFAC"/>
    <w:rsid w:val="759E68B5"/>
    <w:rsid w:val="75CD9FEA"/>
    <w:rsid w:val="7657B5F3"/>
    <w:rsid w:val="771F98FA"/>
    <w:rsid w:val="775D763D"/>
    <w:rsid w:val="77B72C72"/>
    <w:rsid w:val="786F5156"/>
    <w:rsid w:val="78B3FD2B"/>
    <w:rsid w:val="791DBF2C"/>
    <w:rsid w:val="792DAC77"/>
    <w:rsid w:val="7961E62E"/>
    <w:rsid w:val="79BB8CBE"/>
    <w:rsid w:val="7AF0C1E4"/>
    <w:rsid w:val="7AF7FB87"/>
    <w:rsid w:val="7B03FEE7"/>
    <w:rsid w:val="7B90BA9F"/>
    <w:rsid w:val="7BC6B48C"/>
    <w:rsid w:val="7C0D8A68"/>
    <w:rsid w:val="7C8F547C"/>
    <w:rsid w:val="7FC98FA7"/>
    <w:rsid w:val="7FF687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9485"/>
  <w15:chartTrackingRefBased/>
  <w15:docId w15:val="{C7204B1A-28A7-4BE4-8461-DFE2BDF5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81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81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81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81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81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81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81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481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481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481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481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481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481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481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481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481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4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481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481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481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481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481D"/>
    <w:rPr>
      <w:i/>
      <w:iCs/>
      <w:color w:val="404040" w:themeColor="text1" w:themeTint="BF"/>
    </w:rPr>
  </w:style>
  <w:style w:type="paragraph" w:styleId="Paragrafoelenco">
    <w:name w:val="List Paragraph"/>
    <w:basedOn w:val="Normale"/>
    <w:uiPriority w:val="34"/>
    <w:qFormat/>
    <w:rsid w:val="008A481D"/>
    <w:pPr>
      <w:ind w:left="720"/>
      <w:contextualSpacing/>
    </w:pPr>
  </w:style>
  <w:style w:type="character" w:styleId="Enfasiintensa">
    <w:name w:val="Intense Emphasis"/>
    <w:basedOn w:val="Carpredefinitoparagrafo"/>
    <w:uiPriority w:val="21"/>
    <w:qFormat/>
    <w:rsid w:val="008A481D"/>
    <w:rPr>
      <w:i/>
      <w:iCs/>
      <w:color w:val="0F4761" w:themeColor="accent1" w:themeShade="BF"/>
    </w:rPr>
  </w:style>
  <w:style w:type="paragraph" w:styleId="Citazioneintensa">
    <w:name w:val="Intense Quote"/>
    <w:basedOn w:val="Normale"/>
    <w:next w:val="Normale"/>
    <w:link w:val="CitazioneintensaCarattere"/>
    <w:uiPriority w:val="30"/>
    <w:qFormat/>
    <w:rsid w:val="008A4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481D"/>
    <w:rPr>
      <w:i/>
      <w:iCs/>
      <w:color w:val="0F4761" w:themeColor="accent1" w:themeShade="BF"/>
    </w:rPr>
  </w:style>
  <w:style w:type="character" w:styleId="Riferimentointenso">
    <w:name w:val="Intense Reference"/>
    <w:basedOn w:val="Carpredefinitoparagrafo"/>
    <w:uiPriority w:val="32"/>
    <w:qFormat/>
    <w:rsid w:val="008A481D"/>
    <w:rPr>
      <w:b/>
      <w:bCs/>
      <w:smallCaps/>
      <w:color w:val="0F4761" w:themeColor="accent1" w:themeShade="BF"/>
      <w:spacing w:val="5"/>
    </w:rPr>
  </w:style>
  <w:style w:type="character" w:styleId="Rimandocommento">
    <w:name w:val="annotation reference"/>
    <w:basedOn w:val="Carpredefinitoparagrafo"/>
    <w:uiPriority w:val="99"/>
    <w:semiHidden/>
    <w:unhideWhenUsed/>
    <w:rsid w:val="002B5AF3"/>
    <w:rPr>
      <w:sz w:val="16"/>
      <w:szCs w:val="16"/>
    </w:rPr>
  </w:style>
  <w:style w:type="paragraph" w:styleId="Testocommento">
    <w:name w:val="annotation text"/>
    <w:basedOn w:val="Normale"/>
    <w:link w:val="TestocommentoCarattere"/>
    <w:uiPriority w:val="99"/>
    <w:unhideWhenUsed/>
    <w:rsid w:val="002B5AF3"/>
    <w:pPr>
      <w:spacing w:line="240" w:lineRule="auto"/>
    </w:pPr>
    <w:rPr>
      <w:sz w:val="20"/>
      <w:szCs w:val="20"/>
    </w:rPr>
  </w:style>
  <w:style w:type="character" w:customStyle="1" w:styleId="TestocommentoCarattere">
    <w:name w:val="Testo commento Carattere"/>
    <w:basedOn w:val="Carpredefinitoparagrafo"/>
    <w:link w:val="Testocommento"/>
    <w:uiPriority w:val="99"/>
    <w:rsid w:val="002B5AF3"/>
    <w:rPr>
      <w:sz w:val="20"/>
      <w:szCs w:val="20"/>
    </w:rPr>
  </w:style>
  <w:style w:type="paragraph" w:styleId="Soggettocommento">
    <w:name w:val="annotation subject"/>
    <w:basedOn w:val="Testocommento"/>
    <w:next w:val="Testocommento"/>
    <w:link w:val="SoggettocommentoCarattere"/>
    <w:uiPriority w:val="99"/>
    <w:semiHidden/>
    <w:unhideWhenUsed/>
    <w:rsid w:val="002B5AF3"/>
    <w:rPr>
      <w:b/>
      <w:bCs/>
    </w:rPr>
  </w:style>
  <w:style w:type="character" w:customStyle="1" w:styleId="SoggettocommentoCarattere">
    <w:name w:val="Soggetto commento Carattere"/>
    <w:basedOn w:val="TestocommentoCarattere"/>
    <w:link w:val="Soggettocommento"/>
    <w:uiPriority w:val="99"/>
    <w:semiHidden/>
    <w:rsid w:val="002B5AF3"/>
    <w:rPr>
      <w:b/>
      <w:bCs/>
      <w:sz w:val="20"/>
      <w:szCs w:val="20"/>
    </w:rPr>
  </w:style>
  <w:style w:type="table" w:styleId="Grigliatabella">
    <w:name w:val="Table Grid"/>
    <w:basedOn w:val="Tabellanormale"/>
    <w:uiPriority w:val="39"/>
    <w:rsid w:val="003159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idascalia">
    <w:name w:val="caption"/>
    <w:basedOn w:val="Normale"/>
    <w:next w:val="Normale"/>
    <w:uiPriority w:val="35"/>
    <w:unhideWhenUsed/>
    <w:qFormat/>
    <w:rsid w:val="00535A8F"/>
    <w:pPr>
      <w:spacing w:after="200" w:line="240" w:lineRule="auto"/>
    </w:pPr>
    <w:rPr>
      <w:i/>
      <w:iCs/>
      <w:color w:val="0E2841" w:themeColor="text2"/>
      <w:sz w:val="18"/>
      <w:szCs w:val="18"/>
    </w:rPr>
  </w:style>
  <w:style w:type="paragraph" w:styleId="NormaleWeb">
    <w:name w:val="Normal (Web)"/>
    <w:basedOn w:val="Normale"/>
    <w:uiPriority w:val="99"/>
    <w:semiHidden/>
    <w:unhideWhenUsed/>
    <w:rsid w:val="00395CB1"/>
    <w:rPr>
      <w:rFonts w:ascii="Times New Roman" w:hAnsi="Times New Roman" w:cs="Times New Roman"/>
    </w:rPr>
  </w:style>
  <w:style w:type="character" w:styleId="Collegamentoipertestuale">
    <w:name w:val="Hyperlink"/>
    <w:basedOn w:val="Carpredefinitoparagrafo"/>
    <w:uiPriority w:val="99"/>
    <w:unhideWhenUsed/>
    <w:rsid w:val="004B2255"/>
    <w:rPr>
      <w:color w:val="467886" w:themeColor="hyperlink"/>
      <w:u w:val="single"/>
    </w:rPr>
  </w:style>
  <w:style w:type="character" w:styleId="Testosegnaposto">
    <w:name w:val="Placeholder Text"/>
    <w:basedOn w:val="Carpredefinitoparagrafo"/>
    <w:uiPriority w:val="99"/>
    <w:semiHidden/>
    <w:rsid w:val="0036542E"/>
    <w:rPr>
      <w:color w:val="666666"/>
    </w:rPr>
  </w:style>
  <w:style w:type="character" w:styleId="Numeroriga">
    <w:name w:val="line number"/>
    <w:basedOn w:val="Carpredefinitoparagrafo"/>
    <w:uiPriority w:val="99"/>
    <w:semiHidden/>
    <w:unhideWhenUsed/>
    <w:rsid w:val="00CD5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4658">
      <w:bodyDiv w:val="1"/>
      <w:marLeft w:val="0"/>
      <w:marRight w:val="0"/>
      <w:marTop w:val="0"/>
      <w:marBottom w:val="0"/>
      <w:divBdr>
        <w:top w:val="none" w:sz="0" w:space="0" w:color="auto"/>
        <w:left w:val="none" w:sz="0" w:space="0" w:color="auto"/>
        <w:bottom w:val="none" w:sz="0" w:space="0" w:color="auto"/>
        <w:right w:val="none" w:sz="0" w:space="0" w:color="auto"/>
      </w:divBdr>
    </w:div>
    <w:div w:id="70540138">
      <w:marLeft w:val="640"/>
      <w:marRight w:val="0"/>
      <w:marTop w:val="0"/>
      <w:marBottom w:val="0"/>
      <w:divBdr>
        <w:top w:val="none" w:sz="0" w:space="0" w:color="auto"/>
        <w:left w:val="none" w:sz="0" w:space="0" w:color="auto"/>
        <w:bottom w:val="none" w:sz="0" w:space="0" w:color="auto"/>
        <w:right w:val="none" w:sz="0" w:space="0" w:color="auto"/>
      </w:divBdr>
    </w:div>
    <w:div w:id="81488452">
      <w:marLeft w:val="640"/>
      <w:marRight w:val="0"/>
      <w:marTop w:val="0"/>
      <w:marBottom w:val="0"/>
      <w:divBdr>
        <w:top w:val="none" w:sz="0" w:space="0" w:color="auto"/>
        <w:left w:val="none" w:sz="0" w:space="0" w:color="auto"/>
        <w:bottom w:val="none" w:sz="0" w:space="0" w:color="auto"/>
        <w:right w:val="none" w:sz="0" w:space="0" w:color="auto"/>
      </w:divBdr>
    </w:div>
    <w:div w:id="100078732">
      <w:bodyDiv w:val="1"/>
      <w:marLeft w:val="0"/>
      <w:marRight w:val="0"/>
      <w:marTop w:val="0"/>
      <w:marBottom w:val="0"/>
      <w:divBdr>
        <w:top w:val="none" w:sz="0" w:space="0" w:color="auto"/>
        <w:left w:val="none" w:sz="0" w:space="0" w:color="auto"/>
        <w:bottom w:val="none" w:sz="0" w:space="0" w:color="auto"/>
        <w:right w:val="none" w:sz="0" w:space="0" w:color="auto"/>
      </w:divBdr>
    </w:div>
    <w:div w:id="114254329">
      <w:marLeft w:val="640"/>
      <w:marRight w:val="0"/>
      <w:marTop w:val="0"/>
      <w:marBottom w:val="0"/>
      <w:divBdr>
        <w:top w:val="none" w:sz="0" w:space="0" w:color="auto"/>
        <w:left w:val="none" w:sz="0" w:space="0" w:color="auto"/>
        <w:bottom w:val="none" w:sz="0" w:space="0" w:color="auto"/>
        <w:right w:val="none" w:sz="0" w:space="0" w:color="auto"/>
      </w:divBdr>
    </w:div>
    <w:div w:id="160004672">
      <w:marLeft w:val="640"/>
      <w:marRight w:val="0"/>
      <w:marTop w:val="0"/>
      <w:marBottom w:val="0"/>
      <w:divBdr>
        <w:top w:val="none" w:sz="0" w:space="0" w:color="auto"/>
        <w:left w:val="none" w:sz="0" w:space="0" w:color="auto"/>
        <w:bottom w:val="none" w:sz="0" w:space="0" w:color="auto"/>
        <w:right w:val="none" w:sz="0" w:space="0" w:color="auto"/>
      </w:divBdr>
    </w:div>
    <w:div w:id="225261531">
      <w:marLeft w:val="640"/>
      <w:marRight w:val="0"/>
      <w:marTop w:val="0"/>
      <w:marBottom w:val="0"/>
      <w:divBdr>
        <w:top w:val="none" w:sz="0" w:space="0" w:color="auto"/>
        <w:left w:val="none" w:sz="0" w:space="0" w:color="auto"/>
        <w:bottom w:val="none" w:sz="0" w:space="0" w:color="auto"/>
        <w:right w:val="none" w:sz="0" w:space="0" w:color="auto"/>
      </w:divBdr>
    </w:div>
    <w:div w:id="272984947">
      <w:bodyDiv w:val="1"/>
      <w:marLeft w:val="0"/>
      <w:marRight w:val="0"/>
      <w:marTop w:val="0"/>
      <w:marBottom w:val="0"/>
      <w:divBdr>
        <w:top w:val="none" w:sz="0" w:space="0" w:color="auto"/>
        <w:left w:val="none" w:sz="0" w:space="0" w:color="auto"/>
        <w:bottom w:val="none" w:sz="0" w:space="0" w:color="auto"/>
        <w:right w:val="none" w:sz="0" w:space="0" w:color="auto"/>
      </w:divBdr>
    </w:div>
    <w:div w:id="335377581">
      <w:marLeft w:val="640"/>
      <w:marRight w:val="0"/>
      <w:marTop w:val="0"/>
      <w:marBottom w:val="0"/>
      <w:divBdr>
        <w:top w:val="none" w:sz="0" w:space="0" w:color="auto"/>
        <w:left w:val="none" w:sz="0" w:space="0" w:color="auto"/>
        <w:bottom w:val="none" w:sz="0" w:space="0" w:color="auto"/>
        <w:right w:val="none" w:sz="0" w:space="0" w:color="auto"/>
      </w:divBdr>
    </w:div>
    <w:div w:id="346369722">
      <w:marLeft w:val="640"/>
      <w:marRight w:val="0"/>
      <w:marTop w:val="0"/>
      <w:marBottom w:val="0"/>
      <w:divBdr>
        <w:top w:val="none" w:sz="0" w:space="0" w:color="auto"/>
        <w:left w:val="none" w:sz="0" w:space="0" w:color="auto"/>
        <w:bottom w:val="none" w:sz="0" w:space="0" w:color="auto"/>
        <w:right w:val="none" w:sz="0" w:space="0" w:color="auto"/>
      </w:divBdr>
    </w:div>
    <w:div w:id="380398302">
      <w:bodyDiv w:val="1"/>
      <w:marLeft w:val="0"/>
      <w:marRight w:val="0"/>
      <w:marTop w:val="0"/>
      <w:marBottom w:val="0"/>
      <w:divBdr>
        <w:top w:val="none" w:sz="0" w:space="0" w:color="auto"/>
        <w:left w:val="none" w:sz="0" w:space="0" w:color="auto"/>
        <w:bottom w:val="none" w:sz="0" w:space="0" w:color="auto"/>
        <w:right w:val="none" w:sz="0" w:space="0" w:color="auto"/>
      </w:divBdr>
    </w:div>
    <w:div w:id="403457467">
      <w:bodyDiv w:val="1"/>
      <w:marLeft w:val="0"/>
      <w:marRight w:val="0"/>
      <w:marTop w:val="0"/>
      <w:marBottom w:val="0"/>
      <w:divBdr>
        <w:top w:val="none" w:sz="0" w:space="0" w:color="auto"/>
        <w:left w:val="none" w:sz="0" w:space="0" w:color="auto"/>
        <w:bottom w:val="none" w:sz="0" w:space="0" w:color="auto"/>
        <w:right w:val="none" w:sz="0" w:space="0" w:color="auto"/>
      </w:divBdr>
      <w:divsChild>
        <w:div w:id="715352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6287102">
      <w:marLeft w:val="640"/>
      <w:marRight w:val="0"/>
      <w:marTop w:val="0"/>
      <w:marBottom w:val="0"/>
      <w:divBdr>
        <w:top w:val="none" w:sz="0" w:space="0" w:color="auto"/>
        <w:left w:val="none" w:sz="0" w:space="0" w:color="auto"/>
        <w:bottom w:val="none" w:sz="0" w:space="0" w:color="auto"/>
        <w:right w:val="none" w:sz="0" w:space="0" w:color="auto"/>
      </w:divBdr>
    </w:div>
    <w:div w:id="476580507">
      <w:marLeft w:val="640"/>
      <w:marRight w:val="0"/>
      <w:marTop w:val="0"/>
      <w:marBottom w:val="0"/>
      <w:divBdr>
        <w:top w:val="none" w:sz="0" w:space="0" w:color="auto"/>
        <w:left w:val="none" w:sz="0" w:space="0" w:color="auto"/>
        <w:bottom w:val="none" w:sz="0" w:space="0" w:color="auto"/>
        <w:right w:val="none" w:sz="0" w:space="0" w:color="auto"/>
      </w:divBdr>
    </w:div>
    <w:div w:id="498928594">
      <w:bodyDiv w:val="1"/>
      <w:marLeft w:val="0"/>
      <w:marRight w:val="0"/>
      <w:marTop w:val="0"/>
      <w:marBottom w:val="0"/>
      <w:divBdr>
        <w:top w:val="none" w:sz="0" w:space="0" w:color="auto"/>
        <w:left w:val="none" w:sz="0" w:space="0" w:color="auto"/>
        <w:bottom w:val="none" w:sz="0" w:space="0" w:color="auto"/>
        <w:right w:val="none" w:sz="0" w:space="0" w:color="auto"/>
      </w:divBdr>
    </w:div>
    <w:div w:id="536041301">
      <w:bodyDiv w:val="1"/>
      <w:marLeft w:val="0"/>
      <w:marRight w:val="0"/>
      <w:marTop w:val="0"/>
      <w:marBottom w:val="0"/>
      <w:divBdr>
        <w:top w:val="none" w:sz="0" w:space="0" w:color="auto"/>
        <w:left w:val="none" w:sz="0" w:space="0" w:color="auto"/>
        <w:bottom w:val="none" w:sz="0" w:space="0" w:color="auto"/>
        <w:right w:val="none" w:sz="0" w:space="0" w:color="auto"/>
      </w:divBdr>
    </w:div>
    <w:div w:id="543716875">
      <w:bodyDiv w:val="1"/>
      <w:marLeft w:val="0"/>
      <w:marRight w:val="0"/>
      <w:marTop w:val="0"/>
      <w:marBottom w:val="0"/>
      <w:divBdr>
        <w:top w:val="none" w:sz="0" w:space="0" w:color="auto"/>
        <w:left w:val="none" w:sz="0" w:space="0" w:color="auto"/>
        <w:bottom w:val="none" w:sz="0" w:space="0" w:color="auto"/>
        <w:right w:val="none" w:sz="0" w:space="0" w:color="auto"/>
      </w:divBdr>
    </w:div>
    <w:div w:id="546992341">
      <w:marLeft w:val="640"/>
      <w:marRight w:val="0"/>
      <w:marTop w:val="0"/>
      <w:marBottom w:val="0"/>
      <w:divBdr>
        <w:top w:val="none" w:sz="0" w:space="0" w:color="auto"/>
        <w:left w:val="none" w:sz="0" w:space="0" w:color="auto"/>
        <w:bottom w:val="none" w:sz="0" w:space="0" w:color="auto"/>
        <w:right w:val="none" w:sz="0" w:space="0" w:color="auto"/>
      </w:divBdr>
    </w:div>
    <w:div w:id="550389245">
      <w:marLeft w:val="640"/>
      <w:marRight w:val="0"/>
      <w:marTop w:val="0"/>
      <w:marBottom w:val="0"/>
      <w:divBdr>
        <w:top w:val="none" w:sz="0" w:space="0" w:color="auto"/>
        <w:left w:val="none" w:sz="0" w:space="0" w:color="auto"/>
        <w:bottom w:val="none" w:sz="0" w:space="0" w:color="auto"/>
        <w:right w:val="none" w:sz="0" w:space="0" w:color="auto"/>
      </w:divBdr>
    </w:div>
    <w:div w:id="557547018">
      <w:marLeft w:val="640"/>
      <w:marRight w:val="0"/>
      <w:marTop w:val="0"/>
      <w:marBottom w:val="0"/>
      <w:divBdr>
        <w:top w:val="none" w:sz="0" w:space="0" w:color="auto"/>
        <w:left w:val="none" w:sz="0" w:space="0" w:color="auto"/>
        <w:bottom w:val="none" w:sz="0" w:space="0" w:color="auto"/>
        <w:right w:val="none" w:sz="0" w:space="0" w:color="auto"/>
      </w:divBdr>
    </w:div>
    <w:div w:id="598872039">
      <w:marLeft w:val="640"/>
      <w:marRight w:val="0"/>
      <w:marTop w:val="0"/>
      <w:marBottom w:val="0"/>
      <w:divBdr>
        <w:top w:val="none" w:sz="0" w:space="0" w:color="auto"/>
        <w:left w:val="none" w:sz="0" w:space="0" w:color="auto"/>
        <w:bottom w:val="none" w:sz="0" w:space="0" w:color="auto"/>
        <w:right w:val="none" w:sz="0" w:space="0" w:color="auto"/>
      </w:divBdr>
    </w:div>
    <w:div w:id="614868957">
      <w:bodyDiv w:val="1"/>
      <w:marLeft w:val="0"/>
      <w:marRight w:val="0"/>
      <w:marTop w:val="0"/>
      <w:marBottom w:val="0"/>
      <w:divBdr>
        <w:top w:val="none" w:sz="0" w:space="0" w:color="auto"/>
        <w:left w:val="none" w:sz="0" w:space="0" w:color="auto"/>
        <w:bottom w:val="none" w:sz="0" w:space="0" w:color="auto"/>
        <w:right w:val="none" w:sz="0" w:space="0" w:color="auto"/>
      </w:divBdr>
    </w:div>
    <w:div w:id="636497501">
      <w:marLeft w:val="640"/>
      <w:marRight w:val="0"/>
      <w:marTop w:val="0"/>
      <w:marBottom w:val="0"/>
      <w:divBdr>
        <w:top w:val="none" w:sz="0" w:space="0" w:color="auto"/>
        <w:left w:val="none" w:sz="0" w:space="0" w:color="auto"/>
        <w:bottom w:val="none" w:sz="0" w:space="0" w:color="auto"/>
        <w:right w:val="none" w:sz="0" w:space="0" w:color="auto"/>
      </w:divBdr>
    </w:div>
    <w:div w:id="651446813">
      <w:marLeft w:val="640"/>
      <w:marRight w:val="0"/>
      <w:marTop w:val="0"/>
      <w:marBottom w:val="0"/>
      <w:divBdr>
        <w:top w:val="none" w:sz="0" w:space="0" w:color="auto"/>
        <w:left w:val="none" w:sz="0" w:space="0" w:color="auto"/>
        <w:bottom w:val="none" w:sz="0" w:space="0" w:color="auto"/>
        <w:right w:val="none" w:sz="0" w:space="0" w:color="auto"/>
      </w:divBdr>
    </w:div>
    <w:div w:id="665673818">
      <w:marLeft w:val="640"/>
      <w:marRight w:val="0"/>
      <w:marTop w:val="0"/>
      <w:marBottom w:val="0"/>
      <w:divBdr>
        <w:top w:val="none" w:sz="0" w:space="0" w:color="auto"/>
        <w:left w:val="none" w:sz="0" w:space="0" w:color="auto"/>
        <w:bottom w:val="none" w:sz="0" w:space="0" w:color="auto"/>
        <w:right w:val="none" w:sz="0" w:space="0" w:color="auto"/>
      </w:divBdr>
    </w:div>
    <w:div w:id="678776802">
      <w:bodyDiv w:val="1"/>
      <w:marLeft w:val="0"/>
      <w:marRight w:val="0"/>
      <w:marTop w:val="0"/>
      <w:marBottom w:val="0"/>
      <w:divBdr>
        <w:top w:val="none" w:sz="0" w:space="0" w:color="auto"/>
        <w:left w:val="none" w:sz="0" w:space="0" w:color="auto"/>
        <w:bottom w:val="none" w:sz="0" w:space="0" w:color="auto"/>
        <w:right w:val="none" w:sz="0" w:space="0" w:color="auto"/>
      </w:divBdr>
      <w:divsChild>
        <w:div w:id="993724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677612">
      <w:marLeft w:val="640"/>
      <w:marRight w:val="0"/>
      <w:marTop w:val="0"/>
      <w:marBottom w:val="0"/>
      <w:divBdr>
        <w:top w:val="none" w:sz="0" w:space="0" w:color="auto"/>
        <w:left w:val="none" w:sz="0" w:space="0" w:color="auto"/>
        <w:bottom w:val="none" w:sz="0" w:space="0" w:color="auto"/>
        <w:right w:val="none" w:sz="0" w:space="0" w:color="auto"/>
      </w:divBdr>
    </w:div>
    <w:div w:id="747266276">
      <w:marLeft w:val="640"/>
      <w:marRight w:val="0"/>
      <w:marTop w:val="0"/>
      <w:marBottom w:val="0"/>
      <w:divBdr>
        <w:top w:val="none" w:sz="0" w:space="0" w:color="auto"/>
        <w:left w:val="none" w:sz="0" w:space="0" w:color="auto"/>
        <w:bottom w:val="none" w:sz="0" w:space="0" w:color="auto"/>
        <w:right w:val="none" w:sz="0" w:space="0" w:color="auto"/>
      </w:divBdr>
    </w:div>
    <w:div w:id="757094881">
      <w:marLeft w:val="640"/>
      <w:marRight w:val="0"/>
      <w:marTop w:val="0"/>
      <w:marBottom w:val="0"/>
      <w:divBdr>
        <w:top w:val="none" w:sz="0" w:space="0" w:color="auto"/>
        <w:left w:val="none" w:sz="0" w:space="0" w:color="auto"/>
        <w:bottom w:val="none" w:sz="0" w:space="0" w:color="auto"/>
        <w:right w:val="none" w:sz="0" w:space="0" w:color="auto"/>
      </w:divBdr>
    </w:div>
    <w:div w:id="764417665">
      <w:marLeft w:val="640"/>
      <w:marRight w:val="0"/>
      <w:marTop w:val="0"/>
      <w:marBottom w:val="0"/>
      <w:divBdr>
        <w:top w:val="none" w:sz="0" w:space="0" w:color="auto"/>
        <w:left w:val="none" w:sz="0" w:space="0" w:color="auto"/>
        <w:bottom w:val="none" w:sz="0" w:space="0" w:color="auto"/>
        <w:right w:val="none" w:sz="0" w:space="0" w:color="auto"/>
      </w:divBdr>
    </w:div>
    <w:div w:id="768431594">
      <w:marLeft w:val="640"/>
      <w:marRight w:val="0"/>
      <w:marTop w:val="0"/>
      <w:marBottom w:val="0"/>
      <w:divBdr>
        <w:top w:val="none" w:sz="0" w:space="0" w:color="auto"/>
        <w:left w:val="none" w:sz="0" w:space="0" w:color="auto"/>
        <w:bottom w:val="none" w:sz="0" w:space="0" w:color="auto"/>
        <w:right w:val="none" w:sz="0" w:space="0" w:color="auto"/>
      </w:divBdr>
    </w:div>
    <w:div w:id="769204043">
      <w:bodyDiv w:val="1"/>
      <w:marLeft w:val="0"/>
      <w:marRight w:val="0"/>
      <w:marTop w:val="0"/>
      <w:marBottom w:val="0"/>
      <w:divBdr>
        <w:top w:val="none" w:sz="0" w:space="0" w:color="auto"/>
        <w:left w:val="none" w:sz="0" w:space="0" w:color="auto"/>
        <w:bottom w:val="none" w:sz="0" w:space="0" w:color="auto"/>
        <w:right w:val="none" w:sz="0" w:space="0" w:color="auto"/>
      </w:divBdr>
    </w:div>
    <w:div w:id="790127192">
      <w:bodyDiv w:val="1"/>
      <w:marLeft w:val="0"/>
      <w:marRight w:val="0"/>
      <w:marTop w:val="0"/>
      <w:marBottom w:val="0"/>
      <w:divBdr>
        <w:top w:val="none" w:sz="0" w:space="0" w:color="auto"/>
        <w:left w:val="none" w:sz="0" w:space="0" w:color="auto"/>
        <w:bottom w:val="none" w:sz="0" w:space="0" w:color="auto"/>
        <w:right w:val="none" w:sz="0" w:space="0" w:color="auto"/>
      </w:divBdr>
      <w:divsChild>
        <w:div w:id="1463645697">
          <w:marLeft w:val="640"/>
          <w:marRight w:val="0"/>
          <w:marTop w:val="0"/>
          <w:marBottom w:val="0"/>
          <w:divBdr>
            <w:top w:val="none" w:sz="0" w:space="0" w:color="auto"/>
            <w:left w:val="none" w:sz="0" w:space="0" w:color="auto"/>
            <w:bottom w:val="none" w:sz="0" w:space="0" w:color="auto"/>
            <w:right w:val="none" w:sz="0" w:space="0" w:color="auto"/>
          </w:divBdr>
        </w:div>
        <w:div w:id="106849516">
          <w:marLeft w:val="640"/>
          <w:marRight w:val="0"/>
          <w:marTop w:val="0"/>
          <w:marBottom w:val="0"/>
          <w:divBdr>
            <w:top w:val="none" w:sz="0" w:space="0" w:color="auto"/>
            <w:left w:val="none" w:sz="0" w:space="0" w:color="auto"/>
            <w:bottom w:val="none" w:sz="0" w:space="0" w:color="auto"/>
            <w:right w:val="none" w:sz="0" w:space="0" w:color="auto"/>
          </w:divBdr>
        </w:div>
        <w:div w:id="1557087138">
          <w:marLeft w:val="640"/>
          <w:marRight w:val="0"/>
          <w:marTop w:val="0"/>
          <w:marBottom w:val="0"/>
          <w:divBdr>
            <w:top w:val="none" w:sz="0" w:space="0" w:color="auto"/>
            <w:left w:val="none" w:sz="0" w:space="0" w:color="auto"/>
            <w:bottom w:val="none" w:sz="0" w:space="0" w:color="auto"/>
            <w:right w:val="none" w:sz="0" w:space="0" w:color="auto"/>
          </w:divBdr>
        </w:div>
        <w:div w:id="1642543402">
          <w:marLeft w:val="640"/>
          <w:marRight w:val="0"/>
          <w:marTop w:val="0"/>
          <w:marBottom w:val="0"/>
          <w:divBdr>
            <w:top w:val="none" w:sz="0" w:space="0" w:color="auto"/>
            <w:left w:val="none" w:sz="0" w:space="0" w:color="auto"/>
            <w:bottom w:val="none" w:sz="0" w:space="0" w:color="auto"/>
            <w:right w:val="none" w:sz="0" w:space="0" w:color="auto"/>
          </w:divBdr>
        </w:div>
      </w:divsChild>
    </w:div>
    <w:div w:id="844712060">
      <w:marLeft w:val="640"/>
      <w:marRight w:val="0"/>
      <w:marTop w:val="0"/>
      <w:marBottom w:val="0"/>
      <w:divBdr>
        <w:top w:val="none" w:sz="0" w:space="0" w:color="auto"/>
        <w:left w:val="none" w:sz="0" w:space="0" w:color="auto"/>
        <w:bottom w:val="none" w:sz="0" w:space="0" w:color="auto"/>
        <w:right w:val="none" w:sz="0" w:space="0" w:color="auto"/>
      </w:divBdr>
    </w:div>
    <w:div w:id="1037658670">
      <w:marLeft w:val="640"/>
      <w:marRight w:val="0"/>
      <w:marTop w:val="0"/>
      <w:marBottom w:val="0"/>
      <w:divBdr>
        <w:top w:val="none" w:sz="0" w:space="0" w:color="auto"/>
        <w:left w:val="none" w:sz="0" w:space="0" w:color="auto"/>
        <w:bottom w:val="none" w:sz="0" w:space="0" w:color="auto"/>
        <w:right w:val="none" w:sz="0" w:space="0" w:color="auto"/>
      </w:divBdr>
    </w:div>
    <w:div w:id="1044449420">
      <w:marLeft w:val="640"/>
      <w:marRight w:val="0"/>
      <w:marTop w:val="0"/>
      <w:marBottom w:val="0"/>
      <w:divBdr>
        <w:top w:val="none" w:sz="0" w:space="0" w:color="auto"/>
        <w:left w:val="none" w:sz="0" w:space="0" w:color="auto"/>
        <w:bottom w:val="none" w:sz="0" w:space="0" w:color="auto"/>
        <w:right w:val="none" w:sz="0" w:space="0" w:color="auto"/>
      </w:divBdr>
    </w:div>
    <w:div w:id="1091705720">
      <w:marLeft w:val="640"/>
      <w:marRight w:val="0"/>
      <w:marTop w:val="0"/>
      <w:marBottom w:val="0"/>
      <w:divBdr>
        <w:top w:val="none" w:sz="0" w:space="0" w:color="auto"/>
        <w:left w:val="none" w:sz="0" w:space="0" w:color="auto"/>
        <w:bottom w:val="none" w:sz="0" w:space="0" w:color="auto"/>
        <w:right w:val="none" w:sz="0" w:space="0" w:color="auto"/>
      </w:divBdr>
    </w:div>
    <w:div w:id="1118178749">
      <w:bodyDiv w:val="1"/>
      <w:marLeft w:val="0"/>
      <w:marRight w:val="0"/>
      <w:marTop w:val="0"/>
      <w:marBottom w:val="0"/>
      <w:divBdr>
        <w:top w:val="none" w:sz="0" w:space="0" w:color="auto"/>
        <w:left w:val="none" w:sz="0" w:space="0" w:color="auto"/>
        <w:bottom w:val="none" w:sz="0" w:space="0" w:color="auto"/>
        <w:right w:val="none" w:sz="0" w:space="0" w:color="auto"/>
      </w:divBdr>
    </w:div>
    <w:div w:id="1120345631">
      <w:bodyDiv w:val="1"/>
      <w:marLeft w:val="0"/>
      <w:marRight w:val="0"/>
      <w:marTop w:val="0"/>
      <w:marBottom w:val="0"/>
      <w:divBdr>
        <w:top w:val="none" w:sz="0" w:space="0" w:color="auto"/>
        <w:left w:val="none" w:sz="0" w:space="0" w:color="auto"/>
        <w:bottom w:val="none" w:sz="0" w:space="0" w:color="auto"/>
        <w:right w:val="none" w:sz="0" w:space="0" w:color="auto"/>
      </w:divBdr>
    </w:div>
    <w:div w:id="1145007555">
      <w:marLeft w:val="640"/>
      <w:marRight w:val="0"/>
      <w:marTop w:val="0"/>
      <w:marBottom w:val="0"/>
      <w:divBdr>
        <w:top w:val="none" w:sz="0" w:space="0" w:color="auto"/>
        <w:left w:val="none" w:sz="0" w:space="0" w:color="auto"/>
        <w:bottom w:val="none" w:sz="0" w:space="0" w:color="auto"/>
        <w:right w:val="none" w:sz="0" w:space="0" w:color="auto"/>
      </w:divBdr>
    </w:div>
    <w:div w:id="1151796188">
      <w:marLeft w:val="640"/>
      <w:marRight w:val="0"/>
      <w:marTop w:val="0"/>
      <w:marBottom w:val="0"/>
      <w:divBdr>
        <w:top w:val="none" w:sz="0" w:space="0" w:color="auto"/>
        <w:left w:val="none" w:sz="0" w:space="0" w:color="auto"/>
        <w:bottom w:val="none" w:sz="0" w:space="0" w:color="auto"/>
        <w:right w:val="none" w:sz="0" w:space="0" w:color="auto"/>
      </w:divBdr>
    </w:div>
    <w:div w:id="1166165027">
      <w:marLeft w:val="640"/>
      <w:marRight w:val="0"/>
      <w:marTop w:val="0"/>
      <w:marBottom w:val="0"/>
      <w:divBdr>
        <w:top w:val="none" w:sz="0" w:space="0" w:color="auto"/>
        <w:left w:val="none" w:sz="0" w:space="0" w:color="auto"/>
        <w:bottom w:val="none" w:sz="0" w:space="0" w:color="auto"/>
        <w:right w:val="none" w:sz="0" w:space="0" w:color="auto"/>
      </w:divBdr>
    </w:div>
    <w:div w:id="1166748515">
      <w:marLeft w:val="640"/>
      <w:marRight w:val="0"/>
      <w:marTop w:val="0"/>
      <w:marBottom w:val="0"/>
      <w:divBdr>
        <w:top w:val="none" w:sz="0" w:space="0" w:color="auto"/>
        <w:left w:val="none" w:sz="0" w:space="0" w:color="auto"/>
        <w:bottom w:val="none" w:sz="0" w:space="0" w:color="auto"/>
        <w:right w:val="none" w:sz="0" w:space="0" w:color="auto"/>
      </w:divBdr>
    </w:div>
    <w:div w:id="1192189288">
      <w:bodyDiv w:val="1"/>
      <w:marLeft w:val="0"/>
      <w:marRight w:val="0"/>
      <w:marTop w:val="0"/>
      <w:marBottom w:val="0"/>
      <w:divBdr>
        <w:top w:val="none" w:sz="0" w:space="0" w:color="auto"/>
        <w:left w:val="none" w:sz="0" w:space="0" w:color="auto"/>
        <w:bottom w:val="none" w:sz="0" w:space="0" w:color="auto"/>
        <w:right w:val="none" w:sz="0" w:space="0" w:color="auto"/>
      </w:divBdr>
      <w:divsChild>
        <w:div w:id="984238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858374">
      <w:bodyDiv w:val="1"/>
      <w:marLeft w:val="0"/>
      <w:marRight w:val="0"/>
      <w:marTop w:val="0"/>
      <w:marBottom w:val="0"/>
      <w:divBdr>
        <w:top w:val="none" w:sz="0" w:space="0" w:color="auto"/>
        <w:left w:val="none" w:sz="0" w:space="0" w:color="auto"/>
        <w:bottom w:val="none" w:sz="0" w:space="0" w:color="auto"/>
        <w:right w:val="none" w:sz="0" w:space="0" w:color="auto"/>
      </w:divBdr>
    </w:div>
    <w:div w:id="1282808306">
      <w:marLeft w:val="640"/>
      <w:marRight w:val="0"/>
      <w:marTop w:val="0"/>
      <w:marBottom w:val="0"/>
      <w:divBdr>
        <w:top w:val="none" w:sz="0" w:space="0" w:color="auto"/>
        <w:left w:val="none" w:sz="0" w:space="0" w:color="auto"/>
        <w:bottom w:val="none" w:sz="0" w:space="0" w:color="auto"/>
        <w:right w:val="none" w:sz="0" w:space="0" w:color="auto"/>
      </w:divBdr>
    </w:div>
    <w:div w:id="1293681493">
      <w:marLeft w:val="640"/>
      <w:marRight w:val="0"/>
      <w:marTop w:val="0"/>
      <w:marBottom w:val="0"/>
      <w:divBdr>
        <w:top w:val="none" w:sz="0" w:space="0" w:color="auto"/>
        <w:left w:val="none" w:sz="0" w:space="0" w:color="auto"/>
        <w:bottom w:val="none" w:sz="0" w:space="0" w:color="auto"/>
        <w:right w:val="none" w:sz="0" w:space="0" w:color="auto"/>
      </w:divBdr>
    </w:div>
    <w:div w:id="1296447309">
      <w:marLeft w:val="640"/>
      <w:marRight w:val="0"/>
      <w:marTop w:val="0"/>
      <w:marBottom w:val="0"/>
      <w:divBdr>
        <w:top w:val="none" w:sz="0" w:space="0" w:color="auto"/>
        <w:left w:val="none" w:sz="0" w:space="0" w:color="auto"/>
        <w:bottom w:val="none" w:sz="0" w:space="0" w:color="auto"/>
        <w:right w:val="none" w:sz="0" w:space="0" w:color="auto"/>
      </w:divBdr>
    </w:div>
    <w:div w:id="1336806595">
      <w:bodyDiv w:val="1"/>
      <w:marLeft w:val="0"/>
      <w:marRight w:val="0"/>
      <w:marTop w:val="0"/>
      <w:marBottom w:val="0"/>
      <w:divBdr>
        <w:top w:val="none" w:sz="0" w:space="0" w:color="auto"/>
        <w:left w:val="none" w:sz="0" w:space="0" w:color="auto"/>
        <w:bottom w:val="none" w:sz="0" w:space="0" w:color="auto"/>
        <w:right w:val="none" w:sz="0" w:space="0" w:color="auto"/>
      </w:divBdr>
    </w:div>
    <w:div w:id="1386023106">
      <w:bodyDiv w:val="1"/>
      <w:marLeft w:val="0"/>
      <w:marRight w:val="0"/>
      <w:marTop w:val="0"/>
      <w:marBottom w:val="0"/>
      <w:divBdr>
        <w:top w:val="none" w:sz="0" w:space="0" w:color="auto"/>
        <w:left w:val="none" w:sz="0" w:space="0" w:color="auto"/>
        <w:bottom w:val="none" w:sz="0" w:space="0" w:color="auto"/>
        <w:right w:val="none" w:sz="0" w:space="0" w:color="auto"/>
      </w:divBdr>
    </w:div>
    <w:div w:id="1397774415">
      <w:bodyDiv w:val="1"/>
      <w:marLeft w:val="0"/>
      <w:marRight w:val="0"/>
      <w:marTop w:val="0"/>
      <w:marBottom w:val="0"/>
      <w:divBdr>
        <w:top w:val="none" w:sz="0" w:space="0" w:color="auto"/>
        <w:left w:val="none" w:sz="0" w:space="0" w:color="auto"/>
        <w:bottom w:val="none" w:sz="0" w:space="0" w:color="auto"/>
        <w:right w:val="none" w:sz="0" w:space="0" w:color="auto"/>
      </w:divBdr>
      <w:divsChild>
        <w:div w:id="158424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804790">
      <w:bodyDiv w:val="1"/>
      <w:marLeft w:val="0"/>
      <w:marRight w:val="0"/>
      <w:marTop w:val="0"/>
      <w:marBottom w:val="0"/>
      <w:divBdr>
        <w:top w:val="none" w:sz="0" w:space="0" w:color="auto"/>
        <w:left w:val="none" w:sz="0" w:space="0" w:color="auto"/>
        <w:bottom w:val="none" w:sz="0" w:space="0" w:color="auto"/>
        <w:right w:val="none" w:sz="0" w:space="0" w:color="auto"/>
      </w:divBdr>
    </w:div>
    <w:div w:id="1461805563">
      <w:marLeft w:val="640"/>
      <w:marRight w:val="0"/>
      <w:marTop w:val="0"/>
      <w:marBottom w:val="0"/>
      <w:divBdr>
        <w:top w:val="none" w:sz="0" w:space="0" w:color="auto"/>
        <w:left w:val="none" w:sz="0" w:space="0" w:color="auto"/>
        <w:bottom w:val="none" w:sz="0" w:space="0" w:color="auto"/>
        <w:right w:val="none" w:sz="0" w:space="0" w:color="auto"/>
      </w:divBdr>
    </w:div>
    <w:div w:id="1477260239">
      <w:marLeft w:val="640"/>
      <w:marRight w:val="0"/>
      <w:marTop w:val="0"/>
      <w:marBottom w:val="0"/>
      <w:divBdr>
        <w:top w:val="none" w:sz="0" w:space="0" w:color="auto"/>
        <w:left w:val="none" w:sz="0" w:space="0" w:color="auto"/>
        <w:bottom w:val="none" w:sz="0" w:space="0" w:color="auto"/>
        <w:right w:val="none" w:sz="0" w:space="0" w:color="auto"/>
      </w:divBdr>
    </w:div>
    <w:div w:id="1488519399">
      <w:marLeft w:val="640"/>
      <w:marRight w:val="0"/>
      <w:marTop w:val="0"/>
      <w:marBottom w:val="0"/>
      <w:divBdr>
        <w:top w:val="none" w:sz="0" w:space="0" w:color="auto"/>
        <w:left w:val="none" w:sz="0" w:space="0" w:color="auto"/>
        <w:bottom w:val="none" w:sz="0" w:space="0" w:color="auto"/>
        <w:right w:val="none" w:sz="0" w:space="0" w:color="auto"/>
      </w:divBdr>
    </w:div>
    <w:div w:id="1499539615">
      <w:marLeft w:val="640"/>
      <w:marRight w:val="0"/>
      <w:marTop w:val="0"/>
      <w:marBottom w:val="0"/>
      <w:divBdr>
        <w:top w:val="none" w:sz="0" w:space="0" w:color="auto"/>
        <w:left w:val="none" w:sz="0" w:space="0" w:color="auto"/>
        <w:bottom w:val="none" w:sz="0" w:space="0" w:color="auto"/>
        <w:right w:val="none" w:sz="0" w:space="0" w:color="auto"/>
      </w:divBdr>
    </w:div>
    <w:div w:id="1554461574">
      <w:marLeft w:val="640"/>
      <w:marRight w:val="0"/>
      <w:marTop w:val="0"/>
      <w:marBottom w:val="0"/>
      <w:divBdr>
        <w:top w:val="none" w:sz="0" w:space="0" w:color="auto"/>
        <w:left w:val="none" w:sz="0" w:space="0" w:color="auto"/>
        <w:bottom w:val="none" w:sz="0" w:space="0" w:color="auto"/>
        <w:right w:val="none" w:sz="0" w:space="0" w:color="auto"/>
      </w:divBdr>
    </w:div>
    <w:div w:id="1559825863">
      <w:marLeft w:val="640"/>
      <w:marRight w:val="0"/>
      <w:marTop w:val="0"/>
      <w:marBottom w:val="0"/>
      <w:divBdr>
        <w:top w:val="none" w:sz="0" w:space="0" w:color="auto"/>
        <w:left w:val="none" w:sz="0" w:space="0" w:color="auto"/>
        <w:bottom w:val="none" w:sz="0" w:space="0" w:color="auto"/>
        <w:right w:val="none" w:sz="0" w:space="0" w:color="auto"/>
      </w:divBdr>
    </w:div>
    <w:div w:id="1570922707">
      <w:marLeft w:val="640"/>
      <w:marRight w:val="0"/>
      <w:marTop w:val="0"/>
      <w:marBottom w:val="0"/>
      <w:divBdr>
        <w:top w:val="none" w:sz="0" w:space="0" w:color="auto"/>
        <w:left w:val="none" w:sz="0" w:space="0" w:color="auto"/>
        <w:bottom w:val="none" w:sz="0" w:space="0" w:color="auto"/>
        <w:right w:val="none" w:sz="0" w:space="0" w:color="auto"/>
      </w:divBdr>
    </w:div>
    <w:div w:id="1571769397">
      <w:marLeft w:val="640"/>
      <w:marRight w:val="0"/>
      <w:marTop w:val="0"/>
      <w:marBottom w:val="0"/>
      <w:divBdr>
        <w:top w:val="none" w:sz="0" w:space="0" w:color="auto"/>
        <w:left w:val="none" w:sz="0" w:space="0" w:color="auto"/>
        <w:bottom w:val="none" w:sz="0" w:space="0" w:color="auto"/>
        <w:right w:val="none" w:sz="0" w:space="0" w:color="auto"/>
      </w:divBdr>
    </w:div>
    <w:div w:id="1593128340">
      <w:bodyDiv w:val="1"/>
      <w:marLeft w:val="0"/>
      <w:marRight w:val="0"/>
      <w:marTop w:val="0"/>
      <w:marBottom w:val="0"/>
      <w:divBdr>
        <w:top w:val="none" w:sz="0" w:space="0" w:color="auto"/>
        <w:left w:val="none" w:sz="0" w:space="0" w:color="auto"/>
        <w:bottom w:val="none" w:sz="0" w:space="0" w:color="auto"/>
        <w:right w:val="none" w:sz="0" w:space="0" w:color="auto"/>
      </w:divBdr>
    </w:div>
    <w:div w:id="1638996933">
      <w:marLeft w:val="640"/>
      <w:marRight w:val="0"/>
      <w:marTop w:val="0"/>
      <w:marBottom w:val="0"/>
      <w:divBdr>
        <w:top w:val="none" w:sz="0" w:space="0" w:color="auto"/>
        <w:left w:val="none" w:sz="0" w:space="0" w:color="auto"/>
        <w:bottom w:val="none" w:sz="0" w:space="0" w:color="auto"/>
        <w:right w:val="none" w:sz="0" w:space="0" w:color="auto"/>
      </w:divBdr>
    </w:div>
    <w:div w:id="1641112414">
      <w:bodyDiv w:val="1"/>
      <w:marLeft w:val="0"/>
      <w:marRight w:val="0"/>
      <w:marTop w:val="0"/>
      <w:marBottom w:val="0"/>
      <w:divBdr>
        <w:top w:val="none" w:sz="0" w:space="0" w:color="auto"/>
        <w:left w:val="none" w:sz="0" w:space="0" w:color="auto"/>
        <w:bottom w:val="none" w:sz="0" w:space="0" w:color="auto"/>
        <w:right w:val="none" w:sz="0" w:space="0" w:color="auto"/>
      </w:divBdr>
    </w:div>
    <w:div w:id="1647277224">
      <w:marLeft w:val="640"/>
      <w:marRight w:val="0"/>
      <w:marTop w:val="0"/>
      <w:marBottom w:val="0"/>
      <w:divBdr>
        <w:top w:val="none" w:sz="0" w:space="0" w:color="auto"/>
        <w:left w:val="none" w:sz="0" w:space="0" w:color="auto"/>
        <w:bottom w:val="none" w:sz="0" w:space="0" w:color="auto"/>
        <w:right w:val="none" w:sz="0" w:space="0" w:color="auto"/>
      </w:divBdr>
    </w:div>
    <w:div w:id="1710840421">
      <w:marLeft w:val="640"/>
      <w:marRight w:val="0"/>
      <w:marTop w:val="0"/>
      <w:marBottom w:val="0"/>
      <w:divBdr>
        <w:top w:val="none" w:sz="0" w:space="0" w:color="auto"/>
        <w:left w:val="none" w:sz="0" w:space="0" w:color="auto"/>
        <w:bottom w:val="none" w:sz="0" w:space="0" w:color="auto"/>
        <w:right w:val="none" w:sz="0" w:space="0" w:color="auto"/>
      </w:divBdr>
    </w:div>
    <w:div w:id="1727219040">
      <w:marLeft w:val="640"/>
      <w:marRight w:val="0"/>
      <w:marTop w:val="0"/>
      <w:marBottom w:val="0"/>
      <w:divBdr>
        <w:top w:val="none" w:sz="0" w:space="0" w:color="auto"/>
        <w:left w:val="none" w:sz="0" w:space="0" w:color="auto"/>
        <w:bottom w:val="none" w:sz="0" w:space="0" w:color="auto"/>
        <w:right w:val="none" w:sz="0" w:space="0" w:color="auto"/>
      </w:divBdr>
    </w:div>
    <w:div w:id="1758750329">
      <w:marLeft w:val="640"/>
      <w:marRight w:val="0"/>
      <w:marTop w:val="0"/>
      <w:marBottom w:val="0"/>
      <w:divBdr>
        <w:top w:val="none" w:sz="0" w:space="0" w:color="auto"/>
        <w:left w:val="none" w:sz="0" w:space="0" w:color="auto"/>
        <w:bottom w:val="none" w:sz="0" w:space="0" w:color="auto"/>
        <w:right w:val="none" w:sz="0" w:space="0" w:color="auto"/>
      </w:divBdr>
    </w:div>
    <w:div w:id="1870799460">
      <w:marLeft w:val="640"/>
      <w:marRight w:val="0"/>
      <w:marTop w:val="0"/>
      <w:marBottom w:val="0"/>
      <w:divBdr>
        <w:top w:val="none" w:sz="0" w:space="0" w:color="auto"/>
        <w:left w:val="none" w:sz="0" w:space="0" w:color="auto"/>
        <w:bottom w:val="none" w:sz="0" w:space="0" w:color="auto"/>
        <w:right w:val="none" w:sz="0" w:space="0" w:color="auto"/>
      </w:divBdr>
    </w:div>
    <w:div w:id="1912694996">
      <w:marLeft w:val="640"/>
      <w:marRight w:val="0"/>
      <w:marTop w:val="0"/>
      <w:marBottom w:val="0"/>
      <w:divBdr>
        <w:top w:val="none" w:sz="0" w:space="0" w:color="auto"/>
        <w:left w:val="none" w:sz="0" w:space="0" w:color="auto"/>
        <w:bottom w:val="none" w:sz="0" w:space="0" w:color="auto"/>
        <w:right w:val="none" w:sz="0" w:space="0" w:color="auto"/>
      </w:divBdr>
    </w:div>
    <w:div w:id="1924483826">
      <w:marLeft w:val="640"/>
      <w:marRight w:val="0"/>
      <w:marTop w:val="0"/>
      <w:marBottom w:val="0"/>
      <w:divBdr>
        <w:top w:val="none" w:sz="0" w:space="0" w:color="auto"/>
        <w:left w:val="none" w:sz="0" w:space="0" w:color="auto"/>
        <w:bottom w:val="none" w:sz="0" w:space="0" w:color="auto"/>
        <w:right w:val="none" w:sz="0" w:space="0" w:color="auto"/>
      </w:divBdr>
    </w:div>
    <w:div w:id="1925994520">
      <w:marLeft w:val="640"/>
      <w:marRight w:val="0"/>
      <w:marTop w:val="0"/>
      <w:marBottom w:val="0"/>
      <w:divBdr>
        <w:top w:val="none" w:sz="0" w:space="0" w:color="auto"/>
        <w:left w:val="none" w:sz="0" w:space="0" w:color="auto"/>
        <w:bottom w:val="none" w:sz="0" w:space="0" w:color="auto"/>
        <w:right w:val="none" w:sz="0" w:space="0" w:color="auto"/>
      </w:divBdr>
    </w:div>
    <w:div w:id="1946959160">
      <w:marLeft w:val="640"/>
      <w:marRight w:val="0"/>
      <w:marTop w:val="0"/>
      <w:marBottom w:val="0"/>
      <w:divBdr>
        <w:top w:val="none" w:sz="0" w:space="0" w:color="auto"/>
        <w:left w:val="none" w:sz="0" w:space="0" w:color="auto"/>
        <w:bottom w:val="none" w:sz="0" w:space="0" w:color="auto"/>
        <w:right w:val="none" w:sz="0" w:space="0" w:color="auto"/>
      </w:divBdr>
    </w:div>
    <w:div w:id="1954245657">
      <w:bodyDiv w:val="1"/>
      <w:marLeft w:val="0"/>
      <w:marRight w:val="0"/>
      <w:marTop w:val="0"/>
      <w:marBottom w:val="0"/>
      <w:divBdr>
        <w:top w:val="none" w:sz="0" w:space="0" w:color="auto"/>
        <w:left w:val="none" w:sz="0" w:space="0" w:color="auto"/>
        <w:bottom w:val="none" w:sz="0" w:space="0" w:color="auto"/>
        <w:right w:val="none" w:sz="0" w:space="0" w:color="auto"/>
      </w:divBdr>
    </w:div>
    <w:div w:id="1983995305">
      <w:marLeft w:val="640"/>
      <w:marRight w:val="0"/>
      <w:marTop w:val="0"/>
      <w:marBottom w:val="0"/>
      <w:divBdr>
        <w:top w:val="none" w:sz="0" w:space="0" w:color="auto"/>
        <w:left w:val="none" w:sz="0" w:space="0" w:color="auto"/>
        <w:bottom w:val="none" w:sz="0" w:space="0" w:color="auto"/>
        <w:right w:val="none" w:sz="0" w:space="0" w:color="auto"/>
      </w:divBdr>
    </w:div>
    <w:div w:id="1992515126">
      <w:marLeft w:val="640"/>
      <w:marRight w:val="0"/>
      <w:marTop w:val="0"/>
      <w:marBottom w:val="0"/>
      <w:divBdr>
        <w:top w:val="none" w:sz="0" w:space="0" w:color="auto"/>
        <w:left w:val="none" w:sz="0" w:space="0" w:color="auto"/>
        <w:bottom w:val="none" w:sz="0" w:space="0" w:color="auto"/>
        <w:right w:val="none" w:sz="0" w:space="0" w:color="auto"/>
      </w:divBdr>
    </w:div>
    <w:div w:id="2001150865">
      <w:bodyDiv w:val="1"/>
      <w:marLeft w:val="0"/>
      <w:marRight w:val="0"/>
      <w:marTop w:val="0"/>
      <w:marBottom w:val="0"/>
      <w:divBdr>
        <w:top w:val="none" w:sz="0" w:space="0" w:color="auto"/>
        <w:left w:val="none" w:sz="0" w:space="0" w:color="auto"/>
        <w:bottom w:val="none" w:sz="0" w:space="0" w:color="auto"/>
        <w:right w:val="none" w:sz="0" w:space="0" w:color="auto"/>
      </w:divBdr>
    </w:div>
    <w:div w:id="2040475214">
      <w:marLeft w:val="640"/>
      <w:marRight w:val="0"/>
      <w:marTop w:val="0"/>
      <w:marBottom w:val="0"/>
      <w:divBdr>
        <w:top w:val="none" w:sz="0" w:space="0" w:color="auto"/>
        <w:left w:val="none" w:sz="0" w:space="0" w:color="auto"/>
        <w:bottom w:val="none" w:sz="0" w:space="0" w:color="auto"/>
        <w:right w:val="none" w:sz="0" w:space="0" w:color="auto"/>
      </w:divBdr>
    </w:div>
    <w:div w:id="2110345660">
      <w:marLeft w:val="640"/>
      <w:marRight w:val="0"/>
      <w:marTop w:val="0"/>
      <w:marBottom w:val="0"/>
      <w:divBdr>
        <w:top w:val="none" w:sz="0" w:space="0" w:color="auto"/>
        <w:left w:val="none" w:sz="0" w:space="0" w:color="auto"/>
        <w:bottom w:val="none" w:sz="0" w:space="0" w:color="auto"/>
        <w:right w:val="none" w:sz="0" w:space="0" w:color="auto"/>
      </w:divBdr>
    </w:div>
    <w:div w:id="212391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6E77E53C-DCAE-41AB-9831-9EFF0BD62271}"/>
      </w:docPartPr>
      <w:docPartBody>
        <w:p w:rsidR="00537D74" w:rsidRDefault="00537D74">
          <w:r w:rsidRPr="005E3313">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D74"/>
    <w:rsid w:val="000D7681"/>
    <w:rsid w:val="00257361"/>
    <w:rsid w:val="00537272"/>
    <w:rsid w:val="00537D74"/>
    <w:rsid w:val="00555B12"/>
    <w:rsid w:val="00694F53"/>
    <w:rsid w:val="009F53D6"/>
    <w:rsid w:val="00C77677"/>
    <w:rsid w:val="00D650F8"/>
    <w:rsid w:val="00E704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537D7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FF91CE-BFFD-4DC3-855D-43F33F1D0DE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5653407796"/>
    <we:property name="MENDELEY_CITATIONS" value="[{&quot;citationID&quot;:&quot;MENDELEY_CITATION_2c58d8c2-eacf-4ca3-9fe4-8bde9ca6bd5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&quot;,&quot;citationItems&quot;:[{&quot;id&quot;:&quot;8d72adec-3907-3303-9e35-88cbd68e0024&quot;,&quot;itemData&quot;:{&quot;type&quot;:&quot;article-journal&quot;,&quot;id&quot;:&quot;8d72adec-3907-3303-9e35-88cbd68e0024&quot;,&quot;title&quot;:&quot;Disease Progression in Multiple System Atrophy: The ASPIRE Multi-Modal Biomarker Study&quot;,&quot;author&quot;:[{&quot;family&quot;:&quot;Fabbri&quot;,&quot;given&quot;:&quot;Margherita&quot;,&quot;parse-names&quot;:false,&quot;dropping-particle&quot;:&quot;&quot;,&quot;non-dropping-particle&quot;:&quot;&quot;},{&quot;family&quot;:&quot;Campo&quot;,&quot;given&quot;:&quot;Natalia&quot;,&quot;parse-names&quot;:false,&quot;dropping-particle&quot;:&quot;&quot;,&quot;non-dropping-particle&quot;:&quot;del&quot;},{&quot;family&quot;:&quot;Meissner&quot;,&quot;given&quot;:&quot;Wassilios G.&quot;,&quot;parse-names&quot;:false,&quot;dropping-particle&quot;:&quot;&quot;,&quot;non-dropping-particle&quot;:&quot;&quot;},{&quot;family&quot;:&quot;Rousseau&quot;,&quot;given&quot;:&quot;Vanessa&quot;,&quot;parse-names&quot;:false,&quot;dropping-particle&quot;:&quot;&quot;,&quot;non-dropping-particle&quot;:&quot;&quot;},{&quot;family&quot;:&quot;Sommet&quot;,&quot;given&quot;:&quot;Agnès&quot;,&quot;parse-names&quot;:false,&quot;dropping-particle&quot;:&quot;&quot;,&quot;non-dropping-particle&quot;:&quot;&quot;},{&quot;family&quot;:&quot;Payoux&quot;,&quot;given&quot;:&quot;Pierre&quot;,&quot;parse-names&quot;:false,&quot;dropping-particle&quot;:&quot;&quot;,&quot;non-dropping-particle&quot;:&quot;&quot;},{&quot;family&quot;:&quot;Gantet&quot;,&quot;given&quot;:&quot;Pierre&quot;,&quot;parse-names&quot;:false,&quot;dropping-particle&quot;:&quot;&quot;,&quot;non-dropping-particle&quot;:&quot;&quot;},{&quot;family&quot;:&quot;Drif&quot;,&quot;given&quot;:&quot;Amel&quot;,&quot;parse-names&quot;:false,&quot;dropping-particle&quot;:&quot;&quot;,&quot;non-dropping-particle&quot;:&quot;&quot;},{&quot;family&quot;:&quot;Catalá&quot;,&quot;given&quot;:&quot;Hélène&quot;,&quot;parse-names&quot;:false,&quot;dropping-particle&quot;:&quot;&quot;,&quot;non-dropping-particle&quot;:&quot;&quot;},{&quot;family&quot;:&quot;Thalamas&quot;,&quot;given&quot;:&quot;Claire&quot;,&quot;parse-names&quot;:false,&quot;dropping-particle&quot;:&quot;&quot;,&quot;non-dropping-particle&quot;:&quot;&quot;},{&quot;family&quot;:&quot;Tranchant&quot;,&quot;given&quot;:&quot;Christine&quot;,&quot;parse-names&quot;:false,&quot;dropping-particle&quot;:&quot;&quot;,&quot;non-dropping-particle&quot;:&quot;&quot;},{&quot;family&quot;:&quot;Durif&quot;,&quot;given&quot;:&quot;Franck&quot;,&quot;parse-names&quot;:false,&quot;dropping-particle&quot;:&quot;&quot;,&quot;non-dropping-particle&quot;:&quot;&quot;},{&quot;family&quot;:&quot;Marques&quot;,&quot;given&quot;:&quot;Ana&quot;,&quot;parse-names&quot;:false,&quot;dropping-particle&quot;:&quot;&quot;,&quot;non-dropping-particle&quot;:&quot;&quot;},{&quot;family&quot;:&quot;Eusebio&quot;,&quot;given&quot;:&quot;Alexandre&quot;,&quot;parse-names&quot;:false,&quot;dropping-particle&quot;:&quot;&quot;,&quot;non-dropping-particle&quot;:&quot;&quot;},{&quot;family&quot;:&quot;Defebvre&quot;,&quot;given&quot;:&quot;Luc&quot;,&quot;parse-names&quot;:false,&quot;dropping-particle&quot;:&quot;&quot;,&quot;non-dropping-particle&quot;:&quot;&quot;},{&quot;family&quot;:&quot;Corvol&quot;,&quot;given&quot;:&quot;Jean Christophe&quot;,&quot;parse-names&quot;:false,&quot;dropping-particle&quot;:&quot;&quot;,&quot;non-dropping-particle&quot;:&quot;&quot;},{&quot;family&quot;:&quot;Thobois&quot;,&quot;given&quot;:&quot;Stéphane&quot;,&quot;parse-names&quot;:false,&quot;dropping-particle&quot;:&quot;&quot;,&quot;non-dropping-particle&quot;:&quot;&quot;},{&quot;family&quot;:&quot;Flaus&quot;,&quot;given&quot;:&quot;Anthime&quot;,&quot;parse-names&quot;:false,&quot;dropping-particle&quot;:&quot;&quot;,&quot;non-dropping-particle&quot;:&quot;&quot;},{&quot;family&quot;:&quot;Corbille&quot;,&quot;given&quot;:&quot;Anne Gaelle&quot;,&quot;parse-names&quot;:false,&quot;dropping-particle&quot;:&quot;&quot;,&quot;non-dropping-particle&quot;:&quot;&quot;},{&quot;family&quot;:&quot;Frismand&quot;,&quot;given&quot;:&quot;Solène&quot;,&quot;parse-names&quot;:false,&quot;dropping-particle&quot;:&quot;&quot;,&quot;non-dropping-particle&quot;:&quot;&quot;},{&quot;family&quot;:&quot;Patterson&quot;,&quot;given&quot;:&quot;Beverley&quot;,&quot;parse-names&quot;:false,&quot;dropping-particle&quot;:&quot;&quot;,&quot;non-dropping-particle&quot;:&quot;&quot;},{&quot;family&quot;:&quot;Foubert-Samier&quot;,&quot;given&quot;:&quot;Alexandra&quot;,&quot;parse-names&quot;:false,&quot;dropping-particle&quot;:&quot;&quot;,&quot;non-dropping-particle&quot;:&quot;&quot;},{&quot;family&quot;:&quot;Traon&quot;,&quot;given&quot;:&quot;Anne Pavy&quot;,&quot;parse-names&quot;:false,&quot;dropping-particle&quot;:&quot;Le&quot;,&quot;non-dropping-particle&quot;:&quot;&quot;},{&quot;family&quot;:&quot;Arribarat&quot;,&quot;given&quot;:&quot;Germain&quot;,&quot;parse-names&quot;:false,&quot;dropping-particle&quot;:&quot;&quot;,&quot;non-dropping-particle&quot;:&quot;&quot;},{&quot;family&quot;:&quot;Péran&quot;,&quot;given&quot;:&quot;Patrice&quot;,&quot;parse-names&quot;:false,&quot;dropping-particle&quot;:&quot;&quot;,&quot;non-dropping-particle&quot;:&quot;&quot;},{&quot;family&quot;:&quot;Rascol&quot;,&quot;given&quot;:&quot;Olivier&quot;,&quot;parse-names&quot;:false,&quot;dropping-particle&quot;:&quot;&quot;,&quot;non-dropping-particle&quot;:&quot;&quot;}],&quot;container-title&quot;:&quot;Annals of Neurology&quot;,&quot;container-title-short&quot;:&quot;Ann. Neurol.&quot;,&quot;DOI&quot;:&quot;10.1002/ana.70028&quot;,&quot;ISSN&quot;:&quot;15318249&quot;,&quot;PMID&quot;:&quot;40856050&quot;,&quot;issued&quot;:{&quot;date-parts&quot;:[[2025]]},&quot;abstract&quot;:&quot;Objective: The objective of this study was to characterize changes in candidate biomarkers in early multiple system atrophy (MSA) and identify baseline predictors of faster progression. Methods: This 1-year, multicenter, prospective study assessed clinical, neuroimaging (3T-magnetic resonance imaging [MRI], dopamine transporter single-photon emission computed tomography [DaT-SPECT]), and neurofilament light chain (NfL) changes in patients with early MSA (&lt; 5 years from symptom onset) and healthy controls (HCs). Clinical and biomarker changes from baseline to 6 months (M6) and 12 months (M12) were analyzed. Survival status was collected at 24 months. Mixed linear regression analyzed repeated measures, whereas univariate regression identified biomarkers linked to progression. Sample size simulations were conducted for future trials. Results: Forty-one patients with MSA and 20 HCs were included in this study. The Unified Multiple System Atrophy Rating Scale (UMSARS)-I + II scores worsened (mean percent change from baseline was 19.8% at M6; 95% confidence interval [CI] = 13.3 to 26.4% and 31.1% 95% CI = 24.9 to 37.2% at M12). Patients with MSA showed increased cerebellar white matter and pons atrophy (M6 = −5.9 to −2.8% and M12 = −9 to −4.9%) and decreased striatal specific binding ratio (SBR; M6 = −15.8 to −7.9% and M12 = −24 to −10.4%). Patients with multiple system atrophy parkinsonian (MSA-P) exhibited greater striatal SBR reduction, whereas patients with multiple system atrophy cerebellar (MSA-C) had greater cerebellar and pons atrophy, evident at M6. Baseline brainstem and pons volume predicted clinical worsening at M6, whereas SBR predicted worsening at M12. Higher plasma NfL levels correlated with early dropout (14% at M12), worse UMSARS scores, lower SBR, and increased mortality risk within 24 months. Interpretation: Neuroimaging changes occur within 6 months in early MSA. High plasma NfL levels are linked to increased mortality and dropout risk. Longitudinal biomarker assessments provide valuable insights into disease progression. ANN NEUROL 2025.&quot;,&quot;publisher&quot;:&quot;John Wiley and Sons Inc&quot;},&quot;isTemporary&quot;:false},{&quot;id&quot;:&quot;fcbb2b46-f31a-3885-a0d1-cea0b4e91afa&quot;,&quot;itemData&quot;:{&quot;type&quot;:&quot;article&quot;,&quot;id&quot;:&quot;fcbb2b46-f31a-3885-a0d1-cea0b4e91afa&quot;,&quot;title&quot;:&quot;Multiple system atrophy: an update and emerging directions of biomarkers and clinical trials&quot;,&quot;author&quot;:[{&quot;family&quot;:&quot;Liu&quot;,&quot;given&quot;:&quot;Min&quot;,&quot;parse-names&quot;:false,&quot;dropping-particle&quot;:&quot;&quot;,&quot;non-dropping-particle&quot;:&quot;&quot;},{&quot;family&quot;:&quot;Wang&quot;,&quot;given&quot;:&quot;Zhiyao&quot;,&quot;parse-names&quot;:false,&quot;dropping-particle&quot;:&quot;&quot;,&quot;non-dropping-particle&quot;:&quot;&quot;},{&quot;family&quot;:&quot;Shang&quot;,&quot;given&quot;:&quot;Huifang&quot;,&quot;parse-names&quot;:false,&quot;dropping-particle&quot;:&quot;&quot;,&quot;non-dropping-particle&quot;:&quot;&quot;}],&quot;container-title&quot;:&quot;Journal of Neurology&quot;,&quot;container-title-short&quot;:&quot;J. Neurol.&quot;,&quot;DOI&quot;:&quot;10.1007/s00415-024-12269-5&quot;,&quot;ISSN&quot;:&quot;14321459&quot;,&quot;PMID&quot;:&quot;38483626&quot;,&quot;issued&quot;:{&quot;date-parts&quot;:[[2024,5,1]]},&quot;page&quot;:&quot;2324-2344&quot;,&quot;abstract&quot;:&quot;Multiple system atrophy is a rare, debilitating, adult-onset neurodegenerative disorder that manifests clinically as a diverse combination of parkinsonism, cerebellar ataxia, and autonomic dysfunction. It is pathologically characterized by oligodendroglial cytoplasmic inclusions containing abnormally aggregated α-synuclein. According to the updated Movement Disorder Society diagnostic criteria for multiple system atrophy, the diagnosis of clinically established multiple system atrophy requires the manifestation of autonomic dysfunction in combination with poorly levo-dopa responsive parkinsonism and/or cerebellar syndrome. Although symptomatic management of multiple system atrophy can substantially improve quality of life, therapeutic benefits are often limited, ephemeral, and they fail to modify the disease progression and eradicate underlying causes. Consequently, effective breakthrough treatments that target the causes of disease are needed. Numerous preclinical and clinical studies are currently focusing on a set of hallmarks of neurodegenerative diseases to slow or halt the progression of multiple system atrophy: pathological protein aggregation, synaptic dysfunction, aberrant proteostasis, neuronal inflammation, and neuronal cell death. Meanwhile, specific biomarkers and measurements with higher specificity and sensitivity are being developed for the diagnosis of multiple system atrophy, particularly for early detection of the disease. More intriguingly, a growing number of new disease-modifying candidates, which can be used to design multi-targeted, personalized treatment in patients, are being investigated, notwithstanding the failure of most previous attempts.&quot;,&quot;publisher&quot;:&quot;Springer Science and Business Media Deutschland GmbH&quot;,&quot;issue&quot;:&quot;5&quot;,&quot;volume&quot;:&quot;271&quot;},&quot;isTemporary&quot;:false},{&quot;id&quot;:&quot;c864c55a-22e3-3068-8d55-0d23a4184700&quot;,&quot;itemData&quot;:{&quot;type&quot;:&quot;article&quot;,&quot;id&quot;:&quot;c864c55a-22e3-3068-8d55-0d23a4184700&quot;,&quot;title&quot;:&quot;The Movement Disorder Society Criteria for the Diagnosis of Multiple System Atrophy&quot;,&quot;author&quot;:[{&quot;family&quot;:&quot;Wenning&quot;,&quot;given&quot;:&quot;Gregor K.&quot;,&quot;parse-names&quot;:false,&quot;dropping-particle&quot;:&quot;&quot;,&quot;non-dropping-particle&quot;:&quot;&quot;},{&quot;family&quot;:&quot;Stankovic&quot;,&quot;given&quot;:&quot;Iva&quot;,&quot;parse-names&quot;:false,&quot;dropping-particle&quot;:&quot;&quot;,&quot;non-dropping-particle&quot;:&quot;&quot;},{&quot;family&quot;:&quot;Vignatelli&quot;,&quot;given&quot;:&quot;Luca&quot;,&quot;parse-names&quot;:false,&quot;dropping-particle&quot;:&quot;&quot;,&quot;non-dropping-particle&quot;:&quot;&quot;},{&quot;family&quot;:&quot;Fanciulli&quot;,&quot;given&quot;:&quot;Alessandra&quot;,&quot;parse-names&quot;:false,&quot;dropping-particle&quot;:&quot;&quot;,&quot;non-dropping-particle&quot;:&quot;&quot;},{&quot;family&quot;:&quot;Calandra-Buonaura&quot;,&quot;given&quot;:&quot;Giovanna&quot;,&quot;parse-names&quot;:false,&quot;dropping-particle&quot;:&quot;&quot;,&quot;non-dropping-particle&quot;:&quot;&quot;},{&quot;family&quot;:&quot;Seppi&quot;,&quot;given&quot;:&quot;Klaus&quot;,&quot;parse-names&quot;:false,&quot;dropping-particle&quot;:&quot;&quot;,&quot;non-dropping-particle&quot;:&quot;&quot;},{&quot;family&quot;:&quot;Palma&quot;,&quot;given&quot;:&quot;Jose Alberto&quot;,&quot;parse-names&quot;:false,&quot;dropping-particle&quot;:&quot;&quot;,&quot;non-dropping-particle&quot;:&quot;&quot;},{&quot;family&quot;:&quot;Meissner&quot;,&quot;given&quot;:&quot;Wassilios G.&quot;,&quot;parse-names&quot;:false,&quot;dropping-particle&quot;:&quot;&quot;,&quot;non-dropping-particle&quot;:&quot;&quot;},{&quot;family&quot;:&quot;Krismer&quot;,&quot;given&quot;:&quot;Florian&quot;,&quot;parse-names&quot;:false,&quot;dropping-particle&quot;:&quot;&quot;,&quot;non-dropping-particle&quot;:&quot;&quot;},{&quot;family&quot;:&quot;Berg&quot;,&quot;given&quot;:&quot;Daniela&quot;,&quot;parse-names&quot;:false,&quot;dropping-particle&quot;:&quot;&quot;,&quot;non-dropping-particle&quot;:&quot;&quot;},{&quot;family&quot;:&quot;Cortelli&quot;,&quot;given&quot;:&quot;Pietro&quot;,&quot;parse-names&quot;:false,&quot;dropping-particle&quot;:&quot;&quot;,&quot;non-dropping-particle&quot;:&quot;&quot;},{&quot;family&quot;:&quot;Freeman&quot;,&quot;given&quot;:&quot;Roy&quot;,&quot;parse-names&quot;:false,&quot;dropping-particle&quot;:&quot;&quot;,&quot;non-dropping-particle&quot;:&quot;&quot;},{&quot;family&quot;:&quot;Halliday&quot;,&quot;given&quot;:&quot;Glenda&quot;,&quot;parse-names&quot;:false,&quot;dropping-particle&quot;:&quot;&quot;,&quot;non-dropping-particle&quot;:&quot;&quot;},{&quot;family&quot;:&quot;Höglinger&quot;,&quot;given&quot;:&quot;Günter&quot;,&quot;parse-names&quot;:false,&quot;dropping-particle&quot;:&quot;&quot;,&quot;non-dropping-particle&quot;:&quot;&quot;},{&quot;family&quot;:&quot;Lang&quot;,&quot;given&quot;:&quot;Anthony&quot;,&quot;parse-names&quot;:false,&quot;dropping-particle&quot;:&quot;&quot;,&quot;non-dropping-particle&quot;:&quot;&quot;},{&quot;family&quot;:&quot;Ling&quot;,&quot;given&quot;:&quot;Helen&quot;,&quot;parse-names&quot;:false,&quot;dropping-particle&quot;:&quot;&quot;,&quot;non-dropping-particle&quot;:&quot;&quot;},{&quot;family&quot;:&quot;Litvan&quot;,&quot;given&quot;:&quot;Irene&quot;,&quot;parse-names&quot;:false,&quot;dropping-particle&quot;:&quot;&quot;,&quot;non-dropping-particle&quot;:&quot;&quot;},{&quot;family&quot;:&quot;Low&quot;,&quot;given&quot;:&quot;Phillip&quot;,&quot;parse-names&quot;:false,&quot;dropping-particle&quot;:&quot;&quot;,&quot;non-dropping-particle&quot;:&quot;&quot;},{&quot;family&quot;:&quot;Miki&quot;,&quot;given&quot;:&quot;Yasuo&quot;,&quot;parse-names&quot;:false,&quot;dropping-particle&quot;:&quot;&quot;,&quot;non-dropping-particle&quot;:&quot;&quot;},{&quot;family&quot;:&quot;Panicker&quot;,&quot;given&quot;:&quot;Jalesh&quot;,&quot;parse-names&quot;:false,&quot;dropping-particle&quot;:&quot;&quot;,&quot;non-dropping-particle&quot;:&quot;&quot;},{&quot;family&quot;:&quot;Pellecchia&quot;,&quot;given&quot;:&quot;Maria Teresa&quot;,&quot;parse-names&quot;:false,&quot;dropping-particle&quot;:&quot;&quot;,&quot;non-dropping-particle&quot;:&quot;&quot;},{&quot;family&quot;:&quot;Quinn&quot;,&quot;given&quot;:&quot;Niall&quot;,&quot;parse-names&quot;:false,&quot;dropping-particle&quot;:&quot;&quot;,&quot;non-dropping-particle&quot;:&quot;&quot;},{&quot;family&quot;:&quot;Sakakibara&quot;,&quot;given&quot;:&quot;Ryuji&quot;,&quot;parse-names&quot;:false,&quot;dropping-particle&quot;:&quot;&quot;,&quot;non-dropping-particle&quot;:&quot;&quot;},{&quot;family&quot;:&quot;Stamelou&quot;,&quot;given&quot;:&quot;Maria&quot;,&quot;parse-names&quot;:false,&quot;dropping-particle&quot;:&quot;&quot;,&quot;non-dropping-particle&quot;:&quot;&quot;},{&quot;family&quot;:&quot;Tolosa&quot;,&quot;given&quot;:&quot;Eduardo&quot;,&quot;parse-names&quot;:false,&quot;dropping-particle&quot;:&quot;&quot;,&quot;non-dropping-particle&quot;:&quot;&quot;},{&quot;family&quot;:&quot;Tsuji&quot;,&quot;given&quot;:&quot;Shoji&quot;,&quot;parse-names&quot;:false,&quot;dropping-particle&quot;:&quot;&quot;,&quot;non-dropping-particle&quot;:&quot;&quot;},{&quot;family&quot;:&quot;Warner&quot;,&quot;given&quot;:&quot;Tom&quot;,&quot;parse-names&quot;:false,&quot;dropping-particle&quot;:&quot;&quot;,&quot;non-dropping-particle&quot;:&quot;&quot;},{&quot;family&quot;:&quot;Poewe&quot;,&quot;given&quot;:&quot;Werner&quot;,&quot;parse-names&quot;:false,&quot;dropping-particle&quot;:&quot;&quot;,&quot;non-dropping-particle&quot;:&quot;&quot;},{&quot;family&quot;:&quot;Kaufmann&quot;,&quot;given&quot;:&quot;Horacio&quot;,&quot;parse-names&quot;:false,&quot;dropping-particle&quot;:&quot;&quot;,&quot;non-dropping-particle&quot;:&quot;&quot;}],&quot;container-title&quot;:&quot;Movement Disorders&quot;,&quot;DOI&quot;:&quot;10.1002/mds.29005&quot;,&quot;ISSN&quot;:&quot;15318257&quot;,&quot;PMID&quot;:&quot;35445419&quot;,&quot;issued&quot;:{&quot;date-parts&quot;:[[2022,6,1]]},&quot;page&quot;:&quot;1131-1148&quot;,&quot;abstract&quot;:&quot;Background: The second consensus criteria for the diagnosis of multiple system atrophy (MSA) are widely recognized as the reference standard for clinical research, but lack sensitivity to diagnose the disease at early stages. Objective: To develop novel Movement Disorder Society (MDS) criteria for MSA diagnosis using an evidence-based and consensus-based methodology. Methods: We identified shortcomings of the second consensus criteria for MSA diagnosis and conducted a systematic literature review to answer predefined questions on clinical presentation and diagnostic tools relevant for MSA diagnosis. The criteria were developed and later optimized using two Delphi rounds within the MSA Criteria Revision Task Force, a survey for MDS membership, and a virtual Consensus Conference. Results: The criteria for neuropathologically established MSA remain unchanged. For a clinical MSA diagnosis a new category of clinically established MSA is introduced, aiming for maximum specificity with acceptable sensitivity. A category of clinically probable MSA is defined to enhance sensitivity while maintaining specificity. A research category of possible prodromal MSA is designed to capture patients in the earliest stages when symptoms and signs are present, but do not meet the threshold for clinically established or clinically probable MSA. Brain magnetic resonance imaging markers suggestive of MSA are required for the diagnosis of clinically established MSA. The number of research biomarkers that support all clinical diagnostic categories will likely grow. Conclusions: This set of MDS MSA diagnostic criteria aims at improving the diagnostic accuracy, particularly in early disease stages. It requires validation in a prospective clinical and a clinicopathological study. © 2022 The Authors. Movement Disorders published by Wiley Periodicals LLC on behalf of International Parkinson and Movement Disorder Society.&quot;,&quot;publisher&quot;:&quot;John Wiley and Sons Inc&quot;,&quot;issue&quot;:&quot;6&quot;,&quot;volume&quot;:&quot;37&quot;,&quot;container-title-short&quot;:&quot;&quot;},&quot;isTemporary&quot;:false}]},{&quot;citationID&quot;:&quot;MENDELEY_CITATION_d3851fb2-9d48-450d-9cab-d6ba3bb33c8d&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&quot;,&quot;citationItems&quot;:[{&quot;id&quot;:&quot;d59959e1-60f9-3847-9988-c034c7f5334b&quot;,&quot;itemData&quot;:{&quot;type&quot;:&quot;article-journal&quot;,&quot;id&quot;:&quot;d59959e1-60f9-3847-9988-c034c7f5334b&quot;,&quot;title&quot;:&quot;Cortical thickness, surface area and volume measures in Parkinson's disease, multiple system atrophy and progressive supranuclear palsy&quot;,&quot;author&quot;:[{&quot;family&quot;:&quot;Worker&quot;,&quot;given&quot;:&quot;Amanda&quot;,&quot;parse-names&quot;:false,&quot;dropping-particle&quot;:&quot;&quot;,&quot;non-dropping-particle&quot;:&quot;&quot;},{&quot;family&quot;:&quot;Blain&quot;,&quot;given&quot;:&quot;Camilla&quot;,&quot;parse-names&quot;:false,&quot;dropping-particle&quot;:&quot;&quot;,&quot;non-dropping-particle&quot;:&quot;&quot;},{&quot;family&quot;:&quot;Jarosz&quot;,&quot;given&quot;:&quot;Jozef&quot;,&quot;parse-names&quot;:false,&quot;dropping-particle&quot;:&quot;&quot;,&quot;non-dropping-particle&quot;:&quot;&quot;},{&quot;family&quot;:&quot;Chaudhuri&quot;,&quot;given&quot;:&quot;K. Ray&quot;,&quot;parse-names&quot;:false,&quot;dropping-particle&quot;:&quot;&quot;,&quot;non-dropping-particle&quot;:&quot;&quot;},{&quot;family&quot;:&quot;Barker&quot;,&quot;given&quot;:&quot;Gareth J.&quot;,&quot;parse-names&quot;:false,&quot;dropping-particle&quot;:&quot;&quot;,&quot;non-dropping-particle&quot;:&quot;&quot;},{&quot;family&quot;:&quot;Williams&quot;,&quot;given&quot;:&quot;Steven C.R.&quot;,&quot;parse-names&quot;:false,&quot;dropping-particle&quot;:&quot;&quot;,&quot;non-dropping-particle&quot;:&quot;&quot;},{&quot;family&quot;:&quot;Brown&quot;,&quot;given&quot;:&quot;Richard&quot;,&quot;parse-names&quot;:false,&quot;dropping-particle&quot;:&quot;&quot;,&quot;non-dropping-particle&quot;:&quot;&quot;},{&quot;family&quot;:&quot;Leigh&quot;,&quot;given&quot;:&quot;P. Nigel&quot;,&quot;parse-names&quot;:false,&quot;dropping-particle&quot;:&quot;&quot;,&quot;non-dropping-particle&quot;:&quot;&quot;},{&quot;family&quot;:&quot;Simmons&quot;,&quot;given&quot;:&quot;Andrew&quot;,&quot;parse-names&quot;:false,&quot;dropping-particle&quot;:&quot;&quot;,&quot;non-dropping-particle&quot;:&quot;&quot;}],&quot;container-title&quot;:&quot;PLoS ONE&quot;,&quot;container-title-short&quot;:&quot;PLoS One&quot;,&quot;DOI&quot;:&quot;10.1371/journal.pone.0114167&quot;,&quot;ISSN&quot;:&quot;19326203&quot;,&quot;PMID&quot;:&quot;25463618&quot;,&quot;issued&quot;:{&quot;date-parts&quot;:[[2014,12,2]]},&quot;abstract&quot;:&quot;Objective: Parkinson's disease (PD), Multiple System Atrophy (MSA) and Progressive Supranuclear Palsy (PSP) are neurodegenerative diseases that can be difficult to distinguish clinically. The objective of the current study was to use surface-based analysis techniques to assess cortical thickness, surface area and grey matter volume to identify unique morphological patterns of cortical atrophy in PD, MSA and PSP and to relate these patterns of change to disease duration and clinical features. Methods: High resolution 3D T1-weighted MRI volumes were acquired from 14 PD patients, 18 MSA, 14 PSP and 19 healthy control participants. Cortical thickness, surface area and volume analyses were carried out using the automated surface-based analysis package FreeSurfer (version 5.1.0). Measures of disease severity and duration were assessed for correlation with cortical morphometric changes in each clinical group. Results: Results show that in PSP, widespread cortical thinning and volume loss occurs within the frontal lobe, particularly the superior frontal gyrus. In addition, PSP patients also displayed increased surface area in the pericalcarine. In comparison, PD and MSA did not display significant changes in cortical morphology. Conclusion: These results demonstrate that patients with clinically established PSP exhibit distinct patterns of cortical atrophy, particularly affecting the frontal lobe. These results could be used in the future to develop a useful clinical application of MRI to distinguish PSP patients from PD and MSA patients.&quot;,&quot;publisher&quot;:&quot;Public Library of Science&quot;,&quot;issue&quot;:&quot;12&quot;,&quot;volume&quot;:&quot;9&quot;},&quot;isTemporary&quot;:false},{&quot;id&quot;:&quot;8df80eaa-3c2c-387f-be45-5c61ef6890bd&quot;,&quot;itemData&quot;:{&quot;type&quot;:&quot;article-journal&quot;,&quot;id&quot;:&quot;8df80eaa-3c2c-387f-be45-5c61ef6890bd&quot;,&quot;title&quot;:&quot;Altered functional and causal connectivity of cerebello-cortical circuits between multiple system atrophy (parkinsonian type) and Parkinson's disease&quot;,&quot;author&quot;:[{&quot;family&quot;:&quot;Yao&quot;,&quot;given&quot;:&quot;Qun&quot;,&quot;parse-names&quot;:false,&quot;dropping-particle&quot;:&quot;&quot;,&quot;non-dropping-particle&quot;:&quot;&quot;},{&quot;family&quot;:&quot;Zhu&quot;,&quot;given&quot;:&quot;Donglin&quot;,&quot;parse-names&quot;:false,&quot;dropping-particle&quot;:&quot;&quot;,&quot;non-dropping-particle&quot;:&quot;&quot;},{&quot;family&quot;:&quot;Li&quot;,&quot;given&quot;:&quot;Feng&quot;,&quot;parse-names&quot;:false,&quot;dropping-particle&quot;:&quot;&quot;,&quot;non-dropping-particle&quot;:&quot;&quot;},{&quot;family&quot;:&quot;Xiao&quot;,&quot;given&quot;:&quot;Chaoyong&quot;,&quot;parse-names&quot;:false,&quot;dropping-particle&quot;:&quot;&quot;,&quot;non-dropping-particle&quot;:&quot;&quot;},{&quot;family&quot;:&quot;Lin&quot;,&quot;given&quot;:&quot;Xingjian&quot;,&quot;parse-names&quot;:false,&quot;dropping-particle&quot;:&quot;&quot;,&quot;non-dropping-particle&quot;:&quot;&quot;},{&quot;family&quot;:&quot;Huang&quot;,&quot;given&quot;:&quot;Qingling&quot;,&quot;parse-names&quot;:false,&quot;dropping-particle&quot;:&quot;&quot;,&quot;non-dropping-particle&quot;:&quot;&quot;},{&quot;family&quot;:&quot;Shi&quot;,&quot;given&quot;:&quot;Jingping&quot;,&quot;parse-names&quot;:false,&quot;dropping-particle&quot;:&quot;&quot;,&quot;non-dropping-particle&quot;:&quot;&quot;}],&quot;container-title&quot;:&quot;Frontiers in Aging Neuroscience&quot;,&quot;container-title-short&quot;:&quot;Front. Aging Neurosci.&quot;,&quot;DOI&quot;:&quot;10.3389/fnagi.2017.00266&quot;,&quot;ISSN&quot;:&quot;16634365&quot;,&quot;issued&quot;:{&quot;date-parts&quot;:[[2017,8,10]]},&quot;abstract&quot;:&quot;Lesions of the cerebellum lead to motor and non-motor deficits by influencing cerebral cortex activity via cerebello-cortical circuits. It remains unknown whether the cerebello-cortical \&quot;disconnection\&quot; underlies motor and non-motor impairments both in the parkinsonian variant of multiple system atrophy (MSA-P) and Parkinson's disease (PD). In this study, we investigated both the functional and effective connectivity of the cerebello-cortical circuits from resting-state functional magnetic resonance imaging (rs-fMRI) data of three groups (26 MSA-P patients, 31 PD patients, and 30 controls). Correlation analysis was performed between the causal connectivity and clinical scores. PD patients showed a weakened cerebellar dentate nucleus (DN) functional coupling in the posterior cingulate cortex (PCC) and inferior parietal lobe compared with MSA-P or controls. MSA-P patients exhibited significantly enhanced effective connectivity from the DN to PCC compared with PD patients or controls, as well as declined causal connectivity from the left precentral gyrus to right DN compared with the controls, and this value is significantly correlated with the motor symptom scores. Our findings demonstrated a crucial role for the cerebello-cortical networks in both MSA-P and PD patients in addition to striatal-thalamo-cortical (STC) networks and indicated that different patterns of cerebello-cortical loop degeneration are involved in the development of the diseases.&quot;,&quot;publisher&quot;:&quot;Frontiers Media S.A.&quot;,&quot;issue&quot;:&quot;AUG&quot;,&quot;volume&quot;:&quot;9&quot;},&quot;isTemporary&quot;:false},{&quot;id&quot;:&quot;c0198682-9397-3c91-8447-20619a17d206&quot;,&quot;itemData&quot;:{&quot;type&quot;:&quot;article-journal&quot;,&quot;id&quot;:&quot;c0198682-9397-3c91-8447-20619a17d206&quot;,&quot;title&quot;:&quot;Topographic distribution of cortical thinning in subtypes of multiple system atrophy&quot;,&quot;author&quot;:[{&quot;family&quot;:&quot;Kim&quot;,&quot;given&quot;:&quot;Ji Sun&quot;,&quot;parse-names&quot;:false,&quot;dropping-particle&quot;:&quot;&quot;,&quot;non-dropping-particle&quot;:&quot;&quot;},{&quot;family&quot;:&quot;Youn&quot;,&quot;given&quot;:&quot;Jinyoung&quot;,&quot;parse-names&quot;:false,&quot;dropping-particle&quot;:&quot;&quot;,&quot;non-dropping-particle&quot;:&quot;&quot;},{&quot;family&quot;:&quot;Yang&quot;,&quot;given&quot;:&quot;Jin Ju&quot;,&quot;parse-names&quot;:false,&quot;dropping-particle&quot;:&quot;&quot;,&quot;non-dropping-particle&quot;:&quot;&quot;},{&quot;family&quot;:&quot;Lee&quot;,&quot;given&quot;:&quot;Dong Kyun&quot;,&quot;parse-names&quot;:false,&quot;dropping-particle&quot;:&quot;&quot;,&quot;non-dropping-particle&quot;:&quot;&quot;},{&quot;family&quot;:&quot;Lee&quot;,&quot;given&quot;:&quot;Jong Min&quot;,&quot;parse-names&quot;:false,&quot;dropping-particle&quot;:&quot;&quot;,&quot;non-dropping-particle&quot;:&quot;&quot;},{&quot;family&quot;:&quot;Kim&quot;,&quot;given&quot;:&quot;Sung Tae&quot;,&quot;parse-names&quot;:false,&quot;dropping-particle&quot;:&quot;&quot;,&quot;non-dropping-particle&quot;:&quot;&quot;},{&quot;family&quot;:&quot;Kim&quot;,&quot;given&quot;:&quot;Hee Tae&quot;,&quot;parse-names&quot;:false,&quot;dropping-particle&quot;:&quot;&quot;,&quot;non-dropping-particle&quot;:&quot;&quot;},{&quot;family&quot;:&quot;Cho&quot;,&quot;given&quot;:&quot;Jin Whan&quot;,&quot;parse-names&quot;:false,&quot;dropping-particle&quot;:&quot;&quot;,&quot;non-dropping-particle&quot;:&quot;&quot;}],&quot;container-title&quot;:&quot;Parkinsonism and Related Disorders&quot;,&quot;container-title-short&quot;:&quot;Parkinsonism Relat. Disord.&quot;,&quot;DOI&quot;:&quot;10.1016/j.parkreldis.2013.06.012&quot;,&quot;ISSN&quot;:&quot;13538020&quot;,&quot;PMID&quot;:&quot;23867866&quot;,&quot;issued&quot;:{&quot;date-parts&quot;:[[2013,11]]},&quot;page&quot;:&quot;970-974&quot;,&quot;abstract&quot;:&quot;Background and purpose: Despite the predominant degeneration of subcortical structures, recent studies have suggested the evidence of cortical involvement in multiple system atrophy (MSA). This study aimed to identify the different topographic pattern of cortical thinning in MSA according to clinical subtypes, and the association of cortical thinning with cerebellar atrophy and other disease related metrics. Materials and methods: We used cortical thickness analysis in 53 non-demented probable MSA patients (29 with MSA-C, 24 with MSA-P) and 35 healthy subjects and modeled local cortical thickness as a linear association with cerebellar volume and disease related metrics including age, disease duration, cognition and disease severity. Results: We found five clusters (left ventromedial prefrontal, bilateral ventrolateral prefrontal cortex, right parahippocampal and lingual gyrus) exhibiting significant cortical thinning in MSA-C and two clusters (right primary sensory motor and left ventromedial prefrontal cortex) exhibiting a thinning tendency in MSA-P compared with the control group. In correlation analysis, we identified no cluster exhibiting a significant correlation with cerebellar atrophy in both of the MSA groups. However, cortical thickness in right parahippocampalgyrus and left ventrolateral prefrontal cortex showed significant negative correlation with International Cooperative Ataxia Rating Scale subscore of speech disorder in MSA-C group. Conclusions: We identified different topographic distributions of cortical thinning in MSA subtypes. Our study suggests that cortical thinning of MSA occurs independently of cerebellar atrophy as a primary disease process rather than secondary deafferentation. © 2013 Elsevier Ltd.&quot;,&quot;issue&quot;:&quot;11&quot;,&quot;volume&quot;:&quot;19&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A2A6F-50A0-46A8-9789-764B2CFF1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3244</Words>
  <Characters>18492</Characters>
  <Application>Microsoft Office Word</Application>
  <DocSecurity>0</DocSecurity>
  <Lines>154</Lines>
  <Paragraphs>43</Paragraphs>
  <ScaleCrop>false</ScaleCrop>
  <Company/>
  <LinksUpToDate>false</LinksUpToDate>
  <CharactersWithSpaces>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Iandolo</dc:creator>
  <cp:keywords/>
  <dc:description/>
  <cp:lastModifiedBy>Riccardo Iandolo</cp:lastModifiedBy>
  <cp:revision>11</cp:revision>
  <dcterms:created xsi:type="dcterms:W3CDTF">2026-05-12T08:03:00Z</dcterms:created>
  <dcterms:modified xsi:type="dcterms:W3CDTF">2026-05-12T09:10:00Z</dcterms:modified>
</cp:coreProperties>
</file>