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08C3" w:rsidRPr="00267665" w:rsidRDefault="005608C3" w:rsidP="005608C3">
      <w:pPr>
        <w:spacing w:after="0"/>
        <w:rPr>
          <w:b/>
          <w:lang w:val="en-US"/>
        </w:rPr>
      </w:pPr>
      <w:r w:rsidRPr="00267665">
        <w:rPr>
          <w:b/>
          <w:sz w:val="24"/>
          <w:lang w:val="en-US"/>
        </w:rPr>
        <w:t xml:space="preserve">Supplementary </w:t>
      </w:r>
      <w:r>
        <w:rPr>
          <w:b/>
          <w:sz w:val="24"/>
          <w:lang w:val="en-US"/>
        </w:rPr>
        <w:t>information</w:t>
      </w:r>
    </w:p>
    <w:p w:rsidR="005608C3" w:rsidRDefault="005608C3" w:rsidP="005608C3">
      <w:pPr>
        <w:pStyle w:val="BasistekstNivel"/>
        <w:rPr>
          <w:rFonts w:asciiTheme="minorHAnsi" w:hAnsiTheme="minorHAnsi"/>
          <w:i/>
          <w:color w:val="4472C4" w:themeColor="accent1"/>
          <w:sz w:val="20"/>
          <w:szCs w:val="20"/>
          <w:lang w:val="en-GB"/>
        </w:rPr>
      </w:pPr>
    </w:p>
    <w:p w:rsidR="005608C3" w:rsidRPr="002C13C2" w:rsidRDefault="005608C3" w:rsidP="005608C3">
      <w:pPr>
        <w:pStyle w:val="BasistekstNivel"/>
        <w:rPr>
          <w:rFonts w:asciiTheme="minorHAnsi" w:hAnsiTheme="minorHAnsi"/>
          <w:i/>
          <w:color w:val="4472C4" w:themeColor="accent1"/>
          <w:sz w:val="20"/>
          <w:szCs w:val="20"/>
          <w:lang w:val="en-GB"/>
        </w:rPr>
      </w:pPr>
      <w:r>
        <w:rPr>
          <w:rFonts w:asciiTheme="minorHAnsi" w:hAnsiTheme="minorHAnsi"/>
          <w:i/>
          <w:color w:val="4472C4" w:themeColor="accent1"/>
          <w:sz w:val="20"/>
          <w:szCs w:val="20"/>
          <w:lang w:val="en-GB"/>
        </w:rPr>
        <w:t xml:space="preserve">Supplementary </w:t>
      </w:r>
      <w:r w:rsidR="007E0F04">
        <w:rPr>
          <w:rFonts w:asciiTheme="minorHAnsi" w:hAnsiTheme="minorHAnsi"/>
          <w:i/>
          <w:color w:val="4472C4" w:themeColor="accent1"/>
          <w:sz w:val="20"/>
          <w:szCs w:val="20"/>
          <w:lang w:val="en-GB"/>
        </w:rPr>
        <w:t>t</w:t>
      </w:r>
      <w:r w:rsidRPr="002C13C2">
        <w:rPr>
          <w:rFonts w:asciiTheme="minorHAnsi" w:hAnsiTheme="minorHAnsi"/>
          <w:i/>
          <w:color w:val="4472C4" w:themeColor="accent1"/>
          <w:sz w:val="20"/>
          <w:szCs w:val="20"/>
          <w:lang w:val="en-GB"/>
        </w:rPr>
        <w:t>able</w:t>
      </w:r>
      <w:r w:rsidR="007E0F04">
        <w:rPr>
          <w:rFonts w:asciiTheme="minorHAnsi" w:hAnsiTheme="minorHAnsi"/>
          <w:i/>
          <w:color w:val="4472C4" w:themeColor="accent1"/>
          <w:sz w:val="20"/>
          <w:szCs w:val="20"/>
          <w:lang w:val="en-GB"/>
        </w:rPr>
        <w:t xml:space="preserve"> </w:t>
      </w:r>
      <w:r w:rsidRPr="002C13C2">
        <w:rPr>
          <w:rFonts w:asciiTheme="minorHAnsi" w:hAnsiTheme="minorHAnsi"/>
          <w:i/>
          <w:color w:val="4472C4" w:themeColor="accent1"/>
          <w:sz w:val="20"/>
          <w:szCs w:val="20"/>
          <w:lang w:val="en-GB"/>
        </w:rPr>
        <w:t>1. List of comedication</w:t>
      </w:r>
    </w:p>
    <w:tbl>
      <w:tblPr>
        <w:tblStyle w:val="TabelNivel"/>
        <w:tblW w:w="0" w:type="auto"/>
        <w:tblLook w:val="04A0" w:firstRow="1" w:lastRow="0" w:firstColumn="1" w:lastColumn="0" w:noHBand="0" w:noVBand="1"/>
      </w:tblPr>
      <w:tblGrid>
        <w:gridCol w:w="3971"/>
        <w:gridCol w:w="3972"/>
      </w:tblGrid>
      <w:tr w:rsidR="005608C3" w:rsidRPr="002C13C2" w:rsidTr="006416C6">
        <w:trPr>
          <w:cnfStyle w:val="100000000000" w:firstRow="1" w:lastRow="0" w:firstColumn="0" w:lastColumn="0" w:oddVBand="0" w:evenVBand="0" w:oddHBand="0" w:evenHBand="0" w:firstRowFirstColumn="0" w:firstRowLastColumn="0" w:lastRowFirstColumn="0" w:lastRowLastColumn="0"/>
        </w:trPr>
        <w:tc>
          <w:tcPr>
            <w:tcW w:w="3971" w:type="dxa"/>
          </w:tcPr>
          <w:p w:rsidR="005608C3" w:rsidRPr="002C13C2" w:rsidRDefault="005608C3" w:rsidP="006416C6">
            <w:pPr>
              <w:spacing w:after="0"/>
              <w:ind w:firstLine="147"/>
              <w:rPr>
                <w:rFonts w:asciiTheme="minorHAnsi" w:hAnsiTheme="minorHAnsi"/>
                <w:b/>
                <w:color w:val="FFFFFF" w:themeColor="background1"/>
              </w:rPr>
            </w:pPr>
            <w:proofErr w:type="spellStart"/>
            <w:r w:rsidRPr="002C13C2">
              <w:rPr>
                <w:rFonts w:asciiTheme="minorHAnsi" w:hAnsiTheme="minorHAnsi"/>
                <w:b/>
                <w:color w:val="FFFFFF" w:themeColor="background1"/>
              </w:rPr>
              <w:t>Medication</w:t>
            </w:r>
            <w:proofErr w:type="spellEnd"/>
          </w:p>
        </w:tc>
        <w:tc>
          <w:tcPr>
            <w:tcW w:w="3972" w:type="dxa"/>
          </w:tcPr>
          <w:p w:rsidR="005608C3" w:rsidRPr="002C13C2" w:rsidRDefault="005608C3" w:rsidP="006416C6">
            <w:pPr>
              <w:spacing w:after="0"/>
              <w:ind w:firstLine="142"/>
              <w:rPr>
                <w:rFonts w:asciiTheme="minorHAnsi" w:hAnsiTheme="minorHAnsi"/>
                <w:b/>
                <w:color w:val="FFFFFF" w:themeColor="background1"/>
              </w:rPr>
            </w:pPr>
            <w:r w:rsidRPr="002C13C2">
              <w:rPr>
                <w:rFonts w:asciiTheme="minorHAnsi" w:hAnsiTheme="minorHAnsi"/>
                <w:b/>
                <w:color w:val="FFFFFF" w:themeColor="background1"/>
              </w:rPr>
              <w:t>ATC-codes</w:t>
            </w:r>
          </w:p>
        </w:tc>
      </w:tr>
      <w:tr w:rsidR="005608C3" w:rsidRPr="002C13C2" w:rsidTr="006416C6">
        <w:tc>
          <w:tcPr>
            <w:tcW w:w="3971" w:type="dxa"/>
          </w:tcPr>
          <w:p w:rsidR="005608C3" w:rsidRPr="002C13C2" w:rsidRDefault="005608C3" w:rsidP="006416C6">
            <w:pPr>
              <w:spacing w:after="0"/>
              <w:ind w:firstLine="147"/>
              <w:rPr>
                <w:rFonts w:asciiTheme="minorHAnsi" w:hAnsiTheme="minorHAnsi"/>
              </w:rPr>
            </w:pPr>
            <w:proofErr w:type="spellStart"/>
            <w:r w:rsidRPr="002C13C2">
              <w:rPr>
                <w:rFonts w:asciiTheme="minorHAnsi" w:hAnsiTheme="minorHAnsi"/>
              </w:rPr>
              <w:t>Antihistaminergic</w:t>
            </w:r>
            <w:proofErr w:type="spellEnd"/>
            <w:r w:rsidRPr="002C13C2">
              <w:rPr>
                <w:rFonts w:asciiTheme="minorHAnsi" w:hAnsiTheme="minorHAnsi"/>
              </w:rPr>
              <w:t xml:space="preserve"> </w:t>
            </w:r>
            <w:proofErr w:type="spellStart"/>
            <w:r w:rsidRPr="002C13C2">
              <w:rPr>
                <w:rFonts w:asciiTheme="minorHAnsi" w:hAnsiTheme="minorHAnsi"/>
              </w:rPr>
              <w:t>agents</w:t>
            </w:r>
            <w:proofErr w:type="spellEnd"/>
          </w:p>
        </w:tc>
        <w:tc>
          <w:tcPr>
            <w:tcW w:w="3972" w:type="dxa"/>
          </w:tcPr>
          <w:p w:rsidR="005608C3" w:rsidRPr="002C13C2" w:rsidRDefault="005608C3" w:rsidP="006416C6">
            <w:pPr>
              <w:spacing w:after="0"/>
              <w:ind w:firstLine="147"/>
              <w:rPr>
                <w:rFonts w:asciiTheme="minorHAnsi" w:hAnsiTheme="minorHAnsi"/>
              </w:rPr>
            </w:pPr>
            <w:r w:rsidRPr="002C13C2">
              <w:rPr>
                <w:rFonts w:asciiTheme="minorHAnsi" w:hAnsiTheme="minorHAnsi"/>
              </w:rPr>
              <w:t>R06</w:t>
            </w:r>
          </w:p>
        </w:tc>
      </w:tr>
      <w:tr w:rsidR="005608C3" w:rsidRPr="002C13C2" w:rsidTr="006416C6">
        <w:tc>
          <w:tcPr>
            <w:tcW w:w="3971" w:type="dxa"/>
          </w:tcPr>
          <w:p w:rsidR="005608C3" w:rsidRPr="002C13C2" w:rsidRDefault="005608C3" w:rsidP="006416C6">
            <w:pPr>
              <w:spacing w:after="0"/>
              <w:ind w:firstLine="147"/>
              <w:rPr>
                <w:rFonts w:asciiTheme="minorHAnsi" w:hAnsiTheme="minorHAnsi"/>
              </w:rPr>
            </w:pPr>
            <w:proofErr w:type="spellStart"/>
            <w:r w:rsidRPr="002C13C2">
              <w:rPr>
                <w:rFonts w:asciiTheme="minorHAnsi" w:hAnsiTheme="minorHAnsi"/>
              </w:rPr>
              <w:t>Nasal</w:t>
            </w:r>
            <w:proofErr w:type="spellEnd"/>
            <w:r w:rsidRPr="002C13C2">
              <w:rPr>
                <w:rFonts w:asciiTheme="minorHAnsi" w:hAnsiTheme="minorHAnsi"/>
              </w:rPr>
              <w:t xml:space="preserve"> </w:t>
            </w:r>
            <w:proofErr w:type="spellStart"/>
            <w:r w:rsidRPr="002C13C2">
              <w:rPr>
                <w:rFonts w:asciiTheme="minorHAnsi" w:hAnsiTheme="minorHAnsi"/>
              </w:rPr>
              <w:t>decongestants</w:t>
            </w:r>
            <w:proofErr w:type="spellEnd"/>
          </w:p>
        </w:tc>
        <w:tc>
          <w:tcPr>
            <w:tcW w:w="3972" w:type="dxa"/>
          </w:tcPr>
          <w:p w:rsidR="005608C3" w:rsidRPr="002C13C2" w:rsidRDefault="005608C3" w:rsidP="006416C6">
            <w:pPr>
              <w:spacing w:after="0"/>
              <w:ind w:firstLine="147"/>
              <w:rPr>
                <w:rFonts w:asciiTheme="minorHAnsi" w:hAnsiTheme="minorHAnsi"/>
              </w:rPr>
            </w:pPr>
            <w:r w:rsidRPr="002C13C2">
              <w:rPr>
                <w:rFonts w:asciiTheme="minorHAnsi" w:hAnsiTheme="minorHAnsi"/>
              </w:rPr>
              <w:t>R01B</w:t>
            </w:r>
          </w:p>
        </w:tc>
      </w:tr>
      <w:tr w:rsidR="005608C3" w:rsidRPr="002C13C2" w:rsidTr="006416C6">
        <w:tc>
          <w:tcPr>
            <w:tcW w:w="3971" w:type="dxa"/>
          </w:tcPr>
          <w:p w:rsidR="005608C3" w:rsidRPr="002C13C2" w:rsidRDefault="005608C3" w:rsidP="006416C6">
            <w:pPr>
              <w:spacing w:after="0"/>
              <w:ind w:firstLine="147"/>
              <w:rPr>
                <w:rFonts w:asciiTheme="minorHAnsi" w:hAnsiTheme="minorHAnsi"/>
              </w:rPr>
            </w:pPr>
            <w:proofErr w:type="spellStart"/>
            <w:r w:rsidRPr="002C13C2">
              <w:rPr>
                <w:rFonts w:asciiTheme="minorHAnsi" w:hAnsiTheme="minorHAnsi"/>
              </w:rPr>
              <w:t>Systemic</w:t>
            </w:r>
            <w:proofErr w:type="spellEnd"/>
            <w:r w:rsidRPr="002C13C2">
              <w:rPr>
                <w:rFonts w:asciiTheme="minorHAnsi" w:hAnsiTheme="minorHAnsi"/>
              </w:rPr>
              <w:t xml:space="preserve"> </w:t>
            </w:r>
            <w:proofErr w:type="spellStart"/>
            <w:r w:rsidRPr="002C13C2">
              <w:rPr>
                <w:rFonts w:asciiTheme="minorHAnsi" w:hAnsiTheme="minorHAnsi"/>
              </w:rPr>
              <w:t>antibiotics</w:t>
            </w:r>
            <w:proofErr w:type="spellEnd"/>
          </w:p>
        </w:tc>
        <w:tc>
          <w:tcPr>
            <w:tcW w:w="3972" w:type="dxa"/>
          </w:tcPr>
          <w:p w:rsidR="005608C3" w:rsidRPr="002C13C2" w:rsidRDefault="005608C3" w:rsidP="006416C6">
            <w:pPr>
              <w:spacing w:after="0"/>
              <w:ind w:firstLine="147"/>
              <w:rPr>
                <w:rFonts w:asciiTheme="minorHAnsi" w:hAnsiTheme="minorHAnsi"/>
              </w:rPr>
            </w:pPr>
            <w:r w:rsidRPr="002C13C2">
              <w:rPr>
                <w:rFonts w:asciiTheme="minorHAnsi" w:hAnsiTheme="minorHAnsi"/>
              </w:rPr>
              <w:t>J01</w:t>
            </w:r>
          </w:p>
        </w:tc>
      </w:tr>
      <w:tr w:rsidR="005608C3" w:rsidRPr="002C13C2" w:rsidTr="006416C6">
        <w:tc>
          <w:tcPr>
            <w:tcW w:w="3971" w:type="dxa"/>
          </w:tcPr>
          <w:p w:rsidR="005608C3" w:rsidRPr="002C13C2" w:rsidRDefault="005608C3" w:rsidP="006416C6">
            <w:pPr>
              <w:spacing w:after="0"/>
              <w:ind w:firstLine="147"/>
              <w:rPr>
                <w:rFonts w:asciiTheme="minorHAnsi" w:hAnsiTheme="minorHAnsi"/>
              </w:rPr>
            </w:pPr>
            <w:proofErr w:type="spellStart"/>
            <w:r w:rsidRPr="002C13C2">
              <w:rPr>
                <w:rFonts w:asciiTheme="minorHAnsi" w:hAnsiTheme="minorHAnsi"/>
              </w:rPr>
              <w:t>Systematic</w:t>
            </w:r>
            <w:proofErr w:type="spellEnd"/>
            <w:r w:rsidRPr="002C13C2">
              <w:rPr>
                <w:rFonts w:asciiTheme="minorHAnsi" w:hAnsiTheme="minorHAnsi"/>
              </w:rPr>
              <w:t xml:space="preserve"> </w:t>
            </w:r>
            <w:proofErr w:type="spellStart"/>
            <w:r w:rsidRPr="002C13C2">
              <w:rPr>
                <w:rFonts w:asciiTheme="minorHAnsi" w:hAnsiTheme="minorHAnsi"/>
              </w:rPr>
              <w:t>corticosteroids</w:t>
            </w:r>
            <w:proofErr w:type="spellEnd"/>
          </w:p>
        </w:tc>
        <w:tc>
          <w:tcPr>
            <w:tcW w:w="3972" w:type="dxa"/>
          </w:tcPr>
          <w:p w:rsidR="005608C3" w:rsidRPr="002C13C2" w:rsidRDefault="005608C3" w:rsidP="006416C6">
            <w:pPr>
              <w:spacing w:after="0"/>
              <w:ind w:firstLine="147"/>
              <w:rPr>
                <w:rFonts w:asciiTheme="minorHAnsi" w:hAnsiTheme="minorHAnsi"/>
              </w:rPr>
            </w:pPr>
            <w:r w:rsidRPr="002C13C2">
              <w:rPr>
                <w:rFonts w:asciiTheme="minorHAnsi" w:hAnsiTheme="minorHAnsi"/>
              </w:rPr>
              <w:t>H02 (excl. H02AB06 &amp; H02AB07)</w:t>
            </w:r>
          </w:p>
        </w:tc>
      </w:tr>
      <w:tr w:rsidR="005608C3" w:rsidRPr="002C13C2" w:rsidTr="006416C6">
        <w:tc>
          <w:tcPr>
            <w:tcW w:w="3971" w:type="dxa"/>
          </w:tcPr>
          <w:p w:rsidR="005608C3" w:rsidRPr="002C13C2" w:rsidRDefault="005608C3" w:rsidP="006416C6">
            <w:pPr>
              <w:spacing w:after="0"/>
              <w:ind w:firstLine="147"/>
              <w:rPr>
                <w:rFonts w:asciiTheme="minorHAnsi" w:hAnsiTheme="minorHAnsi"/>
              </w:rPr>
            </w:pPr>
            <w:proofErr w:type="spellStart"/>
            <w:r w:rsidRPr="002C13C2">
              <w:rPr>
                <w:rFonts w:asciiTheme="minorHAnsi" w:hAnsiTheme="minorHAnsi"/>
              </w:rPr>
              <w:t>Beta</w:t>
            </w:r>
            <w:proofErr w:type="spellEnd"/>
            <w:r w:rsidRPr="002C13C2">
              <w:rPr>
                <w:rFonts w:asciiTheme="minorHAnsi" w:hAnsiTheme="minorHAnsi"/>
              </w:rPr>
              <w:t xml:space="preserve"> </w:t>
            </w:r>
            <w:proofErr w:type="spellStart"/>
            <w:r w:rsidRPr="002C13C2">
              <w:rPr>
                <w:rFonts w:asciiTheme="minorHAnsi" w:hAnsiTheme="minorHAnsi"/>
              </w:rPr>
              <w:t>blockers</w:t>
            </w:r>
            <w:proofErr w:type="spellEnd"/>
          </w:p>
        </w:tc>
        <w:tc>
          <w:tcPr>
            <w:tcW w:w="3972" w:type="dxa"/>
          </w:tcPr>
          <w:p w:rsidR="005608C3" w:rsidRPr="002C13C2" w:rsidRDefault="005608C3" w:rsidP="006416C6">
            <w:pPr>
              <w:spacing w:after="0"/>
              <w:ind w:firstLine="147"/>
              <w:rPr>
                <w:rFonts w:asciiTheme="minorHAnsi" w:hAnsiTheme="minorHAnsi"/>
              </w:rPr>
            </w:pPr>
            <w:r w:rsidRPr="002C13C2">
              <w:rPr>
                <w:rFonts w:asciiTheme="minorHAnsi" w:hAnsiTheme="minorHAnsi"/>
              </w:rPr>
              <w:t>C07</w:t>
            </w:r>
          </w:p>
        </w:tc>
      </w:tr>
      <w:tr w:rsidR="005608C3" w:rsidRPr="002C13C2" w:rsidTr="006416C6">
        <w:tc>
          <w:tcPr>
            <w:tcW w:w="3971" w:type="dxa"/>
          </w:tcPr>
          <w:p w:rsidR="005608C3" w:rsidRPr="002C13C2" w:rsidRDefault="005608C3" w:rsidP="006416C6">
            <w:pPr>
              <w:spacing w:after="0"/>
              <w:ind w:firstLine="147"/>
              <w:rPr>
                <w:rFonts w:asciiTheme="minorHAnsi" w:hAnsiTheme="minorHAnsi"/>
              </w:rPr>
            </w:pPr>
            <w:proofErr w:type="spellStart"/>
            <w:r w:rsidRPr="002C13C2">
              <w:rPr>
                <w:rFonts w:asciiTheme="minorHAnsi" w:hAnsiTheme="minorHAnsi"/>
              </w:rPr>
              <w:t>Cardiac</w:t>
            </w:r>
            <w:proofErr w:type="spellEnd"/>
            <w:r w:rsidRPr="002C13C2">
              <w:rPr>
                <w:rFonts w:asciiTheme="minorHAnsi" w:hAnsiTheme="minorHAnsi"/>
              </w:rPr>
              <w:t xml:space="preserve"> drugs</w:t>
            </w:r>
          </w:p>
        </w:tc>
        <w:tc>
          <w:tcPr>
            <w:tcW w:w="3972" w:type="dxa"/>
          </w:tcPr>
          <w:p w:rsidR="005608C3" w:rsidRPr="002C13C2" w:rsidRDefault="005608C3" w:rsidP="006416C6">
            <w:pPr>
              <w:spacing w:after="0"/>
              <w:ind w:firstLine="147"/>
              <w:rPr>
                <w:rFonts w:asciiTheme="minorHAnsi" w:hAnsiTheme="minorHAnsi"/>
              </w:rPr>
            </w:pPr>
            <w:r w:rsidRPr="002C13C2">
              <w:rPr>
                <w:rFonts w:asciiTheme="minorHAnsi" w:hAnsiTheme="minorHAnsi"/>
              </w:rPr>
              <w:t>C01</w:t>
            </w:r>
          </w:p>
        </w:tc>
      </w:tr>
      <w:tr w:rsidR="005608C3" w:rsidRPr="002C13C2" w:rsidTr="006416C6">
        <w:tc>
          <w:tcPr>
            <w:tcW w:w="3971" w:type="dxa"/>
          </w:tcPr>
          <w:p w:rsidR="005608C3" w:rsidRPr="002C13C2" w:rsidRDefault="005608C3" w:rsidP="006416C6">
            <w:pPr>
              <w:spacing w:after="0"/>
              <w:ind w:firstLine="147"/>
              <w:rPr>
                <w:rFonts w:asciiTheme="minorHAnsi" w:hAnsiTheme="minorHAnsi"/>
              </w:rPr>
            </w:pPr>
            <w:proofErr w:type="spellStart"/>
            <w:r w:rsidRPr="002C13C2">
              <w:rPr>
                <w:rFonts w:asciiTheme="minorHAnsi" w:hAnsiTheme="minorHAnsi"/>
              </w:rPr>
              <w:t>Antidiabetic</w:t>
            </w:r>
            <w:proofErr w:type="spellEnd"/>
            <w:r w:rsidRPr="002C13C2">
              <w:rPr>
                <w:rFonts w:asciiTheme="minorHAnsi" w:hAnsiTheme="minorHAnsi"/>
              </w:rPr>
              <w:t xml:space="preserve"> drugs</w:t>
            </w:r>
          </w:p>
        </w:tc>
        <w:tc>
          <w:tcPr>
            <w:tcW w:w="3972" w:type="dxa"/>
          </w:tcPr>
          <w:p w:rsidR="005608C3" w:rsidRPr="002C13C2" w:rsidRDefault="005608C3" w:rsidP="006416C6">
            <w:pPr>
              <w:spacing w:after="0"/>
              <w:ind w:firstLine="147"/>
              <w:rPr>
                <w:rFonts w:asciiTheme="minorHAnsi" w:hAnsiTheme="minorHAnsi"/>
              </w:rPr>
            </w:pPr>
            <w:r w:rsidRPr="002C13C2">
              <w:rPr>
                <w:rFonts w:asciiTheme="minorHAnsi" w:hAnsiTheme="minorHAnsi"/>
              </w:rPr>
              <w:t>A10</w:t>
            </w:r>
          </w:p>
        </w:tc>
      </w:tr>
      <w:tr w:rsidR="005608C3" w:rsidRPr="002C13C2" w:rsidTr="006416C6">
        <w:tc>
          <w:tcPr>
            <w:tcW w:w="3971" w:type="dxa"/>
          </w:tcPr>
          <w:p w:rsidR="005608C3" w:rsidRPr="002C13C2" w:rsidRDefault="005608C3" w:rsidP="006416C6">
            <w:pPr>
              <w:spacing w:after="0"/>
              <w:ind w:firstLine="147"/>
              <w:rPr>
                <w:rFonts w:asciiTheme="minorHAnsi" w:hAnsiTheme="minorHAnsi"/>
              </w:rPr>
            </w:pPr>
            <w:proofErr w:type="spellStart"/>
            <w:r w:rsidRPr="002C13C2">
              <w:rPr>
                <w:rFonts w:asciiTheme="minorHAnsi" w:hAnsiTheme="minorHAnsi"/>
              </w:rPr>
              <w:t>NSAIDs</w:t>
            </w:r>
            <w:proofErr w:type="spellEnd"/>
          </w:p>
        </w:tc>
        <w:tc>
          <w:tcPr>
            <w:tcW w:w="3972" w:type="dxa"/>
          </w:tcPr>
          <w:p w:rsidR="005608C3" w:rsidRPr="002C13C2" w:rsidRDefault="005608C3" w:rsidP="006416C6">
            <w:pPr>
              <w:spacing w:after="0"/>
              <w:ind w:firstLine="147"/>
              <w:rPr>
                <w:rFonts w:asciiTheme="minorHAnsi" w:hAnsiTheme="minorHAnsi"/>
              </w:rPr>
            </w:pPr>
            <w:r w:rsidRPr="002C13C2">
              <w:rPr>
                <w:rFonts w:asciiTheme="minorHAnsi" w:hAnsiTheme="minorHAnsi"/>
              </w:rPr>
              <w:t>M01A</w:t>
            </w:r>
          </w:p>
        </w:tc>
      </w:tr>
      <w:tr w:rsidR="005608C3" w:rsidRPr="002C13C2" w:rsidTr="006416C6">
        <w:tc>
          <w:tcPr>
            <w:tcW w:w="3971" w:type="dxa"/>
          </w:tcPr>
          <w:p w:rsidR="005608C3" w:rsidRPr="002C13C2" w:rsidRDefault="005608C3" w:rsidP="006416C6">
            <w:pPr>
              <w:spacing w:after="0"/>
              <w:ind w:firstLine="147"/>
              <w:rPr>
                <w:rFonts w:asciiTheme="minorHAnsi" w:hAnsiTheme="minorHAnsi"/>
              </w:rPr>
            </w:pPr>
            <w:r w:rsidRPr="002C13C2">
              <w:rPr>
                <w:rFonts w:asciiTheme="minorHAnsi" w:hAnsiTheme="minorHAnsi"/>
              </w:rPr>
              <w:t>Paracetamol</w:t>
            </w:r>
          </w:p>
        </w:tc>
        <w:tc>
          <w:tcPr>
            <w:tcW w:w="3972" w:type="dxa"/>
          </w:tcPr>
          <w:p w:rsidR="005608C3" w:rsidRPr="002C13C2" w:rsidRDefault="005608C3" w:rsidP="006416C6">
            <w:pPr>
              <w:spacing w:after="0"/>
              <w:ind w:firstLine="147"/>
              <w:rPr>
                <w:rFonts w:asciiTheme="minorHAnsi" w:hAnsiTheme="minorHAnsi"/>
              </w:rPr>
            </w:pPr>
            <w:r w:rsidRPr="002C13C2">
              <w:rPr>
                <w:rFonts w:asciiTheme="minorHAnsi" w:hAnsiTheme="minorHAnsi"/>
              </w:rPr>
              <w:t>N02BE01</w:t>
            </w:r>
          </w:p>
        </w:tc>
      </w:tr>
      <w:tr w:rsidR="005608C3" w:rsidRPr="002C13C2" w:rsidTr="006416C6">
        <w:tc>
          <w:tcPr>
            <w:tcW w:w="3971" w:type="dxa"/>
          </w:tcPr>
          <w:p w:rsidR="005608C3" w:rsidRPr="002C13C2" w:rsidRDefault="005608C3" w:rsidP="006416C6">
            <w:pPr>
              <w:spacing w:after="0"/>
              <w:ind w:firstLine="147"/>
              <w:rPr>
                <w:rFonts w:asciiTheme="minorHAnsi" w:hAnsiTheme="minorHAnsi"/>
              </w:rPr>
            </w:pPr>
            <w:r w:rsidRPr="002C13C2">
              <w:rPr>
                <w:rFonts w:asciiTheme="minorHAnsi" w:hAnsiTheme="minorHAnsi"/>
              </w:rPr>
              <w:t>GERD drugs</w:t>
            </w:r>
          </w:p>
        </w:tc>
        <w:tc>
          <w:tcPr>
            <w:tcW w:w="3972" w:type="dxa"/>
          </w:tcPr>
          <w:p w:rsidR="005608C3" w:rsidRPr="002C13C2" w:rsidRDefault="005608C3" w:rsidP="006416C6">
            <w:pPr>
              <w:spacing w:after="0"/>
              <w:ind w:firstLine="147"/>
              <w:rPr>
                <w:rFonts w:asciiTheme="minorHAnsi" w:hAnsiTheme="minorHAnsi"/>
              </w:rPr>
            </w:pPr>
            <w:r w:rsidRPr="002C13C2">
              <w:rPr>
                <w:rFonts w:asciiTheme="minorHAnsi" w:hAnsiTheme="minorHAnsi"/>
              </w:rPr>
              <w:t>A03B</w:t>
            </w:r>
          </w:p>
        </w:tc>
      </w:tr>
      <w:tr w:rsidR="005608C3" w:rsidRPr="002C13C2" w:rsidTr="006416C6">
        <w:tc>
          <w:tcPr>
            <w:tcW w:w="3971" w:type="dxa"/>
          </w:tcPr>
          <w:p w:rsidR="005608C3" w:rsidRPr="002C13C2" w:rsidRDefault="005608C3" w:rsidP="006416C6">
            <w:pPr>
              <w:spacing w:after="0"/>
              <w:ind w:firstLine="147"/>
              <w:rPr>
                <w:rFonts w:asciiTheme="minorHAnsi" w:hAnsiTheme="minorHAnsi"/>
              </w:rPr>
            </w:pPr>
            <w:proofErr w:type="spellStart"/>
            <w:r w:rsidRPr="002C13C2">
              <w:rPr>
                <w:rFonts w:asciiTheme="minorHAnsi" w:hAnsiTheme="minorHAnsi"/>
              </w:rPr>
              <w:t>Tricyclic</w:t>
            </w:r>
            <w:proofErr w:type="spellEnd"/>
            <w:r w:rsidRPr="002C13C2">
              <w:rPr>
                <w:rFonts w:asciiTheme="minorHAnsi" w:hAnsiTheme="minorHAnsi"/>
              </w:rPr>
              <w:t xml:space="preserve"> </w:t>
            </w:r>
            <w:proofErr w:type="spellStart"/>
            <w:r w:rsidRPr="002C13C2">
              <w:rPr>
                <w:rFonts w:asciiTheme="minorHAnsi" w:hAnsiTheme="minorHAnsi"/>
              </w:rPr>
              <w:t>antidepressants</w:t>
            </w:r>
            <w:proofErr w:type="spellEnd"/>
          </w:p>
        </w:tc>
        <w:tc>
          <w:tcPr>
            <w:tcW w:w="3972" w:type="dxa"/>
          </w:tcPr>
          <w:p w:rsidR="005608C3" w:rsidRPr="002C13C2" w:rsidRDefault="005608C3" w:rsidP="006416C6">
            <w:pPr>
              <w:spacing w:after="0"/>
              <w:ind w:firstLine="147"/>
              <w:rPr>
                <w:rFonts w:asciiTheme="minorHAnsi" w:hAnsiTheme="minorHAnsi"/>
              </w:rPr>
            </w:pPr>
            <w:r w:rsidRPr="002C13C2">
              <w:rPr>
                <w:rFonts w:asciiTheme="minorHAnsi" w:hAnsiTheme="minorHAnsi"/>
              </w:rPr>
              <w:t>N06AA</w:t>
            </w:r>
          </w:p>
        </w:tc>
      </w:tr>
      <w:tr w:rsidR="005608C3" w:rsidRPr="002C13C2" w:rsidTr="006416C6">
        <w:tc>
          <w:tcPr>
            <w:tcW w:w="3971" w:type="dxa"/>
          </w:tcPr>
          <w:p w:rsidR="005608C3" w:rsidRPr="002C13C2" w:rsidRDefault="005608C3" w:rsidP="006416C6">
            <w:pPr>
              <w:spacing w:after="0"/>
              <w:ind w:firstLine="147"/>
              <w:rPr>
                <w:rFonts w:asciiTheme="minorHAnsi" w:hAnsiTheme="minorHAnsi"/>
              </w:rPr>
            </w:pPr>
            <w:proofErr w:type="spellStart"/>
            <w:r w:rsidRPr="002C13C2">
              <w:rPr>
                <w:rFonts w:asciiTheme="minorHAnsi" w:hAnsiTheme="minorHAnsi"/>
              </w:rPr>
              <w:t>Other</w:t>
            </w:r>
            <w:proofErr w:type="spellEnd"/>
            <w:r w:rsidRPr="002C13C2">
              <w:rPr>
                <w:rFonts w:asciiTheme="minorHAnsi" w:hAnsiTheme="minorHAnsi"/>
              </w:rPr>
              <w:t xml:space="preserve"> </w:t>
            </w:r>
            <w:proofErr w:type="spellStart"/>
            <w:r w:rsidRPr="002C13C2">
              <w:rPr>
                <w:rFonts w:asciiTheme="minorHAnsi" w:hAnsiTheme="minorHAnsi"/>
              </w:rPr>
              <w:t>antidepressants</w:t>
            </w:r>
            <w:proofErr w:type="spellEnd"/>
          </w:p>
        </w:tc>
        <w:tc>
          <w:tcPr>
            <w:tcW w:w="3972" w:type="dxa"/>
          </w:tcPr>
          <w:p w:rsidR="005608C3" w:rsidRPr="002C13C2" w:rsidRDefault="005608C3" w:rsidP="006416C6">
            <w:pPr>
              <w:spacing w:after="0"/>
              <w:ind w:firstLine="147"/>
              <w:rPr>
                <w:rFonts w:asciiTheme="minorHAnsi" w:hAnsiTheme="minorHAnsi"/>
              </w:rPr>
            </w:pPr>
            <w:r w:rsidRPr="002C13C2">
              <w:rPr>
                <w:rFonts w:asciiTheme="minorHAnsi" w:hAnsiTheme="minorHAnsi"/>
              </w:rPr>
              <w:t>N06A (</w:t>
            </w:r>
            <w:proofErr w:type="spellStart"/>
            <w:r w:rsidRPr="002C13C2">
              <w:rPr>
                <w:rFonts w:asciiTheme="minorHAnsi" w:hAnsiTheme="minorHAnsi"/>
              </w:rPr>
              <w:t>other</w:t>
            </w:r>
            <w:proofErr w:type="spellEnd"/>
            <w:r w:rsidRPr="002C13C2">
              <w:rPr>
                <w:rFonts w:asciiTheme="minorHAnsi" w:hAnsiTheme="minorHAnsi"/>
              </w:rPr>
              <w:t xml:space="preserve"> </w:t>
            </w:r>
            <w:proofErr w:type="spellStart"/>
            <w:r w:rsidRPr="002C13C2">
              <w:rPr>
                <w:rFonts w:asciiTheme="minorHAnsi" w:hAnsiTheme="minorHAnsi"/>
              </w:rPr>
              <w:t>than</w:t>
            </w:r>
            <w:proofErr w:type="spellEnd"/>
            <w:r w:rsidRPr="002C13C2">
              <w:rPr>
                <w:rFonts w:asciiTheme="minorHAnsi" w:hAnsiTheme="minorHAnsi"/>
              </w:rPr>
              <w:t xml:space="preserve"> N06AA)</w:t>
            </w:r>
          </w:p>
        </w:tc>
      </w:tr>
    </w:tbl>
    <w:p w:rsidR="005608C3" w:rsidRDefault="005608C3" w:rsidP="005608C3">
      <w:pPr>
        <w:suppressAutoHyphens w:val="0"/>
        <w:spacing w:after="0" w:line="240" w:lineRule="auto"/>
        <w:rPr>
          <w:rFonts w:asciiTheme="minorHAnsi" w:eastAsia="Times New Roman" w:hAnsiTheme="minorHAnsi" w:cstheme="minorHAnsi"/>
          <w:i/>
          <w:color w:val="4472C4" w:themeColor="accent1"/>
          <w:sz w:val="20"/>
          <w:szCs w:val="20"/>
          <w:lang w:val="en-GB" w:eastAsia="nl-NL"/>
        </w:rPr>
      </w:pPr>
      <w:r>
        <w:rPr>
          <w:rFonts w:asciiTheme="minorHAnsi" w:hAnsiTheme="minorHAnsi" w:cstheme="minorHAnsi"/>
          <w:i/>
          <w:color w:val="4472C4" w:themeColor="accent1"/>
          <w:sz w:val="20"/>
          <w:szCs w:val="20"/>
          <w:lang w:val="en-GB"/>
        </w:rPr>
        <w:br w:type="page"/>
      </w:r>
    </w:p>
    <w:p w:rsidR="005608C3" w:rsidRPr="002C13C2" w:rsidRDefault="005608C3" w:rsidP="005608C3">
      <w:pPr>
        <w:pStyle w:val="BasistekstNivel"/>
        <w:rPr>
          <w:rFonts w:asciiTheme="minorHAnsi" w:hAnsiTheme="minorHAnsi" w:cstheme="minorHAnsi"/>
          <w:i/>
          <w:color w:val="4472C4" w:themeColor="accent1"/>
          <w:sz w:val="20"/>
          <w:szCs w:val="20"/>
          <w:lang w:val="en-GB"/>
        </w:rPr>
      </w:pPr>
      <w:r>
        <w:rPr>
          <w:rFonts w:asciiTheme="minorHAnsi" w:hAnsiTheme="minorHAnsi"/>
          <w:i/>
          <w:color w:val="4472C4" w:themeColor="accent1"/>
          <w:sz w:val="20"/>
          <w:szCs w:val="20"/>
          <w:lang w:val="en-GB"/>
        </w:rPr>
        <w:lastRenderedPageBreak/>
        <w:t xml:space="preserve">Supplementary </w:t>
      </w:r>
      <w:r w:rsidR="007E0F04">
        <w:rPr>
          <w:rFonts w:asciiTheme="minorHAnsi" w:hAnsiTheme="minorHAnsi"/>
          <w:i/>
          <w:color w:val="4472C4" w:themeColor="accent1"/>
          <w:sz w:val="20"/>
          <w:szCs w:val="20"/>
          <w:lang w:val="en-GB"/>
        </w:rPr>
        <w:t>t</w:t>
      </w:r>
      <w:r w:rsidRPr="002C13C2">
        <w:rPr>
          <w:rFonts w:asciiTheme="minorHAnsi" w:hAnsiTheme="minorHAnsi" w:cstheme="minorHAnsi"/>
          <w:i/>
          <w:color w:val="4472C4" w:themeColor="accent1"/>
          <w:sz w:val="20"/>
          <w:szCs w:val="20"/>
          <w:lang w:val="en-GB"/>
        </w:rPr>
        <w:t xml:space="preserve">able 2. List of comorbidities </w:t>
      </w:r>
    </w:p>
    <w:tbl>
      <w:tblPr>
        <w:tblStyle w:val="TabelNivel"/>
        <w:tblW w:w="7943" w:type="dxa"/>
        <w:tblLook w:val="04A0" w:firstRow="1" w:lastRow="0" w:firstColumn="1" w:lastColumn="0" w:noHBand="0" w:noVBand="1"/>
      </w:tblPr>
      <w:tblGrid>
        <w:gridCol w:w="730"/>
        <w:gridCol w:w="3386"/>
        <w:gridCol w:w="3827"/>
      </w:tblGrid>
      <w:tr w:rsidR="005608C3" w:rsidRPr="002C13C2" w:rsidTr="006416C6">
        <w:trPr>
          <w:cnfStyle w:val="100000000000" w:firstRow="1" w:lastRow="0" w:firstColumn="0" w:lastColumn="0" w:oddVBand="0" w:evenVBand="0" w:oddHBand="0" w:evenHBand="0" w:firstRowFirstColumn="0" w:firstRowLastColumn="0" w:lastRowFirstColumn="0" w:lastRowLastColumn="0"/>
          <w:trHeight w:val="140"/>
        </w:trPr>
        <w:tc>
          <w:tcPr>
            <w:tcW w:w="730" w:type="dxa"/>
          </w:tcPr>
          <w:p w:rsidR="005608C3" w:rsidRPr="002C13C2" w:rsidRDefault="005608C3" w:rsidP="006416C6">
            <w:pPr>
              <w:pStyle w:val="Geenafstand"/>
              <w:ind w:left="113"/>
              <w:rPr>
                <w:rFonts w:asciiTheme="minorHAnsi" w:hAnsiTheme="minorHAnsi" w:cstheme="minorHAnsi"/>
                <w:b/>
                <w:color w:val="FFFFFF" w:themeColor="background1"/>
                <w:lang w:val="en-US"/>
              </w:rPr>
            </w:pPr>
            <w:r w:rsidRPr="002C13C2">
              <w:rPr>
                <w:rFonts w:asciiTheme="minorHAnsi" w:hAnsiTheme="minorHAnsi" w:cstheme="minorHAnsi"/>
                <w:b/>
                <w:color w:val="FFFFFF" w:themeColor="background1"/>
                <w:lang w:val="en-US"/>
              </w:rPr>
              <w:t>No</w:t>
            </w:r>
          </w:p>
        </w:tc>
        <w:tc>
          <w:tcPr>
            <w:tcW w:w="3386" w:type="dxa"/>
          </w:tcPr>
          <w:p w:rsidR="005608C3" w:rsidRPr="002C13C2" w:rsidRDefault="005608C3" w:rsidP="006416C6">
            <w:pPr>
              <w:pStyle w:val="Geenafstand"/>
              <w:ind w:left="113"/>
              <w:rPr>
                <w:rFonts w:asciiTheme="minorHAnsi" w:hAnsiTheme="minorHAnsi" w:cstheme="minorHAnsi"/>
                <w:b/>
                <w:color w:val="FFFFFF" w:themeColor="background1"/>
                <w:lang w:val="en-US"/>
              </w:rPr>
            </w:pPr>
            <w:r w:rsidRPr="002C13C2">
              <w:rPr>
                <w:rFonts w:asciiTheme="minorHAnsi" w:hAnsiTheme="minorHAnsi" w:cstheme="minorHAnsi"/>
                <w:b/>
                <w:color w:val="FFFFFF" w:themeColor="background1"/>
                <w:lang w:val="en-US"/>
              </w:rPr>
              <w:t>Chronic disease</w:t>
            </w:r>
          </w:p>
        </w:tc>
        <w:tc>
          <w:tcPr>
            <w:tcW w:w="3827" w:type="dxa"/>
          </w:tcPr>
          <w:p w:rsidR="005608C3" w:rsidRPr="002C13C2" w:rsidRDefault="005608C3" w:rsidP="006416C6">
            <w:pPr>
              <w:pStyle w:val="Geenafstand"/>
              <w:ind w:left="113"/>
              <w:rPr>
                <w:rFonts w:asciiTheme="minorHAnsi" w:hAnsiTheme="minorHAnsi" w:cstheme="minorHAnsi"/>
                <w:b/>
                <w:color w:val="FFFFFF" w:themeColor="background1"/>
                <w:lang w:val="en-US"/>
              </w:rPr>
            </w:pPr>
            <w:r w:rsidRPr="002C13C2">
              <w:rPr>
                <w:rFonts w:asciiTheme="minorHAnsi" w:hAnsiTheme="minorHAnsi" w:cstheme="minorHAnsi"/>
                <w:b/>
                <w:color w:val="FFFFFF" w:themeColor="background1"/>
                <w:lang w:val="en-US"/>
              </w:rPr>
              <w:t>ICPC-1</w:t>
            </w:r>
            <w:r w:rsidRPr="002C13C2">
              <w:rPr>
                <w:rFonts w:asciiTheme="minorHAnsi" w:hAnsiTheme="minorHAnsi" w:cstheme="minorHAnsi"/>
                <w:b/>
                <w:color w:val="FFFFFF" w:themeColor="background1"/>
                <w:vertAlign w:val="superscript"/>
                <w:lang w:val="en-US"/>
              </w:rPr>
              <w:t>#</w:t>
            </w:r>
            <w:r w:rsidRPr="002C13C2">
              <w:rPr>
                <w:rFonts w:asciiTheme="minorHAnsi" w:hAnsiTheme="minorHAnsi" w:cstheme="minorHAnsi"/>
                <w:b/>
                <w:color w:val="FFFFFF" w:themeColor="background1"/>
                <w:lang w:val="en-US"/>
              </w:rPr>
              <w:t xml:space="preserve"> codes</w:t>
            </w:r>
          </w:p>
        </w:tc>
      </w:tr>
      <w:tr w:rsidR="005608C3" w:rsidRPr="002C13C2" w:rsidTr="006416C6">
        <w:trPr>
          <w:trHeight w:val="94"/>
        </w:trPr>
        <w:tc>
          <w:tcPr>
            <w:tcW w:w="730"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1</w:t>
            </w:r>
          </w:p>
        </w:tc>
        <w:tc>
          <w:tcPr>
            <w:tcW w:w="3386"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Hypertension</w:t>
            </w:r>
          </w:p>
        </w:tc>
        <w:tc>
          <w:tcPr>
            <w:tcW w:w="3827"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K86, K87</w:t>
            </w:r>
          </w:p>
        </w:tc>
      </w:tr>
      <w:tr w:rsidR="005608C3" w:rsidRPr="002C13C2" w:rsidTr="006416C6">
        <w:trPr>
          <w:trHeight w:val="125"/>
        </w:trPr>
        <w:tc>
          <w:tcPr>
            <w:tcW w:w="730"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2</w:t>
            </w:r>
          </w:p>
        </w:tc>
        <w:tc>
          <w:tcPr>
            <w:tcW w:w="3386"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Diabetes Mellitus</w:t>
            </w:r>
          </w:p>
        </w:tc>
        <w:tc>
          <w:tcPr>
            <w:tcW w:w="3827"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T90</w:t>
            </w:r>
          </w:p>
        </w:tc>
      </w:tr>
      <w:tr w:rsidR="005608C3" w:rsidRPr="002C13C2" w:rsidTr="006416C6">
        <w:trPr>
          <w:trHeight w:val="64"/>
        </w:trPr>
        <w:tc>
          <w:tcPr>
            <w:tcW w:w="730"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3</w:t>
            </w:r>
          </w:p>
        </w:tc>
        <w:tc>
          <w:tcPr>
            <w:tcW w:w="3386"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Osteoarthritis</w:t>
            </w:r>
          </w:p>
        </w:tc>
        <w:tc>
          <w:tcPr>
            <w:tcW w:w="3827"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L89-L91</w:t>
            </w:r>
          </w:p>
        </w:tc>
      </w:tr>
      <w:tr w:rsidR="005608C3" w:rsidRPr="002C13C2" w:rsidTr="006416C6">
        <w:trPr>
          <w:trHeight w:val="64"/>
        </w:trPr>
        <w:tc>
          <w:tcPr>
            <w:tcW w:w="730"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4</w:t>
            </w:r>
          </w:p>
        </w:tc>
        <w:tc>
          <w:tcPr>
            <w:tcW w:w="3386"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Coronary artery disease</w:t>
            </w:r>
          </w:p>
        </w:tc>
        <w:tc>
          <w:tcPr>
            <w:tcW w:w="3827"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K74-K76</w:t>
            </w:r>
          </w:p>
        </w:tc>
      </w:tr>
      <w:tr w:rsidR="005608C3" w:rsidRPr="001C41EA" w:rsidTr="006416C6">
        <w:trPr>
          <w:trHeight w:val="340"/>
        </w:trPr>
        <w:tc>
          <w:tcPr>
            <w:tcW w:w="730"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5</w:t>
            </w:r>
          </w:p>
        </w:tc>
        <w:tc>
          <w:tcPr>
            <w:tcW w:w="3386"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Cancer</w:t>
            </w:r>
          </w:p>
        </w:tc>
        <w:tc>
          <w:tcPr>
            <w:tcW w:w="3827" w:type="dxa"/>
          </w:tcPr>
          <w:p w:rsidR="005608C3" w:rsidRPr="002C13C2" w:rsidRDefault="005608C3" w:rsidP="006416C6">
            <w:pPr>
              <w:pStyle w:val="Geenafstand"/>
              <w:keepNext/>
              <w:keepLines/>
              <w:ind w:left="113"/>
              <w:outlineLvl w:val="2"/>
              <w:rPr>
                <w:rFonts w:asciiTheme="minorHAnsi" w:hAnsiTheme="minorHAnsi" w:cstheme="minorHAnsi"/>
                <w:lang w:val="fr-FR"/>
              </w:rPr>
            </w:pPr>
            <w:r w:rsidRPr="002C13C2">
              <w:rPr>
                <w:rFonts w:asciiTheme="minorHAnsi" w:hAnsiTheme="minorHAnsi" w:cstheme="minorHAnsi"/>
                <w:lang w:val="fr-FR"/>
              </w:rPr>
              <w:t>A79, B72-B74, D74-D77, L71, N74, R84, R85, S77, T71, U75</w:t>
            </w:r>
            <w:r w:rsidRPr="002C13C2">
              <w:rPr>
                <w:rFonts w:asciiTheme="minorHAnsi" w:hAnsiTheme="minorHAnsi" w:cstheme="minorHAnsi"/>
                <w:lang w:val="fr-FR"/>
              </w:rPr>
              <w:noBreakHyphen/>
              <w:t>U77, W72, X75-X77, Y77, Y78</w:t>
            </w:r>
          </w:p>
        </w:tc>
      </w:tr>
      <w:tr w:rsidR="005608C3" w:rsidRPr="002C13C2" w:rsidTr="006416C6">
        <w:trPr>
          <w:trHeight w:val="64"/>
        </w:trPr>
        <w:tc>
          <w:tcPr>
            <w:tcW w:w="730"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6</w:t>
            </w:r>
          </w:p>
        </w:tc>
        <w:tc>
          <w:tcPr>
            <w:tcW w:w="3386"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Chronic back or neck disorder</w:t>
            </w:r>
          </w:p>
        </w:tc>
        <w:tc>
          <w:tcPr>
            <w:tcW w:w="3827"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L83, L84, L86</w:t>
            </w:r>
          </w:p>
        </w:tc>
      </w:tr>
      <w:tr w:rsidR="005608C3" w:rsidRPr="002C13C2" w:rsidTr="006416C6">
        <w:trPr>
          <w:trHeight w:val="64"/>
        </w:trPr>
        <w:tc>
          <w:tcPr>
            <w:tcW w:w="730"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7</w:t>
            </w:r>
          </w:p>
        </w:tc>
        <w:tc>
          <w:tcPr>
            <w:tcW w:w="3386"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COPD*</w:t>
            </w:r>
          </w:p>
        </w:tc>
        <w:tc>
          <w:tcPr>
            <w:tcW w:w="3827"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R91, R95</w:t>
            </w:r>
          </w:p>
        </w:tc>
      </w:tr>
      <w:tr w:rsidR="005608C3" w:rsidRPr="002C13C2" w:rsidTr="006416C6">
        <w:trPr>
          <w:trHeight w:val="64"/>
        </w:trPr>
        <w:tc>
          <w:tcPr>
            <w:tcW w:w="730"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8</w:t>
            </w:r>
          </w:p>
        </w:tc>
        <w:tc>
          <w:tcPr>
            <w:tcW w:w="3386"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Visual disorder</w:t>
            </w:r>
          </w:p>
        </w:tc>
        <w:tc>
          <w:tcPr>
            <w:tcW w:w="3827"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F83, F84, F92-F94</w:t>
            </w:r>
          </w:p>
        </w:tc>
      </w:tr>
      <w:tr w:rsidR="005608C3" w:rsidRPr="002C13C2" w:rsidTr="006416C6">
        <w:trPr>
          <w:trHeight w:val="64"/>
        </w:trPr>
        <w:tc>
          <w:tcPr>
            <w:tcW w:w="730"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9</w:t>
            </w:r>
          </w:p>
        </w:tc>
        <w:tc>
          <w:tcPr>
            <w:tcW w:w="3386"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Cardiac dysrhythmia</w:t>
            </w:r>
          </w:p>
        </w:tc>
        <w:tc>
          <w:tcPr>
            <w:tcW w:w="3827"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K78-K80</w:t>
            </w:r>
          </w:p>
        </w:tc>
      </w:tr>
      <w:tr w:rsidR="005608C3" w:rsidRPr="002C13C2" w:rsidTr="006416C6">
        <w:trPr>
          <w:trHeight w:val="115"/>
        </w:trPr>
        <w:tc>
          <w:tcPr>
            <w:tcW w:w="730"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10</w:t>
            </w:r>
          </w:p>
        </w:tc>
        <w:tc>
          <w:tcPr>
            <w:tcW w:w="3386"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Depression (and psychosis)</w:t>
            </w:r>
          </w:p>
        </w:tc>
        <w:tc>
          <w:tcPr>
            <w:tcW w:w="3827"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P73, P76</w:t>
            </w:r>
          </w:p>
        </w:tc>
      </w:tr>
      <w:tr w:rsidR="005608C3" w:rsidRPr="002C13C2" w:rsidTr="006416C6">
        <w:trPr>
          <w:trHeight w:val="133"/>
        </w:trPr>
        <w:tc>
          <w:tcPr>
            <w:tcW w:w="730"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11</w:t>
            </w:r>
          </w:p>
        </w:tc>
        <w:tc>
          <w:tcPr>
            <w:tcW w:w="3386"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Heart failure</w:t>
            </w:r>
          </w:p>
        </w:tc>
        <w:tc>
          <w:tcPr>
            <w:tcW w:w="3827"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K77</w:t>
            </w:r>
          </w:p>
        </w:tc>
      </w:tr>
      <w:tr w:rsidR="005608C3" w:rsidRPr="002C13C2" w:rsidTr="006416C6">
        <w:trPr>
          <w:trHeight w:val="64"/>
        </w:trPr>
        <w:tc>
          <w:tcPr>
            <w:tcW w:w="730"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12</w:t>
            </w:r>
          </w:p>
        </w:tc>
        <w:tc>
          <w:tcPr>
            <w:tcW w:w="3386"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Asthma*</w:t>
            </w:r>
          </w:p>
        </w:tc>
        <w:tc>
          <w:tcPr>
            <w:tcW w:w="3827"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R96</w:t>
            </w:r>
          </w:p>
        </w:tc>
      </w:tr>
      <w:tr w:rsidR="005608C3" w:rsidRPr="002C13C2" w:rsidTr="006416C6">
        <w:trPr>
          <w:trHeight w:val="64"/>
        </w:trPr>
        <w:tc>
          <w:tcPr>
            <w:tcW w:w="730"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13</w:t>
            </w:r>
          </w:p>
        </w:tc>
        <w:tc>
          <w:tcPr>
            <w:tcW w:w="3386"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Hearing disorder</w:t>
            </w:r>
          </w:p>
        </w:tc>
        <w:tc>
          <w:tcPr>
            <w:tcW w:w="3827"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H84-H86</w:t>
            </w:r>
          </w:p>
        </w:tc>
      </w:tr>
      <w:tr w:rsidR="005608C3" w:rsidRPr="002C13C2" w:rsidTr="006416C6">
        <w:trPr>
          <w:trHeight w:val="88"/>
        </w:trPr>
        <w:tc>
          <w:tcPr>
            <w:tcW w:w="730"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14</w:t>
            </w:r>
          </w:p>
        </w:tc>
        <w:tc>
          <w:tcPr>
            <w:tcW w:w="3386"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Osteoporosis</w:t>
            </w:r>
          </w:p>
        </w:tc>
        <w:tc>
          <w:tcPr>
            <w:tcW w:w="3827"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L95</w:t>
            </w:r>
          </w:p>
        </w:tc>
      </w:tr>
      <w:tr w:rsidR="005608C3" w:rsidRPr="002C13C2" w:rsidTr="006416C6">
        <w:trPr>
          <w:trHeight w:val="64"/>
        </w:trPr>
        <w:tc>
          <w:tcPr>
            <w:tcW w:w="730"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15</w:t>
            </w:r>
          </w:p>
        </w:tc>
        <w:tc>
          <w:tcPr>
            <w:tcW w:w="3386"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Stroke</w:t>
            </w:r>
          </w:p>
        </w:tc>
        <w:tc>
          <w:tcPr>
            <w:tcW w:w="3827"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K90</w:t>
            </w:r>
          </w:p>
        </w:tc>
      </w:tr>
      <w:tr w:rsidR="005608C3" w:rsidRPr="002C13C2" w:rsidTr="006416C6">
        <w:trPr>
          <w:trHeight w:val="64"/>
        </w:trPr>
        <w:tc>
          <w:tcPr>
            <w:tcW w:w="730"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16</w:t>
            </w:r>
          </w:p>
        </w:tc>
        <w:tc>
          <w:tcPr>
            <w:tcW w:w="3386"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Rheumatoid arthritis</w:t>
            </w:r>
          </w:p>
        </w:tc>
        <w:tc>
          <w:tcPr>
            <w:tcW w:w="3827"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L88</w:t>
            </w:r>
          </w:p>
        </w:tc>
      </w:tr>
      <w:tr w:rsidR="005608C3" w:rsidRPr="002C13C2" w:rsidTr="006416C6">
        <w:trPr>
          <w:trHeight w:val="64"/>
        </w:trPr>
        <w:tc>
          <w:tcPr>
            <w:tcW w:w="730"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17</w:t>
            </w:r>
          </w:p>
        </w:tc>
        <w:tc>
          <w:tcPr>
            <w:tcW w:w="3386"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Dementia (incl. Alzheimer’s disease)</w:t>
            </w:r>
          </w:p>
        </w:tc>
        <w:tc>
          <w:tcPr>
            <w:tcW w:w="3827"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P70</w:t>
            </w:r>
          </w:p>
        </w:tc>
      </w:tr>
      <w:tr w:rsidR="005608C3" w:rsidRPr="002C13C2" w:rsidTr="006416C6">
        <w:trPr>
          <w:trHeight w:val="64"/>
        </w:trPr>
        <w:tc>
          <w:tcPr>
            <w:tcW w:w="730"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18</w:t>
            </w:r>
          </w:p>
        </w:tc>
        <w:tc>
          <w:tcPr>
            <w:tcW w:w="3386"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Anxiety disorder</w:t>
            </w:r>
          </w:p>
        </w:tc>
        <w:tc>
          <w:tcPr>
            <w:tcW w:w="3827"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P74</w:t>
            </w:r>
          </w:p>
        </w:tc>
      </w:tr>
      <w:tr w:rsidR="005608C3" w:rsidRPr="002C13C2" w:rsidTr="006416C6">
        <w:trPr>
          <w:trHeight w:val="64"/>
        </w:trPr>
        <w:tc>
          <w:tcPr>
            <w:tcW w:w="730"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19</w:t>
            </w:r>
          </w:p>
        </w:tc>
        <w:tc>
          <w:tcPr>
            <w:tcW w:w="3386"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Migraine</w:t>
            </w:r>
          </w:p>
        </w:tc>
        <w:tc>
          <w:tcPr>
            <w:tcW w:w="3827"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N89</w:t>
            </w:r>
          </w:p>
        </w:tc>
      </w:tr>
      <w:tr w:rsidR="005608C3" w:rsidRPr="002C13C2" w:rsidTr="006416C6">
        <w:trPr>
          <w:trHeight w:val="64"/>
        </w:trPr>
        <w:tc>
          <w:tcPr>
            <w:tcW w:w="730"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20</w:t>
            </w:r>
          </w:p>
        </w:tc>
        <w:tc>
          <w:tcPr>
            <w:tcW w:w="3386"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Heart valve disorder</w:t>
            </w:r>
          </w:p>
        </w:tc>
        <w:tc>
          <w:tcPr>
            <w:tcW w:w="3827"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K83</w:t>
            </w:r>
          </w:p>
        </w:tc>
      </w:tr>
      <w:tr w:rsidR="005608C3" w:rsidRPr="002C13C2" w:rsidTr="006416C6">
        <w:trPr>
          <w:trHeight w:val="64"/>
        </w:trPr>
        <w:tc>
          <w:tcPr>
            <w:tcW w:w="730"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21</w:t>
            </w:r>
          </w:p>
        </w:tc>
        <w:tc>
          <w:tcPr>
            <w:tcW w:w="3386" w:type="dxa"/>
          </w:tcPr>
          <w:p w:rsidR="005608C3" w:rsidRPr="002C13C2" w:rsidRDefault="005608C3" w:rsidP="006416C6">
            <w:pPr>
              <w:pStyle w:val="Geenafstand"/>
              <w:ind w:left="113"/>
              <w:rPr>
                <w:rFonts w:asciiTheme="minorHAnsi" w:hAnsiTheme="minorHAnsi" w:cstheme="minorHAnsi"/>
                <w:lang w:val="en-US"/>
              </w:rPr>
            </w:pPr>
            <w:proofErr w:type="spellStart"/>
            <w:r w:rsidRPr="002C13C2">
              <w:rPr>
                <w:rFonts w:asciiTheme="minorHAnsi" w:hAnsiTheme="minorHAnsi" w:cstheme="minorHAnsi"/>
                <w:lang w:val="en-US"/>
              </w:rPr>
              <w:t>Neuraesthenia</w:t>
            </w:r>
            <w:proofErr w:type="spellEnd"/>
            <w:r w:rsidRPr="002C13C2">
              <w:rPr>
                <w:rFonts w:asciiTheme="minorHAnsi" w:hAnsiTheme="minorHAnsi" w:cstheme="minorHAnsi"/>
                <w:lang w:val="en-US"/>
              </w:rPr>
              <w:t>/</w:t>
            </w:r>
            <w:proofErr w:type="spellStart"/>
            <w:r w:rsidRPr="002C13C2">
              <w:rPr>
                <w:rFonts w:asciiTheme="minorHAnsi" w:hAnsiTheme="minorHAnsi" w:cstheme="minorHAnsi"/>
                <w:lang w:val="en-US"/>
              </w:rPr>
              <w:t>surmenage</w:t>
            </w:r>
            <w:proofErr w:type="spellEnd"/>
            <w:r w:rsidRPr="002C13C2">
              <w:rPr>
                <w:rFonts w:asciiTheme="minorHAnsi" w:hAnsiTheme="minorHAnsi" w:cstheme="minorHAnsi"/>
                <w:lang w:val="en-US"/>
              </w:rPr>
              <w:t>/burn-out</w:t>
            </w:r>
          </w:p>
        </w:tc>
        <w:tc>
          <w:tcPr>
            <w:tcW w:w="3827"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P78</w:t>
            </w:r>
          </w:p>
        </w:tc>
      </w:tr>
      <w:tr w:rsidR="005608C3" w:rsidRPr="002C13C2" w:rsidTr="006416C6">
        <w:trPr>
          <w:trHeight w:val="64"/>
        </w:trPr>
        <w:tc>
          <w:tcPr>
            <w:tcW w:w="730"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22</w:t>
            </w:r>
          </w:p>
        </w:tc>
        <w:tc>
          <w:tcPr>
            <w:tcW w:w="3386"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Chronic alcohol abuse</w:t>
            </w:r>
          </w:p>
        </w:tc>
        <w:tc>
          <w:tcPr>
            <w:tcW w:w="3827"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P15</w:t>
            </w:r>
          </w:p>
        </w:tc>
      </w:tr>
      <w:tr w:rsidR="005608C3" w:rsidRPr="002C13C2" w:rsidTr="006416C6">
        <w:trPr>
          <w:trHeight w:val="64"/>
        </w:trPr>
        <w:tc>
          <w:tcPr>
            <w:tcW w:w="730"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23</w:t>
            </w:r>
          </w:p>
        </w:tc>
        <w:tc>
          <w:tcPr>
            <w:tcW w:w="3386"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Parkinson’s disease</w:t>
            </w:r>
          </w:p>
        </w:tc>
        <w:tc>
          <w:tcPr>
            <w:tcW w:w="3827"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N87</w:t>
            </w:r>
          </w:p>
        </w:tc>
      </w:tr>
      <w:tr w:rsidR="005608C3" w:rsidRPr="002C13C2" w:rsidTr="006416C6">
        <w:trPr>
          <w:trHeight w:val="64"/>
        </w:trPr>
        <w:tc>
          <w:tcPr>
            <w:tcW w:w="730"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24</w:t>
            </w:r>
          </w:p>
        </w:tc>
        <w:tc>
          <w:tcPr>
            <w:tcW w:w="3386"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Epilepsy</w:t>
            </w:r>
          </w:p>
        </w:tc>
        <w:tc>
          <w:tcPr>
            <w:tcW w:w="3827"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N88</w:t>
            </w:r>
          </w:p>
        </w:tc>
      </w:tr>
      <w:tr w:rsidR="005608C3" w:rsidRPr="002C13C2" w:rsidTr="006416C6">
        <w:trPr>
          <w:trHeight w:val="172"/>
        </w:trPr>
        <w:tc>
          <w:tcPr>
            <w:tcW w:w="730"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25</w:t>
            </w:r>
          </w:p>
        </w:tc>
        <w:tc>
          <w:tcPr>
            <w:tcW w:w="3386"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Personality disorder</w:t>
            </w:r>
          </w:p>
        </w:tc>
        <w:tc>
          <w:tcPr>
            <w:tcW w:w="3827"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P80</w:t>
            </w:r>
          </w:p>
        </w:tc>
      </w:tr>
      <w:tr w:rsidR="005608C3" w:rsidRPr="002C13C2" w:rsidTr="006416C6">
        <w:trPr>
          <w:trHeight w:val="64"/>
        </w:trPr>
        <w:tc>
          <w:tcPr>
            <w:tcW w:w="730"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26</w:t>
            </w:r>
          </w:p>
        </w:tc>
        <w:tc>
          <w:tcPr>
            <w:tcW w:w="3386"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Schizophrenia</w:t>
            </w:r>
          </w:p>
        </w:tc>
        <w:tc>
          <w:tcPr>
            <w:tcW w:w="3827"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P72</w:t>
            </w:r>
          </w:p>
        </w:tc>
      </w:tr>
      <w:tr w:rsidR="005608C3" w:rsidRPr="002C13C2" w:rsidTr="006416C6">
        <w:trPr>
          <w:trHeight w:val="80"/>
        </w:trPr>
        <w:tc>
          <w:tcPr>
            <w:tcW w:w="730"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27</w:t>
            </w:r>
          </w:p>
        </w:tc>
        <w:tc>
          <w:tcPr>
            <w:tcW w:w="3386"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Intellectual disability</w:t>
            </w:r>
          </w:p>
        </w:tc>
        <w:tc>
          <w:tcPr>
            <w:tcW w:w="3827"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P85</w:t>
            </w:r>
          </w:p>
        </w:tc>
      </w:tr>
      <w:tr w:rsidR="005608C3" w:rsidRPr="002C13C2" w:rsidTr="006416C6">
        <w:trPr>
          <w:trHeight w:val="64"/>
        </w:trPr>
        <w:tc>
          <w:tcPr>
            <w:tcW w:w="730"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28</w:t>
            </w:r>
          </w:p>
        </w:tc>
        <w:tc>
          <w:tcPr>
            <w:tcW w:w="3386"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Congenital cardiovascular anomaly</w:t>
            </w:r>
          </w:p>
        </w:tc>
        <w:tc>
          <w:tcPr>
            <w:tcW w:w="3827"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K73</w:t>
            </w:r>
          </w:p>
        </w:tc>
      </w:tr>
      <w:tr w:rsidR="005608C3" w:rsidRPr="002C13C2" w:rsidTr="006416C6">
        <w:trPr>
          <w:trHeight w:val="64"/>
        </w:trPr>
        <w:tc>
          <w:tcPr>
            <w:tcW w:w="730"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29</w:t>
            </w:r>
          </w:p>
        </w:tc>
        <w:tc>
          <w:tcPr>
            <w:tcW w:w="3386"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HIV/AIDS</w:t>
            </w:r>
          </w:p>
        </w:tc>
        <w:tc>
          <w:tcPr>
            <w:tcW w:w="3827" w:type="dxa"/>
          </w:tcPr>
          <w:p w:rsidR="005608C3" w:rsidRPr="002C13C2" w:rsidRDefault="005608C3" w:rsidP="006416C6">
            <w:pPr>
              <w:pStyle w:val="Geenafstand"/>
              <w:ind w:left="113"/>
              <w:rPr>
                <w:rFonts w:asciiTheme="minorHAnsi" w:hAnsiTheme="minorHAnsi" w:cstheme="minorHAnsi"/>
                <w:lang w:val="en-US"/>
              </w:rPr>
            </w:pPr>
            <w:r w:rsidRPr="002C13C2">
              <w:rPr>
                <w:rFonts w:asciiTheme="minorHAnsi" w:hAnsiTheme="minorHAnsi" w:cstheme="minorHAnsi"/>
                <w:lang w:val="en-US"/>
              </w:rPr>
              <w:t>B90</w:t>
            </w:r>
          </w:p>
        </w:tc>
      </w:tr>
    </w:tbl>
    <w:p w:rsidR="005608C3" w:rsidRDefault="005608C3" w:rsidP="005608C3">
      <w:pPr>
        <w:pStyle w:val="BasistekstNivel"/>
        <w:rPr>
          <w:rFonts w:asciiTheme="minorHAnsi" w:hAnsiTheme="minorHAnsi" w:cstheme="minorHAnsi"/>
          <w:i/>
          <w:sz w:val="18"/>
          <w:szCs w:val="20"/>
          <w:lang w:val="en-GB"/>
        </w:rPr>
      </w:pPr>
      <w:r w:rsidRPr="002C13C2">
        <w:rPr>
          <w:rFonts w:asciiTheme="minorHAnsi" w:hAnsiTheme="minorHAnsi" w:cstheme="minorHAnsi"/>
          <w:i/>
          <w:sz w:val="18"/>
          <w:szCs w:val="20"/>
          <w:lang w:val="en-GB"/>
        </w:rPr>
        <w:t>* Excluded from analyses</w:t>
      </w:r>
    </w:p>
    <w:p w:rsidR="005608C3" w:rsidRDefault="005608C3" w:rsidP="005608C3">
      <w:pPr>
        <w:suppressAutoHyphens w:val="0"/>
        <w:spacing w:after="0" w:line="240" w:lineRule="auto"/>
        <w:rPr>
          <w:rFonts w:asciiTheme="minorHAnsi" w:eastAsia="Times New Roman" w:hAnsiTheme="minorHAnsi" w:cstheme="minorHAnsi"/>
          <w:color w:val="000000" w:themeColor="text1"/>
          <w:szCs w:val="20"/>
          <w:lang w:val="en-GB" w:eastAsia="nl-NL"/>
        </w:rPr>
      </w:pPr>
      <w:r>
        <w:rPr>
          <w:rFonts w:asciiTheme="minorHAnsi" w:hAnsiTheme="minorHAnsi" w:cstheme="minorHAnsi"/>
          <w:szCs w:val="20"/>
          <w:lang w:val="en-GB"/>
        </w:rPr>
        <w:br w:type="page"/>
      </w:r>
    </w:p>
    <w:p w:rsidR="005608C3" w:rsidRPr="003603AD" w:rsidRDefault="005608C3" w:rsidP="005608C3">
      <w:pPr>
        <w:pStyle w:val="Geenafstand"/>
        <w:rPr>
          <w:rFonts w:asciiTheme="minorHAnsi" w:hAnsiTheme="minorHAnsi" w:cstheme="minorHAnsi"/>
          <w:i/>
          <w:color w:val="4472C4" w:themeColor="accent1"/>
          <w:sz w:val="20"/>
          <w:szCs w:val="20"/>
          <w:lang w:val="en-GB"/>
        </w:rPr>
      </w:pPr>
      <w:r>
        <w:rPr>
          <w:rFonts w:asciiTheme="minorHAnsi" w:hAnsiTheme="minorHAnsi"/>
          <w:i/>
          <w:color w:val="4472C4" w:themeColor="accent1"/>
          <w:sz w:val="20"/>
          <w:szCs w:val="20"/>
          <w:lang w:val="en-GB"/>
        </w:rPr>
        <w:lastRenderedPageBreak/>
        <w:t xml:space="preserve">Supplementary </w:t>
      </w:r>
      <w:r w:rsidR="007E0F04">
        <w:rPr>
          <w:rFonts w:asciiTheme="minorHAnsi" w:hAnsiTheme="minorHAnsi"/>
          <w:i/>
          <w:color w:val="4472C4" w:themeColor="accent1"/>
          <w:sz w:val="20"/>
          <w:szCs w:val="20"/>
          <w:lang w:val="en-GB"/>
        </w:rPr>
        <w:t>t</w:t>
      </w:r>
      <w:r w:rsidRPr="003603AD">
        <w:rPr>
          <w:rFonts w:asciiTheme="minorHAnsi" w:hAnsiTheme="minorHAnsi" w:cstheme="minorHAnsi"/>
          <w:i/>
          <w:color w:val="4472C4" w:themeColor="accent1"/>
          <w:sz w:val="20"/>
          <w:szCs w:val="20"/>
          <w:lang w:val="en-GB"/>
        </w:rPr>
        <w:t>able 3</w:t>
      </w:r>
      <w:r>
        <w:rPr>
          <w:rFonts w:asciiTheme="minorHAnsi" w:hAnsiTheme="minorHAnsi" w:cstheme="minorHAnsi"/>
          <w:i/>
          <w:color w:val="4472C4" w:themeColor="accent1"/>
          <w:sz w:val="20"/>
          <w:szCs w:val="20"/>
          <w:lang w:val="en-GB"/>
        </w:rPr>
        <w:t>.</w:t>
      </w:r>
      <w:r w:rsidRPr="003603AD">
        <w:rPr>
          <w:rFonts w:asciiTheme="minorHAnsi" w:hAnsiTheme="minorHAnsi" w:cstheme="minorHAnsi"/>
          <w:i/>
          <w:color w:val="4472C4" w:themeColor="accent1"/>
          <w:sz w:val="20"/>
          <w:szCs w:val="20"/>
          <w:lang w:val="en-GB"/>
        </w:rPr>
        <w:t xml:space="preserve"> </w:t>
      </w:r>
      <w:r>
        <w:rPr>
          <w:rFonts w:asciiTheme="minorHAnsi" w:hAnsiTheme="minorHAnsi" w:cstheme="minorHAnsi"/>
          <w:i/>
          <w:color w:val="4472C4" w:themeColor="accent1"/>
          <w:sz w:val="20"/>
          <w:szCs w:val="20"/>
          <w:lang w:val="en-GB"/>
        </w:rPr>
        <w:t xml:space="preserve">Description of how medication regimes in this study were labelled to the </w:t>
      </w:r>
      <w:r w:rsidRPr="003603AD">
        <w:rPr>
          <w:rFonts w:asciiTheme="minorHAnsi" w:hAnsiTheme="minorHAnsi" w:cstheme="minorHAnsi"/>
          <w:i/>
          <w:color w:val="4472C4" w:themeColor="accent1"/>
          <w:sz w:val="20"/>
          <w:szCs w:val="20"/>
          <w:lang w:val="en-GB"/>
        </w:rPr>
        <w:t>GINA classification</w:t>
      </w:r>
      <w:r>
        <w:rPr>
          <w:rFonts w:asciiTheme="minorHAnsi" w:hAnsiTheme="minorHAnsi" w:cstheme="minorHAnsi"/>
          <w:i/>
          <w:color w:val="4472C4" w:themeColor="accent1"/>
          <w:sz w:val="20"/>
          <w:szCs w:val="20"/>
          <w:lang w:val="en-GB"/>
        </w:rPr>
        <w:t xml:space="preserve"> of 2016</w:t>
      </w:r>
    </w:p>
    <w:tbl>
      <w:tblPr>
        <w:tblStyle w:val="Lichtelijst-accent1"/>
        <w:tblW w:w="10066" w:type="dxa"/>
        <w:tblInd w:w="-176" w:type="dxa"/>
        <w:tblLayout w:type="fixed"/>
        <w:tblLook w:val="0420" w:firstRow="1" w:lastRow="0" w:firstColumn="0" w:lastColumn="0" w:noHBand="0" w:noVBand="1"/>
      </w:tblPr>
      <w:tblGrid>
        <w:gridCol w:w="1384"/>
        <w:gridCol w:w="2302"/>
        <w:gridCol w:w="2552"/>
        <w:gridCol w:w="2268"/>
        <w:gridCol w:w="1560"/>
      </w:tblGrid>
      <w:tr w:rsidR="005608C3" w:rsidRPr="009F02A2" w:rsidTr="006416C6">
        <w:trPr>
          <w:cnfStyle w:val="100000000000" w:firstRow="1" w:lastRow="0" w:firstColumn="0" w:lastColumn="0" w:oddVBand="0" w:evenVBand="0" w:oddHBand="0" w:evenHBand="0" w:firstRowFirstColumn="0" w:firstRowLastColumn="0" w:lastRowFirstColumn="0" w:lastRowLastColumn="0"/>
          <w:trHeight w:val="272"/>
        </w:trPr>
        <w:tc>
          <w:tcPr>
            <w:tcW w:w="1384" w:type="dxa"/>
            <w:hideMark/>
          </w:tcPr>
          <w:p w:rsidR="005608C3" w:rsidRPr="009F02A2" w:rsidRDefault="005608C3" w:rsidP="006416C6">
            <w:pPr>
              <w:pStyle w:val="Geenafstand"/>
              <w:rPr>
                <w:rFonts w:asciiTheme="minorHAnsi" w:hAnsiTheme="minorHAnsi"/>
              </w:rPr>
            </w:pPr>
            <w:r w:rsidRPr="009F02A2">
              <w:rPr>
                <w:rFonts w:asciiTheme="minorHAnsi" w:hAnsiTheme="minorHAnsi"/>
                <w:lang w:val="en-US"/>
              </w:rPr>
              <w:t>Step 1</w:t>
            </w:r>
          </w:p>
        </w:tc>
        <w:tc>
          <w:tcPr>
            <w:tcW w:w="2302" w:type="dxa"/>
            <w:hideMark/>
          </w:tcPr>
          <w:p w:rsidR="005608C3" w:rsidRPr="009F02A2" w:rsidRDefault="005608C3" w:rsidP="006416C6">
            <w:pPr>
              <w:pStyle w:val="Geenafstand"/>
              <w:rPr>
                <w:rFonts w:asciiTheme="minorHAnsi" w:hAnsiTheme="minorHAnsi"/>
              </w:rPr>
            </w:pPr>
            <w:r w:rsidRPr="009F02A2">
              <w:rPr>
                <w:rFonts w:asciiTheme="minorHAnsi" w:hAnsiTheme="minorHAnsi"/>
                <w:lang w:val="en-US"/>
              </w:rPr>
              <w:t>Step 2</w:t>
            </w:r>
          </w:p>
        </w:tc>
        <w:tc>
          <w:tcPr>
            <w:tcW w:w="2552" w:type="dxa"/>
            <w:hideMark/>
          </w:tcPr>
          <w:p w:rsidR="005608C3" w:rsidRPr="009F02A2" w:rsidRDefault="005608C3" w:rsidP="006416C6">
            <w:pPr>
              <w:pStyle w:val="Geenafstand"/>
              <w:rPr>
                <w:rFonts w:asciiTheme="minorHAnsi" w:hAnsiTheme="minorHAnsi"/>
              </w:rPr>
            </w:pPr>
            <w:proofErr w:type="spellStart"/>
            <w:r w:rsidRPr="009F02A2">
              <w:rPr>
                <w:rFonts w:asciiTheme="minorHAnsi" w:hAnsiTheme="minorHAnsi"/>
                <w:lang w:val="en-US"/>
              </w:rPr>
              <w:t>Stap</w:t>
            </w:r>
            <w:proofErr w:type="spellEnd"/>
            <w:r w:rsidRPr="009F02A2">
              <w:rPr>
                <w:rFonts w:asciiTheme="minorHAnsi" w:hAnsiTheme="minorHAnsi"/>
                <w:lang w:val="en-US"/>
              </w:rPr>
              <w:t xml:space="preserve"> 3</w:t>
            </w:r>
          </w:p>
        </w:tc>
        <w:tc>
          <w:tcPr>
            <w:tcW w:w="2268" w:type="dxa"/>
            <w:hideMark/>
          </w:tcPr>
          <w:p w:rsidR="005608C3" w:rsidRPr="009F02A2" w:rsidRDefault="005608C3" w:rsidP="006416C6">
            <w:pPr>
              <w:pStyle w:val="Geenafstand"/>
              <w:rPr>
                <w:rFonts w:asciiTheme="minorHAnsi" w:hAnsiTheme="minorHAnsi"/>
              </w:rPr>
            </w:pPr>
            <w:proofErr w:type="spellStart"/>
            <w:r w:rsidRPr="009F02A2">
              <w:rPr>
                <w:rFonts w:asciiTheme="minorHAnsi" w:hAnsiTheme="minorHAnsi"/>
                <w:lang w:val="en-US"/>
              </w:rPr>
              <w:t>Stap</w:t>
            </w:r>
            <w:proofErr w:type="spellEnd"/>
            <w:r w:rsidRPr="009F02A2">
              <w:rPr>
                <w:rFonts w:asciiTheme="minorHAnsi" w:hAnsiTheme="minorHAnsi"/>
                <w:lang w:val="en-US"/>
              </w:rPr>
              <w:t xml:space="preserve"> 4</w:t>
            </w:r>
          </w:p>
        </w:tc>
        <w:tc>
          <w:tcPr>
            <w:tcW w:w="1560" w:type="dxa"/>
            <w:hideMark/>
          </w:tcPr>
          <w:p w:rsidR="005608C3" w:rsidRPr="009F02A2" w:rsidRDefault="005608C3" w:rsidP="006416C6">
            <w:pPr>
              <w:pStyle w:val="Geenafstand"/>
              <w:rPr>
                <w:rFonts w:asciiTheme="minorHAnsi" w:hAnsiTheme="minorHAnsi"/>
              </w:rPr>
            </w:pPr>
            <w:proofErr w:type="spellStart"/>
            <w:r w:rsidRPr="009F02A2">
              <w:rPr>
                <w:rFonts w:asciiTheme="minorHAnsi" w:hAnsiTheme="minorHAnsi"/>
                <w:lang w:val="en-US"/>
              </w:rPr>
              <w:t>Stap</w:t>
            </w:r>
            <w:proofErr w:type="spellEnd"/>
            <w:r w:rsidRPr="009F02A2">
              <w:rPr>
                <w:rFonts w:asciiTheme="minorHAnsi" w:hAnsiTheme="minorHAnsi"/>
                <w:lang w:val="en-US"/>
              </w:rPr>
              <w:t xml:space="preserve"> 5</w:t>
            </w:r>
          </w:p>
        </w:tc>
      </w:tr>
      <w:tr w:rsidR="005608C3" w:rsidRPr="007E0F04" w:rsidTr="006416C6">
        <w:trPr>
          <w:cnfStyle w:val="000000100000" w:firstRow="0" w:lastRow="0" w:firstColumn="0" w:lastColumn="0" w:oddVBand="0" w:evenVBand="0" w:oddHBand="1" w:evenHBand="0" w:firstRowFirstColumn="0" w:firstRowLastColumn="0" w:lastRowFirstColumn="0" w:lastRowLastColumn="0"/>
          <w:trHeight w:val="584"/>
        </w:trPr>
        <w:tc>
          <w:tcPr>
            <w:tcW w:w="1384" w:type="dxa"/>
            <w:hideMark/>
          </w:tcPr>
          <w:p w:rsidR="005608C3" w:rsidRPr="009F02A2" w:rsidRDefault="005608C3" w:rsidP="006416C6">
            <w:pPr>
              <w:pStyle w:val="Geenafstand"/>
              <w:rPr>
                <w:rFonts w:asciiTheme="minorHAnsi" w:hAnsiTheme="minorHAnsi"/>
                <w:lang w:val="en-US"/>
              </w:rPr>
            </w:pPr>
            <w:r w:rsidRPr="009F02A2">
              <w:rPr>
                <w:rFonts w:asciiTheme="minorHAnsi" w:hAnsiTheme="minorHAnsi"/>
                <w:b/>
                <w:lang w:val="en-US"/>
              </w:rPr>
              <w:t>Only SABA/SAMA</w:t>
            </w:r>
            <w:r w:rsidRPr="009F02A2">
              <w:rPr>
                <w:rFonts w:asciiTheme="minorHAnsi" w:hAnsiTheme="minorHAnsi"/>
                <w:lang w:val="en-US"/>
              </w:rPr>
              <w:t xml:space="preserve"> ‘as needed’</w:t>
            </w:r>
          </w:p>
          <w:p w:rsidR="005608C3" w:rsidRPr="009F02A2" w:rsidRDefault="005608C3" w:rsidP="006416C6">
            <w:pPr>
              <w:pStyle w:val="Geenafstand"/>
              <w:rPr>
                <w:rFonts w:asciiTheme="minorHAnsi" w:hAnsiTheme="minorHAnsi"/>
                <w:color w:val="4472C4" w:themeColor="accent1"/>
                <w:lang w:val="en-US"/>
              </w:rPr>
            </w:pPr>
          </w:p>
          <w:p w:rsidR="005608C3" w:rsidRPr="009F02A2" w:rsidRDefault="005608C3" w:rsidP="006416C6">
            <w:pPr>
              <w:pStyle w:val="Geenafstand"/>
              <w:rPr>
                <w:rFonts w:asciiTheme="minorHAnsi" w:hAnsiTheme="minorHAnsi"/>
                <w:lang w:val="en-US"/>
              </w:rPr>
            </w:pPr>
            <w:r w:rsidRPr="009F02A2">
              <w:rPr>
                <w:rFonts w:asciiTheme="minorHAnsi" w:hAnsiTheme="minorHAnsi"/>
                <w:lang w:val="en-US"/>
              </w:rPr>
              <w:t>- salbutamol</w:t>
            </w:r>
          </w:p>
          <w:p w:rsidR="005608C3" w:rsidRPr="009F02A2" w:rsidRDefault="005608C3" w:rsidP="006416C6">
            <w:pPr>
              <w:pStyle w:val="Geenafstand"/>
              <w:rPr>
                <w:rFonts w:asciiTheme="minorHAnsi" w:hAnsiTheme="minorHAnsi"/>
                <w:lang w:val="en-US"/>
              </w:rPr>
            </w:pPr>
            <w:r w:rsidRPr="009F02A2">
              <w:rPr>
                <w:rFonts w:asciiTheme="minorHAnsi" w:hAnsiTheme="minorHAnsi"/>
                <w:lang w:val="en-US"/>
              </w:rPr>
              <w:t>(R03AC02)</w:t>
            </w:r>
          </w:p>
          <w:p w:rsidR="005608C3" w:rsidRPr="009F02A2" w:rsidRDefault="005608C3" w:rsidP="006416C6">
            <w:pPr>
              <w:pStyle w:val="Geenafstand"/>
              <w:rPr>
                <w:rFonts w:asciiTheme="minorHAnsi" w:hAnsiTheme="minorHAnsi"/>
                <w:lang w:val="en-US"/>
              </w:rPr>
            </w:pPr>
            <w:r w:rsidRPr="009F02A2">
              <w:rPr>
                <w:rFonts w:asciiTheme="minorHAnsi" w:hAnsiTheme="minorHAnsi"/>
                <w:lang w:val="en-US"/>
              </w:rPr>
              <w:t>- terbutaline</w:t>
            </w:r>
          </w:p>
          <w:p w:rsidR="005608C3" w:rsidRPr="009F02A2" w:rsidRDefault="005608C3" w:rsidP="006416C6">
            <w:pPr>
              <w:pStyle w:val="Geenafstand"/>
              <w:rPr>
                <w:rFonts w:asciiTheme="minorHAnsi" w:hAnsiTheme="minorHAnsi"/>
                <w:lang w:val="en-US"/>
              </w:rPr>
            </w:pPr>
            <w:r w:rsidRPr="009F02A2">
              <w:rPr>
                <w:rFonts w:asciiTheme="minorHAnsi" w:hAnsiTheme="minorHAnsi"/>
                <w:lang w:val="en-US"/>
              </w:rPr>
              <w:t>(R03AC03)</w:t>
            </w:r>
          </w:p>
          <w:p w:rsidR="005608C3" w:rsidRPr="009F02A2" w:rsidRDefault="005608C3" w:rsidP="006416C6">
            <w:pPr>
              <w:pStyle w:val="Geenafstand"/>
              <w:rPr>
                <w:rFonts w:asciiTheme="minorHAnsi" w:hAnsiTheme="minorHAnsi"/>
              </w:rPr>
            </w:pPr>
            <w:r w:rsidRPr="009F02A2">
              <w:rPr>
                <w:rFonts w:asciiTheme="minorHAnsi" w:hAnsiTheme="minorHAnsi"/>
                <w:lang w:val="en-US"/>
              </w:rPr>
              <w:t>- i</w:t>
            </w:r>
            <w:proofErr w:type="spellStart"/>
            <w:r w:rsidRPr="009F02A2">
              <w:rPr>
                <w:rFonts w:asciiTheme="minorHAnsi" w:hAnsiTheme="minorHAnsi"/>
              </w:rPr>
              <w:t>pratropium</w:t>
            </w:r>
            <w:proofErr w:type="spellEnd"/>
            <w:r w:rsidRPr="009F02A2">
              <w:rPr>
                <w:rFonts w:asciiTheme="minorHAnsi" w:hAnsiTheme="minorHAnsi"/>
              </w:rPr>
              <w:t xml:space="preserve"> (R03BB01)</w:t>
            </w:r>
          </w:p>
        </w:tc>
        <w:tc>
          <w:tcPr>
            <w:tcW w:w="2302" w:type="dxa"/>
            <w:hideMark/>
          </w:tcPr>
          <w:p w:rsidR="005608C3" w:rsidRPr="009F02A2" w:rsidRDefault="005608C3" w:rsidP="006416C6">
            <w:pPr>
              <w:pStyle w:val="Geenafstand"/>
              <w:rPr>
                <w:rFonts w:asciiTheme="minorHAnsi" w:hAnsiTheme="minorHAnsi"/>
                <w:b/>
                <w:lang w:val="en-US"/>
              </w:rPr>
            </w:pPr>
            <w:r w:rsidRPr="009F02A2">
              <w:rPr>
                <w:rFonts w:asciiTheme="minorHAnsi" w:hAnsiTheme="minorHAnsi"/>
                <w:b/>
                <w:lang w:val="en-US"/>
              </w:rPr>
              <w:t>Low dose ICS</w:t>
            </w:r>
          </w:p>
          <w:p w:rsidR="005608C3" w:rsidRPr="009F02A2" w:rsidRDefault="005608C3" w:rsidP="006416C6">
            <w:pPr>
              <w:pStyle w:val="Geenafstand"/>
              <w:rPr>
                <w:rFonts w:asciiTheme="minorHAnsi" w:hAnsiTheme="minorHAnsi"/>
                <w:lang w:val="en-US"/>
              </w:rPr>
            </w:pPr>
            <w:r w:rsidRPr="009F02A2">
              <w:rPr>
                <w:rFonts w:asciiTheme="minorHAnsi" w:hAnsiTheme="minorHAnsi"/>
                <w:lang w:val="en-US"/>
              </w:rPr>
              <w:t xml:space="preserve">- </w:t>
            </w:r>
            <w:proofErr w:type="spellStart"/>
            <w:r w:rsidRPr="009F02A2">
              <w:rPr>
                <w:rFonts w:asciiTheme="minorHAnsi" w:hAnsiTheme="minorHAnsi"/>
                <w:lang w:val="en-US"/>
              </w:rPr>
              <w:t>beclometasone</w:t>
            </w:r>
            <w:proofErr w:type="spellEnd"/>
            <w:r w:rsidRPr="009F02A2">
              <w:rPr>
                <w:rFonts w:asciiTheme="minorHAnsi" w:hAnsiTheme="minorHAnsi"/>
                <w:lang w:val="en-US"/>
              </w:rPr>
              <w:t xml:space="preserve"> (R03BA01): 100-200 mcg</w:t>
            </w:r>
          </w:p>
          <w:p w:rsidR="005608C3" w:rsidRPr="009F02A2" w:rsidRDefault="005608C3" w:rsidP="006416C6">
            <w:pPr>
              <w:pStyle w:val="Geenafstand"/>
              <w:rPr>
                <w:rFonts w:asciiTheme="minorHAnsi" w:hAnsiTheme="minorHAnsi"/>
                <w:lang w:val="en-US"/>
              </w:rPr>
            </w:pPr>
            <w:r w:rsidRPr="009F02A2">
              <w:rPr>
                <w:rFonts w:asciiTheme="minorHAnsi" w:hAnsiTheme="minorHAnsi"/>
                <w:lang w:val="en-US"/>
              </w:rPr>
              <w:t>- budesonide (R03BA02): 200-400 mcg</w:t>
            </w:r>
          </w:p>
          <w:p w:rsidR="005608C3" w:rsidRPr="009F02A2" w:rsidRDefault="005608C3" w:rsidP="006416C6">
            <w:pPr>
              <w:pStyle w:val="Geenafstand"/>
              <w:rPr>
                <w:rFonts w:asciiTheme="minorHAnsi" w:hAnsiTheme="minorHAnsi"/>
                <w:lang w:val="en-US"/>
              </w:rPr>
            </w:pPr>
            <w:r w:rsidRPr="009F02A2">
              <w:rPr>
                <w:rFonts w:asciiTheme="minorHAnsi" w:hAnsiTheme="minorHAnsi"/>
                <w:lang w:val="en-US"/>
              </w:rPr>
              <w:t>- fluticasone furoate (R03BA09): 100 mcg</w:t>
            </w:r>
          </w:p>
          <w:p w:rsidR="005608C3" w:rsidRPr="009F02A2" w:rsidRDefault="005608C3" w:rsidP="006416C6">
            <w:pPr>
              <w:pStyle w:val="Geenafstand"/>
              <w:rPr>
                <w:rFonts w:asciiTheme="minorHAnsi" w:hAnsiTheme="minorHAnsi"/>
                <w:lang w:val="en-US"/>
              </w:rPr>
            </w:pPr>
            <w:r w:rsidRPr="009F02A2">
              <w:rPr>
                <w:rFonts w:asciiTheme="minorHAnsi" w:hAnsiTheme="minorHAnsi"/>
                <w:lang w:val="en-US"/>
              </w:rPr>
              <w:t xml:space="preserve">- fluticasone </w:t>
            </w:r>
            <w:proofErr w:type="spellStart"/>
            <w:r w:rsidRPr="009F02A2">
              <w:rPr>
                <w:rFonts w:asciiTheme="minorHAnsi" w:hAnsiTheme="minorHAnsi"/>
                <w:lang w:val="en-US"/>
              </w:rPr>
              <w:t>proprionate</w:t>
            </w:r>
            <w:proofErr w:type="spellEnd"/>
            <w:r w:rsidRPr="009F02A2">
              <w:rPr>
                <w:rFonts w:asciiTheme="minorHAnsi" w:hAnsiTheme="minorHAnsi"/>
                <w:lang w:val="en-US"/>
              </w:rPr>
              <w:t xml:space="preserve"> (R03BA05): 100-250 mcg</w:t>
            </w:r>
          </w:p>
          <w:p w:rsidR="005608C3" w:rsidRPr="003A73B1" w:rsidRDefault="005608C3" w:rsidP="006416C6">
            <w:pPr>
              <w:pStyle w:val="Geenafstand"/>
              <w:rPr>
                <w:rFonts w:asciiTheme="minorHAnsi" w:hAnsiTheme="minorHAnsi"/>
                <w:lang w:val="en-US"/>
              </w:rPr>
            </w:pPr>
            <w:r w:rsidRPr="003A73B1">
              <w:rPr>
                <w:rFonts w:asciiTheme="minorHAnsi" w:hAnsiTheme="minorHAnsi"/>
                <w:lang w:val="en-US"/>
              </w:rPr>
              <w:t xml:space="preserve">- </w:t>
            </w:r>
            <w:proofErr w:type="spellStart"/>
            <w:r w:rsidRPr="003A73B1">
              <w:rPr>
                <w:rFonts w:asciiTheme="minorHAnsi" w:hAnsiTheme="minorHAnsi"/>
                <w:lang w:val="en-US"/>
              </w:rPr>
              <w:t>ciclesonide</w:t>
            </w:r>
            <w:proofErr w:type="spellEnd"/>
            <w:r w:rsidRPr="003A73B1">
              <w:rPr>
                <w:rFonts w:asciiTheme="minorHAnsi" w:hAnsiTheme="minorHAnsi"/>
                <w:lang w:val="en-US"/>
              </w:rPr>
              <w:t xml:space="preserve"> (R03BA08): 80-160 mcg</w:t>
            </w:r>
          </w:p>
          <w:p w:rsidR="005608C3" w:rsidRPr="003A73B1" w:rsidRDefault="005608C3" w:rsidP="006416C6">
            <w:pPr>
              <w:pStyle w:val="Geenafstand"/>
              <w:rPr>
                <w:rFonts w:asciiTheme="minorHAnsi" w:hAnsiTheme="minorHAnsi"/>
                <w:lang w:val="en-US"/>
              </w:rPr>
            </w:pPr>
          </w:p>
        </w:tc>
        <w:tc>
          <w:tcPr>
            <w:tcW w:w="2552" w:type="dxa"/>
            <w:hideMark/>
          </w:tcPr>
          <w:p w:rsidR="005608C3" w:rsidRPr="009F02A2" w:rsidRDefault="005608C3" w:rsidP="006416C6">
            <w:pPr>
              <w:pStyle w:val="Geenafstand"/>
              <w:rPr>
                <w:rFonts w:asciiTheme="minorHAnsi" w:hAnsiTheme="minorHAnsi"/>
                <w:b/>
                <w:lang w:val="en-US"/>
              </w:rPr>
            </w:pPr>
            <w:r w:rsidRPr="009F02A2">
              <w:rPr>
                <w:rFonts w:asciiTheme="minorHAnsi" w:hAnsiTheme="minorHAnsi"/>
                <w:b/>
                <w:lang w:val="en-US"/>
              </w:rPr>
              <w:t>Low dose ICS/LABA</w:t>
            </w:r>
          </w:p>
          <w:p w:rsidR="005608C3" w:rsidRPr="009F02A2" w:rsidRDefault="005608C3" w:rsidP="006416C6">
            <w:pPr>
              <w:pStyle w:val="Geenafstand"/>
              <w:rPr>
                <w:rFonts w:asciiTheme="minorHAnsi" w:hAnsiTheme="minorHAnsi"/>
                <w:lang w:val="en-US"/>
              </w:rPr>
            </w:pPr>
            <w:r w:rsidRPr="009F02A2">
              <w:rPr>
                <w:rFonts w:asciiTheme="minorHAnsi" w:hAnsiTheme="minorHAnsi"/>
                <w:lang w:val="en-US"/>
              </w:rPr>
              <w:t xml:space="preserve">- </w:t>
            </w:r>
            <w:proofErr w:type="spellStart"/>
            <w:r w:rsidRPr="009F02A2">
              <w:rPr>
                <w:rFonts w:asciiTheme="minorHAnsi" w:hAnsiTheme="minorHAnsi"/>
                <w:lang w:val="en-US"/>
              </w:rPr>
              <w:t>beclometasone</w:t>
            </w:r>
            <w:proofErr w:type="spellEnd"/>
            <w:r w:rsidRPr="009F02A2">
              <w:rPr>
                <w:rFonts w:asciiTheme="minorHAnsi" w:hAnsiTheme="minorHAnsi"/>
                <w:lang w:val="en-US"/>
              </w:rPr>
              <w:t xml:space="preserve">/formoterol (R03AK08): 100-200 mcg </w:t>
            </w:r>
          </w:p>
          <w:p w:rsidR="005608C3" w:rsidRPr="009F02A2" w:rsidRDefault="005608C3" w:rsidP="006416C6">
            <w:pPr>
              <w:pStyle w:val="Geenafstand"/>
              <w:rPr>
                <w:rFonts w:asciiTheme="minorHAnsi" w:hAnsiTheme="minorHAnsi"/>
              </w:rPr>
            </w:pPr>
            <w:r w:rsidRPr="009F02A2">
              <w:rPr>
                <w:rFonts w:asciiTheme="minorHAnsi" w:hAnsiTheme="minorHAnsi"/>
              </w:rPr>
              <w:t>- budesonide/</w:t>
            </w:r>
            <w:proofErr w:type="spellStart"/>
            <w:r w:rsidRPr="009F02A2">
              <w:rPr>
                <w:rFonts w:asciiTheme="minorHAnsi" w:hAnsiTheme="minorHAnsi"/>
              </w:rPr>
              <w:t>formoterol</w:t>
            </w:r>
            <w:proofErr w:type="spellEnd"/>
            <w:r w:rsidRPr="009F02A2">
              <w:rPr>
                <w:rFonts w:asciiTheme="minorHAnsi" w:hAnsiTheme="minorHAnsi"/>
              </w:rPr>
              <w:t xml:space="preserve"> (R03AK07): 200-400 </w:t>
            </w:r>
            <w:proofErr w:type="spellStart"/>
            <w:r w:rsidRPr="009F02A2">
              <w:rPr>
                <w:rFonts w:asciiTheme="minorHAnsi" w:hAnsiTheme="minorHAnsi"/>
              </w:rPr>
              <w:t>mcg</w:t>
            </w:r>
            <w:proofErr w:type="spellEnd"/>
            <w:r w:rsidRPr="009F02A2">
              <w:rPr>
                <w:rFonts w:asciiTheme="minorHAnsi" w:hAnsiTheme="minorHAnsi"/>
              </w:rPr>
              <w:t xml:space="preserve"> </w:t>
            </w:r>
          </w:p>
          <w:p w:rsidR="005608C3" w:rsidRPr="009F02A2" w:rsidRDefault="005608C3" w:rsidP="006416C6">
            <w:pPr>
              <w:pStyle w:val="Geenafstand"/>
              <w:rPr>
                <w:rFonts w:asciiTheme="minorHAnsi" w:hAnsiTheme="minorHAnsi"/>
              </w:rPr>
            </w:pPr>
            <w:r w:rsidRPr="009F02A2">
              <w:rPr>
                <w:rFonts w:asciiTheme="minorHAnsi" w:hAnsiTheme="minorHAnsi"/>
              </w:rPr>
              <w:t xml:space="preserve">- budesonide/salmeterol (R03AK12): 200-400 </w:t>
            </w:r>
            <w:proofErr w:type="spellStart"/>
            <w:r w:rsidRPr="009F02A2">
              <w:rPr>
                <w:rFonts w:asciiTheme="minorHAnsi" w:hAnsiTheme="minorHAnsi"/>
              </w:rPr>
              <w:t>mcg</w:t>
            </w:r>
            <w:proofErr w:type="spellEnd"/>
            <w:r w:rsidRPr="009F02A2">
              <w:rPr>
                <w:rFonts w:asciiTheme="minorHAnsi" w:hAnsiTheme="minorHAnsi"/>
              </w:rPr>
              <w:t xml:space="preserve"> </w:t>
            </w:r>
          </w:p>
          <w:p w:rsidR="005608C3" w:rsidRPr="009F02A2" w:rsidRDefault="005608C3" w:rsidP="006416C6">
            <w:pPr>
              <w:pStyle w:val="Geenafstand"/>
              <w:rPr>
                <w:rFonts w:asciiTheme="minorHAnsi" w:hAnsiTheme="minorHAnsi"/>
                <w:lang w:val="en-US"/>
              </w:rPr>
            </w:pPr>
            <w:r w:rsidRPr="009F02A2">
              <w:rPr>
                <w:rFonts w:asciiTheme="minorHAnsi" w:hAnsiTheme="minorHAnsi"/>
                <w:lang w:val="en-US"/>
              </w:rPr>
              <w:t xml:space="preserve">- fluticasone/salmeterol (R03AK06): 100-250 mcg </w:t>
            </w:r>
          </w:p>
          <w:p w:rsidR="005608C3" w:rsidRPr="009F02A2" w:rsidRDefault="005608C3" w:rsidP="006416C6">
            <w:pPr>
              <w:pStyle w:val="Geenafstand"/>
              <w:rPr>
                <w:rFonts w:asciiTheme="minorHAnsi" w:hAnsiTheme="minorHAnsi"/>
                <w:lang w:val="en-US"/>
              </w:rPr>
            </w:pPr>
            <w:r w:rsidRPr="009F02A2">
              <w:rPr>
                <w:rFonts w:asciiTheme="minorHAnsi" w:hAnsiTheme="minorHAnsi"/>
                <w:lang w:val="en-US"/>
              </w:rPr>
              <w:t>- fluticasone/formoterol (R03AK11):</w:t>
            </w:r>
            <w:r w:rsidRPr="009F02A2">
              <w:rPr>
                <w:rFonts w:asciiTheme="minorHAnsi" w:hAnsiTheme="minorHAnsi"/>
                <w:color w:val="00B050"/>
                <w:lang w:val="en-US"/>
              </w:rPr>
              <w:t xml:space="preserve"> </w:t>
            </w:r>
            <w:r w:rsidRPr="009F02A2">
              <w:rPr>
                <w:rFonts w:asciiTheme="minorHAnsi" w:hAnsiTheme="minorHAnsi"/>
                <w:lang w:val="en-US"/>
              </w:rPr>
              <w:t xml:space="preserve">100-250 mcg </w:t>
            </w:r>
          </w:p>
          <w:p w:rsidR="005608C3" w:rsidRPr="009F02A2" w:rsidRDefault="005608C3" w:rsidP="006416C6">
            <w:pPr>
              <w:pStyle w:val="Geenafstand"/>
              <w:rPr>
                <w:rFonts w:asciiTheme="minorHAnsi" w:hAnsiTheme="minorHAnsi"/>
                <w:lang w:val="en-US"/>
              </w:rPr>
            </w:pPr>
          </w:p>
          <w:p w:rsidR="005608C3" w:rsidRPr="009F02A2" w:rsidRDefault="005608C3" w:rsidP="006416C6">
            <w:pPr>
              <w:pStyle w:val="Geenafstand"/>
              <w:rPr>
                <w:rFonts w:asciiTheme="minorHAnsi" w:hAnsiTheme="minorHAnsi"/>
                <w:u w:val="single"/>
                <w:lang w:val="en-US"/>
              </w:rPr>
            </w:pPr>
            <w:r w:rsidRPr="009F02A2">
              <w:rPr>
                <w:rFonts w:asciiTheme="minorHAnsi" w:hAnsiTheme="minorHAnsi"/>
                <w:u w:val="single"/>
                <w:lang w:val="en-US"/>
              </w:rPr>
              <w:t xml:space="preserve"> LABA with low dose ICS:</w:t>
            </w:r>
          </w:p>
          <w:p w:rsidR="005608C3" w:rsidRPr="009F02A2" w:rsidRDefault="005608C3" w:rsidP="006416C6">
            <w:pPr>
              <w:pStyle w:val="Geenafstand"/>
              <w:rPr>
                <w:rFonts w:asciiTheme="minorHAnsi" w:hAnsiTheme="minorHAnsi"/>
                <w:lang w:val="en-US"/>
              </w:rPr>
            </w:pPr>
            <w:r w:rsidRPr="009F02A2">
              <w:rPr>
                <w:rFonts w:asciiTheme="minorHAnsi" w:hAnsiTheme="minorHAnsi"/>
                <w:lang w:val="en-US"/>
              </w:rPr>
              <w:t>- salmeterol (R03AC12)</w:t>
            </w:r>
          </w:p>
          <w:p w:rsidR="005608C3" w:rsidRPr="009F02A2" w:rsidRDefault="005608C3" w:rsidP="006416C6">
            <w:pPr>
              <w:pStyle w:val="Geenafstand"/>
              <w:rPr>
                <w:rFonts w:asciiTheme="minorHAnsi" w:hAnsiTheme="minorHAnsi"/>
                <w:lang w:val="en-US"/>
              </w:rPr>
            </w:pPr>
            <w:r w:rsidRPr="009F02A2">
              <w:rPr>
                <w:rFonts w:asciiTheme="minorHAnsi" w:hAnsiTheme="minorHAnsi"/>
                <w:lang w:val="en-US"/>
              </w:rPr>
              <w:t>- formoterol (R03AC13)</w:t>
            </w:r>
          </w:p>
          <w:p w:rsidR="005608C3" w:rsidRPr="009F02A2" w:rsidRDefault="005608C3" w:rsidP="006416C6">
            <w:pPr>
              <w:pStyle w:val="Geenafstand"/>
              <w:rPr>
                <w:rFonts w:asciiTheme="minorHAnsi" w:hAnsiTheme="minorHAnsi"/>
                <w:b/>
                <w:i/>
                <w:color w:val="FF0000"/>
                <w:lang w:val="en-US"/>
              </w:rPr>
            </w:pPr>
          </w:p>
        </w:tc>
        <w:tc>
          <w:tcPr>
            <w:tcW w:w="2268" w:type="dxa"/>
            <w:hideMark/>
          </w:tcPr>
          <w:p w:rsidR="005608C3" w:rsidRPr="009F02A2" w:rsidRDefault="005608C3" w:rsidP="006416C6">
            <w:pPr>
              <w:pStyle w:val="Geenafstand"/>
              <w:rPr>
                <w:rFonts w:asciiTheme="minorHAnsi" w:hAnsiTheme="minorHAnsi"/>
                <w:b/>
                <w:lang w:val="en-US"/>
              </w:rPr>
            </w:pPr>
            <w:r w:rsidRPr="009F02A2">
              <w:rPr>
                <w:rFonts w:asciiTheme="minorHAnsi" w:hAnsiTheme="minorHAnsi"/>
                <w:b/>
                <w:lang w:val="en-US"/>
              </w:rPr>
              <w:t>Medium/high dose ICS/LABA</w:t>
            </w:r>
          </w:p>
          <w:p w:rsidR="005608C3" w:rsidRPr="009F02A2" w:rsidRDefault="005608C3" w:rsidP="006416C6">
            <w:pPr>
              <w:pStyle w:val="Geenafstand"/>
              <w:rPr>
                <w:rFonts w:asciiTheme="minorHAnsi" w:hAnsiTheme="minorHAnsi"/>
                <w:lang w:val="en-US"/>
              </w:rPr>
            </w:pPr>
            <w:r w:rsidRPr="009F02A2">
              <w:rPr>
                <w:rFonts w:asciiTheme="minorHAnsi" w:hAnsiTheme="minorHAnsi"/>
                <w:lang w:val="en-US"/>
              </w:rPr>
              <w:t xml:space="preserve">- </w:t>
            </w:r>
            <w:proofErr w:type="spellStart"/>
            <w:r w:rsidRPr="009F02A2">
              <w:rPr>
                <w:rFonts w:asciiTheme="minorHAnsi" w:hAnsiTheme="minorHAnsi"/>
                <w:lang w:val="en-US"/>
              </w:rPr>
              <w:t>beclometasone</w:t>
            </w:r>
            <w:proofErr w:type="spellEnd"/>
            <w:r w:rsidRPr="009F02A2">
              <w:rPr>
                <w:rFonts w:asciiTheme="minorHAnsi" w:hAnsiTheme="minorHAnsi"/>
                <w:lang w:val="en-US"/>
              </w:rPr>
              <w:t xml:space="preserve">/ formoterol (R03AK08):  &gt;200 mcg </w:t>
            </w:r>
          </w:p>
          <w:p w:rsidR="005608C3" w:rsidRPr="009F02A2" w:rsidRDefault="005608C3" w:rsidP="006416C6">
            <w:pPr>
              <w:pStyle w:val="Geenafstand"/>
              <w:rPr>
                <w:rFonts w:asciiTheme="minorHAnsi" w:hAnsiTheme="minorHAnsi"/>
              </w:rPr>
            </w:pPr>
            <w:r w:rsidRPr="009F02A2">
              <w:rPr>
                <w:rFonts w:asciiTheme="minorHAnsi" w:hAnsiTheme="minorHAnsi"/>
              </w:rPr>
              <w:t>- budesonide/</w:t>
            </w:r>
            <w:proofErr w:type="spellStart"/>
            <w:r w:rsidRPr="009F02A2">
              <w:rPr>
                <w:rFonts w:asciiTheme="minorHAnsi" w:hAnsiTheme="minorHAnsi"/>
              </w:rPr>
              <w:t>formoterol</w:t>
            </w:r>
            <w:proofErr w:type="spellEnd"/>
            <w:r w:rsidRPr="009F02A2">
              <w:rPr>
                <w:rFonts w:asciiTheme="minorHAnsi" w:hAnsiTheme="minorHAnsi"/>
              </w:rPr>
              <w:t xml:space="preserve"> (R03AK07): &gt;400 </w:t>
            </w:r>
            <w:proofErr w:type="spellStart"/>
            <w:r w:rsidRPr="009F02A2">
              <w:rPr>
                <w:rFonts w:asciiTheme="minorHAnsi" w:hAnsiTheme="minorHAnsi"/>
              </w:rPr>
              <w:t>mcg</w:t>
            </w:r>
            <w:proofErr w:type="spellEnd"/>
            <w:r w:rsidRPr="009F02A2">
              <w:rPr>
                <w:rFonts w:asciiTheme="minorHAnsi" w:hAnsiTheme="minorHAnsi"/>
              </w:rPr>
              <w:t xml:space="preserve"> </w:t>
            </w:r>
          </w:p>
          <w:p w:rsidR="005608C3" w:rsidRPr="009F02A2" w:rsidRDefault="005608C3" w:rsidP="006416C6">
            <w:pPr>
              <w:pStyle w:val="Geenafstand"/>
              <w:rPr>
                <w:rFonts w:asciiTheme="minorHAnsi" w:hAnsiTheme="minorHAnsi"/>
              </w:rPr>
            </w:pPr>
            <w:r w:rsidRPr="009F02A2">
              <w:rPr>
                <w:rFonts w:asciiTheme="minorHAnsi" w:hAnsiTheme="minorHAnsi"/>
              </w:rPr>
              <w:t xml:space="preserve">- budesonide/salmeterol (R03AK12): &gt;400 </w:t>
            </w:r>
            <w:proofErr w:type="spellStart"/>
            <w:r w:rsidRPr="009F02A2">
              <w:rPr>
                <w:rFonts w:asciiTheme="minorHAnsi" w:hAnsiTheme="minorHAnsi"/>
              </w:rPr>
              <w:t>mcg</w:t>
            </w:r>
            <w:proofErr w:type="spellEnd"/>
            <w:r w:rsidRPr="009F02A2">
              <w:rPr>
                <w:rFonts w:asciiTheme="minorHAnsi" w:hAnsiTheme="minorHAnsi"/>
              </w:rPr>
              <w:t xml:space="preserve"> </w:t>
            </w:r>
          </w:p>
          <w:p w:rsidR="005608C3" w:rsidRPr="009F02A2" w:rsidRDefault="005608C3" w:rsidP="006416C6">
            <w:pPr>
              <w:pStyle w:val="Geenafstand"/>
              <w:rPr>
                <w:rFonts w:asciiTheme="minorHAnsi" w:hAnsiTheme="minorHAnsi"/>
                <w:lang w:val="en-US"/>
              </w:rPr>
            </w:pPr>
            <w:r w:rsidRPr="009F02A2">
              <w:rPr>
                <w:rFonts w:asciiTheme="minorHAnsi" w:hAnsiTheme="minorHAnsi"/>
                <w:lang w:val="en-US"/>
              </w:rPr>
              <w:t xml:space="preserve">- fluticasone/salmeterol (R03AK06): &gt;250 mcg </w:t>
            </w:r>
          </w:p>
          <w:p w:rsidR="005608C3" w:rsidRPr="009F02A2" w:rsidRDefault="005608C3" w:rsidP="006416C6">
            <w:pPr>
              <w:pStyle w:val="Geenafstand"/>
              <w:rPr>
                <w:rFonts w:asciiTheme="minorHAnsi" w:hAnsiTheme="minorHAnsi"/>
                <w:lang w:val="en-US"/>
              </w:rPr>
            </w:pPr>
            <w:r w:rsidRPr="009F02A2">
              <w:rPr>
                <w:rFonts w:asciiTheme="minorHAnsi" w:hAnsiTheme="minorHAnsi"/>
                <w:lang w:val="en-US"/>
              </w:rPr>
              <w:t xml:space="preserve">- fluticasone/formoterol (R03AK11): &gt;250 mcg </w:t>
            </w:r>
          </w:p>
          <w:p w:rsidR="005608C3" w:rsidRPr="009F02A2" w:rsidRDefault="005608C3" w:rsidP="006416C6">
            <w:pPr>
              <w:pStyle w:val="Geenafstand"/>
              <w:rPr>
                <w:rFonts w:asciiTheme="minorHAnsi" w:hAnsiTheme="minorHAnsi"/>
                <w:lang w:val="en-US"/>
              </w:rPr>
            </w:pPr>
          </w:p>
          <w:p w:rsidR="005608C3" w:rsidRPr="009F02A2" w:rsidRDefault="005608C3" w:rsidP="006416C6">
            <w:pPr>
              <w:pStyle w:val="Geenafstand"/>
              <w:rPr>
                <w:rFonts w:asciiTheme="minorHAnsi" w:hAnsiTheme="minorHAnsi"/>
                <w:u w:val="single"/>
                <w:lang w:val="en-US"/>
              </w:rPr>
            </w:pPr>
            <w:r w:rsidRPr="009F02A2">
              <w:rPr>
                <w:rFonts w:asciiTheme="minorHAnsi" w:hAnsiTheme="minorHAnsi"/>
                <w:u w:val="single"/>
                <w:lang w:val="en-US"/>
              </w:rPr>
              <w:t>LABA with medium/high dose ICS (see step 3):</w:t>
            </w:r>
          </w:p>
          <w:p w:rsidR="005608C3" w:rsidRPr="009F02A2" w:rsidRDefault="005608C3" w:rsidP="006416C6">
            <w:pPr>
              <w:pStyle w:val="Geenafstand"/>
              <w:rPr>
                <w:rFonts w:asciiTheme="minorHAnsi" w:hAnsiTheme="minorHAnsi"/>
                <w:lang w:val="en-US"/>
              </w:rPr>
            </w:pPr>
            <w:r w:rsidRPr="009F02A2">
              <w:rPr>
                <w:rFonts w:asciiTheme="minorHAnsi" w:hAnsiTheme="minorHAnsi"/>
                <w:lang w:val="en-US"/>
              </w:rPr>
              <w:t>- salmeterol (R03AC12)</w:t>
            </w:r>
          </w:p>
          <w:p w:rsidR="005608C3" w:rsidRPr="009F02A2" w:rsidRDefault="005608C3" w:rsidP="006416C6">
            <w:pPr>
              <w:pStyle w:val="Geenafstand"/>
              <w:rPr>
                <w:rFonts w:asciiTheme="minorHAnsi" w:hAnsiTheme="minorHAnsi"/>
                <w:color w:val="4472C4" w:themeColor="accent1"/>
              </w:rPr>
            </w:pPr>
            <w:r w:rsidRPr="009F02A2">
              <w:rPr>
                <w:rFonts w:asciiTheme="minorHAnsi" w:hAnsiTheme="minorHAnsi"/>
                <w:lang w:val="en-US"/>
              </w:rPr>
              <w:t>- formoterol (R03AC13)</w:t>
            </w:r>
          </w:p>
        </w:tc>
        <w:tc>
          <w:tcPr>
            <w:tcW w:w="1560" w:type="dxa"/>
            <w:hideMark/>
          </w:tcPr>
          <w:p w:rsidR="005608C3" w:rsidRPr="009F02A2" w:rsidRDefault="005608C3" w:rsidP="006416C6">
            <w:pPr>
              <w:pStyle w:val="Geenafstand"/>
              <w:rPr>
                <w:rFonts w:asciiTheme="minorHAnsi" w:hAnsiTheme="minorHAnsi"/>
                <w:lang w:val="en-US"/>
              </w:rPr>
            </w:pPr>
            <w:r w:rsidRPr="009F02A2">
              <w:rPr>
                <w:rFonts w:asciiTheme="minorHAnsi" w:hAnsiTheme="minorHAnsi"/>
                <w:b/>
                <w:lang w:val="en-US"/>
              </w:rPr>
              <w:t>Add tiotropium mist inhaler</w:t>
            </w:r>
            <w:r w:rsidRPr="009F02A2">
              <w:rPr>
                <w:rFonts w:asciiTheme="minorHAnsi" w:hAnsiTheme="minorHAnsi"/>
                <w:lang w:val="en-US"/>
              </w:rPr>
              <w:t xml:space="preserve"> (R03BB04 product number 84808 or 128201)</w:t>
            </w:r>
          </w:p>
        </w:tc>
      </w:tr>
      <w:tr w:rsidR="005608C3" w:rsidRPr="007E0F04" w:rsidTr="006416C6">
        <w:trPr>
          <w:trHeight w:val="584"/>
        </w:trPr>
        <w:tc>
          <w:tcPr>
            <w:tcW w:w="1384" w:type="dxa"/>
            <w:hideMark/>
          </w:tcPr>
          <w:p w:rsidR="005608C3" w:rsidRPr="009F02A2" w:rsidRDefault="005608C3" w:rsidP="006416C6">
            <w:pPr>
              <w:pStyle w:val="Geenafstand"/>
              <w:rPr>
                <w:rFonts w:asciiTheme="minorHAnsi" w:hAnsiTheme="minorHAnsi"/>
                <w:lang w:val="en-US"/>
              </w:rPr>
            </w:pPr>
          </w:p>
        </w:tc>
        <w:tc>
          <w:tcPr>
            <w:tcW w:w="2302" w:type="dxa"/>
            <w:hideMark/>
          </w:tcPr>
          <w:p w:rsidR="005608C3" w:rsidRPr="009F02A2" w:rsidRDefault="005608C3" w:rsidP="006416C6">
            <w:pPr>
              <w:pStyle w:val="Geenafstand"/>
              <w:rPr>
                <w:rFonts w:asciiTheme="minorHAnsi" w:hAnsiTheme="minorHAnsi"/>
                <w:b/>
                <w:lang w:val="en-US"/>
              </w:rPr>
            </w:pPr>
            <w:r w:rsidRPr="009F02A2">
              <w:rPr>
                <w:rFonts w:asciiTheme="minorHAnsi" w:hAnsiTheme="minorHAnsi"/>
                <w:b/>
                <w:lang w:val="en-US"/>
              </w:rPr>
              <w:t>LTRA</w:t>
            </w:r>
          </w:p>
          <w:p w:rsidR="005608C3" w:rsidRPr="009F02A2" w:rsidRDefault="005608C3" w:rsidP="006416C6">
            <w:pPr>
              <w:pStyle w:val="Geenafstand"/>
              <w:rPr>
                <w:rFonts w:asciiTheme="minorHAnsi" w:hAnsiTheme="minorHAnsi"/>
                <w:lang w:val="en-US"/>
              </w:rPr>
            </w:pPr>
            <w:r w:rsidRPr="009F02A2">
              <w:rPr>
                <w:rFonts w:asciiTheme="minorHAnsi" w:hAnsiTheme="minorHAnsi"/>
                <w:lang w:val="en-US"/>
              </w:rPr>
              <w:t>Only LTRA, without ICS</w:t>
            </w:r>
          </w:p>
          <w:p w:rsidR="005608C3" w:rsidRPr="009F02A2" w:rsidRDefault="005608C3" w:rsidP="006416C6">
            <w:pPr>
              <w:pStyle w:val="Geenafstand"/>
              <w:rPr>
                <w:rFonts w:asciiTheme="minorHAnsi" w:hAnsiTheme="minorHAnsi"/>
                <w:lang w:val="en-US"/>
              </w:rPr>
            </w:pPr>
            <w:r w:rsidRPr="009F02A2">
              <w:rPr>
                <w:rFonts w:asciiTheme="minorHAnsi" w:hAnsiTheme="minorHAnsi"/>
                <w:lang w:val="en-US"/>
              </w:rPr>
              <w:t xml:space="preserve">- montelukast (R03DC03) </w:t>
            </w:r>
          </w:p>
        </w:tc>
        <w:tc>
          <w:tcPr>
            <w:tcW w:w="2552" w:type="dxa"/>
            <w:hideMark/>
          </w:tcPr>
          <w:p w:rsidR="005608C3" w:rsidRPr="009F02A2" w:rsidRDefault="005608C3" w:rsidP="006416C6">
            <w:pPr>
              <w:pStyle w:val="Geenafstand"/>
              <w:rPr>
                <w:rFonts w:asciiTheme="minorHAnsi" w:hAnsiTheme="minorHAnsi"/>
                <w:b/>
                <w:lang w:val="en-US"/>
              </w:rPr>
            </w:pPr>
            <w:r w:rsidRPr="009F02A2">
              <w:rPr>
                <w:rFonts w:asciiTheme="minorHAnsi" w:hAnsiTheme="minorHAnsi"/>
                <w:b/>
                <w:lang w:val="en-US"/>
              </w:rPr>
              <w:t>Low dose ICS/LABA + LTRA</w:t>
            </w:r>
          </w:p>
        </w:tc>
        <w:tc>
          <w:tcPr>
            <w:tcW w:w="2268" w:type="dxa"/>
            <w:hideMark/>
          </w:tcPr>
          <w:p w:rsidR="005608C3" w:rsidRPr="009F02A2" w:rsidRDefault="005608C3" w:rsidP="006416C6">
            <w:pPr>
              <w:pStyle w:val="Geenafstand"/>
              <w:rPr>
                <w:rFonts w:asciiTheme="minorHAnsi" w:hAnsiTheme="minorHAnsi"/>
                <w:b/>
                <w:lang w:val="en-US"/>
              </w:rPr>
            </w:pPr>
            <w:r w:rsidRPr="009F02A2">
              <w:rPr>
                <w:rFonts w:asciiTheme="minorHAnsi" w:hAnsiTheme="minorHAnsi"/>
                <w:b/>
                <w:lang w:val="en-US"/>
              </w:rPr>
              <w:t>Medium/high dose ICS/LABA + tiotropium</w:t>
            </w:r>
          </w:p>
        </w:tc>
        <w:tc>
          <w:tcPr>
            <w:tcW w:w="1560" w:type="dxa"/>
            <w:hideMark/>
          </w:tcPr>
          <w:p w:rsidR="005608C3" w:rsidRPr="009F02A2" w:rsidRDefault="005608C3" w:rsidP="006416C6">
            <w:pPr>
              <w:pStyle w:val="Geenafstand"/>
              <w:rPr>
                <w:rFonts w:asciiTheme="minorHAnsi" w:hAnsiTheme="minorHAnsi"/>
                <w:b/>
                <w:lang w:val="en-US"/>
              </w:rPr>
            </w:pPr>
            <w:r w:rsidRPr="009F02A2">
              <w:rPr>
                <w:rFonts w:asciiTheme="minorHAnsi" w:hAnsiTheme="minorHAnsi"/>
                <w:b/>
                <w:lang w:val="en-US"/>
              </w:rPr>
              <w:t>Add anti-</w:t>
            </w:r>
            <w:proofErr w:type="spellStart"/>
            <w:r w:rsidRPr="009F02A2">
              <w:rPr>
                <w:rFonts w:asciiTheme="minorHAnsi" w:hAnsiTheme="minorHAnsi"/>
                <w:b/>
                <w:lang w:val="en-US"/>
              </w:rPr>
              <w:t>IgE</w:t>
            </w:r>
            <w:proofErr w:type="spellEnd"/>
            <w:r w:rsidRPr="009F02A2">
              <w:rPr>
                <w:rFonts w:asciiTheme="minorHAnsi" w:hAnsiTheme="minorHAnsi"/>
                <w:b/>
                <w:lang w:val="en-US"/>
              </w:rPr>
              <w:t xml:space="preserve"> </w:t>
            </w:r>
          </w:p>
          <w:p w:rsidR="005608C3" w:rsidRPr="009F02A2" w:rsidRDefault="005608C3" w:rsidP="006416C6">
            <w:pPr>
              <w:pStyle w:val="Geenafstand"/>
              <w:rPr>
                <w:rFonts w:asciiTheme="minorHAnsi" w:hAnsiTheme="minorHAnsi"/>
                <w:lang w:val="en-US"/>
              </w:rPr>
            </w:pPr>
            <w:r w:rsidRPr="009F02A2">
              <w:rPr>
                <w:rFonts w:asciiTheme="minorHAnsi" w:hAnsiTheme="minorHAnsi"/>
                <w:lang w:val="en-US"/>
              </w:rPr>
              <w:t xml:space="preserve">- omalizumab (R03DX05) </w:t>
            </w:r>
          </w:p>
        </w:tc>
      </w:tr>
      <w:tr w:rsidR="005608C3" w:rsidRPr="007E0F04" w:rsidTr="006416C6">
        <w:trPr>
          <w:cnfStyle w:val="000000100000" w:firstRow="0" w:lastRow="0" w:firstColumn="0" w:lastColumn="0" w:oddVBand="0" w:evenVBand="0" w:oddHBand="1" w:evenHBand="0" w:firstRowFirstColumn="0" w:firstRowLastColumn="0" w:lastRowFirstColumn="0" w:lastRowLastColumn="0"/>
          <w:trHeight w:val="584"/>
        </w:trPr>
        <w:tc>
          <w:tcPr>
            <w:tcW w:w="1384" w:type="dxa"/>
            <w:hideMark/>
          </w:tcPr>
          <w:p w:rsidR="005608C3" w:rsidRPr="009F02A2" w:rsidRDefault="005608C3" w:rsidP="006416C6">
            <w:pPr>
              <w:pStyle w:val="Geenafstand"/>
              <w:rPr>
                <w:rFonts w:asciiTheme="minorHAnsi" w:hAnsiTheme="minorHAnsi"/>
                <w:lang w:val="en-US"/>
              </w:rPr>
            </w:pPr>
          </w:p>
        </w:tc>
        <w:tc>
          <w:tcPr>
            <w:tcW w:w="2302" w:type="dxa"/>
            <w:hideMark/>
          </w:tcPr>
          <w:p w:rsidR="005608C3" w:rsidRPr="009F02A2" w:rsidRDefault="005608C3" w:rsidP="006416C6">
            <w:pPr>
              <w:pStyle w:val="Geenafstand"/>
              <w:rPr>
                <w:rFonts w:asciiTheme="minorHAnsi" w:hAnsiTheme="minorHAnsi"/>
                <w:b/>
                <w:lang w:val="en-US"/>
              </w:rPr>
            </w:pPr>
            <w:r w:rsidRPr="009F02A2">
              <w:rPr>
                <w:rFonts w:asciiTheme="minorHAnsi" w:hAnsiTheme="minorHAnsi"/>
                <w:b/>
                <w:lang w:val="en-US"/>
              </w:rPr>
              <w:t>Low dose theophylline</w:t>
            </w:r>
            <w:r w:rsidRPr="009F02A2">
              <w:rPr>
                <w:rFonts w:asciiTheme="minorHAnsi" w:hAnsiTheme="minorHAnsi"/>
                <w:b/>
                <w:vertAlign w:val="superscript"/>
                <w:lang w:val="en-US"/>
              </w:rPr>
              <w:t>1</w:t>
            </w:r>
          </w:p>
          <w:p w:rsidR="005608C3" w:rsidRPr="009F02A2" w:rsidRDefault="005608C3" w:rsidP="006416C6">
            <w:pPr>
              <w:pStyle w:val="Geenafstand"/>
              <w:rPr>
                <w:rFonts w:asciiTheme="minorHAnsi" w:hAnsiTheme="minorHAnsi"/>
                <w:lang w:val="en-US"/>
              </w:rPr>
            </w:pPr>
            <w:r w:rsidRPr="009F02A2">
              <w:rPr>
                <w:rFonts w:asciiTheme="minorHAnsi" w:hAnsiTheme="minorHAnsi"/>
                <w:lang w:val="en-US"/>
              </w:rPr>
              <w:t>Only theophylline, without ICS</w:t>
            </w:r>
          </w:p>
          <w:p w:rsidR="005608C3" w:rsidRPr="009F02A2" w:rsidRDefault="005608C3" w:rsidP="006416C6">
            <w:pPr>
              <w:pStyle w:val="Geenafstand"/>
              <w:rPr>
                <w:rFonts w:asciiTheme="minorHAnsi" w:hAnsiTheme="minorHAnsi"/>
              </w:rPr>
            </w:pPr>
            <w:r w:rsidRPr="009F02A2">
              <w:rPr>
                <w:rFonts w:asciiTheme="minorHAnsi" w:hAnsiTheme="minorHAnsi"/>
                <w:lang w:val="en-US"/>
              </w:rPr>
              <w:t xml:space="preserve">- theophylline (R03DA04) </w:t>
            </w:r>
          </w:p>
        </w:tc>
        <w:tc>
          <w:tcPr>
            <w:tcW w:w="2552" w:type="dxa"/>
            <w:hideMark/>
          </w:tcPr>
          <w:p w:rsidR="005608C3" w:rsidRPr="009F02A2" w:rsidRDefault="005608C3" w:rsidP="006416C6">
            <w:pPr>
              <w:pStyle w:val="Geenafstand"/>
              <w:rPr>
                <w:rFonts w:asciiTheme="minorHAnsi" w:hAnsiTheme="minorHAnsi"/>
                <w:b/>
                <w:lang w:val="en-US"/>
              </w:rPr>
            </w:pPr>
            <w:r w:rsidRPr="009F02A2">
              <w:rPr>
                <w:rFonts w:asciiTheme="minorHAnsi" w:hAnsiTheme="minorHAnsi"/>
                <w:b/>
                <w:lang w:val="en-US"/>
              </w:rPr>
              <w:t>Low dose ICS/LABA + theophylline</w:t>
            </w:r>
          </w:p>
        </w:tc>
        <w:tc>
          <w:tcPr>
            <w:tcW w:w="2268" w:type="dxa"/>
            <w:hideMark/>
          </w:tcPr>
          <w:p w:rsidR="005608C3" w:rsidRPr="009F02A2" w:rsidRDefault="005608C3" w:rsidP="006416C6">
            <w:pPr>
              <w:pStyle w:val="Geenafstand"/>
              <w:rPr>
                <w:rFonts w:asciiTheme="minorHAnsi" w:hAnsiTheme="minorHAnsi"/>
                <w:b/>
                <w:lang w:val="en-US"/>
              </w:rPr>
            </w:pPr>
            <w:r w:rsidRPr="009F02A2">
              <w:rPr>
                <w:rFonts w:asciiTheme="minorHAnsi" w:hAnsiTheme="minorHAnsi"/>
                <w:b/>
                <w:lang w:val="en-US"/>
              </w:rPr>
              <w:t>Medium/high dose ICS + LTRA</w:t>
            </w:r>
          </w:p>
        </w:tc>
        <w:tc>
          <w:tcPr>
            <w:tcW w:w="1560" w:type="dxa"/>
            <w:hideMark/>
          </w:tcPr>
          <w:p w:rsidR="005608C3" w:rsidRPr="009F02A2" w:rsidRDefault="005608C3" w:rsidP="006416C6">
            <w:pPr>
              <w:pStyle w:val="Geenafstand"/>
              <w:rPr>
                <w:rFonts w:asciiTheme="minorHAnsi" w:hAnsiTheme="minorHAnsi"/>
                <w:b/>
                <w:lang w:val="fr-FR"/>
              </w:rPr>
            </w:pPr>
            <w:proofErr w:type="spellStart"/>
            <w:r w:rsidRPr="009F02A2">
              <w:rPr>
                <w:rFonts w:asciiTheme="minorHAnsi" w:hAnsiTheme="minorHAnsi"/>
                <w:b/>
                <w:lang w:val="fr-FR"/>
              </w:rPr>
              <w:t>Add</w:t>
            </w:r>
            <w:proofErr w:type="spellEnd"/>
            <w:r w:rsidRPr="009F02A2">
              <w:rPr>
                <w:rFonts w:asciiTheme="minorHAnsi" w:hAnsiTheme="minorHAnsi"/>
                <w:b/>
                <w:lang w:val="fr-FR"/>
              </w:rPr>
              <w:t xml:space="preserve"> anti-IL5 </w:t>
            </w:r>
          </w:p>
          <w:p w:rsidR="005608C3" w:rsidRPr="009F02A2" w:rsidRDefault="005608C3" w:rsidP="006416C6">
            <w:pPr>
              <w:pStyle w:val="Geenafstand"/>
              <w:rPr>
                <w:rFonts w:asciiTheme="minorHAnsi" w:hAnsiTheme="minorHAnsi"/>
                <w:lang w:val="fr-FR"/>
              </w:rPr>
            </w:pPr>
            <w:r w:rsidRPr="009F02A2">
              <w:rPr>
                <w:rFonts w:asciiTheme="minorHAnsi" w:hAnsiTheme="minorHAnsi"/>
                <w:lang w:val="fr-FR"/>
              </w:rPr>
              <w:t xml:space="preserve">- </w:t>
            </w:r>
            <w:proofErr w:type="spellStart"/>
            <w:r w:rsidRPr="009F02A2">
              <w:rPr>
                <w:rFonts w:asciiTheme="minorHAnsi" w:hAnsiTheme="minorHAnsi"/>
                <w:lang w:val="fr-FR"/>
              </w:rPr>
              <w:t>mepolizumab</w:t>
            </w:r>
            <w:proofErr w:type="spellEnd"/>
            <w:r w:rsidRPr="009F02A2">
              <w:rPr>
                <w:rFonts w:asciiTheme="minorHAnsi" w:hAnsiTheme="minorHAnsi"/>
                <w:lang w:val="fr-FR"/>
              </w:rPr>
              <w:t xml:space="preserve"> (R03DX09)</w:t>
            </w:r>
          </w:p>
        </w:tc>
      </w:tr>
      <w:tr w:rsidR="005608C3" w:rsidRPr="009F02A2" w:rsidTr="006416C6">
        <w:trPr>
          <w:trHeight w:val="584"/>
        </w:trPr>
        <w:tc>
          <w:tcPr>
            <w:tcW w:w="1384" w:type="dxa"/>
            <w:hideMark/>
          </w:tcPr>
          <w:p w:rsidR="005608C3" w:rsidRPr="009F02A2" w:rsidRDefault="005608C3" w:rsidP="006416C6">
            <w:pPr>
              <w:pStyle w:val="Geenafstand"/>
              <w:rPr>
                <w:rFonts w:asciiTheme="minorHAnsi" w:hAnsiTheme="minorHAnsi"/>
                <w:lang w:val="fr-FR"/>
              </w:rPr>
            </w:pPr>
          </w:p>
        </w:tc>
        <w:tc>
          <w:tcPr>
            <w:tcW w:w="2302" w:type="dxa"/>
            <w:hideMark/>
          </w:tcPr>
          <w:p w:rsidR="005608C3" w:rsidRPr="009F02A2" w:rsidRDefault="005608C3" w:rsidP="006416C6">
            <w:pPr>
              <w:pStyle w:val="Geenafstand"/>
              <w:rPr>
                <w:rFonts w:asciiTheme="minorHAnsi" w:hAnsiTheme="minorHAnsi"/>
                <w:lang w:val="fr-FR"/>
              </w:rPr>
            </w:pPr>
          </w:p>
        </w:tc>
        <w:tc>
          <w:tcPr>
            <w:tcW w:w="2552" w:type="dxa"/>
            <w:hideMark/>
          </w:tcPr>
          <w:p w:rsidR="005608C3" w:rsidRPr="009F02A2" w:rsidRDefault="005608C3" w:rsidP="006416C6">
            <w:pPr>
              <w:pStyle w:val="Geenafstand"/>
              <w:rPr>
                <w:rFonts w:asciiTheme="minorHAnsi" w:hAnsiTheme="minorHAnsi"/>
                <w:b/>
                <w:lang w:val="en-US"/>
              </w:rPr>
            </w:pPr>
            <w:r w:rsidRPr="009F02A2">
              <w:rPr>
                <w:rFonts w:asciiTheme="minorHAnsi" w:hAnsiTheme="minorHAnsi"/>
                <w:b/>
                <w:lang w:val="en-US"/>
              </w:rPr>
              <w:t>Low dose ICS + LTRA</w:t>
            </w:r>
          </w:p>
          <w:p w:rsidR="005608C3" w:rsidRPr="009F02A2" w:rsidRDefault="005608C3" w:rsidP="006416C6">
            <w:pPr>
              <w:pStyle w:val="Geenafstand"/>
              <w:rPr>
                <w:rFonts w:asciiTheme="minorHAnsi" w:hAnsiTheme="minorHAnsi"/>
                <w:i/>
              </w:rPr>
            </w:pPr>
          </w:p>
        </w:tc>
        <w:tc>
          <w:tcPr>
            <w:tcW w:w="2268" w:type="dxa"/>
            <w:hideMark/>
          </w:tcPr>
          <w:p w:rsidR="005608C3" w:rsidRPr="009F02A2" w:rsidRDefault="005608C3" w:rsidP="006416C6">
            <w:pPr>
              <w:pStyle w:val="Geenafstand"/>
              <w:rPr>
                <w:rFonts w:asciiTheme="minorHAnsi" w:hAnsiTheme="minorHAnsi"/>
                <w:b/>
                <w:lang w:val="en-US"/>
              </w:rPr>
            </w:pPr>
            <w:r w:rsidRPr="009F02A2">
              <w:rPr>
                <w:rFonts w:asciiTheme="minorHAnsi" w:hAnsiTheme="minorHAnsi"/>
                <w:b/>
                <w:lang w:val="en-US"/>
              </w:rPr>
              <w:t>Medium/high dose ICS + theophylline</w:t>
            </w:r>
          </w:p>
        </w:tc>
        <w:tc>
          <w:tcPr>
            <w:tcW w:w="1560" w:type="dxa"/>
            <w:hideMark/>
          </w:tcPr>
          <w:p w:rsidR="005608C3" w:rsidRPr="009F02A2" w:rsidRDefault="005608C3" w:rsidP="006416C6">
            <w:pPr>
              <w:pStyle w:val="Geenafstand"/>
              <w:rPr>
                <w:rFonts w:asciiTheme="minorHAnsi" w:hAnsiTheme="minorHAnsi"/>
                <w:lang w:val="en-US"/>
              </w:rPr>
            </w:pPr>
            <w:r w:rsidRPr="009F02A2">
              <w:rPr>
                <w:rFonts w:asciiTheme="minorHAnsi" w:hAnsiTheme="minorHAnsi"/>
                <w:b/>
                <w:lang w:val="en-US"/>
              </w:rPr>
              <w:t>Add low dose OCS</w:t>
            </w:r>
            <w:r w:rsidRPr="009F02A2">
              <w:rPr>
                <w:rFonts w:asciiTheme="minorHAnsi" w:hAnsiTheme="minorHAnsi"/>
                <w:lang w:val="en-US"/>
              </w:rPr>
              <w:t>:</w:t>
            </w:r>
          </w:p>
          <w:p w:rsidR="005608C3" w:rsidRPr="003A73B1" w:rsidRDefault="005608C3" w:rsidP="006416C6">
            <w:pPr>
              <w:pStyle w:val="Geenafstand"/>
              <w:rPr>
                <w:rFonts w:asciiTheme="minorHAnsi" w:hAnsiTheme="minorHAnsi"/>
                <w:lang w:val="en-US"/>
              </w:rPr>
            </w:pPr>
            <w:r w:rsidRPr="009F02A2">
              <w:rPr>
                <w:rFonts w:asciiTheme="minorHAnsi" w:hAnsiTheme="minorHAnsi"/>
                <w:lang w:val="en-US"/>
              </w:rPr>
              <w:t xml:space="preserve">&lt;20mg prednisolone (H02AB06) or </w:t>
            </w:r>
            <w:r w:rsidRPr="003A73B1">
              <w:rPr>
                <w:rFonts w:asciiTheme="minorHAnsi" w:hAnsiTheme="minorHAnsi"/>
                <w:lang w:val="en-US"/>
              </w:rPr>
              <w:t>prednisone</w:t>
            </w:r>
          </w:p>
          <w:p w:rsidR="005608C3" w:rsidRPr="009F02A2" w:rsidRDefault="005608C3" w:rsidP="006416C6">
            <w:pPr>
              <w:pStyle w:val="Geenafstand"/>
              <w:rPr>
                <w:rFonts w:asciiTheme="minorHAnsi" w:hAnsiTheme="minorHAnsi"/>
              </w:rPr>
            </w:pPr>
            <w:r w:rsidRPr="009F02A2">
              <w:rPr>
                <w:rFonts w:asciiTheme="minorHAnsi" w:hAnsiTheme="minorHAnsi"/>
              </w:rPr>
              <w:t>(H02AB07)</w:t>
            </w:r>
          </w:p>
        </w:tc>
      </w:tr>
      <w:tr w:rsidR="005608C3" w:rsidRPr="009F02A2" w:rsidTr="006416C6">
        <w:trPr>
          <w:cnfStyle w:val="000000100000" w:firstRow="0" w:lastRow="0" w:firstColumn="0" w:lastColumn="0" w:oddVBand="0" w:evenVBand="0" w:oddHBand="1" w:evenHBand="0" w:firstRowFirstColumn="0" w:firstRowLastColumn="0" w:lastRowFirstColumn="0" w:lastRowLastColumn="0"/>
          <w:trHeight w:val="84"/>
        </w:trPr>
        <w:tc>
          <w:tcPr>
            <w:tcW w:w="1384" w:type="dxa"/>
            <w:hideMark/>
          </w:tcPr>
          <w:p w:rsidR="005608C3" w:rsidRPr="009F02A2" w:rsidRDefault="005608C3" w:rsidP="006416C6">
            <w:pPr>
              <w:pStyle w:val="Geenafstand"/>
              <w:rPr>
                <w:rFonts w:asciiTheme="minorHAnsi" w:hAnsiTheme="minorHAnsi"/>
              </w:rPr>
            </w:pPr>
          </w:p>
        </w:tc>
        <w:tc>
          <w:tcPr>
            <w:tcW w:w="2302" w:type="dxa"/>
            <w:hideMark/>
          </w:tcPr>
          <w:p w:rsidR="005608C3" w:rsidRPr="009F02A2" w:rsidRDefault="005608C3" w:rsidP="006416C6">
            <w:pPr>
              <w:pStyle w:val="Geenafstand"/>
              <w:rPr>
                <w:rFonts w:asciiTheme="minorHAnsi" w:hAnsiTheme="minorHAnsi"/>
              </w:rPr>
            </w:pPr>
          </w:p>
        </w:tc>
        <w:tc>
          <w:tcPr>
            <w:tcW w:w="2552" w:type="dxa"/>
            <w:hideMark/>
          </w:tcPr>
          <w:p w:rsidR="005608C3" w:rsidRPr="009F02A2" w:rsidRDefault="005608C3" w:rsidP="006416C6">
            <w:pPr>
              <w:pStyle w:val="Geenafstand"/>
              <w:rPr>
                <w:rFonts w:asciiTheme="minorHAnsi" w:hAnsiTheme="minorHAnsi"/>
              </w:rPr>
            </w:pPr>
            <w:r w:rsidRPr="009F02A2">
              <w:rPr>
                <w:rFonts w:asciiTheme="minorHAnsi" w:hAnsiTheme="minorHAnsi"/>
                <w:b/>
              </w:rPr>
              <w:t xml:space="preserve">Low </w:t>
            </w:r>
            <w:proofErr w:type="spellStart"/>
            <w:r w:rsidRPr="009F02A2">
              <w:rPr>
                <w:rFonts w:asciiTheme="minorHAnsi" w:hAnsiTheme="minorHAnsi"/>
                <w:b/>
              </w:rPr>
              <w:t>dose</w:t>
            </w:r>
            <w:proofErr w:type="spellEnd"/>
            <w:r w:rsidRPr="009F02A2">
              <w:rPr>
                <w:rFonts w:asciiTheme="minorHAnsi" w:hAnsiTheme="minorHAnsi"/>
                <w:b/>
              </w:rPr>
              <w:t xml:space="preserve"> ICS + </w:t>
            </w:r>
            <w:proofErr w:type="spellStart"/>
            <w:r w:rsidRPr="009F02A2">
              <w:rPr>
                <w:rFonts w:asciiTheme="minorHAnsi" w:hAnsiTheme="minorHAnsi"/>
                <w:b/>
              </w:rPr>
              <w:t>theophylline</w:t>
            </w:r>
            <w:proofErr w:type="spellEnd"/>
            <w:r w:rsidRPr="009F02A2">
              <w:rPr>
                <w:rFonts w:asciiTheme="minorHAnsi" w:hAnsiTheme="minorHAnsi"/>
                <w:b/>
              </w:rPr>
              <w:t xml:space="preserve"> </w:t>
            </w:r>
          </w:p>
        </w:tc>
        <w:tc>
          <w:tcPr>
            <w:tcW w:w="2268" w:type="dxa"/>
            <w:hideMark/>
          </w:tcPr>
          <w:p w:rsidR="005608C3" w:rsidRPr="009F02A2" w:rsidRDefault="005608C3" w:rsidP="006416C6">
            <w:pPr>
              <w:pStyle w:val="Geenafstand"/>
              <w:rPr>
                <w:rFonts w:asciiTheme="minorHAnsi" w:hAnsiTheme="minorHAnsi"/>
              </w:rPr>
            </w:pPr>
          </w:p>
        </w:tc>
        <w:tc>
          <w:tcPr>
            <w:tcW w:w="1560" w:type="dxa"/>
            <w:hideMark/>
          </w:tcPr>
          <w:p w:rsidR="005608C3" w:rsidRPr="009F02A2" w:rsidRDefault="005608C3" w:rsidP="006416C6">
            <w:pPr>
              <w:pStyle w:val="Geenafstand"/>
              <w:rPr>
                <w:rFonts w:asciiTheme="minorHAnsi" w:hAnsiTheme="minorHAnsi"/>
              </w:rPr>
            </w:pPr>
          </w:p>
        </w:tc>
      </w:tr>
      <w:tr w:rsidR="005608C3" w:rsidRPr="007E0F04" w:rsidTr="006416C6">
        <w:trPr>
          <w:trHeight w:val="584"/>
        </w:trPr>
        <w:tc>
          <w:tcPr>
            <w:tcW w:w="1384" w:type="dxa"/>
            <w:hideMark/>
          </w:tcPr>
          <w:p w:rsidR="005608C3" w:rsidRPr="009F02A2" w:rsidRDefault="005608C3" w:rsidP="006416C6">
            <w:pPr>
              <w:pStyle w:val="Geenafstand"/>
              <w:rPr>
                <w:rFonts w:asciiTheme="minorHAnsi" w:hAnsiTheme="minorHAnsi"/>
              </w:rPr>
            </w:pPr>
          </w:p>
        </w:tc>
        <w:tc>
          <w:tcPr>
            <w:tcW w:w="2302" w:type="dxa"/>
            <w:hideMark/>
          </w:tcPr>
          <w:p w:rsidR="005608C3" w:rsidRPr="009F02A2" w:rsidRDefault="005608C3" w:rsidP="006416C6">
            <w:pPr>
              <w:pStyle w:val="Geenafstand"/>
              <w:rPr>
                <w:rFonts w:asciiTheme="minorHAnsi" w:hAnsiTheme="minorHAnsi"/>
              </w:rPr>
            </w:pPr>
          </w:p>
        </w:tc>
        <w:tc>
          <w:tcPr>
            <w:tcW w:w="2552" w:type="dxa"/>
            <w:hideMark/>
          </w:tcPr>
          <w:p w:rsidR="005608C3" w:rsidRPr="009F02A2" w:rsidRDefault="005608C3" w:rsidP="006416C6">
            <w:pPr>
              <w:pStyle w:val="Geenafstand"/>
              <w:rPr>
                <w:rFonts w:asciiTheme="minorHAnsi" w:hAnsiTheme="minorHAnsi"/>
                <w:b/>
                <w:lang w:val="en-US"/>
              </w:rPr>
            </w:pPr>
            <w:r w:rsidRPr="009F02A2">
              <w:rPr>
                <w:rFonts w:asciiTheme="minorHAnsi" w:hAnsiTheme="minorHAnsi"/>
                <w:b/>
                <w:lang w:val="en-US"/>
              </w:rPr>
              <w:t xml:space="preserve">Medium/high dose ICS </w:t>
            </w:r>
            <w:r w:rsidRPr="009F02A2">
              <w:rPr>
                <w:rFonts w:asciiTheme="minorHAnsi" w:hAnsiTheme="minorHAnsi"/>
                <w:b/>
                <w:lang w:val="en-US"/>
              </w:rPr>
              <w:tab/>
            </w:r>
          </w:p>
          <w:p w:rsidR="005608C3" w:rsidRPr="009F02A2" w:rsidRDefault="005608C3" w:rsidP="006416C6">
            <w:pPr>
              <w:pStyle w:val="Geenafstand"/>
              <w:rPr>
                <w:rFonts w:asciiTheme="minorHAnsi" w:hAnsiTheme="minorHAnsi"/>
                <w:lang w:val="en-US"/>
              </w:rPr>
            </w:pPr>
            <w:r w:rsidRPr="009F02A2">
              <w:rPr>
                <w:rFonts w:asciiTheme="minorHAnsi" w:hAnsiTheme="minorHAnsi"/>
                <w:lang w:val="en-US"/>
              </w:rPr>
              <w:t xml:space="preserve">- </w:t>
            </w:r>
            <w:proofErr w:type="spellStart"/>
            <w:r w:rsidRPr="009F02A2">
              <w:rPr>
                <w:rFonts w:asciiTheme="minorHAnsi" w:hAnsiTheme="minorHAnsi"/>
                <w:lang w:val="en-US"/>
              </w:rPr>
              <w:t>beclometasone</w:t>
            </w:r>
            <w:proofErr w:type="spellEnd"/>
            <w:r w:rsidRPr="009F02A2">
              <w:rPr>
                <w:rFonts w:asciiTheme="minorHAnsi" w:hAnsiTheme="minorHAnsi"/>
                <w:lang w:val="en-US"/>
              </w:rPr>
              <w:t xml:space="preserve"> (R03BA01): </w:t>
            </w:r>
          </w:p>
          <w:p w:rsidR="005608C3" w:rsidRPr="009F02A2" w:rsidRDefault="005608C3" w:rsidP="006416C6">
            <w:pPr>
              <w:pStyle w:val="Geenafstand"/>
              <w:rPr>
                <w:rFonts w:asciiTheme="minorHAnsi" w:hAnsiTheme="minorHAnsi"/>
                <w:lang w:val="en-US"/>
              </w:rPr>
            </w:pPr>
            <w:r w:rsidRPr="009F02A2">
              <w:rPr>
                <w:rFonts w:asciiTheme="minorHAnsi" w:hAnsiTheme="minorHAnsi"/>
                <w:lang w:val="en-US"/>
              </w:rPr>
              <w:t xml:space="preserve">  &gt;200 mcg</w:t>
            </w:r>
          </w:p>
          <w:p w:rsidR="005608C3" w:rsidRPr="009F02A2" w:rsidRDefault="005608C3" w:rsidP="006416C6">
            <w:pPr>
              <w:pStyle w:val="Geenafstand"/>
              <w:rPr>
                <w:rFonts w:asciiTheme="minorHAnsi" w:hAnsiTheme="minorHAnsi"/>
                <w:lang w:val="en-US"/>
              </w:rPr>
            </w:pPr>
            <w:r w:rsidRPr="009F02A2">
              <w:rPr>
                <w:rFonts w:asciiTheme="minorHAnsi" w:hAnsiTheme="minorHAnsi"/>
                <w:lang w:val="en-US"/>
              </w:rPr>
              <w:t xml:space="preserve">- budesonide (R03BA02): </w:t>
            </w:r>
          </w:p>
          <w:p w:rsidR="005608C3" w:rsidRPr="009F02A2" w:rsidRDefault="005608C3" w:rsidP="006416C6">
            <w:pPr>
              <w:pStyle w:val="Geenafstand"/>
              <w:rPr>
                <w:rFonts w:asciiTheme="minorHAnsi" w:hAnsiTheme="minorHAnsi"/>
                <w:lang w:val="en-US"/>
              </w:rPr>
            </w:pPr>
            <w:r w:rsidRPr="009F02A2">
              <w:rPr>
                <w:rFonts w:asciiTheme="minorHAnsi" w:hAnsiTheme="minorHAnsi"/>
                <w:lang w:val="en-US"/>
              </w:rPr>
              <w:t xml:space="preserve"> &gt;400 mcg</w:t>
            </w:r>
          </w:p>
          <w:p w:rsidR="005608C3" w:rsidRPr="009F02A2" w:rsidRDefault="005608C3" w:rsidP="006416C6">
            <w:pPr>
              <w:pStyle w:val="Geenafstand"/>
              <w:rPr>
                <w:rFonts w:asciiTheme="minorHAnsi" w:hAnsiTheme="minorHAnsi"/>
                <w:lang w:val="en-US"/>
              </w:rPr>
            </w:pPr>
            <w:r w:rsidRPr="009F02A2">
              <w:rPr>
                <w:rFonts w:asciiTheme="minorHAnsi" w:hAnsiTheme="minorHAnsi"/>
                <w:lang w:val="en-US"/>
              </w:rPr>
              <w:t>- fluticasone furoate (R03BA09): 200 mcg</w:t>
            </w:r>
          </w:p>
          <w:p w:rsidR="005608C3" w:rsidRPr="009F02A2" w:rsidRDefault="005608C3" w:rsidP="006416C6">
            <w:pPr>
              <w:pStyle w:val="Geenafstand"/>
              <w:rPr>
                <w:rFonts w:asciiTheme="minorHAnsi" w:hAnsiTheme="minorHAnsi"/>
                <w:lang w:val="en-US"/>
              </w:rPr>
            </w:pPr>
            <w:r w:rsidRPr="009F02A2">
              <w:rPr>
                <w:rFonts w:asciiTheme="minorHAnsi" w:hAnsiTheme="minorHAnsi"/>
                <w:lang w:val="en-US"/>
              </w:rPr>
              <w:t xml:space="preserve">- fluticasone </w:t>
            </w:r>
            <w:proofErr w:type="spellStart"/>
            <w:r w:rsidRPr="009F02A2">
              <w:rPr>
                <w:rFonts w:asciiTheme="minorHAnsi" w:hAnsiTheme="minorHAnsi"/>
                <w:lang w:val="en-US"/>
              </w:rPr>
              <w:t>proprionate</w:t>
            </w:r>
            <w:proofErr w:type="spellEnd"/>
            <w:r w:rsidRPr="009F02A2">
              <w:rPr>
                <w:rFonts w:asciiTheme="minorHAnsi" w:hAnsiTheme="minorHAnsi"/>
                <w:lang w:val="en-US"/>
              </w:rPr>
              <w:t xml:space="preserve"> (R03BA05): &gt;250 mcg</w:t>
            </w:r>
          </w:p>
          <w:p w:rsidR="005608C3" w:rsidRPr="009F02A2" w:rsidRDefault="005608C3" w:rsidP="006416C6">
            <w:pPr>
              <w:pStyle w:val="Geenafstand"/>
              <w:rPr>
                <w:rFonts w:asciiTheme="minorHAnsi" w:hAnsiTheme="minorHAnsi"/>
                <w:color w:val="4472C4" w:themeColor="accent1"/>
                <w:lang w:val="en-US"/>
              </w:rPr>
            </w:pPr>
            <w:r w:rsidRPr="009F02A2">
              <w:rPr>
                <w:rFonts w:asciiTheme="minorHAnsi" w:hAnsiTheme="minorHAnsi"/>
                <w:lang w:val="en-US"/>
              </w:rPr>
              <w:t xml:space="preserve">- </w:t>
            </w:r>
            <w:proofErr w:type="spellStart"/>
            <w:r w:rsidRPr="009F02A2">
              <w:rPr>
                <w:rFonts w:asciiTheme="minorHAnsi" w:hAnsiTheme="minorHAnsi"/>
                <w:lang w:val="en-US"/>
              </w:rPr>
              <w:t>ciclesonide</w:t>
            </w:r>
            <w:proofErr w:type="spellEnd"/>
            <w:r w:rsidRPr="009F02A2">
              <w:rPr>
                <w:rFonts w:asciiTheme="minorHAnsi" w:hAnsiTheme="minorHAnsi"/>
                <w:lang w:val="en-US"/>
              </w:rPr>
              <w:t xml:space="preserve"> (R03BA08): &gt;160 mcg</w:t>
            </w:r>
          </w:p>
        </w:tc>
        <w:tc>
          <w:tcPr>
            <w:tcW w:w="2268" w:type="dxa"/>
            <w:hideMark/>
          </w:tcPr>
          <w:p w:rsidR="005608C3" w:rsidRPr="009F02A2" w:rsidRDefault="005608C3" w:rsidP="006416C6">
            <w:pPr>
              <w:pStyle w:val="Geenafstand"/>
              <w:rPr>
                <w:rFonts w:asciiTheme="minorHAnsi" w:hAnsiTheme="minorHAnsi"/>
                <w:lang w:val="en-US"/>
              </w:rPr>
            </w:pPr>
          </w:p>
        </w:tc>
        <w:tc>
          <w:tcPr>
            <w:tcW w:w="1560" w:type="dxa"/>
            <w:hideMark/>
          </w:tcPr>
          <w:p w:rsidR="005608C3" w:rsidRPr="009F02A2" w:rsidRDefault="005608C3" w:rsidP="006416C6">
            <w:pPr>
              <w:pStyle w:val="Geenafstand"/>
              <w:rPr>
                <w:rFonts w:asciiTheme="minorHAnsi" w:hAnsiTheme="minorHAnsi"/>
                <w:lang w:val="en-US"/>
              </w:rPr>
            </w:pPr>
          </w:p>
        </w:tc>
      </w:tr>
    </w:tbl>
    <w:p w:rsidR="005608C3" w:rsidRDefault="005608C3" w:rsidP="005608C3">
      <w:pPr>
        <w:pStyle w:val="BasistekstNivel"/>
        <w:rPr>
          <w:color w:val="4472C4" w:themeColor="accent1"/>
          <w:szCs w:val="20"/>
          <w:lang w:val="en-US"/>
        </w:rPr>
      </w:pPr>
    </w:p>
    <w:p w:rsidR="005608C3" w:rsidRDefault="005608C3" w:rsidP="005608C3">
      <w:pPr>
        <w:suppressAutoHyphens w:val="0"/>
        <w:spacing w:after="0" w:line="240" w:lineRule="auto"/>
        <w:rPr>
          <w:rFonts w:eastAsia="Times New Roman" w:cs="Maiandra GD"/>
          <w:color w:val="4472C4" w:themeColor="accent1"/>
          <w:szCs w:val="20"/>
          <w:lang w:val="en-US" w:eastAsia="nl-NL"/>
        </w:rPr>
      </w:pPr>
      <w:r>
        <w:rPr>
          <w:color w:val="4472C4" w:themeColor="accent1"/>
          <w:szCs w:val="20"/>
          <w:lang w:val="en-US"/>
        </w:rPr>
        <w:br w:type="page"/>
      </w:r>
    </w:p>
    <w:p w:rsidR="005608C3" w:rsidRPr="00530A6C" w:rsidRDefault="005608C3" w:rsidP="005608C3">
      <w:pPr>
        <w:spacing w:after="0"/>
        <w:rPr>
          <w:rFonts w:eastAsia="Times New Roman" w:cs="Maiandra GD"/>
          <w:i/>
          <w:color w:val="4472C4" w:themeColor="accent1"/>
          <w:sz w:val="20"/>
          <w:szCs w:val="20"/>
          <w:lang w:val="en-US" w:eastAsia="nl-NL"/>
        </w:rPr>
      </w:pPr>
      <w:r>
        <w:rPr>
          <w:rFonts w:asciiTheme="minorHAnsi" w:hAnsiTheme="minorHAnsi"/>
          <w:i/>
          <w:color w:val="4472C4" w:themeColor="accent1"/>
          <w:sz w:val="20"/>
          <w:szCs w:val="20"/>
          <w:lang w:val="en-GB"/>
        </w:rPr>
        <w:lastRenderedPageBreak/>
        <w:t xml:space="preserve">Supplementary </w:t>
      </w:r>
      <w:r w:rsidR="007E0F04">
        <w:rPr>
          <w:rFonts w:asciiTheme="minorHAnsi" w:hAnsiTheme="minorHAnsi"/>
          <w:i/>
          <w:color w:val="4472C4" w:themeColor="accent1"/>
          <w:sz w:val="20"/>
          <w:szCs w:val="20"/>
          <w:lang w:val="en-GB"/>
        </w:rPr>
        <w:t>t</w:t>
      </w:r>
      <w:r w:rsidRPr="00530A6C">
        <w:rPr>
          <w:i/>
          <w:color w:val="4472C4" w:themeColor="accent1"/>
          <w:sz w:val="20"/>
          <w:szCs w:val="20"/>
          <w:lang w:val="en-US"/>
        </w:rPr>
        <w:t>able 4. Characteristics of the study population (N=13,756) compared to those for whom no ICS adherence rate could be calculated (N=5,873)</w:t>
      </w:r>
      <w:r w:rsidRPr="00530A6C">
        <w:rPr>
          <w:rFonts w:eastAsia="Times New Roman" w:cs="Maiandra GD"/>
          <w:i/>
          <w:color w:val="4472C4" w:themeColor="accent1"/>
          <w:sz w:val="20"/>
          <w:szCs w:val="20"/>
          <w:lang w:val="en-US" w:eastAsia="nl-NL"/>
        </w:rPr>
        <w:t xml:space="preserve"> </w:t>
      </w:r>
    </w:p>
    <w:tbl>
      <w:tblPr>
        <w:tblpPr w:leftFromText="141" w:rightFromText="141" w:vertAnchor="text" w:tblpY="1"/>
        <w:tblOverlap w:val="never"/>
        <w:tblW w:w="8652"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2840"/>
        <w:gridCol w:w="2835"/>
        <w:gridCol w:w="2977"/>
      </w:tblGrid>
      <w:tr w:rsidR="005608C3" w:rsidRPr="007E0F04" w:rsidTr="006416C6">
        <w:trPr>
          <w:trHeight w:val="560"/>
        </w:trPr>
        <w:tc>
          <w:tcPr>
            <w:tcW w:w="2840" w:type="dxa"/>
            <w:tcBorders>
              <w:top w:val="single" w:sz="4" w:space="0" w:color="auto"/>
            </w:tcBorders>
            <w:shd w:val="clear" w:color="auto" w:fill="0074A0"/>
          </w:tcPr>
          <w:p w:rsidR="005608C3" w:rsidRPr="00DB5D3B" w:rsidRDefault="005608C3" w:rsidP="006416C6">
            <w:pPr>
              <w:suppressAutoHyphens w:val="0"/>
              <w:spacing w:after="0" w:line="240" w:lineRule="auto"/>
              <w:ind w:left="57" w:firstLine="6"/>
              <w:rPr>
                <w:rFonts w:eastAsia="Times New Roman" w:cs="Maiandra GD"/>
                <w:b/>
                <w:color w:val="FFFFFF"/>
                <w:sz w:val="20"/>
                <w:szCs w:val="20"/>
                <w:lang w:val="en-US" w:eastAsia="nl-NL"/>
              </w:rPr>
            </w:pPr>
          </w:p>
        </w:tc>
        <w:tc>
          <w:tcPr>
            <w:tcW w:w="2835" w:type="dxa"/>
            <w:tcBorders>
              <w:top w:val="single" w:sz="4" w:space="0" w:color="auto"/>
            </w:tcBorders>
            <w:shd w:val="clear" w:color="auto" w:fill="0074A0"/>
          </w:tcPr>
          <w:p w:rsidR="005608C3" w:rsidRPr="007B6EB7" w:rsidRDefault="005608C3" w:rsidP="006416C6">
            <w:pPr>
              <w:suppressAutoHyphens w:val="0"/>
              <w:spacing w:after="0" w:line="240" w:lineRule="auto"/>
              <w:jc w:val="right"/>
              <w:rPr>
                <w:rFonts w:eastAsia="Times New Roman" w:cs="Maiandra GD"/>
                <w:b/>
                <w:color w:val="FFFFFF"/>
                <w:sz w:val="20"/>
                <w:szCs w:val="20"/>
                <w:lang w:val="en-US" w:eastAsia="nl-NL"/>
              </w:rPr>
            </w:pPr>
            <w:r w:rsidRPr="007B6EB7">
              <w:rPr>
                <w:rFonts w:eastAsia="Times New Roman" w:cs="Maiandra GD"/>
                <w:b/>
                <w:color w:val="FFFFFF"/>
                <w:sz w:val="20"/>
                <w:szCs w:val="20"/>
                <w:lang w:val="en-US" w:eastAsia="nl-NL"/>
              </w:rPr>
              <w:t>Patients for whom ICS adherence was calculated</w:t>
            </w:r>
          </w:p>
          <w:p w:rsidR="005608C3" w:rsidRPr="00DB5D3B" w:rsidRDefault="005608C3" w:rsidP="006416C6">
            <w:pPr>
              <w:suppressAutoHyphens w:val="0"/>
              <w:spacing w:after="0" w:line="240" w:lineRule="auto"/>
              <w:jc w:val="right"/>
              <w:rPr>
                <w:rFonts w:eastAsia="Times New Roman" w:cs="Maiandra GD"/>
                <w:b/>
                <w:color w:val="FFFFFF"/>
                <w:sz w:val="20"/>
                <w:szCs w:val="20"/>
                <w:lang w:eastAsia="nl-NL"/>
              </w:rPr>
            </w:pPr>
            <w:r w:rsidRPr="007A49A9">
              <w:rPr>
                <w:rFonts w:eastAsia="Times New Roman" w:cs="Maiandra GD"/>
                <w:b/>
                <w:color w:val="FFFFFF"/>
                <w:sz w:val="20"/>
                <w:szCs w:val="20"/>
                <w:lang w:eastAsia="nl-NL"/>
              </w:rPr>
              <w:t>(N=13,756)</w:t>
            </w:r>
          </w:p>
        </w:tc>
        <w:tc>
          <w:tcPr>
            <w:tcW w:w="2977" w:type="dxa"/>
            <w:tcBorders>
              <w:top w:val="single" w:sz="4" w:space="0" w:color="auto"/>
            </w:tcBorders>
            <w:shd w:val="clear" w:color="auto" w:fill="0074A0"/>
          </w:tcPr>
          <w:p w:rsidR="005608C3" w:rsidRPr="007B6EB7" w:rsidRDefault="005608C3" w:rsidP="006416C6">
            <w:pPr>
              <w:suppressAutoHyphens w:val="0"/>
              <w:spacing w:after="0" w:line="240" w:lineRule="auto"/>
              <w:jc w:val="right"/>
              <w:rPr>
                <w:rFonts w:eastAsia="Times New Roman" w:cs="Maiandra GD"/>
                <w:b/>
                <w:color w:val="FFFFFF"/>
                <w:sz w:val="20"/>
                <w:szCs w:val="20"/>
                <w:lang w:val="en-US" w:eastAsia="nl-NL"/>
              </w:rPr>
            </w:pPr>
            <w:r w:rsidRPr="007B6EB7">
              <w:rPr>
                <w:rFonts w:eastAsia="Times New Roman" w:cs="Maiandra GD"/>
                <w:b/>
                <w:color w:val="FFFFFF"/>
                <w:sz w:val="20"/>
                <w:szCs w:val="20"/>
                <w:lang w:val="en-US" w:eastAsia="nl-NL"/>
              </w:rPr>
              <w:t>Patients for whom no ICS adherence could be calculated (N=</w:t>
            </w:r>
            <w:r>
              <w:rPr>
                <w:rFonts w:eastAsia="Times New Roman" w:cs="Maiandra GD"/>
                <w:b/>
                <w:color w:val="FFFFFF"/>
                <w:sz w:val="20"/>
                <w:szCs w:val="20"/>
                <w:lang w:val="en-US" w:eastAsia="nl-NL"/>
              </w:rPr>
              <w:t>5</w:t>
            </w:r>
            <w:r w:rsidRPr="007B6EB7">
              <w:rPr>
                <w:rFonts w:eastAsia="Times New Roman" w:cs="Maiandra GD"/>
                <w:b/>
                <w:color w:val="FFFFFF"/>
                <w:sz w:val="20"/>
                <w:szCs w:val="20"/>
                <w:lang w:val="en-US" w:eastAsia="nl-NL"/>
              </w:rPr>
              <w:t>,</w:t>
            </w:r>
            <w:r>
              <w:rPr>
                <w:rFonts w:eastAsia="Times New Roman" w:cs="Maiandra GD"/>
                <w:b/>
                <w:color w:val="FFFFFF"/>
                <w:sz w:val="20"/>
                <w:szCs w:val="20"/>
                <w:lang w:val="en-US" w:eastAsia="nl-NL"/>
              </w:rPr>
              <w:t>873</w:t>
            </w:r>
            <w:r w:rsidRPr="007B6EB7">
              <w:rPr>
                <w:rFonts w:eastAsia="Times New Roman" w:cs="Maiandra GD"/>
                <w:b/>
                <w:color w:val="FFFFFF"/>
                <w:sz w:val="20"/>
                <w:szCs w:val="20"/>
                <w:lang w:val="en-US" w:eastAsia="nl-NL"/>
              </w:rPr>
              <w:t>)</w:t>
            </w:r>
          </w:p>
        </w:tc>
      </w:tr>
      <w:tr w:rsidR="005608C3" w:rsidRPr="007A49A9" w:rsidTr="006416C6">
        <w:trPr>
          <w:trHeight w:val="119"/>
        </w:trPr>
        <w:tc>
          <w:tcPr>
            <w:tcW w:w="2840" w:type="dxa"/>
            <w:tcBorders>
              <w:top w:val="single" w:sz="4" w:space="0" w:color="auto"/>
            </w:tcBorders>
            <w:shd w:val="clear" w:color="auto" w:fill="auto"/>
          </w:tcPr>
          <w:p w:rsidR="005608C3" w:rsidRPr="007A49A9" w:rsidRDefault="005608C3" w:rsidP="006416C6">
            <w:pPr>
              <w:suppressAutoHyphens w:val="0"/>
              <w:spacing w:after="0" w:line="240" w:lineRule="auto"/>
              <w:ind w:left="57" w:firstLine="6"/>
              <w:rPr>
                <w:rFonts w:eastAsia="Times New Roman" w:cs="Maiandra GD"/>
                <w:b/>
                <w:color w:val="FFFFFF"/>
                <w:sz w:val="20"/>
                <w:szCs w:val="20"/>
                <w:lang w:val="en-US" w:eastAsia="nl-NL"/>
              </w:rPr>
            </w:pPr>
          </w:p>
        </w:tc>
        <w:tc>
          <w:tcPr>
            <w:tcW w:w="2835" w:type="dxa"/>
            <w:tcBorders>
              <w:top w:val="single" w:sz="4" w:space="0" w:color="auto"/>
            </w:tcBorders>
            <w:shd w:val="clear" w:color="auto" w:fill="auto"/>
          </w:tcPr>
          <w:p w:rsidR="005608C3" w:rsidRPr="00DB5D3B" w:rsidRDefault="005608C3" w:rsidP="006416C6">
            <w:pPr>
              <w:suppressAutoHyphens w:val="0"/>
              <w:spacing w:after="0" w:line="240" w:lineRule="auto"/>
              <w:jc w:val="right"/>
              <w:rPr>
                <w:rFonts w:eastAsia="Times New Roman" w:cs="Maiandra GD"/>
                <w:b/>
                <w:color w:val="000000"/>
                <w:sz w:val="20"/>
                <w:szCs w:val="20"/>
                <w:lang w:eastAsia="nl-NL"/>
              </w:rPr>
            </w:pPr>
            <w:r w:rsidRPr="007A49A9">
              <w:rPr>
                <w:rFonts w:eastAsia="Times New Roman" w:cs="Maiandra GD"/>
                <w:b/>
                <w:color w:val="000000"/>
                <w:sz w:val="20"/>
                <w:szCs w:val="20"/>
                <w:lang w:eastAsia="nl-NL"/>
              </w:rPr>
              <w:t>n (%)</w:t>
            </w:r>
          </w:p>
        </w:tc>
        <w:tc>
          <w:tcPr>
            <w:tcW w:w="2977" w:type="dxa"/>
            <w:tcBorders>
              <w:top w:val="single" w:sz="4" w:space="0" w:color="auto"/>
            </w:tcBorders>
            <w:shd w:val="clear" w:color="auto" w:fill="auto"/>
          </w:tcPr>
          <w:p w:rsidR="005608C3" w:rsidRPr="007A49A9" w:rsidRDefault="005608C3" w:rsidP="006416C6">
            <w:pPr>
              <w:suppressAutoHyphens w:val="0"/>
              <w:spacing w:after="0" w:line="240" w:lineRule="auto"/>
              <w:jc w:val="right"/>
              <w:rPr>
                <w:rFonts w:eastAsia="Times New Roman" w:cs="Maiandra GD"/>
                <w:b/>
                <w:sz w:val="20"/>
                <w:szCs w:val="20"/>
                <w:lang w:eastAsia="nl-NL"/>
              </w:rPr>
            </w:pPr>
            <w:r w:rsidRPr="007A49A9">
              <w:rPr>
                <w:rFonts w:eastAsia="Times New Roman" w:cs="Maiandra GD"/>
                <w:b/>
                <w:sz w:val="20"/>
                <w:szCs w:val="20"/>
                <w:lang w:eastAsia="nl-NL"/>
              </w:rPr>
              <w:t>n (%)</w:t>
            </w:r>
          </w:p>
        </w:tc>
      </w:tr>
      <w:tr w:rsidR="005608C3" w:rsidRPr="007A49A9" w:rsidTr="006416C6">
        <w:trPr>
          <w:trHeight w:val="121"/>
        </w:trPr>
        <w:tc>
          <w:tcPr>
            <w:tcW w:w="2840" w:type="dxa"/>
            <w:shd w:val="clear" w:color="auto" w:fill="auto"/>
          </w:tcPr>
          <w:p w:rsidR="005608C3" w:rsidRPr="00DB5D3B" w:rsidRDefault="005608C3" w:rsidP="006416C6">
            <w:pPr>
              <w:suppressAutoHyphens w:val="0"/>
              <w:spacing w:after="0" w:line="240" w:lineRule="auto"/>
              <w:ind w:left="57" w:firstLine="6"/>
              <w:rPr>
                <w:rFonts w:eastAsia="Times New Roman" w:cs="Maiandra GD"/>
                <w:b/>
                <w:color w:val="000000"/>
                <w:sz w:val="20"/>
                <w:szCs w:val="20"/>
                <w:lang w:eastAsia="nl-NL"/>
              </w:rPr>
            </w:pPr>
            <w:proofErr w:type="spellStart"/>
            <w:r>
              <w:rPr>
                <w:rFonts w:eastAsia="Times New Roman" w:cs="Maiandra GD"/>
                <w:b/>
                <w:color w:val="000000"/>
                <w:sz w:val="20"/>
                <w:szCs w:val="20"/>
                <w:lang w:eastAsia="nl-NL"/>
              </w:rPr>
              <w:t>Sex</w:t>
            </w:r>
            <w:proofErr w:type="spellEnd"/>
            <w:r w:rsidRPr="00361BF5">
              <w:rPr>
                <w:rFonts w:eastAsia="Times New Roman" w:cs="Maiandra GD"/>
                <w:b/>
                <w:color w:val="000000"/>
                <w:sz w:val="20"/>
                <w:szCs w:val="20"/>
                <w:vertAlign w:val="superscript"/>
                <w:lang w:eastAsia="nl-NL"/>
              </w:rPr>
              <w:t>*</w:t>
            </w:r>
            <w:r w:rsidRPr="00DB5D3B">
              <w:rPr>
                <w:rFonts w:eastAsia="Times New Roman" w:cs="Maiandra GD"/>
                <w:b/>
                <w:color w:val="000000"/>
                <w:sz w:val="20"/>
                <w:szCs w:val="20"/>
                <w:lang w:eastAsia="nl-NL"/>
              </w:rPr>
              <w:t xml:space="preserve"> </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b/>
                <w:color w:val="000000"/>
                <w:sz w:val="20"/>
                <w:szCs w:val="20"/>
                <w:lang w:eastAsia="nl-NL"/>
              </w:rPr>
            </w:pP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b/>
                <w:color w:val="000000"/>
                <w:sz w:val="20"/>
                <w:szCs w:val="20"/>
                <w:lang w:eastAsia="nl-NL"/>
              </w:rPr>
            </w:pP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7A49A9">
              <w:rPr>
                <w:rFonts w:eastAsia="Times New Roman" w:cs="Maiandra GD"/>
                <w:color w:val="000000"/>
                <w:sz w:val="20"/>
                <w:szCs w:val="20"/>
                <w:lang w:eastAsia="nl-NL"/>
              </w:rPr>
              <w:t>Male</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sidRPr="00DB5D3B">
              <w:rPr>
                <w:rFonts w:eastAsia="Times New Roman" w:cs="Maiandra GD"/>
                <w:color w:val="000000"/>
                <w:sz w:val="20"/>
                <w:szCs w:val="20"/>
                <w:lang w:eastAsia="nl-NL"/>
              </w:rPr>
              <w:t>5,531</w:t>
            </w:r>
            <w:r w:rsidRPr="007A49A9">
              <w:rPr>
                <w:rFonts w:eastAsia="Times New Roman" w:cs="Maiandra GD"/>
                <w:color w:val="000000"/>
                <w:sz w:val="20"/>
                <w:szCs w:val="20"/>
                <w:lang w:eastAsia="nl-NL"/>
              </w:rPr>
              <w:t xml:space="preserve"> (40.2</w:t>
            </w:r>
            <w:r w:rsidRPr="00DB5D3B">
              <w:rPr>
                <w:rFonts w:eastAsia="Times New Roman" w:cs="Maiandra GD"/>
                <w:color w:val="000000"/>
                <w:sz w:val="20"/>
                <w:szCs w:val="20"/>
                <w:lang w:eastAsia="nl-NL"/>
              </w:rPr>
              <w:t>)</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sidRPr="007A49A9">
              <w:rPr>
                <w:rFonts w:eastAsia="Times New Roman" w:cs="Maiandra GD"/>
                <w:color w:val="000000"/>
                <w:sz w:val="20"/>
                <w:szCs w:val="20"/>
                <w:lang w:eastAsia="nl-NL"/>
              </w:rPr>
              <w:t xml:space="preserve"> </w:t>
            </w:r>
            <w:r>
              <w:rPr>
                <w:rFonts w:eastAsia="Times New Roman" w:cs="Maiandra GD"/>
                <w:color w:val="000000"/>
                <w:sz w:val="20"/>
                <w:szCs w:val="20"/>
                <w:lang w:eastAsia="nl-NL"/>
              </w:rPr>
              <w:t>2</w:t>
            </w:r>
            <w:r w:rsidRPr="007A49A9">
              <w:rPr>
                <w:rFonts w:eastAsia="Times New Roman" w:cs="Maiandra GD"/>
                <w:color w:val="000000"/>
                <w:sz w:val="20"/>
                <w:szCs w:val="20"/>
                <w:lang w:eastAsia="nl-NL"/>
              </w:rPr>
              <w:t>,</w:t>
            </w:r>
            <w:r>
              <w:rPr>
                <w:rFonts w:eastAsia="Times New Roman" w:cs="Maiandra GD"/>
                <w:color w:val="000000"/>
                <w:sz w:val="20"/>
                <w:szCs w:val="20"/>
                <w:lang w:eastAsia="nl-NL"/>
              </w:rPr>
              <w:t>264</w:t>
            </w:r>
            <w:r w:rsidRPr="007A49A9">
              <w:rPr>
                <w:rFonts w:eastAsia="Times New Roman" w:cs="Maiandra GD"/>
                <w:color w:val="000000"/>
                <w:sz w:val="20"/>
                <w:szCs w:val="20"/>
                <w:lang w:eastAsia="nl-NL"/>
              </w:rPr>
              <w:t xml:space="preserve"> (</w:t>
            </w:r>
            <w:r>
              <w:rPr>
                <w:rFonts w:eastAsia="Times New Roman" w:cs="Maiandra GD"/>
                <w:color w:val="000000"/>
                <w:sz w:val="20"/>
                <w:szCs w:val="20"/>
                <w:lang w:eastAsia="nl-NL"/>
              </w:rPr>
              <w:t>38</w:t>
            </w:r>
            <w:r w:rsidRPr="007A49A9">
              <w:rPr>
                <w:rFonts w:eastAsia="Times New Roman" w:cs="Maiandra GD"/>
                <w:color w:val="000000"/>
                <w:sz w:val="20"/>
                <w:szCs w:val="20"/>
                <w:lang w:eastAsia="nl-NL"/>
              </w:rPr>
              <w:t>.</w:t>
            </w:r>
            <w:r>
              <w:rPr>
                <w:rFonts w:eastAsia="Times New Roman" w:cs="Maiandra GD"/>
                <w:color w:val="000000"/>
                <w:sz w:val="20"/>
                <w:szCs w:val="20"/>
                <w:lang w:eastAsia="nl-NL"/>
              </w:rPr>
              <w:t>6</w:t>
            </w:r>
            <w:r w:rsidRPr="007A49A9">
              <w:rPr>
                <w:rFonts w:eastAsia="Times New Roman" w:cs="Maiandra GD"/>
                <w:color w:val="000000"/>
                <w:sz w:val="20"/>
                <w:szCs w:val="20"/>
                <w:lang w:eastAsia="nl-NL"/>
              </w:rPr>
              <w:t xml:space="preserve">) </w:t>
            </w:r>
          </w:p>
        </w:tc>
      </w:tr>
      <w:tr w:rsidR="005608C3" w:rsidRPr="007A49A9" w:rsidTr="006416C6">
        <w:trPr>
          <w:trHeight w:val="185"/>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proofErr w:type="spellStart"/>
            <w:r w:rsidRPr="007A49A9">
              <w:rPr>
                <w:rFonts w:eastAsia="Times New Roman" w:cs="Maiandra GD"/>
                <w:color w:val="000000"/>
                <w:sz w:val="20"/>
                <w:szCs w:val="20"/>
                <w:lang w:eastAsia="nl-NL"/>
              </w:rPr>
              <w:t>Female</w:t>
            </w:r>
            <w:proofErr w:type="spellEnd"/>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sidRPr="00DB5D3B">
              <w:rPr>
                <w:rFonts w:eastAsia="Times New Roman" w:cs="Maiandra GD"/>
                <w:color w:val="000000"/>
                <w:sz w:val="20"/>
                <w:szCs w:val="20"/>
                <w:lang w:eastAsia="nl-NL"/>
              </w:rPr>
              <w:t>8,225</w:t>
            </w:r>
            <w:r w:rsidRPr="007A49A9">
              <w:rPr>
                <w:rFonts w:eastAsia="Times New Roman" w:cs="Maiandra GD"/>
                <w:color w:val="000000"/>
                <w:sz w:val="20"/>
                <w:szCs w:val="20"/>
                <w:lang w:eastAsia="nl-NL"/>
              </w:rPr>
              <w:t xml:space="preserve"> (59.8)</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3</w:t>
            </w:r>
            <w:r w:rsidRPr="007A49A9">
              <w:rPr>
                <w:rFonts w:eastAsia="Times New Roman" w:cs="Maiandra GD"/>
                <w:color w:val="000000"/>
                <w:sz w:val="20"/>
                <w:szCs w:val="20"/>
                <w:lang w:eastAsia="nl-NL"/>
              </w:rPr>
              <w:t>,</w:t>
            </w:r>
            <w:r>
              <w:rPr>
                <w:rFonts w:eastAsia="Times New Roman" w:cs="Maiandra GD"/>
                <w:color w:val="000000"/>
                <w:sz w:val="20"/>
                <w:szCs w:val="20"/>
                <w:lang w:eastAsia="nl-NL"/>
              </w:rPr>
              <w:t>609</w:t>
            </w:r>
            <w:r w:rsidRPr="007A49A9">
              <w:rPr>
                <w:rFonts w:eastAsia="Times New Roman" w:cs="Maiandra GD"/>
                <w:color w:val="000000"/>
                <w:sz w:val="20"/>
                <w:szCs w:val="20"/>
                <w:lang w:eastAsia="nl-NL"/>
              </w:rPr>
              <w:t xml:space="preserve"> (</w:t>
            </w:r>
            <w:r>
              <w:rPr>
                <w:rFonts w:eastAsia="Times New Roman" w:cs="Maiandra GD"/>
                <w:color w:val="000000"/>
                <w:sz w:val="20"/>
                <w:szCs w:val="20"/>
                <w:lang w:eastAsia="nl-NL"/>
              </w:rPr>
              <w:t>61</w:t>
            </w:r>
            <w:r w:rsidRPr="007A49A9">
              <w:rPr>
                <w:rFonts w:eastAsia="Times New Roman" w:cs="Maiandra GD"/>
                <w:color w:val="000000"/>
                <w:sz w:val="20"/>
                <w:szCs w:val="20"/>
                <w:lang w:eastAsia="nl-NL"/>
              </w:rPr>
              <w:t>.5)</w:t>
            </w:r>
          </w:p>
        </w:tc>
      </w:tr>
      <w:tr w:rsidR="005608C3" w:rsidRPr="007A49A9" w:rsidTr="006416C6">
        <w:trPr>
          <w:trHeight w:val="64"/>
        </w:trPr>
        <w:tc>
          <w:tcPr>
            <w:tcW w:w="2840" w:type="dxa"/>
            <w:shd w:val="clear" w:color="auto" w:fill="auto"/>
          </w:tcPr>
          <w:p w:rsidR="005608C3" w:rsidRPr="005043CC" w:rsidRDefault="005608C3" w:rsidP="006416C6">
            <w:pPr>
              <w:suppressAutoHyphens w:val="0"/>
              <w:spacing w:after="0" w:line="240" w:lineRule="auto"/>
              <w:ind w:left="57" w:firstLine="6"/>
              <w:rPr>
                <w:rFonts w:eastAsia="Times New Roman" w:cs="Maiandra GD"/>
                <w:b/>
                <w:color w:val="000000"/>
                <w:sz w:val="20"/>
                <w:szCs w:val="20"/>
                <w:lang w:eastAsia="nl-NL"/>
              </w:rPr>
            </w:pPr>
            <w:r w:rsidRPr="00DB5D3B">
              <w:rPr>
                <w:rFonts w:eastAsia="Times New Roman" w:cs="Maiandra GD"/>
                <w:b/>
                <w:color w:val="000000"/>
                <w:sz w:val="20"/>
                <w:szCs w:val="20"/>
                <w:lang w:eastAsia="nl-NL"/>
              </w:rPr>
              <w:t>Age</w:t>
            </w:r>
            <w:r w:rsidRPr="000E2B00">
              <w:rPr>
                <w:rFonts w:eastAsia="Times New Roman" w:cs="Maiandra GD"/>
                <w:b/>
                <w:color w:val="000000"/>
                <w:sz w:val="20"/>
                <w:szCs w:val="20"/>
                <w:vertAlign w:val="superscript"/>
                <w:lang w:eastAsia="nl-NL"/>
              </w:rPr>
              <w:t>***</w:t>
            </w:r>
            <w:r>
              <w:rPr>
                <w:rFonts w:eastAsia="Times New Roman" w:cs="Maiandra GD"/>
                <w:b/>
                <w:color w:val="000000"/>
                <w:sz w:val="20"/>
                <w:szCs w:val="20"/>
                <w:lang w:eastAsia="nl-NL"/>
              </w:rPr>
              <w:t>(</w:t>
            </w:r>
            <w:proofErr w:type="spellStart"/>
            <w:r>
              <w:rPr>
                <w:rFonts w:eastAsia="Times New Roman" w:cs="Maiandra GD"/>
                <w:b/>
                <w:color w:val="000000"/>
                <w:sz w:val="20"/>
                <w:szCs w:val="20"/>
                <w:lang w:eastAsia="nl-NL"/>
              </w:rPr>
              <w:t>years</w:t>
            </w:r>
            <w:proofErr w:type="spellEnd"/>
            <w:r>
              <w:rPr>
                <w:rFonts w:eastAsia="Times New Roman" w:cs="Maiandra GD"/>
                <w:b/>
                <w:color w:val="000000"/>
                <w:sz w:val="20"/>
                <w:szCs w:val="20"/>
                <w:lang w:eastAsia="nl-NL"/>
              </w:rPr>
              <w:t>)</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b/>
                <w:color w:val="000000"/>
                <w:sz w:val="20"/>
                <w:szCs w:val="20"/>
                <w:lang w:eastAsia="nl-NL"/>
              </w:rPr>
            </w:pP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b/>
                <w:color w:val="000000"/>
                <w:sz w:val="20"/>
                <w:szCs w:val="20"/>
                <w:lang w:eastAsia="nl-NL"/>
              </w:rPr>
            </w:pP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7A49A9">
              <w:rPr>
                <w:rFonts w:eastAsia="Times New Roman" w:cs="Maiandra GD"/>
                <w:color w:val="000000"/>
                <w:sz w:val="20"/>
                <w:szCs w:val="20"/>
                <w:lang w:eastAsia="nl-NL"/>
              </w:rPr>
              <w:t xml:space="preserve">12-17 </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sidRPr="00DB5D3B">
              <w:rPr>
                <w:rFonts w:eastAsia="Times New Roman" w:cs="Maiandra GD"/>
                <w:color w:val="000000"/>
                <w:sz w:val="20"/>
                <w:szCs w:val="20"/>
                <w:lang w:eastAsia="nl-NL"/>
              </w:rPr>
              <w:t>981</w:t>
            </w:r>
            <w:r w:rsidRPr="007A49A9">
              <w:rPr>
                <w:rFonts w:eastAsia="Times New Roman" w:cs="Maiandra GD"/>
                <w:color w:val="000000"/>
                <w:sz w:val="20"/>
                <w:szCs w:val="20"/>
                <w:lang w:eastAsia="nl-NL"/>
              </w:rPr>
              <w:t xml:space="preserve"> (7.1)</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331</w:t>
            </w:r>
            <w:r w:rsidRPr="007A49A9">
              <w:rPr>
                <w:rFonts w:eastAsia="Times New Roman" w:cs="Maiandra GD"/>
                <w:color w:val="000000"/>
                <w:sz w:val="20"/>
                <w:szCs w:val="20"/>
                <w:lang w:eastAsia="nl-NL"/>
              </w:rPr>
              <w:t xml:space="preserve"> (</w:t>
            </w:r>
            <w:r>
              <w:rPr>
                <w:rFonts w:eastAsia="Times New Roman" w:cs="Maiandra GD"/>
                <w:color w:val="000000"/>
                <w:sz w:val="20"/>
                <w:szCs w:val="20"/>
                <w:lang w:eastAsia="nl-NL"/>
              </w:rPr>
              <w:t>5</w:t>
            </w:r>
            <w:r w:rsidRPr="007A49A9">
              <w:rPr>
                <w:rFonts w:eastAsia="Times New Roman" w:cs="Maiandra GD"/>
                <w:color w:val="000000"/>
                <w:sz w:val="20"/>
                <w:szCs w:val="20"/>
                <w:lang w:eastAsia="nl-NL"/>
              </w:rPr>
              <w:t>.</w:t>
            </w:r>
            <w:r>
              <w:rPr>
                <w:rFonts w:eastAsia="Times New Roman" w:cs="Maiandra GD"/>
                <w:color w:val="000000"/>
                <w:sz w:val="20"/>
                <w:szCs w:val="20"/>
                <w:lang w:eastAsia="nl-NL"/>
              </w:rPr>
              <w:t>6</w:t>
            </w:r>
            <w:r w:rsidRPr="007A49A9">
              <w:rPr>
                <w:rFonts w:eastAsia="Times New Roman" w:cs="Maiandra GD"/>
                <w:color w:val="000000"/>
                <w:sz w:val="20"/>
                <w:szCs w:val="20"/>
                <w:lang w:eastAsia="nl-NL"/>
              </w:rPr>
              <w:t>)</w:t>
            </w: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DB5D3B">
              <w:rPr>
                <w:rFonts w:eastAsia="Times New Roman" w:cs="Maiandra GD"/>
                <w:color w:val="000000"/>
                <w:sz w:val="20"/>
                <w:szCs w:val="20"/>
                <w:lang w:eastAsia="nl-NL"/>
              </w:rPr>
              <w:t xml:space="preserve">18-39 </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sidRPr="00DB5D3B">
              <w:rPr>
                <w:rFonts w:eastAsia="Times New Roman" w:cs="Maiandra GD"/>
                <w:color w:val="000000"/>
                <w:sz w:val="20"/>
                <w:szCs w:val="20"/>
                <w:lang w:eastAsia="nl-NL"/>
              </w:rPr>
              <w:t>2,919</w:t>
            </w:r>
            <w:r w:rsidRPr="007A49A9">
              <w:rPr>
                <w:rFonts w:eastAsia="Times New Roman" w:cs="Maiandra GD"/>
                <w:color w:val="000000"/>
                <w:sz w:val="20"/>
                <w:szCs w:val="20"/>
                <w:lang w:eastAsia="nl-NL"/>
              </w:rPr>
              <w:t xml:space="preserve"> (21.2)</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sidRPr="007A49A9">
              <w:rPr>
                <w:rFonts w:eastAsia="Times New Roman" w:cs="Maiandra GD"/>
                <w:color w:val="000000"/>
                <w:sz w:val="20"/>
                <w:szCs w:val="20"/>
                <w:lang w:eastAsia="nl-NL"/>
              </w:rPr>
              <w:t>1,</w:t>
            </w:r>
            <w:r>
              <w:rPr>
                <w:rFonts w:eastAsia="Times New Roman" w:cs="Maiandra GD"/>
                <w:color w:val="000000"/>
                <w:sz w:val="20"/>
                <w:szCs w:val="20"/>
                <w:lang w:eastAsia="nl-NL"/>
              </w:rPr>
              <w:t>217</w:t>
            </w:r>
            <w:r w:rsidRPr="007A49A9">
              <w:rPr>
                <w:rFonts w:eastAsia="Times New Roman" w:cs="Maiandra GD"/>
                <w:color w:val="000000"/>
                <w:sz w:val="20"/>
                <w:szCs w:val="20"/>
                <w:lang w:eastAsia="nl-NL"/>
              </w:rPr>
              <w:t xml:space="preserve"> (2</w:t>
            </w:r>
            <w:r>
              <w:rPr>
                <w:rFonts w:eastAsia="Times New Roman" w:cs="Maiandra GD"/>
                <w:color w:val="000000"/>
                <w:sz w:val="20"/>
                <w:szCs w:val="20"/>
                <w:lang w:eastAsia="nl-NL"/>
              </w:rPr>
              <w:t>0</w:t>
            </w:r>
            <w:r w:rsidRPr="007A49A9">
              <w:rPr>
                <w:rFonts w:eastAsia="Times New Roman" w:cs="Maiandra GD"/>
                <w:color w:val="000000"/>
                <w:sz w:val="20"/>
                <w:szCs w:val="20"/>
                <w:lang w:eastAsia="nl-NL"/>
              </w:rPr>
              <w:t>.</w:t>
            </w:r>
            <w:r>
              <w:rPr>
                <w:rFonts w:eastAsia="Times New Roman" w:cs="Maiandra GD"/>
                <w:color w:val="000000"/>
                <w:sz w:val="20"/>
                <w:szCs w:val="20"/>
                <w:lang w:eastAsia="nl-NL"/>
              </w:rPr>
              <w:t>7</w:t>
            </w:r>
            <w:r w:rsidRPr="007A49A9">
              <w:rPr>
                <w:rFonts w:eastAsia="Times New Roman" w:cs="Maiandra GD"/>
                <w:color w:val="000000"/>
                <w:sz w:val="20"/>
                <w:szCs w:val="20"/>
                <w:lang w:eastAsia="nl-NL"/>
              </w:rPr>
              <w:t>)</w:t>
            </w: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DB5D3B">
              <w:rPr>
                <w:rFonts w:eastAsia="Times New Roman" w:cs="Maiandra GD"/>
                <w:color w:val="000000"/>
                <w:sz w:val="20"/>
                <w:szCs w:val="20"/>
                <w:lang w:eastAsia="nl-NL"/>
              </w:rPr>
              <w:t xml:space="preserve">40-54 </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sidRPr="00DB5D3B">
              <w:rPr>
                <w:rFonts w:eastAsia="Times New Roman" w:cs="Maiandra GD"/>
                <w:color w:val="000000"/>
                <w:sz w:val="20"/>
                <w:szCs w:val="20"/>
                <w:lang w:eastAsia="nl-NL"/>
              </w:rPr>
              <w:t>3,800</w:t>
            </w:r>
            <w:r w:rsidRPr="007A49A9">
              <w:rPr>
                <w:rFonts w:eastAsia="Times New Roman" w:cs="Maiandra GD"/>
                <w:color w:val="000000"/>
                <w:sz w:val="20"/>
                <w:szCs w:val="20"/>
                <w:lang w:eastAsia="nl-NL"/>
              </w:rPr>
              <w:t xml:space="preserve"> (27.6)</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1</w:t>
            </w:r>
            <w:r w:rsidRPr="007A49A9">
              <w:rPr>
                <w:rFonts w:eastAsia="Times New Roman" w:cs="Maiandra GD"/>
                <w:color w:val="000000"/>
                <w:sz w:val="20"/>
                <w:szCs w:val="20"/>
                <w:lang w:eastAsia="nl-NL"/>
              </w:rPr>
              <w:t>,</w:t>
            </w:r>
            <w:r>
              <w:rPr>
                <w:rFonts w:eastAsia="Times New Roman" w:cs="Maiandra GD"/>
                <w:color w:val="000000"/>
                <w:sz w:val="20"/>
                <w:szCs w:val="20"/>
                <w:lang w:eastAsia="nl-NL"/>
              </w:rPr>
              <w:t>637</w:t>
            </w:r>
            <w:r w:rsidRPr="007A49A9">
              <w:rPr>
                <w:rFonts w:eastAsia="Times New Roman" w:cs="Maiandra GD"/>
                <w:color w:val="000000"/>
                <w:sz w:val="20"/>
                <w:szCs w:val="20"/>
                <w:lang w:eastAsia="nl-NL"/>
              </w:rPr>
              <w:t xml:space="preserve"> (2</w:t>
            </w:r>
            <w:r>
              <w:rPr>
                <w:rFonts w:eastAsia="Times New Roman" w:cs="Maiandra GD"/>
                <w:color w:val="000000"/>
                <w:sz w:val="20"/>
                <w:szCs w:val="20"/>
                <w:lang w:eastAsia="nl-NL"/>
              </w:rPr>
              <w:t>7</w:t>
            </w:r>
            <w:r w:rsidRPr="007A49A9">
              <w:rPr>
                <w:rFonts w:eastAsia="Times New Roman" w:cs="Maiandra GD"/>
                <w:color w:val="000000"/>
                <w:sz w:val="20"/>
                <w:szCs w:val="20"/>
                <w:lang w:eastAsia="nl-NL"/>
              </w:rPr>
              <w:t>.</w:t>
            </w:r>
            <w:r>
              <w:rPr>
                <w:rFonts w:eastAsia="Times New Roman" w:cs="Maiandra GD"/>
                <w:color w:val="000000"/>
                <w:sz w:val="20"/>
                <w:szCs w:val="20"/>
                <w:lang w:eastAsia="nl-NL"/>
              </w:rPr>
              <w:t>9</w:t>
            </w:r>
            <w:r w:rsidRPr="007A49A9">
              <w:rPr>
                <w:rFonts w:eastAsia="Times New Roman" w:cs="Maiandra GD"/>
                <w:color w:val="000000"/>
                <w:sz w:val="20"/>
                <w:szCs w:val="20"/>
                <w:lang w:eastAsia="nl-NL"/>
              </w:rPr>
              <w:t>)</w:t>
            </w: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DB5D3B">
              <w:rPr>
                <w:rFonts w:eastAsia="Times New Roman" w:cs="Maiandra GD"/>
                <w:color w:val="000000"/>
                <w:sz w:val="20"/>
                <w:szCs w:val="20"/>
                <w:lang w:eastAsia="nl-NL"/>
              </w:rPr>
              <w:t xml:space="preserve">55-64 </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sidRPr="00DB5D3B">
              <w:rPr>
                <w:rFonts w:eastAsia="Times New Roman" w:cs="Maiandra GD"/>
                <w:color w:val="000000"/>
                <w:sz w:val="20"/>
                <w:szCs w:val="20"/>
                <w:lang w:eastAsia="nl-NL"/>
              </w:rPr>
              <w:t>2,692</w:t>
            </w:r>
            <w:r w:rsidRPr="007A49A9">
              <w:rPr>
                <w:rFonts w:eastAsia="Times New Roman" w:cs="Maiandra GD"/>
                <w:color w:val="000000"/>
                <w:sz w:val="20"/>
                <w:szCs w:val="20"/>
                <w:lang w:eastAsia="nl-NL"/>
              </w:rPr>
              <w:t xml:space="preserve"> (19.6)</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sidRPr="007A49A9">
              <w:rPr>
                <w:rFonts w:eastAsia="Times New Roman" w:cs="Maiandra GD"/>
                <w:color w:val="000000"/>
                <w:sz w:val="20"/>
                <w:szCs w:val="20"/>
                <w:lang w:eastAsia="nl-NL"/>
              </w:rPr>
              <w:t>1,</w:t>
            </w:r>
            <w:r>
              <w:rPr>
                <w:rFonts w:eastAsia="Times New Roman" w:cs="Maiandra GD"/>
                <w:color w:val="000000"/>
                <w:sz w:val="20"/>
                <w:szCs w:val="20"/>
                <w:lang w:eastAsia="nl-NL"/>
              </w:rPr>
              <w:t>115</w:t>
            </w:r>
            <w:r w:rsidRPr="007A49A9">
              <w:rPr>
                <w:rFonts w:eastAsia="Times New Roman" w:cs="Maiandra GD"/>
                <w:color w:val="000000"/>
                <w:sz w:val="20"/>
                <w:szCs w:val="20"/>
                <w:lang w:eastAsia="nl-NL"/>
              </w:rPr>
              <w:t xml:space="preserve"> (1</w:t>
            </w:r>
            <w:r>
              <w:rPr>
                <w:rFonts w:eastAsia="Times New Roman" w:cs="Maiandra GD"/>
                <w:color w:val="000000"/>
                <w:sz w:val="20"/>
                <w:szCs w:val="20"/>
                <w:lang w:eastAsia="nl-NL"/>
              </w:rPr>
              <w:t>9</w:t>
            </w:r>
            <w:r w:rsidRPr="007A49A9">
              <w:rPr>
                <w:rFonts w:eastAsia="Times New Roman" w:cs="Maiandra GD"/>
                <w:color w:val="000000"/>
                <w:sz w:val="20"/>
                <w:szCs w:val="20"/>
                <w:lang w:eastAsia="nl-NL"/>
              </w:rPr>
              <w:t>.</w:t>
            </w:r>
            <w:r>
              <w:rPr>
                <w:rFonts w:eastAsia="Times New Roman" w:cs="Maiandra GD"/>
                <w:color w:val="000000"/>
                <w:sz w:val="20"/>
                <w:szCs w:val="20"/>
                <w:lang w:eastAsia="nl-NL"/>
              </w:rPr>
              <w:t>0</w:t>
            </w:r>
            <w:r w:rsidRPr="007A49A9">
              <w:rPr>
                <w:rFonts w:eastAsia="Times New Roman" w:cs="Maiandra GD"/>
                <w:color w:val="000000"/>
                <w:sz w:val="20"/>
                <w:szCs w:val="20"/>
                <w:lang w:eastAsia="nl-NL"/>
              </w:rPr>
              <w:t>)</w:t>
            </w: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DB5D3B">
              <w:rPr>
                <w:rFonts w:eastAsia="Times New Roman" w:cs="Maiandra GD"/>
                <w:color w:val="000000"/>
                <w:sz w:val="20"/>
                <w:szCs w:val="20"/>
                <w:lang w:eastAsia="nl-NL"/>
              </w:rPr>
              <w:t xml:space="preserve">65+ </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sidRPr="00DB5D3B">
              <w:rPr>
                <w:rFonts w:eastAsia="Times New Roman" w:cs="Maiandra GD"/>
                <w:color w:val="000000"/>
                <w:sz w:val="20"/>
                <w:szCs w:val="20"/>
                <w:lang w:eastAsia="nl-NL"/>
              </w:rPr>
              <w:t>3,364</w:t>
            </w:r>
            <w:r w:rsidRPr="007A49A9">
              <w:rPr>
                <w:rFonts w:eastAsia="Times New Roman" w:cs="Maiandra GD"/>
                <w:color w:val="000000"/>
                <w:sz w:val="20"/>
                <w:szCs w:val="20"/>
                <w:lang w:eastAsia="nl-NL"/>
              </w:rPr>
              <w:t xml:space="preserve"> (24.5)</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sidRPr="007A49A9">
              <w:rPr>
                <w:rFonts w:eastAsia="Times New Roman" w:cs="Maiandra GD"/>
                <w:color w:val="000000"/>
                <w:sz w:val="20"/>
                <w:szCs w:val="20"/>
                <w:lang w:eastAsia="nl-NL"/>
              </w:rPr>
              <w:t>1,</w:t>
            </w:r>
            <w:r>
              <w:rPr>
                <w:rFonts w:eastAsia="Times New Roman" w:cs="Maiandra GD"/>
                <w:color w:val="000000"/>
                <w:sz w:val="20"/>
                <w:szCs w:val="20"/>
                <w:lang w:eastAsia="nl-NL"/>
              </w:rPr>
              <w:t>573</w:t>
            </w:r>
            <w:r w:rsidRPr="007A49A9">
              <w:rPr>
                <w:rFonts w:eastAsia="Times New Roman" w:cs="Maiandra GD"/>
                <w:color w:val="000000"/>
                <w:sz w:val="20"/>
                <w:szCs w:val="20"/>
                <w:lang w:eastAsia="nl-NL"/>
              </w:rPr>
              <w:t xml:space="preserve"> (2</w:t>
            </w:r>
            <w:r>
              <w:rPr>
                <w:rFonts w:eastAsia="Times New Roman" w:cs="Maiandra GD"/>
                <w:color w:val="000000"/>
                <w:sz w:val="20"/>
                <w:szCs w:val="20"/>
                <w:lang w:eastAsia="nl-NL"/>
              </w:rPr>
              <w:t>6</w:t>
            </w:r>
            <w:r w:rsidRPr="007A49A9">
              <w:rPr>
                <w:rFonts w:eastAsia="Times New Roman" w:cs="Maiandra GD"/>
                <w:color w:val="000000"/>
                <w:sz w:val="20"/>
                <w:szCs w:val="20"/>
                <w:lang w:eastAsia="nl-NL"/>
              </w:rPr>
              <w:t>.</w:t>
            </w:r>
            <w:r>
              <w:rPr>
                <w:rFonts w:eastAsia="Times New Roman" w:cs="Maiandra GD"/>
                <w:color w:val="000000"/>
                <w:sz w:val="20"/>
                <w:szCs w:val="20"/>
                <w:lang w:eastAsia="nl-NL"/>
              </w:rPr>
              <w:t>8</w:t>
            </w:r>
            <w:r w:rsidRPr="007A49A9">
              <w:rPr>
                <w:rFonts w:eastAsia="Times New Roman" w:cs="Maiandra GD"/>
                <w:color w:val="000000"/>
                <w:sz w:val="20"/>
                <w:szCs w:val="20"/>
                <w:lang w:eastAsia="nl-NL"/>
              </w:rPr>
              <w:t>)</w:t>
            </w:r>
          </w:p>
        </w:tc>
      </w:tr>
      <w:tr w:rsidR="005608C3" w:rsidRPr="007A49A9" w:rsidTr="006416C6">
        <w:trPr>
          <w:trHeight w:val="260"/>
        </w:trPr>
        <w:tc>
          <w:tcPr>
            <w:tcW w:w="2840" w:type="dxa"/>
            <w:shd w:val="clear" w:color="auto" w:fill="auto"/>
          </w:tcPr>
          <w:p w:rsidR="005608C3" w:rsidRPr="00DB5D3B" w:rsidRDefault="005608C3" w:rsidP="006416C6">
            <w:pPr>
              <w:suppressAutoHyphens w:val="0"/>
              <w:spacing w:after="0" w:line="240" w:lineRule="auto"/>
              <w:ind w:left="57" w:firstLine="6"/>
              <w:rPr>
                <w:rFonts w:eastAsia="Times New Roman" w:cs="Maiandra GD"/>
                <w:color w:val="000000"/>
                <w:sz w:val="20"/>
                <w:szCs w:val="20"/>
                <w:lang w:eastAsia="nl-NL"/>
              </w:rPr>
            </w:pPr>
            <w:proofErr w:type="spellStart"/>
            <w:r w:rsidRPr="00DB5D3B">
              <w:rPr>
                <w:rFonts w:eastAsia="Times New Roman" w:cs="Maiandra GD"/>
                <w:b/>
                <w:color w:val="000000"/>
                <w:sz w:val="20"/>
                <w:szCs w:val="20"/>
                <w:lang w:eastAsia="nl-NL"/>
              </w:rPr>
              <w:t>Comedication</w:t>
            </w:r>
            <w:proofErr w:type="spellEnd"/>
            <w:r w:rsidRPr="00361BF5">
              <w:rPr>
                <w:rFonts w:eastAsia="Times New Roman" w:cs="Maiandra GD"/>
                <w:b/>
                <w:color w:val="000000"/>
                <w:sz w:val="20"/>
                <w:szCs w:val="20"/>
                <w:vertAlign w:val="superscript"/>
                <w:lang w:eastAsia="nl-NL"/>
              </w:rPr>
              <w:t>*</w:t>
            </w:r>
            <w:r w:rsidRPr="00DB5D3B">
              <w:rPr>
                <w:rFonts w:eastAsia="Times New Roman" w:cs="Maiandra GD"/>
                <w:color w:val="000000"/>
                <w:sz w:val="20"/>
                <w:szCs w:val="20"/>
                <w:lang w:eastAsia="nl-NL"/>
              </w:rPr>
              <w:t xml:space="preserve"> </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DB5D3B">
              <w:rPr>
                <w:rFonts w:eastAsia="Times New Roman" w:cs="Maiandra GD"/>
                <w:color w:val="000000"/>
                <w:sz w:val="20"/>
                <w:szCs w:val="20"/>
                <w:lang w:eastAsia="nl-NL"/>
              </w:rPr>
              <w:t>0</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sidRPr="00DB5D3B">
              <w:rPr>
                <w:rFonts w:eastAsia="Times New Roman" w:cs="Maiandra GD"/>
                <w:color w:val="000000"/>
                <w:sz w:val="20"/>
                <w:szCs w:val="20"/>
                <w:lang w:eastAsia="nl-NL"/>
              </w:rPr>
              <w:t>1</w:t>
            </w:r>
            <w:r w:rsidRPr="007A49A9">
              <w:rPr>
                <w:rFonts w:eastAsia="Times New Roman" w:cs="Maiandra GD"/>
                <w:color w:val="000000"/>
                <w:sz w:val="20"/>
                <w:szCs w:val="20"/>
                <w:lang w:eastAsia="nl-NL"/>
              </w:rPr>
              <w:t>,</w:t>
            </w:r>
            <w:r w:rsidRPr="00DB5D3B">
              <w:rPr>
                <w:rFonts w:eastAsia="Times New Roman" w:cs="Maiandra GD"/>
                <w:color w:val="000000"/>
                <w:sz w:val="20"/>
                <w:szCs w:val="20"/>
                <w:lang w:eastAsia="nl-NL"/>
              </w:rPr>
              <w:t>618</w:t>
            </w:r>
            <w:r w:rsidRPr="007A49A9">
              <w:rPr>
                <w:rFonts w:eastAsia="Times New Roman" w:cs="Maiandra GD"/>
                <w:color w:val="000000"/>
                <w:sz w:val="20"/>
                <w:szCs w:val="20"/>
                <w:lang w:eastAsia="nl-NL"/>
              </w:rPr>
              <w:t xml:space="preserve"> (11.8)</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629</w:t>
            </w:r>
            <w:r w:rsidRPr="007A49A9">
              <w:rPr>
                <w:rFonts w:eastAsia="Times New Roman" w:cs="Maiandra GD"/>
                <w:color w:val="000000"/>
                <w:sz w:val="20"/>
                <w:szCs w:val="20"/>
                <w:lang w:eastAsia="nl-NL"/>
              </w:rPr>
              <w:t xml:space="preserve"> (1</w:t>
            </w:r>
            <w:r>
              <w:rPr>
                <w:rFonts w:eastAsia="Times New Roman" w:cs="Maiandra GD"/>
                <w:color w:val="000000"/>
                <w:sz w:val="20"/>
                <w:szCs w:val="20"/>
                <w:lang w:eastAsia="nl-NL"/>
              </w:rPr>
              <w:t>0</w:t>
            </w:r>
            <w:r w:rsidRPr="007A49A9">
              <w:rPr>
                <w:rFonts w:eastAsia="Times New Roman" w:cs="Maiandra GD"/>
                <w:color w:val="000000"/>
                <w:sz w:val="20"/>
                <w:szCs w:val="20"/>
                <w:lang w:eastAsia="nl-NL"/>
              </w:rPr>
              <w:t>.</w:t>
            </w:r>
            <w:r>
              <w:rPr>
                <w:rFonts w:eastAsia="Times New Roman" w:cs="Maiandra GD"/>
                <w:color w:val="000000"/>
                <w:sz w:val="20"/>
                <w:szCs w:val="20"/>
                <w:lang w:eastAsia="nl-NL"/>
              </w:rPr>
              <w:t>7</w:t>
            </w:r>
            <w:r w:rsidRPr="007A49A9">
              <w:rPr>
                <w:rFonts w:eastAsia="Times New Roman" w:cs="Maiandra GD"/>
                <w:color w:val="000000"/>
                <w:sz w:val="20"/>
                <w:szCs w:val="20"/>
                <w:lang w:eastAsia="nl-NL"/>
              </w:rPr>
              <w:t>)</w:t>
            </w: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DB5D3B">
              <w:rPr>
                <w:rFonts w:eastAsia="Times New Roman" w:cs="Maiandra GD"/>
                <w:color w:val="000000"/>
                <w:sz w:val="20"/>
                <w:szCs w:val="20"/>
                <w:lang w:eastAsia="nl-NL"/>
              </w:rPr>
              <w:t>1</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sidRPr="00DB5D3B">
              <w:rPr>
                <w:rFonts w:eastAsia="Times New Roman" w:cs="Maiandra GD"/>
                <w:color w:val="000000"/>
                <w:sz w:val="20"/>
                <w:szCs w:val="20"/>
                <w:lang w:eastAsia="nl-NL"/>
              </w:rPr>
              <w:t>2,768</w:t>
            </w:r>
            <w:r w:rsidRPr="007A49A9">
              <w:rPr>
                <w:rFonts w:eastAsia="Times New Roman" w:cs="Maiandra GD"/>
                <w:color w:val="000000"/>
                <w:sz w:val="20"/>
                <w:szCs w:val="20"/>
                <w:lang w:eastAsia="nl-NL"/>
              </w:rPr>
              <w:t xml:space="preserve"> (20.1)</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sidRPr="007A49A9">
              <w:rPr>
                <w:rFonts w:eastAsia="Times New Roman" w:cs="Maiandra GD"/>
                <w:color w:val="000000"/>
                <w:sz w:val="20"/>
                <w:szCs w:val="20"/>
                <w:lang w:eastAsia="nl-NL"/>
              </w:rPr>
              <w:t>1,</w:t>
            </w:r>
            <w:r>
              <w:rPr>
                <w:rFonts w:eastAsia="Times New Roman" w:cs="Maiandra GD"/>
                <w:color w:val="000000"/>
                <w:sz w:val="20"/>
                <w:szCs w:val="20"/>
                <w:lang w:eastAsia="nl-NL"/>
              </w:rPr>
              <w:t>116</w:t>
            </w:r>
            <w:r w:rsidRPr="007A49A9">
              <w:rPr>
                <w:rFonts w:eastAsia="Times New Roman" w:cs="Maiandra GD"/>
                <w:color w:val="000000"/>
                <w:sz w:val="20"/>
                <w:szCs w:val="20"/>
                <w:lang w:eastAsia="nl-NL"/>
              </w:rPr>
              <w:t xml:space="preserve"> (</w:t>
            </w:r>
            <w:r>
              <w:rPr>
                <w:rFonts w:eastAsia="Times New Roman" w:cs="Maiandra GD"/>
                <w:color w:val="000000"/>
                <w:sz w:val="20"/>
                <w:szCs w:val="20"/>
                <w:lang w:eastAsia="nl-NL"/>
              </w:rPr>
              <w:t>19</w:t>
            </w:r>
            <w:r w:rsidRPr="007A49A9">
              <w:rPr>
                <w:rFonts w:eastAsia="Times New Roman" w:cs="Maiandra GD"/>
                <w:color w:val="000000"/>
                <w:sz w:val="20"/>
                <w:szCs w:val="20"/>
                <w:lang w:eastAsia="nl-NL"/>
              </w:rPr>
              <w:t>.</w:t>
            </w:r>
            <w:r>
              <w:rPr>
                <w:rFonts w:eastAsia="Times New Roman" w:cs="Maiandra GD"/>
                <w:color w:val="000000"/>
                <w:sz w:val="20"/>
                <w:szCs w:val="20"/>
                <w:lang w:eastAsia="nl-NL"/>
              </w:rPr>
              <w:t>0</w:t>
            </w:r>
            <w:r w:rsidRPr="007A49A9">
              <w:rPr>
                <w:rFonts w:eastAsia="Times New Roman" w:cs="Maiandra GD"/>
                <w:color w:val="000000"/>
                <w:sz w:val="20"/>
                <w:szCs w:val="20"/>
                <w:lang w:eastAsia="nl-NL"/>
              </w:rPr>
              <w:t xml:space="preserve">) </w:t>
            </w:r>
          </w:p>
        </w:tc>
      </w:tr>
      <w:tr w:rsidR="005608C3" w:rsidRPr="007A49A9" w:rsidTr="006416C6">
        <w:trPr>
          <w:trHeight w:val="68"/>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DB5D3B">
              <w:rPr>
                <w:rFonts w:eastAsia="Times New Roman" w:cs="Maiandra GD"/>
                <w:color w:val="000000"/>
                <w:sz w:val="20"/>
                <w:szCs w:val="20"/>
                <w:lang w:eastAsia="nl-NL"/>
              </w:rPr>
              <w:t>2</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sidRPr="00DB5D3B">
              <w:rPr>
                <w:rFonts w:eastAsia="Times New Roman" w:cs="Maiandra GD"/>
                <w:color w:val="000000"/>
                <w:sz w:val="20"/>
                <w:szCs w:val="20"/>
                <w:lang w:eastAsia="nl-NL"/>
              </w:rPr>
              <w:t>2,978</w:t>
            </w:r>
            <w:r w:rsidRPr="007A49A9">
              <w:rPr>
                <w:rFonts w:eastAsia="Times New Roman" w:cs="Maiandra GD"/>
                <w:color w:val="000000"/>
                <w:sz w:val="20"/>
                <w:szCs w:val="20"/>
                <w:lang w:eastAsia="nl-NL"/>
              </w:rPr>
              <w:t xml:space="preserve"> (21.7)</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sidRPr="007A49A9">
              <w:rPr>
                <w:rFonts w:eastAsia="Times New Roman" w:cs="Maiandra GD"/>
                <w:color w:val="000000"/>
                <w:sz w:val="20"/>
                <w:szCs w:val="20"/>
                <w:lang w:eastAsia="nl-NL"/>
              </w:rPr>
              <w:t>1,</w:t>
            </w:r>
            <w:r>
              <w:rPr>
                <w:rFonts w:eastAsia="Times New Roman" w:cs="Maiandra GD"/>
                <w:color w:val="000000"/>
                <w:sz w:val="20"/>
                <w:szCs w:val="20"/>
                <w:lang w:eastAsia="nl-NL"/>
              </w:rPr>
              <w:t>291</w:t>
            </w:r>
            <w:r w:rsidRPr="007A49A9">
              <w:rPr>
                <w:rFonts w:eastAsia="Times New Roman" w:cs="Maiandra GD"/>
                <w:color w:val="000000"/>
                <w:sz w:val="20"/>
                <w:szCs w:val="20"/>
                <w:lang w:eastAsia="nl-NL"/>
              </w:rPr>
              <w:t xml:space="preserve"> (22.0)</w:t>
            </w: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7A49A9">
              <w:rPr>
                <w:rFonts w:eastAsia="Times New Roman" w:cs="Maiandra GD"/>
                <w:color w:val="000000"/>
                <w:sz w:val="20"/>
                <w:szCs w:val="20"/>
                <w:lang w:eastAsia="nl-NL"/>
              </w:rPr>
              <w:t>&gt;2</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sidRPr="00DB5D3B">
              <w:rPr>
                <w:rFonts w:eastAsia="Times New Roman" w:cs="Maiandra GD"/>
                <w:color w:val="000000"/>
                <w:sz w:val="20"/>
                <w:szCs w:val="20"/>
                <w:lang w:eastAsia="nl-NL"/>
              </w:rPr>
              <w:t>6,392</w:t>
            </w:r>
            <w:r w:rsidRPr="007A49A9">
              <w:rPr>
                <w:rFonts w:eastAsia="Times New Roman" w:cs="Maiandra GD"/>
                <w:color w:val="000000"/>
                <w:sz w:val="20"/>
                <w:szCs w:val="20"/>
                <w:lang w:eastAsia="nl-NL"/>
              </w:rPr>
              <w:t xml:space="preserve"> (46.5)</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sidRPr="007A49A9">
              <w:rPr>
                <w:rFonts w:eastAsia="Times New Roman" w:cs="Maiandra GD"/>
                <w:color w:val="000000"/>
                <w:sz w:val="20"/>
                <w:szCs w:val="20"/>
                <w:lang w:eastAsia="nl-NL"/>
              </w:rPr>
              <w:t xml:space="preserve"> </w:t>
            </w:r>
            <w:r>
              <w:rPr>
                <w:rFonts w:eastAsia="Times New Roman" w:cs="Maiandra GD"/>
                <w:color w:val="000000"/>
                <w:sz w:val="20"/>
                <w:szCs w:val="20"/>
                <w:lang w:eastAsia="nl-NL"/>
              </w:rPr>
              <w:t>2</w:t>
            </w:r>
            <w:r w:rsidRPr="007A49A9">
              <w:rPr>
                <w:rFonts w:eastAsia="Times New Roman" w:cs="Maiandra GD"/>
                <w:color w:val="000000"/>
                <w:sz w:val="20"/>
                <w:szCs w:val="20"/>
                <w:lang w:eastAsia="nl-NL"/>
              </w:rPr>
              <w:t>,</w:t>
            </w:r>
            <w:r>
              <w:rPr>
                <w:rFonts w:eastAsia="Times New Roman" w:cs="Maiandra GD"/>
                <w:color w:val="000000"/>
                <w:sz w:val="20"/>
                <w:szCs w:val="20"/>
                <w:lang w:eastAsia="nl-NL"/>
              </w:rPr>
              <w:t>837</w:t>
            </w:r>
            <w:r w:rsidRPr="007A49A9">
              <w:rPr>
                <w:rFonts w:eastAsia="Times New Roman" w:cs="Maiandra GD"/>
                <w:color w:val="000000"/>
                <w:sz w:val="20"/>
                <w:szCs w:val="20"/>
                <w:lang w:eastAsia="nl-NL"/>
              </w:rPr>
              <w:t xml:space="preserve"> (4</w:t>
            </w:r>
            <w:r>
              <w:rPr>
                <w:rFonts w:eastAsia="Times New Roman" w:cs="Maiandra GD"/>
                <w:color w:val="000000"/>
                <w:sz w:val="20"/>
                <w:szCs w:val="20"/>
                <w:lang w:eastAsia="nl-NL"/>
              </w:rPr>
              <w:t>8</w:t>
            </w:r>
            <w:r w:rsidRPr="007A49A9">
              <w:rPr>
                <w:rFonts w:eastAsia="Times New Roman" w:cs="Maiandra GD"/>
                <w:color w:val="000000"/>
                <w:sz w:val="20"/>
                <w:szCs w:val="20"/>
                <w:lang w:eastAsia="nl-NL"/>
              </w:rPr>
              <w:t>.</w:t>
            </w:r>
            <w:r>
              <w:rPr>
                <w:rFonts w:eastAsia="Times New Roman" w:cs="Maiandra GD"/>
                <w:color w:val="000000"/>
                <w:sz w:val="20"/>
                <w:szCs w:val="20"/>
                <w:lang w:eastAsia="nl-NL"/>
              </w:rPr>
              <w:t>3</w:t>
            </w:r>
            <w:r w:rsidRPr="007A49A9">
              <w:rPr>
                <w:rFonts w:eastAsia="Times New Roman" w:cs="Maiandra GD"/>
                <w:color w:val="000000"/>
                <w:sz w:val="20"/>
                <w:szCs w:val="20"/>
                <w:lang w:eastAsia="nl-NL"/>
              </w:rPr>
              <w:t>)</w:t>
            </w:r>
          </w:p>
        </w:tc>
      </w:tr>
      <w:tr w:rsidR="005608C3" w:rsidRPr="007A49A9" w:rsidTr="006416C6">
        <w:trPr>
          <w:trHeight w:val="76"/>
        </w:trPr>
        <w:tc>
          <w:tcPr>
            <w:tcW w:w="2840" w:type="dxa"/>
            <w:shd w:val="clear" w:color="auto" w:fill="auto"/>
          </w:tcPr>
          <w:p w:rsidR="005608C3" w:rsidRPr="00DB5D3B" w:rsidRDefault="005608C3" w:rsidP="006416C6">
            <w:pPr>
              <w:suppressAutoHyphens w:val="0"/>
              <w:spacing w:after="0" w:line="240" w:lineRule="auto"/>
              <w:ind w:left="57" w:firstLine="6"/>
              <w:rPr>
                <w:rFonts w:eastAsia="Times New Roman" w:cs="Maiandra GD"/>
                <w:color w:val="000000"/>
                <w:sz w:val="20"/>
                <w:szCs w:val="20"/>
                <w:lang w:eastAsia="nl-NL"/>
              </w:rPr>
            </w:pPr>
            <w:proofErr w:type="spellStart"/>
            <w:r w:rsidRPr="00DB5D3B">
              <w:rPr>
                <w:rFonts w:eastAsia="Times New Roman" w:cs="Maiandra GD"/>
                <w:b/>
                <w:color w:val="000000"/>
                <w:sz w:val="20"/>
                <w:szCs w:val="20"/>
                <w:lang w:eastAsia="nl-NL"/>
              </w:rPr>
              <w:t>Comorbid</w:t>
            </w:r>
            <w:r>
              <w:rPr>
                <w:rFonts w:eastAsia="Times New Roman" w:cs="Maiandra GD"/>
                <w:b/>
                <w:color w:val="000000"/>
                <w:sz w:val="20"/>
                <w:szCs w:val="20"/>
                <w:lang w:eastAsia="nl-NL"/>
              </w:rPr>
              <w:t>ity</w:t>
            </w:r>
            <w:proofErr w:type="spellEnd"/>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7A49A9">
              <w:rPr>
                <w:rFonts w:eastAsia="Times New Roman" w:cs="Maiandra GD"/>
                <w:color w:val="000000"/>
                <w:sz w:val="20"/>
                <w:szCs w:val="20"/>
                <w:lang w:eastAsia="nl-NL"/>
              </w:rPr>
              <w:t xml:space="preserve">0 </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sidRPr="00DB5D3B">
              <w:rPr>
                <w:rFonts w:eastAsia="Times New Roman" w:cs="Maiandra GD"/>
                <w:color w:val="000000"/>
                <w:sz w:val="20"/>
                <w:szCs w:val="20"/>
                <w:lang w:eastAsia="nl-NL"/>
              </w:rPr>
              <w:t>4,945</w:t>
            </w:r>
            <w:r w:rsidRPr="007A49A9">
              <w:rPr>
                <w:rFonts w:eastAsia="Times New Roman" w:cs="Maiandra GD"/>
                <w:color w:val="000000"/>
                <w:sz w:val="20"/>
                <w:szCs w:val="20"/>
                <w:lang w:eastAsia="nl-NL"/>
              </w:rPr>
              <w:t xml:space="preserve"> (36.0)</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sidRPr="007A49A9">
              <w:rPr>
                <w:rFonts w:eastAsia="Times New Roman" w:cs="Maiandra GD"/>
                <w:color w:val="000000"/>
                <w:sz w:val="20"/>
                <w:szCs w:val="20"/>
                <w:lang w:eastAsia="nl-NL"/>
              </w:rPr>
              <w:t xml:space="preserve"> 2,</w:t>
            </w:r>
            <w:r>
              <w:rPr>
                <w:rFonts w:eastAsia="Times New Roman" w:cs="Maiandra GD"/>
                <w:color w:val="000000"/>
                <w:sz w:val="20"/>
                <w:szCs w:val="20"/>
                <w:lang w:eastAsia="nl-NL"/>
              </w:rPr>
              <w:t>054</w:t>
            </w:r>
            <w:r w:rsidRPr="007A49A9">
              <w:rPr>
                <w:rFonts w:eastAsia="Times New Roman" w:cs="Maiandra GD"/>
                <w:color w:val="000000"/>
                <w:sz w:val="20"/>
                <w:szCs w:val="20"/>
                <w:lang w:eastAsia="nl-NL"/>
              </w:rPr>
              <w:t xml:space="preserve"> (3</w:t>
            </w:r>
            <w:r>
              <w:rPr>
                <w:rFonts w:eastAsia="Times New Roman" w:cs="Maiandra GD"/>
                <w:color w:val="000000"/>
                <w:sz w:val="20"/>
                <w:szCs w:val="20"/>
                <w:lang w:eastAsia="nl-NL"/>
              </w:rPr>
              <w:t>5</w:t>
            </w:r>
            <w:r w:rsidRPr="007A49A9">
              <w:rPr>
                <w:rFonts w:eastAsia="Times New Roman" w:cs="Maiandra GD"/>
                <w:color w:val="000000"/>
                <w:sz w:val="20"/>
                <w:szCs w:val="20"/>
                <w:lang w:eastAsia="nl-NL"/>
              </w:rPr>
              <w:t>.0)</w:t>
            </w: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7A49A9">
              <w:rPr>
                <w:rFonts w:eastAsia="Times New Roman" w:cs="Maiandra GD"/>
                <w:color w:val="000000"/>
                <w:sz w:val="20"/>
                <w:szCs w:val="20"/>
                <w:lang w:eastAsia="nl-NL"/>
              </w:rPr>
              <w:t>1</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sidRPr="00DB5D3B">
              <w:rPr>
                <w:rFonts w:eastAsia="Times New Roman" w:cs="Maiandra GD"/>
                <w:color w:val="000000"/>
                <w:sz w:val="20"/>
                <w:szCs w:val="20"/>
                <w:lang w:eastAsia="nl-NL"/>
              </w:rPr>
              <w:t>3,146</w:t>
            </w:r>
            <w:r w:rsidRPr="007A49A9">
              <w:rPr>
                <w:rFonts w:eastAsia="Times New Roman" w:cs="Maiandra GD"/>
                <w:color w:val="000000"/>
                <w:sz w:val="20"/>
                <w:szCs w:val="20"/>
                <w:lang w:eastAsia="nl-NL"/>
              </w:rPr>
              <w:t xml:space="preserve"> (22.9)</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sidRPr="007A49A9">
              <w:rPr>
                <w:rFonts w:eastAsia="Times New Roman" w:cs="Maiandra GD"/>
                <w:color w:val="000000"/>
                <w:sz w:val="20"/>
                <w:szCs w:val="20"/>
                <w:lang w:eastAsia="nl-NL"/>
              </w:rPr>
              <w:t xml:space="preserve"> 1,</w:t>
            </w:r>
            <w:r>
              <w:rPr>
                <w:rFonts w:eastAsia="Times New Roman" w:cs="Maiandra GD"/>
                <w:color w:val="000000"/>
                <w:sz w:val="20"/>
                <w:szCs w:val="20"/>
                <w:lang w:eastAsia="nl-NL"/>
              </w:rPr>
              <w:t>381</w:t>
            </w:r>
            <w:r w:rsidRPr="007A49A9">
              <w:rPr>
                <w:rFonts w:eastAsia="Times New Roman" w:cs="Maiandra GD"/>
                <w:color w:val="000000"/>
                <w:sz w:val="20"/>
                <w:szCs w:val="20"/>
                <w:lang w:eastAsia="nl-NL"/>
              </w:rPr>
              <w:t xml:space="preserve"> (23.</w:t>
            </w:r>
            <w:r>
              <w:rPr>
                <w:rFonts w:eastAsia="Times New Roman" w:cs="Maiandra GD"/>
                <w:color w:val="000000"/>
                <w:sz w:val="20"/>
                <w:szCs w:val="20"/>
                <w:lang w:eastAsia="nl-NL"/>
              </w:rPr>
              <w:t>5</w:t>
            </w:r>
            <w:r w:rsidRPr="007A49A9">
              <w:rPr>
                <w:rFonts w:eastAsia="Times New Roman" w:cs="Maiandra GD"/>
                <w:color w:val="000000"/>
                <w:sz w:val="20"/>
                <w:szCs w:val="20"/>
                <w:lang w:eastAsia="nl-NL"/>
              </w:rPr>
              <w:t>)</w:t>
            </w: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7A49A9">
              <w:rPr>
                <w:rFonts w:eastAsia="Times New Roman" w:cs="Maiandra GD"/>
                <w:color w:val="000000"/>
                <w:sz w:val="20"/>
                <w:szCs w:val="20"/>
                <w:lang w:eastAsia="nl-NL"/>
              </w:rPr>
              <w:t>2</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sidRPr="00DB5D3B">
              <w:rPr>
                <w:rFonts w:eastAsia="Times New Roman" w:cs="Maiandra GD"/>
                <w:color w:val="000000"/>
                <w:sz w:val="20"/>
                <w:szCs w:val="20"/>
                <w:lang w:eastAsia="nl-NL"/>
              </w:rPr>
              <w:t>2,158</w:t>
            </w:r>
            <w:r w:rsidRPr="007A49A9">
              <w:rPr>
                <w:rFonts w:eastAsia="Times New Roman" w:cs="Maiandra GD"/>
                <w:color w:val="000000"/>
                <w:sz w:val="20"/>
                <w:szCs w:val="20"/>
                <w:lang w:eastAsia="nl-NL"/>
              </w:rPr>
              <w:t xml:space="preserve"> (15.7)</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942</w:t>
            </w:r>
            <w:r w:rsidRPr="007A49A9">
              <w:rPr>
                <w:rFonts w:eastAsia="Times New Roman" w:cs="Maiandra GD"/>
                <w:color w:val="000000"/>
                <w:sz w:val="20"/>
                <w:szCs w:val="20"/>
                <w:lang w:eastAsia="nl-NL"/>
              </w:rPr>
              <w:t xml:space="preserve"> (1</w:t>
            </w:r>
            <w:r>
              <w:rPr>
                <w:rFonts w:eastAsia="Times New Roman" w:cs="Maiandra GD"/>
                <w:color w:val="000000"/>
                <w:sz w:val="20"/>
                <w:szCs w:val="20"/>
                <w:lang w:eastAsia="nl-NL"/>
              </w:rPr>
              <w:t>6</w:t>
            </w:r>
            <w:r w:rsidRPr="007A49A9">
              <w:rPr>
                <w:rFonts w:eastAsia="Times New Roman" w:cs="Maiandra GD"/>
                <w:color w:val="000000"/>
                <w:sz w:val="20"/>
                <w:szCs w:val="20"/>
                <w:lang w:eastAsia="nl-NL"/>
              </w:rPr>
              <w:t>.</w:t>
            </w:r>
            <w:r>
              <w:rPr>
                <w:rFonts w:eastAsia="Times New Roman" w:cs="Maiandra GD"/>
                <w:color w:val="000000"/>
                <w:sz w:val="20"/>
                <w:szCs w:val="20"/>
                <w:lang w:eastAsia="nl-NL"/>
              </w:rPr>
              <w:t>0</w:t>
            </w:r>
            <w:r w:rsidRPr="007A49A9">
              <w:rPr>
                <w:rFonts w:eastAsia="Times New Roman" w:cs="Maiandra GD"/>
                <w:color w:val="000000"/>
                <w:sz w:val="20"/>
                <w:szCs w:val="20"/>
                <w:lang w:eastAsia="nl-NL"/>
              </w:rPr>
              <w:t xml:space="preserve">) </w:t>
            </w: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7A49A9">
              <w:rPr>
                <w:rFonts w:eastAsia="Times New Roman" w:cs="Maiandra GD"/>
                <w:color w:val="000000"/>
                <w:sz w:val="20"/>
                <w:szCs w:val="20"/>
                <w:lang w:eastAsia="nl-NL"/>
              </w:rPr>
              <w:t>&gt;2</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sidRPr="00DB5D3B">
              <w:rPr>
                <w:rFonts w:eastAsia="Times New Roman" w:cs="Maiandra GD"/>
                <w:color w:val="000000"/>
                <w:sz w:val="20"/>
                <w:szCs w:val="20"/>
                <w:lang w:eastAsia="nl-NL"/>
              </w:rPr>
              <w:t>3,507</w:t>
            </w:r>
            <w:r w:rsidRPr="007A49A9">
              <w:rPr>
                <w:rFonts w:eastAsia="Times New Roman" w:cs="Maiandra GD"/>
                <w:color w:val="000000"/>
                <w:sz w:val="20"/>
                <w:szCs w:val="20"/>
                <w:lang w:eastAsia="nl-NL"/>
              </w:rPr>
              <w:t xml:space="preserve"> (25.5)</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 xml:space="preserve"> </w:t>
            </w:r>
            <w:r w:rsidRPr="007A49A9">
              <w:rPr>
                <w:rFonts w:eastAsia="Times New Roman" w:cs="Maiandra GD"/>
                <w:color w:val="000000"/>
                <w:sz w:val="20"/>
                <w:szCs w:val="20"/>
                <w:lang w:eastAsia="nl-NL"/>
              </w:rPr>
              <w:t>1,</w:t>
            </w:r>
            <w:r>
              <w:rPr>
                <w:rFonts w:eastAsia="Times New Roman" w:cs="Maiandra GD"/>
                <w:color w:val="000000"/>
                <w:sz w:val="20"/>
                <w:szCs w:val="20"/>
                <w:lang w:eastAsia="nl-NL"/>
              </w:rPr>
              <w:t>496</w:t>
            </w:r>
            <w:r w:rsidRPr="007A49A9">
              <w:rPr>
                <w:rFonts w:eastAsia="Times New Roman" w:cs="Maiandra GD"/>
                <w:color w:val="000000"/>
                <w:sz w:val="20"/>
                <w:szCs w:val="20"/>
                <w:lang w:eastAsia="nl-NL"/>
              </w:rPr>
              <w:t xml:space="preserve"> (2</w:t>
            </w:r>
            <w:r>
              <w:rPr>
                <w:rFonts w:eastAsia="Times New Roman" w:cs="Maiandra GD"/>
                <w:color w:val="000000"/>
                <w:sz w:val="20"/>
                <w:szCs w:val="20"/>
                <w:lang w:eastAsia="nl-NL"/>
              </w:rPr>
              <w:t>5</w:t>
            </w:r>
            <w:r w:rsidRPr="007A49A9">
              <w:rPr>
                <w:rFonts w:eastAsia="Times New Roman" w:cs="Maiandra GD"/>
                <w:color w:val="000000"/>
                <w:sz w:val="20"/>
                <w:szCs w:val="20"/>
                <w:lang w:eastAsia="nl-NL"/>
              </w:rPr>
              <w:t>.</w:t>
            </w:r>
            <w:r>
              <w:rPr>
                <w:rFonts w:eastAsia="Times New Roman" w:cs="Maiandra GD"/>
                <w:color w:val="000000"/>
                <w:sz w:val="20"/>
                <w:szCs w:val="20"/>
                <w:lang w:eastAsia="nl-NL"/>
              </w:rPr>
              <w:t>5</w:t>
            </w:r>
            <w:r w:rsidRPr="007A49A9">
              <w:rPr>
                <w:rFonts w:eastAsia="Times New Roman" w:cs="Maiandra GD"/>
                <w:color w:val="000000"/>
                <w:sz w:val="20"/>
                <w:szCs w:val="20"/>
                <w:lang w:eastAsia="nl-NL"/>
              </w:rPr>
              <w:t>)</w:t>
            </w: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57" w:firstLine="6"/>
              <w:rPr>
                <w:rFonts w:eastAsia="Times New Roman" w:cs="Maiandra GD"/>
                <w:b/>
                <w:color w:val="000000"/>
                <w:sz w:val="20"/>
                <w:szCs w:val="20"/>
                <w:lang w:eastAsia="nl-NL"/>
              </w:rPr>
            </w:pPr>
            <w:r w:rsidRPr="00DB5D3B">
              <w:rPr>
                <w:rFonts w:eastAsia="Times New Roman" w:cs="Maiandra GD"/>
                <w:b/>
                <w:color w:val="000000"/>
                <w:sz w:val="20"/>
                <w:szCs w:val="20"/>
                <w:lang w:eastAsia="nl-NL"/>
              </w:rPr>
              <w:t>GINA class</w:t>
            </w:r>
            <w:r w:rsidRPr="000E2B00">
              <w:rPr>
                <w:rFonts w:eastAsia="Times New Roman" w:cs="Maiandra GD"/>
                <w:b/>
                <w:color w:val="000000"/>
                <w:sz w:val="20"/>
                <w:szCs w:val="20"/>
                <w:vertAlign w:val="superscript"/>
                <w:lang w:eastAsia="nl-NL"/>
              </w:rPr>
              <w:t>***</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sidRPr="00DB5D3B">
              <w:rPr>
                <w:rFonts w:eastAsia="Times New Roman" w:cs="Maiandra GD"/>
                <w:b/>
                <w:color w:val="000000"/>
                <w:sz w:val="20"/>
                <w:szCs w:val="20"/>
                <w:lang w:eastAsia="nl-NL"/>
              </w:rPr>
              <w:t>(n=13,694)</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b/>
                <w:color w:val="000000"/>
                <w:sz w:val="20"/>
                <w:szCs w:val="20"/>
                <w:lang w:eastAsia="nl-NL"/>
              </w:rPr>
            </w:pPr>
            <w:r w:rsidRPr="007A49A9">
              <w:rPr>
                <w:rFonts w:eastAsia="Times New Roman" w:cs="Maiandra GD"/>
                <w:b/>
                <w:color w:val="000000"/>
                <w:sz w:val="20"/>
                <w:szCs w:val="20"/>
                <w:lang w:eastAsia="nl-NL"/>
              </w:rPr>
              <w:t>(n=</w:t>
            </w:r>
            <w:r>
              <w:rPr>
                <w:rFonts w:eastAsia="Times New Roman" w:cs="Maiandra GD"/>
                <w:b/>
                <w:color w:val="000000"/>
                <w:sz w:val="20"/>
                <w:szCs w:val="20"/>
                <w:lang w:eastAsia="nl-NL"/>
              </w:rPr>
              <w:t>5</w:t>
            </w:r>
            <w:r w:rsidRPr="007A49A9">
              <w:rPr>
                <w:rFonts w:eastAsia="Times New Roman" w:cs="Maiandra GD"/>
                <w:b/>
                <w:color w:val="000000"/>
                <w:sz w:val="20"/>
                <w:szCs w:val="20"/>
                <w:lang w:eastAsia="nl-NL"/>
              </w:rPr>
              <w:t>,</w:t>
            </w:r>
            <w:r>
              <w:rPr>
                <w:rFonts w:eastAsia="Times New Roman" w:cs="Maiandra GD"/>
                <w:b/>
                <w:color w:val="000000"/>
                <w:sz w:val="20"/>
                <w:szCs w:val="20"/>
                <w:lang w:eastAsia="nl-NL"/>
              </w:rPr>
              <w:t>035)</w:t>
            </w:r>
          </w:p>
        </w:tc>
      </w:tr>
      <w:tr w:rsidR="005608C3" w:rsidRPr="007A49A9" w:rsidTr="006416C6">
        <w:trPr>
          <w:trHeight w:val="122"/>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7A49A9">
              <w:rPr>
                <w:rFonts w:eastAsia="Times New Roman" w:cs="Maiandra GD"/>
                <w:color w:val="000000"/>
                <w:sz w:val="20"/>
                <w:szCs w:val="20"/>
                <w:lang w:eastAsia="nl-NL"/>
              </w:rPr>
              <w:t>2</w:t>
            </w:r>
            <w:r w:rsidRPr="005E2C90">
              <w:rPr>
                <w:rFonts w:eastAsia="Times New Roman" w:cs="Maiandra GD"/>
                <w:color w:val="000000"/>
                <w:sz w:val="20"/>
                <w:szCs w:val="20"/>
                <w:vertAlign w:val="superscript"/>
                <w:lang w:eastAsia="nl-NL"/>
              </w:rPr>
              <w:t>#</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sidRPr="00DB5D3B">
              <w:rPr>
                <w:rFonts w:eastAsia="Times New Roman" w:cs="Maiandra GD"/>
                <w:color w:val="000000"/>
                <w:sz w:val="20"/>
                <w:szCs w:val="20"/>
                <w:lang w:eastAsia="nl-NL"/>
              </w:rPr>
              <w:t>1,743</w:t>
            </w:r>
            <w:r w:rsidRPr="007A49A9">
              <w:rPr>
                <w:rFonts w:eastAsia="Times New Roman" w:cs="Maiandra GD"/>
                <w:color w:val="000000"/>
                <w:sz w:val="20"/>
                <w:szCs w:val="20"/>
                <w:lang w:eastAsia="nl-NL"/>
              </w:rPr>
              <w:t xml:space="preserve"> (12.7)</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sidRPr="007A49A9">
              <w:rPr>
                <w:rFonts w:eastAsia="Times New Roman" w:cs="Maiandra GD"/>
                <w:color w:val="000000"/>
                <w:sz w:val="20"/>
                <w:szCs w:val="20"/>
                <w:lang w:eastAsia="nl-NL"/>
              </w:rPr>
              <w:t>817 (1</w:t>
            </w:r>
            <w:r>
              <w:rPr>
                <w:rFonts w:eastAsia="Times New Roman" w:cs="Maiandra GD"/>
                <w:color w:val="000000"/>
                <w:sz w:val="20"/>
                <w:szCs w:val="20"/>
                <w:lang w:eastAsia="nl-NL"/>
              </w:rPr>
              <w:t>6</w:t>
            </w:r>
            <w:r w:rsidRPr="007A49A9">
              <w:rPr>
                <w:rFonts w:eastAsia="Times New Roman" w:cs="Maiandra GD"/>
                <w:color w:val="000000"/>
                <w:sz w:val="20"/>
                <w:szCs w:val="20"/>
                <w:lang w:eastAsia="nl-NL"/>
              </w:rPr>
              <w:t>.</w:t>
            </w:r>
            <w:r>
              <w:rPr>
                <w:rFonts w:eastAsia="Times New Roman" w:cs="Maiandra GD"/>
                <w:color w:val="000000"/>
                <w:sz w:val="20"/>
                <w:szCs w:val="20"/>
                <w:lang w:eastAsia="nl-NL"/>
              </w:rPr>
              <w:t>2</w:t>
            </w:r>
            <w:r w:rsidRPr="007A49A9">
              <w:rPr>
                <w:rFonts w:eastAsia="Times New Roman" w:cs="Maiandra GD"/>
                <w:color w:val="000000"/>
                <w:sz w:val="20"/>
                <w:szCs w:val="20"/>
                <w:lang w:eastAsia="nl-NL"/>
              </w:rPr>
              <w:t>)</w:t>
            </w: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7A49A9">
              <w:rPr>
                <w:rFonts w:eastAsia="Times New Roman" w:cs="Maiandra GD"/>
                <w:color w:val="000000"/>
                <w:sz w:val="20"/>
                <w:szCs w:val="20"/>
                <w:lang w:eastAsia="nl-NL"/>
              </w:rPr>
              <w:t>3</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sidRPr="00DB5D3B">
              <w:rPr>
                <w:rFonts w:eastAsia="Times New Roman" w:cs="Maiandra GD"/>
                <w:color w:val="000000"/>
                <w:sz w:val="20"/>
                <w:szCs w:val="20"/>
                <w:lang w:eastAsia="nl-NL"/>
              </w:rPr>
              <w:t>4,886</w:t>
            </w:r>
            <w:r w:rsidRPr="007A49A9">
              <w:rPr>
                <w:rFonts w:eastAsia="Times New Roman" w:cs="Maiandra GD"/>
                <w:color w:val="000000"/>
                <w:sz w:val="20"/>
                <w:szCs w:val="20"/>
                <w:lang w:eastAsia="nl-NL"/>
              </w:rPr>
              <w:t xml:space="preserve"> (35.7)</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sidRPr="007A49A9">
              <w:rPr>
                <w:rFonts w:eastAsia="Times New Roman" w:cs="Maiandra GD"/>
                <w:color w:val="000000"/>
                <w:sz w:val="20"/>
                <w:szCs w:val="20"/>
                <w:lang w:eastAsia="nl-NL"/>
              </w:rPr>
              <w:t>1,9</w:t>
            </w:r>
            <w:r>
              <w:rPr>
                <w:rFonts w:eastAsia="Times New Roman" w:cs="Maiandra GD"/>
                <w:color w:val="000000"/>
                <w:sz w:val="20"/>
                <w:szCs w:val="20"/>
                <w:lang w:eastAsia="nl-NL"/>
              </w:rPr>
              <w:t>5</w:t>
            </w:r>
            <w:r w:rsidRPr="007A49A9">
              <w:rPr>
                <w:rFonts w:eastAsia="Times New Roman" w:cs="Maiandra GD"/>
                <w:color w:val="000000"/>
                <w:sz w:val="20"/>
                <w:szCs w:val="20"/>
                <w:lang w:eastAsia="nl-NL"/>
              </w:rPr>
              <w:t>7 (</w:t>
            </w:r>
            <w:r>
              <w:rPr>
                <w:rFonts w:eastAsia="Times New Roman" w:cs="Maiandra GD"/>
                <w:color w:val="000000"/>
                <w:sz w:val="20"/>
                <w:szCs w:val="20"/>
                <w:lang w:eastAsia="nl-NL"/>
              </w:rPr>
              <w:t>3</w:t>
            </w:r>
            <w:r w:rsidRPr="007A49A9">
              <w:rPr>
                <w:rFonts w:eastAsia="Times New Roman" w:cs="Maiandra GD"/>
                <w:color w:val="000000"/>
                <w:sz w:val="20"/>
                <w:szCs w:val="20"/>
                <w:lang w:eastAsia="nl-NL"/>
              </w:rPr>
              <w:t>8.9)</w:t>
            </w: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7A49A9">
              <w:rPr>
                <w:rFonts w:eastAsia="Times New Roman" w:cs="Maiandra GD"/>
                <w:color w:val="000000"/>
                <w:sz w:val="20"/>
                <w:szCs w:val="20"/>
                <w:lang w:eastAsia="nl-NL"/>
              </w:rPr>
              <w:t>4</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sidRPr="00DB5D3B">
              <w:rPr>
                <w:rFonts w:eastAsia="Times New Roman" w:cs="Maiandra GD"/>
                <w:color w:val="000000"/>
                <w:sz w:val="20"/>
                <w:szCs w:val="20"/>
                <w:lang w:eastAsia="nl-NL"/>
              </w:rPr>
              <w:t>6,672</w:t>
            </w:r>
            <w:r w:rsidRPr="007A49A9">
              <w:rPr>
                <w:rFonts w:eastAsia="Times New Roman" w:cs="Maiandra GD"/>
                <w:color w:val="000000"/>
                <w:sz w:val="20"/>
                <w:szCs w:val="20"/>
                <w:lang w:eastAsia="nl-NL"/>
              </w:rPr>
              <w:t xml:space="preserve"> (48.7)</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sidRPr="007A49A9">
              <w:rPr>
                <w:rFonts w:eastAsia="Times New Roman" w:cs="Maiandra GD"/>
                <w:color w:val="000000"/>
                <w:sz w:val="20"/>
                <w:szCs w:val="20"/>
                <w:lang w:eastAsia="nl-NL"/>
              </w:rPr>
              <w:t>2,100 (</w:t>
            </w:r>
            <w:r>
              <w:rPr>
                <w:rFonts w:eastAsia="Times New Roman" w:cs="Maiandra GD"/>
                <w:color w:val="000000"/>
                <w:sz w:val="20"/>
                <w:szCs w:val="20"/>
                <w:lang w:eastAsia="nl-NL"/>
              </w:rPr>
              <w:t>4</w:t>
            </w:r>
            <w:r w:rsidRPr="007A49A9">
              <w:rPr>
                <w:rFonts w:eastAsia="Times New Roman" w:cs="Maiandra GD"/>
                <w:color w:val="000000"/>
                <w:sz w:val="20"/>
                <w:szCs w:val="20"/>
                <w:lang w:eastAsia="nl-NL"/>
              </w:rPr>
              <w:t>1.</w:t>
            </w:r>
            <w:r>
              <w:rPr>
                <w:rFonts w:eastAsia="Times New Roman" w:cs="Maiandra GD"/>
                <w:color w:val="000000"/>
                <w:sz w:val="20"/>
                <w:szCs w:val="20"/>
                <w:lang w:eastAsia="nl-NL"/>
              </w:rPr>
              <w:t>7</w:t>
            </w:r>
            <w:r w:rsidRPr="007A49A9">
              <w:rPr>
                <w:rFonts w:eastAsia="Times New Roman" w:cs="Maiandra GD"/>
                <w:color w:val="000000"/>
                <w:sz w:val="20"/>
                <w:szCs w:val="20"/>
                <w:lang w:eastAsia="nl-NL"/>
              </w:rPr>
              <w:t>)</w:t>
            </w: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7A49A9">
              <w:rPr>
                <w:rFonts w:eastAsia="Times New Roman" w:cs="Maiandra GD"/>
                <w:color w:val="000000"/>
                <w:sz w:val="20"/>
                <w:szCs w:val="20"/>
                <w:lang w:eastAsia="nl-NL"/>
              </w:rPr>
              <w:t>5</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sidRPr="00DB5D3B">
              <w:rPr>
                <w:rFonts w:eastAsia="Times New Roman" w:cs="Maiandra GD"/>
                <w:color w:val="000000"/>
                <w:sz w:val="20"/>
                <w:szCs w:val="20"/>
                <w:lang w:eastAsia="nl-NL"/>
              </w:rPr>
              <w:t>393</w:t>
            </w:r>
            <w:r w:rsidRPr="007A49A9">
              <w:rPr>
                <w:rFonts w:eastAsia="Times New Roman" w:cs="Maiandra GD"/>
                <w:color w:val="000000"/>
                <w:sz w:val="20"/>
                <w:szCs w:val="20"/>
                <w:lang w:eastAsia="nl-NL"/>
              </w:rPr>
              <w:t xml:space="preserve"> (2.9)</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sidRPr="007A49A9">
              <w:rPr>
                <w:rFonts w:eastAsia="Times New Roman" w:cs="Maiandra GD"/>
                <w:color w:val="000000"/>
                <w:sz w:val="20"/>
                <w:szCs w:val="20"/>
                <w:lang w:eastAsia="nl-NL"/>
              </w:rPr>
              <w:t>161 (</w:t>
            </w:r>
            <w:r>
              <w:rPr>
                <w:rFonts w:eastAsia="Times New Roman" w:cs="Maiandra GD"/>
                <w:color w:val="000000"/>
                <w:sz w:val="20"/>
                <w:szCs w:val="20"/>
                <w:lang w:eastAsia="nl-NL"/>
              </w:rPr>
              <w:t>3</w:t>
            </w:r>
            <w:r w:rsidRPr="007A49A9">
              <w:rPr>
                <w:rFonts w:eastAsia="Times New Roman" w:cs="Maiandra GD"/>
                <w:color w:val="000000"/>
                <w:sz w:val="20"/>
                <w:szCs w:val="20"/>
                <w:lang w:eastAsia="nl-NL"/>
              </w:rPr>
              <w:t>.</w:t>
            </w:r>
            <w:r>
              <w:rPr>
                <w:rFonts w:eastAsia="Times New Roman" w:cs="Maiandra GD"/>
                <w:color w:val="000000"/>
                <w:sz w:val="20"/>
                <w:szCs w:val="20"/>
                <w:lang w:eastAsia="nl-NL"/>
              </w:rPr>
              <w:t>2</w:t>
            </w:r>
            <w:r w:rsidRPr="007A49A9">
              <w:rPr>
                <w:rFonts w:eastAsia="Times New Roman" w:cs="Maiandra GD"/>
                <w:color w:val="000000"/>
                <w:sz w:val="20"/>
                <w:szCs w:val="20"/>
                <w:lang w:eastAsia="nl-NL"/>
              </w:rPr>
              <w:t>)</w:t>
            </w:r>
          </w:p>
        </w:tc>
      </w:tr>
      <w:tr w:rsidR="005608C3" w:rsidRPr="007A49A9" w:rsidTr="006416C6">
        <w:trPr>
          <w:trHeight w:val="64"/>
        </w:trPr>
        <w:tc>
          <w:tcPr>
            <w:tcW w:w="2840" w:type="dxa"/>
            <w:shd w:val="clear" w:color="auto" w:fill="auto"/>
          </w:tcPr>
          <w:p w:rsidR="005608C3" w:rsidRPr="009409B0" w:rsidRDefault="005608C3" w:rsidP="006416C6">
            <w:pPr>
              <w:suppressAutoHyphens w:val="0"/>
              <w:spacing w:after="0" w:line="240" w:lineRule="auto"/>
              <w:ind w:left="147"/>
              <w:rPr>
                <w:rFonts w:eastAsia="Times New Roman" w:cs="Maiandra GD"/>
                <w:b/>
                <w:color w:val="000000"/>
                <w:sz w:val="20"/>
                <w:szCs w:val="20"/>
                <w:lang w:eastAsia="nl-NL"/>
              </w:rPr>
            </w:pPr>
            <w:r w:rsidRPr="009409B0">
              <w:rPr>
                <w:rFonts w:eastAsia="Times New Roman" w:cs="Maiandra GD"/>
                <w:b/>
                <w:color w:val="000000"/>
                <w:sz w:val="20"/>
                <w:szCs w:val="20"/>
                <w:lang w:eastAsia="nl-NL"/>
              </w:rPr>
              <w:t xml:space="preserve">ICS </w:t>
            </w:r>
            <w:proofErr w:type="spellStart"/>
            <w:r w:rsidRPr="009409B0">
              <w:rPr>
                <w:rFonts w:eastAsia="Times New Roman" w:cs="Maiandra GD"/>
                <w:b/>
                <w:color w:val="000000"/>
                <w:sz w:val="20"/>
                <w:szCs w:val="20"/>
                <w:lang w:eastAsia="nl-NL"/>
              </w:rPr>
              <w:t>adherence</w:t>
            </w:r>
            <w:proofErr w:type="spellEnd"/>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p>
        </w:tc>
      </w:tr>
      <w:tr w:rsidR="005608C3" w:rsidRPr="007A49A9" w:rsidTr="006416C6">
        <w:trPr>
          <w:trHeight w:val="64"/>
        </w:trPr>
        <w:tc>
          <w:tcPr>
            <w:tcW w:w="2840" w:type="dxa"/>
            <w:shd w:val="clear" w:color="auto" w:fill="auto"/>
          </w:tcPr>
          <w:p w:rsidR="005608C3" w:rsidRPr="007A49A9" w:rsidRDefault="005608C3" w:rsidP="006416C6">
            <w:pPr>
              <w:suppressAutoHyphens w:val="0"/>
              <w:spacing w:after="0" w:line="240" w:lineRule="auto"/>
              <w:ind w:left="147"/>
              <w:rPr>
                <w:rFonts w:eastAsia="Times New Roman" w:cs="Maiandra GD"/>
                <w:color w:val="000000"/>
                <w:sz w:val="20"/>
                <w:szCs w:val="20"/>
                <w:lang w:eastAsia="nl-NL"/>
              </w:rPr>
            </w:pPr>
            <w:r>
              <w:rPr>
                <w:rFonts w:eastAsia="Times New Roman" w:cs="Maiandra GD"/>
                <w:color w:val="000000"/>
                <w:sz w:val="20"/>
                <w:szCs w:val="20"/>
                <w:lang w:val="en-US" w:eastAsia="nl-NL"/>
              </w:rPr>
              <w:t>≤50%</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sidRPr="005F6109">
              <w:rPr>
                <w:rFonts w:asciiTheme="minorHAnsi" w:hAnsiTheme="minorHAnsi"/>
                <w:sz w:val="20"/>
              </w:rPr>
              <w:t>5,488</w:t>
            </w:r>
            <w:r>
              <w:rPr>
                <w:rFonts w:asciiTheme="minorHAnsi" w:hAnsiTheme="minorHAnsi"/>
                <w:sz w:val="20"/>
              </w:rPr>
              <w:t xml:space="preserve"> (39.9)</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sidRPr="005A0807">
              <w:rPr>
                <w:rFonts w:eastAsia="Times New Roman" w:cs="Maiandra GD"/>
                <w:color w:val="000000"/>
                <w:sz w:val="20"/>
                <w:szCs w:val="20"/>
                <w:lang w:eastAsia="nl-NL"/>
              </w:rPr>
              <w:t>N/A</w:t>
            </w:r>
          </w:p>
        </w:tc>
      </w:tr>
      <w:tr w:rsidR="005608C3" w:rsidRPr="007A49A9" w:rsidTr="006416C6">
        <w:trPr>
          <w:trHeight w:val="64"/>
        </w:trPr>
        <w:tc>
          <w:tcPr>
            <w:tcW w:w="2840" w:type="dxa"/>
            <w:shd w:val="clear" w:color="auto" w:fill="auto"/>
          </w:tcPr>
          <w:p w:rsidR="005608C3" w:rsidRPr="007A49A9" w:rsidRDefault="005608C3" w:rsidP="006416C6">
            <w:pPr>
              <w:suppressAutoHyphens w:val="0"/>
              <w:spacing w:after="0" w:line="240" w:lineRule="auto"/>
              <w:ind w:left="147"/>
              <w:rPr>
                <w:rFonts w:eastAsia="Times New Roman" w:cs="Maiandra GD"/>
                <w:color w:val="000000"/>
                <w:sz w:val="20"/>
                <w:szCs w:val="20"/>
                <w:lang w:eastAsia="nl-NL"/>
              </w:rPr>
            </w:pPr>
            <w:r w:rsidRPr="00F7786F">
              <w:rPr>
                <w:rFonts w:eastAsia="Times New Roman" w:cs="Maiandra GD"/>
                <w:color w:val="000000"/>
                <w:sz w:val="20"/>
                <w:szCs w:val="20"/>
                <w:lang w:val="en-US" w:eastAsia="nl-NL"/>
              </w:rPr>
              <w:t>51-60%</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sidRPr="005F6109">
              <w:rPr>
                <w:rFonts w:asciiTheme="minorHAnsi" w:hAnsiTheme="minorHAnsi"/>
                <w:sz w:val="20"/>
              </w:rPr>
              <w:t>1,084</w:t>
            </w:r>
            <w:r>
              <w:rPr>
                <w:rFonts w:asciiTheme="minorHAnsi" w:hAnsiTheme="minorHAnsi"/>
                <w:sz w:val="20"/>
              </w:rPr>
              <w:t xml:space="preserve"> (7.9)</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sidRPr="005A0807">
              <w:rPr>
                <w:rFonts w:eastAsia="Times New Roman" w:cs="Maiandra GD"/>
                <w:color w:val="000000"/>
                <w:sz w:val="20"/>
                <w:szCs w:val="20"/>
                <w:lang w:eastAsia="nl-NL"/>
              </w:rPr>
              <w:t>N/A</w:t>
            </w:r>
          </w:p>
        </w:tc>
      </w:tr>
      <w:tr w:rsidR="005608C3" w:rsidRPr="007A49A9" w:rsidTr="006416C6">
        <w:trPr>
          <w:trHeight w:val="276"/>
        </w:trPr>
        <w:tc>
          <w:tcPr>
            <w:tcW w:w="2840" w:type="dxa"/>
            <w:shd w:val="clear" w:color="auto" w:fill="auto"/>
          </w:tcPr>
          <w:p w:rsidR="005608C3" w:rsidRPr="007A49A9" w:rsidRDefault="005608C3" w:rsidP="006416C6">
            <w:pPr>
              <w:suppressAutoHyphens w:val="0"/>
              <w:spacing w:after="0" w:line="240" w:lineRule="auto"/>
              <w:ind w:left="147"/>
              <w:rPr>
                <w:rFonts w:eastAsia="Times New Roman" w:cs="Maiandra GD"/>
                <w:color w:val="000000"/>
                <w:sz w:val="20"/>
                <w:szCs w:val="20"/>
                <w:lang w:eastAsia="nl-NL"/>
              </w:rPr>
            </w:pPr>
            <w:r w:rsidRPr="00F7786F">
              <w:rPr>
                <w:rFonts w:eastAsia="Times New Roman" w:cs="Maiandra GD"/>
                <w:color w:val="000000"/>
                <w:sz w:val="20"/>
                <w:szCs w:val="20"/>
                <w:lang w:val="en-US" w:eastAsia="nl-NL"/>
              </w:rPr>
              <w:t>61-70%</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sidRPr="005F6109">
              <w:rPr>
                <w:rFonts w:asciiTheme="minorHAnsi" w:hAnsiTheme="minorHAnsi"/>
                <w:sz w:val="20"/>
              </w:rPr>
              <w:t>1,025</w:t>
            </w:r>
            <w:r>
              <w:rPr>
                <w:rFonts w:asciiTheme="minorHAnsi" w:hAnsiTheme="minorHAnsi"/>
                <w:sz w:val="20"/>
              </w:rPr>
              <w:t xml:space="preserve"> (7.5)</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sidRPr="005A0807">
              <w:rPr>
                <w:rFonts w:eastAsia="Times New Roman" w:cs="Maiandra GD"/>
                <w:color w:val="000000"/>
                <w:sz w:val="20"/>
                <w:szCs w:val="20"/>
                <w:lang w:eastAsia="nl-NL"/>
              </w:rPr>
              <w:t>N/A</w:t>
            </w:r>
          </w:p>
        </w:tc>
      </w:tr>
      <w:tr w:rsidR="005608C3" w:rsidRPr="007A49A9" w:rsidTr="006416C6">
        <w:trPr>
          <w:trHeight w:val="64"/>
        </w:trPr>
        <w:tc>
          <w:tcPr>
            <w:tcW w:w="2840" w:type="dxa"/>
            <w:shd w:val="clear" w:color="auto" w:fill="auto"/>
          </w:tcPr>
          <w:p w:rsidR="005608C3" w:rsidRPr="007A49A9" w:rsidRDefault="005608C3" w:rsidP="006416C6">
            <w:pPr>
              <w:suppressAutoHyphens w:val="0"/>
              <w:spacing w:after="0" w:line="240" w:lineRule="auto"/>
              <w:ind w:left="147"/>
              <w:rPr>
                <w:rFonts w:eastAsia="Times New Roman" w:cs="Maiandra GD"/>
                <w:color w:val="000000"/>
                <w:sz w:val="20"/>
                <w:szCs w:val="20"/>
                <w:lang w:eastAsia="nl-NL"/>
              </w:rPr>
            </w:pPr>
            <w:r w:rsidRPr="00F7786F">
              <w:rPr>
                <w:rFonts w:eastAsia="Times New Roman" w:cs="Maiandra GD"/>
                <w:color w:val="000000"/>
                <w:sz w:val="20"/>
                <w:szCs w:val="20"/>
                <w:lang w:val="en-US" w:eastAsia="nl-NL"/>
              </w:rPr>
              <w:t>71-80%</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sidRPr="005F6109">
              <w:rPr>
                <w:rFonts w:asciiTheme="minorHAnsi" w:hAnsiTheme="minorHAnsi"/>
                <w:sz w:val="20"/>
              </w:rPr>
              <w:t>990</w:t>
            </w:r>
            <w:r>
              <w:rPr>
                <w:rFonts w:asciiTheme="minorHAnsi" w:hAnsiTheme="minorHAnsi"/>
                <w:sz w:val="20"/>
              </w:rPr>
              <w:t xml:space="preserve"> (7.2)</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sidRPr="005A0807">
              <w:rPr>
                <w:rFonts w:eastAsia="Times New Roman" w:cs="Maiandra GD"/>
                <w:color w:val="000000"/>
                <w:sz w:val="20"/>
                <w:szCs w:val="20"/>
                <w:lang w:eastAsia="nl-NL"/>
              </w:rPr>
              <w:t>N/A</w:t>
            </w:r>
          </w:p>
        </w:tc>
      </w:tr>
      <w:tr w:rsidR="005608C3" w:rsidRPr="007A49A9" w:rsidTr="006416C6">
        <w:trPr>
          <w:trHeight w:val="64"/>
        </w:trPr>
        <w:tc>
          <w:tcPr>
            <w:tcW w:w="2840" w:type="dxa"/>
            <w:shd w:val="clear" w:color="auto" w:fill="auto"/>
          </w:tcPr>
          <w:p w:rsidR="005608C3" w:rsidRPr="007A49A9" w:rsidRDefault="005608C3" w:rsidP="006416C6">
            <w:pPr>
              <w:suppressAutoHyphens w:val="0"/>
              <w:spacing w:after="0" w:line="240" w:lineRule="auto"/>
              <w:ind w:left="147"/>
              <w:rPr>
                <w:rFonts w:eastAsia="Times New Roman" w:cs="Maiandra GD"/>
                <w:color w:val="000000"/>
                <w:sz w:val="20"/>
                <w:szCs w:val="20"/>
                <w:lang w:eastAsia="nl-NL"/>
              </w:rPr>
            </w:pPr>
            <w:r w:rsidRPr="00F7786F">
              <w:rPr>
                <w:rFonts w:eastAsia="Times New Roman" w:cs="Maiandra GD"/>
                <w:color w:val="000000"/>
                <w:sz w:val="20"/>
                <w:szCs w:val="20"/>
                <w:lang w:val="en-US" w:eastAsia="nl-NL"/>
              </w:rPr>
              <w:t>81-90%</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sidRPr="005F6109">
              <w:rPr>
                <w:rFonts w:asciiTheme="minorHAnsi" w:hAnsiTheme="minorHAnsi"/>
                <w:sz w:val="20"/>
              </w:rPr>
              <w:t>783</w:t>
            </w:r>
            <w:r>
              <w:rPr>
                <w:rFonts w:asciiTheme="minorHAnsi" w:hAnsiTheme="minorHAnsi"/>
                <w:sz w:val="20"/>
              </w:rPr>
              <w:t xml:space="preserve"> (5.7)</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sidRPr="005A0807">
              <w:rPr>
                <w:rFonts w:eastAsia="Times New Roman" w:cs="Maiandra GD"/>
                <w:color w:val="000000"/>
                <w:sz w:val="20"/>
                <w:szCs w:val="20"/>
                <w:lang w:eastAsia="nl-NL"/>
              </w:rPr>
              <w:t>N/A</w:t>
            </w:r>
          </w:p>
        </w:tc>
      </w:tr>
      <w:tr w:rsidR="005608C3" w:rsidRPr="007A49A9" w:rsidTr="006416C6">
        <w:trPr>
          <w:trHeight w:val="64"/>
        </w:trPr>
        <w:tc>
          <w:tcPr>
            <w:tcW w:w="2840" w:type="dxa"/>
            <w:shd w:val="clear" w:color="auto" w:fill="auto"/>
          </w:tcPr>
          <w:p w:rsidR="005608C3" w:rsidRPr="00F7786F" w:rsidRDefault="005608C3" w:rsidP="006416C6">
            <w:pPr>
              <w:suppressAutoHyphens w:val="0"/>
              <w:spacing w:after="0" w:line="240" w:lineRule="auto"/>
              <w:ind w:left="147"/>
              <w:rPr>
                <w:rFonts w:eastAsia="Times New Roman" w:cs="Maiandra GD"/>
                <w:color w:val="000000"/>
                <w:sz w:val="20"/>
                <w:szCs w:val="20"/>
                <w:lang w:val="en-US" w:eastAsia="nl-NL"/>
              </w:rPr>
            </w:pPr>
            <w:r>
              <w:rPr>
                <w:rFonts w:eastAsia="Times New Roman" w:cs="Maiandra GD"/>
                <w:color w:val="000000"/>
                <w:sz w:val="20"/>
                <w:szCs w:val="20"/>
                <w:lang w:val="en-US" w:eastAsia="nl-NL"/>
              </w:rPr>
              <w:t>91-100%</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sidRPr="005F6109">
              <w:rPr>
                <w:rFonts w:asciiTheme="minorHAnsi" w:hAnsiTheme="minorHAnsi"/>
                <w:sz w:val="20"/>
              </w:rPr>
              <w:t>4,386</w:t>
            </w:r>
            <w:r>
              <w:rPr>
                <w:rFonts w:asciiTheme="minorHAnsi" w:hAnsiTheme="minorHAnsi"/>
                <w:sz w:val="20"/>
              </w:rPr>
              <w:t xml:space="preserve"> (31.9)</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sidRPr="005A0807">
              <w:rPr>
                <w:rFonts w:eastAsia="Times New Roman" w:cs="Maiandra GD"/>
                <w:color w:val="000000"/>
                <w:sz w:val="20"/>
                <w:szCs w:val="20"/>
                <w:lang w:eastAsia="nl-NL"/>
              </w:rPr>
              <w:t>N/A</w:t>
            </w:r>
          </w:p>
        </w:tc>
      </w:tr>
      <w:tr w:rsidR="005608C3" w:rsidRPr="007A49A9" w:rsidTr="006416C6">
        <w:trPr>
          <w:trHeight w:val="64"/>
        </w:trPr>
        <w:tc>
          <w:tcPr>
            <w:tcW w:w="2840" w:type="dxa"/>
            <w:shd w:val="clear" w:color="auto" w:fill="auto"/>
          </w:tcPr>
          <w:p w:rsidR="005608C3" w:rsidRPr="009409B0" w:rsidRDefault="005608C3" w:rsidP="006416C6">
            <w:pPr>
              <w:suppressAutoHyphens w:val="0"/>
              <w:spacing w:after="0" w:line="240" w:lineRule="auto"/>
              <w:ind w:left="147"/>
              <w:rPr>
                <w:rFonts w:eastAsia="Times New Roman" w:cs="Maiandra GD"/>
                <w:b/>
                <w:color w:val="000000"/>
                <w:sz w:val="20"/>
                <w:szCs w:val="20"/>
                <w:lang w:eastAsia="nl-NL"/>
              </w:rPr>
            </w:pPr>
            <w:r w:rsidRPr="009409B0">
              <w:rPr>
                <w:rFonts w:eastAsia="Times New Roman" w:cs="Maiandra GD"/>
                <w:b/>
                <w:color w:val="000000"/>
                <w:sz w:val="20"/>
                <w:szCs w:val="20"/>
                <w:lang w:eastAsia="nl-NL"/>
              </w:rPr>
              <w:t xml:space="preserve">SABA </w:t>
            </w:r>
            <w:proofErr w:type="spellStart"/>
            <w:r w:rsidRPr="009409B0">
              <w:rPr>
                <w:rFonts w:eastAsia="Times New Roman" w:cs="Maiandra GD"/>
                <w:b/>
                <w:color w:val="000000"/>
                <w:sz w:val="20"/>
                <w:szCs w:val="20"/>
                <w:lang w:eastAsia="nl-NL"/>
              </w:rPr>
              <w:t>prescriptions</w:t>
            </w:r>
            <w:proofErr w:type="spellEnd"/>
            <w:r w:rsidRPr="002B757A">
              <w:rPr>
                <w:rFonts w:eastAsia="Times New Roman" w:cs="Maiandra GD"/>
                <w:b/>
                <w:color w:val="000000"/>
                <w:sz w:val="20"/>
                <w:szCs w:val="20"/>
                <w:vertAlign w:val="superscript"/>
                <w:lang w:eastAsia="nl-NL"/>
              </w:rPr>
              <w:t>**</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p>
        </w:tc>
      </w:tr>
      <w:tr w:rsidR="005608C3" w:rsidRPr="007A49A9" w:rsidTr="006416C6">
        <w:trPr>
          <w:trHeight w:val="64"/>
        </w:trPr>
        <w:tc>
          <w:tcPr>
            <w:tcW w:w="2840" w:type="dxa"/>
            <w:shd w:val="clear" w:color="auto" w:fill="auto"/>
          </w:tcPr>
          <w:p w:rsidR="005608C3" w:rsidRPr="007A49A9" w:rsidRDefault="005608C3" w:rsidP="006416C6">
            <w:pPr>
              <w:suppressAutoHyphens w:val="0"/>
              <w:spacing w:after="0" w:line="240" w:lineRule="auto"/>
              <w:ind w:left="147"/>
              <w:rPr>
                <w:rFonts w:eastAsia="Times New Roman" w:cs="Maiandra GD"/>
                <w:color w:val="000000"/>
                <w:sz w:val="20"/>
                <w:szCs w:val="20"/>
                <w:lang w:eastAsia="nl-NL"/>
              </w:rPr>
            </w:pPr>
            <w:r>
              <w:rPr>
                <w:rFonts w:asciiTheme="minorHAnsi" w:hAnsiTheme="minorHAnsi"/>
                <w:sz w:val="20"/>
              </w:rPr>
              <w:t>0</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5,916 (43.0)</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2,773 (47.2)</w:t>
            </w:r>
          </w:p>
        </w:tc>
      </w:tr>
      <w:tr w:rsidR="005608C3" w:rsidRPr="007A49A9" w:rsidTr="006416C6">
        <w:trPr>
          <w:trHeight w:val="64"/>
        </w:trPr>
        <w:tc>
          <w:tcPr>
            <w:tcW w:w="2840" w:type="dxa"/>
            <w:shd w:val="clear" w:color="auto" w:fill="auto"/>
          </w:tcPr>
          <w:p w:rsidR="005608C3" w:rsidRPr="007A49A9" w:rsidRDefault="005608C3" w:rsidP="006416C6">
            <w:pPr>
              <w:suppressAutoHyphens w:val="0"/>
              <w:spacing w:after="0" w:line="240" w:lineRule="auto"/>
              <w:ind w:left="147"/>
              <w:rPr>
                <w:rFonts w:eastAsia="Times New Roman" w:cs="Maiandra GD"/>
                <w:color w:val="000000"/>
                <w:sz w:val="20"/>
                <w:szCs w:val="20"/>
                <w:lang w:eastAsia="nl-NL"/>
              </w:rPr>
            </w:pPr>
            <w:r>
              <w:rPr>
                <w:rFonts w:asciiTheme="minorHAnsi" w:hAnsiTheme="minorHAnsi"/>
                <w:sz w:val="20"/>
              </w:rPr>
              <w:t xml:space="preserve">1-2 </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5,957 (43.4)</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2,257 (38.4)</w:t>
            </w:r>
          </w:p>
        </w:tc>
      </w:tr>
      <w:tr w:rsidR="005608C3" w:rsidRPr="007A49A9" w:rsidTr="006416C6">
        <w:trPr>
          <w:trHeight w:val="64"/>
        </w:trPr>
        <w:tc>
          <w:tcPr>
            <w:tcW w:w="2840" w:type="dxa"/>
            <w:shd w:val="clear" w:color="auto" w:fill="auto"/>
          </w:tcPr>
          <w:p w:rsidR="005608C3" w:rsidRPr="007A49A9" w:rsidRDefault="005608C3" w:rsidP="006416C6">
            <w:pPr>
              <w:suppressAutoHyphens w:val="0"/>
              <w:spacing w:after="0" w:line="240" w:lineRule="auto"/>
              <w:ind w:left="147"/>
              <w:rPr>
                <w:rFonts w:eastAsia="Times New Roman" w:cs="Maiandra GD"/>
                <w:color w:val="000000"/>
                <w:sz w:val="20"/>
                <w:szCs w:val="20"/>
                <w:lang w:eastAsia="nl-NL"/>
              </w:rPr>
            </w:pPr>
            <w:r>
              <w:rPr>
                <w:rFonts w:asciiTheme="minorHAnsi" w:hAnsiTheme="minorHAnsi"/>
                <w:sz w:val="20"/>
              </w:rPr>
              <w:t>3</w:t>
            </w:r>
            <w:r w:rsidRPr="005F6109">
              <w:rPr>
                <w:rFonts w:asciiTheme="minorHAnsi" w:hAnsiTheme="minorHAnsi"/>
                <w:sz w:val="20"/>
              </w:rPr>
              <w:t>-</w:t>
            </w:r>
            <w:r>
              <w:rPr>
                <w:rFonts w:asciiTheme="minorHAnsi" w:hAnsiTheme="minorHAnsi"/>
                <w:sz w:val="20"/>
              </w:rPr>
              <w:t>6</w:t>
            </w:r>
            <w:r w:rsidRPr="005F6109">
              <w:rPr>
                <w:rFonts w:asciiTheme="minorHAnsi" w:hAnsiTheme="minorHAnsi"/>
                <w:sz w:val="20"/>
              </w:rPr>
              <w:t xml:space="preserve"> </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1,600 (11.6)</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718 (12.2)</w:t>
            </w:r>
          </w:p>
        </w:tc>
      </w:tr>
      <w:tr w:rsidR="005608C3" w:rsidRPr="007A49A9" w:rsidTr="006416C6">
        <w:trPr>
          <w:trHeight w:val="64"/>
        </w:trPr>
        <w:tc>
          <w:tcPr>
            <w:tcW w:w="2840" w:type="dxa"/>
            <w:shd w:val="clear" w:color="auto" w:fill="auto"/>
          </w:tcPr>
          <w:p w:rsidR="005608C3" w:rsidRPr="007A49A9" w:rsidRDefault="005608C3" w:rsidP="006416C6">
            <w:pPr>
              <w:suppressAutoHyphens w:val="0"/>
              <w:spacing w:after="0" w:line="240" w:lineRule="auto"/>
              <w:ind w:left="147"/>
              <w:rPr>
                <w:rFonts w:eastAsia="Times New Roman" w:cs="Maiandra GD"/>
                <w:color w:val="000000"/>
                <w:sz w:val="20"/>
                <w:szCs w:val="20"/>
                <w:lang w:eastAsia="nl-NL"/>
              </w:rPr>
            </w:pPr>
            <w:r>
              <w:rPr>
                <w:rFonts w:asciiTheme="minorHAnsi" w:hAnsiTheme="minorHAnsi"/>
                <w:sz w:val="20"/>
              </w:rPr>
              <w:t>7</w:t>
            </w:r>
            <w:r w:rsidRPr="005F6109">
              <w:rPr>
                <w:rFonts w:asciiTheme="minorHAnsi" w:hAnsiTheme="minorHAnsi"/>
                <w:sz w:val="20"/>
              </w:rPr>
              <w:t>-1</w:t>
            </w:r>
            <w:r>
              <w:rPr>
                <w:rFonts w:asciiTheme="minorHAnsi" w:hAnsiTheme="minorHAnsi"/>
                <w:sz w:val="20"/>
              </w:rPr>
              <w:t>2</w:t>
            </w:r>
            <w:r w:rsidRPr="005F6109">
              <w:rPr>
                <w:rFonts w:asciiTheme="minorHAnsi" w:hAnsiTheme="minorHAnsi"/>
                <w:sz w:val="20"/>
              </w:rPr>
              <w:t xml:space="preserve"> </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233 (1.7)</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104 (1.8)</w:t>
            </w:r>
          </w:p>
        </w:tc>
      </w:tr>
      <w:tr w:rsidR="005608C3" w:rsidRPr="007A49A9" w:rsidTr="006416C6">
        <w:trPr>
          <w:trHeight w:val="64"/>
        </w:trPr>
        <w:tc>
          <w:tcPr>
            <w:tcW w:w="2840" w:type="dxa"/>
            <w:shd w:val="clear" w:color="auto" w:fill="auto"/>
          </w:tcPr>
          <w:p w:rsidR="005608C3" w:rsidRPr="005F6109" w:rsidRDefault="005608C3" w:rsidP="006416C6">
            <w:pPr>
              <w:suppressAutoHyphens w:val="0"/>
              <w:spacing w:after="0" w:line="240" w:lineRule="auto"/>
              <w:ind w:left="147"/>
              <w:rPr>
                <w:rFonts w:asciiTheme="minorHAnsi" w:hAnsiTheme="minorHAnsi"/>
                <w:sz w:val="20"/>
              </w:rPr>
            </w:pPr>
            <w:r>
              <w:rPr>
                <w:rFonts w:asciiTheme="minorHAnsi" w:hAnsiTheme="minorHAnsi" w:cstheme="minorHAnsi"/>
                <w:sz w:val="20"/>
              </w:rPr>
              <w:t>≥</w:t>
            </w:r>
            <w:r w:rsidRPr="005F6109">
              <w:rPr>
                <w:rFonts w:asciiTheme="minorHAnsi" w:hAnsiTheme="minorHAnsi"/>
                <w:sz w:val="20"/>
              </w:rPr>
              <w:t>1</w:t>
            </w:r>
            <w:r>
              <w:rPr>
                <w:rFonts w:asciiTheme="minorHAnsi" w:hAnsiTheme="minorHAnsi"/>
                <w:sz w:val="20"/>
              </w:rPr>
              <w:t>3</w:t>
            </w:r>
          </w:p>
        </w:tc>
        <w:tc>
          <w:tcPr>
            <w:tcW w:w="2835" w:type="dxa"/>
            <w:shd w:val="clear" w:color="auto" w:fill="auto"/>
          </w:tcPr>
          <w:p w:rsidR="005608C3" w:rsidRPr="005F6109" w:rsidRDefault="005608C3" w:rsidP="006416C6">
            <w:pPr>
              <w:suppressAutoHyphens w:val="0"/>
              <w:spacing w:after="0" w:line="240" w:lineRule="auto"/>
              <w:jc w:val="right"/>
              <w:rPr>
                <w:rFonts w:asciiTheme="minorHAnsi" w:hAnsiTheme="minorHAnsi"/>
                <w:sz w:val="20"/>
              </w:rPr>
            </w:pPr>
            <w:r>
              <w:rPr>
                <w:rFonts w:asciiTheme="minorHAnsi" w:hAnsiTheme="minorHAnsi"/>
                <w:sz w:val="20"/>
              </w:rPr>
              <w:t>50 (0.4)</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21 (0.4)</w:t>
            </w:r>
          </w:p>
        </w:tc>
      </w:tr>
      <w:tr w:rsidR="005608C3" w:rsidRPr="007A49A9" w:rsidTr="006416C6">
        <w:trPr>
          <w:trHeight w:val="276"/>
        </w:trPr>
        <w:tc>
          <w:tcPr>
            <w:tcW w:w="2840" w:type="dxa"/>
            <w:shd w:val="clear" w:color="auto" w:fill="auto"/>
          </w:tcPr>
          <w:p w:rsidR="005608C3" w:rsidRPr="00990D64" w:rsidRDefault="005608C3" w:rsidP="006416C6">
            <w:pPr>
              <w:suppressAutoHyphens w:val="0"/>
              <w:spacing w:after="0" w:line="240" w:lineRule="auto"/>
              <w:ind w:left="147"/>
              <w:rPr>
                <w:rFonts w:asciiTheme="minorHAnsi" w:hAnsiTheme="minorHAnsi" w:cstheme="minorHAnsi"/>
                <w:b/>
                <w:sz w:val="20"/>
              </w:rPr>
            </w:pPr>
            <w:proofErr w:type="spellStart"/>
            <w:r w:rsidRPr="00990D64">
              <w:rPr>
                <w:rFonts w:asciiTheme="minorHAnsi" w:hAnsiTheme="minorHAnsi" w:cstheme="minorHAnsi"/>
                <w:b/>
                <w:sz w:val="20"/>
              </w:rPr>
              <w:t>Exacerbations</w:t>
            </w:r>
            <w:proofErr w:type="spellEnd"/>
            <w:r w:rsidRPr="00990D64">
              <w:rPr>
                <w:rFonts w:asciiTheme="minorHAnsi" w:hAnsiTheme="minorHAnsi" w:cstheme="minorHAnsi"/>
                <w:b/>
                <w:sz w:val="20"/>
              </w:rPr>
              <w:t xml:space="preserve"> </w:t>
            </w:r>
          </w:p>
        </w:tc>
        <w:tc>
          <w:tcPr>
            <w:tcW w:w="2835" w:type="dxa"/>
            <w:shd w:val="clear" w:color="auto" w:fill="auto"/>
          </w:tcPr>
          <w:p w:rsidR="005608C3" w:rsidRDefault="005608C3" w:rsidP="006416C6">
            <w:pPr>
              <w:suppressAutoHyphens w:val="0"/>
              <w:spacing w:after="0" w:line="240" w:lineRule="auto"/>
              <w:jc w:val="right"/>
              <w:rPr>
                <w:rFonts w:asciiTheme="minorHAnsi" w:hAnsiTheme="minorHAnsi"/>
                <w:sz w:val="20"/>
              </w:rPr>
            </w:pP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p>
        </w:tc>
      </w:tr>
      <w:tr w:rsidR="005608C3" w:rsidRPr="007A49A9" w:rsidTr="006416C6">
        <w:trPr>
          <w:trHeight w:val="64"/>
        </w:trPr>
        <w:tc>
          <w:tcPr>
            <w:tcW w:w="2840" w:type="dxa"/>
            <w:shd w:val="clear" w:color="auto" w:fill="auto"/>
          </w:tcPr>
          <w:p w:rsidR="005608C3" w:rsidRDefault="005608C3" w:rsidP="006416C6">
            <w:pPr>
              <w:suppressAutoHyphens w:val="0"/>
              <w:spacing w:after="0" w:line="240" w:lineRule="auto"/>
              <w:ind w:left="147"/>
              <w:rPr>
                <w:rFonts w:asciiTheme="minorHAnsi" w:hAnsiTheme="minorHAnsi" w:cstheme="minorHAnsi"/>
                <w:sz w:val="20"/>
              </w:rPr>
            </w:pPr>
            <w:r>
              <w:rPr>
                <w:rFonts w:asciiTheme="minorHAnsi" w:hAnsiTheme="minorHAnsi" w:cstheme="minorHAnsi"/>
                <w:sz w:val="20"/>
              </w:rPr>
              <w:t>0</w:t>
            </w:r>
          </w:p>
        </w:tc>
        <w:tc>
          <w:tcPr>
            <w:tcW w:w="2835" w:type="dxa"/>
            <w:shd w:val="clear" w:color="auto" w:fill="auto"/>
          </w:tcPr>
          <w:p w:rsidR="005608C3" w:rsidRDefault="005608C3" w:rsidP="006416C6">
            <w:pPr>
              <w:suppressAutoHyphens w:val="0"/>
              <w:spacing w:after="0" w:line="240" w:lineRule="auto"/>
              <w:jc w:val="right"/>
              <w:rPr>
                <w:rFonts w:asciiTheme="minorHAnsi" w:hAnsiTheme="minorHAnsi"/>
                <w:sz w:val="20"/>
              </w:rPr>
            </w:pPr>
            <w:r w:rsidRPr="00711956">
              <w:rPr>
                <w:rFonts w:asciiTheme="minorHAnsi" w:hAnsiTheme="minorHAnsi"/>
                <w:sz w:val="20"/>
              </w:rPr>
              <w:t>11,947</w:t>
            </w:r>
            <w:r>
              <w:rPr>
                <w:rFonts w:asciiTheme="minorHAnsi" w:hAnsiTheme="minorHAnsi"/>
                <w:sz w:val="20"/>
              </w:rPr>
              <w:t xml:space="preserve"> (86.9)   </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5,123 (87.2)</w:t>
            </w:r>
          </w:p>
        </w:tc>
      </w:tr>
      <w:tr w:rsidR="005608C3" w:rsidRPr="007A49A9" w:rsidTr="006416C6">
        <w:trPr>
          <w:trHeight w:val="64"/>
        </w:trPr>
        <w:tc>
          <w:tcPr>
            <w:tcW w:w="2840" w:type="dxa"/>
            <w:shd w:val="clear" w:color="auto" w:fill="auto"/>
          </w:tcPr>
          <w:p w:rsidR="005608C3" w:rsidRDefault="005608C3" w:rsidP="006416C6">
            <w:pPr>
              <w:suppressAutoHyphens w:val="0"/>
              <w:spacing w:after="0" w:line="240" w:lineRule="auto"/>
              <w:ind w:left="147"/>
              <w:rPr>
                <w:rFonts w:asciiTheme="minorHAnsi" w:hAnsiTheme="minorHAnsi" w:cstheme="minorHAnsi"/>
                <w:sz w:val="20"/>
              </w:rPr>
            </w:pPr>
            <w:r>
              <w:rPr>
                <w:rFonts w:asciiTheme="minorHAnsi" w:hAnsiTheme="minorHAnsi" w:cstheme="minorHAnsi"/>
                <w:sz w:val="20"/>
              </w:rPr>
              <w:t>1</w:t>
            </w:r>
          </w:p>
        </w:tc>
        <w:tc>
          <w:tcPr>
            <w:tcW w:w="2835" w:type="dxa"/>
            <w:shd w:val="clear" w:color="auto" w:fill="auto"/>
          </w:tcPr>
          <w:p w:rsidR="005608C3" w:rsidRDefault="005608C3" w:rsidP="006416C6">
            <w:pPr>
              <w:suppressAutoHyphens w:val="0"/>
              <w:spacing w:after="0" w:line="240" w:lineRule="auto"/>
              <w:jc w:val="right"/>
              <w:rPr>
                <w:rFonts w:asciiTheme="minorHAnsi" w:hAnsiTheme="minorHAnsi"/>
                <w:sz w:val="20"/>
              </w:rPr>
            </w:pPr>
            <w:r w:rsidRPr="00711956">
              <w:rPr>
                <w:rFonts w:asciiTheme="minorHAnsi" w:hAnsiTheme="minorHAnsi"/>
                <w:sz w:val="20"/>
              </w:rPr>
              <w:t>1,387</w:t>
            </w:r>
            <w:r>
              <w:rPr>
                <w:rFonts w:asciiTheme="minorHAnsi" w:hAnsiTheme="minorHAnsi"/>
                <w:sz w:val="20"/>
              </w:rPr>
              <w:t xml:space="preserve"> (10.1)   </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574 (9.8)</w:t>
            </w:r>
          </w:p>
        </w:tc>
      </w:tr>
      <w:tr w:rsidR="005608C3" w:rsidRPr="007A49A9" w:rsidTr="006416C6">
        <w:trPr>
          <w:trHeight w:val="64"/>
        </w:trPr>
        <w:tc>
          <w:tcPr>
            <w:tcW w:w="2840" w:type="dxa"/>
            <w:shd w:val="clear" w:color="auto" w:fill="auto"/>
          </w:tcPr>
          <w:p w:rsidR="005608C3" w:rsidRDefault="005608C3" w:rsidP="006416C6">
            <w:pPr>
              <w:suppressAutoHyphens w:val="0"/>
              <w:spacing w:after="0" w:line="240" w:lineRule="auto"/>
              <w:ind w:left="147"/>
              <w:rPr>
                <w:rFonts w:asciiTheme="minorHAnsi" w:hAnsiTheme="minorHAnsi" w:cstheme="minorHAnsi"/>
                <w:sz w:val="20"/>
              </w:rPr>
            </w:pPr>
            <w:r>
              <w:rPr>
                <w:rFonts w:asciiTheme="minorHAnsi" w:hAnsiTheme="minorHAnsi" w:cstheme="minorHAnsi"/>
                <w:sz w:val="20"/>
              </w:rPr>
              <w:t>2</w:t>
            </w:r>
          </w:p>
        </w:tc>
        <w:tc>
          <w:tcPr>
            <w:tcW w:w="2835" w:type="dxa"/>
            <w:shd w:val="clear" w:color="auto" w:fill="auto"/>
          </w:tcPr>
          <w:p w:rsidR="005608C3" w:rsidRDefault="005608C3" w:rsidP="006416C6">
            <w:pPr>
              <w:suppressAutoHyphens w:val="0"/>
              <w:spacing w:after="0" w:line="240" w:lineRule="auto"/>
              <w:jc w:val="right"/>
              <w:rPr>
                <w:rFonts w:asciiTheme="minorHAnsi" w:hAnsiTheme="minorHAnsi"/>
                <w:sz w:val="20"/>
              </w:rPr>
            </w:pPr>
            <w:r>
              <w:rPr>
                <w:rFonts w:asciiTheme="minorHAnsi" w:hAnsiTheme="minorHAnsi"/>
                <w:sz w:val="20"/>
              </w:rPr>
              <w:t>318 (2.3)</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140 (2.4)</w:t>
            </w:r>
          </w:p>
        </w:tc>
      </w:tr>
      <w:tr w:rsidR="005608C3" w:rsidRPr="007A49A9" w:rsidTr="006416C6">
        <w:trPr>
          <w:trHeight w:val="64"/>
        </w:trPr>
        <w:tc>
          <w:tcPr>
            <w:tcW w:w="2840" w:type="dxa"/>
            <w:shd w:val="clear" w:color="auto" w:fill="auto"/>
          </w:tcPr>
          <w:p w:rsidR="005608C3" w:rsidRDefault="005608C3" w:rsidP="006416C6">
            <w:pPr>
              <w:suppressAutoHyphens w:val="0"/>
              <w:spacing w:after="0" w:line="240" w:lineRule="auto"/>
              <w:ind w:left="147"/>
              <w:rPr>
                <w:rFonts w:asciiTheme="minorHAnsi" w:hAnsiTheme="minorHAnsi" w:cstheme="minorHAnsi"/>
                <w:sz w:val="20"/>
              </w:rPr>
            </w:pPr>
            <w:r>
              <w:rPr>
                <w:rFonts w:asciiTheme="minorHAnsi" w:hAnsiTheme="minorHAnsi" w:cstheme="minorHAnsi"/>
                <w:sz w:val="20"/>
              </w:rPr>
              <w:t>3</w:t>
            </w:r>
          </w:p>
        </w:tc>
        <w:tc>
          <w:tcPr>
            <w:tcW w:w="2835" w:type="dxa"/>
            <w:shd w:val="clear" w:color="auto" w:fill="auto"/>
          </w:tcPr>
          <w:p w:rsidR="005608C3" w:rsidRDefault="005608C3" w:rsidP="006416C6">
            <w:pPr>
              <w:suppressAutoHyphens w:val="0"/>
              <w:spacing w:after="0" w:line="240" w:lineRule="auto"/>
              <w:jc w:val="right"/>
              <w:rPr>
                <w:rFonts w:asciiTheme="minorHAnsi" w:hAnsiTheme="minorHAnsi"/>
                <w:sz w:val="20"/>
              </w:rPr>
            </w:pPr>
            <w:r>
              <w:rPr>
                <w:rFonts w:asciiTheme="minorHAnsi" w:hAnsiTheme="minorHAnsi"/>
                <w:sz w:val="20"/>
              </w:rPr>
              <w:t>67 (0.5)</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23 (0.4)</w:t>
            </w:r>
          </w:p>
        </w:tc>
      </w:tr>
      <w:tr w:rsidR="005608C3" w:rsidRPr="007A49A9" w:rsidTr="006416C6">
        <w:trPr>
          <w:trHeight w:val="64"/>
        </w:trPr>
        <w:tc>
          <w:tcPr>
            <w:tcW w:w="2840" w:type="dxa"/>
            <w:shd w:val="clear" w:color="auto" w:fill="auto"/>
          </w:tcPr>
          <w:p w:rsidR="005608C3" w:rsidRDefault="005608C3" w:rsidP="006416C6">
            <w:pPr>
              <w:suppressAutoHyphens w:val="0"/>
              <w:spacing w:after="0" w:line="240" w:lineRule="auto"/>
              <w:ind w:left="147"/>
              <w:rPr>
                <w:rFonts w:asciiTheme="minorHAnsi" w:hAnsiTheme="minorHAnsi" w:cstheme="minorHAnsi"/>
                <w:sz w:val="20"/>
              </w:rPr>
            </w:pPr>
            <w:r>
              <w:rPr>
                <w:rFonts w:asciiTheme="minorHAnsi" w:hAnsiTheme="minorHAnsi" w:cstheme="minorHAnsi"/>
                <w:sz w:val="20"/>
              </w:rPr>
              <w:t>≥4</w:t>
            </w:r>
          </w:p>
        </w:tc>
        <w:tc>
          <w:tcPr>
            <w:tcW w:w="2835" w:type="dxa"/>
            <w:shd w:val="clear" w:color="auto" w:fill="auto"/>
          </w:tcPr>
          <w:p w:rsidR="005608C3" w:rsidRDefault="005608C3" w:rsidP="006416C6">
            <w:pPr>
              <w:suppressAutoHyphens w:val="0"/>
              <w:spacing w:after="0" w:line="240" w:lineRule="auto"/>
              <w:jc w:val="right"/>
              <w:rPr>
                <w:rFonts w:asciiTheme="minorHAnsi" w:hAnsiTheme="minorHAnsi"/>
                <w:sz w:val="20"/>
              </w:rPr>
            </w:pPr>
            <w:r>
              <w:rPr>
                <w:rFonts w:asciiTheme="minorHAnsi" w:hAnsiTheme="minorHAnsi"/>
                <w:sz w:val="20"/>
              </w:rPr>
              <w:t>37 (0.3)</w:t>
            </w: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13 (0.2)</w:t>
            </w:r>
          </w:p>
        </w:tc>
      </w:tr>
    </w:tbl>
    <w:p w:rsidR="005608C3" w:rsidRDefault="005608C3" w:rsidP="005608C3">
      <w:pPr>
        <w:suppressAutoHyphens w:val="0"/>
        <w:spacing w:after="0"/>
        <w:rPr>
          <w:rFonts w:eastAsia="Times New Roman" w:cs="Maiandra GD"/>
          <w:i/>
          <w:color w:val="000000"/>
          <w:sz w:val="18"/>
          <w:szCs w:val="18"/>
          <w:lang w:val="en-US" w:eastAsia="nl-NL"/>
        </w:rPr>
      </w:pPr>
      <w:r w:rsidRPr="00DB5D3B">
        <w:rPr>
          <w:rFonts w:eastAsia="Times New Roman" w:cs="Maiandra GD"/>
          <w:i/>
          <w:color w:val="000000"/>
          <w:sz w:val="18"/>
          <w:szCs w:val="18"/>
          <w:vertAlign w:val="superscript"/>
          <w:lang w:val="en-US" w:eastAsia="nl-NL"/>
        </w:rPr>
        <w:t xml:space="preserve"># </w:t>
      </w:r>
      <w:r w:rsidRPr="00DB5D3B">
        <w:rPr>
          <w:rFonts w:eastAsia="Times New Roman" w:cs="Maiandra GD"/>
          <w:i/>
          <w:color w:val="000000"/>
          <w:sz w:val="18"/>
          <w:szCs w:val="18"/>
          <w:lang w:val="en-US" w:eastAsia="nl-NL"/>
        </w:rPr>
        <w:t>GINA class 1 is not applicable, since patients in class 1 only use SABA and no ICS</w:t>
      </w:r>
    </w:p>
    <w:p w:rsidR="005608C3" w:rsidRPr="00DB5D3B" w:rsidRDefault="005608C3" w:rsidP="005608C3">
      <w:pPr>
        <w:suppressAutoHyphens w:val="0"/>
        <w:spacing w:after="0"/>
        <w:rPr>
          <w:rFonts w:eastAsia="Times New Roman" w:cs="Maiandra GD"/>
          <w:i/>
          <w:color w:val="000000"/>
          <w:sz w:val="18"/>
          <w:szCs w:val="18"/>
          <w:lang w:val="en-US" w:eastAsia="nl-NL"/>
        </w:rPr>
      </w:pPr>
      <w:r>
        <w:rPr>
          <w:rFonts w:eastAsia="Times New Roman" w:cs="Maiandra GD"/>
          <w:i/>
          <w:color w:val="000000"/>
          <w:sz w:val="18"/>
          <w:szCs w:val="18"/>
          <w:lang w:val="en-US" w:eastAsia="nl-NL"/>
        </w:rPr>
        <w:t>* p&lt;.05; ** p&lt;0.01; *** p&lt;.001</w:t>
      </w:r>
    </w:p>
    <w:p w:rsidR="005608C3" w:rsidRDefault="005608C3" w:rsidP="005608C3">
      <w:pPr>
        <w:suppressAutoHyphens w:val="0"/>
        <w:spacing w:after="0" w:line="240" w:lineRule="auto"/>
        <w:rPr>
          <w:rFonts w:eastAsia="Times New Roman" w:cs="Maiandra GD"/>
          <w:color w:val="4472C4" w:themeColor="accent1"/>
          <w:szCs w:val="20"/>
          <w:lang w:val="en-US" w:eastAsia="nl-NL"/>
        </w:rPr>
      </w:pPr>
      <w:r>
        <w:rPr>
          <w:color w:val="4472C4" w:themeColor="accent1"/>
          <w:szCs w:val="20"/>
          <w:lang w:val="en-US"/>
        </w:rPr>
        <w:br w:type="page"/>
      </w:r>
    </w:p>
    <w:p w:rsidR="005608C3" w:rsidRDefault="005608C3" w:rsidP="005608C3">
      <w:pPr>
        <w:spacing w:after="0"/>
        <w:rPr>
          <w:rFonts w:eastAsia="Times New Roman" w:cs="Maiandra GD"/>
          <w:i/>
          <w:color w:val="4472C4" w:themeColor="accent1"/>
          <w:sz w:val="20"/>
          <w:szCs w:val="20"/>
          <w:lang w:val="en-US" w:eastAsia="nl-NL"/>
        </w:rPr>
      </w:pPr>
      <w:r>
        <w:rPr>
          <w:rFonts w:asciiTheme="minorHAnsi" w:hAnsiTheme="minorHAnsi"/>
          <w:i/>
          <w:color w:val="4472C4" w:themeColor="accent1"/>
          <w:sz w:val="20"/>
          <w:szCs w:val="20"/>
          <w:lang w:val="en-GB"/>
        </w:rPr>
        <w:lastRenderedPageBreak/>
        <w:t xml:space="preserve">Supplementary </w:t>
      </w:r>
      <w:r w:rsidR="007E0F04">
        <w:rPr>
          <w:rFonts w:asciiTheme="minorHAnsi" w:hAnsiTheme="minorHAnsi"/>
          <w:i/>
          <w:color w:val="4472C4" w:themeColor="accent1"/>
          <w:sz w:val="20"/>
          <w:szCs w:val="20"/>
          <w:lang w:val="en-GB"/>
        </w:rPr>
        <w:t>t</w:t>
      </w:r>
      <w:r w:rsidRPr="00530A6C">
        <w:rPr>
          <w:i/>
          <w:color w:val="4472C4" w:themeColor="accent1"/>
          <w:sz w:val="20"/>
          <w:szCs w:val="20"/>
          <w:lang w:val="en-US"/>
        </w:rPr>
        <w:t xml:space="preserve">able </w:t>
      </w:r>
      <w:r>
        <w:rPr>
          <w:i/>
          <w:color w:val="4472C4" w:themeColor="accent1"/>
          <w:sz w:val="20"/>
          <w:szCs w:val="20"/>
          <w:lang w:val="en-US"/>
        </w:rPr>
        <w:t>5</w:t>
      </w:r>
      <w:r w:rsidRPr="00530A6C">
        <w:rPr>
          <w:i/>
          <w:color w:val="4472C4" w:themeColor="accent1"/>
          <w:sz w:val="20"/>
          <w:szCs w:val="20"/>
          <w:lang w:val="en-US"/>
        </w:rPr>
        <w:t xml:space="preserve">. Characteristics of the study </w:t>
      </w:r>
      <w:r>
        <w:rPr>
          <w:i/>
          <w:color w:val="4472C4" w:themeColor="accent1"/>
          <w:sz w:val="20"/>
          <w:szCs w:val="20"/>
          <w:lang w:val="en-US"/>
        </w:rPr>
        <w:t>sample for whom an ACQ-5 score was available</w:t>
      </w:r>
      <w:r w:rsidRPr="00530A6C">
        <w:rPr>
          <w:i/>
          <w:color w:val="4472C4" w:themeColor="accent1"/>
          <w:sz w:val="20"/>
          <w:szCs w:val="20"/>
          <w:lang w:val="en-US"/>
        </w:rPr>
        <w:t xml:space="preserve"> compared to those for whom no </w:t>
      </w:r>
      <w:r>
        <w:rPr>
          <w:i/>
          <w:color w:val="4472C4" w:themeColor="accent1"/>
          <w:sz w:val="20"/>
          <w:szCs w:val="20"/>
          <w:lang w:val="en-US"/>
        </w:rPr>
        <w:t>ACQ-5 score was available</w:t>
      </w:r>
      <w:r w:rsidRPr="00530A6C">
        <w:rPr>
          <w:rFonts w:eastAsia="Times New Roman" w:cs="Maiandra GD"/>
          <w:i/>
          <w:color w:val="4472C4" w:themeColor="accent1"/>
          <w:sz w:val="20"/>
          <w:szCs w:val="20"/>
          <w:lang w:val="en-US" w:eastAsia="nl-NL"/>
        </w:rPr>
        <w:t xml:space="preserve"> </w:t>
      </w:r>
    </w:p>
    <w:tbl>
      <w:tblPr>
        <w:tblpPr w:leftFromText="141" w:rightFromText="141" w:vertAnchor="text" w:tblpY="1"/>
        <w:tblOverlap w:val="never"/>
        <w:tblW w:w="8652" w:type="dxa"/>
        <w:tblBorders>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2840"/>
        <w:gridCol w:w="2835"/>
        <w:gridCol w:w="2977"/>
      </w:tblGrid>
      <w:tr w:rsidR="005608C3" w:rsidRPr="001C41EA" w:rsidTr="006416C6">
        <w:trPr>
          <w:trHeight w:val="418"/>
        </w:trPr>
        <w:tc>
          <w:tcPr>
            <w:tcW w:w="2840" w:type="dxa"/>
            <w:tcBorders>
              <w:top w:val="single" w:sz="4" w:space="0" w:color="auto"/>
            </w:tcBorders>
            <w:shd w:val="clear" w:color="auto" w:fill="0074A0"/>
          </w:tcPr>
          <w:p w:rsidR="005608C3" w:rsidRPr="00DB5D3B" w:rsidRDefault="005608C3" w:rsidP="006416C6">
            <w:pPr>
              <w:suppressAutoHyphens w:val="0"/>
              <w:spacing w:after="0" w:line="240" w:lineRule="auto"/>
              <w:ind w:left="57" w:firstLine="6"/>
              <w:rPr>
                <w:rFonts w:eastAsia="Times New Roman" w:cs="Maiandra GD"/>
                <w:b/>
                <w:color w:val="FFFFFF"/>
                <w:sz w:val="20"/>
                <w:szCs w:val="20"/>
                <w:lang w:val="en-US" w:eastAsia="nl-NL"/>
              </w:rPr>
            </w:pPr>
          </w:p>
        </w:tc>
        <w:tc>
          <w:tcPr>
            <w:tcW w:w="2835" w:type="dxa"/>
            <w:tcBorders>
              <w:top w:val="single" w:sz="4" w:space="0" w:color="auto"/>
            </w:tcBorders>
            <w:shd w:val="clear" w:color="auto" w:fill="0074A0"/>
          </w:tcPr>
          <w:p w:rsidR="005608C3" w:rsidRDefault="005608C3" w:rsidP="006416C6">
            <w:pPr>
              <w:suppressAutoHyphens w:val="0"/>
              <w:spacing w:after="0" w:line="240" w:lineRule="auto"/>
              <w:jc w:val="right"/>
              <w:rPr>
                <w:rFonts w:eastAsia="Times New Roman" w:cs="Maiandra GD"/>
                <w:b/>
                <w:color w:val="FFFFFF"/>
                <w:sz w:val="20"/>
                <w:szCs w:val="20"/>
                <w:lang w:val="en-US" w:eastAsia="nl-NL"/>
              </w:rPr>
            </w:pPr>
            <w:r w:rsidRPr="007B6EB7">
              <w:rPr>
                <w:rFonts w:eastAsia="Times New Roman" w:cs="Maiandra GD"/>
                <w:b/>
                <w:color w:val="FFFFFF"/>
                <w:sz w:val="20"/>
                <w:szCs w:val="20"/>
                <w:lang w:val="en-US" w:eastAsia="nl-NL"/>
              </w:rPr>
              <w:t xml:space="preserve">Patients for whom </w:t>
            </w:r>
            <w:r>
              <w:rPr>
                <w:rFonts w:eastAsia="Times New Roman" w:cs="Maiandra GD"/>
                <w:b/>
                <w:color w:val="FFFFFF"/>
                <w:sz w:val="20"/>
                <w:szCs w:val="20"/>
                <w:lang w:val="en-US" w:eastAsia="nl-NL"/>
              </w:rPr>
              <w:t xml:space="preserve">an </w:t>
            </w:r>
          </w:p>
          <w:p w:rsidR="005608C3" w:rsidRPr="007B6EB7" w:rsidRDefault="005608C3" w:rsidP="006416C6">
            <w:pPr>
              <w:suppressAutoHyphens w:val="0"/>
              <w:spacing w:after="0" w:line="240" w:lineRule="auto"/>
              <w:jc w:val="right"/>
              <w:rPr>
                <w:rFonts w:eastAsia="Times New Roman" w:cs="Maiandra GD"/>
                <w:b/>
                <w:color w:val="FFFFFF"/>
                <w:sz w:val="20"/>
                <w:szCs w:val="20"/>
                <w:lang w:val="en-US" w:eastAsia="nl-NL"/>
              </w:rPr>
            </w:pPr>
            <w:r>
              <w:rPr>
                <w:rFonts w:eastAsia="Times New Roman" w:cs="Maiandra GD"/>
                <w:b/>
                <w:color w:val="FFFFFF"/>
                <w:sz w:val="20"/>
                <w:szCs w:val="20"/>
                <w:lang w:val="en-US" w:eastAsia="nl-NL"/>
              </w:rPr>
              <w:t>ACQ-5 score was available</w:t>
            </w:r>
          </w:p>
          <w:p w:rsidR="005608C3" w:rsidRPr="00DB5D3B" w:rsidRDefault="005608C3" w:rsidP="006416C6">
            <w:pPr>
              <w:suppressAutoHyphens w:val="0"/>
              <w:spacing w:after="0" w:line="240" w:lineRule="auto"/>
              <w:jc w:val="right"/>
              <w:rPr>
                <w:rFonts w:eastAsia="Times New Roman" w:cs="Maiandra GD"/>
                <w:b/>
                <w:color w:val="FFFFFF"/>
                <w:sz w:val="20"/>
                <w:szCs w:val="20"/>
                <w:lang w:eastAsia="nl-NL"/>
              </w:rPr>
            </w:pPr>
            <w:r w:rsidRPr="007A49A9">
              <w:rPr>
                <w:rFonts w:eastAsia="Times New Roman" w:cs="Maiandra GD"/>
                <w:b/>
                <w:color w:val="FFFFFF"/>
                <w:sz w:val="20"/>
                <w:szCs w:val="20"/>
                <w:lang w:eastAsia="nl-NL"/>
              </w:rPr>
              <w:t>(N=</w:t>
            </w:r>
            <w:r>
              <w:rPr>
                <w:rFonts w:eastAsia="Times New Roman" w:cs="Maiandra GD"/>
                <w:b/>
                <w:color w:val="FFFFFF"/>
                <w:sz w:val="20"/>
                <w:szCs w:val="20"/>
                <w:lang w:eastAsia="nl-NL"/>
              </w:rPr>
              <w:t>2</w:t>
            </w:r>
            <w:r w:rsidRPr="007A49A9">
              <w:rPr>
                <w:rFonts w:eastAsia="Times New Roman" w:cs="Maiandra GD"/>
                <w:b/>
                <w:color w:val="FFFFFF"/>
                <w:sz w:val="20"/>
                <w:szCs w:val="20"/>
                <w:lang w:eastAsia="nl-NL"/>
              </w:rPr>
              <w:t>,</w:t>
            </w:r>
            <w:r>
              <w:rPr>
                <w:rFonts w:eastAsia="Times New Roman" w:cs="Maiandra GD"/>
                <w:b/>
                <w:color w:val="FFFFFF"/>
                <w:sz w:val="20"/>
                <w:szCs w:val="20"/>
                <w:lang w:eastAsia="nl-NL"/>
              </w:rPr>
              <w:t>183</w:t>
            </w:r>
            <w:r w:rsidRPr="007A49A9">
              <w:rPr>
                <w:rFonts w:eastAsia="Times New Roman" w:cs="Maiandra GD"/>
                <w:b/>
                <w:color w:val="FFFFFF"/>
                <w:sz w:val="20"/>
                <w:szCs w:val="20"/>
                <w:lang w:eastAsia="nl-NL"/>
              </w:rPr>
              <w:t>)</w:t>
            </w:r>
          </w:p>
        </w:tc>
        <w:tc>
          <w:tcPr>
            <w:tcW w:w="2977" w:type="dxa"/>
            <w:tcBorders>
              <w:top w:val="single" w:sz="4" w:space="0" w:color="auto"/>
            </w:tcBorders>
            <w:shd w:val="clear" w:color="auto" w:fill="0074A0"/>
          </w:tcPr>
          <w:p w:rsidR="005608C3" w:rsidRDefault="005608C3" w:rsidP="006416C6">
            <w:pPr>
              <w:suppressAutoHyphens w:val="0"/>
              <w:spacing w:after="0" w:line="240" w:lineRule="auto"/>
              <w:jc w:val="right"/>
              <w:rPr>
                <w:rFonts w:eastAsia="Times New Roman" w:cs="Maiandra GD"/>
                <w:b/>
                <w:color w:val="FFFFFF"/>
                <w:sz w:val="20"/>
                <w:szCs w:val="20"/>
                <w:lang w:val="en-US" w:eastAsia="nl-NL"/>
              </w:rPr>
            </w:pPr>
            <w:r w:rsidRPr="007B6EB7">
              <w:rPr>
                <w:rFonts w:eastAsia="Times New Roman" w:cs="Maiandra GD"/>
                <w:b/>
                <w:color w:val="FFFFFF"/>
                <w:sz w:val="20"/>
                <w:szCs w:val="20"/>
                <w:lang w:val="en-US" w:eastAsia="nl-NL"/>
              </w:rPr>
              <w:t xml:space="preserve">Patients for whom </w:t>
            </w:r>
          </w:p>
          <w:p w:rsidR="005608C3" w:rsidRDefault="005608C3" w:rsidP="006416C6">
            <w:pPr>
              <w:suppressAutoHyphens w:val="0"/>
              <w:spacing w:after="0" w:line="240" w:lineRule="auto"/>
              <w:jc w:val="right"/>
              <w:rPr>
                <w:rFonts w:eastAsia="Times New Roman" w:cs="Maiandra GD"/>
                <w:b/>
                <w:color w:val="FFFFFF"/>
                <w:sz w:val="20"/>
                <w:szCs w:val="20"/>
                <w:lang w:val="en-US" w:eastAsia="nl-NL"/>
              </w:rPr>
            </w:pPr>
            <w:r w:rsidRPr="007B6EB7">
              <w:rPr>
                <w:rFonts w:eastAsia="Times New Roman" w:cs="Maiandra GD"/>
                <w:b/>
                <w:color w:val="FFFFFF"/>
                <w:sz w:val="20"/>
                <w:szCs w:val="20"/>
                <w:lang w:val="en-US" w:eastAsia="nl-NL"/>
              </w:rPr>
              <w:t xml:space="preserve">no </w:t>
            </w:r>
            <w:r>
              <w:rPr>
                <w:rFonts w:eastAsia="Times New Roman" w:cs="Maiandra GD"/>
                <w:b/>
                <w:color w:val="FFFFFF"/>
                <w:sz w:val="20"/>
                <w:szCs w:val="20"/>
                <w:lang w:val="en-US" w:eastAsia="nl-NL"/>
              </w:rPr>
              <w:t>ACQ-5 score was available</w:t>
            </w:r>
            <w:r w:rsidRPr="007B6EB7">
              <w:rPr>
                <w:rFonts w:eastAsia="Times New Roman" w:cs="Maiandra GD"/>
                <w:b/>
                <w:color w:val="FFFFFF"/>
                <w:sz w:val="20"/>
                <w:szCs w:val="20"/>
                <w:lang w:val="en-US" w:eastAsia="nl-NL"/>
              </w:rPr>
              <w:t xml:space="preserve"> </w:t>
            </w:r>
          </w:p>
          <w:p w:rsidR="005608C3" w:rsidRPr="007B6EB7" w:rsidRDefault="005608C3" w:rsidP="006416C6">
            <w:pPr>
              <w:suppressAutoHyphens w:val="0"/>
              <w:spacing w:after="0" w:line="240" w:lineRule="auto"/>
              <w:jc w:val="right"/>
              <w:rPr>
                <w:rFonts w:eastAsia="Times New Roman" w:cs="Maiandra GD"/>
                <w:b/>
                <w:color w:val="FFFFFF"/>
                <w:sz w:val="20"/>
                <w:szCs w:val="20"/>
                <w:lang w:val="en-US" w:eastAsia="nl-NL"/>
              </w:rPr>
            </w:pPr>
            <w:r w:rsidRPr="007B6EB7">
              <w:rPr>
                <w:rFonts w:eastAsia="Times New Roman" w:cs="Maiandra GD"/>
                <w:b/>
                <w:color w:val="FFFFFF"/>
                <w:sz w:val="20"/>
                <w:szCs w:val="20"/>
                <w:lang w:val="en-US" w:eastAsia="nl-NL"/>
              </w:rPr>
              <w:t>(N=</w:t>
            </w:r>
            <w:r>
              <w:rPr>
                <w:rFonts w:eastAsia="Times New Roman" w:cs="Maiandra GD"/>
                <w:b/>
                <w:color w:val="FFFFFF"/>
                <w:sz w:val="20"/>
                <w:szCs w:val="20"/>
                <w:lang w:val="en-US" w:eastAsia="nl-NL"/>
              </w:rPr>
              <w:t>11</w:t>
            </w:r>
            <w:r w:rsidRPr="007B6EB7">
              <w:rPr>
                <w:rFonts w:eastAsia="Times New Roman" w:cs="Maiandra GD"/>
                <w:b/>
                <w:color w:val="FFFFFF"/>
                <w:sz w:val="20"/>
                <w:szCs w:val="20"/>
                <w:lang w:val="en-US" w:eastAsia="nl-NL"/>
              </w:rPr>
              <w:t>,</w:t>
            </w:r>
            <w:r>
              <w:rPr>
                <w:rFonts w:eastAsia="Times New Roman" w:cs="Maiandra GD"/>
                <w:b/>
                <w:color w:val="FFFFFF"/>
                <w:sz w:val="20"/>
                <w:szCs w:val="20"/>
                <w:lang w:val="en-US" w:eastAsia="nl-NL"/>
              </w:rPr>
              <w:t>573</w:t>
            </w:r>
            <w:r w:rsidRPr="007B6EB7">
              <w:rPr>
                <w:rFonts w:eastAsia="Times New Roman" w:cs="Maiandra GD"/>
                <w:b/>
                <w:color w:val="FFFFFF"/>
                <w:sz w:val="20"/>
                <w:szCs w:val="20"/>
                <w:lang w:val="en-US" w:eastAsia="nl-NL"/>
              </w:rPr>
              <w:t>)</w:t>
            </w:r>
          </w:p>
        </w:tc>
      </w:tr>
      <w:tr w:rsidR="005608C3" w:rsidRPr="007A49A9" w:rsidTr="006416C6">
        <w:trPr>
          <w:trHeight w:val="119"/>
        </w:trPr>
        <w:tc>
          <w:tcPr>
            <w:tcW w:w="2840" w:type="dxa"/>
            <w:tcBorders>
              <w:top w:val="single" w:sz="4" w:space="0" w:color="auto"/>
            </w:tcBorders>
            <w:shd w:val="clear" w:color="auto" w:fill="auto"/>
          </w:tcPr>
          <w:p w:rsidR="005608C3" w:rsidRPr="007A49A9" w:rsidRDefault="005608C3" w:rsidP="006416C6">
            <w:pPr>
              <w:suppressAutoHyphens w:val="0"/>
              <w:spacing w:after="0" w:line="240" w:lineRule="auto"/>
              <w:ind w:left="57" w:firstLine="6"/>
              <w:rPr>
                <w:rFonts w:eastAsia="Times New Roman" w:cs="Maiandra GD"/>
                <w:b/>
                <w:color w:val="FFFFFF"/>
                <w:sz w:val="20"/>
                <w:szCs w:val="20"/>
                <w:lang w:val="en-US" w:eastAsia="nl-NL"/>
              </w:rPr>
            </w:pPr>
          </w:p>
        </w:tc>
        <w:tc>
          <w:tcPr>
            <w:tcW w:w="2835" w:type="dxa"/>
            <w:tcBorders>
              <w:top w:val="single" w:sz="4" w:space="0" w:color="auto"/>
            </w:tcBorders>
            <w:shd w:val="clear" w:color="auto" w:fill="auto"/>
          </w:tcPr>
          <w:p w:rsidR="005608C3" w:rsidRPr="00DB5D3B" w:rsidRDefault="005608C3" w:rsidP="006416C6">
            <w:pPr>
              <w:suppressAutoHyphens w:val="0"/>
              <w:spacing w:after="0" w:line="240" w:lineRule="auto"/>
              <w:jc w:val="right"/>
              <w:rPr>
                <w:rFonts w:eastAsia="Times New Roman" w:cs="Maiandra GD"/>
                <w:b/>
                <w:color w:val="000000"/>
                <w:sz w:val="20"/>
                <w:szCs w:val="20"/>
                <w:lang w:eastAsia="nl-NL"/>
              </w:rPr>
            </w:pPr>
            <w:r w:rsidRPr="007A49A9">
              <w:rPr>
                <w:rFonts w:eastAsia="Times New Roman" w:cs="Maiandra GD"/>
                <w:b/>
                <w:color w:val="000000"/>
                <w:sz w:val="20"/>
                <w:szCs w:val="20"/>
                <w:lang w:eastAsia="nl-NL"/>
              </w:rPr>
              <w:t>n (%)</w:t>
            </w:r>
          </w:p>
        </w:tc>
        <w:tc>
          <w:tcPr>
            <w:tcW w:w="2977" w:type="dxa"/>
            <w:tcBorders>
              <w:top w:val="single" w:sz="4" w:space="0" w:color="auto"/>
            </w:tcBorders>
            <w:shd w:val="clear" w:color="auto" w:fill="auto"/>
          </w:tcPr>
          <w:p w:rsidR="005608C3" w:rsidRPr="007A49A9" w:rsidRDefault="005608C3" w:rsidP="006416C6">
            <w:pPr>
              <w:suppressAutoHyphens w:val="0"/>
              <w:spacing w:after="0" w:line="240" w:lineRule="auto"/>
              <w:jc w:val="right"/>
              <w:rPr>
                <w:rFonts w:eastAsia="Times New Roman" w:cs="Maiandra GD"/>
                <w:b/>
                <w:sz w:val="20"/>
                <w:szCs w:val="20"/>
                <w:lang w:eastAsia="nl-NL"/>
              </w:rPr>
            </w:pPr>
            <w:r w:rsidRPr="007A49A9">
              <w:rPr>
                <w:rFonts w:eastAsia="Times New Roman" w:cs="Maiandra GD"/>
                <w:b/>
                <w:sz w:val="20"/>
                <w:szCs w:val="20"/>
                <w:lang w:eastAsia="nl-NL"/>
              </w:rPr>
              <w:t>n (%)</w:t>
            </w:r>
          </w:p>
        </w:tc>
      </w:tr>
      <w:tr w:rsidR="005608C3" w:rsidRPr="007A49A9" w:rsidTr="006416C6">
        <w:trPr>
          <w:trHeight w:val="121"/>
        </w:trPr>
        <w:tc>
          <w:tcPr>
            <w:tcW w:w="2840" w:type="dxa"/>
            <w:shd w:val="clear" w:color="auto" w:fill="auto"/>
          </w:tcPr>
          <w:p w:rsidR="005608C3" w:rsidRPr="00DB5D3B" w:rsidRDefault="005608C3" w:rsidP="006416C6">
            <w:pPr>
              <w:suppressAutoHyphens w:val="0"/>
              <w:spacing w:after="0" w:line="240" w:lineRule="auto"/>
              <w:ind w:left="57" w:firstLine="6"/>
              <w:rPr>
                <w:rFonts w:eastAsia="Times New Roman" w:cs="Maiandra GD"/>
                <w:b/>
                <w:color w:val="000000"/>
                <w:sz w:val="20"/>
                <w:szCs w:val="20"/>
                <w:lang w:eastAsia="nl-NL"/>
              </w:rPr>
            </w:pPr>
            <w:proofErr w:type="spellStart"/>
            <w:r>
              <w:rPr>
                <w:rFonts w:eastAsia="Times New Roman" w:cs="Maiandra GD"/>
                <w:b/>
                <w:color w:val="000000"/>
                <w:sz w:val="20"/>
                <w:szCs w:val="20"/>
                <w:lang w:eastAsia="nl-NL"/>
              </w:rPr>
              <w:t>Sex</w:t>
            </w:r>
            <w:proofErr w:type="spellEnd"/>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b/>
                <w:color w:val="000000"/>
                <w:sz w:val="20"/>
                <w:szCs w:val="20"/>
                <w:lang w:eastAsia="nl-NL"/>
              </w:rPr>
            </w:pPr>
          </w:p>
        </w:tc>
        <w:tc>
          <w:tcPr>
            <w:tcW w:w="2977" w:type="dxa"/>
            <w:shd w:val="clear" w:color="auto" w:fill="auto"/>
          </w:tcPr>
          <w:p w:rsidR="005608C3" w:rsidRPr="007A49A9" w:rsidRDefault="005608C3" w:rsidP="006416C6">
            <w:pPr>
              <w:suppressAutoHyphens w:val="0"/>
              <w:spacing w:after="0" w:line="240" w:lineRule="auto"/>
              <w:jc w:val="right"/>
              <w:rPr>
                <w:rFonts w:eastAsia="Times New Roman" w:cs="Maiandra GD"/>
                <w:b/>
                <w:color w:val="000000"/>
                <w:sz w:val="20"/>
                <w:szCs w:val="20"/>
                <w:lang w:eastAsia="nl-NL"/>
              </w:rPr>
            </w:pP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7A49A9">
              <w:rPr>
                <w:rFonts w:eastAsia="Times New Roman" w:cs="Maiandra GD"/>
                <w:color w:val="000000"/>
                <w:sz w:val="20"/>
                <w:szCs w:val="20"/>
                <w:lang w:eastAsia="nl-NL"/>
              </w:rPr>
              <w:t>Male</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849</w:t>
            </w:r>
            <w:r w:rsidRPr="007A49A9">
              <w:rPr>
                <w:rFonts w:eastAsia="Times New Roman" w:cs="Maiandra GD"/>
                <w:color w:val="000000"/>
                <w:sz w:val="20"/>
                <w:szCs w:val="20"/>
                <w:lang w:eastAsia="nl-NL"/>
              </w:rPr>
              <w:t xml:space="preserve"> (</w:t>
            </w:r>
            <w:r>
              <w:rPr>
                <w:rFonts w:eastAsia="Times New Roman" w:cs="Maiandra GD"/>
                <w:color w:val="000000"/>
                <w:sz w:val="20"/>
                <w:szCs w:val="20"/>
                <w:lang w:eastAsia="nl-NL"/>
              </w:rPr>
              <w:t>38.9</w:t>
            </w:r>
            <w:r w:rsidRPr="00DB5D3B">
              <w:rPr>
                <w:rFonts w:eastAsia="Times New Roman" w:cs="Maiandra GD"/>
                <w:color w:val="000000"/>
                <w:sz w:val="20"/>
                <w:szCs w:val="20"/>
                <w:lang w:eastAsia="nl-NL"/>
              </w:rPr>
              <w:t>)</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4</w:t>
            </w:r>
            <w:r w:rsidRPr="006F54FC">
              <w:rPr>
                <w:rFonts w:eastAsia="Times New Roman" w:cs="Maiandra GD"/>
                <w:color w:val="000000"/>
                <w:sz w:val="20"/>
                <w:szCs w:val="20"/>
                <w:lang w:eastAsia="nl-NL"/>
              </w:rPr>
              <w:t>,</w:t>
            </w:r>
            <w:r>
              <w:rPr>
                <w:rFonts w:eastAsia="Times New Roman" w:cs="Maiandra GD"/>
                <w:color w:val="000000"/>
                <w:sz w:val="20"/>
                <w:szCs w:val="20"/>
                <w:lang w:eastAsia="nl-NL"/>
              </w:rPr>
              <w:t>682</w:t>
            </w:r>
            <w:r w:rsidRPr="006F54FC">
              <w:rPr>
                <w:rFonts w:eastAsia="Times New Roman" w:cs="Maiandra GD"/>
                <w:color w:val="000000"/>
                <w:sz w:val="20"/>
                <w:szCs w:val="20"/>
                <w:lang w:eastAsia="nl-NL"/>
              </w:rPr>
              <w:t xml:space="preserve"> (</w:t>
            </w:r>
            <w:r>
              <w:rPr>
                <w:rFonts w:eastAsia="Times New Roman" w:cs="Maiandra GD"/>
                <w:color w:val="000000"/>
                <w:sz w:val="20"/>
                <w:szCs w:val="20"/>
                <w:lang w:eastAsia="nl-NL"/>
              </w:rPr>
              <w:t>40</w:t>
            </w:r>
            <w:r w:rsidRPr="006F54FC">
              <w:rPr>
                <w:rFonts w:eastAsia="Times New Roman" w:cs="Maiandra GD"/>
                <w:color w:val="000000"/>
                <w:sz w:val="20"/>
                <w:szCs w:val="20"/>
                <w:lang w:eastAsia="nl-NL"/>
              </w:rPr>
              <w:t>.</w:t>
            </w:r>
            <w:r>
              <w:rPr>
                <w:rFonts w:eastAsia="Times New Roman" w:cs="Maiandra GD"/>
                <w:color w:val="000000"/>
                <w:sz w:val="20"/>
                <w:szCs w:val="20"/>
                <w:lang w:eastAsia="nl-NL"/>
              </w:rPr>
              <w:t>5</w:t>
            </w:r>
            <w:r w:rsidRPr="006F54FC">
              <w:rPr>
                <w:rFonts w:eastAsia="Times New Roman" w:cs="Maiandra GD"/>
                <w:color w:val="000000"/>
                <w:sz w:val="20"/>
                <w:szCs w:val="20"/>
                <w:lang w:eastAsia="nl-NL"/>
              </w:rPr>
              <w:t xml:space="preserve">) </w:t>
            </w:r>
          </w:p>
        </w:tc>
      </w:tr>
      <w:tr w:rsidR="005608C3" w:rsidRPr="007A49A9" w:rsidTr="006416C6">
        <w:trPr>
          <w:trHeight w:val="185"/>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proofErr w:type="spellStart"/>
            <w:r w:rsidRPr="007A49A9">
              <w:rPr>
                <w:rFonts w:eastAsia="Times New Roman" w:cs="Maiandra GD"/>
                <w:color w:val="000000"/>
                <w:sz w:val="20"/>
                <w:szCs w:val="20"/>
                <w:lang w:eastAsia="nl-NL"/>
              </w:rPr>
              <w:t>Female</w:t>
            </w:r>
            <w:proofErr w:type="spellEnd"/>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1,334</w:t>
            </w:r>
            <w:r w:rsidRPr="007A49A9">
              <w:rPr>
                <w:rFonts w:eastAsia="Times New Roman" w:cs="Maiandra GD"/>
                <w:color w:val="000000"/>
                <w:sz w:val="20"/>
                <w:szCs w:val="20"/>
                <w:lang w:eastAsia="nl-NL"/>
              </w:rPr>
              <w:t xml:space="preserve"> (</w:t>
            </w:r>
            <w:r>
              <w:rPr>
                <w:rFonts w:eastAsia="Times New Roman" w:cs="Maiandra GD"/>
                <w:color w:val="000000"/>
                <w:sz w:val="20"/>
                <w:szCs w:val="20"/>
                <w:lang w:eastAsia="nl-NL"/>
              </w:rPr>
              <w:t>61</w:t>
            </w:r>
            <w:r w:rsidRPr="007A49A9">
              <w:rPr>
                <w:rFonts w:eastAsia="Times New Roman" w:cs="Maiandra GD"/>
                <w:color w:val="000000"/>
                <w:sz w:val="20"/>
                <w:szCs w:val="20"/>
                <w:lang w:eastAsia="nl-NL"/>
              </w:rPr>
              <w:t>.</w:t>
            </w:r>
            <w:r>
              <w:rPr>
                <w:rFonts w:eastAsia="Times New Roman" w:cs="Maiandra GD"/>
                <w:color w:val="000000"/>
                <w:sz w:val="20"/>
                <w:szCs w:val="20"/>
                <w:lang w:eastAsia="nl-NL"/>
              </w:rPr>
              <w:t>1</w:t>
            </w:r>
            <w:r w:rsidRPr="007A49A9">
              <w:rPr>
                <w:rFonts w:eastAsia="Times New Roman" w:cs="Maiandra GD"/>
                <w:color w:val="000000"/>
                <w:sz w:val="20"/>
                <w:szCs w:val="20"/>
                <w:lang w:eastAsia="nl-NL"/>
              </w:rPr>
              <w:t>)</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6</w:t>
            </w:r>
            <w:r w:rsidRPr="006F54FC">
              <w:rPr>
                <w:rFonts w:eastAsia="Times New Roman" w:cs="Maiandra GD"/>
                <w:color w:val="000000"/>
                <w:sz w:val="20"/>
                <w:szCs w:val="20"/>
                <w:lang w:eastAsia="nl-NL"/>
              </w:rPr>
              <w:t>,</w:t>
            </w:r>
            <w:r>
              <w:rPr>
                <w:rFonts w:eastAsia="Times New Roman" w:cs="Maiandra GD"/>
                <w:color w:val="000000"/>
                <w:sz w:val="20"/>
                <w:szCs w:val="20"/>
                <w:lang w:eastAsia="nl-NL"/>
              </w:rPr>
              <w:t>891</w:t>
            </w:r>
            <w:r w:rsidRPr="006F54FC">
              <w:rPr>
                <w:rFonts w:eastAsia="Times New Roman" w:cs="Maiandra GD"/>
                <w:color w:val="000000"/>
                <w:sz w:val="20"/>
                <w:szCs w:val="20"/>
                <w:lang w:eastAsia="nl-NL"/>
              </w:rPr>
              <w:t xml:space="preserve"> (</w:t>
            </w:r>
            <w:r>
              <w:rPr>
                <w:rFonts w:eastAsia="Times New Roman" w:cs="Maiandra GD"/>
                <w:color w:val="000000"/>
                <w:sz w:val="20"/>
                <w:szCs w:val="20"/>
                <w:lang w:eastAsia="nl-NL"/>
              </w:rPr>
              <w:t>59</w:t>
            </w:r>
            <w:r w:rsidRPr="006F54FC">
              <w:rPr>
                <w:rFonts w:eastAsia="Times New Roman" w:cs="Maiandra GD"/>
                <w:color w:val="000000"/>
                <w:sz w:val="20"/>
                <w:szCs w:val="20"/>
                <w:lang w:eastAsia="nl-NL"/>
              </w:rPr>
              <w:t>.5)</w:t>
            </w:r>
          </w:p>
        </w:tc>
      </w:tr>
      <w:tr w:rsidR="005608C3" w:rsidRPr="007A49A9" w:rsidTr="006416C6">
        <w:trPr>
          <w:trHeight w:val="64"/>
        </w:trPr>
        <w:tc>
          <w:tcPr>
            <w:tcW w:w="2840" w:type="dxa"/>
            <w:shd w:val="clear" w:color="auto" w:fill="auto"/>
          </w:tcPr>
          <w:p w:rsidR="005608C3" w:rsidRPr="005043CC" w:rsidRDefault="005608C3" w:rsidP="006416C6">
            <w:pPr>
              <w:suppressAutoHyphens w:val="0"/>
              <w:spacing w:after="0" w:line="240" w:lineRule="auto"/>
              <w:ind w:left="57" w:firstLine="6"/>
              <w:rPr>
                <w:rFonts w:eastAsia="Times New Roman" w:cs="Maiandra GD"/>
                <w:b/>
                <w:color w:val="000000"/>
                <w:sz w:val="20"/>
                <w:szCs w:val="20"/>
                <w:lang w:eastAsia="nl-NL"/>
              </w:rPr>
            </w:pPr>
            <w:r w:rsidRPr="00DB5D3B">
              <w:rPr>
                <w:rFonts w:eastAsia="Times New Roman" w:cs="Maiandra GD"/>
                <w:b/>
                <w:color w:val="000000"/>
                <w:sz w:val="20"/>
                <w:szCs w:val="20"/>
                <w:lang w:eastAsia="nl-NL"/>
              </w:rPr>
              <w:t>Age</w:t>
            </w:r>
            <w:r w:rsidRPr="00381322">
              <w:rPr>
                <w:rFonts w:eastAsia="Times New Roman" w:cs="Maiandra GD"/>
                <w:b/>
                <w:color w:val="000000"/>
                <w:sz w:val="20"/>
                <w:szCs w:val="20"/>
                <w:vertAlign w:val="superscript"/>
                <w:lang w:eastAsia="nl-NL"/>
              </w:rPr>
              <w:t>***</w:t>
            </w:r>
            <w:r>
              <w:rPr>
                <w:rFonts w:eastAsia="Times New Roman" w:cs="Maiandra GD"/>
                <w:b/>
                <w:color w:val="000000"/>
                <w:sz w:val="20"/>
                <w:szCs w:val="20"/>
                <w:vertAlign w:val="superscript"/>
                <w:lang w:eastAsia="nl-NL"/>
              </w:rPr>
              <w:t xml:space="preserve"> </w:t>
            </w:r>
            <w:r>
              <w:rPr>
                <w:rFonts w:eastAsia="Times New Roman" w:cs="Maiandra GD"/>
                <w:b/>
                <w:color w:val="000000"/>
                <w:sz w:val="20"/>
                <w:szCs w:val="20"/>
                <w:lang w:eastAsia="nl-NL"/>
              </w:rPr>
              <w:t>(</w:t>
            </w:r>
            <w:proofErr w:type="spellStart"/>
            <w:r>
              <w:rPr>
                <w:rFonts w:eastAsia="Times New Roman" w:cs="Maiandra GD"/>
                <w:b/>
                <w:color w:val="000000"/>
                <w:sz w:val="20"/>
                <w:szCs w:val="20"/>
                <w:lang w:eastAsia="nl-NL"/>
              </w:rPr>
              <w:t>years</w:t>
            </w:r>
            <w:proofErr w:type="spellEnd"/>
            <w:r>
              <w:rPr>
                <w:rFonts w:eastAsia="Times New Roman" w:cs="Maiandra GD"/>
                <w:b/>
                <w:color w:val="000000"/>
                <w:sz w:val="20"/>
                <w:szCs w:val="20"/>
                <w:lang w:eastAsia="nl-NL"/>
              </w:rPr>
              <w:t>)</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b/>
                <w:color w:val="000000"/>
                <w:sz w:val="20"/>
                <w:szCs w:val="20"/>
                <w:lang w:eastAsia="nl-NL"/>
              </w:rPr>
            </w:pP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b/>
                <w:color w:val="000000"/>
                <w:sz w:val="20"/>
                <w:szCs w:val="20"/>
                <w:lang w:eastAsia="nl-NL"/>
              </w:rPr>
            </w:pP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7A49A9">
              <w:rPr>
                <w:rFonts w:eastAsia="Times New Roman" w:cs="Maiandra GD"/>
                <w:color w:val="000000"/>
                <w:sz w:val="20"/>
                <w:szCs w:val="20"/>
                <w:lang w:eastAsia="nl-NL"/>
              </w:rPr>
              <w:t xml:space="preserve">12-17 </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sidRPr="00DB5D3B">
              <w:rPr>
                <w:rFonts w:eastAsia="Times New Roman" w:cs="Maiandra GD"/>
                <w:color w:val="000000"/>
                <w:sz w:val="20"/>
                <w:szCs w:val="20"/>
                <w:lang w:eastAsia="nl-NL"/>
              </w:rPr>
              <w:t>1</w:t>
            </w:r>
            <w:r>
              <w:rPr>
                <w:rFonts w:eastAsia="Times New Roman" w:cs="Maiandra GD"/>
                <w:color w:val="000000"/>
                <w:sz w:val="20"/>
                <w:szCs w:val="20"/>
                <w:lang w:eastAsia="nl-NL"/>
              </w:rPr>
              <w:t>19</w:t>
            </w:r>
            <w:r w:rsidRPr="007A49A9">
              <w:rPr>
                <w:rFonts w:eastAsia="Times New Roman" w:cs="Maiandra GD"/>
                <w:color w:val="000000"/>
                <w:sz w:val="20"/>
                <w:szCs w:val="20"/>
                <w:lang w:eastAsia="nl-NL"/>
              </w:rPr>
              <w:t xml:space="preserve"> (</w:t>
            </w:r>
            <w:r>
              <w:rPr>
                <w:rFonts w:eastAsia="Times New Roman" w:cs="Maiandra GD"/>
                <w:color w:val="000000"/>
                <w:sz w:val="20"/>
                <w:szCs w:val="20"/>
                <w:lang w:eastAsia="nl-NL"/>
              </w:rPr>
              <w:t>5</w:t>
            </w:r>
            <w:r w:rsidRPr="007A49A9">
              <w:rPr>
                <w:rFonts w:eastAsia="Times New Roman" w:cs="Maiandra GD"/>
                <w:color w:val="000000"/>
                <w:sz w:val="20"/>
                <w:szCs w:val="20"/>
                <w:lang w:eastAsia="nl-NL"/>
              </w:rPr>
              <w:t>.</w:t>
            </w:r>
            <w:r>
              <w:rPr>
                <w:rFonts w:eastAsia="Times New Roman" w:cs="Maiandra GD"/>
                <w:color w:val="000000"/>
                <w:sz w:val="20"/>
                <w:szCs w:val="20"/>
                <w:lang w:eastAsia="nl-NL"/>
              </w:rPr>
              <w:t>5</w:t>
            </w:r>
            <w:r w:rsidRPr="007A49A9">
              <w:rPr>
                <w:rFonts w:eastAsia="Times New Roman" w:cs="Maiandra GD"/>
                <w:color w:val="000000"/>
                <w:sz w:val="20"/>
                <w:szCs w:val="20"/>
                <w:lang w:eastAsia="nl-NL"/>
              </w:rPr>
              <w:t>)</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862 (7.5</w:t>
            </w:r>
            <w:r w:rsidRPr="006F54FC">
              <w:rPr>
                <w:rFonts w:eastAsia="Times New Roman" w:cs="Maiandra GD"/>
                <w:color w:val="000000"/>
                <w:sz w:val="20"/>
                <w:szCs w:val="20"/>
                <w:lang w:eastAsia="nl-NL"/>
              </w:rPr>
              <w:t>)</w:t>
            </w: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DB5D3B">
              <w:rPr>
                <w:rFonts w:eastAsia="Times New Roman" w:cs="Maiandra GD"/>
                <w:color w:val="000000"/>
                <w:sz w:val="20"/>
                <w:szCs w:val="20"/>
                <w:lang w:eastAsia="nl-NL"/>
              </w:rPr>
              <w:t xml:space="preserve">18-39 </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 xml:space="preserve">449 </w:t>
            </w:r>
            <w:r w:rsidRPr="007A49A9">
              <w:rPr>
                <w:rFonts w:eastAsia="Times New Roman" w:cs="Maiandra GD"/>
                <w:color w:val="000000"/>
                <w:sz w:val="20"/>
                <w:szCs w:val="20"/>
                <w:lang w:eastAsia="nl-NL"/>
              </w:rPr>
              <w:t>(2</w:t>
            </w:r>
            <w:r>
              <w:rPr>
                <w:rFonts w:eastAsia="Times New Roman" w:cs="Maiandra GD"/>
                <w:color w:val="000000"/>
                <w:sz w:val="20"/>
                <w:szCs w:val="20"/>
                <w:lang w:eastAsia="nl-NL"/>
              </w:rPr>
              <w:t>0</w:t>
            </w:r>
            <w:r w:rsidRPr="007A49A9">
              <w:rPr>
                <w:rFonts w:eastAsia="Times New Roman" w:cs="Maiandra GD"/>
                <w:color w:val="000000"/>
                <w:sz w:val="20"/>
                <w:szCs w:val="20"/>
                <w:lang w:eastAsia="nl-NL"/>
              </w:rPr>
              <w:t>.</w:t>
            </w:r>
            <w:r>
              <w:rPr>
                <w:rFonts w:eastAsia="Times New Roman" w:cs="Maiandra GD"/>
                <w:color w:val="000000"/>
                <w:sz w:val="20"/>
                <w:szCs w:val="20"/>
                <w:lang w:eastAsia="nl-NL"/>
              </w:rPr>
              <w:t>6</w:t>
            </w:r>
            <w:r w:rsidRPr="007A49A9">
              <w:rPr>
                <w:rFonts w:eastAsia="Times New Roman" w:cs="Maiandra GD"/>
                <w:color w:val="000000"/>
                <w:sz w:val="20"/>
                <w:szCs w:val="20"/>
                <w:lang w:eastAsia="nl-NL"/>
              </w:rPr>
              <w:t>)</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2,470</w:t>
            </w:r>
            <w:r w:rsidRPr="006F54FC">
              <w:rPr>
                <w:rFonts w:eastAsia="Times New Roman" w:cs="Maiandra GD"/>
                <w:color w:val="000000"/>
                <w:sz w:val="20"/>
                <w:szCs w:val="20"/>
                <w:lang w:eastAsia="nl-NL"/>
              </w:rPr>
              <w:t xml:space="preserve"> (2</w:t>
            </w:r>
            <w:r>
              <w:rPr>
                <w:rFonts w:eastAsia="Times New Roman" w:cs="Maiandra GD"/>
                <w:color w:val="000000"/>
                <w:sz w:val="20"/>
                <w:szCs w:val="20"/>
                <w:lang w:eastAsia="nl-NL"/>
              </w:rPr>
              <w:t>1</w:t>
            </w:r>
            <w:r w:rsidRPr="006F54FC">
              <w:rPr>
                <w:rFonts w:eastAsia="Times New Roman" w:cs="Maiandra GD"/>
                <w:color w:val="000000"/>
                <w:sz w:val="20"/>
                <w:szCs w:val="20"/>
                <w:lang w:eastAsia="nl-NL"/>
              </w:rPr>
              <w:t>.</w:t>
            </w:r>
            <w:r>
              <w:rPr>
                <w:rFonts w:eastAsia="Times New Roman" w:cs="Maiandra GD"/>
                <w:color w:val="000000"/>
                <w:sz w:val="20"/>
                <w:szCs w:val="20"/>
                <w:lang w:eastAsia="nl-NL"/>
              </w:rPr>
              <w:t>3</w:t>
            </w:r>
            <w:r w:rsidRPr="006F54FC">
              <w:rPr>
                <w:rFonts w:eastAsia="Times New Roman" w:cs="Maiandra GD"/>
                <w:color w:val="000000"/>
                <w:sz w:val="20"/>
                <w:szCs w:val="20"/>
                <w:lang w:eastAsia="nl-NL"/>
              </w:rPr>
              <w:t>)</w:t>
            </w: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DB5D3B">
              <w:rPr>
                <w:rFonts w:eastAsia="Times New Roman" w:cs="Maiandra GD"/>
                <w:color w:val="000000"/>
                <w:sz w:val="20"/>
                <w:szCs w:val="20"/>
                <w:lang w:eastAsia="nl-NL"/>
              </w:rPr>
              <w:t xml:space="preserve">40-54 </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562</w:t>
            </w:r>
            <w:r w:rsidRPr="007A49A9">
              <w:rPr>
                <w:rFonts w:eastAsia="Times New Roman" w:cs="Maiandra GD"/>
                <w:color w:val="000000"/>
                <w:sz w:val="20"/>
                <w:szCs w:val="20"/>
                <w:lang w:eastAsia="nl-NL"/>
              </w:rPr>
              <w:t xml:space="preserve"> (2</w:t>
            </w:r>
            <w:r>
              <w:rPr>
                <w:rFonts w:eastAsia="Times New Roman" w:cs="Maiandra GD"/>
                <w:color w:val="000000"/>
                <w:sz w:val="20"/>
                <w:szCs w:val="20"/>
                <w:lang w:eastAsia="nl-NL"/>
              </w:rPr>
              <w:t>5</w:t>
            </w:r>
            <w:r w:rsidRPr="007A49A9">
              <w:rPr>
                <w:rFonts w:eastAsia="Times New Roman" w:cs="Maiandra GD"/>
                <w:color w:val="000000"/>
                <w:sz w:val="20"/>
                <w:szCs w:val="20"/>
                <w:lang w:eastAsia="nl-NL"/>
              </w:rPr>
              <w:t>.</w:t>
            </w:r>
            <w:r>
              <w:rPr>
                <w:rFonts w:eastAsia="Times New Roman" w:cs="Maiandra GD"/>
                <w:color w:val="000000"/>
                <w:sz w:val="20"/>
                <w:szCs w:val="20"/>
                <w:lang w:eastAsia="nl-NL"/>
              </w:rPr>
              <w:t>7</w:t>
            </w:r>
            <w:r w:rsidRPr="007A49A9">
              <w:rPr>
                <w:rFonts w:eastAsia="Times New Roman" w:cs="Maiandra GD"/>
                <w:color w:val="000000"/>
                <w:sz w:val="20"/>
                <w:szCs w:val="20"/>
                <w:lang w:eastAsia="nl-NL"/>
              </w:rPr>
              <w:t>)</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3,238</w:t>
            </w:r>
            <w:r w:rsidRPr="006F54FC">
              <w:rPr>
                <w:rFonts w:eastAsia="Times New Roman" w:cs="Maiandra GD"/>
                <w:color w:val="000000"/>
                <w:sz w:val="20"/>
                <w:szCs w:val="20"/>
                <w:lang w:eastAsia="nl-NL"/>
              </w:rPr>
              <w:t xml:space="preserve"> (2</w:t>
            </w:r>
            <w:r>
              <w:rPr>
                <w:rFonts w:eastAsia="Times New Roman" w:cs="Maiandra GD"/>
                <w:color w:val="000000"/>
                <w:sz w:val="20"/>
                <w:szCs w:val="20"/>
                <w:lang w:eastAsia="nl-NL"/>
              </w:rPr>
              <w:t>8</w:t>
            </w:r>
            <w:r w:rsidRPr="006F54FC">
              <w:rPr>
                <w:rFonts w:eastAsia="Times New Roman" w:cs="Maiandra GD"/>
                <w:color w:val="000000"/>
                <w:sz w:val="20"/>
                <w:szCs w:val="20"/>
                <w:lang w:eastAsia="nl-NL"/>
              </w:rPr>
              <w:t>.</w:t>
            </w:r>
            <w:r>
              <w:rPr>
                <w:rFonts w:eastAsia="Times New Roman" w:cs="Maiandra GD"/>
                <w:color w:val="000000"/>
                <w:sz w:val="20"/>
                <w:szCs w:val="20"/>
                <w:lang w:eastAsia="nl-NL"/>
              </w:rPr>
              <w:t>0</w:t>
            </w:r>
            <w:r w:rsidRPr="006F54FC">
              <w:rPr>
                <w:rFonts w:eastAsia="Times New Roman" w:cs="Maiandra GD"/>
                <w:color w:val="000000"/>
                <w:sz w:val="20"/>
                <w:szCs w:val="20"/>
                <w:lang w:eastAsia="nl-NL"/>
              </w:rPr>
              <w:t>)</w:t>
            </w: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DB5D3B">
              <w:rPr>
                <w:rFonts w:eastAsia="Times New Roman" w:cs="Maiandra GD"/>
                <w:color w:val="000000"/>
                <w:sz w:val="20"/>
                <w:szCs w:val="20"/>
                <w:lang w:eastAsia="nl-NL"/>
              </w:rPr>
              <w:t xml:space="preserve">55-64 </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448</w:t>
            </w:r>
            <w:r w:rsidRPr="007A49A9">
              <w:rPr>
                <w:rFonts w:eastAsia="Times New Roman" w:cs="Maiandra GD"/>
                <w:color w:val="000000"/>
                <w:sz w:val="20"/>
                <w:szCs w:val="20"/>
                <w:lang w:eastAsia="nl-NL"/>
              </w:rPr>
              <w:t xml:space="preserve"> (</w:t>
            </w:r>
            <w:r>
              <w:rPr>
                <w:rFonts w:eastAsia="Times New Roman" w:cs="Maiandra GD"/>
                <w:color w:val="000000"/>
                <w:sz w:val="20"/>
                <w:szCs w:val="20"/>
                <w:lang w:eastAsia="nl-NL"/>
              </w:rPr>
              <w:t>20</w:t>
            </w:r>
            <w:r w:rsidRPr="007A49A9">
              <w:rPr>
                <w:rFonts w:eastAsia="Times New Roman" w:cs="Maiandra GD"/>
                <w:color w:val="000000"/>
                <w:sz w:val="20"/>
                <w:szCs w:val="20"/>
                <w:lang w:eastAsia="nl-NL"/>
              </w:rPr>
              <w:t>.</w:t>
            </w:r>
            <w:r>
              <w:rPr>
                <w:rFonts w:eastAsia="Times New Roman" w:cs="Maiandra GD"/>
                <w:color w:val="000000"/>
                <w:sz w:val="20"/>
                <w:szCs w:val="20"/>
                <w:lang w:eastAsia="nl-NL"/>
              </w:rPr>
              <w:t>5</w:t>
            </w:r>
            <w:r w:rsidRPr="007A49A9">
              <w:rPr>
                <w:rFonts w:eastAsia="Times New Roman" w:cs="Maiandra GD"/>
                <w:color w:val="000000"/>
                <w:sz w:val="20"/>
                <w:szCs w:val="20"/>
                <w:lang w:eastAsia="nl-NL"/>
              </w:rPr>
              <w:t>)</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2,244</w:t>
            </w:r>
            <w:r w:rsidRPr="006F54FC">
              <w:rPr>
                <w:rFonts w:eastAsia="Times New Roman" w:cs="Maiandra GD"/>
                <w:color w:val="000000"/>
                <w:sz w:val="20"/>
                <w:szCs w:val="20"/>
                <w:lang w:eastAsia="nl-NL"/>
              </w:rPr>
              <w:t xml:space="preserve"> (</w:t>
            </w:r>
            <w:r>
              <w:rPr>
                <w:rFonts w:eastAsia="Times New Roman" w:cs="Maiandra GD"/>
                <w:color w:val="000000"/>
                <w:sz w:val="20"/>
                <w:szCs w:val="20"/>
                <w:lang w:eastAsia="nl-NL"/>
              </w:rPr>
              <w:t>19.4</w:t>
            </w:r>
            <w:r w:rsidRPr="006F54FC">
              <w:rPr>
                <w:rFonts w:eastAsia="Times New Roman" w:cs="Maiandra GD"/>
                <w:color w:val="000000"/>
                <w:sz w:val="20"/>
                <w:szCs w:val="20"/>
                <w:lang w:eastAsia="nl-NL"/>
              </w:rPr>
              <w:t>)</w:t>
            </w: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DB5D3B">
              <w:rPr>
                <w:rFonts w:eastAsia="Times New Roman" w:cs="Maiandra GD"/>
                <w:color w:val="000000"/>
                <w:sz w:val="20"/>
                <w:szCs w:val="20"/>
                <w:lang w:eastAsia="nl-NL"/>
              </w:rPr>
              <w:t xml:space="preserve">65+ </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605</w:t>
            </w:r>
            <w:r w:rsidRPr="007A49A9">
              <w:rPr>
                <w:rFonts w:eastAsia="Times New Roman" w:cs="Maiandra GD"/>
                <w:color w:val="000000"/>
                <w:sz w:val="20"/>
                <w:szCs w:val="20"/>
                <w:lang w:eastAsia="nl-NL"/>
              </w:rPr>
              <w:t xml:space="preserve"> (2</w:t>
            </w:r>
            <w:r>
              <w:rPr>
                <w:rFonts w:eastAsia="Times New Roman" w:cs="Maiandra GD"/>
                <w:color w:val="000000"/>
                <w:sz w:val="20"/>
                <w:szCs w:val="20"/>
                <w:lang w:eastAsia="nl-NL"/>
              </w:rPr>
              <w:t>7</w:t>
            </w:r>
            <w:r w:rsidRPr="007A49A9">
              <w:rPr>
                <w:rFonts w:eastAsia="Times New Roman" w:cs="Maiandra GD"/>
                <w:color w:val="000000"/>
                <w:sz w:val="20"/>
                <w:szCs w:val="20"/>
                <w:lang w:eastAsia="nl-NL"/>
              </w:rPr>
              <w:t>.</w:t>
            </w:r>
            <w:r>
              <w:rPr>
                <w:rFonts w:eastAsia="Times New Roman" w:cs="Maiandra GD"/>
                <w:color w:val="000000"/>
                <w:sz w:val="20"/>
                <w:szCs w:val="20"/>
                <w:lang w:eastAsia="nl-NL"/>
              </w:rPr>
              <w:t>7</w:t>
            </w:r>
            <w:r w:rsidRPr="007A49A9">
              <w:rPr>
                <w:rFonts w:eastAsia="Times New Roman" w:cs="Maiandra GD"/>
                <w:color w:val="000000"/>
                <w:sz w:val="20"/>
                <w:szCs w:val="20"/>
                <w:lang w:eastAsia="nl-NL"/>
              </w:rPr>
              <w:t>)</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2,759</w:t>
            </w:r>
            <w:r w:rsidRPr="006F54FC">
              <w:rPr>
                <w:rFonts w:eastAsia="Times New Roman" w:cs="Maiandra GD"/>
                <w:color w:val="000000"/>
                <w:sz w:val="20"/>
                <w:szCs w:val="20"/>
                <w:lang w:eastAsia="nl-NL"/>
              </w:rPr>
              <w:t xml:space="preserve"> (2</w:t>
            </w:r>
            <w:r>
              <w:rPr>
                <w:rFonts w:eastAsia="Times New Roman" w:cs="Maiandra GD"/>
                <w:color w:val="000000"/>
                <w:sz w:val="20"/>
                <w:szCs w:val="20"/>
                <w:lang w:eastAsia="nl-NL"/>
              </w:rPr>
              <w:t>3</w:t>
            </w:r>
            <w:r w:rsidRPr="006F54FC">
              <w:rPr>
                <w:rFonts w:eastAsia="Times New Roman" w:cs="Maiandra GD"/>
                <w:color w:val="000000"/>
                <w:sz w:val="20"/>
                <w:szCs w:val="20"/>
                <w:lang w:eastAsia="nl-NL"/>
              </w:rPr>
              <w:t>.</w:t>
            </w:r>
            <w:r>
              <w:rPr>
                <w:rFonts w:eastAsia="Times New Roman" w:cs="Maiandra GD"/>
                <w:color w:val="000000"/>
                <w:sz w:val="20"/>
                <w:szCs w:val="20"/>
                <w:lang w:eastAsia="nl-NL"/>
              </w:rPr>
              <w:t>8</w:t>
            </w:r>
            <w:r w:rsidRPr="006F54FC">
              <w:rPr>
                <w:rFonts w:eastAsia="Times New Roman" w:cs="Maiandra GD"/>
                <w:color w:val="000000"/>
                <w:sz w:val="20"/>
                <w:szCs w:val="20"/>
                <w:lang w:eastAsia="nl-NL"/>
              </w:rPr>
              <w:t>)</w:t>
            </w:r>
          </w:p>
        </w:tc>
      </w:tr>
      <w:tr w:rsidR="005608C3" w:rsidRPr="007A49A9" w:rsidTr="006416C6">
        <w:trPr>
          <w:trHeight w:val="260"/>
        </w:trPr>
        <w:tc>
          <w:tcPr>
            <w:tcW w:w="2840" w:type="dxa"/>
            <w:shd w:val="clear" w:color="auto" w:fill="auto"/>
          </w:tcPr>
          <w:p w:rsidR="005608C3" w:rsidRPr="00DB5D3B" w:rsidRDefault="005608C3" w:rsidP="006416C6">
            <w:pPr>
              <w:suppressAutoHyphens w:val="0"/>
              <w:spacing w:after="0" w:line="240" w:lineRule="auto"/>
              <w:ind w:left="57" w:firstLine="6"/>
              <w:rPr>
                <w:rFonts w:eastAsia="Times New Roman" w:cs="Maiandra GD"/>
                <w:color w:val="000000"/>
                <w:sz w:val="20"/>
                <w:szCs w:val="20"/>
                <w:lang w:eastAsia="nl-NL"/>
              </w:rPr>
            </w:pPr>
            <w:proofErr w:type="spellStart"/>
            <w:r w:rsidRPr="00DB5D3B">
              <w:rPr>
                <w:rFonts w:eastAsia="Times New Roman" w:cs="Maiandra GD"/>
                <w:b/>
                <w:color w:val="000000"/>
                <w:sz w:val="20"/>
                <w:szCs w:val="20"/>
                <w:lang w:eastAsia="nl-NL"/>
              </w:rPr>
              <w:t>Comedication</w:t>
            </w:r>
            <w:proofErr w:type="spellEnd"/>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DB5D3B">
              <w:rPr>
                <w:rFonts w:eastAsia="Times New Roman" w:cs="Maiandra GD"/>
                <w:color w:val="000000"/>
                <w:sz w:val="20"/>
                <w:szCs w:val="20"/>
                <w:lang w:eastAsia="nl-NL"/>
              </w:rPr>
              <w:t>0</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239</w:t>
            </w:r>
            <w:r w:rsidRPr="007A49A9">
              <w:rPr>
                <w:rFonts w:eastAsia="Times New Roman" w:cs="Maiandra GD"/>
                <w:color w:val="000000"/>
                <w:sz w:val="20"/>
                <w:szCs w:val="20"/>
                <w:lang w:eastAsia="nl-NL"/>
              </w:rPr>
              <w:t xml:space="preserve"> (11.</w:t>
            </w:r>
            <w:r>
              <w:rPr>
                <w:rFonts w:eastAsia="Times New Roman" w:cs="Maiandra GD"/>
                <w:color w:val="000000"/>
                <w:sz w:val="20"/>
                <w:szCs w:val="20"/>
                <w:lang w:eastAsia="nl-NL"/>
              </w:rPr>
              <w:t>0</w:t>
            </w:r>
            <w:r w:rsidRPr="007A49A9">
              <w:rPr>
                <w:rFonts w:eastAsia="Times New Roman" w:cs="Maiandra GD"/>
                <w:color w:val="000000"/>
                <w:sz w:val="20"/>
                <w:szCs w:val="20"/>
                <w:lang w:eastAsia="nl-NL"/>
              </w:rPr>
              <w:t>)</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1,379 (11</w:t>
            </w:r>
            <w:r w:rsidRPr="006F54FC">
              <w:rPr>
                <w:rFonts w:eastAsia="Times New Roman" w:cs="Maiandra GD"/>
                <w:color w:val="000000"/>
                <w:sz w:val="20"/>
                <w:szCs w:val="20"/>
                <w:lang w:eastAsia="nl-NL"/>
              </w:rPr>
              <w:t>.</w:t>
            </w:r>
            <w:r>
              <w:rPr>
                <w:rFonts w:eastAsia="Times New Roman" w:cs="Maiandra GD"/>
                <w:color w:val="000000"/>
                <w:sz w:val="20"/>
                <w:szCs w:val="20"/>
                <w:lang w:eastAsia="nl-NL"/>
              </w:rPr>
              <w:t>9</w:t>
            </w:r>
            <w:r w:rsidRPr="006F54FC">
              <w:rPr>
                <w:rFonts w:eastAsia="Times New Roman" w:cs="Maiandra GD"/>
                <w:color w:val="000000"/>
                <w:sz w:val="20"/>
                <w:szCs w:val="20"/>
                <w:lang w:eastAsia="nl-NL"/>
              </w:rPr>
              <w:t>)</w:t>
            </w: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DB5D3B">
              <w:rPr>
                <w:rFonts w:eastAsia="Times New Roman" w:cs="Maiandra GD"/>
                <w:color w:val="000000"/>
                <w:sz w:val="20"/>
                <w:szCs w:val="20"/>
                <w:lang w:eastAsia="nl-NL"/>
              </w:rPr>
              <w:t>1</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415</w:t>
            </w:r>
            <w:r w:rsidRPr="007A49A9">
              <w:rPr>
                <w:rFonts w:eastAsia="Times New Roman" w:cs="Maiandra GD"/>
                <w:color w:val="000000"/>
                <w:sz w:val="20"/>
                <w:szCs w:val="20"/>
                <w:lang w:eastAsia="nl-NL"/>
              </w:rPr>
              <w:t xml:space="preserve"> (</w:t>
            </w:r>
            <w:r>
              <w:rPr>
                <w:rFonts w:eastAsia="Times New Roman" w:cs="Maiandra GD"/>
                <w:color w:val="000000"/>
                <w:sz w:val="20"/>
                <w:szCs w:val="20"/>
                <w:lang w:eastAsia="nl-NL"/>
              </w:rPr>
              <w:t>19</w:t>
            </w:r>
            <w:r w:rsidRPr="007A49A9">
              <w:rPr>
                <w:rFonts w:eastAsia="Times New Roman" w:cs="Maiandra GD"/>
                <w:color w:val="000000"/>
                <w:sz w:val="20"/>
                <w:szCs w:val="20"/>
                <w:lang w:eastAsia="nl-NL"/>
              </w:rPr>
              <w:t>.</w:t>
            </w:r>
            <w:r>
              <w:rPr>
                <w:rFonts w:eastAsia="Times New Roman" w:cs="Maiandra GD"/>
                <w:color w:val="000000"/>
                <w:sz w:val="20"/>
                <w:szCs w:val="20"/>
                <w:lang w:eastAsia="nl-NL"/>
              </w:rPr>
              <w:t>0</w:t>
            </w:r>
            <w:r w:rsidRPr="007A49A9">
              <w:rPr>
                <w:rFonts w:eastAsia="Times New Roman" w:cs="Maiandra GD"/>
                <w:color w:val="000000"/>
                <w:sz w:val="20"/>
                <w:szCs w:val="20"/>
                <w:lang w:eastAsia="nl-NL"/>
              </w:rPr>
              <w:t>)</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2,353</w:t>
            </w:r>
            <w:r w:rsidRPr="006F54FC">
              <w:rPr>
                <w:rFonts w:eastAsia="Times New Roman" w:cs="Maiandra GD"/>
                <w:color w:val="000000"/>
                <w:sz w:val="20"/>
                <w:szCs w:val="20"/>
                <w:lang w:eastAsia="nl-NL"/>
              </w:rPr>
              <w:t xml:space="preserve"> (20.</w:t>
            </w:r>
            <w:r>
              <w:rPr>
                <w:rFonts w:eastAsia="Times New Roman" w:cs="Maiandra GD"/>
                <w:color w:val="000000"/>
                <w:sz w:val="20"/>
                <w:szCs w:val="20"/>
                <w:lang w:eastAsia="nl-NL"/>
              </w:rPr>
              <w:t>3</w:t>
            </w:r>
            <w:r w:rsidRPr="006F54FC">
              <w:rPr>
                <w:rFonts w:eastAsia="Times New Roman" w:cs="Maiandra GD"/>
                <w:color w:val="000000"/>
                <w:sz w:val="20"/>
                <w:szCs w:val="20"/>
                <w:lang w:eastAsia="nl-NL"/>
              </w:rPr>
              <w:t>)</w:t>
            </w:r>
          </w:p>
        </w:tc>
      </w:tr>
      <w:tr w:rsidR="005608C3" w:rsidRPr="007A49A9" w:rsidTr="006416C6">
        <w:trPr>
          <w:trHeight w:val="68"/>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DB5D3B">
              <w:rPr>
                <w:rFonts w:eastAsia="Times New Roman" w:cs="Maiandra GD"/>
                <w:color w:val="000000"/>
                <w:sz w:val="20"/>
                <w:szCs w:val="20"/>
                <w:lang w:eastAsia="nl-NL"/>
              </w:rPr>
              <w:t>2</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500</w:t>
            </w:r>
            <w:r w:rsidRPr="007A49A9">
              <w:rPr>
                <w:rFonts w:eastAsia="Times New Roman" w:cs="Maiandra GD"/>
                <w:color w:val="000000"/>
                <w:sz w:val="20"/>
                <w:szCs w:val="20"/>
                <w:lang w:eastAsia="nl-NL"/>
              </w:rPr>
              <w:t xml:space="preserve"> (2</w:t>
            </w:r>
            <w:r>
              <w:rPr>
                <w:rFonts w:eastAsia="Times New Roman" w:cs="Maiandra GD"/>
                <w:color w:val="000000"/>
                <w:sz w:val="20"/>
                <w:szCs w:val="20"/>
                <w:lang w:eastAsia="nl-NL"/>
              </w:rPr>
              <w:t>2</w:t>
            </w:r>
            <w:r w:rsidRPr="007A49A9">
              <w:rPr>
                <w:rFonts w:eastAsia="Times New Roman" w:cs="Maiandra GD"/>
                <w:color w:val="000000"/>
                <w:sz w:val="20"/>
                <w:szCs w:val="20"/>
                <w:lang w:eastAsia="nl-NL"/>
              </w:rPr>
              <w:t>.</w:t>
            </w:r>
            <w:r>
              <w:rPr>
                <w:rFonts w:eastAsia="Times New Roman" w:cs="Maiandra GD"/>
                <w:color w:val="000000"/>
                <w:sz w:val="20"/>
                <w:szCs w:val="20"/>
                <w:lang w:eastAsia="nl-NL"/>
              </w:rPr>
              <w:t>9</w:t>
            </w:r>
            <w:r w:rsidRPr="007A49A9">
              <w:rPr>
                <w:rFonts w:eastAsia="Times New Roman" w:cs="Maiandra GD"/>
                <w:color w:val="000000"/>
                <w:sz w:val="20"/>
                <w:szCs w:val="20"/>
                <w:lang w:eastAsia="nl-NL"/>
              </w:rPr>
              <w:t>)</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2,478</w:t>
            </w:r>
            <w:r w:rsidRPr="006F54FC">
              <w:rPr>
                <w:rFonts w:eastAsia="Times New Roman" w:cs="Maiandra GD"/>
                <w:color w:val="000000"/>
                <w:sz w:val="20"/>
                <w:szCs w:val="20"/>
                <w:lang w:eastAsia="nl-NL"/>
              </w:rPr>
              <w:t xml:space="preserve"> (2</w:t>
            </w:r>
            <w:r>
              <w:rPr>
                <w:rFonts w:eastAsia="Times New Roman" w:cs="Maiandra GD"/>
                <w:color w:val="000000"/>
                <w:sz w:val="20"/>
                <w:szCs w:val="20"/>
                <w:lang w:eastAsia="nl-NL"/>
              </w:rPr>
              <w:t>1</w:t>
            </w:r>
            <w:r w:rsidRPr="006F54FC">
              <w:rPr>
                <w:rFonts w:eastAsia="Times New Roman" w:cs="Maiandra GD"/>
                <w:color w:val="000000"/>
                <w:sz w:val="20"/>
                <w:szCs w:val="20"/>
                <w:lang w:eastAsia="nl-NL"/>
              </w:rPr>
              <w:t>.</w:t>
            </w:r>
            <w:r>
              <w:rPr>
                <w:rFonts w:eastAsia="Times New Roman" w:cs="Maiandra GD"/>
                <w:color w:val="000000"/>
                <w:sz w:val="20"/>
                <w:szCs w:val="20"/>
                <w:lang w:eastAsia="nl-NL"/>
              </w:rPr>
              <w:t>4</w:t>
            </w:r>
            <w:r w:rsidRPr="006F54FC">
              <w:rPr>
                <w:rFonts w:eastAsia="Times New Roman" w:cs="Maiandra GD"/>
                <w:color w:val="000000"/>
                <w:sz w:val="20"/>
                <w:szCs w:val="20"/>
                <w:lang w:eastAsia="nl-NL"/>
              </w:rPr>
              <w:t>)</w:t>
            </w: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7A49A9">
              <w:rPr>
                <w:rFonts w:eastAsia="Times New Roman" w:cs="Maiandra GD"/>
                <w:color w:val="000000"/>
                <w:sz w:val="20"/>
                <w:szCs w:val="20"/>
                <w:lang w:eastAsia="nl-NL"/>
              </w:rPr>
              <w:t>&gt;2</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1,029</w:t>
            </w:r>
            <w:r w:rsidRPr="007A49A9">
              <w:rPr>
                <w:rFonts w:eastAsia="Times New Roman" w:cs="Maiandra GD"/>
                <w:color w:val="000000"/>
                <w:sz w:val="20"/>
                <w:szCs w:val="20"/>
                <w:lang w:eastAsia="nl-NL"/>
              </w:rPr>
              <w:t xml:space="preserve"> (4</w:t>
            </w:r>
            <w:r>
              <w:rPr>
                <w:rFonts w:eastAsia="Times New Roman" w:cs="Maiandra GD"/>
                <w:color w:val="000000"/>
                <w:sz w:val="20"/>
                <w:szCs w:val="20"/>
                <w:lang w:eastAsia="nl-NL"/>
              </w:rPr>
              <w:t>7</w:t>
            </w:r>
            <w:r w:rsidRPr="007A49A9">
              <w:rPr>
                <w:rFonts w:eastAsia="Times New Roman" w:cs="Maiandra GD"/>
                <w:color w:val="000000"/>
                <w:sz w:val="20"/>
                <w:szCs w:val="20"/>
                <w:lang w:eastAsia="nl-NL"/>
              </w:rPr>
              <w:t>.</w:t>
            </w:r>
            <w:r>
              <w:rPr>
                <w:rFonts w:eastAsia="Times New Roman" w:cs="Maiandra GD"/>
                <w:color w:val="000000"/>
                <w:sz w:val="20"/>
                <w:szCs w:val="20"/>
                <w:lang w:eastAsia="nl-NL"/>
              </w:rPr>
              <w:t>1</w:t>
            </w:r>
            <w:r w:rsidRPr="007A49A9">
              <w:rPr>
                <w:rFonts w:eastAsia="Times New Roman" w:cs="Maiandra GD"/>
                <w:color w:val="000000"/>
                <w:sz w:val="20"/>
                <w:szCs w:val="20"/>
                <w:lang w:eastAsia="nl-NL"/>
              </w:rPr>
              <w:t>)</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5,363</w:t>
            </w:r>
            <w:r w:rsidRPr="006F54FC">
              <w:rPr>
                <w:rFonts w:eastAsia="Times New Roman" w:cs="Maiandra GD"/>
                <w:color w:val="000000"/>
                <w:sz w:val="20"/>
                <w:szCs w:val="20"/>
                <w:lang w:eastAsia="nl-NL"/>
              </w:rPr>
              <w:t xml:space="preserve"> (</w:t>
            </w:r>
            <w:r>
              <w:rPr>
                <w:rFonts w:eastAsia="Times New Roman" w:cs="Maiandra GD"/>
                <w:color w:val="000000"/>
                <w:sz w:val="20"/>
                <w:szCs w:val="20"/>
                <w:lang w:eastAsia="nl-NL"/>
              </w:rPr>
              <w:t>46</w:t>
            </w:r>
            <w:r w:rsidRPr="006F54FC">
              <w:rPr>
                <w:rFonts w:eastAsia="Times New Roman" w:cs="Maiandra GD"/>
                <w:color w:val="000000"/>
                <w:sz w:val="20"/>
                <w:szCs w:val="20"/>
                <w:lang w:eastAsia="nl-NL"/>
              </w:rPr>
              <w:t>.</w:t>
            </w:r>
            <w:r>
              <w:rPr>
                <w:rFonts w:eastAsia="Times New Roman" w:cs="Maiandra GD"/>
                <w:color w:val="000000"/>
                <w:sz w:val="20"/>
                <w:szCs w:val="20"/>
                <w:lang w:eastAsia="nl-NL"/>
              </w:rPr>
              <w:t>3</w:t>
            </w:r>
            <w:r w:rsidRPr="006F54FC">
              <w:rPr>
                <w:rFonts w:eastAsia="Times New Roman" w:cs="Maiandra GD"/>
                <w:color w:val="000000"/>
                <w:sz w:val="20"/>
                <w:szCs w:val="20"/>
                <w:lang w:eastAsia="nl-NL"/>
              </w:rPr>
              <w:t>)</w:t>
            </w:r>
          </w:p>
        </w:tc>
      </w:tr>
      <w:tr w:rsidR="005608C3" w:rsidRPr="007A49A9" w:rsidTr="006416C6">
        <w:trPr>
          <w:trHeight w:val="76"/>
        </w:trPr>
        <w:tc>
          <w:tcPr>
            <w:tcW w:w="2840" w:type="dxa"/>
            <w:shd w:val="clear" w:color="auto" w:fill="auto"/>
          </w:tcPr>
          <w:p w:rsidR="005608C3" w:rsidRPr="00DB5D3B" w:rsidRDefault="005608C3" w:rsidP="006416C6">
            <w:pPr>
              <w:suppressAutoHyphens w:val="0"/>
              <w:spacing w:after="0" w:line="240" w:lineRule="auto"/>
              <w:ind w:left="57" w:firstLine="6"/>
              <w:rPr>
                <w:rFonts w:eastAsia="Times New Roman" w:cs="Maiandra GD"/>
                <w:color w:val="000000"/>
                <w:sz w:val="20"/>
                <w:szCs w:val="20"/>
                <w:lang w:eastAsia="nl-NL"/>
              </w:rPr>
            </w:pPr>
            <w:proofErr w:type="spellStart"/>
            <w:r w:rsidRPr="00DB5D3B">
              <w:rPr>
                <w:rFonts w:eastAsia="Times New Roman" w:cs="Maiandra GD"/>
                <w:b/>
                <w:color w:val="000000"/>
                <w:sz w:val="20"/>
                <w:szCs w:val="20"/>
                <w:lang w:eastAsia="nl-NL"/>
              </w:rPr>
              <w:t>Comorbid</w:t>
            </w:r>
            <w:r>
              <w:rPr>
                <w:rFonts w:eastAsia="Times New Roman" w:cs="Maiandra GD"/>
                <w:b/>
                <w:color w:val="000000"/>
                <w:sz w:val="20"/>
                <w:szCs w:val="20"/>
                <w:lang w:eastAsia="nl-NL"/>
              </w:rPr>
              <w:t>ity</w:t>
            </w:r>
            <w:proofErr w:type="spellEnd"/>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7A49A9">
              <w:rPr>
                <w:rFonts w:eastAsia="Times New Roman" w:cs="Maiandra GD"/>
                <w:color w:val="000000"/>
                <w:sz w:val="20"/>
                <w:szCs w:val="20"/>
                <w:lang w:eastAsia="nl-NL"/>
              </w:rPr>
              <w:t xml:space="preserve">0 </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737</w:t>
            </w:r>
            <w:r w:rsidRPr="007A49A9">
              <w:rPr>
                <w:rFonts w:eastAsia="Times New Roman" w:cs="Maiandra GD"/>
                <w:color w:val="000000"/>
                <w:sz w:val="20"/>
                <w:szCs w:val="20"/>
                <w:lang w:eastAsia="nl-NL"/>
              </w:rPr>
              <w:t xml:space="preserve"> (3</w:t>
            </w:r>
            <w:r>
              <w:rPr>
                <w:rFonts w:eastAsia="Times New Roman" w:cs="Maiandra GD"/>
                <w:color w:val="000000"/>
                <w:sz w:val="20"/>
                <w:szCs w:val="20"/>
                <w:lang w:eastAsia="nl-NL"/>
              </w:rPr>
              <w:t>3</w:t>
            </w:r>
            <w:r w:rsidRPr="007A49A9">
              <w:rPr>
                <w:rFonts w:eastAsia="Times New Roman" w:cs="Maiandra GD"/>
                <w:color w:val="000000"/>
                <w:sz w:val="20"/>
                <w:szCs w:val="20"/>
                <w:lang w:eastAsia="nl-NL"/>
              </w:rPr>
              <w:t>.</w:t>
            </w:r>
            <w:r>
              <w:rPr>
                <w:rFonts w:eastAsia="Times New Roman" w:cs="Maiandra GD"/>
                <w:color w:val="000000"/>
                <w:sz w:val="20"/>
                <w:szCs w:val="20"/>
                <w:lang w:eastAsia="nl-NL"/>
              </w:rPr>
              <w:t>8</w:t>
            </w:r>
            <w:r w:rsidRPr="007A49A9">
              <w:rPr>
                <w:rFonts w:eastAsia="Times New Roman" w:cs="Maiandra GD"/>
                <w:color w:val="000000"/>
                <w:sz w:val="20"/>
                <w:szCs w:val="20"/>
                <w:lang w:eastAsia="nl-NL"/>
              </w:rPr>
              <w:t>)</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sidRPr="006F54FC">
              <w:rPr>
                <w:rFonts w:eastAsia="Times New Roman" w:cs="Maiandra GD"/>
                <w:color w:val="000000"/>
                <w:sz w:val="20"/>
                <w:szCs w:val="20"/>
                <w:lang w:eastAsia="nl-NL"/>
              </w:rPr>
              <w:t xml:space="preserve"> </w:t>
            </w:r>
            <w:r>
              <w:rPr>
                <w:rFonts w:eastAsia="Times New Roman" w:cs="Maiandra GD"/>
                <w:color w:val="000000"/>
                <w:sz w:val="20"/>
                <w:szCs w:val="20"/>
                <w:lang w:eastAsia="nl-NL"/>
              </w:rPr>
              <w:t>4,208</w:t>
            </w:r>
            <w:r w:rsidRPr="006F54FC">
              <w:rPr>
                <w:rFonts w:eastAsia="Times New Roman" w:cs="Maiandra GD"/>
                <w:color w:val="000000"/>
                <w:sz w:val="20"/>
                <w:szCs w:val="20"/>
                <w:lang w:eastAsia="nl-NL"/>
              </w:rPr>
              <w:t xml:space="preserve"> (3</w:t>
            </w:r>
            <w:r>
              <w:rPr>
                <w:rFonts w:eastAsia="Times New Roman" w:cs="Maiandra GD"/>
                <w:color w:val="000000"/>
                <w:sz w:val="20"/>
                <w:szCs w:val="20"/>
                <w:lang w:eastAsia="nl-NL"/>
              </w:rPr>
              <w:t>6</w:t>
            </w:r>
            <w:r w:rsidRPr="006F54FC">
              <w:rPr>
                <w:rFonts w:eastAsia="Times New Roman" w:cs="Maiandra GD"/>
                <w:color w:val="000000"/>
                <w:sz w:val="20"/>
                <w:szCs w:val="20"/>
                <w:lang w:eastAsia="nl-NL"/>
              </w:rPr>
              <w:t>.</w:t>
            </w:r>
            <w:r>
              <w:rPr>
                <w:rFonts w:eastAsia="Times New Roman" w:cs="Maiandra GD"/>
                <w:color w:val="000000"/>
                <w:sz w:val="20"/>
                <w:szCs w:val="20"/>
                <w:lang w:eastAsia="nl-NL"/>
              </w:rPr>
              <w:t>4</w:t>
            </w:r>
            <w:r w:rsidRPr="006F54FC">
              <w:rPr>
                <w:rFonts w:eastAsia="Times New Roman" w:cs="Maiandra GD"/>
                <w:color w:val="000000"/>
                <w:sz w:val="20"/>
                <w:szCs w:val="20"/>
                <w:lang w:eastAsia="nl-NL"/>
              </w:rPr>
              <w:t>)</w:t>
            </w: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7A49A9">
              <w:rPr>
                <w:rFonts w:eastAsia="Times New Roman" w:cs="Maiandra GD"/>
                <w:color w:val="000000"/>
                <w:sz w:val="20"/>
                <w:szCs w:val="20"/>
                <w:lang w:eastAsia="nl-NL"/>
              </w:rPr>
              <w:t>1</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517</w:t>
            </w:r>
            <w:r w:rsidRPr="007A49A9">
              <w:rPr>
                <w:rFonts w:eastAsia="Times New Roman" w:cs="Maiandra GD"/>
                <w:color w:val="000000"/>
                <w:sz w:val="20"/>
                <w:szCs w:val="20"/>
                <w:lang w:eastAsia="nl-NL"/>
              </w:rPr>
              <w:t xml:space="preserve"> (2</w:t>
            </w:r>
            <w:r>
              <w:rPr>
                <w:rFonts w:eastAsia="Times New Roman" w:cs="Maiandra GD"/>
                <w:color w:val="000000"/>
                <w:sz w:val="20"/>
                <w:szCs w:val="20"/>
                <w:lang w:eastAsia="nl-NL"/>
              </w:rPr>
              <w:t>3</w:t>
            </w:r>
            <w:r w:rsidRPr="007A49A9">
              <w:rPr>
                <w:rFonts w:eastAsia="Times New Roman" w:cs="Maiandra GD"/>
                <w:color w:val="000000"/>
                <w:sz w:val="20"/>
                <w:szCs w:val="20"/>
                <w:lang w:eastAsia="nl-NL"/>
              </w:rPr>
              <w:t>.</w:t>
            </w:r>
            <w:r>
              <w:rPr>
                <w:rFonts w:eastAsia="Times New Roman" w:cs="Maiandra GD"/>
                <w:color w:val="000000"/>
                <w:sz w:val="20"/>
                <w:szCs w:val="20"/>
                <w:lang w:eastAsia="nl-NL"/>
              </w:rPr>
              <w:t>7</w:t>
            </w:r>
            <w:r w:rsidRPr="007A49A9">
              <w:rPr>
                <w:rFonts w:eastAsia="Times New Roman" w:cs="Maiandra GD"/>
                <w:color w:val="000000"/>
                <w:sz w:val="20"/>
                <w:szCs w:val="20"/>
                <w:lang w:eastAsia="nl-NL"/>
              </w:rPr>
              <w:t>)</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sidRPr="006F54FC">
              <w:rPr>
                <w:rFonts w:eastAsia="Times New Roman" w:cs="Maiandra GD"/>
                <w:color w:val="000000"/>
                <w:sz w:val="20"/>
                <w:szCs w:val="20"/>
                <w:lang w:eastAsia="nl-NL"/>
              </w:rPr>
              <w:t xml:space="preserve"> </w:t>
            </w:r>
            <w:r>
              <w:rPr>
                <w:rFonts w:eastAsia="Times New Roman" w:cs="Maiandra GD"/>
                <w:color w:val="000000"/>
                <w:sz w:val="20"/>
                <w:szCs w:val="20"/>
                <w:lang w:eastAsia="nl-NL"/>
              </w:rPr>
              <w:t>2,629</w:t>
            </w:r>
            <w:r w:rsidRPr="006F54FC">
              <w:rPr>
                <w:rFonts w:eastAsia="Times New Roman" w:cs="Maiandra GD"/>
                <w:color w:val="000000"/>
                <w:sz w:val="20"/>
                <w:szCs w:val="20"/>
                <w:lang w:eastAsia="nl-NL"/>
              </w:rPr>
              <w:t xml:space="preserve"> (2</w:t>
            </w:r>
            <w:r>
              <w:rPr>
                <w:rFonts w:eastAsia="Times New Roman" w:cs="Maiandra GD"/>
                <w:color w:val="000000"/>
                <w:sz w:val="20"/>
                <w:szCs w:val="20"/>
                <w:lang w:eastAsia="nl-NL"/>
              </w:rPr>
              <w:t>2</w:t>
            </w:r>
            <w:r w:rsidRPr="006F54FC">
              <w:rPr>
                <w:rFonts w:eastAsia="Times New Roman" w:cs="Maiandra GD"/>
                <w:color w:val="000000"/>
                <w:sz w:val="20"/>
                <w:szCs w:val="20"/>
                <w:lang w:eastAsia="nl-NL"/>
              </w:rPr>
              <w:t>.</w:t>
            </w:r>
            <w:r>
              <w:rPr>
                <w:rFonts w:eastAsia="Times New Roman" w:cs="Maiandra GD"/>
                <w:color w:val="000000"/>
                <w:sz w:val="20"/>
                <w:szCs w:val="20"/>
                <w:lang w:eastAsia="nl-NL"/>
              </w:rPr>
              <w:t>7</w:t>
            </w:r>
            <w:r w:rsidRPr="006F54FC">
              <w:rPr>
                <w:rFonts w:eastAsia="Times New Roman" w:cs="Maiandra GD"/>
                <w:color w:val="000000"/>
                <w:sz w:val="20"/>
                <w:szCs w:val="20"/>
                <w:lang w:eastAsia="nl-NL"/>
              </w:rPr>
              <w:t>)</w:t>
            </w: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7A49A9">
              <w:rPr>
                <w:rFonts w:eastAsia="Times New Roman" w:cs="Maiandra GD"/>
                <w:color w:val="000000"/>
                <w:sz w:val="20"/>
                <w:szCs w:val="20"/>
                <w:lang w:eastAsia="nl-NL"/>
              </w:rPr>
              <w:t>2</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370</w:t>
            </w:r>
            <w:r w:rsidRPr="007A49A9">
              <w:rPr>
                <w:rFonts w:eastAsia="Times New Roman" w:cs="Maiandra GD"/>
                <w:color w:val="000000"/>
                <w:sz w:val="20"/>
                <w:szCs w:val="20"/>
                <w:lang w:eastAsia="nl-NL"/>
              </w:rPr>
              <w:t xml:space="preserve"> (1</w:t>
            </w:r>
            <w:r>
              <w:rPr>
                <w:rFonts w:eastAsia="Times New Roman" w:cs="Maiandra GD"/>
                <w:color w:val="000000"/>
                <w:sz w:val="20"/>
                <w:szCs w:val="20"/>
                <w:lang w:eastAsia="nl-NL"/>
              </w:rPr>
              <w:t>7</w:t>
            </w:r>
            <w:r w:rsidRPr="007A49A9">
              <w:rPr>
                <w:rFonts w:eastAsia="Times New Roman" w:cs="Maiandra GD"/>
                <w:color w:val="000000"/>
                <w:sz w:val="20"/>
                <w:szCs w:val="20"/>
                <w:lang w:eastAsia="nl-NL"/>
              </w:rPr>
              <w:t>.</w:t>
            </w:r>
            <w:r>
              <w:rPr>
                <w:rFonts w:eastAsia="Times New Roman" w:cs="Maiandra GD"/>
                <w:color w:val="000000"/>
                <w:sz w:val="20"/>
                <w:szCs w:val="20"/>
                <w:lang w:eastAsia="nl-NL"/>
              </w:rPr>
              <w:t>0</w:t>
            </w:r>
            <w:r w:rsidRPr="007A49A9">
              <w:rPr>
                <w:rFonts w:eastAsia="Times New Roman" w:cs="Maiandra GD"/>
                <w:color w:val="000000"/>
                <w:sz w:val="20"/>
                <w:szCs w:val="20"/>
                <w:lang w:eastAsia="nl-NL"/>
              </w:rPr>
              <w:t>)</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1,788</w:t>
            </w:r>
            <w:r w:rsidRPr="006F54FC">
              <w:rPr>
                <w:rFonts w:eastAsia="Times New Roman" w:cs="Maiandra GD"/>
                <w:color w:val="000000"/>
                <w:sz w:val="20"/>
                <w:szCs w:val="20"/>
                <w:lang w:eastAsia="nl-NL"/>
              </w:rPr>
              <w:t xml:space="preserve"> (1</w:t>
            </w:r>
            <w:r>
              <w:rPr>
                <w:rFonts w:eastAsia="Times New Roman" w:cs="Maiandra GD"/>
                <w:color w:val="000000"/>
                <w:sz w:val="20"/>
                <w:szCs w:val="20"/>
                <w:lang w:eastAsia="nl-NL"/>
              </w:rPr>
              <w:t>5</w:t>
            </w:r>
            <w:r w:rsidRPr="006F54FC">
              <w:rPr>
                <w:rFonts w:eastAsia="Times New Roman" w:cs="Maiandra GD"/>
                <w:color w:val="000000"/>
                <w:sz w:val="20"/>
                <w:szCs w:val="20"/>
                <w:lang w:eastAsia="nl-NL"/>
              </w:rPr>
              <w:t>.</w:t>
            </w:r>
            <w:r>
              <w:rPr>
                <w:rFonts w:eastAsia="Times New Roman" w:cs="Maiandra GD"/>
                <w:color w:val="000000"/>
                <w:sz w:val="20"/>
                <w:szCs w:val="20"/>
                <w:lang w:eastAsia="nl-NL"/>
              </w:rPr>
              <w:t>5</w:t>
            </w:r>
            <w:r w:rsidRPr="006F54FC">
              <w:rPr>
                <w:rFonts w:eastAsia="Times New Roman" w:cs="Maiandra GD"/>
                <w:color w:val="000000"/>
                <w:sz w:val="20"/>
                <w:szCs w:val="20"/>
                <w:lang w:eastAsia="nl-NL"/>
              </w:rPr>
              <w:t xml:space="preserve">) </w:t>
            </w: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7A49A9">
              <w:rPr>
                <w:rFonts w:eastAsia="Times New Roman" w:cs="Maiandra GD"/>
                <w:color w:val="000000"/>
                <w:sz w:val="20"/>
                <w:szCs w:val="20"/>
                <w:lang w:eastAsia="nl-NL"/>
              </w:rPr>
              <w:t>&gt;2</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559</w:t>
            </w:r>
            <w:r w:rsidRPr="007A49A9">
              <w:rPr>
                <w:rFonts w:eastAsia="Times New Roman" w:cs="Maiandra GD"/>
                <w:color w:val="000000"/>
                <w:sz w:val="20"/>
                <w:szCs w:val="20"/>
                <w:lang w:eastAsia="nl-NL"/>
              </w:rPr>
              <w:t xml:space="preserve"> (25.</w:t>
            </w:r>
            <w:r>
              <w:rPr>
                <w:rFonts w:eastAsia="Times New Roman" w:cs="Maiandra GD"/>
                <w:color w:val="000000"/>
                <w:sz w:val="20"/>
                <w:szCs w:val="20"/>
                <w:lang w:eastAsia="nl-NL"/>
              </w:rPr>
              <w:t>6</w:t>
            </w:r>
            <w:r w:rsidRPr="007A49A9">
              <w:rPr>
                <w:rFonts w:eastAsia="Times New Roman" w:cs="Maiandra GD"/>
                <w:color w:val="000000"/>
                <w:sz w:val="20"/>
                <w:szCs w:val="20"/>
                <w:lang w:eastAsia="nl-NL"/>
              </w:rPr>
              <w:t>)</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sidRPr="006F54FC">
              <w:rPr>
                <w:rFonts w:eastAsia="Times New Roman" w:cs="Maiandra GD"/>
                <w:color w:val="000000"/>
                <w:sz w:val="20"/>
                <w:szCs w:val="20"/>
                <w:lang w:eastAsia="nl-NL"/>
              </w:rPr>
              <w:t xml:space="preserve"> </w:t>
            </w:r>
            <w:r>
              <w:rPr>
                <w:rFonts w:eastAsia="Times New Roman" w:cs="Maiandra GD"/>
                <w:color w:val="000000"/>
                <w:sz w:val="20"/>
                <w:szCs w:val="20"/>
                <w:lang w:eastAsia="nl-NL"/>
              </w:rPr>
              <w:t>2,948</w:t>
            </w:r>
            <w:r w:rsidRPr="006F54FC">
              <w:rPr>
                <w:rFonts w:eastAsia="Times New Roman" w:cs="Maiandra GD"/>
                <w:color w:val="000000"/>
                <w:sz w:val="20"/>
                <w:szCs w:val="20"/>
                <w:lang w:eastAsia="nl-NL"/>
              </w:rPr>
              <w:t xml:space="preserve"> (25.5)</w:t>
            </w: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57" w:firstLine="6"/>
              <w:rPr>
                <w:rFonts w:eastAsia="Times New Roman" w:cs="Maiandra GD"/>
                <w:b/>
                <w:color w:val="000000"/>
                <w:sz w:val="20"/>
                <w:szCs w:val="20"/>
                <w:lang w:eastAsia="nl-NL"/>
              </w:rPr>
            </w:pPr>
            <w:r w:rsidRPr="00DB5D3B">
              <w:rPr>
                <w:rFonts w:eastAsia="Times New Roman" w:cs="Maiandra GD"/>
                <w:b/>
                <w:color w:val="000000"/>
                <w:sz w:val="20"/>
                <w:szCs w:val="20"/>
                <w:lang w:eastAsia="nl-NL"/>
              </w:rPr>
              <w:t>GINA class</w:t>
            </w:r>
            <w:r w:rsidRPr="00381322">
              <w:rPr>
                <w:rFonts w:eastAsia="Times New Roman" w:cs="Maiandra GD"/>
                <w:b/>
                <w:color w:val="000000"/>
                <w:sz w:val="20"/>
                <w:szCs w:val="20"/>
                <w:vertAlign w:val="superscript"/>
                <w:lang w:eastAsia="nl-NL"/>
              </w:rPr>
              <w:t>***</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sidRPr="00DB5D3B">
              <w:rPr>
                <w:rFonts w:eastAsia="Times New Roman" w:cs="Maiandra GD"/>
                <w:b/>
                <w:color w:val="000000"/>
                <w:sz w:val="20"/>
                <w:szCs w:val="20"/>
                <w:lang w:eastAsia="nl-NL"/>
              </w:rPr>
              <w:t>(n=</w:t>
            </w:r>
            <w:r>
              <w:rPr>
                <w:rFonts w:eastAsia="Times New Roman" w:cs="Maiandra GD"/>
                <w:b/>
                <w:color w:val="000000"/>
                <w:sz w:val="20"/>
                <w:szCs w:val="20"/>
                <w:lang w:eastAsia="nl-NL"/>
              </w:rPr>
              <w:t>2</w:t>
            </w:r>
            <w:r w:rsidRPr="00DB5D3B">
              <w:rPr>
                <w:rFonts w:eastAsia="Times New Roman" w:cs="Maiandra GD"/>
                <w:b/>
                <w:color w:val="000000"/>
                <w:sz w:val="20"/>
                <w:szCs w:val="20"/>
                <w:lang w:eastAsia="nl-NL"/>
              </w:rPr>
              <w:t>,</w:t>
            </w:r>
            <w:r>
              <w:rPr>
                <w:rFonts w:eastAsia="Times New Roman" w:cs="Maiandra GD"/>
                <w:b/>
                <w:color w:val="000000"/>
                <w:sz w:val="20"/>
                <w:szCs w:val="20"/>
                <w:lang w:eastAsia="nl-NL"/>
              </w:rPr>
              <w:t>174</w:t>
            </w:r>
            <w:r w:rsidRPr="00DB5D3B">
              <w:rPr>
                <w:rFonts w:eastAsia="Times New Roman" w:cs="Maiandra GD"/>
                <w:b/>
                <w:color w:val="000000"/>
                <w:sz w:val="20"/>
                <w:szCs w:val="20"/>
                <w:lang w:eastAsia="nl-NL"/>
              </w:rPr>
              <w:t>)</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b/>
                <w:color w:val="000000"/>
                <w:sz w:val="20"/>
                <w:szCs w:val="20"/>
                <w:lang w:eastAsia="nl-NL"/>
              </w:rPr>
            </w:pPr>
            <w:r w:rsidRPr="006F54FC">
              <w:rPr>
                <w:rFonts w:eastAsia="Times New Roman" w:cs="Maiandra GD"/>
                <w:b/>
                <w:color w:val="000000"/>
                <w:sz w:val="20"/>
                <w:szCs w:val="20"/>
                <w:lang w:eastAsia="nl-NL"/>
              </w:rPr>
              <w:t>(n=</w:t>
            </w:r>
            <w:r>
              <w:rPr>
                <w:rFonts w:eastAsia="Times New Roman" w:cs="Maiandra GD"/>
                <w:b/>
                <w:color w:val="000000"/>
                <w:sz w:val="20"/>
                <w:szCs w:val="20"/>
                <w:lang w:eastAsia="nl-NL"/>
              </w:rPr>
              <w:t>11,</w:t>
            </w:r>
            <w:r w:rsidRPr="006F54FC">
              <w:rPr>
                <w:rFonts w:eastAsia="Times New Roman" w:cs="Maiandra GD"/>
                <w:b/>
                <w:color w:val="000000"/>
                <w:sz w:val="20"/>
                <w:szCs w:val="20"/>
                <w:lang w:eastAsia="nl-NL"/>
              </w:rPr>
              <w:t>5</w:t>
            </w:r>
            <w:r>
              <w:rPr>
                <w:rFonts w:eastAsia="Times New Roman" w:cs="Maiandra GD"/>
                <w:b/>
                <w:color w:val="000000"/>
                <w:sz w:val="20"/>
                <w:szCs w:val="20"/>
                <w:lang w:eastAsia="nl-NL"/>
              </w:rPr>
              <w:t>20</w:t>
            </w:r>
            <w:r w:rsidRPr="006F54FC">
              <w:rPr>
                <w:rFonts w:eastAsia="Times New Roman" w:cs="Maiandra GD"/>
                <w:b/>
                <w:color w:val="000000"/>
                <w:sz w:val="20"/>
                <w:szCs w:val="20"/>
                <w:lang w:eastAsia="nl-NL"/>
              </w:rPr>
              <w:t>)</w:t>
            </w: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7A49A9">
              <w:rPr>
                <w:rFonts w:eastAsia="Times New Roman" w:cs="Maiandra GD"/>
                <w:color w:val="000000"/>
                <w:sz w:val="20"/>
                <w:szCs w:val="20"/>
                <w:lang w:eastAsia="nl-NL"/>
              </w:rPr>
              <w:t>2</w:t>
            </w:r>
            <w:r w:rsidRPr="005E2C90">
              <w:rPr>
                <w:rFonts w:eastAsia="Times New Roman" w:cs="Maiandra GD"/>
                <w:color w:val="000000"/>
                <w:sz w:val="20"/>
                <w:szCs w:val="20"/>
                <w:vertAlign w:val="superscript"/>
                <w:lang w:eastAsia="nl-NL"/>
              </w:rPr>
              <w:t>#</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249</w:t>
            </w:r>
            <w:r w:rsidRPr="007A49A9">
              <w:rPr>
                <w:rFonts w:eastAsia="Times New Roman" w:cs="Maiandra GD"/>
                <w:color w:val="000000"/>
                <w:sz w:val="20"/>
                <w:szCs w:val="20"/>
                <w:lang w:eastAsia="nl-NL"/>
              </w:rPr>
              <w:t xml:space="preserve"> (1</w:t>
            </w:r>
            <w:r>
              <w:rPr>
                <w:rFonts w:eastAsia="Times New Roman" w:cs="Maiandra GD"/>
                <w:color w:val="000000"/>
                <w:sz w:val="20"/>
                <w:szCs w:val="20"/>
                <w:lang w:eastAsia="nl-NL"/>
              </w:rPr>
              <w:t>1</w:t>
            </w:r>
            <w:r w:rsidRPr="007A49A9">
              <w:rPr>
                <w:rFonts w:eastAsia="Times New Roman" w:cs="Maiandra GD"/>
                <w:color w:val="000000"/>
                <w:sz w:val="20"/>
                <w:szCs w:val="20"/>
                <w:lang w:eastAsia="nl-NL"/>
              </w:rPr>
              <w:t>.</w:t>
            </w:r>
            <w:r>
              <w:rPr>
                <w:rFonts w:eastAsia="Times New Roman" w:cs="Maiandra GD"/>
                <w:color w:val="000000"/>
                <w:sz w:val="20"/>
                <w:szCs w:val="20"/>
                <w:lang w:eastAsia="nl-NL"/>
              </w:rPr>
              <w:t>5</w:t>
            </w:r>
            <w:r w:rsidRPr="007A49A9">
              <w:rPr>
                <w:rFonts w:eastAsia="Times New Roman" w:cs="Maiandra GD"/>
                <w:color w:val="000000"/>
                <w:sz w:val="20"/>
                <w:szCs w:val="20"/>
                <w:lang w:eastAsia="nl-NL"/>
              </w:rPr>
              <w:t>)</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1,494</w:t>
            </w:r>
            <w:r w:rsidRPr="006F54FC">
              <w:rPr>
                <w:rFonts w:eastAsia="Times New Roman" w:cs="Maiandra GD"/>
                <w:color w:val="000000"/>
                <w:sz w:val="20"/>
                <w:szCs w:val="20"/>
                <w:lang w:eastAsia="nl-NL"/>
              </w:rPr>
              <w:t xml:space="preserve"> (1</w:t>
            </w:r>
            <w:r>
              <w:rPr>
                <w:rFonts w:eastAsia="Times New Roman" w:cs="Maiandra GD"/>
                <w:color w:val="000000"/>
                <w:sz w:val="20"/>
                <w:szCs w:val="20"/>
                <w:lang w:eastAsia="nl-NL"/>
              </w:rPr>
              <w:t>3</w:t>
            </w:r>
            <w:r w:rsidRPr="006F54FC">
              <w:rPr>
                <w:rFonts w:eastAsia="Times New Roman" w:cs="Maiandra GD"/>
                <w:color w:val="000000"/>
                <w:sz w:val="20"/>
                <w:szCs w:val="20"/>
                <w:lang w:eastAsia="nl-NL"/>
              </w:rPr>
              <w:t>.</w:t>
            </w:r>
            <w:r>
              <w:rPr>
                <w:rFonts w:eastAsia="Times New Roman" w:cs="Maiandra GD"/>
                <w:color w:val="000000"/>
                <w:sz w:val="20"/>
                <w:szCs w:val="20"/>
                <w:lang w:eastAsia="nl-NL"/>
              </w:rPr>
              <w:t>0</w:t>
            </w:r>
            <w:r w:rsidRPr="006F54FC">
              <w:rPr>
                <w:rFonts w:eastAsia="Times New Roman" w:cs="Maiandra GD"/>
                <w:color w:val="000000"/>
                <w:sz w:val="20"/>
                <w:szCs w:val="20"/>
                <w:lang w:eastAsia="nl-NL"/>
              </w:rPr>
              <w:t>)</w:t>
            </w: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7A49A9">
              <w:rPr>
                <w:rFonts w:eastAsia="Times New Roman" w:cs="Maiandra GD"/>
                <w:color w:val="000000"/>
                <w:sz w:val="20"/>
                <w:szCs w:val="20"/>
                <w:lang w:eastAsia="nl-NL"/>
              </w:rPr>
              <w:t>3</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830</w:t>
            </w:r>
            <w:r w:rsidRPr="007A49A9">
              <w:rPr>
                <w:rFonts w:eastAsia="Times New Roman" w:cs="Maiandra GD"/>
                <w:color w:val="000000"/>
                <w:sz w:val="20"/>
                <w:szCs w:val="20"/>
                <w:lang w:eastAsia="nl-NL"/>
              </w:rPr>
              <w:t xml:space="preserve"> (3</w:t>
            </w:r>
            <w:r>
              <w:rPr>
                <w:rFonts w:eastAsia="Times New Roman" w:cs="Maiandra GD"/>
                <w:color w:val="000000"/>
                <w:sz w:val="20"/>
                <w:szCs w:val="20"/>
                <w:lang w:eastAsia="nl-NL"/>
              </w:rPr>
              <w:t>8</w:t>
            </w:r>
            <w:r w:rsidRPr="007A49A9">
              <w:rPr>
                <w:rFonts w:eastAsia="Times New Roman" w:cs="Maiandra GD"/>
                <w:color w:val="000000"/>
                <w:sz w:val="20"/>
                <w:szCs w:val="20"/>
                <w:lang w:eastAsia="nl-NL"/>
              </w:rPr>
              <w:t>.</w:t>
            </w:r>
            <w:r>
              <w:rPr>
                <w:rFonts w:eastAsia="Times New Roman" w:cs="Maiandra GD"/>
                <w:color w:val="000000"/>
                <w:sz w:val="20"/>
                <w:szCs w:val="20"/>
                <w:lang w:eastAsia="nl-NL"/>
              </w:rPr>
              <w:t>2</w:t>
            </w:r>
            <w:r w:rsidRPr="007A49A9">
              <w:rPr>
                <w:rFonts w:eastAsia="Times New Roman" w:cs="Maiandra GD"/>
                <w:color w:val="000000"/>
                <w:sz w:val="20"/>
                <w:szCs w:val="20"/>
                <w:lang w:eastAsia="nl-NL"/>
              </w:rPr>
              <w:t>)</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4,056</w:t>
            </w:r>
            <w:r w:rsidRPr="006F54FC">
              <w:rPr>
                <w:rFonts w:eastAsia="Times New Roman" w:cs="Maiandra GD"/>
                <w:color w:val="000000"/>
                <w:sz w:val="20"/>
                <w:szCs w:val="20"/>
                <w:lang w:eastAsia="nl-NL"/>
              </w:rPr>
              <w:t xml:space="preserve"> (3</w:t>
            </w:r>
            <w:r>
              <w:rPr>
                <w:rFonts w:eastAsia="Times New Roman" w:cs="Maiandra GD"/>
                <w:color w:val="000000"/>
                <w:sz w:val="20"/>
                <w:szCs w:val="20"/>
                <w:lang w:eastAsia="nl-NL"/>
              </w:rPr>
              <w:t>5</w:t>
            </w:r>
            <w:r w:rsidRPr="006F54FC">
              <w:rPr>
                <w:rFonts w:eastAsia="Times New Roman" w:cs="Maiandra GD"/>
                <w:color w:val="000000"/>
                <w:sz w:val="20"/>
                <w:szCs w:val="20"/>
                <w:lang w:eastAsia="nl-NL"/>
              </w:rPr>
              <w:t>.</w:t>
            </w:r>
            <w:r>
              <w:rPr>
                <w:rFonts w:eastAsia="Times New Roman" w:cs="Maiandra GD"/>
                <w:color w:val="000000"/>
                <w:sz w:val="20"/>
                <w:szCs w:val="20"/>
                <w:lang w:eastAsia="nl-NL"/>
              </w:rPr>
              <w:t>2</w:t>
            </w:r>
            <w:r w:rsidRPr="006F54FC">
              <w:rPr>
                <w:rFonts w:eastAsia="Times New Roman" w:cs="Maiandra GD"/>
                <w:color w:val="000000"/>
                <w:sz w:val="20"/>
                <w:szCs w:val="20"/>
                <w:lang w:eastAsia="nl-NL"/>
              </w:rPr>
              <w:t>)</w:t>
            </w: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7A49A9">
              <w:rPr>
                <w:rFonts w:eastAsia="Times New Roman" w:cs="Maiandra GD"/>
                <w:color w:val="000000"/>
                <w:sz w:val="20"/>
                <w:szCs w:val="20"/>
                <w:lang w:eastAsia="nl-NL"/>
              </w:rPr>
              <w:t>4</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1</w:t>
            </w:r>
            <w:r w:rsidRPr="00DB5D3B">
              <w:rPr>
                <w:rFonts w:eastAsia="Times New Roman" w:cs="Maiandra GD"/>
                <w:color w:val="000000"/>
                <w:sz w:val="20"/>
                <w:szCs w:val="20"/>
                <w:lang w:eastAsia="nl-NL"/>
              </w:rPr>
              <w:t>,</w:t>
            </w:r>
            <w:r>
              <w:rPr>
                <w:rFonts w:eastAsia="Times New Roman" w:cs="Maiandra GD"/>
                <w:color w:val="000000"/>
                <w:sz w:val="20"/>
                <w:szCs w:val="20"/>
                <w:lang w:eastAsia="nl-NL"/>
              </w:rPr>
              <w:t>056</w:t>
            </w:r>
            <w:r w:rsidRPr="007A49A9">
              <w:rPr>
                <w:rFonts w:eastAsia="Times New Roman" w:cs="Maiandra GD"/>
                <w:color w:val="000000"/>
                <w:sz w:val="20"/>
                <w:szCs w:val="20"/>
                <w:lang w:eastAsia="nl-NL"/>
              </w:rPr>
              <w:t xml:space="preserve"> (48.</w:t>
            </w:r>
            <w:r>
              <w:rPr>
                <w:rFonts w:eastAsia="Times New Roman" w:cs="Maiandra GD"/>
                <w:color w:val="000000"/>
                <w:sz w:val="20"/>
                <w:szCs w:val="20"/>
                <w:lang w:eastAsia="nl-NL"/>
              </w:rPr>
              <w:t>6</w:t>
            </w:r>
            <w:r w:rsidRPr="007A49A9">
              <w:rPr>
                <w:rFonts w:eastAsia="Times New Roman" w:cs="Maiandra GD"/>
                <w:color w:val="000000"/>
                <w:sz w:val="20"/>
                <w:szCs w:val="20"/>
                <w:lang w:eastAsia="nl-NL"/>
              </w:rPr>
              <w:t>)</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5,616</w:t>
            </w:r>
            <w:r w:rsidRPr="006F54FC">
              <w:rPr>
                <w:rFonts w:eastAsia="Times New Roman" w:cs="Maiandra GD"/>
                <w:color w:val="000000"/>
                <w:sz w:val="20"/>
                <w:szCs w:val="20"/>
                <w:lang w:eastAsia="nl-NL"/>
              </w:rPr>
              <w:t xml:space="preserve"> (4</w:t>
            </w:r>
            <w:r>
              <w:rPr>
                <w:rFonts w:eastAsia="Times New Roman" w:cs="Maiandra GD"/>
                <w:color w:val="000000"/>
                <w:sz w:val="20"/>
                <w:szCs w:val="20"/>
                <w:lang w:eastAsia="nl-NL"/>
              </w:rPr>
              <w:t>8</w:t>
            </w:r>
            <w:r w:rsidRPr="006F54FC">
              <w:rPr>
                <w:rFonts w:eastAsia="Times New Roman" w:cs="Maiandra GD"/>
                <w:color w:val="000000"/>
                <w:sz w:val="20"/>
                <w:szCs w:val="20"/>
                <w:lang w:eastAsia="nl-NL"/>
              </w:rPr>
              <w:t>.</w:t>
            </w:r>
            <w:r>
              <w:rPr>
                <w:rFonts w:eastAsia="Times New Roman" w:cs="Maiandra GD"/>
                <w:color w:val="000000"/>
                <w:sz w:val="20"/>
                <w:szCs w:val="20"/>
                <w:lang w:eastAsia="nl-NL"/>
              </w:rPr>
              <w:t>8</w:t>
            </w:r>
            <w:r w:rsidRPr="006F54FC">
              <w:rPr>
                <w:rFonts w:eastAsia="Times New Roman" w:cs="Maiandra GD"/>
                <w:color w:val="000000"/>
                <w:sz w:val="20"/>
                <w:szCs w:val="20"/>
                <w:lang w:eastAsia="nl-NL"/>
              </w:rPr>
              <w:t>)</w:t>
            </w:r>
          </w:p>
        </w:tc>
      </w:tr>
      <w:tr w:rsidR="005608C3" w:rsidRPr="007A49A9" w:rsidTr="006416C6">
        <w:trPr>
          <w:trHeight w:val="64"/>
        </w:trPr>
        <w:tc>
          <w:tcPr>
            <w:tcW w:w="2840" w:type="dxa"/>
            <w:shd w:val="clear" w:color="auto" w:fill="auto"/>
          </w:tcPr>
          <w:p w:rsidR="005608C3" w:rsidRPr="00DB5D3B" w:rsidRDefault="005608C3" w:rsidP="006416C6">
            <w:pPr>
              <w:suppressAutoHyphens w:val="0"/>
              <w:spacing w:after="0" w:line="240" w:lineRule="auto"/>
              <w:ind w:left="147"/>
              <w:rPr>
                <w:rFonts w:eastAsia="Times New Roman" w:cs="Maiandra GD"/>
                <w:color w:val="000000"/>
                <w:sz w:val="20"/>
                <w:szCs w:val="20"/>
                <w:lang w:eastAsia="nl-NL"/>
              </w:rPr>
            </w:pPr>
            <w:r w:rsidRPr="007A49A9">
              <w:rPr>
                <w:rFonts w:eastAsia="Times New Roman" w:cs="Maiandra GD"/>
                <w:color w:val="000000"/>
                <w:sz w:val="20"/>
                <w:szCs w:val="20"/>
                <w:lang w:eastAsia="nl-NL"/>
              </w:rPr>
              <w:t>5</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39</w:t>
            </w:r>
            <w:r w:rsidRPr="007A49A9">
              <w:rPr>
                <w:rFonts w:eastAsia="Times New Roman" w:cs="Maiandra GD"/>
                <w:color w:val="000000"/>
                <w:sz w:val="20"/>
                <w:szCs w:val="20"/>
                <w:lang w:eastAsia="nl-NL"/>
              </w:rPr>
              <w:t xml:space="preserve"> (</w:t>
            </w:r>
            <w:r>
              <w:rPr>
                <w:rFonts w:eastAsia="Times New Roman" w:cs="Maiandra GD"/>
                <w:color w:val="000000"/>
                <w:sz w:val="20"/>
                <w:szCs w:val="20"/>
                <w:lang w:eastAsia="nl-NL"/>
              </w:rPr>
              <w:t>1</w:t>
            </w:r>
            <w:r w:rsidRPr="007A49A9">
              <w:rPr>
                <w:rFonts w:eastAsia="Times New Roman" w:cs="Maiandra GD"/>
                <w:color w:val="000000"/>
                <w:sz w:val="20"/>
                <w:szCs w:val="20"/>
                <w:lang w:eastAsia="nl-NL"/>
              </w:rPr>
              <w:t>.</w:t>
            </w:r>
            <w:r>
              <w:rPr>
                <w:rFonts w:eastAsia="Times New Roman" w:cs="Maiandra GD"/>
                <w:color w:val="000000"/>
                <w:sz w:val="20"/>
                <w:szCs w:val="20"/>
                <w:lang w:eastAsia="nl-NL"/>
              </w:rPr>
              <w:t>8</w:t>
            </w:r>
            <w:r w:rsidRPr="007A49A9">
              <w:rPr>
                <w:rFonts w:eastAsia="Times New Roman" w:cs="Maiandra GD"/>
                <w:color w:val="000000"/>
                <w:sz w:val="20"/>
                <w:szCs w:val="20"/>
                <w:lang w:eastAsia="nl-NL"/>
              </w:rPr>
              <w:t>)</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354</w:t>
            </w:r>
            <w:r w:rsidRPr="006F54FC">
              <w:rPr>
                <w:rFonts w:eastAsia="Times New Roman" w:cs="Maiandra GD"/>
                <w:color w:val="000000"/>
                <w:sz w:val="20"/>
                <w:szCs w:val="20"/>
                <w:lang w:eastAsia="nl-NL"/>
              </w:rPr>
              <w:t xml:space="preserve"> (3.</w:t>
            </w:r>
            <w:r>
              <w:rPr>
                <w:rFonts w:eastAsia="Times New Roman" w:cs="Maiandra GD"/>
                <w:color w:val="000000"/>
                <w:sz w:val="20"/>
                <w:szCs w:val="20"/>
                <w:lang w:eastAsia="nl-NL"/>
              </w:rPr>
              <w:t>1</w:t>
            </w:r>
            <w:r w:rsidRPr="006F54FC">
              <w:rPr>
                <w:rFonts w:eastAsia="Times New Roman" w:cs="Maiandra GD"/>
                <w:color w:val="000000"/>
                <w:sz w:val="20"/>
                <w:szCs w:val="20"/>
                <w:lang w:eastAsia="nl-NL"/>
              </w:rPr>
              <w:t>)</w:t>
            </w:r>
          </w:p>
        </w:tc>
      </w:tr>
      <w:tr w:rsidR="005608C3" w:rsidRPr="007A49A9" w:rsidTr="006416C6">
        <w:trPr>
          <w:trHeight w:val="64"/>
        </w:trPr>
        <w:tc>
          <w:tcPr>
            <w:tcW w:w="2840" w:type="dxa"/>
            <w:shd w:val="clear" w:color="auto" w:fill="auto"/>
          </w:tcPr>
          <w:p w:rsidR="005608C3" w:rsidRPr="009409B0" w:rsidRDefault="005608C3" w:rsidP="006416C6">
            <w:pPr>
              <w:suppressAutoHyphens w:val="0"/>
              <w:spacing w:after="0" w:line="240" w:lineRule="auto"/>
              <w:ind w:left="147"/>
              <w:rPr>
                <w:rFonts w:eastAsia="Times New Roman" w:cs="Maiandra GD"/>
                <w:b/>
                <w:color w:val="000000"/>
                <w:sz w:val="20"/>
                <w:szCs w:val="20"/>
                <w:lang w:eastAsia="nl-NL"/>
              </w:rPr>
            </w:pPr>
            <w:r w:rsidRPr="009409B0">
              <w:rPr>
                <w:rFonts w:eastAsia="Times New Roman" w:cs="Maiandra GD"/>
                <w:b/>
                <w:color w:val="000000"/>
                <w:sz w:val="20"/>
                <w:szCs w:val="20"/>
                <w:lang w:eastAsia="nl-NL"/>
              </w:rPr>
              <w:t xml:space="preserve">ICS </w:t>
            </w:r>
            <w:proofErr w:type="spellStart"/>
            <w:r w:rsidRPr="009409B0">
              <w:rPr>
                <w:rFonts w:eastAsia="Times New Roman" w:cs="Maiandra GD"/>
                <w:b/>
                <w:color w:val="000000"/>
                <w:sz w:val="20"/>
                <w:szCs w:val="20"/>
                <w:lang w:eastAsia="nl-NL"/>
              </w:rPr>
              <w:t>adherence</w:t>
            </w:r>
            <w:proofErr w:type="spellEnd"/>
            <w:r w:rsidRPr="00381322">
              <w:rPr>
                <w:rFonts w:eastAsia="Times New Roman" w:cs="Maiandra GD"/>
                <w:b/>
                <w:color w:val="000000"/>
                <w:sz w:val="20"/>
                <w:szCs w:val="20"/>
                <w:vertAlign w:val="superscript"/>
                <w:lang w:eastAsia="nl-NL"/>
              </w:rPr>
              <w:t>***</w:t>
            </w:r>
          </w:p>
        </w:tc>
        <w:tc>
          <w:tcPr>
            <w:tcW w:w="2835" w:type="dxa"/>
            <w:shd w:val="clear" w:color="auto" w:fill="auto"/>
          </w:tcPr>
          <w:p w:rsidR="005608C3" w:rsidRPr="00DB5D3B" w:rsidRDefault="005608C3" w:rsidP="006416C6">
            <w:pPr>
              <w:suppressAutoHyphens w:val="0"/>
              <w:spacing w:after="0" w:line="240" w:lineRule="auto"/>
              <w:jc w:val="right"/>
              <w:rPr>
                <w:rFonts w:eastAsia="Times New Roman" w:cs="Maiandra GD"/>
                <w:color w:val="000000"/>
                <w:sz w:val="20"/>
                <w:szCs w:val="20"/>
                <w:lang w:eastAsia="nl-NL"/>
              </w:rPr>
            </w:pP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p>
        </w:tc>
      </w:tr>
      <w:tr w:rsidR="005608C3" w:rsidRPr="007A49A9" w:rsidTr="006416C6">
        <w:trPr>
          <w:trHeight w:val="64"/>
        </w:trPr>
        <w:tc>
          <w:tcPr>
            <w:tcW w:w="2840" w:type="dxa"/>
            <w:shd w:val="clear" w:color="auto" w:fill="auto"/>
          </w:tcPr>
          <w:p w:rsidR="005608C3" w:rsidRPr="00137D08" w:rsidRDefault="005608C3" w:rsidP="006416C6">
            <w:pPr>
              <w:suppressAutoHyphens w:val="0"/>
              <w:spacing w:after="0" w:line="240" w:lineRule="auto"/>
              <w:ind w:left="147"/>
              <w:rPr>
                <w:rFonts w:eastAsia="Times New Roman" w:cs="Maiandra GD"/>
                <w:color w:val="000000"/>
                <w:sz w:val="20"/>
                <w:szCs w:val="20"/>
                <w:lang w:eastAsia="nl-NL"/>
              </w:rPr>
            </w:pPr>
            <w:r w:rsidRPr="00137D08">
              <w:rPr>
                <w:rFonts w:eastAsia="Times New Roman" w:cs="Maiandra GD"/>
                <w:color w:val="000000"/>
                <w:sz w:val="20"/>
                <w:szCs w:val="20"/>
                <w:lang w:val="en-US" w:eastAsia="nl-NL"/>
              </w:rPr>
              <w:t>≤50%</w:t>
            </w:r>
          </w:p>
        </w:tc>
        <w:tc>
          <w:tcPr>
            <w:tcW w:w="2835" w:type="dxa"/>
            <w:shd w:val="clear" w:color="auto" w:fill="auto"/>
          </w:tcPr>
          <w:p w:rsidR="005608C3" w:rsidRPr="00137D08" w:rsidRDefault="005608C3" w:rsidP="006416C6">
            <w:pPr>
              <w:suppressAutoHyphens w:val="0"/>
              <w:spacing w:after="0" w:line="240" w:lineRule="auto"/>
              <w:jc w:val="right"/>
              <w:rPr>
                <w:rFonts w:eastAsia="Times New Roman" w:cs="Maiandra GD"/>
                <w:color w:val="000000"/>
                <w:sz w:val="20"/>
                <w:szCs w:val="20"/>
                <w:lang w:eastAsia="nl-NL"/>
              </w:rPr>
            </w:pPr>
            <w:r>
              <w:rPr>
                <w:rFonts w:asciiTheme="minorHAnsi" w:hAnsiTheme="minorHAnsi"/>
                <w:sz w:val="20"/>
              </w:rPr>
              <w:t>616</w:t>
            </w:r>
            <w:r w:rsidRPr="00137D08">
              <w:rPr>
                <w:rFonts w:asciiTheme="minorHAnsi" w:hAnsiTheme="minorHAnsi"/>
                <w:sz w:val="20"/>
              </w:rPr>
              <w:t xml:space="preserve"> (</w:t>
            </w:r>
            <w:r>
              <w:rPr>
                <w:rFonts w:asciiTheme="minorHAnsi" w:hAnsiTheme="minorHAnsi"/>
                <w:sz w:val="20"/>
              </w:rPr>
              <w:t>28</w:t>
            </w:r>
            <w:r w:rsidRPr="00137D08">
              <w:rPr>
                <w:rFonts w:asciiTheme="minorHAnsi" w:hAnsiTheme="minorHAnsi"/>
                <w:sz w:val="20"/>
              </w:rPr>
              <w:t>.</w:t>
            </w:r>
            <w:r>
              <w:rPr>
                <w:rFonts w:asciiTheme="minorHAnsi" w:hAnsiTheme="minorHAnsi"/>
                <w:sz w:val="20"/>
              </w:rPr>
              <w:t>2</w:t>
            </w:r>
            <w:r w:rsidRPr="00137D08">
              <w:rPr>
                <w:rFonts w:asciiTheme="minorHAnsi" w:hAnsiTheme="minorHAnsi"/>
                <w:sz w:val="20"/>
              </w:rPr>
              <w:t>)</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sidRPr="006F54FC">
              <w:rPr>
                <w:rFonts w:eastAsia="Times New Roman" w:cs="Maiandra GD"/>
                <w:color w:val="000000"/>
                <w:sz w:val="20"/>
                <w:szCs w:val="20"/>
                <w:lang w:eastAsia="nl-NL"/>
              </w:rPr>
              <w:t>4,872</w:t>
            </w:r>
            <w:r>
              <w:rPr>
                <w:rFonts w:eastAsia="Times New Roman" w:cs="Maiandra GD"/>
                <w:color w:val="000000"/>
                <w:sz w:val="20"/>
                <w:szCs w:val="20"/>
                <w:lang w:eastAsia="nl-NL"/>
              </w:rPr>
              <w:t xml:space="preserve"> (42.1)</w:t>
            </w:r>
          </w:p>
        </w:tc>
      </w:tr>
      <w:tr w:rsidR="005608C3" w:rsidRPr="007A49A9" w:rsidTr="006416C6">
        <w:trPr>
          <w:trHeight w:val="64"/>
        </w:trPr>
        <w:tc>
          <w:tcPr>
            <w:tcW w:w="2840" w:type="dxa"/>
            <w:shd w:val="clear" w:color="auto" w:fill="auto"/>
          </w:tcPr>
          <w:p w:rsidR="005608C3" w:rsidRPr="00137D08" w:rsidRDefault="005608C3" w:rsidP="006416C6">
            <w:pPr>
              <w:suppressAutoHyphens w:val="0"/>
              <w:spacing w:after="0" w:line="240" w:lineRule="auto"/>
              <w:ind w:left="147"/>
              <w:rPr>
                <w:rFonts w:eastAsia="Times New Roman" w:cs="Maiandra GD"/>
                <w:color w:val="000000"/>
                <w:sz w:val="20"/>
                <w:szCs w:val="20"/>
                <w:lang w:eastAsia="nl-NL"/>
              </w:rPr>
            </w:pPr>
            <w:r w:rsidRPr="00137D08">
              <w:rPr>
                <w:rFonts w:eastAsia="Times New Roman" w:cs="Maiandra GD"/>
                <w:color w:val="000000"/>
                <w:sz w:val="20"/>
                <w:szCs w:val="20"/>
                <w:lang w:val="en-US" w:eastAsia="nl-NL"/>
              </w:rPr>
              <w:t>51-60%</w:t>
            </w:r>
          </w:p>
        </w:tc>
        <w:tc>
          <w:tcPr>
            <w:tcW w:w="2835" w:type="dxa"/>
            <w:shd w:val="clear" w:color="auto" w:fill="auto"/>
          </w:tcPr>
          <w:p w:rsidR="005608C3" w:rsidRPr="00137D08" w:rsidRDefault="005608C3" w:rsidP="006416C6">
            <w:pPr>
              <w:suppressAutoHyphens w:val="0"/>
              <w:spacing w:after="0" w:line="240" w:lineRule="auto"/>
              <w:jc w:val="right"/>
              <w:rPr>
                <w:rFonts w:eastAsia="Times New Roman" w:cs="Maiandra GD"/>
                <w:color w:val="000000"/>
                <w:sz w:val="20"/>
                <w:szCs w:val="20"/>
                <w:lang w:eastAsia="nl-NL"/>
              </w:rPr>
            </w:pPr>
            <w:r>
              <w:rPr>
                <w:rFonts w:asciiTheme="minorHAnsi" w:hAnsiTheme="minorHAnsi"/>
                <w:sz w:val="20"/>
              </w:rPr>
              <w:t xml:space="preserve"> 187</w:t>
            </w:r>
            <w:r w:rsidRPr="00137D08">
              <w:rPr>
                <w:rFonts w:asciiTheme="minorHAnsi" w:hAnsiTheme="minorHAnsi"/>
                <w:sz w:val="20"/>
              </w:rPr>
              <w:t xml:space="preserve"> (</w:t>
            </w:r>
            <w:r>
              <w:rPr>
                <w:rFonts w:asciiTheme="minorHAnsi" w:hAnsiTheme="minorHAnsi"/>
                <w:sz w:val="20"/>
              </w:rPr>
              <w:t>8</w:t>
            </w:r>
            <w:r w:rsidRPr="00137D08">
              <w:rPr>
                <w:rFonts w:asciiTheme="minorHAnsi" w:hAnsiTheme="minorHAnsi"/>
                <w:sz w:val="20"/>
              </w:rPr>
              <w:t>.</w:t>
            </w:r>
            <w:r>
              <w:rPr>
                <w:rFonts w:asciiTheme="minorHAnsi" w:hAnsiTheme="minorHAnsi"/>
                <w:sz w:val="20"/>
              </w:rPr>
              <w:t>6</w:t>
            </w:r>
            <w:r w:rsidRPr="00137D08">
              <w:rPr>
                <w:rFonts w:asciiTheme="minorHAnsi" w:hAnsiTheme="minorHAnsi"/>
                <w:sz w:val="20"/>
              </w:rPr>
              <w:t>)</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897 (7.8)</w:t>
            </w:r>
          </w:p>
        </w:tc>
      </w:tr>
      <w:tr w:rsidR="005608C3" w:rsidRPr="007A49A9" w:rsidTr="006416C6">
        <w:trPr>
          <w:trHeight w:val="64"/>
        </w:trPr>
        <w:tc>
          <w:tcPr>
            <w:tcW w:w="2840" w:type="dxa"/>
            <w:shd w:val="clear" w:color="auto" w:fill="auto"/>
          </w:tcPr>
          <w:p w:rsidR="005608C3" w:rsidRPr="00137D08" w:rsidRDefault="005608C3" w:rsidP="006416C6">
            <w:pPr>
              <w:suppressAutoHyphens w:val="0"/>
              <w:spacing w:after="0" w:line="240" w:lineRule="auto"/>
              <w:ind w:left="147"/>
              <w:rPr>
                <w:rFonts w:eastAsia="Times New Roman" w:cs="Maiandra GD"/>
                <w:color w:val="000000"/>
                <w:sz w:val="20"/>
                <w:szCs w:val="20"/>
                <w:lang w:eastAsia="nl-NL"/>
              </w:rPr>
            </w:pPr>
            <w:r w:rsidRPr="00137D08">
              <w:rPr>
                <w:rFonts w:eastAsia="Times New Roman" w:cs="Maiandra GD"/>
                <w:color w:val="000000"/>
                <w:sz w:val="20"/>
                <w:szCs w:val="20"/>
                <w:lang w:val="en-US" w:eastAsia="nl-NL"/>
              </w:rPr>
              <w:t>61-70%</w:t>
            </w:r>
          </w:p>
        </w:tc>
        <w:tc>
          <w:tcPr>
            <w:tcW w:w="2835" w:type="dxa"/>
            <w:shd w:val="clear" w:color="auto" w:fill="auto"/>
          </w:tcPr>
          <w:p w:rsidR="005608C3" w:rsidRPr="00137D08" w:rsidRDefault="005608C3" w:rsidP="006416C6">
            <w:pPr>
              <w:suppressAutoHyphens w:val="0"/>
              <w:spacing w:after="0" w:line="240" w:lineRule="auto"/>
              <w:jc w:val="right"/>
              <w:rPr>
                <w:rFonts w:eastAsia="Times New Roman" w:cs="Maiandra GD"/>
                <w:color w:val="000000"/>
                <w:sz w:val="20"/>
                <w:szCs w:val="20"/>
                <w:lang w:eastAsia="nl-NL"/>
              </w:rPr>
            </w:pPr>
            <w:r>
              <w:rPr>
                <w:rFonts w:asciiTheme="minorHAnsi" w:hAnsiTheme="minorHAnsi"/>
                <w:sz w:val="20"/>
              </w:rPr>
              <w:t xml:space="preserve">155 </w:t>
            </w:r>
            <w:r w:rsidRPr="00137D08">
              <w:rPr>
                <w:rFonts w:asciiTheme="minorHAnsi" w:hAnsiTheme="minorHAnsi"/>
                <w:sz w:val="20"/>
              </w:rPr>
              <w:t>(7.</w:t>
            </w:r>
            <w:r>
              <w:rPr>
                <w:rFonts w:asciiTheme="minorHAnsi" w:hAnsiTheme="minorHAnsi"/>
                <w:sz w:val="20"/>
              </w:rPr>
              <w:t>1</w:t>
            </w:r>
            <w:r w:rsidRPr="00137D08">
              <w:rPr>
                <w:rFonts w:asciiTheme="minorHAnsi" w:hAnsiTheme="minorHAnsi"/>
                <w:sz w:val="20"/>
              </w:rPr>
              <w:t>)</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870 (7.5)</w:t>
            </w:r>
          </w:p>
        </w:tc>
      </w:tr>
      <w:tr w:rsidR="005608C3" w:rsidRPr="007A49A9" w:rsidTr="006416C6">
        <w:trPr>
          <w:trHeight w:val="64"/>
        </w:trPr>
        <w:tc>
          <w:tcPr>
            <w:tcW w:w="2840" w:type="dxa"/>
            <w:shd w:val="clear" w:color="auto" w:fill="auto"/>
          </w:tcPr>
          <w:p w:rsidR="005608C3" w:rsidRPr="00137D08" w:rsidRDefault="005608C3" w:rsidP="006416C6">
            <w:pPr>
              <w:suppressAutoHyphens w:val="0"/>
              <w:spacing w:after="0" w:line="240" w:lineRule="auto"/>
              <w:ind w:left="147"/>
              <w:rPr>
                <w:rFonts w:eastAsia="Times New Roman" w:cs="Maiandra GD"/>
                <w:color w:val="000000"/>
                <w:sz w:val="20"/>
                <w:szCs w:val="20"/>
                <w:lang w:eastAsia="nl-NL"/>
              </w:rPr>
            </w:pPr>
            <w:r w:rsidRPr="00137D08">
              <w:rPr>
                <w:rFonts w:eastAsia="Times New Roman" w:cs="Maiandra GD"/>
                <w:color w:val="000000"/>
                <w:sz w:val="20"/>
                <w:szCs w:val="20"/>
                <w:lang w:val="en-US" w:eastAsia="nl-NL"/>
              </w:rPr>
              <w:t>71-80%</w:t>
            </w:r>
          </w:p>
        </w:tc>
        <w:tc>
          <w:tcPr>
            <w:tcW w:w="2835" w:type="dxa"/>
            <w:shd w:val="clear" w:color="auto" w:fill="auto"/>
          </w:tcPr>
          <w:p w:rsidR="005608C3" w:rsidRPr="00137D08" w:rsidRDefault="005608C3" w:rsidP="006416C6">
            <w:pPr>
              <w:suppressAutoHyphens w:val="0"/>
              <w:spacing w:after="0" w:line="240" w:lineRule="auto"/>
              <w:jc w:val="right"/>
              <w:rPr>
                <w:rFonts w:eastAsia="Times New Roman" w:cs="Maiandra GD"/>
                <w:color w:val="000000"/>
                <w:sz w:val="20"/>
                <w:szCs w:val="20"/>
                <w:lang w:eastAsia="nl-NL"/>
              </w:rPr>
            </w:pPr>
            <w:r>
              <w:rPr>
                <w:rFonts w:asciiTheme="minorHAnsi" w:hAnsiTheme="minorHAnsi"/>
                <w:sz w:val="20"/>
              </w:rPr>
              <w:t>142</w:t>
            </w:r>
            <w:r w:rsidRPr="00137D08">
              <w:rPr>
                <w:rFonts w:asciiTheme="minorHAnsi" w:hAnsiTheme="minorHAnsi"/>
                <w:sz w:val="20"/>
              </w:rPr>
              <w:t xml:space="preserve"> (</w:t>
            </w:r>
            <w:r>
              <w:rPr>
                <w:rFonts w:asciiTheme="minorHAnsi" w:hAnsiTheme="minorHAnsi"/>
                <w:sz w:val="20"/>
              </w:rPr>
              <w:t>6</w:t>
            </w:r>
            <w:r w:rsidRPr="00137D08">
              <w:rPr>
                <w:rFonts w:asciiTheme="minorHAnsi" w:hAnsiTheme="minorHAnsi"/>
                <w:sz w:val="20"/>
              </w:rPr>
              <w:t>.</w:t>
            </w:r>
            <w:r>
              <w:rPr>
                <w:rFonts w:asciiTheme="minorHAnsi" w:hAnsiTheme="minorHAnsi"/>
                <w:sz w:val="20"/>
              </w:rPr>
              <w:t>5</w:t>
            </w:r>
            <w:r w:rsidRPr="00137D08">
              <w:rPr>
                <w:rFonts w:asciiTheme="minorHAnsi" w:hAnsiTheme="minorHAnsi"/>
                <w:sz w:val="20"/>
              </w:rPr>
              <w:t>)</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848 (7.3)</w:t>
            </w:r>
          </w:p>
        </w:tc>
      </w:tr>
      <w:tr w:rsidR="005608C3" w:rsidRPr="007A49A9" w:rsidTr="006416C6">
        <w:trPr>
          <w:trHeight w:val="64"/>
        </w:trPr>
        <w:tc>
          <w:tcPr>
            <w:tcW w:w="2840" w:type="dxa"/>
            <w:shd w:val="clear" w:color="auto" w:fill="auto"/>
          </w:tcPr>
          <w:p w:rsidR="005608C3" w:rsidRPr="00137D08" w:rsidRDefault="005608C3" w:rsidP="006416C6">
            <w:pPr>
              <w:suppressAutoHyphens w:val="0"/>
              <w:spacing w:after="0" w:line="240" w:lineRule="auto"/>
              <w:ind w:left="147"/>
              <w:rPr>
                <w:rFonts w:eastAsia="Times New Roman" w:cs="Maiandra GD"/>
                <w:color w:val="000000"/>
                <w:sz w:val="20"/>
                <w:szCs w:val="20"/>
                <w:lang w:eastAsia="nl-NL"/>
              </w:rPr>
            </w:pPr>
            <w:r w:rsidRPr="00137D08">
              <w:rPr>
                <w:rFonts w:eastAsia="Times New Roman" w:cs="Maiandra GD"/>
                <w:color w:val="000000"/>
                <w:sz w:val="20"/>
                <w:szCs w:val="20"/>
                <w:lang w:val="en-US" w:eastAsia="nl-NL"/>
              </w:rPr>
              <w:t>81-90%</w:t>
            </w:r>
          </w:p>
        </w:tc>
        <w:tc>
          <w:tcPr>
            <w:tcW w:w="2835" w:type="dxa"/>
            <w:shd w:val="clear" w:color="auto" w:fill="auto"/>
          </w:tcPr>
          <w:p w:rsidR="005608C3" w:rsidRPr="00137D08" w:rsidRDefault="005608C3" w:rsidP="006416C6">
            <w:pPr>
              <w:suppressAutoHyphens w:val="0"/>
              <w:spacing w:after="0" w:line="240" w:lineRule="auto"/>
              <w:jc w:val="right"/>
              <w:rPr>
                <w:rFonts w:eastAsia="Times New Roman" w:cs="Maiandra GD"/>
                <w:color w:val="000000"/>
                <w:sz w:val="20"/>
                <w:szCs w:val="20"/>
                <w:lang w:eastAsia="nl-NL"/>
              </w:rPr>
            </w:pPr>
            <w:r>
              <w:rPr>
                <w:rFonts w:asciiTheme="minorHAnsi" w:hAnsiTheme="minorHAnsi"/>
                <w:sz w:val="20"/>
              </w:rPr>
              <w:t xml:space="preserve">125 </w:t>
            </w:r>
            <w:r w:rsidRPr="00137D08">
              <w:rPr>
                <w:rFonts w:asciiTheme="minorHAnsi" w:hAnsiTheme="minorHAnsi"/>
                <w:sz w:val="20"/>
              </w:rPr>
              <w:t>(5.7)</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658 (5.7)</w:t>
            </w:r>
          </w:p>
        </w:tc>
      </w:tr>
      <w:tr w:rsidR="005608C3" w:rsidRPr="007A49A9" w:rsidTr="006416C6">
        <w:trPr>
          <w:trHeight w:val="64"/>
        </w:trPr>
        <w:tc>
          <w:tcPr>
            <w:tcW w:w="2840" w:type="dxa"/>
            <w:shd w:val="clear" w:color="auto" w:fill="auto"/>
          </w:tcPr>
          <w:p w:rsidR="005608C3" w:rsidRPr="00137D08" w:rsidRDefault="005608C3" w:rsidP="006416C6">
            <w:pPr>
              <w:suppressAutoHyphens w:val="0"/>
              <w:spacing w:after="0" w:line="240" w:lineRule="auto"/>
              <w:ind w:left="147"/>
              <w:rPr>
                <w:rFonts w:eastAsia="Times New Roman" w:cs="Maiandra GD"/>
                <w:color w:val="000000"/>
                <w:sz w:val="20"/>
                <w:szCs w:val="20"/>
                <w:lang w:val="en-US" w:eastAsia="nl-NL"/>
              </w:rPr>
            </w:pPr>
            <w:r w:rsidRPr="00137D08">
              <w:rPr>
                <w:rFonts w:eastAsia="Times New Roman" w:cs="Maiandra GD"/>
                <w:color w:val="000000"/>
                <w:sz w:val="20"/>
                <w:szCs w:val="20"/>
                <w:lang w:val="en-US" w:eastAsia="nl-NL"/>
              </w:rPr>
              <w:t>91-100%</w:t>
            </w:r>
          </w:p>
        </w:tc>
        <w:tc>
          <w:tcPr>
            <w:tcW w:w="2835" w:type="dxa"/>
            <w:shd w:val="clear" w:color="auto" w:fill="auto"/>
          </w:tcPr>
          <w:p w:rsidR="005608C3" w:rsidRPr="00137D08" w:rsidRDefault="005608C3" w:rsidP="006416C6">
            <w:pPr>
              <w:suppressAutoHyphens w:val="0"/>
              <w:spacing w:after="0" w:line="240" w:lineRule="auto"/>
              <w:jc w:val="right"/>
              <w:rPr>
                <w:rFonts w:eastAsia="Times New Roman" w:cs="Maiandra GD"/>
                <w:color w:val="000000"/>
                <w:sz w:val="20"/>
                <w:szCs w:val="20"/>
                <w:lang w:eastAsia="nl-NL"/>
              </w:rPr>
            </w:pPr>
            <w:r>
              <w:rPr>
                <w:rFonts w:asciiTheme="minorHAnsi" w:hAnsiTheme="minorHAnsi"/>
                <w:sz w:val="20"/>
              </w:rPr>
              <w:t>958</w:t>
            </w:r>
            <w:r w:rsidRPr="00137D08">
              <w:rPr>
                <w:rFonts w:asciiTheme="minorHAnsi" w:hAnsiTheme="minorHAnsi"/>
                <w:sz w:val="20"/>
              </w:rPr>
              <w:t xml:space="preserve"> (</w:t>
            </w:r>
            <w:r>
              <w:rPr>
                <w:rFonts w:asciiTheme="minorHAnsi" w:hAnsiTheme="minorHAnsi"/>
                <w:sz w:val="20"/>
              </w:rPr>
              <w:t>4</w:t>
            </w:r>
            <w:r w:rsidRPr="00137D08">
              <w:rPr>
                <w:rFonts w:asciiTheme="minorHAnsi" w:hAnsiTheme="minorHAnsi"/>
                <w:sz w:val="20"/>
              </w:rPr>
              <w:t>3.9)</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3,438 (29.6)</w:t>
            </w:r>
          </w:p>
        </w:tc>
      </w:tr>
      <w:tr w:rsidR="005608C3" w:rsidRPr="007A49A9" w:rsidTr="006416C6">
        <w:trPr>
          <w:trHeight w:val="64"/>
        </w:trPr>
        <w:tc>
          <w:tcPr>
            <w:tcW w:w="2840" w:type="dxa"/>
            <w:shd w:val="clear" w:color="auto" w:fill="auto"/>
          </w:tcPr>
          <w:p w:rsidR="005608C3" w:rsidRPr="00137D08" w:rsidRDefault="005608C3" w:rsidP="006416C6">
            <w:pPr>
              <w:suppressAutoHyphens w:val="0"/>
              <w:spacing w:after="0" w:line="240" w:lineRule="auto"/>
              <w:ind w:left="147"/>
              <w:rPr>
                <w:rFonts w:eastAsia="Times New Roman" w:cs="Maiandra GD"/>
                <w:b/>
                <w:color w:val="000000"/>
                <w:sz w:val="20"/>
                <w:szCs w:val="20"/>
                <w:lang w:eastAsia="nl-NL"/>
              </w:rPr>
            </w:pPr>
            <w:r w:rsidRPr="00137D08">
              <w:rPr>
                <w:rFonts w:eastAsia="Times New Roman" w:cs="Maiandra GD"/>
                <w:b/>
                <w:color w:val="000000"/>
                <w:sz w:val="20"/>
                <w:szCs w:val="20"/>
                <w:lang w:eastAsia="nl-NL"/>
              </w:rPr>
              <w:t xml:space="preserve">SABA </w:t>
            </w:r>
            <w:proofErr w:type="spellStart"/>
            <w:r w:rsidRPr="00137D08">
              <w:rPr>
                <w:rFonts w:eastAsia="Times New Roman" w:cs="Maiandra GD"/>
                <w:b/>
                <w:color w:val="000000"/>
                <w:sz w:val="20"/>
                <w:szCs w:val="20"/>
                <w:lang w:eastAsia="nl-NL"/>
              </w:rPr>
              <w:t>prescriptions</w:t>
            </w:r>
            <w:proofErr w:type="spellEnd"/>
          </w:p>
        </w:tc>
        <w:tc>
          <w:tcPr>
            <w:tcW w:w="2835" w:type="dxa"/>
            <w:shd w:val="clear" w:color="auto" w:fill="auto"/>
          </w:tcPr>
          <w:p w:rsidR="005608C3" w:rsidRPr="00137D08" w:rsidRDefault="005608C3" w:rsidP="006416C6">
            <w:pPr>
              <w:suppressAutoHyphens w:val="0"/>
              <w:spacing w:after="0" w:line="240" w:lineRule="auto"/>
              <w:jc w:val="right"/>
              <w:rPr>
                <w:rFonts w:eastAsia="Times New Roman" w:cs="Maiandra GD"/>
                <w:color w:val="000000"/>
                <w:sz w:val="20"/>
                <w:szCs w:val="20"/>
                <w:lang w:eastAsia="nl-NL"/>
              </w:rPr>
            </w:pP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p>
        </w:tc>
      </w:tr>
      <w:tr w:rsidR="005608C3" w:rsidRPr="007A49A9" w:rsidTr="006416C6">
        <w:trPr>
          <w:trHeight w:val="64"/>
        </w:trPr>
        <w:tc>
          <w:tcPr>
            <w:tcW w:w="2840" w:type="dxa"/>
            <w:shd w:val="clear" w:color="auto" w:fill="auto"/>
          </w:tcPr>
          <w:p w:rsidR="005608C3" w:rsidRPr="00137D08" w:rsidRDefault="005608C3" w:rsidP="006416C6">
            <w:pPr>
              <w:suppressAutoHyphens w:val="0"/>
              <w:spacing w:after="0" w:line="240" w:lineRule="auto"/>
              <w:ind w:left="147"/>
              <w:rPr>
                <w:rFonts w:eastAsia="Times New Roman" w:cs="Maiandra GD"/>
                <w:color w:val="000000"/>
                <w:sz w:val="20"/>
                <w:szCs w:val="20"/>
                <w:lang w:eastAsia="nl-NL"/>
              </w:rPr>
            </w:pPr>
            <w:r w:rsidRPr="00137D08">
              <w:rPr>
                <w:rFonts w:asciiTheme="minorHAnsi" w:hAnsiTheme="minorHAnsi"/>
                <w:sz w:val="20"/>
              </w:rPr>
              <w:t>0</w:t>
            </w:r>
          </w:p>
        </w:tc>
        <w:tc>
          <w:tcPr>
            <w:tcW w:w="2835" w:type="dxa"/>
            <w:shd w:val="clear" w:color="auto" w:fill="auto"/>
          </w:tcPr>
          <w:p w:rsidR="005608C3" w:rsidRPr="00137D08"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 xml:space="preserve"> 985 </w:t>
            </w:r>
            <w:r w:rsidRPr="00137D08">
              <w:rPr>
                <w:rFonts w:eastAsia="Times New Roman" w:cs="Maiandra GD"/>
                <w:color w:val="000000"/>
                <w:sz w:val="20"/>
                <w:szCs w:val="20"/>
                <w:lang w:eastAsia="nl-NL"/>
              </w:rPr>
              <w:t>(4</w:t>
            </w:r>
            <w:r>
              <w:rPr>
                <w:rFonts w:eastAsia="Times New Roman" w:cs="Maiandra GD"/>
                <w:color w:val="000000"/>
                <w:sz w:val="20"/>
                <w:szCs w:val="20"/>
                <w:lang w:eastAsia="nl-NL"/>
              </w:rPr>
              <w:t>5</w:t>
            </w:r>
            <w:r w:rsidRPr="00137D08">
              <w:rPr>
                <w:rFonts w:eastAsia="Times New Roman" w:cs="Maiandra GD"/>
                <w:color w:val="000000"/>
                <w:sz w:val="20"/>
                <w:szCs w:val="20"/>
                <w:lang w:eastAsia="nl-NL"/>
              </w:rPr>
              <w:t>.</w:t>
            </w:r>
            <w:r>
              <w:rPr>
                <w:rFonts w:eastAsia="Times New Roman" w:cs="Maiandra GD"/>
                <w:color w:val="000000"/>
                <w:sz w:val="20"/>
                <w:szCs w:val="20"/>
                <w:lang w:eastAsia="nl-NL"/>
              </w:rPr>
              <w:t>1</w:t>
            </w:r>
            <w:r w:rsidRPr="00137D08">
              <w:rPr>
                <w:rFonts w:eastAsia="Times New Roman" w:cs="Maiandra GD"/>
                <w:color w:val="000000"/>
                <w:sz w:val="20"/>
                <w:szCs w:val="20"/>
                <w:lang w:eastAsia="nl-NL"/>
              </w:rPr>
              <w:t>)</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4,931 (42.6)</w:t>
            </w:r>
          </w:p>
        </w:tc>
      </w:tr>
      <w:tr w:rsidR="005608C3" w:rsidRPr="007A49A9" w:rsidTr="006416C6">
        <w:trPr>
          <w:trHeight w:val="64"/>
        </w:trPr>
        <w:tc>
          <w:tcPr>
            <w:tcW w:w="2840" w:type="dxa"/>
            <w:shd w:val="clear" w:color="auto" w:fill="auto"/>
          </w:tcPr>
          <w:p w:rsidR="005608C3" w:rsidRPr="00137D08" w:rsidRDefault="005608C3" w:rsidP="006416C6">
            <w:pPr>
              <w:suppressAutoHyphens w:val="0"/>
              <w:spacing w:after="0" w:line="240" w:lineRule="auto"/>
              <w:ind w:left="147"/>
              <w:rPr>
                <w:rFonts w:eastAsia="Times New Roman" w:cs="Maiandra GD"/>
                <w:color w:val="000000"/>
                <w:sz w:val="20"/>
                <w:szCs w:val="20"/>
                <w:lang w:eastAsia="nl-NL"/>
              </w:rPr>
            </w:pPr>
            <w:r w:rsidRPr="00137D08">
              <w:rPr>
                <w:rFonts w:asciiTheme="minorHAnsi" w:hAnsiTheme="minorHAnsi"/>
                <w:sz w:val="20"/>
              </w:rPr>
              <w:t xml:space="preserve">1-2 </w:t>
            </w:r>
          </w:p>
        </w:tc>
        <w:tc>
          <w:tcPr>
            <w:tcW w:w="2835" w:type="dxa"/>
            <w:shd w:val="clear" w:color="auto" w:fill="auto"/>
          </w:tcPr>
          <w:p w:rsidR="005608C3" w:rsidRPr="00137D08"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934</w:t>
            </w:r>
            <w:r w:rsidRPr="00137D08">
              <w:rPr>
                <w:rFonts w:eastAsia="Times New Roman" w:cs="Maiandra GD"/>
                <w:color w:val="000000"/>
                <w:sz w:val="20"/>
                <w:szCs w:val="20"/>
                <w:lang w:eastAsia="nl-NL"/>
              </w:rPr>
              <w:t xml:space="preserve"> (4</w:t>
            </w:r>
            <w:r>
              <w:rPr>
                <w:rFonts w:eastAsia="Times New Roman" w:cs="Maiandra GD"/>
                <w:color w:val="000000"/>
                <w:sz w:val="20"/>
                <w:szCs w:val="20"/>
                <w:lang w:eastAsia="nl-NL"/>
              </w:rPr>
              <w:t>2</w:t>
            </w:r>
            <w:r w:rsidRPr="00137D08">
              <w:rPr>
                <w:rFonts w:eastAsia="Times New Roman" w:cs="Maiandra GD"/>
                <w:color w:val="000000"/>
                <w:sz w:val="20"/>
                <w:szCs w:val="20"/>
                <w:lang w:eastAsia="nl-NL"/>
              </w:rPr>
              <w:t>.</w:t>
            </w:r>
            <w:r>
              <w:rPr>
                <w:rFonts w:eastAsia="Times New Roman" w:cs="Maiandra GD"/>
                <w:color w:val="000000"/>
                <w:sz w:val="20"/>
                <w:szCs w:val="20"/>
                <w:lang w:eastAsia="nl-NL"/>
              </w:rPr>
              <w:t>8</w:t>
            </w:r>
            <w:r w:rsidRPr="00137D08">
              <w:rPr>
                <w:rFonts w:eastAsia="Times New Roman" w:cs="Maiandra GD"/>
                <w:color w:val="000000"/>
                <w:sz w:val="20"/>
                <w:szCs w:val="20"/>
                <w:lang w:eastAsia="nl-NL"/>
              </w:rPr>
              <w:t>)</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5,023 (43.4)</w:t>
            </w:r>
          </w:p>
        </w:tc>
      </w:tr>
      <w:tr w:rsidR="005608C3" w:rsidRPr="007A49A9" w:rsidTr="006416C6">
        <w:trPr>
          <w:trHeight w:val="64"/>
        </w:trPr>
        <w:tc>
          <w:tcPr>
            <w:tcW w:w="2840" w:type="dxa"/>
            <w:shd w:val="clear" w:color="auto" w:fill="auto"/>
          </w:tcPr>
          <w:p w:rsidR="005608C3" w:rsidRPr="00137D08" w:rsidRDefault="005608C3" w:rsidP="006416C6">
            <w:pPr>
              <w:suppressAutoHyphens w:val="0"/>
              <w:spacing w:after="0" w:line="240" w:lineRule="auto"/>
              <w:ind w:left="147"/>
              <w:rPr>
                <w:rFonts w:eastAsia="Times New Roman" w:cs="Maiandra GD"/>
                <w:color w:val="000000"/>
                <w:sz w:val="20"/>
                <w:szCs w:val="20"/>
                <w:lang w:eastAsia="nl-NL"/>
              </w:rPr>
            </w:pPr>
            <w:r w:rsidRPr="00137D08">
              <w:rPr>
                <w:rFonts w:asciiTheme="minorHAnsi" w:hAnsiTheme="minorHAnsi"/>
                <w:sz w:val="20"/>
              </w:rPr>
              <w:t xml:space="preserve">3-6 </w:t>
            </w:r>
          </w:p>
        </w:tc>
        <w:tc>
          <w:tcPr>
            <w:tcW w:w="2835" w:type="dxa"/>
            <w:shd w:val="clear" w:color="auto" w:fill="auto"/>
          </w:tcPr>
          <w:p w:rsidR="005608C3" w:rsidRPr="00137D08"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226</w:t>
            </w:r>
            <w:r w:rsidRPr="00137D08">
              <w:rPr>
                <w:rFonts w:eastAsia="Times New Roman" w:cs="Maiandra GD"/>
                <w:color w:val="000000"/>
                <w:sz w:val="20"/>
                <w:szCs w:val="20"/>
                <w:lang w:eastAsia="nl-NL"/>
              </w:rPr>
              <w:t xml:space="preserve"> (1</w:t>
            </w:r>
            <w:r>
              <w:rPr>
                <w:rFonts w:eastAsia="Times New Roman" w:cs="Maiandra GD"/>
                <w:color w:val="000000"/>
                <w:sz w:val="20"/>
                <w:szCs w:val="20"/>
                <w:lang w:eastAsia="nl-NL"/>
              </w:rPr>
              <w:t>0</w:t>
            </w:r>
            <w:r w:rsidRPr="00137D08">
              <w:rPr>
                <w:rFonts w:eastAsia="Times New Roman" w:cs="Maiandra GD"/>
                <w:color w:val="000000"/>
                <w:sz w:val="20"/>
                <w:szCs w:val="20"/>
                <w:lang w:eastAsia="nl-NL"/>
              </w:rPr>
              <w:t>.</w:t>
            </w:r>
            <w:r>
              <w:rPr>
                <w:rFonts w:eastAsia="Times New Roman" w:cs="Maiandra GD"/>
                <w:color w:val="000000"/>
                <w:sz w:val="20"/>
                <w:szCs w:val="20"/>
                <w:lang w:eastAsia="nl-NL"/>
              </w:rPr>
              <w:t>4</w:t>
            </w:r>
            <w:r w:rsidRPr="00137D08">
              <w:rPr>
                <w:rFonts w:eastAsia="Times New Roman" w:cs="Maiandra GD"/>
                <w:color w:val="000000"/>
                <w:sz w:val="20"/>
                <w:szCs w:val="20"/>
                <w:lang w:eastAsia="nl-NL"/>
              </w:rPr>
              <w:t>)</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1,374 (11.9)</w:t>
            </w:r>
          </w:p>
        </w:tc>
      </w:tr>
      <w:tr w:rsidR="005608C3" w:rsidRPr="007A49A9" w:rsidTr="006416C6">
        <w:trPr>
          <w:trHeight w:val="64"/>
        </w:trPr>
        <w:tc>
          <w:tcPr>
            <w:tcW w:w="2840" w:type="dxa"/>
            <w:shd w:val="clear" w:color="auto" w:fill="auto"/>
          </w:tcPr>
          <w:p w:rsidR="005608C3" w:rsidRPr="00137D08" w:rsidRDefault="005608C3" w:rsidP="006416C6">
            <w:pPr>
              <w:suppressAutoHyphens w:val="0"/>
              <w:spacing w:after="0" w:line="240" w:lineRule="auto"/>
              <w:ind w:left="147"/>
              <w:rPr>
                <w:rFonts w:eastAsia="Times New Roman" w:cs="Maiandra GD"/>
                <w:color w:val="000000"/>
                <w:sz w:val="20"/>
                <w:szCs w:val="20"/>
                <w:lang w:eastAsia="nl-NL"/>
              </w:rPr>
            </w:pPr>
            <w:r w:rsidRPr="00137D08">
              <w:rPr>
                <w:rFonts w:asciiTheme="minorHAnsi" w:hAnsiTheme="minorHAnsi"/>
                <w:sz w:val="20"/>
              </w:rPr>
              <w:t xml:space="preserve">7-12 </w:t>
            </w:r>
          </w:p>
        </w:tc>
        <w:tc>
          <w:tcPr>
            <w:tcW w:w="2835" w:type="dxa"/>
            <w:shd w:val="clear" w:color="auto" w:fill="auto"/>
          </w:tcPr>
          <w:p w:rsidR="005608C3" w:rsidRPr="00137D08"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 xml:space="preserve">31 </w:t>
            </w:r>
            <w:r w:rsidRPr="00137D08">
              <w:rPr>
                <w:rFonts w:eastAsia="Times New Roman" w:cs="Maiandra GD"/>
                <w:color w:val="000000"/>
                <w:sz w:val="20"/>
                <w:szCs w:val="20"/>
                <w:lang w:eastAsia="nl-NL"/>
              </w:rPr>
              <w:t>(1.</w:t>
            </w:r>
            <w:r>
              <w:rPr>
                <w:rFonts w:eastAsia="Times New Roman" w:cs="Maiandra GD"/>
                <w:color w:val="000000"/>
                <w:sz w:val="20"/>
                <w:szCs w:val="20"/>
                <w:lang w:eastAsia="nl-NL"/>
              </w:rPr>
              <w:t>4</w:t>
            </w:r>
            <w:r w:rsidRPr="00137D08">
              <w:rPr>
                <w:rFonts w:eastAsia="Times New Roman" w:cs="Maiandra GD"/>
                <w:color w:val="000000"/>
                <w:sz w:val="20"/>
                <w:szCs w:val="20"/>
                <w:lang w:eastAsia="nl-NL"/>
              </w:rPr>
              <w:t>)</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202 (1.8)</w:t>
            </w:r>
          </w:p>
        </w:tc>
      </w:tr>
      <w:tr w:rsidR="005608C3" w:rsidRPr="007A49A9" w:rsidTr="006416C6">
        <w:trPr>
          <w:trHeight w:val="64"/>
        </w:trPr>
        <w:tc>
          <w:tcPr>
            <w:tcW w:w="2840" w:type="dxa"/>
            <w:shd w:val="clear" w:color="auto" w:fill="auto"/>
          </w:tcPr>
          <w:p w:rsidR="005608C3" w:rsidRPr="00137D08" w:rsidRDefault="005608C3" w:rsidP="006416C6">
            <w:pPr>
              <w:suppressAutoHyphens w:val="0"/>
              <w:spacing w:after="0" w:line="240" w:lineRule="auto"/>
              <w:ind w:left="147"/>
              <w:rPr>
                <w:rFonts w:asciiTheme="minorHAnsi" w:hAnsiTheme="minorHAnsi"/>
                <w:sz w:val="20"/>
              </w:rPr>
            </w:pPr>
            <w:r w:rsidRPr="00137D08">
              <w:rPr>
                <w:rFonts w:asciiTheme="minorHAnsi" w:hAnsiTheme="minorHAnsi" w:cstheme="minorHAnsi"/>
                <w:sz w:val="20"/>
              </w:rPr>
              <w:t>≥</w:t>
            </w:r>
            <w:r w:rsidRPr="00137D08">
              <w:rPr>
                <w:rFonts w:asciiTheme="minorHAnsi" w:hAnsiTheme="minorHAnsi"/>
                <w:sz w:val="20"/>
              </w:rPr>
              <w:t>13</w:t>
            </w:r>
          </w:p>
        </w:tc>
        <w:tc>
          <w:tcPr>
            <w:tcW w:w="2835" w:type="dxa"/>
            <w:shd w:val="clear" w:color="auto" w:fill="auto"/>
          </w:tcPr>
          <w:p w:rsidR="005608C3" w:rsidRPr="00137D08" w:rsidRDefault="005608C3" w:rsidP="006416C6">
            <w:pPr>
              <w:suppressAutoHyphens w:val="0"/>
              <w:spacing w:after="0" w:line="240" w:lineRule="auto"/>
              <w:jc w:val="right"/>
              <w:rPr>
                <w:rFonts w:asciiTheme="minorHAnsi" w:hAnsiTheme="minorHAnsi"/>
                <w:sz w:val="20"/>
              </w:rPr>
            </w:pPr>
            <w:r>
              <w:rPr>
                <w:rFonts w:asciiTheme="minorHAnsi" w:hAnsiTheme="minorHAnsi"/>
                <w:sz w:val="20"/>
              </w:rPr>
              <w:t xml:space="preserve">7 </w:t>
            </w:r>
            <w:r w:rsidRPr="00137D08">
              <w:rPr>
                <w:rFonts w:asciiTheme="minorHAnsi" w:hAnsiTheme="minorHAnsi"/>
                <w:sz w:val="20"/>
              </w:rPr>
              <w:t xml:space="preserve"> (0.</w:t>
            </w:r>
            <w:r>
              <w:rPr>
                <w:rFonts w:asciiTheme="minorHAnsi" w:hAnsiTheme="minorHAnsi"/>
                <w:sz w:val="20"/>
              </w:rPr>
              <w:t>3</w:t>
            </w:r>
            <w:r w:rsidRPr="00137D08">
              <w:rPr>
                <w:rFonts w:asciiTheme="minorHAnsi" w:hAnsiTheme="minorHAnsi"/>
                <w:sz w:val="20"/>
              </w:rPr>
              <w:t>)</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43 (0.4)</w:t>
            </w:r>
          </w:p>
        </w:tc>
      </w:tr>
      <w:tr w:rsidR="005608C3" w:rsidRPr="007A49A9" w:rsidTr="006416C6">
        <w:trPr>
          <w:trHeight w:val="276"/>
        </w:trPr>
        <w:tc>
          <w:tcPr>
            <w:tcW w:w="2840" w:type="dxa"/>
            <w:shd w:val="clear" w:color="auto" w:fill="auto"/>
          </w:tcPr>
          <w:p w:rsidR="005608C3" w:rsidRPr="00137D08" w:rsidRDefault="005608C3" w:rsidP="006416C6">
            <w:pPr>
              <w:suppressAutoHyphens w:val="0"/>
              <w:spacing w:after="0" w:line="240" w:lineRule="auto"/>
              <w:ind w:left="147"/>
              <w:rPr>
                <w:rFonts w:asciiTheme="minorHAnsi" w:hAnsiTheme="minorHAnsi" w:cstheme="minorHAnsi"/>
                <w:b/>
                <w:sz w:val="20"/>
              </w:rPr>
            </w:pPr>
            <w:proofErr w:type="spellStart"/>
            <w:r w:rsidRPr="00137D08">
              <w:rPr>
                <w:rFonts w:asciiTheme="minorHAnsi" w:hAnsiTheme="minorHAnsi" w:cstheme="minorHAnsi"/>
                <w:b/>
                <w:sz w:val="20"/>
              </w:rPr>
              <w:t>Exacerbations</w:t>
            </w:r>
            <w:proofErr w:type="spellEnd"/>
            <w:r w:rsidRPr="00137D08">
              <w:rPr>
                <w:rFonts w:asciiTheme="minorHAnsi" w:hAnsiTheme="minorHAnsi" w:cstheme="minorHAnsi"/>
                <w:b/>
                <w:sz w:val="20"/>
              </w:rPr>
              <w:t xml:space="preserve"> </w:t>
            </w:r>
          </w:p>
        </w:tc>
        <w:tc>
          <w:tcPr>
            <w:tcW w:w="2835" w:type="dxa"/>
            <w:shd w:val="clear" w:color="auto" w:fill="auto"/>
          </w:tcPr>
          <w:p w:rsidR="005608C3" w:rsidRPr="00137D08" w:rsidRDefault="005608C3" w:rsidP="006416C6">
            <w:pPr>
              <w:suppressAutoHyphens w:val="0"/>
              <w:spacing w:after="0" w:line="240" w:lineRule="auto"/>
              <w:jc w:val="right"/>
              <w:rPr>
                <w:rFonts w:asciiTheme="minorHAnsi" w:hAnsiTheme="minorHAnsi"/>
                <w:sz w:val="20"/>
              </w:rPr>
            </w:pP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p>
        </w:tc>
      </w:tr>
      <w:tr w:rsidR="005608C3" w:rsidRPr="007A49A9" w:rsidTr="006416C6">
        <w:trPr>
          <w:trHeight w:val="64"/>
        </w:trPr>
        <w:tc>
          <w:tcPr>
            <w:tcW w:w="2840" w:type="dxa"/>
            <w:shd w:val="clear" w:color="auto" w:fill="auto"/>
          </w:tcPr>
          <w:p w:rsidR="005608C3" w:rsidRPr="00137D08" w:rsidRDefault="005608C3" w:rsidP="006416C6">
            <w:pPr>
              <w:suppressAutoHyphens w:val="0"/>
              <w:spacing w:after="0" w:line="240" w:lineRule="auto"/>
              <w:ind w:left="147"/>
              <w:rPr>
                <w:rFonts w:asciiTheme="minorHAnsi" w:hAnsiTheme="minorHAnsi" w:cstheme="minorHAnsi"/>
                <w:sz w:val="20"/>
              </w:rPr>
            </w:pPr>
            <w:r w:rsidRPr="00137D08">
              <w:rPr>
                <w:rFonts w:asciiTheme="minorHAnsi" w:hAnsiTheme="minorHAnsi" w:cstheme="minorHAnsi"/>
                <w:sz w:val="20"/>
              </w:rPr>
              <w:t>0</w:t>
            </w:r>
          </w:p>
        </w:tc>
        <w:tc>
          <w:tcPr>
            <w:tcW w:w="2835" w:type="dxa"/>
            <w:shd w:val="clear" w:color="auto" w:fill="auto"/>
          </w:tcPr>
          <w:p w:rsidR="005608C3" w:rsidRPr="00137D08" w:rsidRDefault="005608C3" w:rsidP="006416C6">
            <w:pPr>
              <w:suppressAutoHyphens w:val="0"/>
              <w:spacing w:after="0" w:line="240" w:lineRule="auto"/>
              <w:jc w:val="right"/>
              <w:rPr>
                <w:rFonts w:asciiTheme="minorHAnsi" w:hAnsiTheme="minorHAnsi"/>
                <w:sz w:val="20"/>
              </w:rPr>
            </w:pPr>
            <w:r>
              <w:rPr>
                <w:rFonts w:asciiTheme="minorHAnsi" w:hAnsiTheme="minorHAnsi"/>
                <w:sz w:val="20"/>
              </w:rPr>
              <w:t xml:space="preserve"> 1,917</w:t>
            </w:r>
            <w:r w:rsidRPr="00137D08">
              <w:rPr>
                <w:rFonts w:asciiTheme="minorHAnsi" w:hAnsiTheme="minorHAnsi"/>
                <w:sz w:val="20"/>
              </w:rPr>
              <w:t xml:space="preserve"> (8</w:t>
            </w:r>
            <w:r>
              <w:rPr>
                <w:rFonts w:asciiTheme="minorHAnsi" w:hAnsiTheme="minorHAnsi"/>
                <w:sz w:val="20"/>
              </w:rPr>
              <w:t>7</w:t>
            </w:r>
            <w:r w:rsidRPr="00137D08">
              <w:rPr>
                <w:rFonts w:asciiTheme="minorHAnsi" w:hAnsiTheme="minorHAnsi"/>
                <w:sz w:val="20"/>
              </w:rPr>
              <w:t>.</w:t>
            </w:r>
            <w:r>
              <w:rPr>
                <w:rFonts w:asciiTheme="minorHAnsi" w:hAnsiTheme="minorHAnsi"/>
                <w:sz w:val="20"/>
              </w:rPr>
              <w:t>8</w:t>
            </w:r>
            <w:r w:rsidRPr="00137D08">
              <w:rPr>
                <w:rFonts w:asciiTheme="minorHAnsi" w:hAnsiTheme="minorHAnsi"/>
                <w:sz w:val="20"/>
              </w:rPr>
              <w:t xml:space="preserve">)   </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10,030 (86.7)</w:t>
            </w:r>
          </w:p>
        </w:tc>
      </w:tr>
      <w:tr w:rsidR="005608C3" w:rsidRPr="007A49A9" w:rsidTr="006416C6">
        <w:trPr>
          <w:trHeight w:val="64"/>
        </w:trPr>
        <w:tc>
          <w:tcPr>
            <w:tcW w:w="2840" w:type="dxa"/>
            <w:shd w:val="clear" w:color="auto" w:fill="auto"/>
          </w:tcPr>
          <w:p w:rsidR="005608C3" w:rsidRPr="00137D08" w:rsidRDefault="005608C3" w:rsidP="006416C6">
            <w:pPr>
              <w:suppressAutoHyphens w:val="0"/>
              <w:spacing w:after="0" w:line="240" w:lineRule="auto"/>
              <w:ind w:left="147"/>
              <w:rPr>
                <w:rFonts w:asciiTheme="minorHAnsi" w:hAnsiTheme="minorHAnsi" w:cstheme="minorHAnsi"/>
                <w:sz w:val="20"/>
              </w:rPr>
            </w:pPr>
            <w:r w:rsidRPr="00137D08">
              <w:rPr>
                <w:rFonts w:asciiTheme="minorHAnsi" w:hAnsiTheme="minorHAnsi" w:cstheme="minorHAnsi"/>
                <w:sz w:val="20"/>
              </w:rPr>
              <w:t>1</w:t>
            </w:r>
          </w:p>
        </w:tc>
        <w:tc>
          <w:tcPr>
            <w:tcW w:w="2835" w:type="dxa"/>
            <w:shd w:val="clear" w:color="auto" w:fill="auto"/>
          </w:tcPr>
          <w:p w:rsidR="005608C3" w:rsidRPr="00137D08" w:rsidRDefault="005608C3" w:rsidP="006416C6">
            <w:pPr>
              <w:suppressAutoHyphens w:val="0"/>
              <w:spacing w:after="0" w:line="240" w:lineRule="auto"/>
              <w:jc w:val="right"/>
              <w:rPr>
                <w:rFonts w:asciiTheme="minorHAnsi" w:hAnsiTheme="minorHAnsi"/>
                <w:sz w:val="20"/>
              </w:rPr>
            </w:pPr>
            <w:r>
              <w:rPr>
                <w:rFonts w:asciiTheme="minorHAnsi" w:hAnsiTheme="minorHAnsi"/>
                <w:sz w:val="20"/>
              </w:rPr>
              <w:t xml:space="preserve"> 215</w:t>
            </w:r>
            <w:r w:rsidRPr="00137D08">
              <w:rPr>
                <w:rFonts w:asciiTheme="minorHAnsi" w:hAnsiTheme="minorHAnsi"/>
                <w:sz w:val="20"/>
              </w:rPr>
              <w:t xml:space="preserve"> (</w:t>
            </w:r>
            <w:r>
              <w:rPr>
                <w:rFonts w:asciiTheme="minorHAnsi" w:hAnsiTheme="minorHAnsi"/>
                <w:sz w:val="20"/>
              </w:rPr>
              <w:t>9</w:t>
            </w:r>
            <w:r w:rsidRPr="00137D08">
              <w:rPr>
                <w:rFonts w:asciiTheme="minorHAnsi" w:hAnsiTheme="minorHAnsi"/>
                <w:sz w:val="20"/>
              </w:rPr>
              <w:t>.</w:t>
            </w:r>
            <w:r>
              <w:rPr>
                <w:rFonts w:asciiTheme="minorHAnsi" w:hAnsiTheme="minorHAnsi"/>
                <w:sz w:val="20"/>
              </w:rPr>
              <w:t>9</w:t>
            </w:r>
            <w:r w:rsidRPr="00137D08">
              <w:rPr>
                <w:rFonts w:asciiTheme="minorHAnsi" w:hAnsiTheme="minorHAnsi"/>
                <w:sz w:val="20"/>
              </w:rPr>
              <w:t xml:space="preserve">)   </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1,172 (10.1)</w:t>
            </w:r>
          </w:p>
        </w:tc>
      </w:tr>
      <w:tr w:rsidR="005608C3" w:rsidRPr="007A49A9" w:rsidTr="006416C6">
        <w:trPr>
          <w:trHeight w:val="64"/>
        </w:trPr>
        <w:tc>
          <w:tcPr>
            <w:tcW w:w="2840" w:type="dxa"/>
            <w:shd w:val="clear" w:color="auto" w:fill="auto"/>
          </w:tcPr>
          <w:p w:rsidR="005608C3" w:rsidRPr="00137D08" w:rsidRDefault="005608C3" w:rsidP="006416C6">
            <w:pPr>
              <w:suppressAutoHyphens w:val="0"/>
              <w:spacing w:after="0" w:line="240" w:lineRule="auto"/>
              <w:ind w:left="147"/>
              <w:rPr>
                <w:rFonts w:asciiTheme="minorHAnsi" w:hAnsiTheme="minorHAnsi" w:cstheme="minorHAnsi"/>
                <w:sz w:val="20"/>
              </w:rPr>
            </w:pPr>
            <w:r w:rsidRPr="00137D08">
              <w:rPr>
                <w:rFonts w:asciiTheme="minorHAnsi" w:hAnsiTheme="minorHAnsi" w:cstheme="minorHAnsi"/>
                <w:sz w:val="20"/>
              </w:rPr>
              <w:t>2</w:t>
            </w:r>
          </w:p>
        </w:tc>
        <w:tc>
          <w:tcPr>
            <w:tcW w:w="2835" w:type="dxa"/>
            <w:shd w:val="clear" w:color="auto" w:fill="auto"/>
          </w:tcPr>
          <w:p w:rsidR="005608C3" w:rsidRPr="00137D08" w:rsidRDefault="005608C3" w:rsidP="006416C6">
            <w:pPr>
              <w:suppressAutoHyphens w:val="0"/>
              <w:spacing w:after="0" w:line="240" w:lineRule="auto"/>
              <w:jc w:val="right"/>
              <w:rPr>
                <w:rFonts w:asciiTheme="minorHAnsi" w:hAnsiTheme="minorHAnsi"/>
                <w:sz w:val="20"/>
              </w:rPr>
            </w:pPr>
            <w:r w:rsidRPr="00137D08">
              <w:rPr>
                <w:rFonts w:asciiTheme="minorHAnsi" w:hAnsiTheme="minorHAnsi"/>
                <w:sz w:val="20"/>
              </w:rPr>
              <w:t xml:space="preserve"> </w:t>
            </w:r>
            <w:r>
              <w:rPr>
                <w:rFonts w:asciiTheme="minorHAnsi" w:hAnsiTheme="minorHAnsi"/>
                <w:sz w:val="20"/>
              </w:rPr>
              <w:t xml:space="preserve">42 </w:t>
            </w:r>
            <w:r w:rsidRPr="00137D08">
              <w:rPr>
                <w:rFonts w:asciiTheme="minorHAnsi" w:hAnsiTheme="minorHAnsi"/>
                <w:sz w:val="20"/>
              </w:rPr>
              <w:t>(</w:t>
            </w:r>
            <w:r>
              <w:rPr>
                <w:rFonts w:asciiTheme="minorHAnsi" w:hAnsiTheme="minorHAnsi"/>
                <w:sz w:val="20"/>
              </w:rPr>
              <w:t>1</w:t>
            </w:r>
            <w:r w:rsidRPr="00137D08">
              <w:rPr>
                <w:rFonts w:asciiTheme="minorHAnsi" w:hAnsiTheme="minorHAnsi"/>
                <w:sz w:val="20"/>
              </w:rPr>
              <w:t>.</w:t>
            </w:r>
            <w:r>
              <w:rPr>
                <w:rFonts w:asciiTheme="minorHAnsi" w:hAnsiTheme="minorHAnsi"/>
                <w:sz w:val="20"/>
              </w:rPr>
              <w:t>9</w:t>
            </w:r>
            <w:r w:rsidRPr="00137D08">
              <w:rPr>
                <w:rFonts w:asciiTheme="minorHAnsi" w:hAnsiTheme="minorHAnsi"/>
                <w:sz w:val="20"/>
              </w:rPr>
              <w:t>)</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276 (2.4)</w:t>
            </w:r>
          </w:p>
        </w:tc>
      </w:tr>
      <w:tr w:rsidR="005608C3" w:rsidRPr="007A49A9" w:rsidTr="006416C6">
        <w:trPr>
          <w:trHeight w:val="64"/>
        </w:trPr>
        <w:tc>
          <w:tcPr>
            <w:tcW w:w="2840" w:type="dxa"/>
            <w:shd w:val="clear" w:color="auto" w:fill="auto"/>
          </w:tcPr>
          <w:p w:rsidR="005608C3" w:rsidRPr="00137D08" w:rsidRDefault="005608C3" w:rsidP="006416C6">
            <w:pPr>
              <w:suppressAutoHyphens w:val="0"/>
              <w:spacing w:after="0" w:line="240" w:lineRule="auto"/>
              <w:ind w:left="147"/>
              <w:rPr>
                <w:rFonts w:asciiTheme="minorHAnsi" w:hAnsiTheme="minorHAnsi" w:cstheme="minorHAnsi"/>
                <w:sz w:val="20"/>
              </w:rPr>
            </w:pPr>
            <w:r w:rsidRPr="00137D08">
              <w:rPr>
                <w:rFonts w:asciiTheme="minorHAnsi" w:hAnsiTheme="minorHAnsi" w:cstheme="minorHAnsi"/>
                <w:sz w:val="20"/>
              </w:rPr>
              <w:t>3</w:t>
            </w:r>
          </w:p>
        </w:tc>
        <w:tc>
          <w:tcPr>
            <w:tcW w:w="2835" w:type="dxa"/>
            <w:shd w:val="clear" w:color="auto" w:fill="auto"/>
          </w:tcPr>
          <w:p w:rsidR="005608C3" w:rsidRPr="00137D08" w:rsidRDefault="005608C3" w:rsidP="006416C6">
            <w:pPr>
              <w:suppressAutoHyphens w:val="0"/>
              <w:spacing w:after="0" w:line="240" w:lineRule="auto"/>
              <w:jc w:val="right"/>
              <w:rPr>
                <w:rFonts w:asciiTheme="minorHAnsi" w:hAnsiTheme="minorHAnsi"/>
                <w:sz w:val="20"/>
              </w:rPr>
            </w:pPr>
            <w:r>
              <w:rPr>
                <w:rFonts w:asciiTheme="minorHAnsi" w:hAnsiTheme="minorHAnsi"/>
                <w:sz w:val="20"/>
              </w:rPr>
              <w:t xml:space="preserve">6 </w:t>
            </w:r>
            <w:r w:rsidRPr="00137D08">
              <w:rPr>
                <w:rFonts w:asciiTheme="minorHAnsi" w:hAnsiTheme="minorHAnsi"/>
                <w:sz w:val="20"/>
              </w:rPr>
              <w:t xml:space="preserve"> (0.</w:t>
            </w:r>
            <w:r>
              <w:rPr>
                <w:rFonts w:asciiTheme="minorHAnsi" w:hAnsiTheme="minorHAnsi"/>
                <w:sz w:val="20"/>
              </w:rPr>
              <w:t>3</w:t>
            </w:r>
            <w:r w:rsidRPr="00137D08">
              <w:rPr>
                <w:rFonts w:asciiTheme="minorHAnsi" w:hAnsiTheme="minorHAnsi"/>
                <w:sz w:val="20"/>
              </w:rPr>
              <w:t>)</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61 (0.5)</w:t>
            </w:r>
          </w:p>
        </w:tc>
      </w:tr>
      <w:tr w:rsidR="005608C3" w:rsidRPr="007A49A9" w:rsidTr="006416C6">
        <w:trPr>
          <w:trHeight w:val="64"/>
        </w:trPr>
        <w:tc>
          <w:tcPr>
            <w:tcW w:w="2840" w:type="dxa"/>
            <w:shd w:val="clear" w:color="auto" w:fill="auto"/>
          </w:tcPr>
          <w:p w:rsidR="005608C3" w:rsidRPr="00137D08" w:rsidRDefault="005608C3" w:rsidP="006416C6">
            <w:pPr>
              <w:suppressAutoHyphens w:val="0"/>
              <w:spacing w:after="0" w:line="240" w:lineRule="auto"/>
              <w:ind w:left="147"/>
              <w:rPr>
                <w:rFonts w:asciiTheme="minorHAnsi" w:hAnsiTheme="minorHAnsi" w:cstheme="minorHAnsi"/>
                <w:sz w:val="20"/>
              </w:rPr>
            </w:pPr>
            <w:r w:rsidRPr="00137D08">
              <w:rPr>
                <w:rFonts w:asciiTheme="minorHAnsi" w:hAnsiTheme="minorHAnsi" w:cstheme="minorHAnsi"/>
                <w:sz w:val="20"/>
              </w:rPr>
              <w:t>≥4</w:t>
            </w:r>
          </w:p>
        </w:tc>
        <w:tc>
          <w:tcPr>
            <w:tcW w:w="2835" w:type="dxa"/>
            <w:shd w:val="clear" w:color="auto" w:fill="auto"/>
          </w:tcPr>
          <w:p w:rsidR="005608C3" w:rsidRPr="00137D08" w:rsidRDefault="005608C3" w:rsidP="006416C6">
            <w:pPr>
              <w:suppressAutoHyphens w:val="0"/>
              <w:spacing w:after="0" w:line="240" w:lineRule="auto"/>
              <w:jc w:val="right"/>
              <w:rPr>
                <w:rFonts w:asciiTheme="minorHAnsi" w:hAnsiTheme="minorHAnsi"/>
                <w:sz w:val="20"/>
              </w:rPr>
            </w:pPr>
            <w:r w:rsidRPr="00137D08">
              <w:rPr>
                <w:rFonts w:asciiTheme="minorHAnsi" w:hAnsiTheme="minorHAnsi"/>
                <w:sz w:val="20"/>
              </w:rPr>
              <w:t>3 (0.</w:t>
            </w:r>
            <w:r>
              <w:rPr>
                <w:rFonts w:asciiTheme="minorHAnsi" w:hAnsiTheme="minorHAnsi"/>
                <w:sz w:val="20"/>
              </w:rPr>
              <w:t>1</w:t>
            </w:r>
            <w:r w:rsidRPr="00137D08">
              <w:rPr>
                <w:rFonts w:asciiTheme="minorHAnsi" w:hAnsiTheme="minorHAnsi"/>
                <w:sz w:val="20"/>
              </w:rPr>
              <w:t>)</w:t>
            </w:r>
          </w:p>
        </w:tc>
        <w:tc>
          <w:tcPr>
            <w:tcW w:w="2977" w:type="dxa"/>
            <w:shd w:val="clear" w:color="auto" w:fill="auto"/>
          </w:tcPr>
          <w:p w:rsidR="005608C3" w:rsidRPr="006F54FC" w:rsidRDefault="005608C3" w:rsidP="006416C6">
            <w:pPr>
              <w:suppressAutoHyphens w:val="0"/>
              <w:spacing w:after="0" w:line="240" w:lineRule="auto"/>
              <w:jc w:val="right"/>
              <w:rPr>
                <w:rFonts w:eastAsia="Times New Roman" w:cs="Maiandra GD"/>
                <w:color w:val="000000"/>
                <w:sz w:val="20"/>
                <w:szCs w:val="20"/>
                <w:lang w:eastAsia="nl-NL"/>
              </w:rPr>
            </w:pPr>
            <w:r>
              <w:rPr>
                <w:rFonts w:eastAsia="Times New Roman" w:cs="Maiandra GD"/>
                <w:color w:val="000000"/>
                <w:sz w:val="20"/>
                <w:szCs w:val="20"/>
                <w:lang w:eastAsia="nl-NL"/>
              </w:rPr>
              <w:t>34 (0.3)</w:t>
            </w:r>
          </w:p>
        </w:tc>
      </w:tr>
    </w:tbl>
    <w:p w:rsidR="005608C3" w:rsidRDefault="005608C3" w:rsidP="005608C3">
      <w:pPr>
        <w:suppressAutoHyphens w:val="0"/>
        <w:spacing w:after="0"/>
        <w:rPr>
          <w:rFonts w:eastAsia="Times New Roman" w:cs="Maiandra GD"/>
          <w:i/>
          <w:color w:val="000000"/>
          <w:sz w:val="18"/>
          <w:szCs w:val="18"/>
          <w:lang w:val="en-US" w:eastAsia="nl-NL"/>
        </w:rPr>
      </w:pPr>
      <w:r w:rsidRPr="00DB5D3B">
        <w:rPr>
          <w:rFonts w:eastAsia="Times New Roman" w:cs="Maiandra GD"/>
          <w:i/>
          <w:color w:val="000000"/>
          <w:sz w:val="18"/>
          <w:szCs w:val="18"/>
          <w:vertAlign w:val="superscript"/>
          <w:lang w:val="en-US" w:eastAsia="nl-NL"/>
        </w:rPr>
        <w:t xml:space="preserve"># </w:t>
      </w:r>
      <w:r w:rsidRPr="00DB5D3B">
        <w:rPr>
          <w:rFonts w:eastAsia="Times New Roman" w:cs="Maiandra GD"/>
          <w:i/>
          <w:color w:val="000000"/>
          <w:sz w:val="18"/>
          <w:szCs w:val="18"/>
          <w:lang w:val="en-US" w:eastAsia="nl-NL"/>
        </w:rPr>
        <w:t>GINA class 1 is not applicable, since patients in class 1 only use SABA and no ICS</w:t>
      </w:r>
    </w:p>
    <w:p w:rsidR="004B647E" w:rsidRDefault="005608C3" w:rsidP="005608C3">
      <w:pPr>
        <w:rPr>
          <w:rFonts w:eastAsia="Times New Roman" w:cs="Maiandra GD"/>
          <w:i/>
          <w:color w:val="000000"/>
          <w:sz w:val="18"/>
          <w:szCs w:val="18"/>
          <w:lang w:val="en-US" w:eastAsia="nl-NL"/>
        </w:rPr>
      </w:pPr>
      <w:r>
        <w:rPr>
          <w:rFonts w:eastAsia="Times New Roman" w:cs="Maiandra GD"/>
          <w:i/>
          <w:color w:val="000000"/>
          <w:sz w:val="18"/>
          <w:szCs w:val="18"/>
          <w:lang w:val="en-US" w:eastAsia="nl-NL"/>
        </w:rPr>
        <w:t>* p&lt;.05; ** p&lt;0.01; *** p&lt;.001</w:t>
      </w:r>
    </w:p>
    <w:p w:rsidR="004B647E" w:rsidRDefault="004B647E">
      <w:pPr>
        <w:suppressAutoHyphens w:val="0"/>
        <w:spacing w:after="160" w:line="259" w:lineRule="auto"/>
        <w:rPr>
          <w:rFonts w:eastAsia="Times New Roman" w:cs="Maiandra GD"/>
          <w:i/>
          <w:color w:val="000000"/>
          <w:sz w:val="18"/>
          <w:szCs w:val="18"/>
          <w:lang w:val="en-US" w:eastAsia="nl-NL"/>
        </w:rPr>
      </w:pPr>
      <w:r>
        <w:rPr>
          <w:rFonts w:eastAsia="Times New Roman" w:cs="Maiandra GD"/>
          <w:i/>
          <w:color w:val="000000"/>
          <w:sz w:val="18"/>
          <w:szCs w:val="18"/>
          <w:lang w:val="en-US" w:eastAsia="nl-NL"/>
        </w:rPr>
        <w:br w:type="page"/>
      </w:r>
    </w:p>
    <w:p w:rsidR="004B647E" w:rsidRPr="003551FD" w:rsidRDefault="004B647E" w:rsidP="004B647E">
      <w:pPr>
        <w:tabs>
          <w:tab w:val="center" w:pos="4513"/>
        </w:tabs>
        <w:suppressAutoHyphens w:val="0"/>
        <w:spacing w:after="0"/>
        <w:rPr>
          <w:rFonts w:eastAsia="Times New Roman" w:cs="Maiandra GD"/>
          <w:b/>
          <w:color w:val="000000"/>
          <w:sz w:val="24"/>
          <w:szCs w:val="18"/>
          <w:lang w:val="en-US" w:eastAsia="nl-NL"/>
        </w:rPr>
      </w:pPr>
      <w:r w:rsidRPr="003551FD">
        <w:rPr>
          <w:rFonts w:eastAsia="Times New Roman" w:cs="Maiandra GD"/>
          <w:b/>
          <w:color w:val="000000"/>
          <w:sz w:val="24"/>
          <w:szCs w:val="18"/>
          <w:lang w:val="en-US" w:eastAsia="nl-NL"/>
        </w:rPr>
        <w:lastRenderedPageBreak/>
        <w:t>TEOS framework for operationalizing adherence concepts</w:t>
      </w:r>
    </w:p>
    <w:p w:rsidR="004B647E" w:rsidRPr="00267665" w:rsidRDefault="004B647E" w:rsidP="004B647E">
      <w:pPr>
        <w:tabs>
          <w:tab w:val="center" w:pos="4513"/>
        </w:tabs>
        <w:suppressAutoHyphens w:val="0"/>
        <w:spacing w:after="0"/>
        <w:rPr>
          <w:rFonts w:asciiTheme="minorHAnsi" w:eastAsia="Times New Roman" w:hAnsiTheme="minorHAnsi" w:cs="Maiandra GD"/>
          <w:color w:val="000000"/>
          <w:lang w:val="en-US" w:eastAsia="nl-NL"/>
        </w:rPr>
      </w:pPr>
    </w:p>
    <w:p w:rsidR="004B647E" w:rsidRPr="004B647E" w:rsidRDefault="004B647E" w:rsidP="004B647E">
      <w:pPr>
        <w:pStyle w:val="Bijschrift"/>
        <w:spacing w:line="276" w:lineRule="auto"/>
        <w:rPr>
          <w:rFonts w:asciiTheme="minorHAnsi" w:hAnsiTheme="minorHAnsi"/>
          <w:color w:val="4472C4" w:themeColor="accent1"/>
          <w:sz w:val="20"/>
          <w:szCs w:val="22"/>
        </w:rPr>
      </w:pPr>
      <w:r w:rsidRPr="004B647E">
        <w:rPr>
          <w:rFonts w:asciiTheme="minorHAnsi" w:hAnsiTheme="minorHAnsi"/>
          <w:color w:val="4472C4" w:themeColor="accent1"/>
          <w:sz w:val="20"/>
          <w:szCs w:val="22"/>
        </w:rPr>
        <w:t xml:space="preserve">Supplementary </w:t>
      </w:r>
      <w:r w:rsidR="007E0F04">
        <w:rPr>
          <w:rFonts w:asciiTheme="minorHAnsi" w:hAnsiTheme="minorHAnsi"/>
          <w:color w:val="4472C4" w:themeColor="accent1"/>
          <w:sz w:val="20"/>
          <w:szCs w:val="22"/>
        </w:rPr>
        <w:t>t</w:t>
      </w:r>
      <w:r w:rsidRPr="004B647E">
        <w:rPr>
          <w:rFonts w:asciiTheme="minorHAnsi" w:hAnsiTheme="minorHAnsi"/>
          <w:color w:val="4472C4" w:themeColor="accent1"/>
          <w:sz w:val="20"/>
          <w:szCs w:val="22"/>
        </w:rPr>
        <w:t>able 6: TEOS operationalization for ICS adherence in this study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0"/>
        <w:gridCol w:w="7822"/>
      </w:tblGrid>
      <w:tr w:rsidR="004B647E" w:rsidRPr="007E0F04" w:rsidTr="00827F94">
        <w:tc>
          <w:tcPr>
            <w:tcW w:w="1242" w:type="dxa"/>
            <w:shd w:val="clear" w:color="auto" w:fill="auto"/>
          </w:tcPr>
          <w:p w:rsidR="004B647E" w:rsidRPr="004B647E" w:rsidRDefault="004B647E" w:rsidP="00827F94">
            <w:pPr>
              <w:rPr>
                <w:rFonts w:asciiTheme="minorHAnsi" w:hAnsiTheme="minorHAnsi"/>
                <w:sz w:val="20"/>
                <w:lang w:val="en-US"/>
              </w:rPr>
            </w:pPr>
            <w:r w:rsidRPr="004B647E">
              <w:rPr>
                <w:rFonts w:asciiTheme="minorHAnsi" w:hAnsiTheme="minorHAnsi"/>
                <w:sz w:val="20"/>
                <w:lang w:val="en-US"/>
              </w:rPr>
              <w:t>Timelines:</w:t>
            </w:r>
          </w:p>
          <w:p w:rsidR="004B647E" w:rsidRPr="004B647E" w:rsidRDefault="004B647E" w:rsidP="00827F94">
            <w:pPr>
              <w:rPr>
                <w:rFonts w:asciiTheme="minorHAnsi" w:hAnsiTheme="minorHAnsi"/>
                <w:sz w:val="20"/>
                <w:lang w:val="en-US"/>
              </w:rPr>
            </w:pPr>
          </w:p>
          <w:p w:rsidR="004B647E" w:rsidRPr="004B647E" w:rsidRDefault="004B647E" w:rsidP="00827F94">
            <w:pPr>
              <w:rPr>
                <w:rFonts w:asciiTheme="minorHAnsi" w:hAnsiTheme="minorHAnsi"/>
                <w:sz w:val="20"/>
                <w:lang w:val="en-US"/>
              </w:rPr>
            </w:pPr>
          </w:p>
        </w:tc>
        <w:tc>
          <w:tcPr>
            <w:tcW w:w="7938" w:type="dxa"/>
            <w:shd w:val="clear" w:color="auto" w:fill="auto"/>
          </w:tcPr>
          <w:p w:rsidR="004B647E" w:rsidRPr="004B647E" w:rsidRDefault="004B647E" w:rsidP="00827F94">
            <w:pPr>
              <w:spacing w:after="0"/>
              <w:rPr>
                <w:rFonts w:asciiTheme="minorHAnsi" w:hAnsiTheme="minorHAnsi"/>
                <w:sz w:val="20"/>
                <w:lang w:val="en-US"/>
              </w:rPr>
            </w:pPr>
            <w:r w:rsidRPr="004B647E">
              <w:rPr>
                <w:rFonts w:asciiTheme="minorHAnsi" w:hAnsiTheme="minorHAnsi"/>
                <w:b/>
                <w:bCs/>
                <w:sz w:val="20"/>
                <w:lang w:val="en-US"/>
              </w:rPr>
              <w:t>Prescription events:</w:t>
            </w:r>
            <w:r w:rsidRPr="004B647E">
              <w:rPr>
                <w:rFonts w:asciiTheme="minorHAnsi" w:hAnsiTheme="minorHAnsi"/>
                <w:sz w:val="20"/>
                <w:lang w:val="en-US"/>
              </w:rPr>
              <w:t xml:space="preserve"> in Dutch primary care, ICS prescriptions are issued usually for three months (D</w:t>
            </w:r>
            <w:r w:rsidRPr="004B647E">
              <w:rPr>
                <w:rFonts w:asciiTheme="minorHAnsi" w:hAnsiTheme="minorHAnsi"/>
                <w:sz w:val="20"/>
                <w:vertAlign w:val="subscript"/>
                <w:lang w:val="en-US"/>
              </w:rPr>
              <w:t>1</w:t>
            </w:r>
            <w:r w:rsidRPr="004B647E">
              <w:rPr>
                <w:rFonts w:asciiTheme="minorHAnsi" w:hAnsiTheme="minorHAnsi"/>
                <w:sz w:val="20"/>
                <w:lang w:val="en-US"/>
              </w:rPr>
              <w:t>) and renewed during follow-up consultations (D</w:t>
            </w:r>
            <w:r w:rsidRPr="004B647E">
              <w:rPr>
                <w:rFonts w:asciiTheme="minorHAnsi" w:hAnsiTheme="minorHAnsi"/>
                <w:sz w:val="20"/>
                <w:vertAlign w:val="subscript"/>
                <w:lang w:val="en-US"/>
              </w:rPr>
              <w:t>2…</w:t>
            </w:r>
            <w:r w:rsidRPr="004B647E">
              <w:rPr>
                <w:rFonts w:asciiTheme="minorHAnsi" w:hAnsiTheme="minorHAnsi"/>
                <w:sz w:val="20"/>
                <w:lang w:val="en-US"/>
              </w:rPr>
              <w:t>); prescription duration may vary. Treatment is prescribed long-term without interruptions; it may be stepped up or stepped down or (rarely) discontinued by the prescriber.</w:t>
            </w:r>
          </w:p>
          <w:p w:rsidR="004B647E" w:rsidRPr="004B647E" w:rsidRDefault="004B647E" w:rsidP="00827F94">
            <w:pPr>
              <w:spacing w:after="0"/>
              <w:rPr>
                <w:rFonts w:asciiTheme="minorHAnsi" w:hAnsiTheme="minorHAnsi"/>
                <w:sz w:val="20"/>
                <w:lang w:val="en-US"/>
              </w:rPr>
            </w:pPr>
            <w:r w:rsidRPr="004B647E">
              <w:rPr>
                <w:rFonts w:asciiTheme="minorHAnsi" w:hAnsiTheme="minorHAnsi"/>
                <w:b/>
                <w:bCs/>
                <w:sz w:val="20"/>
                <w:lang w:val="en-US"/>
              </w:rPr>
              <w:t>Recommended dosing events:</w:t>
            </w:r>
            <w:r w:rsidRPr="004B647E">
              <w:rPr>
                <w:rFonts w:asciiTheme="minorHAnsi" w:hAnsiTheme="minorHAnsi"/>
                <w:sz w:val="20"/>
                <w:lang w:val="en-US"/>
              </w:rPr>
              <w:t xml:space="preserve"> treatment starts immediately after the first ICS prescription; dosing is daily; recommendations may vary within and between patients, and between prescribers. Dosing adjustment may sometimes be recommended to patients. </w:t>
            </w:r>
          </w:p>
          <w:p w:rsidR="004B647E" w:rsidRPr="004B647E" w:rsidRDefault="004B647E" w:rsidP="00827F94">
            <w:pPr>
              <w:spacing w:after="0"/>
              <w:rPr>
                <w:rFonts w:asciiTheme="minorHAnsi" w:hAnsiTheme="minorHAnsi"/>
                <w:sz w:val="20"/>
                <w:lang w:val="en-US"/>
              </w:rPr>
            </w:pPr>
            <w:r w:rsidRPr="004B647E">
              <w:rPr>
                <w:rFonts w:asciiTheme="minorHAnsi" w:hAnsiTheme="minorHAnsi"/>
                <w:b/>
                <w:bCs/>
                <w:sz w:val="20"/>
                <w:lang w:val="en-US"/>
              </w:rPr>
              <w:t>Dispensing events:</w:t>
            </w:r>
            <w:r w:rsidRPr="004B647E">
              <w:rPr>
                <w:rFonts w:asciiTheme="minorHAnsi" w:hAnsiTheme="minorHAnsi"/>
                <w:sz w:val="20"/>
                <w:lang w:val="en-US"/>
              </w:rPr>
              <w:t xml:space="preserve"> dispensing events start within 30 days of/immediately after the first prescription date and cover between 30 and 90 days (D</w:t>
            </w:r>
            <w:r w:rsidRPr="004B647E">
              <w:rPr>
                <w:rFonts w:asciiTheme="minorHAnsi" w:hAnsiTheme="minorHAnsi"/>
                <w:sz w:val="20"/>
                <w:vertAlign w:val="subscript"/>
                <w:lang w:val="en-US"/>
              </w:rPr>
              <w:t>3,</w:t>
            </w:r>
            <w:r w:rsidRPr="004B647E">
              <w:rPr>
                <w:rFonts w:asciiTheme="minorHAnsi" w:hAnsiTheme="minorHAnsi"/>
                <w:sz w:val="20"/>
                <w:lang w:val="en-US"/>
              </w:rPr>
              <w:t xml:space="preserve"> D</w:t>
            </w:r>
            <w:r w:rsidRPr="004B647E">
              <w:rPr>
                <w:rFonts w:asciiTheme="minorHAnsi" w:hAnsiTheme="minorHAnsi"/>
                <w:sz w:val="20"/>
                <w:vertAlign w:val="subscript"/>
                <w:lang w:val="en-US"/>
              </w:rPr>
              <w:t>4…</w:t>
            </w:r>
            <w:r w:rsidRPr="004B647E">
              <w:rPr>
                <w:rFonts w:asciiTheme="minorHAnsi" w:hAnsiTheme="minorHAnsi"/>
                <w:sz w:val="20"/>
                <w:lang w:val="en-US"/>
              </w:rPr>
              <w:t>).</w:t>
            </w:r>
          </w:p>
          <w:p w:rsidR="004B647E" w:rsidRPr="004B647E" w:rsidRDefault="004B647E" w:rsidP="00827F94">
            <w:pPr>
              <w:spacing w:after="0"/>
              <w:rPr>
                <w:rFonts w:asciiTheme="minorHAnsi" w:hAnsiTheme="minorHAnsi"/>
                <w:sz w:val="20"/>
                <w:lang w:val="en-US"/>
              </w:rPr>
            </w:pPr>
            <w:r w:rsidRPr="004B647E">
              <w:rPr>
                <w:rFonts w:asciiTheme="minorHAnsi" w:hAnsiTheme="minorHAnsi"/>
                <w:b/>
                <w:bCs/>
                <w:sz w:val="20"/>
                <w:lang w:val="en-US"/>
              </w:rPr>
              <w:t>Actual dosing events:</w:t>
            </w:r>
            <w:r w:rsidRPr="004B647E">
              <w:rPr>
                <w:rFonts w:asciiTheme="minorHAnsi" w:hAnsiTheme="minorHAnsi"/>
                <w:sz w:val="20"/>
                <w:lang w:val="en-US"/>
              </w:rPr>
              <w:t xml:space="preserve"> ICS are administered by inhalation, effectiveness depends on inhaler technique; variations in adherence may consist of taking less or more inhalations, skip or change an administration time, or administer incorrectly.</w:t>
            </w:r>
          </w:p>
        </w:tc>
      </w:tr>
      <w:tr w:rsidR="004B647E" w:rsidRPr="007E0F04" w:rsidTr="00827F94">
        <w:tc>
          <w:tcPr>
            <w:tcW w:w="1242" w:type="dxa"/>
            <w:shd w:val="clear" w:color="auto" w:fill="auto"/>
          </w:tcPr>
          <w:p w:rsidR="004B647E" w:rsidRPr="004B647E" w:rsidRDefault="004B647E" w:rsidP="00827F94">
            <w:pPr>
              <w:rPr>
                <w:rFonts w:asciiTheme="minorHAnsi" w:hAnsiTheme="minorHAnsi"/>
                <w:sz w:val="20"/>
                <w:lang w:val="en-US"/>
              </w:rPr>
            </w:pPr>
            <w:r w:rsidRPr="004B647E">
              <w:rPr>
                <w:rFonts w:asciiTheme="minorHAnsi" w:hAnsiTheme="minorHAnsi"/>
                <w:sz w:val="20"/>
                <w:lang w:val="en-US"/>
              </w:rPr>
              <w:t>Events:</w:t>
            </w:r>
          </w:p>
          <w:p w:rsidR="004B647E" w:rsidRPr="004B647E" w:rsidRDefault="004B647E" w:rsidP="00827F94">
            <w:pPr>
              <w:rPr>
                <w:rFonts w:asciiTheme="minorHAnsi" w:hAnsiTheme="minorHAnsi"/>
                <w:sz w:val="20"/>
                <w:lang w:val="en-US"/>
              </w:rPr>
            </w:pPr>
          </w:p>
          <w:p w:rsidR="004B647E" w:rsidRPr="004B647E" w:rsidRDefault="004B647E" w:rsidP="00827F94">
            <w:pPr>
              <w:rPr>
                <w:rFonts w:asciiTheme="minorHAnsi" w:hAnsiTheme="minorHAnsi"/>
                <w:sz w:val="20"/>
                <w:lang w:val="en-US"/>
              </w:rPr>
            </w:pPr>
          </w:p>
        </w:tc>
        <w:tc>
          <w:tcPr>
            <w:tcW w:w="7938" w:type="dxa"/>
            <w:shd w:val="clear" w:color="auto" w:fill="auto"/>
          </w:tcPr>
          <w:p w:rsidR="004B647E" w:rsidRPr="004B647E" w:rsidRDefault="004B647E" w:rsidP="00827F94">
            <w:pPr>
              <w:spacing w:after="0"/>
              <w:rPr>
                <w:rFonts w:asciiTheme="minorHAnsi" w:hAnsiTheme="minorHAnsi"/>
                <w:sz w:val="20"/>
                <w:lang w:val="en-US"/>
              </w:rPr>
            </w:pPr>
            <w:r w:rsidRPr="004B647E">
              <w:rPr>
                <w:rFonts w:asciiTheme="minorHAnsi" w:hAnsiTheme="minorHAnsi"/>
                <w:sz w:val="20"/>
                <w:lang w:val="en-US"/>
              </w:rPr>
              <w:t xml:space="preserve">The study selects patients with at least two years of data in the primary care database (one baseline year and one follow-up year), and at least two prescriptions of inhalation medication in the ATC groups R03A and R03B during the follow-up year. </w:t>
            </w:r>
          </w:p>
          <w:p w:rsidR="004B647E" w:rsidRPr="004B647E" w:rsidRDefault="004B647E" w:rsidP="00827F94">
            <w:pPr>
              <w:spacing w:after="0"/>
              <w:rPr>
                <w:rFonts w:asciiTheme="minorHAnsi" w:hAnsiTheme="minorHAnsi"/>
                <w:sz w:val="20"/>
                <w:lang w:val="en-US"/>
              </w:rPr>
            </w:pPr>
            <w:r w:rsidRPr="004B647E">
              <w:rPr>
                <w:rFonts w:asciiTheme="minorHAnsi" w:hAnsiTheme="minorHAnsi"/>
                <w:b/>
                <w:bCs/>
                <w:sz w:val="20"/>
                <w:lang w:val="en-US"/>
              </w:rPr>
              <w:t>First recommended dosing event:</w:t>
            </w:r>
            <w:r w:rsidRPr="004B647E">
              <w:rPr>
                <w:rFonts w:asciiTheme="minorHAnsi" w:hAnsiTheme="minorHAnsi"/>
                <w:sz w:val="20"/>
                <w:lang w:val="en-US"/>
              </w:rPr>
              <w:t xml:space="preserve"> date of first prescription (T</w:t>
            </w:r>
            <w:r w:rsidRPr="004B647E">
              <w:rPr>
                <w:rFonts w:asciiTheme="minorHAnsi" w:hAnsiTheme="minorHAnsi"/>
                <w:sz w:val="20"/>
                <w:vertAlign w:val="subscript"/>
                <w:lang w:val="en-US"/>
              </w:rPr>
              <w:t>0</w:t>
            </w:r>
            <w:r w:rsidRPr="004B647E">
              <w:rPr>
                <w:rFonts w:asciiTheme="minorHAnsi" w:hAnsiTheme="minorHAnsi"/>
                <w:sz w:val="20"/>
                <w:lang w:val="en-US"/>
              </w:rPr>
              <w:t xml:space="preserve">) occurs before or during the follow-up year. </w:t>
            </w:r>
          </w:p>
          <w:p w:rsidR="004B647E" w:rsidRPr="004B647E" w:rsidRDefault="004B647E" w:rsidP="00827F94">
            <w:pPr>
              <w:spacing w:after="0"/>
              <w:rPr>
                <w:rFonts w:asciiTheme="minorHAnsi" w:hAnsiTheme="minorHAnsi"/>
                <w:sz w:val="20"/>
                <w:lang w:val="en-US"/>
              </w:rPr>
            </w:pPr>
            <w:r w:rsidRPr="004B647E">
              <w:rPr>
                <w:rFonts w:asciiTheme="minorHAnsi" w:hAnsiTheme="minorHAnsi"/>
                <w:b/>
                <w:bCs/>
                <w:sz w:val="20"/>
                <w:lang w:val="en-US"/>
              </w:rPr>
              <w:t>Last recommended dosing event:</w:t>
            </w:r>
            <w:r w:rsidRPr="004B647E">
              <w:rPr>
                <w:rFonts w:asciiTheme="minorHAnsi" w:hAnsiTheme="minorHAnsi"/>
                <w:sz w:val="20"/>
                <w:lang w:val="en-US"/>
              </w:rPr>
              <w:t xml:space="preserve"> </w:t>
            </w:r>
            <w:r w:rsidRPr="004B647E">
              <w:rPr>
                <w:sz w:val="20"/>
                <w:lang w:val="en-US"/>
              </w:rPr>
              <w:t>It is assumed that for the sample selected based on two or more prescriptions there was no gap of more than six months during the follow-up year to indicate end of prescription.</w:t>
            </w:r>
          </w:p>
          <w:p w:rsidR="004B647E" w:rsidRPr="004B647E" w:rsidRDefault="004B647E" w:rsidP="00827F94">
            <w:pPr>
              <w:spacing w:after="0"/>
              <w:rPr>
                <w:rFonts w:asciiTheme="minorHAnsi" w:hAnsiTheme="minorHAnsi"/>
                <w:sz w:val="20"/>
                <w:lang w:val="en-US"/>
              </w:rPr>
            </w:pPr>
            <w:r w:rsidRPr="004B647E">
              <w:rPr>
                <w:rFonts w:asciiTheme="minorHAnsi" w:hAnsiTheme="minorHAnsi"/>
                <w:b/>
                <w:bCs/>
                <w:sz w:val="20"/>
                <w:lang w:val="en-US"/>
              </w:rPr>
              <w:t>First actual dosing event:</w:t>
            </w:r>
            <w:r w:rsidRPr="004B647E">
              <w:rPr>
                <w:rFonts w:asciiTheme="minorHAnsi" w:hAnsiTheme="minorHAnsi"/>
                <w:sz w:val="20"/>
                <w:lang w:val="en-US"/>
              </w:rPr>
              <w:t xml:space="preserve"> occurs after first dispensation (T</w:t>
            </w:r>
            <w:r w:rsidRPr="004B647E">
              <w:rPr>
                <w:rFonts w:asciiTheme="minorHAnsi" w:hAnsiTheme="minorHAnsi"/>
                <w:sz w:val="20"/>
                <w:vertAlign w:val="subscript"/>
                <w:lang w:val="en-US"/>
              </w:rPr>
              <w:t>1</w:t>
            </w:r>
            <w:r w:rsidRPr="004B647E">
              <w:rPr>
                <w:rFonts w:asciiTheme="minorHAnsi" w:hAnsiTheme="minorHAnsi"/>
                <w:sz w:val="20"/>
                <w:lang w:val="en-US"/>
              </w:rPr>
              <w:t>)</w:t>
            </w:r>
          </w:p>
          <w:p w:rsidR="004B647E" w:rsidRPr="004B647E" w:rsidRDefault="004B647E" w:rsidP="00827F94">
            <w:pPr>
              <w:spacing w:after="0"/>
              <w:rPr>
                <w:rFonts w:asciiTheme="minorHAnsi" w:hAnsiTheme="minorHAnsi"/>
                <w:sz w:val="20"/>
                <w:lang w:val="en-US"/>
              </w:rPr>
            </w:pPr>
            <w:r w:rsidRPr="004B647E">
              <w:rPr>
                <w:rFonts w:asciiTheme="minorHAnsi" w:hAnsiTheme="minorHAnsi"/>
                <w:b/>
                <w:bCs/>
                <w:sz w:val="20"/>
                <w:lang w:val="en-US"/>
              </w:rPr>
              <w:t>Last actual dosing event:</w:t>
            </w:r>
            <w:r w:rsidRPr="004B647E">
              <w:rPr>
                <w:rFonts w:asciiTheme="minorHAnsi" w:hAnsiTheme="minorHAnsi"/>
                <w:sz w:val="20"/>
                <w:lang w:val="en-US"/>
              </w:rPr>
              <w:t xml:space="preserve"> assumed based on estimated end of prescribed supply given dosing recommendations, likely to occur after the end of the follow-up year as only patients having at least two prescriptions during 2016 were selected (T</w:t>
            </w:r>
            <w:r w:rsidRPr="004B647E">
              <w:rPr>
                <w:rFonts w:asciiTheme="minorHAnsi" w:hAnsiTheme="minorHAnsi"/>
                <w:sz w:val="20"/>
                <w:vertAlign w:val="subscript"/>
                <w:lang w:val="en-US"/>
              </w:rPr>
              <w:t>2</w:t>
            </w:r>
            <w:r w:rsidRPr="004B647E">
              <w:rPr>
                <w:rFonts w:asciiTheme="minorHAnsi" w:hAnsiTheme="minorHAnsi"/>
                <w:sz w:val="20"/>
                <w:lang w:val="en-US"/>
              </w:rPr>
              <w:t>)</w:t>
            </w:r>
          </w:p>
        </w:tc>
      </w:tr>
      <w:tr w:rsidR="004B647E" w:rsidRPr="007E0F04" w:rsidTr="00827F94">
        <w:tc>
          <w:tcPr>
            <w:tcW w:w="1242" w:type="dxa"/>
            <w:shd w:val="clear" w:color="auto" w:fill="auto"/>
          </w:tcPr>
          <w:p w:rsidR="004B647E" w:rsidRPr="004B647E" w:rsidRDefault="004B647E" w:rsidP="00827F94">
            <w:pPr>
              <w:rPr>
                <w:rFonts w:asciiTheme="minorHAnsi" w:hAnsiTheme="minorHAnsi"/>
                <w:sz w:val="20"/>
                <w:lang w:val="en-US"/>
              </w:rPr>
            </w:pPr>
            <w:r w:rsidRPr="004B647E">
              <w:rPr>
                <w:rFonts w:asciiTheme="minorHAnsi" w:hAnsiTheme="minorHAnsi"/>
                <w:sz w:val="20"/>
                <w:lang w:val="en-US"/>
              </w:rPr>
              <w:t>Objectives:</w:t>
            </w:r>
          </w:p>
          <w:p w:rsidR="004B647E" w:rsidRPr="004B647E" w:rsidRDefault="004B647E" w:rsidP="00827F94">
            <w:pPr>
              <w:rPr>
                <w:rFonts w:asciiTheme="minorHAnsi" w:hAnsiTheme="minorHAnsi"/>
                <w:sz w:val="20"/>
                <w:lang w:val="en-US"/>
              </w:rPr>
            </w:pPr>
          </w:p>
          <w:p w:rsidR="004B647E" w:rsidRPr="004B647E" w:rsidRDefault="004B647E" w:rsidP="00827F94">
            <w:pPr>
              <w:rPr>
                <w:rFonts w:asciiTheme="minorHAnsi" w:hAnsiTheme="minorHAnsi"/>
                <w:sz w:val="20"/>
                <w:lang w:val="en-US"/>
              </w:rPr>
            </w:pPr>
          </w:p>
        </w:tc>
        <w:tc>
          <w:tcPr>
            <w:tcW w:w="7938" w:type="dxa"/>
            <w:shd w:val="clear" w:color="auto" w:fill="auto"/>
          </w:tcPr>
          <w:p w:rsidR="004B647E" w:rsidRPr="004B647E" w:rsidRDefault="004B647E" w:rsidP="00827F94">
            <w:pPr>
              <w:spacing w:after="0"/>
              <w:rPr>
                <w:rFonts w:asciiTheme="minorHAnsi" w:hAnsiTheme="minorHAnsi"/>
                <w:sz w:val="20"/>
                <w:lang w:val="en-US"/>
              </w:rPr>
            </w:pPr>
            <w:r w:rsidRPr="004B647E">
              <w:rPr>
                <w:rFonts w:asciiTheme="minorHAnsi" w:hAnsiTheme="minorHAnsi"/>
                <w:sz w:val="20"/>
                <w:lang w:val="en-US"/>
              </w:rPr>
              <w:t xml:space="preserve">We are interested in between person variation in ICS adherence and its effects on </w:t>
            </w:r>
            <w:r w:rsidRPr="004B647E">
              <w:rPr>
                <w:rFonts w:asciiTheme="minorHAnsi" w:hAnsiTheme="minorHAnsi"/>
                <w:b/>
                <w:bCs/>
                <w:sz w:val="20"/>
                <w:lang w:val="en-US"/>
              </w:rPr>
              <w:t>asthma exacerbations</w:t>
            </w:r>
            <w:r w:rsidRPr="004B647E">
              <w:rPr>
                <w:rFonts w:asciiTheme="minorHAnsi" w:hAnsiTheme="minorHAnsi"/>
                <w:sz w:val="20"/>
                <w:lang w:val="en-US"/>
              </w:rPr>
              <w:t xml:space="preserve"> and </w:t>
            </w:r>
            <w:r w:rsidRPr="004B647E">
              <w:rPr>
                <w:rFonts w:asciiTheme="minorHAnsi" w:hAnsiTheme="minorHAnsi"/>
                <w:b/>
                <w:sz w:val="20"/>
                <w:lang w:val="en-US"/>
              </w:rPr>
              <w:t>self-reported</w:t>
            </w:r>
            <w:r w:rsidRPr="004B647E">
              <w:rPr>
                <w:rFonts w:asciiTheme="minorHAnsi" w:hAnsiTheme="minorHAnsi"/>
                <w:sz w:val="20"/>
                <w:lang w:val="en-US"/>
              </w:rPr>
              <w:t xml:space="preserve"> </w:t>
            </w:r>
            <w:r w:rsidRPr="004B647E">
              <w:rPr>
                <w:rFonts w:asciiTheme="minorHAnsi" w:hAnsiTheme="minorHAnsi"/>
                <w:b/>
                <w:bCs/>
                <w:sz w:val="20"/>
                <w:lang w:val="en-US"/>
              </w:rPr>
              <w:t>asthma control</w:t>
            </w:r>
            <w:r w:rsidRPr="004B647E">
              <w:rPr>
                <w:rFonts w:asciiTheme="minorHAnsi" w:hAnsiTheme="minorHAnsi"/>
                <w:sz w:val="20"/>
                <w:lang w:val="en-US"/>
              </w:rPr>
              <w:t>, also in relation to SABA use and other socio-demographic and clinical covariates. Asthma control varies in time under the influence of multiple factors.</w:t>
            </w:r>
            <w:r w:rsidRPr="004B647E">
              <w:rPr>
                <w:rFonts w:asciiTheme="minorHAnsi" w:hAnsiTheme="minorHAnsi"/>
                <w:color w:val="FF0000"/>
                <w:sz w:val="20"/>
                <w:lang w:val="en-US"/>
              </w:rPr>
              <w:t xml:space="preserve"> </w:t>
            </w:r>
            <w:r w:rsidRPr="004B647E">
              <w:rPr>
                <w:rFonts w:asciiTheme="minorHAnsi" w:hAnsiTheme="minorHAnsi"/>
                <w:sz w:val="20"/>
                <w:lang w:val="en-US"/>
              </w:rPr>
              <w:t xml:space="preserve">There are likely bidirectional relationships between asthma control and asthma exacerbations and ICS adherence and SABA use. Asthma exacerbations and asthma control may vary </w:t>
            </w:r>
            <w:r w:rsidRPr="004B647E">
              <w:rPr>
                <w:rFonts w:asciiTheme="minorHAnsi" w:hAnsiTheme="minorHAnsi"/>
                <w:b/>
                <w:bCs/>
                <w:sz w:val="20"/>
                <w:lang w:val="en-US"/>
              </w:rPr>
              <w:t>between patients</w:t>
            </w:r>
            <w:r w:rsidRPr="004B647E">
              <w:rPr>
                <w:rFonts w:asciiTheme="minorHAnsi" w:hAnsiTheme="minorHAnsi"/>
                <w:sz w:val="20"/>
                <w:lang w:val="en-US"/>
              </w:rPr>
              <w:t xml:space="preserve">, </w:t>
            </w:r>
            <w:r w:rsidRPr="004B647E">
              <w:rPr>
                <w:rFonts w:asciiTheme="minorHAnsi" w:hAnsiTheme="minorHAnsi"/>
                <w:b/>
                <w:bCs/>
                <w:sz w:val="20"/>
                <w:lang w:val="en-US"/>
              </w:rPr>
              <w:t>healthcare</w:t>
            </w:r>
            <w:r w:rsidRPr="004B647E">
              <w:rPr>
                <w:rFonts w:asciiTheme="minorHAnsi" w:hAnsiTheme="minorHAnsi"/>
                <w:sz w:val="20"/>
                <w:lang w:val="en-US"/>
              </w:rPr>
              <w:t xml:space="preserve"> </w:t>
            </w:r>
            <w:r w:rsidRPr="004B647E">
              <w:rPr>
                <w:rFonts w:asciiTheme="minorHAnsi" w:hAnsiTheme="minorHAnsi"/>
                <w:b/>
                <w:bCs/>
                <w:sz w:val="20"/>
                <w:lang w:val="en-US"/>
              </w:rPr>
              <w:t>professionals</w:t>
            </w:r>
            <w:r w:rsidRPr="004B647E">
              <w:rPr>
                <w:rFonts w:asciiTheme="minorHAnsi" w:hAnsiTheme="minorHAnsi"/>
                <w:sz w:val="20"/>
                <w:lang w:val="en-US"/>
              </w:rPr>
              <w:t xml:space="preserve">, and </w:t>
            </w:r>
            <w:proofErr w:type="spellStart"/>
            <w:r w:rsidRPr="004B647E">
              <w:rPr>
                <w:rFonts w:asciiTheme="minorHAnsi" w:hAnsiTheme="minorHAnsi"/>
                <w:b/>
                <w:bCs/>
                <w:sz w:val="20"/>
                <w:lang w:val="en-US"/>
              </w:rPr>
              <w:t>organisation</w:t>
            </w:r>
            <w:r w:rsidRPr="004B647E">
              <w:rPr>
                <w:rFonts w:asciiTheme="minorHAnsi" w:hAnsiTheme="minorHAnsi"/>
                <w:b/>
                <w:sz w:val="20"/>
                <w:lang w:val="en-US"/>
              </w:rPr>
              <w:t>s</w:t>
            </w:r>
            <w:proofErr w:type="spellEnd"/>
            <w:r w:rsidRPr="004B647E">
              <w:rPr>
                <w:rFonts w:asciiTheme="minorHAnsi" w:hAnsiTheme="minorHAnsi"/>
                <w:sz w:val="20"/>
                <w:lang w:val="en-US"/>
              </w:rPr>
              <w:t xml:space="preserve">. This variation may be partly due to variations in usual care at </w:t>
            </w:r>
            <w:r w:rsidRPr="004B647E">
              <w:rPr>
                <w:rFonts w:asciiTheme="minorHAnsi" w:hAnsiTheme="minorHAnsi"/>
                <w:b/>
                <w:bCs/>
                <w:sz w:val="20"/>
                <w:lang w:val="en-US"/>
              </w:rPr>
              <w:t xml:space="preserve">General </w:t>
            </w:r>
            <w:proofErr w:type="spellStart"/>
            <w:r w:rsidRPr="004B647E">
              <w:rPr>
                <w:rFonts w:asciiTheme="minorHAnsi" w:hAnsiTheme="minorHAnsi"/>
                <w:b/>
                <w:bCs/>
                <w:sz w:val="20"/>
                <w:lang w:val="en-US"/>
              </w:rPr>
              <w:t>Practioner</w:t>
            </w:r>
            <w:proofErr w:type="spellEnd"/>
            <w:r w:rsidRPr="004B647E">
              <w:rPr>
                <w:rFonts w:asciiTheme="minorHAnsi" w:hAnsiTheme="minorHAnsi"/>
                <w:sz w:val="20"/>
                <w:lang w:val="en-US"/>
              </w:rPr>
              <w:t xml:space="preserve"> and </w:t>
            </w:r>
            <w:r w:rsidRPr="004B647E">
              <w:rPr>
                <w:rFonts w:asciiTheme="minorHAnsi" w:hAnsiTheme="minorHAnsi"/>
                <w:b/>
                <w:bCs/>
                <w:sz w:val="20"/>
                <w:lang w:val="en-US"/>
              </w:rPr>
              <w:t>primary care practice</w:t>
            </w:r>
            <w:r w:rsidRPr="004B647E">
              <w:rPr>
                <w:rFonts w:asciiTheme="minorHAnsi" w:hAnsiTheme="minorHAnsi"/>
                <w:sz w:val="20"/>
                <w:lang w:val="en-US"/>
              </w:rPr>
              <w:t xml:space="preserve"> levels. </w:t>
            </w:r>
          </w:p>
        </w:tc>
      </w:tr>
      <w:tr w:rsidR="004B647E" w:rsidRPr="007E0F04" w:rsidTr="00827F94">
        <w:trPr>
          <w:trHeight w:val="1444"/>
        </w:trPr>
        <w:tc>
          <w:tcPr>
            <w:tcW w:w="1242" w:type="dxa"/>
            <w:shd w:val="clear" w:color="auto" w:fill="auto"/>
          </w:tcPr>
          <w:p w:rsidR="004B647E" w:rsidRPr="004B647E" w:rsidRDefault="004B647E" w:rsidP="00827F94">
            <w:pPr>
              <w:rPr>
                <w:rFonts w:asciiTheme="minorHAnsi" w:hAnsiTheme="minorHAnsi"/>
                <w:sz w:val="20"/>
                <w:lang w:val="en-US"/>
              </w:rPr>
            </w:pPr>
            <w:r w:rsidRPr="004B647E">
              <w:rPr>
                <w:rFonts w:asciiTheme="minorHAnsi" w:hAnsiTheme="minorHAnsi"/>
                <w:sz w:val="20"/>
                <w:lang w:val="en-US"/>
              </w:rPr>
              <w:t>Sources:</w:t>
            </w:r>
          </w:p>
        </w:tc>
        <w:tc>
          <w:tcPr>
            <w:tcW w:w="7938" w:type="dxa"/>
            <w:shd w:val="clear" w:color="auto" w:fill="auto"/>
          </w:tcPr>
          <w:p w:rsidR="004B647E" w:rsidRPr="004B647E" w:rsidRDefault="004B647E" w:rsidP="00827F94">
            <w:pPr>
              <w:spacing w:after="0"/>
              <w:rPr>
                <w:rFonts w:asciiTheme="minorHAnsi" w:hAnsiTheme="minorHAnsi"/>
                <w:sz w:val="20"/>
                <w:lang w:val="en-US"/>
              </w:rPr>
            </w:pPr>
            <w:r w:rsidRPr="004B647E">
              <w:rPr>
                <w:rFonts w:asciiTheme="minorHAnsi" w:hAnsiTheme="minorHAnsi"/>
                <w:b/>
                <w:bCs/>
                <w:sz w:val="20"/>
                <w:lang w:val="en-US"/>
              </w:rPr>
              <w:t>Prescription</w:t>
            </w:r>
            <w:r w:rsidRPr="004B647E">
              <w:rPr>
                <w:rFonts w:asciiTheme="minorHAnsi" w:hAnsiTheme="minorHAnsi"/>
                <w:sz w:val="20"/>
                <w:lang w:val="en-US"/>
              </w:rPr>
              <w:t xml:space="preserve"> data (dates, dosing recommendations, prescribed amount) are manually entered by the general practitioners in the practices participating in the Nivel Primary Care Database. </w:t>
            </w:r>
            <w:r w:rsidRPr="004B647E">
              <w:rPr>
                <w:rFonts w:asciiTheme="minorHAnsi" w:hAnsiTheme="minorHAnsi"/>
                <w:b/>
                <w:bCs/>
                <w:sz w:val="20"/>
                <w:lang w:val="en-US"/>
              </w:rPr>
              <w:t xml:space="preserve">Dispensing </w:t>
            </w:r>
            <w:r w:rsidRPr="004B647E">
              <w:rPr>
                <w:rFonts w:asciiTheme="minorHAnsi" w:hAnsiTheme="minorHAnsi"/>
                <w:sz w:val="20"/>
                <w:lang w:val="en-US"/>
              </w:rPr>
              <w:t xml:space="preserve">data are not available. </w:t>
            </w:r>
            <w:r w:rsidRPr="004B647E">
              <w:rPr>
                <w:rFonts w:asciiTheme="minorHAnsi" w:hAnsiTheme="minorHAnsi"/>
                <w:b/>
                <w:bCs/>
                <w:sz w:val="20"/>
                <w:lang w:val="en-US"/>
              </w:rPr>
              <w:t>Electronic monitoring</w:t>
            </w:r>
            <w:r w:rsidRPr="004B647E">
              <w:rPr>
                <w:rFonts w:asciiTheme="minorHAnsi" w:hAnsiTheme="minorHAnsi"/>
                <w:sz w:val="20"/>
                <w:lang w:val="en-US"/>
              </w:rPr>
              <w:t xml:space="preserve"> is not feasible at this scale and rarely used in routine practice long-term, as is self-report of adherence. </w:t>
            </w:r>
          </w:p>
        </w:tc>
      </w:tr>
    </w:tbl>
    <w:p w:rsidR="004B647E" w:rsidRPr="00267665" w:rsidRDefault="004B647E" w:rsidP="004B647E">
      <w:pPr>
        <w:spacing w:after="0"/>
        <w:rPr>
          <w:rFonts w:asciiTheme="minorHAnsi" w:hAnsiTheme="minorHAnsi"/>
          <w:lang w:val="en-US"/>
        </w:rPr>
      </w:pPr>
      <w:r w:rsidRPr="00267665">
        <w:rPr>
          <w:rFonts w:asciiTheme="minorHAnsi" w:hAnsiTheme="minorHAnsi"/>
          <w:lang w:val="en-US"/>
        </w:rPr>
        <w:br w:type="page"/>
      </w:r>
    </w:p>
    <w:p w:rsidR="004B647E" w:rsidRPr="004B647E" w:rsidRDefault="007E0F04" w:rsidP="004B647E">
      <w:pPr>
        <w:spacing w:after="0"/>
        <w:rPr>
          <w:rFonts w:asciiTheme="minorHAnsi" w:hAnsiTheme="minorHAnsi"/>
          <w:i/>
          <w:color w:val="4472C4" w:themeColor="accent1"/>
          <w:sz w:val="20"/>
          <w:lang w:val="en-US"/>
        </w:rPr>
      </w:pPr>
      <w:r>
        <w:rPr>
          <w:rFonts w:asciiTheme="minorHAnsi" w:hAnsiTheme="minorHAnsi"/>
          <w:i/>
          <w:color w:val="4472C4" w:themeColor="accent1"/>
          <w:sz w:val="20"/>
          <w:lang w:val="en-US"/>
        </w:rPr>
        <w:lastRenderedPageBreak/>
        <w:t>Supplementary b</w:t>
      </w:r>
      <w:r w:rsidR="004B647E" w:rsidRPr="004B647E">
        <w:rPr>
          <w:rFonts w:asciiTheme="minorHAnsi" w:hAnsiTheme="minorHAnsi"/>
          <w:i/>
          <w:color w:val="4472C4" w:themeColor="accent1"/>
          <w:sz w:val="20"/>
          <w:lang w:val="en-US"/>
        </w:rPr>
        <w:t xml:space="preserve">ox 1: Operational definitions for measuring adherence </w:t>
      </w:r>
    </w:p>
    <w:p w:rsidR="004B647E" w:rsidRPr="004B647E" w:rsidRDefault="004B647E" w:rsidP="004B647E">
      <w:pPr>
        <w:shd w:val="clear" w:color="auto" w:fill="D9D9D9"/>
        <w:spacing w:after="0"/>
        <w:rPr>
          <w:rFonts w:asciiTheme="minorHAnsi" w:hAnsiTheme="minorHAnsi"/>
          <w:sz w:val="20"/>
          <w:lang w:val="en-US"/>
        </w:rPr>
      </w:pPr>
      <w:r w:rsidRPr="004B647E">
        <w:rPr>
          <w:rFonts w:asciiTheme="minorHAnsi" w:hAnsiTheme="minorHAnsi"/>
          <w:b/>
          <w:bCs/>
          <w:sz w:val="20"/>
          <w:lang w:val="en-US"/>
        </w:rPr>
        <w:t>Initiation</w:t>
      </w:r>
      <w:r w:rsidRPr="004B647E">
        <w:rPr>
          <w:rFonts w:asciiTheme="minorHAnsi" w:hAnsiTheme="minorHAnsi"/>
          <w:sz w:val="20"/>
          <w:lang w:val="en-US"/>
        </w:rPr>
        <w:t xml:space="preserve">: </w:t>
      </w:r>
      <w:r w:rsidRPr="004B647E">
        <w:rPr>
          <w:sz w:val="20"/>
          <w:lang w:val="en-US"/>
        </w:rPr>
        <w:t>Assumed 1st prescription was before Jan 2016</w:t>
      </w:r>
    </w:p>
    <w:p w:rsidR="004B647E" w:rsidRPr="004B647E" w:rsidRDefault="004B647E" w:rsidP="004B647E">
      <w:pPr>
        <w:shd w:val="clear" w:color="auto" w:fill="D9D9D9"/>
        <w:spacing w:after="0"/>
        <w:rPr>
          <w:rFonts w:asciiTheme="minorHAnsi" w:hAnsiTheme="minorHAnsi"/>
          <w:sz w:val="20"/>
          <w:lang w:val="en-US"/>
        </w:rPr>
      </w:pPr>
      <w:r w:rsidRPr="004B647E">
        <w:rPr>
          <w:rFonts w:asciiTheme="minorHAnsi" w:hAnsiTheme="minorHAnsi"/>
          <w:b/>
          <w:bCs/>
          <w:sz w:val="20"/>
          <w:lang w:val="en-US"/>
        </w:rPr>
        <w:t>Persistence</w:t>
      </w:r>
      <w:r w:rsidRPr="004B647E">
        <w:rPr>
          <w:rFonts w:asciiTheme="minorHAnsi" w:hAnsiTheme="minorHAnsi"/>
          <w:sz w:val="20"/>
          <w:lang w:val="en-US"/>
        </w:rPr>
        <w:t>: Not studied</w:t>
      </w:r>
    </w:p>
    <w:p w:rsidR="004B647E" w:rsidRPr="004B647E" w:rsidRDefault="004B647E" w:rsidP="004B647E">
      <w:pPr>
        <w:shd w:val="clear" w:color="auto" w:fill="D9D9D9"/>
        <w:spacing w:after="0"/>
        <w:rPr>
          <w:rFonts w:asciiTheme="minorHAnsi" w:hAnsiTheme="minorHAnsi"/>
          <w:sz w:val="20"/>
          <w:lang w:val="en-US"/>
        </w:rPr>
      </w:pPr>
      <w:r w:rsidRPr="004B647E">
        <w:rPr>
          <w:rFonts w:asciiTheme="minorHAnsi" w:hAnsiTheme="minorHAnsi"/>
          <w:b/>
          <w:bCs/>
          <w:sz w:val="20"/>
          <w:lang w:val="en-US"/>
        </w:rPr>
        <w:t>Implementation</w:t>
      </w:r>
      <w:r w:rsidRPr="004B647E">
        <w:rPr>
          <w:rFonts w:asciiTheme="minorHAnsi" w:hAnsiTheme="minorHAnsi"/>
          <w:sz w:val="20"/>
          <w:lang w:val="en-US"/>
        </w:rPr>
        <w:t xml:space="preserve">: Quality of implementation calculated from prescription data. </w:t>
      </w:r>
    </w:p>
    <w:p w:rsidR="004B647E" w:rsidRPr="004B647E" w:rsidRDefault="004B647E" w:rsidP="004B647E">
      <w:pPr>
        <w:shd w:val="clear" w:color="auto" w:fill="D9D9D9"/>
        <w:spacing w:after="0"/>
        <w:rPr>
          <w:rFonts w:asciiTheme="minorHAnsi" w:hAnsiTheme="minorHAnsi"/>
          <w:sz w:val="20"/>
          <w:lang w:val="en-US"/>
        </w:rPr>
      </w:pPr>
      <w:r w:rsidRPr="004B647E">
        <w:rPr>
          <w:rFonts w:asciiTheme="minorHAnsi" w:hAnsiTheme="minorHAnsi"/>
          <w:sz w:val="20"/>
          <w:lang w:val="en-US"/>
        </w:rPr>
        <w:t xml:space="preserve">Implementation was operationalized with a Continuous multiple-interval measure of Medication Availability (CMA7). CMA7 is calculated by dividing the number of days of theoretical use by the number of days between start to end of the observation window (OW) (366 days in 2016). Days of theoretical use are calculated by extracting the total number of gap days (days for which no medication is available) from the total number of days of the OW, accounting for carry-over for all prescriptions within and before the OW. </w:t>
      </w:r>
    </w:p>
    <w:p w:rsidR="004B647E" w:rsidRPr="004B647E" w:rsidRDefault="004B647E" w:rsidP="004B647E">
      <w:pPr>
        <w:shd w:val="clear" w:color="auto" w:fill="D9D9D9"/>
        <w:spacing w:after="0"/>
        <w:rPr>
          <w:rFonts w:asciiTheme="minorHAnsi" w:hAnsiTheme="minorHAnsi"/>
          <w:sz w:val="20"/>
          <w:lang w:val="en-US"/>
        </w:rPr>
      </w:pPr>
      <w:r w:rsidRPr="004B647E">
        <w:rPr>
          <w:rFonts w:asciiTheme="minorHAnsi" w:hAnsiTheme="minorHAnsi"/>
          <w:sz w:val="20"/>
          <w:lang w:val="en-US"/>
        </w:rPr>
        <w:t xml:space="preserve">Quantification: Continuous variable (percentage, range 0 – 100), categorical variable with six categories : ≤50%, 51-60%, 61-70%, 71-80%, 81-90%, 91-100%. </w:t>
      </w:r>
    </w:p>
    <w:p w:rsidR="004B647E" w:rsidRPr="004B647E" w:rsidRDefault="004B647E" w:rsidP="004B647E">
      <w:pPr>
        <w:shd w:val="clear" w:color="auto" w:fill="D9D9D9"/>
        <w:spacing w:after="0"/>
        <w:rPr>
          <w:rFonts w:asciiTheme="minorHAnsi" w:hAnsiTheme="minorHAnsi"/>
          <w:sz w:val="20"/>
          <w:lang w:val="en-US"/>
        </w:rPr>
      </w:pPr>
      <w:r w:rsidRPr="004B647E">
        <w:rPr>
          <w:rFonts w:asciiTheme="minorHAnsi" w:hAnsiTheme="minorHAnsi"/>
          <w:sz w:val="20"/>
          <w:lang w:val="en-US"/>
        </w:rPr>
        <w:t xml:space="preserve">Summary measure: mean implementation score (SD); frequencies of categories. </w:t>
      </w:r>
    </w:p>
    <w:p w:rsidR="004B647E" w:rsidRPr="00B54C4E" w:rsidRDefault="004B647E" w:rsidP="004B647E">
      <w:pPr>
        <w:spacing w:after="0"/>
        <w:rPr>
          <w:lang w:val="en-US"/>
        </w:rPr>
      </w:pPr>
    </w:p>
    <w:p w:rsidR="004B647E" w:rsidRPr="004B647E" w:rsidRDefault="007E0F04" w:rsidP="004B647E">
      <w:pPr>
        <w:pStyle w:val="Bijschrift"/>
        <w:spacing w:after="0"/>
        <w:rPr>
          <w:rFonts w:asciiTheme="minorHAnsi" w:hAnsiTheme="minorHAnsi"/>
          <w:color w:val="4472C4" w:themeColor="accent1"/>
          <w:sz w:val="20"/>
          <w:szCs w:val="24"/>
        </w:rPr>
      </w:pPr>
      <w:r w:rsidRPr="007E0F04">
        <w:rPr>
          <w:rFonts w:asciiTheme="minorHAnsi" w:hAnsiTheme="minorHAnsi"/>
          <w:color w:val="4472C4" w:themeColor="accent1"/>
          <w:sz w:val="20"/>
        </w:rPr>
        <w:t xml:space="preserve">Supplementary </w:t>
      </w:r>
      <w:r w:rsidR="004B647E" w:rsidRPr="004B647E">
        <w:rPr>
          <w:rFonts w:asciiTheme="minorHAnsi" w:hAnsiTheme="minorHAnsi"/>
          <w:noProof/>
          <w:color w:val="4472C4" w:themeColor="accent1"/>
          <w:sz w:val="20"/>
          <w:szCs w:val="24"/>
          <w:lang w:val="nl-NL" w:eastAsia="nl-NL"/>
        </w:rPr>
        <w:drawing>
          <wp:anchor distT="0" distB="0" distL="114300" distR="114300" simplePos="0" relativeHeight="251659264" behindDoc="0" locked="0" layoutInCell="1" allowOverlap="1" wp14:anchorId="4419CDCD" wp14:editId="2CF9155B">
            <wp:simplePos x="0" y="0"/>
            <wp:positionH relativeFrom="column">
              <wp:posOffset>-129540</wp:posOffset>
            </wp:positionH>
            <wp:positionV relativeFrom="paragraph">
              <wp:posOffset>175895</wp:posOffset>
            </wp:positionV>
            <wp:extent cx="5965825" cy="2760980"/>
            <wp:effectExtent l="0" t="0" r="0" b="127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OS_Layers NIVEL asthma_def.png"/>
                    <pic:cNvPicPr/>
                  </pic:nvPicPr>
                  <pic:blipFill rotWithShape="1">
                    <a:blip r:embed="rId4">
                      <a:extLst>
                        <a:ext uri="{28A0092B-C50C-407E-A947-70E740481C1C}">
                          <a14:useLocalDpi xmlns:a14="http://schemas.microsoft.com/office/drawing/2010/main" val="0"/>
                        </a:ext>
                      </a:extLst>
                    </a:blip>
                    <a:srcRect l="2232" t="12760" r="3350" b="9549"/>
                    <a:stretch/>
                  </pic:blipFill>
                  <pic:spPr bwMode="auto">
                    <a:xfrm>
                      <a:off x="0" y="0"/>
                      <a:ext cx="5965825" cy="2760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inorHAnsi" w:hAnsiTheme="minorHAnsi"/>
          <w:color w:val="4472C4" w:themeColor="accent1"/>
          <w:sz w:val="20"/>
        </w:rPr>
        <w:t>f</w:t>
      </w:r>
      <w:r w:rsidR="004B647E" w:rsidRPr="004B647E">
        <w:rPr>
          <w:rFonts w:asciiTheme="minorHAnsi" w:hAnsiTheme="minorHAnsi"/>
          <w:color w:val="4472C4" w:themeColor="accent1"/>
          <w:sz w:val="20"/>
          <w:szCs w:val="24"/>
        </w:rPr>
        <w:t xml:space="preserve">igure </w:t>
      </w:r>
      <w:bookmarkStart w:id="0" w:name="_GoBack"/>
      <w:bookmarkEnd w:id="0"/>
      <w:r w:rsidR="004B647E" w:rsidRPr="004B647E">
        <w:rPr>
          <w:rFonts w:asciiTheme="minorHAnsi" w:hAnsiTheme="minorHAnsi"/>
          <w:color w:val="4472C4" w:themeColor="accent1"/>
          <w:sz w:val="20"/>
          <w:szCs w:val="24"/>
        </w:rPr>
        <w:t xml:space="preserve">1: Graphical representation of the TEOS operationalization of ICS adherence. </w:t>
      </w:r>
    </w:p>
    <w:p w:rsidR="004B647E" w:rsidRPr="00327152" w:rsidRDefault="004B647E" w:rsidP="004B647E">
      <w:pPr>
        <w:pStyle w:val="Bijschrift"/>
        <w:rPr>
          <w:rFonts w:asciiTheme="minorHAnsi" w:hAnsiTheme="minorHAnsi"/>
          <w:color w:val="auto"/>
          <w:sz w:val="20"/>
          <w:szCs w:val="24"/>
        </w:rPr>
      </w:pPr>
      <w:r w:rsidRPr="005B6E07">
        <w:rPr>
          <w:rFonts w:asciiTheme="minorHAnsi" w:hAnsiTheme="minorHAnsi"/>
          <w:color w:val="auto"/>
          <w:sz w:val="20"/>
          <w:szCs w:val="24"/>
        </w:rPr>
        <w:t>D</w:t>
      </w:r>
      <w:r w:rsidRPr="005B6E07">
        <w:rPr>
          <w:rFonts w:asciiTheme="minorHAnsi" w:hAnsiTheme="minorHAnsi"/>
          <w:color w:val="auto"/>
          <w:sz w:val="20"/>
          <w:szCs w:val="24"/>
          <w:vertAlign w:val="subscript"/>
        </w:rPr>
        <w:t>1</w:t>
      </w:r>
      <w:r w:rsidRPr="005B6E07">
        <w:rPr>
          <w:rFonts w:asciiTheme="minorHAnsi" w:hAnsiTheme="minorHAnsi"/>
          <w:color w:val="auto"/>
          <w:sz w:val="20"/>
          <w:szCs w:val="24"/>
        </w:rPr>
        <w:t>-D</w:t>
      </w:r>
      <w:r w:rsidRPr="005B6E07">
        <w:rPr>
          <w:rFonts w:asciiTheme="minorHAnsi" w:hAnsiTheme="minorHAnsi"/>
          <w:color w:val="auto"/>
          <w:sz w:val="20"/>
          <w:szCs w:val="24"/>
          <w:vertAlign w:val="subscript"/>
        </w:rPr>
        <w:t>4</w:t>
      </w:r>
      <w:r w:rsidRPr="005B6E07">
        <w:rPr>
          <w:rFonts w:asciiTheme="minorHAnsi" w:hAnsiTheme="minorHAnsi"/>
          <w:color w:val="auto"/>
          <w:sz w:val="20"/>
          <w:szCs w:val="24"/>
        </w:rPr>
        <w:t xml:space="preserve"> and T</w:t>
      </w:r>
      <w:r w:rsidRPr="005B6E07">
        <w:rPr>
          <w:rFonts w:asciiTheme="minorHAnsi" w:hAnsiTheme="minorHAnsi"/>
          <w:color w:val="auto"/>
          <w:sz w:val="20"/>
          <w:szCs w:val="24"/>
          <w:vertAlign w:val="subscript"/>
        </w:rPr>
        <w:t>0</w:t>
      </w:r>
      <w:r w:rsidRPr="005B6E07">
        <w:rPr>
          <w:rFonts w:asciiTheme="minorHAnsi" w:hAnsiTheme="minorHAnsi"/>
          <w:color w:val="auto"/>
          <w:sz w:val="20"/>
          <w:szCs w:val="24"/>
        </w:rPr>
        <w:t>-T</w:t>
      </w:r>
      <w:r w:rsidRPr="005B6E07">
        <w:rPr>
          <w:rFonts w:asciiTheme="minorHAnsi" w:hAnsiTheme="minorHAnsi"/>
          <w:color w:val="auto"/>
          <w:sz w:val="20"/>
          <w:szCs w:val="24"/>
          <w:vertAlign w:val="subscript"/>
        </w:rPr>
        <w:t>3</w:t>
      </w:r>
      <w:r w:rsidRPr="005B6E07">
        <w:rPr>
          <w:rFonts w:asciiTheme="minorHAnsi" w:hAnsiTheme="minorHAnsi"/>
          <w:color w:val="auto"/>
          <w:sz w:val="20"/>
          <w:szCs w:val="24"/>
        </w:rPr>
        <w:t xml:space="preserve"> refer to the above-mentioned timelines and events, respectively. Dashed rectangles: adherence calculation follow-up window (black) and observation window (green). Usual care (orange line) is provided by general practitioners to patients within different practices. Adherence is measured at patient level (orange lozenges) once. Additional variables are measured at inclusion at patient level; self-reported asthma </w:t>
      </w:r>
      <w:proofErr w:type="spellStart"/>
      <w:r w:rsidRPr="005B6E07">
        <w:rPr>
          <w:rFonts w:asciiTheme="minorHAnsi" w:hAnsiTheme="minorHAnsi"/>
          <w:color w:val="auto"/>
          <w:sz w:val="20"/>
          <w:szCs w:val="24"/>
          <w:lang w:val="de-CH"/>
        </w:rPr>
        <w:t>control</w:t>
      </w:r>
      <w:proofErr w:type="spellEnd"/>
      <w:r w:rsidRPr="005B6E07">
        <w:rPr>
          <w:rFonts w:asciiTheme="minorHAnsi" w:hAnsiTheme="minorHAnsi"/>
          <w:color w:val="auto"/>
          <w:sz w:val="20"/>
          <w:szCs w:val="24"/>
          <w:lang w:val="de-CH"/>
        </w:rPr>
        <w:t xml:space="preserve"> </w:t>
      </w:r>
      <w:proofErr w:type="spellStart"/>
      <w:r w:rsidRPr="005B6E07">
        <w:rPr>
          <w:rFonts w:asciiTheme="minorHAnsi" w:hAnsiTheme="minorHAnsi"/>
          <w:color w:val="auto"/>
          <w:sz w:val="20"/>
          <w:szCs w:val="24"/>
          <w:lang w:val="de-CH"/>
        </w:rPr>
        <w:t>may</w:t>
      </w:r>
      <w:proofErr w:type="spellEnd"/>
      <w:r w:rsidRPr="005B6E07">
        <w:rPr>
          <w:rFonts w:asciiTheme="minorHAnsi" w:hAnsiTheme="minorHAnsi"/>
          <w:color w:val="auto"/>
          <w:sz w:val="20"/>
          <w:szCs w:val="24"/>
          <w:lang w:val="de-CH"/>
        </w:rPr>
        <w:t xml:space="preserve"> </w:t>
      </w:r>
      <w:proofErr w:type="spellStart"/>
      <w:r w:rsidRPr="005B6E07">
        <w:rPr>
          <w:rFonts w:asciiTheme="minorHAnsi" w:hAnsiTheme="minorHAnsi"/>
          <w:color w:val="auto"/>
          <w:sz w:val="20"/>
          <w:szCs w:val="24"/>
          <w:lang w:val="de-CH"/>
        </w:rPr>
        <w:t>be</w:t>
      </w:r>
      <w:proofErr w:type="spellEnd"/>
      <w:r w:rsidRPr="005B6E07">
        <w:rPr>
          <w:rFonts w:asciiTheme="minorHAnsi" w:hAnsiTheme="minorHAnsi"/>
          <w:color w:val="auto"/>
          <w:sz w:val="20"/>
          <w:szCs w:val="24"/>
          <w:lang w:val="de-CH"/>
        </w:rPr>
        <w:t xml:space="preserve"> </w:t>
      </w:r>
      <w:proofErr w:type="spellStart"/>
      <w:r w:rsidRPr="005B6E07">
        <w:rPr>
          <w:rFonts w:asciiTheme="minorHAnsi" w:hAnsiTheme="minorHAnsi"/>
          <w:color w:val="auto"/>
          <w:sz w:val="20"/>
          <w:szCs w:val="24"/>
          <w:lang w:val="de-CH"/>
        </w:rPr>
        <w:t>recorded</w:t>
      </w:r>
      <w:proofErr w:type="spellEnd"/>
      <w:r w:rsidRPr="005B6E07">
        <w:rPr>
          <w:rFonts w:asciiTheme="minorHAnsi" w:hAnsiTheme="minorHAnsi"/>
          <w:color w:val="auto"/>
          <w:sz w:val="20"/>
          <w:szCs w:val="24"/>
          <w:lang w:val="de-CH"/>
        </w:rPr>
        <w:t xml:space="preserve"> at different </w:t>
      </w:r>
      <w:proofErr w:type="spellStart"/>
      <w:r w:rsidRPr="005B6E07">
        <w:rPr>
          <w:rFonts w:asciiTheme="minorHAnsi" w:hAnsiTheme="minorHAnsi"/>
          <w:color w:val="auto"/>
          <w:sz w:val="20"/>
          <w:szCs w:val="24"/>
          <w:lang w:val="de-CH"/>
        </w:rPr>
        <w:t>times</w:t>
      </w:r>
      <w:proofErr w:type="spellEnd"/>
      <w:r w:rsidRPr="005B6E07">
        <w:rPr>
          <w:rFonts w:asciiTheme="minorHAnsi" w:hAnsiTheme="minorHAnsi"/>
          <w:color w:val="auto"/>
          <w:sz w:val="20"/>
          <w:szCs w:val="24"/>
          <w:lang w:val="de-CH"/>
        </w:rPr>
        <w:t xml:space="preserve"> </w:t>
      </w:r>
      <w:proofErr w:type="spellStart"/>
      <w:r w:rsidRPr="005B6E07">
        <w:rPr>
          <w:rFonts w:asciiTheme="minorHAnsi" w:hAnsiTheme="minorHAnsi"/>
          <w:color w:val="auto"/>
          <w:sz w:val="20"/>
          <w:szCs w:val="24"/>
          <w:lang w:val="de-CH"/>
        </w:rPr>
        <w:t>during</w:t>
      </w:r>
      <w:proofErr w:type="spellEnd"/>
      <w:r w:rsidRPr="005B6E07">
        <w:rPr>
          <w:rFonts w:asciiTheme="minorHAnsi" w:hAnsiTheme="minorHAnsi"/>
          <w:color w:val="auto"/>
          <w:sz w:val="20"/>
          <w:szCs w:val="24"/>
          <w:lang w:val="de-CH"/>
        </w:rPr>
        <w:t xml:space="preserve"> </w:t>
      </w:r>
      <w:proofErr w:type="spellStart"/>
      <w:r w:rsidRPr="005B6E07">
        <w:rPr>
          <w:rFonts w:asciiTheme="minorHAnsi" w:hAnsiTheme="minorHAnsi"/>
          <w:color w:val="auto"/>
          <w:sz w:val="20"/>
          <w:szCs w:val="24"/>
          <w:lang w:val="de-CH"/>
        </w:rPr>
        <w:t>the</w:t>
      </w:r>
      <w:proofErr w:type="spellEnd"/>
      <w:r w:rsidRPr="005B6E07">
        <w:rPr>
          <w:rFonts w:asciiTheme="minorHAnsi" w:hAnsiTheme="minorHAnsi"/>
          <w:color w:val="auto"/>
          <w:sz w:val="20"/>
          <w:szCs w:val="24"/>
          <w:lang w:val="de-CH"/>
        </w:rPr>
        <w:t xml:space="preserve"> </w:t>
      </w:r>
      <w:proofErr w:type="spellStart"/>
      <w:r w:rsidRPr="005B6E07">
        <w:rPr>
          <w:rFonts w:asciiTheme="minorHAnsi" w:hAnsiTheme="minorHAnsi"/>
          <w:color w:val="auto"/>
          <w:sz w:val="20"/>
          <w:szCs w:val="24"/>
          <w:lang w:val="de-CH"/>
        </w:rPr>
        <w:t>observation</w:t>
      </w:r>
      <w:proofErr w:type="spellEnd"/>
      <w:r w:rsidRPr="005B6E07">
        <w:rPr>
          <w:rFonts w:asciiTheme="minorHAnsi" w:hAnsiTheme="minorHAnsi"/>
          <w:color w:val="auto"/>
          <w:sz w:val="20"/>
          <w:szCs w:val="24"/>
          <w:lang w:val="de-CH"/>
        </w:rPr>
        <w:t xml:space="preserve"> </w:t>
      </w:r>
      <w:proofErr w:type="spellStart"/>
      <w:r w:rsidRPr="005B6E07">
        <w:rPr>
          <w:rFonts w:asciiTheme="minorHAnsi" w:hAnsiTheme="minorHAnsi"/>
          <w:color w:val="auto"/>
          <w:sz w:val="20"/>
          <w:szCs w:val="24"/>
          <w:lang w:val="de-CH"/>
        </w:rPr>
        <w:t>window</w:t>
      </w:r>
      <w:proofErr w:type="spellEnd"/>
      <w:r w:rsidRPr="005B6E07">
        <w:rPr>
          <w:rFonts w:asciiTheme="minorHAnsi" w:hAnsiTheme="minorHAnsi"/>
          <w:color w:val="auto"/>
          <w:sz w:val="20"/>
          <w:szCs w:val="24"/>
          <w:lang w:val="de-CH"/>
        </w:rPr>
        <w:t xml:space="preserve"> </w:t>
      </w:r>
      <w:proofErr w:type="spellStart"/>
      <w:r w:rsidRPr="005B6E07">
        <w:rPr>
          <w:rFonts w:asciiTheme="minorHAnsi" w:hAnsiTheme="minorHAnsi"/>
          <w:color w:val="auto"/>
          <w:sz w:val="20"/>
          <w:szCs w:val="24"/>
          <w:lang w:val="de-CH"/>
        </w:rPr>
        <w:t>or</w:t>
      </w:r>
      <w:proofErr w:type="spellEnd"/>
      <w:r w:rsidRPr="005B6E07">
        <w:rPr>
          <w:rFonts w:asciiTheme="minorHAnsi" w:hAnsiTheme="minorHAnsi"/>
          <w:color w:val="auto"/>
          <w:sz w:val="20"/>
          <w:szCs w:val="24"/>
          <w:lang w:val="de-CH"/>
        </w:rPr>
        <w:t xml:space="preserve"> </w:t>
      </w:r>
      <w:proofErr w:type="spellStart"/>
      <w:r w:rsidRPr="005B6E07">
        <w:rPr>
          <w:rFonts w:asciiTheme="minorHAnsi" w:hAnsiTheme="minorHAnsi"/>
          <w:color w:val="auto"/>
          <w:sz w:val="20"/>
          <w:szCs w:val="24"/>
          <w:lang w:val="de-CH"/>
        </w:rPr>
        <w:t>during</w:t>
      </w:r>
      <w:proofErr w:type="spellEnd"/>
      <w:r w:rsidRPr="005B6E07">
        <w:rPr>
          <w:rFonts w:asciiTheme="minorHAnsi" w:hAnsiTheme="minorHAnsi"/>
          <w:color w:val="auto"/>
          <w:sz w:val="20"/>
          <w:szCs w:val="24"/>
          <w:lang w:val="de-CH"/>
        </w:rPr>
        <w:t xml:space="preserve"> </w:t>
      </w:r>
      <w:proofErr w:type="spellStart"/>
      <w:r w:rsidRPr="005B6E07">
        <w:rPr>
          <w:rFonts w:asciiTheme="minorHAnsi" w:hAnsiTheme="minorHAnsi"/>
          <w:color w:val="auto"/>
          <w:sz w:val="20"/>
          <w:szCs w:val="24"/>
          <w:lang w:val="de-CH"/>
        </w:rPr>
        <w:t>the</w:t>
      </w:r>
      <w:proofErr w:type="spellEnd"/>
      <w:r w:rsidRPr="005B6E07">
        <w:rPr>
          <w:rFonts w:asciiTheme="minorHAnsi" w:hAnsiTheme="minorHAnsi"/>
          <w:color w:val="auto"/>
          <w:sz w:val="20"/>
          <w:szCs w:val="24"/>
          <w:lang w:val="de-CH"/>
        </w:rPr>
        <w:t xml:space="preserve"> 92 </w:t>
      </w:r>
      <w:proofErr w:type="spellStart"/>
      <w:r w:rsidRPr="005B6E07">
        <w:rPr>
          <w:rFonts w:asciiTheme="minorHAnsi" w:hAnsiTheme="minorHAnsi"/>
          <w:color w:val="auto"/>
          <w:sz w:val="20"/>
          <w:szCs w:val="24"/>
          <w:lang w:val="de-CH"/>
        </w:rPr>
        <w:t>days</w:t>
      </w:r>
      <w:proofErr w:type="spellEnd"/>
      <w:r w:rsidRPr="005B6E07">
        <w:rPr>
          <w:rFonts w:asciiTheme="minorHAnsi" w:hAnsiTheme="minorHAnsi"/>
          <w:color w:val="auto"/>
          <w:sz w:val="20"/>
          <w:szCs w:val="24"/>
          <w:lang w:val="de-CH"/>
        </w:rPr>
        <w:t xml:space="preserve"> after</w:t>
      </w:r>
      <w:r w:rsidRPr="005B6E07">
        <w:rPr>
          <w:rFonts w:asciiTheme="minorHAnsi" w:hAnsiTheme="minorHAnsi"/>
          <w:color w:val="auto"/>
          <w:sz w:val="20"/>
          <w:szCs w:val="24"/>
        </w:rPr>
        <w:t xml:space="preserve"> (grey lozenges).</w:t>
      </w:r>
    </w:p>
    <w:p w:rsidR="004B647E" w:rsidRPr="00980B76" w:rsidRDefault="004B647E" w:rsidP="004B647E">
      <w:pPr>
        <w:rPr>
          <w:lang w:val="en-US"/>
        </w:rPr>
      </w:pPr>
    </w:p>
    <w:p w:rsidR="005608C3" w:rsidRPr="004B647E" w:rsidRDefault="005608C3" w:rsidP="005608C3">
      <w:pPr>
        <w:rPr>
          <w:lang w:val="en-US"/>
        </w:rPr>
      </w:pPr>
    </w:p>
    <w:sectPr w:rsidR="005608C3" w:rsidRPr="004B64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63">
    <w:altName w:val="Times New Roman"/>
    <w:charset w:val="00"/>
    <w:family w:val="auto"/>
    <w:pitch w:val="variable"/>
  </w:font>
  <w:font w:name="Maiandra GD">
    <w:altName w:val="Candara"/>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8C3"/>
    <w:rsid w:val="004B647E"/>
    <w:rsid w:val="005608C3"/>
    <w:rsid w:val="007E0F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CBCF8"/>
  <w15:chartTrackingRefBased/>
  <w15:docId w15:val="{33A89C48-7218-41D5-86D4-B7A875579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08C3"/>
    <w:pPr>
      <w:suppressAutoHyphens/>
      <w:spacing w:after="200" w:line="276" w:lineRule="auto"/>
    </w:pPr>
    <w:rPr>
      <w:rFonts w:ascii="Calibri" w:eastAsia="SimSun" w:hAnsi="Calibri" w:cs="font263"/>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aliases w:val="Opsomming2"/>
    <w:uiPriority w:val="1"/>
    <w:qFormat/>
    <w:rsid w:val="005608C3"/>
    <w:pPr>
      <w:spacing w:after="0" w:line="240" w:lineRule="auto"/>
    </w:pPr>
    <w:rPr>
      <w:rFonts w:ascii="Times New Roman" w:eastAsia="Calibri" w:hAnsi="Times New Roman" w:cs="Times New Roman"/>
    </w:rPr>
  </w:style>
  <w:style w:type="table" w:customStyle="1" w:styleId="TabelNivel">
    <w:name w:val="Tabel Nivel"/>
    <w:basedOn w:val="Standaardtabel"/>
    <w:rsid w:val="005608C3"/>
    <w:pPr>
      <w:spacing w:after="0" w:line="240" w:lineRule="auto"/>
    </w:pPr>
    <w:rPr>
      <w:rFonts w:ascii="Calibri" w:eastAsia="Times New Roman" w:hAnsi="Calibri" w:cs="Times New Roman"/>
      <w:sz w:val="20"/>
      <w:szCs w:val="20"/>
      <w:lang w:eastAsia="nl-NL"/>
    </w:rPr>
    <w:tblPr>
      <w:tblBorders>
        <w:left w:val="single" w:sz="4" w:space="0" w:color="auto"/>
        <w:bottom w:val="single" w:sz="4" w:space="0" w:color="auto"/>
        <w:right w:val="single" w:sz="4" w:space="0" w:color="auto"/>
        <w:insideH w:val="single" w:sz="4" w:space="0" w:color="auto"/>
        <w:insideV w:val="single" w:sz="4" w:space="0" w:color="auto"/>
      </w:tblBorders>
      <w:tblCellMar>
        <w:left w:w="0" w:type="dxa"/>
      </w:tblCellMar>
    </w:tblPr>
    <w:tblStylePr w:type="firstRow">
      <w:tblPr/>
      <w:tcPr>
        <w:shd w:val="clear" w:color="auto" w:fill="0074A0"/>
      </w:tcPr>
    </w:tblStylePr>
  </w:style>
  <w:style w:type="paragraph" w:customStyle="1" w:styleId="BasistekstNivel">
    <w:name w:val="Basistekst Nivel"/>
    <w:basedOn w:val="Standaard"/>
    <w:link w:val="BasistekstNivelChar"/>
    <w:qFormat/>
    <w:rsid w:val="005608C3"/>
    <w:pPr>
      <w:suppressAutoHyphens w:val="0"/>
      <w:spacing w:after="0" w:line="280" w:lineRule="atLeast"/>
    </w:pPr>
    <w:rPr>
      <w:rFonts w:eastAsia="Times New Roman" w:cs="Maiandra GD"/>
      <w:color w:val="000000" w:themeColor="text1"/>
      <w:szCs w:val="18"/>
      <w:lang w:eastAsia="nl-NL"/>
    </w:rPr>
  </w:style>
  <w:style w:type="character" w:customStyle="1" w:styleId="BasistekstNivelChar">
    <w:name w:val="Basistekst Nivel Char"/>
    <w:basedOn w:val="Standaardalinea-lettertype"/>
    <w:link w:val="BasistekstNivel"/>
    <w:qFormat/>
    <w:rsid w:val="005608C3"/>
    <w:rPr>
      <w:rFonts w:ascii="Calibri" w:eastAsia="Times New Roman" w:hAnsi="Calibri" w:cs="Maiandra GD"/>
      <w:color w:val="000000" w:themeColor="text1"/>
      <w:szCs w:val="18"/>
      <w:lang w:eastAsia="nl-NL"/>
    </w:rPr>
  </w:style>
  <w:style w:type="table" w:styleId="Lichtelijst-accent1">
    <w:name w:val="Light List Accent 1"/>
    <w:basedOn w:val="Standaardtabel"/>
    <w:uiPriority w:val="61"/>
    <w:unhideWhenUsed/>
    <w:rsid w:val="005608C3"/>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Bijschrift">
    <w:name w:val="caption"/>
    <w:basedOn w:val="Standaard"/>
    <w:next w:val="Standaard"/>
    <w:uiPriority w:val="35"/>
    <w:unhideWhenUsed/>
    <w:qFormat/>
    <w:rsid w:val="004B647E"/>
    <w:pPr>
      <w:suppressAutoHyphens w:val="0"/>
      <w:spacing w:line="240" w:lineRule="auto"/>
    </w:pPr>
    <w:rPr>
      <w:rFonts w:eastAsia="Calibri" w:cs="Times New Roman"/>
      <w:i/>
      <w:iCs/>
      <w:color w:val="44546A"/>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1712</Words>
  <Characters>9419</Characters>
  <Application>Microsoft Office Word</Application>
  <DocSecurity>0</DocSecurity>
  <Lines>78</Lines>
  <Paragraphs>22</Paragraphs>
  <ScaleCrop>false</ScaleCrop>
  <Company>Nivel</Company>
  <LinksUpToDate>false</LinksUpToDate>
  <CharactersWithSpaces>11109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Vervloet</dc:creator>
  <cp:keywords/>
  <dc:description/>
  <cp:lastModifiedBy>Marcia Vervloet</cp:lastModifiedBy>
  <cp:revision>3</cp:revision>
  <dcterms:created xsi:type="dcterms:W3CDTF">2022-07-27T12:52:00Z</dcterms:created>
  <dcterms:modified xsi:type="dcterms:W3CDTF">2022-09-26T07:32:00Z</dcterms:modified>
</cp:coreProperties>
</file>