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1FCB1C1" w14:textId="6864542B" w:rsidR="004C53A4" w:rsidRPr="0016668A" w:rsidRDefault="007F1D6B" w:rsidP="00271E20">
      <w:pPr>
        <w:spacing w:line="240" w:lineRule="auto"/>
        <w:jc w:val="center"/>
        <w:rPr>
          <w:rFonts w:ascii="Times New Roman" w:hAnsi="Times New Roman"/>
          <w:b/>
          <w:sz w:val="32"/>
          <w:szCs w:val="24"/>
        </w:rPr>
      </w:pPr>
      <w:r w:rsidRPr="0016668A">
        <w:rPr>
          <w:rFonts w:ascii="Times New Roman" w:hAnsi="Times New Roman"/>
          <w:b/>
          <w:sz w:val="32"/>
          <w:szCs w:val="24"/>
        </w:rPr>
        <w:t>Supplementary Online Content</w:t>
      </w:r>
    </w:p>
    <w:p w14:paraId="6D9179D5" w14:textId="77777777" w:rsidR="0016668A" w:rsidRDefault="0016668A" w:rsidP="005E2C5A">
      <w:pPr>
        <w:spacing w:line="240" w:lineRule="auto"/>
        <w:jc w:val="distribute"/>
        <w:rPr>
          <w:rFonts w:ascii="Times New Roman" w:hAnsi="Times New Roman"/>
          <w:snapToGrid w:val="0"/>
          <w:sz w:val="20"/>
          <w:szCs w:val="24"/>
        </w:rPr>
      </w:pPr>
    </w:p>
    <w:p w14:paraId="26F3E61D" w14:textId="30D67DBC" w:rsidR="009F4B03" w:rsidRPr="00E552FC" w:rsidRDefault="0054344D" w:rsidP="005E2C5A">
      <w:pPr>
        <w:spacing w:line="240" w:lineRule="auto"/>
        <w:jc w:val="distribute"/>
        <w:rPr>
          <w:rFonts w:ascii="Times New Roman" w:hAnsi="Times New Roman"/>
          <w:snapToGrid w:val="0"/>
          <w:sz w:val="20"/>
          <w:szCs w:val="24"/>
          <w:u w:val="dotted"/>
        </w:rPr>
      </w:pPr>
      <w:proofErr w:type="spellStart"/>
      <w:proofErr w:type="gramStart"/>
      <w:r>
        <w:rPr>
          <w:rFonts w:ascii="Times New Roman" w:hAnsi="Times New Roman"/>
          <w:snapToGrid w:val="0"/>
          <w:sz w:val="20"/>
          <w:szCs w:val="24"/>
        </w:rPr>
        <w:t>eMethod</w:t>
      </w:r>
      <w:proofErr w:type="spellEnd"/>
      <w:proofErr w:type="gramEnd"/>
      <w:r>
        <w:rPr>
          <w:rFonts w:ascii="Times New Roman" w:hAnsi="Times New Roman"/>
          <w:snapToGrid w:val="0"/>
          <w:sz w:val="20"/>
          <w:szCs w:val="24"/>
        </w:rPr>
        <w:t xml:space="preserve"> 1: Literature </w:t>
      </w:r>
      <w:r>
        <w:rPr>
          <w:rFonts w:ascii="Times New Roman" w:hAnsi="Times New Roman" w:hint="eastAsia"/>
          <w:snapToGrid w:val="0"/>
          <w:sz w:val="20"/>
          <w:szCs w:val="24"/>
        </w:rPr>
        <w:t>s</w:t>
      </w:r>
      <w:r>
        <w:rPr>
          <w:rFonts w:ascii="Times New Roman" w:hAnsi="Times New Roman"/>
          <w:snapToGrid w:val="0"/>
          <w:sz w:val="20"/>
          <w:szCs w:val="24"/>
        </w:rPr>
        <w:t xml:space="preserve">earch </w:t>
      </w:r>
      <w:r>
        <w:rPr>
          <w:rFonts w:ascii="Times New Roman" w:hAnsi="Times New Roman" w:hint="eastAsia"/>
          <w:snapToGrid w:val="0"/>
          <w:sz w:val="20"/>
          <w:szCs w:val="24"/>
        </w:rPr>
        <w:t>k</w:t>
      </w:r>
      <w:r w:rsidR="009F4B03" w:rsidRPr="00E552FC">
        <w:rPr>
          <w:rFonts w:ascii="Times New Roman" w:hAnsi="Times New Roman"/>
          <w:snapToGrid w:val="0"/>
          <w:sz w:val="20"/>
          <w:szCs w:val="24"/>
        </w:rPr>
        <w:t>eywords</w:t>
      </w:r>
      <w:r w:rsidR="00612CEA" w:rsidRPr="00E552FC">
        <w:rPr>
          <w:rFonts w:ascii="Times New Roman" w:hAnsi="Times New Roman"/>
          <w:snapToGrid w:val="0"/>
          <w:sz w:val="20"/>
          <w:szCs w:val="24"/>
          <w:u w:val="dotted"/>
        </w:rPr>
        <w:t xml:space="preserve">                                                         </w:t>
      </w:r>
      <w:r w:rsidR="009F4B03" w:rsidRPr="00E552FC">
        <w:rPr>
          <w:rFonts w:ascii="Times New Roman" w:hAnsi="Times New Roman"/>
          <w:snapToGrid w:val="0"/>
          <w:sz w:val="20"/>
          <w:szCs w:val="24"/>
        </w:rPr>
        <w:t>2</w:t>
      </w:r>
    </w:p>
    <w:p w14:paraId="1ED48849" w14:textId="1F4A47B1" w:rsidR="009F4B03" w:rsidRPr="00E552FC" w:rsidRDefault="0054344D" w:rsidP="005E2C5A">
      <w:pPr>
        <w:spacing w:line="240" w:lineRule="auto"/>
        <w:jc w:val="distribute"/>
        <w:rPr>
          <w:rFonts w:ascii="Times New Roman" w:hAnsi="Times New Roman"/>
          <w:snapToGrid w:val="0"/>
          <w:sz w:val="20"/>
          <w:szCs w:val="24"/>
        </w:rPr>
      </w:pPr>
      <w:proofErr w:type="spellStart"/>
      <w:proofErr w:type="gramStart"/>
      <w:r>
        <w:rPr>
          <w:rFonts w:ascii="Times New Roman" w:hAnsi="Times New Roman"/>
          <w:snapToGrid w:val="0"/>
          <w:sz w:val="20"/>
          <w:szCs w:val="24"/>
        </w:rPr>
        <w:t>eMethod</w:t>
      </w:r>
      <w:proofErr w:type="spellEnd"/>
      <w:proofErr w:type="gramEnd"/>
      <w:r>
        <w:rPr>
          <w:rFonts w:ascii="Times New Roman" w:hAnsi="Times New Roman"/>
          <w:snapToGrid w:val="0"/>
          <w:sz w:val="20"/>
          <w:szCs w:val="24"/>
        </w:rPr>
        <w:t xml:space="preserve"> 2: Determining </w:t>
      </w:r>
      <w:r>
        <w:rPr>
          <w:rFonts w:ascii="Times New Roman" w:hAnsi="Times New Roman" w:hint="eastAsia"/>
          <w:snapToGrid w:val="0"/>
          <w:sz w:val="20"/>
          <w:szCs w:val="24"/>
        </w:rPr>
        <w:t>i</w:t>
      </w:r>
      <w:r w:rsidR="009F4B03" w:rsidRPr="00E552FC">
        <w:rPr>
          <w:rFonts w:ascii="Times New Roman" w:hAnsi="Times New Roman"/>
          <w:snapToGrid w:val="0"/>
          <w:sz w:val="20"/>
          <w:szCs w:val="24"/>
        </w:rPr>
        <w:t>nclusion</w:t>
      </w:r>
      <w:r w:rsidR="00612CEA" w:rsidRPr="00E552FC">
        <w:rPr>
          <w:rFonts w:ascii="Times New Roman" w:hAnsi="Times New Roman"/>
          <w:snapToGrid w:val="0"/>
          <w:sz w:val="20"/>
          <w:szCs w:val="24"/>
          <w:u w:val="dotted"/>
        </w:rPr>
        <w:t xml:space="preserve">                                                             </w:t>
      </w:r>
      <w:r w:rsidR="00612CEA" w:rsidRPr="00E552FC">
        <w:rPr>
          <w:rFonts w:ascii="Times New Roman" w:hAnsi="Times New Roman"/>
          <w:snapToGrid w:val="0"/>
          <w:sz w:val="20"/>
          <w:szCs w:val="24"/>
        </w:rPr>
        <w:t>3</w:t>
      </w:r>
    </w:p>
    <w:p w14:paraId="791AEC15" w14:textId="794C8F67" w:rsidR="009F4B03" w:rsidRPr="00E552FC" w:rsidRDefault="00EE2A8C" w:rsidP="005E2C5A">
      <w:pPr>
        <w:spacing w:line="240" w:lineRule="auto"/>
        <w:jc w:val="distribute"/>
        <w:rPr>
          <w:rFonts w:ascii="Times New Roman" w:hAnsi="Times New Roman"/>
          <w:snapToGrid w:val="0"/>
          <w:sz w:val="20"/>
          <w:szCs w:val="24"/>
        </w:rPr>
      </w:pPr>
      <w:proofErr w:type="spellStart"/>
      <w:r>
        <w:rPr>
          <w:rFonts w:ascii="Times New Roman" w:hAnsi="Times New Roman"/>
          <w:snapToGrid w:val="0"/>
          <w:sz w:val="20"/>
          <w:szCs w:val="24"/>
        </w:rPr>
        <w:t>eMethod</w:t>
      </w:r>
      <w:proofErr w:type="spellEnd"/>
      <w:r>
        <w:rPr>
          <w:rFonts w:ascii="Times New Roman" w:hAnsi="Times New Roman"/>
          <w:snapToGrid w:val="0"/>
          <w:sz w:val="20"/>
          <w:szCs w:val="24"/>
        </w:rPr>
        <w:t xml:space="preserve"> 3: Hierarchy </w:t>
      </w:r>
      <w:r>
        <w:rPr>
          <w:rFonts w:ascii="Times New Roman" w:hAnsi="Times New Roman" w:hint="eastAsia"/>
          <w:snapToGrid w:val="0"/>
          <w:sz w:val="20"/>
          <w:szCs w:val="24"/>
        </w:rPr>
        <w:t>o</w:t>
      </w:r>
      <w:r w:rsidR="0054344D">
        <w:rPr>
          <w:rFonts w:ascii="Times New Roman" w:hAnsi="Times New Roman"/>
          <w:snapToGrid w:val="0"/>
          <w:sz w:val="20"/>
          <w:szCs w:val="24"/>
        </w:rPr>
        <w:t xml:space="preserve">f </w:t>
      </w:r>
      <w:r w:rsidR="0054344D">
        <w:rPr>
          <w:rFonts w:ascii="Times New Roman" w:hAnsi="Times New Roman" w:hint="eastAsia"/>
          <w:snapToGrid w:val="0"/>
          <w:sz w:val="20"/>
          <w:szCs w:val="24"/>
        </w:rPr>
        <w:t>o</w:t>
      </w:r>
      <w:r w:rsidR="0054344D">
        <w:rPr>
          <w:rFonts w:ascii="Times New Roman" w:hAnsi="Times New Roman"/>
          <w:snapToGrid w:val="0"/>
          <w:sz w:val="20"/>
          <w:szCs w:val="24"/>
        </w:rPr>
        <w:t xml:space="preserve">utcome </w:t>
      </w:r>
      <w:r w:rsidR="0054344D">
        <w:rPr>
          <w:rFonts w:ascii="Times New Roman" w:hAnsi="Times New Roman" w:hint="eastAsia"/>
          <w:snapToGrid w:val="0"/>
          <w:sz w:val="20"/>
          <w:szCs w:val="24"/>
        </w:rPr>
        <w:t>m</w:t>
      </w:r>
      <w:r w:rsidR="00227F34" w:rsidRPr="00E552FC">
        <w:rPr>
          <w:rFonts w:ascii="Times New Roman" w:hAnsi="Times New Roman"/>
          <w:snapToGrid w:val="0"/>
          <w:sz w:val="20"/>
          <w:szCs w:val="24"/>
        </w:rPr>
        <w:t xml:space="preserve">easures </w:t>
      </w:r>
      <w:r>
        <w:rPr>
          <w:rFonts w:ascii="Times New Roman" w:hAnsi="Times New Roman" w:hint="eastAsia"/>
          <w:snapToGrid w:val="0"/>
          <w:sz w:val="20"/>
          <w:szCs w:val="24"/>
        </w:rPr>
        <w:t>a</w:t>
      </w:r>
      <w:r w:rsidR="0054344D">
        <w:rPr>
          <w:rFonts w:ascii="Times New Roman" w:hAnsi="Times New Roman"/>
          <w:snapToGrid w:val="0"/>
          <w:sz w:val="20"/>
          <w:szCs w:val="24"/>
        </w:rPr>
        <w:t xml:space="preserve">nd </w:t>
      </w:r>
      <w:r w:rsidR="0054344D">
        <w:rPr>
          <w:rFonts w:ascii="Times New Roman" w:hAnsi="Times New Roman" w:hint="eastAsia"/>
          <w:snapToGrid w:val="0"/>
          <w:sz w:val="20"/>
          <w:szCs w:val="24"/>
        </w:rPr>
        <w:t>d</w:t>
      </w:r>
      <w:r w:rsidR="0054344D">
        <w:rPr>
          <w:rFonts w:ascii="Times New Roman" w:hAnsi="Times New Roman"/>
          <w:snapToGrid w:val="0"/>
          <w:sz w:val="20"/>
          <w:szCs w:val="24"/>
        </w:rPr>
        <w:t xml:space="preserve">ata </w:t>
      </w:r>
      <w:r w:rsidR="0054344D">
        <w:rPr>
          <w:rFonts w:ascii="Times New Roman" w:hAnsi="Times New Roman" w:hint="eastAsia"/>
          <w:snapToGrid w:val="0"/>
          <w:sz w:val="20"/>
          <w:szCs w:val="24"/>
        </w:rPr>
        <w:t>e</w:t>
      </w:r>
      <w:r w:rsidR="002D6CC9" w:rsidRPr="00E552FC">
        <w:rPr>
          <w:rFonts w:ascii="Times New Roman" w:hAnsi="Times New Roman"/>
          <w:snapToGrid w:val="0"/>
          <w:sz w:val="20"/>
          <w:szCs w:val="24"/>
        </w:rPr>
        <w:t>xtraction</w:t>
      </w:r>
      <w:r w:rsidR="002D6CC9" w:rsidRPr="00E552FC">
        <w:rPr>
          <w:rFonts w:ascii="Times New Roman" w:hAnsi="Times New Roman"/>
          <w:snapToGrid w:val="0"/>
          <w:sz w:val="20"/>
          <w:szCs w:val="24"/>
          <w:u w:val="dotted"/>
        </w:rPr>
        <w:t xml:space="preserve">　　　　　　　</w:t>
      </w:r>
      <w:r w:rsidR="00227F34" w:rsidRPr="00E552FC">
        <w:rPr>
          <w:rFonts w:ascii="Times New Roman" w:hAnsi="Times New Roman"/>
          <w:snapToGrid w:val="0"/>
          <w:sz w:val="20"/>
          <w:szCs w:val="24"/>
          <w:u w:val="dotted"/>
        </w:rPr>
        <w:t xml:space="preserve">　　　　　</w:t>
      </w:r>
      <w:r w:rsidR="00743059" w:rsidRPr="00E552FC">
        <w:rPr>
          <w:rFonts w:ascii="Times New Roman" w:hAnsi="Times New Roman"/>
          <w:snapToGrid w:val="0"/>
          <w:sz w:val="20"/>
          <w:szCs w:val="24"/>
          <w:u w:val="dotted"/>
        </w:rPr>
        <w:t xml:space="preserve">　</w:t>
      </w:r>
      <w:r w:rsidR="0054344D">
        <w:rPr>
          <w:rFonts w:ascii="Times New Roman" w:hAnsi="Times New Roman" w:hint="eastAsia"/>
          <w:snapToGrid w:val="0"/>
          <w:sz w:val="20"/>
          <w:szCs w:val="24"/>
          <w:u w:val="dotted"/>
        </w:rPr>
        <w:t xml:space="preserve">  </w:t>
      </w:r>
      <w:r w:rsidR="00227F34" w:rsidRPr="00E552FC">
        <w:rPr>
          <w:rFonts w:ascii="Times New Roman" w:hAnsi="Times New Roman"/>
          <w:snapToGrid w:val="0"/>
          <w:sz w:val="20"/>
          <w:szCs w:val="24"/>
          <w:u w:val="dotted"/>
        </w:rPr>
        <w:t xml:space="preserve">　　　　　</w:t>
      </w:r>
      <w:r w:rsidR="00612CEA" w:rsidRPr="00E552FC">
        <w:rPr>
          <w:rFonts w:ascii="Times New Roman" w:hAnsi="Times New Roman"/>
          <w:snapToGrid w:val="0"/>
          <w:sz w:val="20"/>
          <w:szCs w:val="24"/>
        </w:rPr>
        <w:t>4</w:t>
      </w:r>
    </w:p>
    <w:p w14:paraId="18DFDE9D" w14:textId="00AE370C" w:rsidR="009F4B03" w:rsidRPr="00E552FC" w:rsidRDefault="00EE2A8C" w:rsidP="005E2C5A">
      <w:pPr>
        <w:spacing w:line="240" w:lineRule="auto"/>
        <w:jc w:val="distribute"/>
        <w:rPr>
          <w:rFonts w:ascii="Times New Roman" w:hAnsi="Times New Roman"/>
          <w:snapToGrid w:val="0"/>
          <w:sz w:val="20"/>
          <w:szCs w:val="24"/>
        </w:rPr>
      </w:pPr>
      <w:proofErr w:type="spellStart"/>
      <w:r>
        <w:rPr>
          <w:rFonts w:ascii="Times New Roman" w:hAnsi="Times New Roman"/>
          <w:snapToGrid w:val="0"/>
          <w:sz w:val="20"/>
          <w:szCs w:val="24"/>
        </w:rPr>
        <w:t>eMethod</w:t>
      </w:r>
      <w:proofErr w:type="spellEnd"/>
      <w:r>
        <w:rPr>
          <w:rFonts w:ascii="Times New Roman" w:hAnsi="Times New Roman"/>
          <w:snapToGrid w:val="0"/>
          <w:sz w:val="20"/>
          <w:szCs w:val="24"/>
        </w:rPr>
        <w:t xml:space="preserve"> 4: Assessment </w:t>
      </w:r>
      <w:r>
        <w:rPr>
          <w:rFonts w:ascii="Times New Roman" w:hAnsi="Times New Roman" w:hint="eastAsia"/>
          <w:snapToGrid w:val="0"/>
          <w:sz w:val="20"/>
          <w:szCs w:val="24"/>
        </w:rPr>
        <w:t>o</w:t>
      </w:r>
      <w:r w:rsidR="0054344D">
        <w:rPr>
          <w:rFonts w:ascii="Times New Roman" w:hAnsi="Times New Roman"/>
          <w:snapToGrid w:val="0"/>
          <w:sz w:val="20"/>
          <w:szCs w:val="24"/>
        </w:rPr>
        <w:t xml:space="preserve">f </w:t>
      </w:r>
      <w:r w:rsidR="0054344D">
        <w:rPr>
          <w:rFonts w:ascii="Times New Roman" w:hAnsi="Times New Roman" w:hint="eastAsia"/>
          <w:snapToGrid w:val="0"/>
          <w:sz w:val="20"/>
          <w:szCs w:val="24"/>
        </w:rPr>
        <w:t>r</w:t>
      </w:r>
      <w:r>
        <w:rPr>
          <w:rFonts w:ascii="Times New Roman" w:hAnsi="Times New Roman"/>
          <w:snapToGrid w:val="0"/>
          <w:sz w:val="20"/>
          <w:szCs w:val="24"/>
        </w:rPr>
        <w:t xml:space="preserve">isk </w:t>
      </w:r>
      <w:r>
        <w:rPr>
          <w:rFonts w:ascii="Times New Roman" w:hAnsi="Times New Roman" w:hint="eastAsia"/>
          <w:snapToGrid w:val="0"/>
          <w:sz w:val="20"/>
          <w:szCs w:val="24"/>
        </w:rPr>
        <w:t>o</w:t>
      </w:r>
      <w:r w:rsidR="0054344D">
        <w:rPr>
          <w:rFonts w:ascii="Times New Roman" w:hAnsi="Times New Roman"/>
          <w:snapToGrid w:val="0"/>
          <w:sz w:val="20"/>
          <w:szCs w:val="24"/>
        </w:rPr>
        <w:t xml:space="preserve">f </w:t>
      </w:r>
      <w:r w:rsidR="0054344D">
        <w:rPr>
          <w:rFonts w:ascii="Times New Roman" w:hAnsi="Times New Roman" w:hint="eastAsia"/>
          <w:snapToGrid w:val="0"/>
          <w:sz w:val="20"/>
          <w:szCs w:val="24"/>
        </w:rPr>
        <w:t>b</w:t>
      </w:r>
      <w:r w:rsidR="009F4B03" w:rsidRPr="00E552FC">
        <w:rPr>
          <w:rFonts w:ascii="Times New Roman" w:hAnsi="Times New Roman"/>
          <w:snapToGrid w:val="0"/>
          <w:sz w:val="20"/>
          <w:szCs w:val="24"/>
        </w:rPr>
        <w:t>ias</w:t>
      </w:r>
      <w:r w:rsidR="009F4B03" w:rsidRPr="00E552FC">
        <w:rPr>
          <w:rFonts w:ascii="Times New Roman" w:hAnsi="Times New Roman"/>
          <w:snapToGrid w:val="0"/>
          <w:sz w:val="20"/>
          <w:szCs w:val="24"/>
          <w:u w:val="dotted"/>
        </w:rPr>
        <w:t xml:space="preserve">　　　　　　</w:t>
      </w:r>
      <w:r w:rsidR="005E2C5A">
        <w:rPr>
          <w:rFonts w:ascii="Times New Roman" w:hAnsi="Times New Roman" w:hint="eastAsia"/>
          <w:snapToGrid w:val="0"/>
          <w:sz w:val="20"/>
          <w:szCs w:val="24"/>
          <w:u w:val="dotted"/>
        </w:rPr>
        <w:t xml:space="preserve">  </w:t>
      </w:r>
      <w:r w:rsidR="009F4B03" w:rsidRPr="00E552FC">
        <w:rPr>
          <w:rFonts w:ascii="Times New Roman" w:hAnsi="Times New Roman"/>
          <w:snapToGrid w:val="0"/>
          <w:sz w:val="20"/>
          <w:szCs w:val="24"/>
          <w:u w:val="dotted"/>
        </w:rPr>
        <w:t xml:space="preserve">　　　　　　　　　　　　　　　　　　　　　　</w:t>
      </w:r>
      <w:r w:rsidR="00612CEA" w:rsidRPr="00E552FC">
        <w:rPr>
          <w:rFonts w:ascii="Times New Roman" w:hAnsi="Times New Roman"/>
          <w:snapToGrid w:val="0"/>
          <w:sz w:val="20"/>
          <w:szCs w:val="24"/>
        </w:rPr>
        <w:t>5</w:t>
      </w:r>
    </w:p>
    <w:p w14:paraId="5F6BDF9C" w14:textId="6AADE5AC" w:rsidR="009F4B03" w:rsidRPr="00E552FC" w:rsidRDefault="009F4B03" w:rsidP="005E2C5A">
      <w:pPr>
        <w:spacing w:line="240" w:lineRule="auto"/>
        <w:jc w:val="distribute"/>
        <w:rPr>
          <w:rFonts w:ascii="Times New Roman" w:hAnsi="Times New Roman"/>
          <w:snapToGrid w:val="0"/>
          <w:sz w:val="20"/>
          <w:szCs w:val="24"/>
        </w:rPr>
      </w:pPr>
      <w:proofErr w:type="spellStart"/>
      <w:r w:rsidRPr="00E552FC">
        <w:rPr>
          <w:rFonts w:ascii="Times New Roman" w:hAnsi="Times New Roman"/>
          <w:snapToGrid w:val="0"/>
          <w:sz w:val="20"/>
          <w:szCs w:val="24"/>
        </w:rPr>
        <w:t>eMethod</w:t>
      </w:r>
      <w:proofErr w:type="spellEnd"/>
      <w:r w:rsidR="00EE2A8C">
        <w:rPr>
          <w:rFonts w:ascii="Times New Roman" w:hAnsi="Times New Roman"/>
          <w:snapToGrid w:val="0"/>
          <w:sz w:val="20"/>
          <w:szCs w:val="24"/>
        </w:rPr>
        <w:t xml:space="preserve"> 5: </w:t>
      </w:r>
      <w:r w:rsidR="005E2C5A" w:rsidRPr="005E2C5A">
        <w:rPr>
          <w:rFonts w:ascii="Times New Roman" w:hAnsi="Times New Roman"/>
          <w:snapToGrid w:val="0"/>
          <w:sz w:val="20"/>
          <w:szCs w:val="24"/>
        </w:rPr>
        <w:t xml:space="preserve">Calculation of pooled SMD using a </w:t>
      </w:r>
      <w:proofErr w:type="spellStart"/>
      <w:r w:rsidR="005E2C5A" w:rsidRPr="005E2C5A">
        <w:rPr>
          <w:rFonts w:ascii="Times New Roman" w:hAnsi="Times New Roman"/>
          <w:snapToGrid w:val="0"/>
          <w:sz w:val="20"/>
          <w:szCs w:val="24"/>
        </w:rPr>
        <w:t>DerSimonian</w:t>
      </w:r>
      <w:proofErr w:type="spellEnd"/>
      <w:r w:rsidR="005E2C5A" w:rsidRPr="005E2C5A">
        <w:rPr>
          <w:rFonts w:ascii="Times New Roman" w:hAnsi="Times New Roman"/>
          <w:snapToGrid w:val="0"/>
          <w:sz w:val="20"/>
          <w:szCs w:val="24"/>
        </w:rPr>
        <w:t>-Laird method</w:t>
      </w:r>
      <w:r w:rsidR="00612CEA" w:rsidRPr="00E552FC">
        <w:rPr>
          <w:rFonts w:ascii="Times New Roman" w:hAnsi="Times New Roman"/>
          <w:snapToGrid w:val="0"/>
          <w:sz w:val="20"/>
          <w:szCs w:val="24"/>
          <w:u w:val="dotted"/>
        </w:rPr>
        <w:t xml:space="preserve">　　　　　　　</w:t>
      </w:r>
      <w:r w:rsidR="005E2C5A">
        <w:rPr>
          <w:rFonts w:ascii="Times New Roman" w:hAnsi="Times New Roman"/>
          <w:snapToGrid w:val="0"/>
          <w:sz w:val="20"/>
          <w:szCs w:val="24"/>
          <w:u w:val="dotted"/>
        </w:rPr>
        <w:t xml:space="preserve">　　　　　　　</w:t>
      </w:r>
      <w:r w:rsidR="00612CEA" w:rsidRPr="00E552FC">
        <w:rPr>
          <w:rFonts w:ascii="Times New Roman" w:hAnsi="Times New Roman"/>
          <w:snapToGrid w:val="0"/>
          <w:sz w:val="20"/>
          <w:szCs w:val="24"/>
        </w:rPr>
        <w:t>6</w:t>
      </w:r>
    </w:p>
    <w:p w14:paraId="486E54D0" w14:textId="17318D00" w:rsidR="009F4B03" w:rsidRPr="00E552FC" w:rsidRDefault="0054344D" w:rsidP="005E2C5A">
      <w:pPr>
        <w:spacing w:line="240" w:lineRule="auto"/>
        <w:jc w:val="distribute"/>
        <w:rPr>
          <w:rFonts w:ascii="Times New Roman" w:hAnsi="Times New Roman"/>
          <w:snapToGrid w:val="0"/>
          <w:sz w:val="20"/>
          <w:szCs w:val="24"/>
        </w:rPr>
      </w:pPr>
      <w:proofErr w:type="spellStart"/>
      <w:r>
        <w:rPr>
          <w:rFonts w:ascii="Times New Roman" w:hAnsi="Times New Roman"/>
          <w:snapToGrid w:val="0"/>
          <w:sz w:val="20"/>
          <w:szCs w:val="24"/>
        </w:rPr>
        <w:t>eMethod</w:t>
      </w:r>
      <w:proofErr w:type="spellEnd"/>
      <w:r>
        <w:rPr>
          <w:rFonts w:ascii="Times New Roman" w:hAnsi="Times New Roman"/>
          <w:snapToGrid w:val="0"/>
          <w:sz w:val="20"/>
          <w:szCs w:val="24"/>
        </w:rPr>
        <w:t xml:space="preserve"> 6: Imputation </w:t>
      </w:r>
      <w:r>
        <w:rPr>
          <w:rFonts w:ascii="Times New Roman" w:hAnsi="Times New Roman" w:hint="eastAsia"/>
          <w:snapToGrid w:val="0"/>
          <w:sz w:val="20"/>
          <w:szCs w:val="24"/>
        </w:rPr>
        <w:t>m</w:t>
      </w:r>
      <w:r w:rsidR="00EE2A8C">
        <w:rPr>
          <w:rFonts w:ascii="Times New Roman" w:hAnsi="Times New Roman"/>
          <w:snapToGrid w:val="0"/>
          <w:sz w:val="20"/>
          <w:szCs w:val="24"/>
        </w:rPr>
        <w:t xml:space="preserve">ethods </w:t>
      </w:r>
      <w:r w:rsidR="00EE2A8C">
        <w:rPr>
          <w:rFonts w:ascii="Times New Roman" w:hAnsi="Times New Roman" w:hint="eastAsia"/>
          <w:snapToGrid w:val="0"/>
          <w:sz w:val="20"/>
          <w:szCs w:val="24"/>
        </w:rPr>
        <w:t>f</w:t>
      </w:r>
      <w:r>
        <w:rPr>
          <w:rFonts w:ascii="Times New Roman" w:hAnsi="Times New Roman"/>
          <w:snapToGrid w:val="0"/>
          <w:sz w:val="20"/>
          <w:szCs w:val="24"/>
        </w:rPr>
        <w:t xml:space="preserve">or </w:t>
      </w:r>
      <w:r>
        <w:rPr>
          <w:rFonts w:ascii="Times New Roman" w:hAnsi="Times New Roman" w:hint="eastAsia"/>
          <w:snapToGrid w:val="0"/>
          <w:sz w:val="20"/>
          <w:szCs w:val="24"/>
        </w:rPr>
        <w:t>m</w:t>
      </w:r>
      <w:r>
        <w:rPr>
          <w:rFonts w:ascii="Times New Roman" w:hAnsi="Times New Roman"/>
          <w:snapToGrid w:val="0"/>
          <w:sz w:val="20"/>
          <w:szCs w:val="24"/>
        </w:rPr>
        <w:t xml:space="preserve">issing </w:t>
      </w:r>
      <w:r>
        <w:rPr>
          <w:rFonts w:ascii="Times New Roman" w:hAnsi="Times New Roman" w:hint="eastAsia"/>
          <w:snapToGrid w:val="0"/>
          <w:sz w:val="20"/>
          <w:szCs w:val="24"/>
        </w:rPr>
        <w:t>d</w:t>
      </w:r>
      <w:r w:rsidR="00EE2A8C">
        <w:rPr>
          <w:rFonts w:ascii="Times New Roman" w:hAnsi="Times New Roman"/>
          <w:snapToGrid w:val="0"/>
          <w:sz w:val="20"/>
          <w:szCs w:val="24"/>
        </w:rPr>
        <w:t xml:space="preserve">ata </w:t>
      </w:r>
      <w:r w:rsidR="00EE2A8C">
        <w:rPr>
          <w:rFonts w:ascii="Times New Roman" w:hAnsi="Times New Roman" w:hint="eastAsia"/>
          <w:snapToGrid w:val="0"/>
          <w:sz w:val="20"/>
          <w:szCs w:val="24"/>
        </w:rPr>
        <w:t>o</w:t>
      </w:r>
      <w:r>
        <w:rPr>
          <w:rFonts w:ascii="Times New Roman" w:hAnsi="Times New Roman"/>
          <w:snapToGrid w:val="0"/>
          <w:sz w:val="20"/>
          <w:szCs w:val="24"/>
        </w:rPr>
        <w:t xml:space="preserve">f </w:t>
      </w:r>
      <w:r>
        <w:rPr>
          <w:rFonts w:ascii="Times New Roman" w:hAnsi="Times New Roman" w:hint="eastAsia"/>
          <w:snapToGrid w:val="0"/>
          <w:sz w:val="20"/>
          <w:szCs w:val="24"/>
        </w:rPr>
        <w:t>s</w:t>
      </w:r>
      <w:r>
        <w:rPr>
          <w:rFonts w:ascii="Times New Roman" w:hAnsi="Times New Roman"/>
          <w:snapToGrid w:val="0"/>
          <w:sz w:val="20"/>
          <w:szCs w:val="24"/>
        </w:rPr>
        <w:t xml:space="preserve">tandard </w:t>
      </w:r>
      <w:r>
        <w:rPr>
          <w:rFonts w:ascii="Times New Roman" w:hAnsi="Times New Roman" w:hint="eastAsia"/>
          <w:snapToGrid w:val="0"/>
          <w:sz w:val="20"/>
          <w:szCs w:val="24"/>
        </w:rPr>
        <w:t>d</w:t>
      </w:r>
      <w:r w:rsidR="009F4B03" w:rsidRPr="00E552FC">
        <w:rPr>
          <w:rFonts w:ascii="Times New Roman" w:hAnsi="Times New Roman"/>
          <w:snapToGrid w:val="0"/>
          <w:sz w:val="20"/>
          <w:szCs w:val="24"/>
        </w:rPr>
        <w:t>eviation</w:t>
      </w:r>
      <w:r w:rsidR="00612CEA" w:rsidRPr="00E552FC">
        <w:rPr>
          <w:rFonts w:ascii="Times New Roman" w:hAnsi="Times New Roman"/>
          <w:snapToGrid w:val="0"/>
          <w:sz w:val="20"/>
          <w:szCs w:val="24"/>
          <w:u w:val="dotted"/>
        </w:rPr>
        <w:t xml:space="preserve">　　　　　　　　　　　　　</w:t>
      </w:r>
      <w:r w:rsidR="005E2C5A">
        <w:rPr>
          <w:rFonts w:ascii="Times New Roman" w:hAnsi="Times New Roman" w:hint="eastAsia"/>
          <w:snapToGrid w:val="0"/>
          <w:sz w:val="20"/>
          <w:szCs w:val="24"/>
          <w:u w:val="dotted"/>
        </w:rPr>
        <w:t xml:space="preserve">  </w:t>
      </w:r>
      <w:r w:rsidR="009F4B03" w:rsidRPr="00E552FC">
        <w:rPr>
          <w:rFonts w:ascii="Times New Roman" w:hAnsi="Times New Roman"/>
          <w:snapToGrid w:val="0"/>
          <w:sz w:val="20"/>
          <w:szCs w:val="24"/>
          <w:u w:val="dotted"/>
        </w:rPr>
        <w:t xml:space="preserve"> </w:t>
      </w:r>
      <w:r w:rsidR="00227F34" w:rsidRPr="00E552FC">
        <w:rPr>
          <w:rFonts w:ascii="Times New Roman" w:hAnsi="Times New Roman"/>
          <w:snapToGrid w:val="0"/>
          <w:sz w:val="20"/>
          <w:szCs w:val="24"/>
          <w:u w:val="dotted"/>
        </w:rPr>
        <w:t xml:space="preserve">   </w:t>
      </w:r>
      <w:r w:rsidR="00612CEA" w:rsidRPr="00E552FC">
        <w:rPr>
          <w:rFonts w:ascii="Times New Roman" w:hAnsi="Times New Roman"/>
          <w:snapToGrid w:val="0"/>
          <w:sz w:val="20"/>
          <w:szCs w:val="24"/>
        </w:rPr>
        <w:t>7</w:t>
      </w:r>
    </w:p>
    <w:p w14:paraId="148A3099" w14:textId="2CA76B51" w:rsidR="00612CEA" w:rsidRDefault="00227F34" w:rsidP="005E2C5A">
      <w:pPr>
        <w:spacing w:line="240" w:lineRule="auto"/>
        <w:jc w:val="distribute"/>
        <w:rPr>
          <w:rFonts w:ascii="Times New Roman" w:hAnsi="Times New Roman"/>
          <w:snapToGrid w:val="0"/>
          <w:sz w:val="20"/>
          <w:szCs w:val="24"/>
        </w:rPr>
      </w:pPr>
      <w:proofErr w:type="spellStart"/>
      <w:r w:rsidRPr="00E552FC">
        <w:rPr>
          <w:rFonts w:ascii="Times New Roman" w:hAnsi="Times New Roman"/>
          <w:snapToGrid w:val="0"/>
          <w:sz w:val="20"/>
          <w:szCs w:val="24"/>
        </w:rPr>
        <w:t>e</w:t>
      </w:r>
      <w:r w:rsidR="0054344D">
        <w:rPr>
          <w:rFonts w:ascii="Times New Roman" w:hAnsi="Times New Roman"/>
          <w:snapToGrid w:val="0"/>
          <w:sz w:val="20"/>
          <w:szCs w:val="24"/>
        </w:rPr>
        <w:t>Method</w:t>
      </w:r>
      <w:proofErr w:type="spellEnd"/>
      <w:r w:rsidR="0054344D">
        <w:rPr>
          <w:rFonts w:ascii="Times New Roman" w:hAnsi="Times New Roman"/>
          <w:snapToGrid w:val="0"/>
          <w:sz w:val="20"/>
          <w:szCs w:val="24"/>
        </w:rPr>
        <w:t xml:space="preserve"> 7: Minimum </w:t>
      </w:r>
      <w:r w:rsidR="0054344D">
        <w:rPr>
          <w:rFonts w:ascii="Times New Roman" w:hAnsi="Times New Roman" w:hint="eastAsia"/>
          <w:snapToGrid w:val="0"/>
          <w:sz w:val="20"/>
          <w:szCs w:val="24"/>
        </w:rPr>
        <w:t>c</w:t>
      </w:r>
      <w:r w:rsidR="0054344D">
        <w:rPr>
          <w:rFonts w:ascii="Times New Roman" w:hAnsi="Times New Roman"/>
          <w:snapToGrid w:val="0"/>
          <w:sz w:val="20"/>
          <w:szCs w:val="24"/>
        </w:rPr>
        <w:t xml:space="preserve">linically </w:t>
      </w:r>
      <w:r w:rsidR="0054344D">
        <w:rPr>
          <w:rFonts w:ascii="Times New Roman" w:hAnsi="Times New Roman" w:hint="eastAsia"/>
          <w:snapToGrid w:val="0"/>
          <w:sz w:val="20"/>
          <w:szCs w:val="24"/>
        </w:rPr>
        <w:t>i</w:t>
      </w:r>
      <w:r w:rsidR="0054344D">
        <w:rPr>
          <w:rFonts w:ascii="Times New Roman" w:hAnsi="Times New Roman"/>
          <w:snapToGrid w:val="0"/>
          <w:sz w:val="20"/>
          <w:szCs w:val="24"/>
        </w:rPr>
        <w:t xml:space="preserve">mportant </w:t>
      </w:r>
      <w:r w:rsidR="0054344D">
        <w:rPr>
          <w:rFonts w:ascii="Times New Roman" w:hAnsi="Times New Roman" w:hint="eastAsia"/>
          <w:snapToGrid w:val="0"/>
          <w:sz w:val="20"/>
          <w:szCs w:val="24"/>
        </w:rPr>
        <w:t>d</w:t>
      </w:r>
      <w:r w:rsidR="00EE2A8C">
        <w:rPr>
          <w:rFonts w:ascii="Times New Roman" w:hAnsi="Times New Roman"/>
          <w:snapToGrid w:val="0"/>
          <w:sz w:val="20"/>
          <w:szCs w:val="24"/>
        </w:rPr>
        <w:t>ifference</w:t>
      </w:r>
      <w:r w:rsidR="004B240B">
        <w:rPr>
          <w:rFonts w:ascii="Times New Roman" w:hAnsi="Times New Roman" w:hint="eastAsia"/>
          <w:snapToGrid w:val="0"/>
          <w:sz w:val="20"/>
          <w:szCs w:val="24"/>
        </w:rPr>
        <w:t>s</w:t>
      </w:r>
      <w:r w:rsidR="00EE2A8C">
        <w:rPr>
          <w:rFonts w:ascii="Times New Roman" w:hAnsi="Times New Roman"/>
          <w:snapToGrid w:val="0"/>
          <w:sz w:val="20"/>
          <w:szCs w:val="24"/>
        </w:rPr>
        <w:t xml:space="preserve"> </w:t>
      </w:r>
      <w:r w:rsidR="004B240B">
        <w:rPr>
          <w:rFonts w:ascii="Times New Roman" w:hAnsi="Times New Roman" w:hint="eastAsia"/>
          <w:snapToGrid w:val="0"/>
          <w:sz w:val="20"/>
          <w:szCs w:val="24"/>
        </w:rPr>
        <w:t>in</w:t>
      </w:r>
      <w:r w:rsidR="0054344D">
        <w:rPr>
          <w:rFonts w:ascii="Times New Roman" w:hAnsi="Times New Roman"/>
          <w:snapToGrid w:val="0"/>
          <w:sz w:val="20"/>
          <w:szCs w:val="24"/>
        </w:rPr>
        <w:t xml:space="preserve"> </w:t>
      </w:r>
      <w:r w:rsidR="0054344D">
        <w:rPr>
          <w:rFonts w:ascii="Times New Roman" w:hAnsi="Times New Roman" w:hint="eastAsia"/>
          <w:snapToGrid w:val="0"/>
          <w:sz w:val="20"/>
          <w:szCs w:val="24"/>
        </w:rPr>
        <w:t>p</w:t>
      </w:r>
      <w:r w:rsidR="00EE2A8C">
        <w:rPr>
          <w:rFonts w:ascii="Times New Roman" w:hAnsi="Times New Roman"/>
          <w:snapToGrid w:val="0"/>
          <w:sz w:val="20"/>
          <w:szCs w:val="24"/>
        </w:rPr>
        <w:t xml:space="preserve">ain </w:t>
      </w:r>
      <w:r w:rsidR="00EE2A8C">
        <w:rPr>
          <w:rFonts w:ascii="Times New Roman" w:hAnsi="Times New Roman" w:hint="eastAsia"/>
          <w:snapToGrid w:val="0"/>
          <w:sz w:val="20"/>
          <w:szCs w:val="24"/>
        </w:rPr>
        <w:t>a</w:t>
      </w:r>
      <w:r w:rsidR="0054344D">
        <w:rPr>
          <w:rFonts w:ascii="Times New Roman" w:hAnsi="Times New Roman"/>
          <w:snapToGrid w:val="0"/>
          <w:sz w:val="20"/>
          <w:szCs w:val="24"/>
        </w:rPr>
        <w:t xml:space="preserve">nd </w:t>
      </w:r>
      <w:r w:rsidR="0054344D">
        <w:rPr>
          <w:rFonts w:ascii="Times New Roman" w:hAnsi="Times New Roman" w:hint="eastAsia"/>
          <w:snapToGrid w:val="0"/>
          <w:sz w:val="20"/>
          <w:szCs w:val="24"/>
        </w:rPr>
        <w:t>f</w:t>
      </w:r>
      <w:r w:rsidR="0054344D">
        <w:rPr>
          <w:rFonts w:ascii="Times New Roman" w:hAnsi="Times New Roman"/>
          <w:snapToGrid w:val="0"/>
          <w:sz w:val="20"/>
          <w:szCs w:val="24"/>
        </w:rPr>
        <w:t xml:space="preserve">unctional </w:t>
      </w:r>
      <w:r w:rsidR="0054344D">
        <w:rPr>
          <w:rFonts w:ascii="Times New Roman" w:hAnsi="Times New Roman" w:hint="eastAsia"/>
          <w:snapToGrid w:val="0"/>
          <w:sz w:val="20"/>
          <w:szCs w:val="24"/>
        </w:rPr>
        <w:t>o</w:t>
      </w:r>
      <w:r w:rsidR="0054344D">
        <w:rPr>
          <w:rFonts w:ascii="Times New Roman" w:hAnsi="Times New Roman"/>
          <w:snapToGrid w:val="0"/>
          <w:sz w:val="20"/>
          <w:szCs w:val="24"/>
        </w:rPr>
        <w:t xml:space="preserve">utcome </w:t>
      </w:r>
      <w:r w:rsidR="0054344D">
        <w:rPr>
          <w:rFonts w:ascii="Times New Roman" w:hAnsi="Times New Roman" w:hint="eastAsia"/>
          <w:snapToGrid w:val="0"/>
          <w:sz w:val="20"/>
          <w:szCs w:val="24"/>
        </w:rPr>
        <w:t>m</w:t>
      </w:r>
      <w:r w:rsidR="009F4B03" w:rsidRPr="00E552FC">
        <w:rPr>
          <w:rFonts w:ascii="Times New Roman" w:hAnsi="Times New Roman"/>
          <w:snapToGrid w:val="0"/>
          <w:sz w:val="20"/>
          <w:szCs w:val="24"/>
        </w:rPr>
        <w:t>easures</w:t>
      </w:r>
      <w:r w:rsidR="00612CEA" w:rsidRPr="00E552FC">
        <w:rPr>
          <w:rFonts w:ascii="Times New Roman" w:hAnsi="Times New Roman"/>
          <w:snapToGrid w:val="0"/>
          <w:sz w:val="20"/>
          <w:szCs w:val="24"/>
          <w:u w:val="dotted"/>
        </w:rPr>
        <w:t xml:space="preserve">　　　</w:t>
      </w:r>
      <w:r w:rsidR="005E2C5A">
        <w:rPr>
          <w:rFonts w:ascii="Times New Roman" w:hAnsi="Times New Roman" w:hint="eastAsia"/>
          <w:snapToGrid w:val="0"/>
          <w:sz w:val="20"/>
          <w:szCs w:val="24"/>
          <w:u w:val="dotted"/>
        </w:rPr>
        <w:t xml:space="preserve">   </w:t>
      </w:r>
      <w:r w:rsidR="00612CEA" w:rsidRPr="00E552FC">
        <w:rPr>
          <w:rFonts w:ascii="Times New Roman" w:hAnsi="Times New Roman"/>
          <w:snapToGrid w:val="0"/>
          <w:sz w:val="20"/>
          <w:szCs w:val="24"/>
          <w:u w:val="dotted"/>
        </w:rPr>
        <w:t xml:space="preserve">　</w:t>
      </w:r>
      <w:r w:rsidR="00612CEA" w:rsidRPr="00E552FC">
        <w:rPr>
          <w:rFonts w:ascii="Times New Roman" w:hAnsi="Times New Roman"/>
          <w:snapToGrid w:val="0"/>
          <w:sz w:val="20"/>
          <w:szCs w:val="24"/>
        </w:rPr>
        <w:t>8</w:t>
      </w:r>
    </w:p>
    <w:p w14:paraId="530A49D6" w14:textId="198998BA" w:rsidR="005E2C5A" w:rsidRDefault="005E2C5A" w:rsidP="005E2C5A">
      <w:pPr>
        <w:spacing w:line="240" w:lineRule="auto"/>
        <w:jc w:val="distribute"/>
        <w:rPr>
          <w:rFonts w:ascii="Times New Roman" w:hAnsi="Times New Roman"/>
          <w:snapToGrid w:val="0"/>
          <w:sz w:val="20"/>
          <w:szCs w:val="24"/>
        </w:rPr>
      </w:pPr>
      <w:proofErr w:type="spellStart"/>
      <w:r w:rsidRPr="005E2C5A">
        <w:rPr>
          <w:rFonts w:ascii="Times New Roman" w:hAnsi="Times New Roman"/>
          <w:snapToGrid w:val="0"/>
          <w:sz w:val="20"/>
          <w:szCs w:val="24"/>
        </w:rPr>
        <w:t>eMethod</w:t>
      </w:r>
      <w:proofErr w:type="spellEnd"/>
      <w:r w:rsidRPr="005E2C5A">
        <w:rPr>
          <w:rFonts w:ascii="Times New Roman" w:hAnsi="Times New Roman"/>
          <w:snapToGrid w:val="0"/>
          <w:sz w:val="20"/>
          <w:szCs w:val="24"/>
        </w:rPr>
        <w:t xml:space="preserve"> 8: Meta-regression analysis</w:t>
      </w:r>
      <w:r w:rsidRPr="00E552FC">
        <w:rPr>
          <w:rFonts w:ascii="Times New Roman" w:hAnsi="Times New Roman"/>
          <w:snapToGrid w:val="0"/>
          <w:sz w:val="20"/>
          <w:szCs w:val="24"/>
          <w:u w:val="dotted"/>
        </w:rPr>
        <w:t xml:space="preserve">　　　　　</w:t>
      </w:r>
      <w:r>
        <w:rPr>
          <w:rFonts w:ascii="Times New Roman" w:hAnsi="Times New Roman" w:hint="eastAsia"/>
          <w:snapToGrid w:val="0"/>
          <w:sz w:val="20"/>
          <w:szCs w:val="24"/>
          <w:u w:val="dotted"/>
        </w:rPr>
        <w:t xml:space="preserve">  </w:t>
      </w:r>
      <w:r w:rsidRPr="00E552FC">
        <w:rPr>
          <w:rFonts w:ascii="Times New Roman" w:hAnsi="Times New Roman"/>
          <w:snapToGrid w:val="0"/>
          <w:sz w:val="20"/>
          <w:szCs w:val="24"/>
          <w:u w:val="dotted"/>
        </w:rPr>
        <w:t xml:space="preserve">　　　　　　　　　　　　　　　　　　</w:t>
      </w:r>
      <w:r>
        <w:rPr>
          <w:rFonts w:ascii="Times New Roman" w:hAnsi="Times New Roman" w:hint="eastAsia"/>
          <w:snapToGrid w:val="0"/>
          <w:sz w:val="20"/>
          <w:szCs w:val="24"/>
          <w:u w:val="dotted"/>
        </w:rPr>
        <w:t xml:space="preserve">   </w:t>
      </w:r>
      <w:r w:rsidRPr="00E552FC">
        <w:rPr>
          <w:rFonts w:ascii="Times New Roman" w:hAnsi="Times New Roman"/>
          <w:snapToGrid w:val="0"/>
          <w:sz w:val="20"/>
          <w:szCs w:val="24"/>
          <w:u w:val="dotted"/>
        </w:rPr>
        <w:t xml:space="preserve">　　　　</w:t>
      </w:r>
      <w:r>
        <w:rPr>
          <w:rFonts w:ascii="Times New Roman" w:hAnsi="Times New Roman" w:hint="eastAsia"/>
          <w:snapToGrid w:val="0"/>
          <w:sz w:val="20"/>
          <w:szCs w:val="24"/>
        </w:rPr>
        <w:t>9</w:t>
      </w:r>
    </w:p>
    <w:p w14:paraId="5E376F33" w14:textId="36034611" w:rsidR="005E2C5A" w:rsidRPr="005E2C5A" w:rsidRDefault="005E2C5A" w:rsidP="00271E20">
      <w:pPr>
        <w:spacing w:line="240" w:lineRule="auto"/>
        <w:jc w:val="distribute"/>
        <w:rPr>
          <w:rFonts w:ascii="Times New Roman" w:hAnsi="Times New Roman"/>
          <w:snapToGrid w:val="0"/>
          <w:sz w:val="20"/>
          <w:szCs w:val="24"/>
        </w:rPr>
      </w:pPr>
      <w:proofErr w:type="spellStart"/>
      <w:r w:rsidRPr="005E2C5A">
        <w:rPr>
          <w:rFonts w:ascii="Times New Roman" w:hAnsi="Times New Roman"/>
          <w:snapToGrid w:val="0"/>
          <w:sz w:val="20"/>
          <w:szCs w:val="24"/>
        </w:rPr>
        <w:t>eMethod</w:t>
      </w:r>
      <w:proofErr w:type="spellEnd"/>
      <w:r w:rsidRPr="005E2C5A">
        <w:rPr>
          <w:rFonts w:ascii="Times New Roman" w:hAnsi="Times New Roman"/>
          <w:snapToGrid w:val="0"/>
          <w:sz w:val="20"/>
          <w:szCs w:val="24"/>
        </w:rPr>
        <w:t xml:space="preserve"> 9: </w:t>
      </w:r>
      <w:r w:rsidR="004B0C8C" w:rsidRPr="004B0C8C">
        <w:rPr>
          <w:rFonts w:ascii="Times New Roman" w:hAnsi="Times New Roman"/>
          <w:snapToGrid w:val="0"/>
          <w:sz w:val="20"/>
          <w:szCs w:val="24"/>
        </w:rPr>
        <w:t>Quality assessment of evidence by using the GRADE approach</w:t>
      </w:r>
      <w:r>
        <w:rPr>
          <w:rFonts w:ascii="Times New Roman" w:hAnsi="Times New Roman"/>
          <w:snapToGrid w:val="0"/>
          <w:sz w:val="20"/>
          <w:szCs w:val="24"/>
          <w:u w:val="dotted"/>
        </w:rPr>
        <w:t xml:space="preserve">　　　　　　　　　　　　</w:t>
      </w:r>
      <w:r w:rsidRPr="00E552FC">
        <w:rPr>
          <w:rFonts w:ascii="Times New Roman" w:hAnsi="Times New Roman"/>
          <w:snapToGrid w:val="0"/>
          <w:sz w:val="20"/>
          <w:szCs w:val="24"/>
          <w:u w:val="dotted"/>
        </w:rPr>
        <w:t xml:space="preserve">　</w:t>
      </w:r>
      <w:r w:rsidR="004B0C8C">
        <w:rPr>
          <w:rFonts w:ascii="Times New Roman" w:hAnsi="Times New Roman" w:hint="eastAsia"/>
          <w:snapToGrid w:val="0"/>
          <w:sz w:val="20"/>
          <w:szCs w:val="24"/>
          <w:u w:val="dotted"/>
        </w:rPr>
        <w:t xml:space="preserve"> </w:t>
      </w:r>
      <w:r w:rsidR="00271E20">
        <w:rPr>
          <w:rFonts w:ascii="Times New Roman" w:hAnsi="Times New Roman" w:hint="eastAsia"/>
          <w:snapToGrid w:val="0"/>
          <w:sz w:val="20"/>
          <w:szCs w:val="24"/>
        </w:rPr>
        <w:t>10</w:t>
      </w:r>
    </w:p>
    <w:p w14:paraId="65446002" w14:textId="79308FB8" w:rsidR="00227F34" w:rsidRPr="0054344D" w:rsidRDefault="005E2C5A" w:rsidP="00A27428">
      <w:pPr>
        <w:spacing w:line="240" w:lineRule="auto"/>
        <w:jc w:val="distribute"/>
        <w:rPr>
          <w:rFonts w:ascii="Times New Roman" w:hAnsi="Times New Roman"/>
          <w:snapToGrid w:val="0"/>
          <w:sz w:val="20"/>
          <w:szCs w:val="24"/>
        </w:rPr>
      </w:pPr>
      <w:proofErr w:type="spellStart"/>
      <w:r w:rsidRPr="005E2C5A">
        <w:rPr>
          <w:rFonts w:ascii="Times New Roman" w:hAnsi="Times New Roman"/>
          <w:snapToGrid w:val="0"/>
          <w:sz w:val="20"/>
          <w:szCs w:val="24"/>
        </w:rPr>
        <w:t>eTable</w:t>
      </w:r>
      <w:proofErr w:type="spellEnd"/>
      <w:r w:rsidRPr="005E2C5A">
        <w:rPr>
          <w:rFonts w:ascii="Times New Roman" w:hAnsi="Times New Roman"/>
          <w:snapToGrid w:val="0"/>
          <w:sz w:val="20"/>
          <w:szCs w:val="24"/>
        </w:rPr>
        <w:t xml:space="preserve"> 1. Funding source</w:t>
      </w:r>
      <w:r w:rsidRPr="00E552FC">
        <w:rPr>
          <w:rFonts w:ascii="Times New Roman" w:hAnsi="Times New Roman"/>
          <w:snapToGrid w:val="0"/>
          <w:sz w:val="20"/>
          <w:szCs w:val="24"/>
          <w:u w:val="dotted"/>
        </w:rPr>
        <w:t xml:space="preserve">　　　　</w:t>
      </w:r>
      <w:r>
        <w:rPr>
          <w:rFonts w:ascii="Times New Roman" w:hAnsi="Times New Roman" w:hint="eastAsia"/>
          <w:snapToGrid w:val="0"/>
          <w:sz w:val="20"/>
          <w:szCs w:val="24"/>
          <w:u w:val="dotted"/>
        </w:rPr>
        <w:t xml:space="preserve"> </w:t>
      </w:r>
      <w:r w:rsidRPr="00E552FC">
        <w:rPr>
          <w:rFonts w:ascii="Times New Roman" w:hAnsi="Times New Roman"/>
          <w:snapToGrid w:val="0"/>
          <w:sz w:val="20"/>
          <w:szCs w:val="24"/>
          <w:u w:val="dotted"/>
        </w:rPr>
        <w:t xml:space="preserve">　　　　　　　　　　</w:t>
      </w:r>
      <w:r>
        <w:rPr>
          <w:rFonts w:ascii="Times New Roman" w:hAnsi="Times New Roman" w:hint="eastAsia"/>
          <w:snapToGrid w:val="0"/>
          <w:sz w:val="20"/>
          <w:szCs w:val="24"/>
          <w:u w:val="dotted"/>
        </w:rPr>
        <w:t xml:space="preserve">                 </w:t>
      </w:r>
      <w:r w:rsidRPr="00E552FC">
        <w:rPr>
          <w:rFonts w:ascii="Times New Roman" w:hAnsi="Times New Roman"/>
          <w:snapToGrid w:val="0"/>
          <w:sz w:val="20"/>
          <w:szCs w:val="24"/>
          <w:u w:val="dotted"/>
        </w:rPr>
        <w:t xml:space="preserve">　　　　　</w:t>
      </w:r>
      <w:r w:rsidRPr="00E552FC">
        <w:rPr>
          <w:rFonts w:ascii="Times New Roman" w:hAnsi="Times New Roman"/>
          <w:snapToGrid w:val="0"/>
          <w:sz w:val="20"/>
          <w:szCs w:val="24"/>
          <w:u w:val="dotted"/>
        </w:rPr>
        <w:t xml:space="preserve"> </w:t>
      </w:r>
      <w:r w:rsidRPr="00E552FC">
        <w:rPr>
          <w:rFonts w:ascii="Times New Roman" w:hAnsi="Times New Roman"/>
          <w:snapToGrid w:val="0"/>
          <w:sz w:val="20"/>
          <w:szCs w:val="24"/>
          <w:u w:val="dotted"/>
        </w:rPr>
        <w:t xml:space="preserve">　　　　</w:t>
      </w:r>
      <w:r w:rsidR="00271E20">
        <w:rPr>
          <w:rFonts w:ascii="Times New Roman" w:hAnsi="Times New Roman" w:hint="eastAsia"/>
          <w:snapToGrid w:val="0"/>
          <w:sz w:val="20"/>
          <w:szCs w:val="24"/>
        </w:rPr>
        <w:t>11</w:t>
      </w:r>
      <w:r w:rsidRPr="00E552FC">
        <w:rPr>
          <w:rFonts w:ascii="Times New Roman" w:hAnsi="Times New Roman"/>
          <w:snapToGrid w:val="0"/>
          <w:sz w:val="20"/>
          <w:szCs w:val="24"/>
        </w:rPr>
        <w:t>–</w:t>
      </w:r>
      <w:r>
        <w:rPr>
          <w:rFonts w:ascii="Times New Roman" w:hAnsi="Times New Roman"/>
          <w:snapToGrid w:val="0"/>
          <w:sz w:val="20"/>
          <w:szCs w:val="24"/>
        </w:rPr>
        <w:t>1</w:t>
      </w:r>
      <w:r w:rsidR="00271E20">
        <w:rPr>
          <w:rFonts w:ascii="Times New Roman" w:hAnsi="Times New Roman" w:hint="eastAsia"/>
          <w:snapToGrid w:val="0"/>
          <w:sz w:val="20"/>
          <w:szCs w:val="24"/>
        </w:rPr>
        <w:t>2</w:t>
      </w:r>
    </w:p>
    <w:p w14:paraId="39113638" w14:textId="39C57335" w:rsidR="009F4B03" w:rsidRPr="00E552FC" w:rsidRDefault="005E2C5A" w:rsidP="00A27428">
      <w:pPr>
        <w:spacing w:line="240" w:lineRule="auto"/>
        <w:jc w:val="distribute"/>
        <w:rPr>
          <w:rFonts w:ascii="Times New Roman" w:hAnsi="Times New Roman"/>
          <w:snapToGrid w:val="0"/>
          <w:sz w:val="20"/>
          <w:szCs w:val="24"/>
        </w:rPr>
      </w:pPr>
      <w:proofErr w:type="spellStart"/>
      <w:r>
        <w:rPr>
          <w:rFonts w:ascii="Times New Roman" w:hAnsi="Times New Roman"/>
          <w:snapToGrid w:val="0"/>
          <w:sz w:val="20"/>
          <w:szCs w:val="24"/>
        </w:rPr>
        <w:t>eTable</w:t>
      </w:r>
      <w:proofErr w:type="spellEnd"/>
      <w:r>
        <w:rPr>
          <w:rFonts w:ascii="Times New Roman" w:hAnsi="Times New Roman"/>
          <w:snapToGrid w:val="0"/>
          <w:sz w:val="20"/>
          <w:szCs w:val="24"/>
        </w:rPr>
        <w:t xml:space="preserve"> </w:t>
      </w:r>
      <w:r>
        <w:rPr>
          <w:rFonts w:ascii="Times New Roman" w:hAnsi="Times New Roman" w:hint="eastAsia"/>
          <w:snapToGrid w:val="0"/>
          <w:sz w:val="20"/>
          <w:szCs w:val="24"/>
        </w:rPr>
        <w:t>2</w:t>
      </w:r>
      <w:r w:rsidR="00F67A68">
        <w:rPr>
          <w:rFonts w:ascii="Times New Roman" w:hAnsi="Times New Roman"/>
          <w:snapToGrid w:val="0"/>
          <w:sz w:val="20"/>
          <w:szCs w:val="24"/>
        </w:rPr>
        <w:t xml:space="preserve">. Summary </w:t>
      </w:r>
      <w:r w:rsidR="00F67A68">
        <w:rPr>
          <w:rFonts w:ascii="Times New Roman" w:hAnsi="Times New Roman" w:hint="eastAsia"/>
          <w:snapToGrid w:val="0"/>
          <w:sz w:val="20"/>
          <w:szCs w:val="24"/>
        </w:rPr>
        <w:t>o</w:t>
      </w:r>
      <w:r w:rsidR="0054344D">
        <w:rPr>
          <w:rFonts w:ascii="Times New Roman" w:hAnsi="Times New Roman"/>
          <w:snapToGrid w:val="0"/>
          <w:sz w:val="20"/>
          <w:szCs w:val="24"/>
        </w:rPr>
        <w:t xml:space="preserve">f </w:t>
      </w:r>
      <w:r w:rsidR="0054344D">
        <w:rPr>
          <w:rFonts w:ascii="Times New Roman" w:hAnsi="Times New Roman" w:hint="eastAsia"/>
          <w:snapToGrid w:val="0"/>
          <w:sz w:val="20"/>
          <w:szCs w:val="24"/>
        </w:rPr>
        <w:t>r</w:t>
      </w:r>
      <w:r w:rsidR="0054344D">
        <w:rPr>
          <w:rFonts w:ascii="Times New Roman" w:hAnsi="Times New Roman"/>
          <w:snapToGrid w:val="0"/>
          <w:sz w:val="20"/>
          <w:szCs w:val="24"/>
        </w:rPr>
        <w:t xml:space="preserve">ehabilitation </w:t>
      </w:r>
      <w:r w:rsidR="0054344D">
        <w:rPr>
          <w:rFonts w:ascii="Times New Roman" w:hAnsi="Times New Roman" w:hint="eastAsia"/>
          <w:snapToGrid w:val="0"/>
          <w:sz w:val="20"/>
          <w:szCs w:val="24"/>
        </w:rPr>
        <w:t>p</w:t>
      </w:r>
      <w:r w:rsidR="009F4B03" w:rsidRPr="00E552FC">
        <w:rPr>
          <w:rFonts w:ascii="Times New Roman" w:hAnsi="Times New Roman"/>
          <w:snapToGrid w:val="0"/>
          <w:sz w:val="20"/>
          <w:szCs w:val="24"/>
        </w:rPr>
        <w:t>rograms</w:t>
      </w:r>
      <w:r w:rsidR="00612CEA" w:rsidRPr="00E552FC">
        <w:rPr>
          <w:rFonts w:ascii="Times New Roman" w:hAnsi="Times New Roman"/>
          <w:snapToGrid w:val="0"/>
          <w:sz w:val="20"/>
          <w:szCs w:val="24"/>
          <w:u w:val="dotted"/>
        </w:rPr>
        <w:t xml:space="preserve">　　　　</w:t>
      </w:r>
      <w:r w:rsidR="00D13111">
        <w:rPr>
          <w:rFonts w:ascii="Times New Roman" w:hAnsi="Times New Roman" w:hint="eastAsia"/>
          <w:snapToGrid w:val="0"/>
          <w:sz w:val="20"/>
          <w:szCs w:val="24"/>
          <w:u w:val="dotted"/>
        </w:rPr>
        <w:t xml:space="preserve"> </w:t>
      </w:r>
      <w:r w:rsidR="00612CEA" w:rsidRPr="00E552FC">
        <w:rPr>
          <w:rFonts w:ascii="Times New Roman" w:hAnsi="Times New Roman"/>
          <w:snapToGrid w:val="0"/>
          <w:sz w:val="20"/>
          <w:szCs w:val="24"/>
          <w:u w:val="dotted"/>
        </w:rPr>
        <w:t xml:space="preserve">　　　　　　　　　　　　　　　</w:t>
      </w:r>
      <w:r w:rsidR="00612CEA" w:rsidRPr="00E552FC">
        <w:rPr>
          <w:rFonts w:ascii="Times New Roman" w:hAnsi="Times New Roman"/>
          <w:snapToGrid w:val="0"/>
          <w:sz w:val="20"/>
          <w:szCs w:val="24"/>
          <w:u w:val="dotted"/>
        </w:rPr>
        <w:t xml:space="preserve"> </w:t>
      </w:r>
      <w:r w:rsidR="00BD2326" w:rsidRPr="00E552FC">
        <w:rPr>
          <w:rFonts w:ascii="Times New Roman" w:hAnsi="Times New Roman"/>
          <w:snapToGrid w:val="0"/>
          <w:sz w:val="20"/>
          <w:szCs w:val="24"/>
          <w:u w:val="dotted"/>
        </w:rPr>
        <w:t xml:space="preserve">　　　</w:t>
      </w:r>
      <w:r w:rsidR="00612CEA" w:rsidRPr="00E552FC">
        <w:rPr>
          <w:rFonts w:ascii="Times New Roman" w:hAnsi="Times New Roman"/>
          <w:snapToGrid w:val="0"/>
          <w:sz w:val="20"/>
          <w:szCs w:val="24"/>
          <w:u w:val="dotted"/>
        </w:rPr>
        <w:t xml:space="preserve">　</w:t>
      </w:r>
      <w:r w:rsidR="00271E20">
        <w:rPr>
          <w:rFonts w:ascii="Times New Roman" w:hAnsi="Times New Roman" w:hint="eastAsia"/>
          <w:snapToGrid w:val="0"/>
          <w:sz w:val="20"/>
          <w:szCs w:val="24"/>
        </w:rPr>
        <w:t>13</w:t>
      </w:r>
      <w:r w:rsidR="00612CEA" w:rsidRPr="00E552FC">
        <w:rPr>
          <w:rFonts w:ascii="Times New Roman" w:hAnsi="Times New Roman"/>
          <w:snapToGrid w:val="0"/>
          <w:sz w:val="20"/>
          <w:szCs w:val="24"/>
        </w:rPr>
        <w:t>–</w:t>
      </w:r>
      <w:r w:rsidR="00EE2A8C">
        <w:rPr>
          <w:rFonts w:ascii="Times New Roman" w:hAnsi="Times New Roman"/>
          <w:snapToGrid w:val="0"/>
          <w:sz w:val="20"/>
          <w:szCs w:val="24"/>
        </w:rPr>
        <w:t>1</w:t>
      </w:r>
      <w:r w:rsidR="00271E20">
        <w:rPr>
          <w:rFonts w:ascii="Times New Roman" w:hAnsi="Times New Roman" w:hint="eastAsia"/>
          <w:snapToGrid w:val="0"/>
          <w:sz w:val="20"/>
          <w:szCs w:val="24"/>
        </w:rPr>
        <w:t>8</w:t>
      </w:r>
    </w:p>
    <w:p w14:paraId="38F24132" w14:textId="1DCB68D2" w:rsidR="00612CEA" w:rsidRPr="00E552FC" w:rsidRDefault="005E2C5A" w:rsidP="00A27428">
      <w:pPr>
        <w:spacing w:line="240" w:lineRule="auto"/>
        <w:jc w:val="distribute"/>
        <w:rPr>
          <w:rFonts w:ascii="Times New Roman" w:hAnsi="Times New Roman"/>
          <w:snapToGrid w:val="0"/>
          <w:sz w:val="20"/>
          <w:szCs w:val="24"/>
        </w:rPr>
      </w:pPr>
      <w:proofErr w:type="spellStart"/>
      <w:r>
        <w:rPr>
          <w:rFonts w:ascii="Times New Roman" w:hAnsi="Times New Roman"/>
          <w:snapToGrid w:val="0"/>
          <w:sz w:val="20"/>
          <w:szCs w:val="24"/>
        </w:rPr>
        <w:t>eTable</w:t>
      </w:r>
      <w:proofErr w:type="spellEnd"/>
      <w:r>
        <w:rPr>
          <w:rFonts w:ascii="Times New Roman" w:hAnsi="Times New Roman"/>
          <w:snapToGrid w:val="0"/>
          <w:sz w:val="20"/>
          <w:szCs w:val="24"/>
        </w:rPr>
        <w:t xml:space="preserve"> </w:t>
      </w:r>
      <w:r>
        <w:rPr>
          <w:rFonts w:ascii="Times New Roman" w:hAnsi="Times New Roman" w:hint="eastAsia"/>
          <w:snapToGrid w:val="0"/>
          <w:sz w:val="20"/>
          <w:szCs w:val="24"/>
        </w:rPr>
        <w:t>3</w:t>
      </w:r>
      <w:r w:rsidR="00F67A68" w:rsidRPr="00F67A68">
        <w:rPr>
          <w:rFonts w:ascii="Times New Roman" w:hAnsi="Times New Roman"/>
          <w:snapToGrid w:val="0"/>
          <w:sz w:val="20"/>
          <w:szCs w:val="24"/>
        </w:rPr>
        <w:t>. Downs and Black scale score in each study</w:t>
      </w:r>
      <w:r w:rsidR="00612CEA" w:rsidRPr="00E552FC">
        <w:rPr>
          <w:rFonts w:ascii="Times New Roman" w:hAnsi="Times New Roman"/>
          <w:snapToGrid w:val="0"/>
          <w:sz w:val="20"/>
          <w:szCs w:val="24"/>
          <w:u w:val="dotted"/>
        </w:rPr>
        <w:t xml:space="preserve">　　</w:t>
      </w:r>
      <w:r w:rsidR="00D13111">
        <w:rPr>
          <w:rFonts w:ascii="Times New Roman" w:hAnsi="Times New Roman" w:hint="eastAsia"/>
          <w:snapToGrid w:val="0"/>
          <w:sz w:val="20"/>
          <w:szCs w:val="24"/>
          <w:u w:val="dotted"/>
        </w:rPr>
        <w:t xml:space="preserve">  </w:t>
      </w:r>
      <w:r w:rsidR="00D13111">
        <w:rPr>
          <w:rFonts w:ascii="Times New Roman" w:hAnsi="Times New Roman"/>
          <w:snapToGrid w:val="0"/>
          <w:sz w:val="20"/>
          <w:szCs w:val="24"/>
          <w:u w:val="dotted"/>
        </w:rPr>
        <w:t xml:space="preserve">　　</w:t>
      </w:r>
      <w:r w:rsidR="00612CEA" w:rsidRPr="00E552FC">
        <w:rPr>
          <w:rFonts w:ascii="Times New Roman" w:hAnsi="Times New Roman"/>
          <w:snapToGrid w:val="0"/>
          <w:sz w:val="20"/>
          <w:szCs w:val="24"/>
          <w:u w:val="dotted"/>
        </w:rPr>
        <w:t xml:space="preserve">　　　　　</w:t>
      </w:r>
      <w:r w:rsidR="009F4B03" w:rsidRPr="00E552FC">
        <w:rPr>
          <w:rFonts w:ascii="Times New Roman" w:hAnsi="Times New Roman"/>
          <w:snapToGrid w:val="0"/>
          <w:sz w:val="20"/>
          <w:szCs w:val="24"/>
          <w:u w:val="dotted"/>
        </w:rPr>
        <w:t xml:space="preserve">　　　　</w:t>
      </w:r>
      <w:r w:rsidR="009F4B03" w:rsidRPr="00E552FC">
        <w:rPr>
          <w:rFonts w:ascii="Times New Roman" w:hAnsi="Times New Roman"/>
          <w:snapToGrid w:val="0"/>
          <w:sz w:val="20"/>
          <w:szCs w:val="24"/>
          <w:u w:val="dotted"/>
        </w:rPr>
        <w:t xml:space="preserve">   </w:t>
      </w:r>
      <w:r w:rsidR="00BD2326" w:rsidRPr="00E552FC">
        <w:rPr>
          <w:rFonts w:ascii="Times New Roman" w:hAnsi="Times New Roman"/>
          <w:snapToGrid w:val="0"/>
          <w:sz w:val="20"/>
          <w:szCs w:val="24"/>
          <w:u w:val="dotted"/>
        </w:rPr>
        <w:t xml:space="preserve">        </w:t>
      </w:r>
      <w:r>
        <w:rPr>
          <w:rFonts w:ascii="Times New Roman" w:hAnsi="Times New Roman" w:hint="eastAsia"/>
          <w:snapToGrid w:val="0"/>
          <w:sz w:val="20"/>
          <w:szCs w:val="24"/>
          <w:u w:val="dotted"/>
        </w:rPr>
        <w:t xml:space="preserve"> </w:t>
      </w:r>
      <w:r w:rsidR="00BD2326" w:rsidRPr="00E552FC">
        <w:rPr>
          <w:rFonts w:ascii="Times New Roman" w:hAnsi="Times New Roman"/>
          <w:snapToGrid w:val="0"/>
          <w:sz w:val="20"/>
          <w:szCs w:val="24"/>
          <w:u w:val="dotted"/>
        </w:rPr>
        <w:t xml:space="preserve">  </w:t>
      </w:r>
      <w:r w:rsidR="00271E20">
        <w:rPr>
          <w:rFonts w:ascii="Times New Roman" w:hAnsi="Times New Roman" w:hint="eastAsia"/>
          <w:snapToGrid w:val="0"/>
          <w:sz w:val="20"/>
          <w:szCs w:val="24"/>
        </w:rPr>
        <w:t>19</w:t>
      </w:r>
      <w:r>
        <w:rPr>
          <w:rFonts w:ascii="Times New Roman" w:hAnsi="Times New Roman"/>
          <w:snapToGrid w:val="0"/>
          <w:sz w:val="20"/>
          <w:szCs w:val="24"/>
        </w:rPr>
        <w:t>–</w:t>
      </w:r>
      <w:r w:rsidR="00271E20">
        <w:rPr>
          <w:rFonts w:ascii="Times New Roman" w:hAnsi="Times New Roman" w:hint="eastAsia"/>
          <w:snapToGrid w:val="0"/>
          <w:sz w:val="20"/>
          <w:szCs w:val="24"/>
        </w:rPr>
        <w:t>20</w:t>
      </w:r>
    </w:p>
    <w:p w14:paraId="2486E5F4" w14:textId="4636BCE3" w:rsidR="00EE2A8C" w:rsidRDefault="009F4B03" w:rsidP="00A27428">
      <w:pPr>
        <w:spacing w:line="240" w:lineRule="auto"/>
        <w:jc w:val="left"/>
        <w:rPr>
          <w:rFonts w:ascii="Times New Roman" w:hAnsi="Times New Roman"/>
          <w:snapToGrid w:val="0"/>
          <w:sz w:val="20"/>
          <w:szCs w:val="24"/>
        </w:rPr>
      </w:pPr>
      <w:proofErr w:type="spellStart"/>
      <w:proofErr w:type="gramStart"/>
      <w:r w:rsidRPr="00E552FC">
        <w:rPr>
          <w:rFonts w:ascii="Times New Roman" w:hAnsi="Times New Roman"/>
          <w:snapToGrid w:val="0"/>
          <w:sz w:val="20"/>
          <w:szCs w:val="24"/>
        </w:rPr>
        <w:t>eTable</w:t>
      </w:r>
      <w:proofErr w:type="spellEnd"/>
      <w:proofErr w:type="gramEnd"/>
      <w:r w:rsidRPr="00E552FC">
        <w:rPr>
          <w:rFonts w:ascii="Times New Roman" w:hAnsi="Times New Roman"/>
          <w:snapToGrid w:val="0"/>
          <w:sz w:val="20"/>
          <w:szCs w:val="24"/>
        </w:rPr>
        <w:t xml:space="preserve"> </w:t>
      </w:r>
      <w:r w:rsidR="005E2C5A">
        <w:rPr>
          <w:rFonts w:ascii="Times New Roman" w:hAnsi="Times New Roman" w:hint="eastAsia"/>
          <w:snapToGrid w:val="0"/>
          <w:sz w:val="20"/>
          <w:szCs w:val="24"/>
        </w:rPr>
        <w:t>4</w:t>
      </w:r>
      <w:r w:rsidR="00BD2326" w:rsidRPr="00E552FC">
        <w:rPr>
          <w:rFonts w:ascii="Times New Roman" w:hAnsi="Times New Roman"/>
          <w:snapToGrid w:val="0"/>
          <w:sz w:val="20"/>
          <w:szCs w:val="24"/>
        </w:rPr>
        <w:t xml:space="preserve">. </w:t>
      </w:r>
      <w:r w:rsidR="00EE2A8C" w:rsidRPr="00EE2A8C">
        <w:rPr>
          <w:rFonts w:ascii="Times New Roman" w:hAnsi="Times New Roman"/>
          <w:snapToGrid w:val="0"/>
          <w:sz w:val="20"/>
          <w:szCs w:val="24"/>
        </w:rPr>
        <w:t>Meta-regression analysis of study charact</w:t>
      </w:r>
      <w:r w:rsidR="00EE2A8C">
        <w:rPr>
          <w:rFonts w:ascii="Times New Roman" w:hAnsi="Times New Roman"/>
          <w:snapToGrid w:val="0"/>
          <w:sz w:val="20"/>
          <w:szCs w:val="24"/>
        </w:rPr>
        <w:t>eristics on</w:t>
      </w:r>
    </w:p>
    <w:p w14:paraId="66DC7A30" w14:textId="0235DA1B" w:rsidR="009F4B03" w:rsidRPr="00E552FC" w:rsidRDefault="00F67A68" w:rsidP="00A27428">
      <w:pPr>
        <w:spacing w:line="240" w:lineRule="auto"/>
        <w:ind w:firstLineChars="400" w:firstLine="728"/>
        <w:jc w:val="distribute"/>
        <w:rPr>
          <w:rFonts w:ascii="Times New Roman" w:hAnsi="Times New Roman"/>
          <w:snapToGrid w:val="0"/>
          <w:sz w:val="20"/>
          <w:szCs w:val="24"/>
        </w:rPr>
      </w:pPr>
      <w:r>
        <w:rPr>
          <w:rFonts w:ascii="Times New Roman" w:hAnsi="Times New Roman" w:hint="eastAsia"/>
          <w:snapToGrid w:val="0"/>
          <w:sz w:val="20"/>
          <w:szCs w:val="24"/>
        </w:rPr>
        <w:t xml:space="preserve"> </w:t>
      </w:r>
      <w:r w:rsidR="00EE2A8C" w:rsidRPr="00EE2A8C">
        <w:rPr>
          <w:rFonts w:ascii="Times New Roman" w:hAnsi="Times New Roman"/>
          <w:snapToGrid w:val="0"/>
          <w:sz w:val="20"/>
          <w:szCs w:val="24"/>
        </w:rPr>
        <w:t>the effects estimate for the VAS pain score</w:t>
      </w:r>
      <w:r w:rsidR="00612CEA" w:rsidRPr="00E552FC">
        <w:rPr>
          <w:rFonts w:ascii="Times New Roman" w:hAnsi="Times New Roman"/>
          <w:snapToGrid w:val="0"/>
          <w:sz w:val="20"/>
          <w:szCs w:val="24"/>
          <w:u w:val="dotted"/>
        </w:rPr>
        <w:t xml:space="preserve">　</w:t>
      </w:r>
      <w:r w:rsidR="009F4B03" w:rsidRPr="00E552FC">
        <w:rPr>
          <w:rFonts w:ascii="Times New Roman" w:hAnsi="Times New Roman"/>
          <w:snapToGrid w:val="0"/>
          <w:sz w:val="20"/>
          <w:szCs w:val="24"/>
          <w:u w:val="dotted"/>
        </w:rPr>
        <w:t xml:space="preserve">　</w:t>
      </w:r>
      <w:r w:rsidR="005D4DA6" w:rsidRPr="00E552FC">
        <w:rPr>
          <w:rFonts w:ascii="Times New Roman" w:hAnsi="Times New Roman"/>
          <w:snapToGrid w:val="0"/>
          <w:sz w:val="20"/>
          <w:szCs w:val="24"/>
          <w:u w:val="dotted"/>
        </w:rPr>
        <w:t xml:space="preserve">                         </w:t>
      </w:r>
      <w:r>
        <w:rPr>
          <w:rFonts w:ascii="Times New Roman" w:hAnsi="Times New Roman"/>
          <w:snapToGrid w:val="0"/>
          <w:sz w:val="20"/>
          <w:szCs w:val="24"/>
          <w:u w:val="dotted"/>
        </w:rPr>
        <w:t xml:space="preserve">         </w:t>
      </w:r>
      <w:r w:rsidR="00BD2326" w:rsidRPr="00E552FC">
        <w:rPr>
          <w:rFonts w:ascii="Times New Roman" w:hAnsi="Times New Roman"/>
          <w:snapToGrid w:val="0"/>
          <w:sz w:val="20"/>
          <w:szCs w:val="24"/>
          <w:u w:val="dotted"/>
        </w:rPr>
        <w:t xml:space="preserve">       </w:t>
      </w:r>
      <w:r w:rsidR="00271E20">
        <w:rPr>
          <w:rFonts w:ascii="Times New Roman" w:hAnsi="Times New Roman" w:hint="eastAsia"/>
          <w:snapToGrid w:val="0"/>
          <w:sz w:val="20"/>
          <w:szCs w:val="24"/>
        </w:rPr>
        <w:t>21</w:t>
      </w:r>
    </w:p>
    <w:p w14:paraId="3348625F" w14:textId="61673A44" w:rsidR="009F4B03" w:rsidRPr="00E552FC" w:rsidRDefault="005E2C5A" w:rsidP="00A27428">
      <w:pPr>
        <w:spacing w:line="240" w:lineRule="auto"/>
        <w:jc w:val="left"/>
        <w:rPr>
          <w:rFonts w:ascii="Times New Roman" w:hAnsi="Times New Roman"/>
          <w:snapToGrid w:val="0"/>
          <w:sz w:val="20"/>
          <w:szCs w:val="24"/>
        </w:rPr>
      </w:pPr>
      <w:proofErr w:type="spellStart"/>
      <w:proofErr w:type="gramStart"/>
      <w:r>
        <w:rPr>
          <w:rFonts w:ascii="Times New Roman" w:hAnsi="Times New Roman"/>
          <w:snapToGrid w:val="0"/>
          <w:sz w:val="20"/>
          <w:szCs w:val="24"/>
        </w:rPr>
        <w:t>eTable</w:t>
      </w:r>
      <w:proofErr w:type="spellEnd"/>
      <w:proofErr w:type="gramEnd"/>
      <w:r>
        <w:rPr>
          <w:rFonts w:ascii="Times New Roman" w:hAnsi="Times New Roman"/>
          <w:snapToGrid w:val="0"/>
          <w:sz w:val="20"/>
          <w:szCs w:val="24"/>
        </w:rPr>
        <w:t xml:space="preserve"> </w:t>
      </w:r>
      <w:r>
        <w:rPr>
          <w:rFonts w:ascii="Times New Roman" w:hAnsi="Times New Roman" w:hint="eastAsia"/>
          <w:snapToGrid w:val="0"/>
          <w:sz w:val="20"/>
          <w:szCs w:val="24"/>
        </w:rPr>
        <w:t>5</w:t>
      </w:r>
      <w:r w:rsidR="009F4B03" w:rsidRPr="00E552FC">
        <w:rPr>
          <w:rFonts w:ascii="Times New Roman" w:hAnsi="Times New Roman"/>
          <w:snapToGrid w:val="0"/>
          <w:sz w:val="20"/>
          <w:szCs w:val="24"/>
        </w:rPr>
        <w:t>. Meta-regression analysis estimating the impact of each risks of bias</w:t>
      </w:r>
    </w:p>
    <w:p w14:paraId="7AF2B5AB" w14:textId="3C6B1D1B" w:rsidR="009F4B03" w:rsidRDefault="009F4B03" w:rsidP="00A27428">
      <w:pPr>
        <w:spacing w:line="240" w:lineRule="auto"/>
        <w:ind w:firstLineChars="450" w:firstLine="819"/>
        <w:jc w:val="distribute"/>
        <w:rPr>
          <w:rFonts w:ascii="Times New Roman" w:hAnsi="Times New Roman"/>
          <w:snapToGrid w:val="0"/>
          <w:sz w:val="20"/>
          <w:szCs w:val="24"/>
        </w:rPr>
      </w:pPr>
      <w:r w:rsidRPr="00E552FC">
        <w:rPr>
          <w:rFonts w:ascii="Times New Roman" w:hAnsi="Times New Roman"/>
          <w:snapToGrid w:val="0"/>
          <w:sz w:val="20"/>
          <w:szCs w:val="24"/>
        </w:rPr>
        <w:t>in the Downs and Black scale on the effects estimate for the VAS pain score</w:t>
      </w:r>
      <w:r w:rsidR="00612CEA" w:rsidRPr="00E552FC">
        <w:rPr>
          <w:rFonts w:ascii="Times New Roman" w:hAnsi="Times New Roman"/>
          <w:snapToGrid w:val="0"/>
          <w:sz w:val="20"/>
          <w:szCs w:val="24"/>
          <w:u w:val="dotted"/>
        </w:rPr>
        <w:t xml:space="preserve">　　　　　</w:t>
      </w:r>
      <w:r w:rsidR="00612CEA" w:rsidRPr="00E552FC">
        <w:rPr>
          <w:rFonts w:ascii="Times New Roman" w:eastAsia="PMingLiU" w:hAnsi="Times New Roman"/>
          <w:snapToGrid w:val="0"/>
          <w:sz w:val="20"/>
          <w:szCs w:val="24"/>
          <w:u w:val="dotted"/>
        </w:rPr>
        <w:t xml:space="preserve">         </w:t>
      </w:r>
      <w:r w:rsidR="00271E20">
        <w:rPr>
          <w:rFonts w:ascii="Times New Roman" w:hAnsi="Times New Roman" w:hint="eastAsia"/>
          <w:snapToGrid w:val="0"/>
          <w:sz w:val="20"/>
          <w:szCs w:val="24"/>
        </w:rPr>
        <w:t>22</w:t>
      </w:r>
    </w:p>
    <w:p w14:paraId="53BE5A2E" w14:textId="77777777" w:rsidR="005E2C5A" w:rsidRDefault="005E2C5A" w:rsidP="00A27428">
      <w:pPr>
        <w:spacing w:line="240" w:lineRule="auto"/>
        <w:jc w:val="left"/>
        <w:rPr>
          <w:rFonts w:ascii="Times New Roman" w:hAnsi="Times New Roman"/>
          <w:snapToGrid w:val="0"/>
          <w:sz w:val="20"/>
          <w:szCs w:val="24"/>
        </w:rPr>
      </w:pPr>
      <w:proofErr w:type="spellStart"/>
      <w:proofErr w:type="gramStart"/>
      <w:r w:rsidRPr="005E2C5A">
        <w:rPr>
          <w:rFonts w:ascii="Times New Roman" w:hAnsi="Times New Roman"/>
          <w:snapToGrid w:val="0"/>
          <w:sz w:val="20"/>
          <w:szCs w:val="24"/>
        </w:rPr>
        <w:t>eTable</w:t>
      </w:r>
      <w:proofErr w:type="spellEnd"/>
      <w:proofErr w:type="gramEnd"/>
      <w:r w:rsidRPr="005E2C5A">
        <w:rPr>
          <w:rFonts w:ascii="Times New Roman" w:hAnsi="Times New Roman"/>
          <w:snapToGrid w:val="0"/>
          <w:sz w:val="20"/>
          <w:szCs w:val="24"/>
        </w:rPr>
        <w:t xml:space="preserve"> 6. Meta-regression analy</w:t>
      </w:r>
      <w:r>
        <w:rPr>
          <w:rFonts w:ascii="Times New Roman" w:hAnsi="Times New Roman"/>
          <w:snapToGrid w:val="0"/>
          <w:sz w:val="20"/>
          <w:szCs w:val="24"/>
        </w:rPr>
        <w:t>sis of study characteristics on</w:t>
      </w:r>
    </w:p>
    <w:p w14:paraId="2A825559" w14:textId="2FC6B97F" w:rsidR="005E2C5A" w:rsidRDefault="005E2C5A" w:rsidP="00A27428">
      <w:pPr>
        <w:spacing w:line="240" w:lineRule="auto"/>
        <w:ind w:firstLineChars="450" w:firstLine="819"/>
        <w:jc w:val="distribute"/>
        <w:rPr>
          <w:rFonts w:ascii="Times New Roman" w:hAnsi="Times New Roman"/>
          <w:snapToGrid w:val="0"/>
          <w:sz w:val="20"/>
          <w:szCs w:val="24"/>
        </w:rPr>
      </w:pPr>
      <w:r w:rsidRPr="005E2C5A">
        <w:rPr>
          <w:rFonts w:ascii="Times New Roman" w:hAnsi="Times New Roman"/>
          <w:snapToGrid w:val="0"/>
          <w:sz w:val="20"/>
          <w:szCs w:val="24"/>
        </w:rPr>
        <w:t>the effects estimate for the VAS pain score in 3 RCTs with 7 data sets</w:t>
      </w:r>
      <w:r w:rsidRPr="00E552FC">
        <w:rPr>
          <w:rFonts w:ascii="Times New Roman" w:hAnsi="Times New Roman"/>
          <w:snapToGrid w:val="0"/>
          <w:sz w:val="20"/>
          <w:szCs w:val="24"/>
          <w:u w:val="dotted"/>
        </w:rPr>
        <w:t xml:space="preserve">　　　　</w:t>
      </w:r>
      <w:r w:rsidRPr="00E552FC">
        <w:rPr>
          <w:rFonts w:ascii="Times New Roman" w:eastAsia="PMingLiU" w:hAnsi="Times New Roman"/>
          <w:snapToGrid w:val="0"/>
          <w:sz w:val="20"/>
          <w:szCs w:val="24"/>
          <w:u w:val="dotted"/>
        </w:rPr>
        <w:t xml:space="preserve">    </w:t>
      </w:r>
      <w:r>
        <w:rPr>
          <w:rFonts w:ascii="Times New Roman" w:hAnsi="Times New Roman" w:hint="eastAsia"/>
          <w:snapToGrid w:val="0"/>
          <w:sz w:val="20"/>
          <w:szCs w:val="24"/>
          <w:u w:val="dotted"/>
        </w:rPr>
        <w:t xml:space="preserve">       </w:t>
      </w:r>
      <w:r w:rsidRPr="00E552FC">
        <w:rPr>
          <w:rFonts w:ascii="Times New Roman" w:eastAsia="PMingLiU" w:hAnsi="Times New Roman"/>
          <w:snapToGrid w:val="0"/>
          <w:sz w:val="20"/>
          <w:szCs w:val="24"/>
          <w:u w:val="dotted"/>
        </w:rPr>
        <w:t xml:space="preserve">     </w:t>
      </w:r>
      <w:r w:rsidR="00271E20">
        <w:rPr>
          <w:rFonts w:ascii="Times New Roman" w:hAnsi="Times New Roman" w:hint="eastAsia"/>
          <w:snapToGrid w:val="0"/>
          <w:sz w:val="20"/>
          <w:szCs w:val="24"/>
        </w:rPr>
        <w:t>23</w:t>
      </w:r>
    </w:p>
    <w:p w14:paraId="1044CA7D" w14:textId="77777777" w:rsidR="00A27428" w:rsidRDefault="005E2C5A" w:rsidP="00A27428">
      <w:pPr>
        <w:spacing w:line="240" w:lineRule="auto"/>
        <w:jc w:val="left"/>
        <w:rPr>
          <w:rFonts w:ascii="Times New Roman" w:hAnsi="Times New Roman"/>
          <w:snapToGrid w:val="0"/>
          <w:sz w:val="20"/>
          <w:szCs w:val="24"/>
        </w:rPr>
      </w:pPr>
      <w:proofErr w:type="spellStart"/>
      <w:proofErr w:type="gramStart"/>
      <w:r w:rsidRPr="005E2C5A">
        <w:rPr>
          <w:rFonts w:ascii="Times New Roman" w:hAnsi="Times New Roman"/>
          <w:snapToGrid w:val="0"/>
          <w:sz w:val="20"/>
          <w:szCs w:val="24"/>
        </w:rPr>
        <w:t>eTable</w:t>
      </w:r>
      <w:proofErr w:type="spellEnd"/>
      <w:proofErr w:type="gramEnd"/>
      <w:r w:rsidRPr="005E2C5A">
        <w:rPr>
          <w:rFonts w:ascii="Times New Roman" w:hAnsi="Times New Roman"/>
          <w:snapToGrid w:val="0"/>
          <w:sz w:val="20"/>
          <w:szCs w:val="24"/>
        </w:rPr>
        <w:t xml:space="preserve"> 7. Meta-regression analysis estimating th</w:t>
      </w:r>
      <w:r w:rsidR="00A27428">
        <w:rPr>
          <w:rFonts w:ascii="Times New Roman" w:hAnsi="Times New Roman"/>
          <w:snapToGrid w:val="0"/>
          <w:sz w:val="20"/>
          <w:szCs w:val="24"/>
        </w:rPr>
        <w:t>e impact of each risks of bias</w:t>
      </w:r>
      <w:r w:rsidR="00A27428">
        <w:rPr>
          <w:rFonts w:ascii="Times New Roman" w:hAnsi="Times New Roman" w:hint="eastAsia"/>
          <w:snapToGrid w:val="0"/>
          <w:sz w:val="20"/>
          <w:szCs w:val="24"/>
        </w:rPr>
        <w:t xml:space="preserve"> </w:t>
      </w:r>
      <w:r w:rsidR="00A27428">
        <w:rPr>
          <w:rFonts w:ascii="Times New Roman" w:hAnsi="Times New Roman"/>
          <w:snapToGrid w:val="0"/>
          <w:sz w:val="20"/>
          <w:szCs w:val="24"/>
        </w:rPr>
        <w:t>in the Downs and Black</w:t>
      </w:r>
    </w:p>
    <w:p w14:paraId="27E84179" w14:textId="16F3455E" w:rsidR="005E2C5A" w:rsidRDefault="005E2C5A" w:rsidP="00A27428">
      <w:pPr>
        <w:spacing w:line="240" w:lineRule="auto"/>
        <w:ind w:firstLineChars="450" w:firstLine="819"/>
        <w:jc w:val="distribute"/>
        <w:rPr>
          <w:rFonts w:ascii="Times New Roman" w:hAnsi="Times New Roman"/>
          <w:snapToGrid w:val="0"/>
          <w:sz w:val="20"/>
          <w:szCs w:val="24"/>
        </w:rPr>
      </w:pPr>
      <w:r w:rsidRPr="005E2C5A">
        <w:rPr>
          <w:rFonts w:ascii="Times New Roman" w:hAnsi="Times New Roman"/>
          <w:snapToGrid w:val="0"/>
          <w:sz w:val="20"/>
          <w:szCs w:val="24"/>
        </w:rPr>
        <w:t>scale on the effects estimate for the VAS pain score in 3 RCTs with 7 data sets</w:t>
      </w:r>
      <w:r w:rsidRPr="00E552FC">
        <w:rPr>
          <w:rFonts w:ascii="Times New Roman" w:hAnsi="Times New Roman"/>
          <w:snapToGrid w:val="0"/>
          <w:sz w:val="20"/>
          <w:szCs w:val="24"/>
          <w:u w:val="dotted"/>
        </w:rPr>
        <w:t xml:space="preserve">　　</w:t>
      </w:r>
      <w:r w:rsidR="00A27428">
        <w:rPr>
          <w:rFonts w:ascii="Times New Roman" w:eastAsia="PMingLiU" w:hAnsi="Times New Roman"/>
          <w:snapToGrid w:val="0"/>
          <w:sz w:val="20"/>
          <w:szCs w:val="24"/>
          <w:u w:val="dotted"/>
        </w:rPr>
        <w:t xml:space="preserve">   </w:t>
      </w:r>
      <w:r w:rsidR="00A27428">
        <w:rPr>
          <w:rFonts w:ascii="Times New Roman" w:hAnsi="Times New Roman" w:hint="eastAsia"/>
          <w:snapToGrid w:val="0"/>
          <w:sz w:val="20"/>
          <w:szCs w:val="24"/>
          <w:u w:val="dotted"/>
        </w:rPr>
        <w:t xml:space="preserve">    </w:t>
      </w:r>
      <w:r>
        <w:rPr>
          <w:rFonts w:ascii="Times New Roman" w:hAnsi="Times New Roman" w:hint="eastAsia"/>
          <w:snapToGrid w:val="0"/>
          <w:sz w:val="20"/>
          <w:szCs w:val="24"/>
          <w:u w:val="dotted"/>
        </w:rPr>
        <w:t xml:space="preserve"> </w:t>
      </w:r>
      <w:r w:rsidRPr="00E552FC">
        <w:rPr>
          <w:rFonts w:ascii="Times New Roman" w:eastAsia="PMingLiU" w:hAnsi="Times New Roman"/>
          <w:snapToGrid w:val="0"/>
          <w:sz w:val="20"/>
          <w:szCs w:val="24"/>
          <w:u w:val="dotted"/>
        </w:rPr>
        <w:t xml:space="preserve">     </w:t>
      </w:r>
      <w:r w:rsidR="00271E20">
        <w:rPr>
          <w:rFonts w:ascii="Times New Roman" w:hAnsi="Times New Roman" w:hint="eastAsia"/>
          <w:snapToGrid w:val="0"/>
          <w:sz w:val="20"/>
          <w:szCs w:val="24"/>
        </w:rPr>
        <w:t>24</w:t>
      </w:r>
    </w:p>
    <w:p w14:paraId="4C30552F" w14:textId="60454A6E" w:rsidR="009F4B03" w:rsidRPr="00E552FC" w:rsidRDefault="005E2C5A" w:rsidP="00A27428">
      <w:pPr>
        <w:spacing w:line="240" w:lineRule="auto"/>
        <w:jc w:val="left"/>
        <w:rPr>
          <w:rFonts w:ascii="Times New Roman" w:hAnsi="Times New Roman"/>
          <w:snapToGrid w:val="0"/>
          <w:sz w:val="20"/>
          <w:szCs w:val="24"/>
        </w:rPr>
      </w:pPr>
      <w:proofErr w:type="spellStart"/>
      <w:proofErr w:type="gramStart"/>
      <w:r>
        <w:rPr>
          <w:rFonts w:ascii="Times New Roman" w:hAnsi="Times New Roman"/>
          <w:snapToGrid w:val="0"/>
          <w:sz w:val="20"/>
          <w:szCs w:val="24"/>
        </w:rPr>
        <w:t>eTable</w:t>
      </w:r>
      <w:proofErr w:type="spellEnd"/>
      <w:proofErr w:type="gramEnd"/>
      <w:r>
        <w:rPr>
          <w:rFonts w:ascii="Times New Roman" w:hAnsi="Times New Roman"/>
          <w:snapToGrid w:val="0"/>
          <w:sz w:val="20"/>
          <w:szCs w:val="24"/>
        </w:rPr>
        <w:t xml:space="preserve"> </w:t>
      </w:r>
      <w:r>
        <w:rPr>
          <w:rFonts w:ascii="Times New Roman" w:hAnsi="Times New Roman" w:hint="eastAsia"/>
          <w:snapToGrid w:val="0"/>
          <w:sz w:val="20"/>
          <w:szCs w:val="24"/>
        </w:rPr>
        <w:t>8</w:t>
      </w:r>
      <w:r w:rsidR="009F4B03" w:rsidRPr="00E552FC">
        <w:rPr>
          <w:rFonts w:ascii="Times New Roman" w:hAnsi="Times New Roman"/>
          <w:snapToGrid w:val="0"/>
          <w:sz w:val="20"/>
          <w:szCs w:val="24"/>
        </w:rPr>
        <w:t>. Meta-regression analysis of study characteristics on the effects estimate</w:t>
      </w:r>
    </w:p>
    <w:p w14:paraId="7540D3D9" w14:textId="06166E2A" w:rsidR="009F4B03" w:rsidRPr="00E552FC" w:rsidRDefault="009F4B03" w:rsidP="00A27428">
      <w:pPr>
        <w:spacing w:line="240" w:lineRule="auto"/>
        <w:ind w:firstLineChars="450" w:firstLine="819"/>
        <w:jc w:val="distribute"/>
        <w:rPr>
          <w:rFonts w:ascii="Times New Roman" w:hAnsi="Times New Roman"/>
          <w:snapToGrid w:val="0"/>
          <w:sz w:val="20"/>
          <w:szCs w:val="24"/>
        </w:rPr>
      </w:pPr>
      <w:r w:rsidRPr="00E552FC">
        <w:rPr>
          <w:rFonts w:ascii="Times New Roman" w:hAnsi="Times New Roman"/>
          <w:snapToGrid w:val="0"/>
          <w:sz w:val="20"/>
          <w:szCs w:val="24"/>
        </w:rPr>
        <w:t>for the self-reported functional score</w:t>
      </w:r>
      <w:r w:rsidRPr="00E552FC">
        <w:rPr>
          <w:rFonts w:ascii="Times New Roman" w:hAnsi="Times New Roman"/>
          <w:snapToGrid w:val="0"/>
          <w:sz w:val="20"/>
          <w:szCs w:val="24"/>
          <w:u w:val="dotted"/>
        </w:rPr>
        <w:t xml:space="preserve">　　　　　　　　　　　</w:t>
      </w:r>
      <w:r w:rsidR="00612CEA" w:rsidRPr="00E552FC">
        <w:rPr>
          <w:rFonts w:ascii="Times New Roman" w:hAnsi="Times New Roman"/>
          <w:snapToGrid w:val="0"/>
          <w:sz w:val="20"/>
          <w:szCs w:val="24"/>
          <w:u w:val="dotted"/>
        </w:rPr>
        <w:t xml:space="preserve">                        </w:t>
      </w:r>
      <w:r w:rsidRPr="00E552FC">
        <w:rPr>
          <w:rFonts w:ascii="Times New Roman" w:hAnsi="Times New Roman"/>
          <w:snapToGrid w:val="0"/>
          <w:sz w:val="20"/>
          <w:szCs w:val="24"/>
          <w:u w:val="dotted"/>
        </w:rPr>
        <w:t xml:space="preserve">　　</w:t>
      </w:r>
      <w:r w:rsidR="00271E20">
        <w:rPr>
          <w:rFonts w:ascii="Times New Roman" w:hAnsi="Times New Roman" w:hint="eastAsia"/>
          <w:snapToGrid w:val="0"/>
          <w:sz w:val="20"/>
          <w:szCs w:val="24"/>
        </w:rPr>
        <w:t>25</w:t>
      </w:r>
    </w:p>
    <w:p w14:paraId="056A9690" w14:textId="01F1632A" w:rsidR="005D4DA6" w:rsidRPr="00E552FC" w:rsidRDefault="005E2C5A" w:rsidP="00A27428">
      <w:pPr>
        <w:spacing w:line="240" w:lineRule="auto"/>
        <w:jc w:val="left"/>
        <w:rPr>
          <w:rFonts w:ascii="Times New Roman" w:hAnsi="Times New Roman"/>
          <w:snapToGrid w:val="0"/>
          <w:sz w:val="20"/>
          <w:szCs w:val="24"/>
        </w:rPr>
      </w:pPr>
      <w:proofErr w:type="spellStart"/>
      <w:proofErr w:type="gramStart"/>
      <w:r>
        <w:rPr>
          <w:rFonts w:ascii="Times New Roman" w:hAnsi="Times New Roman"/>
          <w:snapToGrid w:val="0"/>
          <w:sz w:val="20"/>
          <w:szCs w:val="24"/>
        </w:rPr>
        <w:t>eTable</w:t>
      </w:r>
      <w:proofErr w:type="spellEnd"/>
      <w:proofErr w:type="gramEnd"/>
      <w:r>
        <w:rPr>
          <w:rFonts w:ascii="Times New Roman" w:hAnsi="Times New Roman"/>
          <w:snapToGrid w:val="0"/>
          <w:sz w:val="20"/>
          <w:szCs w:val="24"/>
        </w:rPr>
        <w:t xml:space="preserve"> </w:t>
      </w:r>
      <w:r>
        <w:rPr>
          <w:rFonts w:ascii="Times New Roman" w:hAnsi="Times New Roman" w:hint="eastAsia"/>
          <w:snapToGrid w:val="0"/>
          <w:sz w:val="20"/>
          <w:szCs w:val="24"/>
        </w:rPr>
        <w:t>9</w:t>
      </w:r>
      <w:r w:rsidR="009F4B03" w:rsidRPr="00E552FC">
        <w:rPr>
          <w:rFonts w:ascii="Times New Roman" w:hAnsi="Times New Roman"/>
          <w:snapToGrid w:val="0"/>
          <w:sz w:val="20"/>
          <w:szCs w:val="24"/>
        </w:rPr>
        <w:t>. Meta-regression analysis estimating the impact of each ris</w:t>
      </w:r>
      <w:r w:rsidR="005D4DA6" w:rsidRPr="00E552FC">
        <w:rPr>
          <w:rFonts w:ascii="Times New Roman" w:hAnsi="Times New Roman"/>
          <w:snapToGrid w:val="0"/>
          <w:sz w:val="20"/>
          <w:szCs w:val="24"/>
        </w:rPr>
        <w:t>ks of bias in</w:t>
      </w:r>
    </w:p>
    <w:p w14:paraId="4BB3B3A7" w14:textId="515896B3" w:rsidR="009F4B03" w:rsidRDefault="009F4B03" w:rsidP="00A27428">
      <w:pPr>
        <w:spacing w:line="240" w:lineRule="auto"/>
        <w:ind w:firstLineChars="450" w:firstLine="819"/>
        <w:jc w:val="distribute"/>
        <w:rPr>
          <w:rFonts w:ascii="Times New Roman" w:hAnsi="Times New Roman"/>
          <w:snapToGrid w:val="0"/>
          <w:sz w:val="20"/>
          <w:szCs w:val="24"/>
        </w:rPr>
      </w:pPr>
      <w:r w:rsidRPr="00E552FC">
        <w:rPr>
          <w:rFonts w:ascii="Times New Roman" w:hAnsi="Times New Roman"/>
          <w:snapToGrid w:val="0"/>
          <w:sz w:val="20"/>
          <w:szCs w:val="24"/>
        </w:rPr>
        <w:t>the Downs and Black scale on the effects estimate for the self-reported functional measures</w:t>
      </w:r>
      <w:r w:rsidR="005D4DA6" w:rsidRPr="00E552FC">
        <w:rPr>
          <w:rFonts w:ascii="Times New Roman" w:hAnsi="Times New Roman"/>
          <w:snapToGrid w:val="0"/>
          <w:sz w:val="20"/>
          <w:szCs w:val="24"/>
          <w:u w:val="dotted"/>
        </w:rPr>
        <w:t xml:space="preserve">　　</w:t>
      </w:r>
      <w:r w:rsidR="005D4DA6" w:rsidRPr="00E552FC">
        <w:rPr>
          <w:rFonts w:ascii="Times New Roman" w:hAnsi="Times New Roman"/>
          <w:snapToGrid w:val="0"/>
          <w:sz w:val="20"/>
          <w:szCs w:val="24"/>
          <w:u w:val="dotted"/>
        </w:rPr>
        <w:t xml:space="preserve">  </w:t>
      </w:r>
      <w:r w:rsidR="00271E20">
        <w:rPr>
          <w:rFonts w:ascii="Times New Roman" w:hAnsi="Times New Roman" w:hint="eastAsia"/>
          <w:snapToGrid w:val="0"/>
          <w:sz w:val="20"/>
          <w:szCs w:val="24"/>
        </w:rPr>
        <w:t>26</w:t>
      </w:r>
    </w:p>
    <w:p w14:paraId="4F2C6F5D" w14:textId="6B9B8C95" w:rsidR="003676C2" w:rsidRPr="00271E20" w:rsidRDefault="005E2C5A" w:rsidP="00271E20">
      <w:pPr>
        <w:spacing w:line="240" w:lineRule="auto"/>
        <w:jc w:val="distribute"/>
        <w:rPr>
          <w:rFonts w:ascii="Times New Roman" w:hAnsi="Times New Roman"/>
          <w:snapToGrid w:val="0"/>
          <w:sz w:val="20"/>
          <w:szCs w:val="24"/>
        </w:rPr>
      </w:pPr>
      <w:proofErr w:type="spellStart"/>
      <w:proofErr w:type="gramStart"/>
      <w:r w:rsidRPr="005E2C5A">
        <w:rPr>
          <w:rFonts w:ascii="Times New Roman" w:hAnsi="Times New Roman"/>
          <w:snapToGrid w:val="0"/>
          <w:sz w:val="20"/>
          <w:szCs w:val="24"/>
        </w:rPr>
        <w:t>eTable</w:t>
      </w:r>
      <w:proofErr w:type="spellEnd"/>
      <w:proofErr w:type="gramEnd"/>
      <w:r w:rsidRPr="005E2C5A">
        <w:rPr>
          <w:rFonts w:ascii="Times New Roman" w:hAnsi="Times New Roman"/>
          <w:snapToGrid w:val="0"/>
          <w:sz w:val="20"/>
          <w:szCs w:val="24"/>
        </w:rPr>
        <w:t xml:space="preserve"> 10. Meta-regression analysis of study characteristics on the effects estimate for the cartilage </w:t>
      </w:r>
      <w:proofErr w:type="gramStart"/>
      <w:r w:rsidRPr="005E2C5A">
        <w:rPr>
          <w:rFonts w:ascii="Times New Roman" w:hAnsi="Times New Roman"/>
          <w:snapToGrid w:val="0"/>
          <w:sz w:val="20"/>
          <w:szCs w:val="24"/>
        </w:rPr>
        <w:t>quality</w:t>
      </w:r>
      <w:r w:rsidR="00A27428">
        <w:rPr>
          <w:rFonts w:ascii="Times New Roman" w:hAnsi="Times New Roman" w:hint="eastAsia"/>
          <w:snapToGrid w:val="0"/>
          <w:sz w:val="20"/>
          <w:szCs w:val="24"/>
          <w:u w:val="dotted"/>
        </w:rPr>
        <w:t xml:space="preserve"> </w:t>
      </w:r>
      <w:r w:rsidR="00A27428" w:rsidRPr="00E552FC">
        <w:rPr>
          <w:rFonts w:ascii="Times New Roman" w:hAnsi="Times New Roman"/>
          <w:snapToGrid w:val="0"/>
          <w:sz w:val="20"/>
          <w:szCs w:val="24"/>
          <w:u w:val="dotted"/>
        </w:rPr>
        <w:t xml:space="preserve"> </w:t>
      </w:r>
      <w:r w:rsidR="00271E20">
        <w:rPr>
          <w:rFonts w:ascii="Times New Roman" w:hAnsi="Times New Roman" w:hint="eastAsia"/>
          <w:snapToGrid w:val="0"/>
          <w:sz w:val="20"/>
          <w:szCs w:val="24"/>
        </w:rPr>
        <w:t>27</w:t>
      </w:r>
      <w:proofErr w:type="gramEnd"/>
    </w:p>
    <w:p w14:paraId="4FDDFF7F" w14:textId="50E18E4B" w:rsidR="003676C2" w:rsidRPr="00E552FC" w:rsidRDefault="003676C2" w:rsidP="00271E20">
      <w:pPr>
        <w:spacing w:line="240" w:lineRule="auto"/>
        <w:jc w:val="distribute"/>
        <w:rPr>
          <w:rFonts w:ascii="Times New Roman" w:hAnsi="Times New Roman"/>
          <w:snapToGrid w:val="0"/>
          <w:sz w:val="20"/>
          <w:szCs w:val="24"/>
        </w:rPr>
      </w:pPr>
      <w:proofErr w:type="spellStart"/>
      <w:r w:rsidRPr="00E552FC">
        <w:rPr>
          <w:rFonts w:ascii="Times New Roman" w:hAnsi="Times New Roman"/>
          <w:snapToGrid w:val="0"/>
          <w:sz w:val="20"/>
          <w:szCs w:val="24"/>
        </w:rPr>
        <w:t>eFigure</w:t>
      </w:r>
      <w:proofErr w:type="spellEnd"/>
      <w:r w:rsidRPr="00E552FC">
        <w:rPr>
          <w:rFonts w:ascii="Times New Roman" w:hAnsi="Times New Roman"/>
          <w:snapToGrid w:val="0"/>
          <w:sz w:val="20"/>
          <w:szCs w:val="24"/>
        </w:rPr>
        <w:t xml:space="preserve"> 1.</w:t>
      </w:r>
      <w:r w:rsidR="00783483" w:rsidRPr="00E552FC">
        <w:rPr>
          <w:rFonts w:ascii="Times New Roman" w:hAnsi="Times New Roman"/>
          <w:sz w:val="20"/>
          <w:szCs w:val="24"/>
        </w:rPr>
        <w:t xml:space="preserve"> </w:t>
      </w:r>
      <w:r w:rsidR="0054344D">
        <w:rPr>
          <w:rFonts w:ascii="Times New Roman" w:hAnsi="Times New Roman"/>
          <w:snapToGrid w:val="0"/>
          <w:sz w:val="20"/>
          <w:szCs w:val="24"/>
        </w:rPr>
        <w:t xml:space="preserve">Review </w:t>
      </w:r>
      <w:r w:rsidR="0054344D">
        <w:rPr>
          <w:rFonts w:ascii="Times New Roman" w:hAnsi="Times New Roman" w:hint="eastAsia"/>
          <w:snapToGrid w:val="0"/>
          <w:sz w:val="20"/>
          <w:szCs w:val="24"/>
        </w:rPr>
        <w:t>f</w:t>
      </w:r>
      <w:r w:rsidR="0054344D">
        <w:rPr>
          <w:rFonts w:ascii="Times New Roman" w:hAnsi="Times New Roman"/>
          <w:snapToGrid w:val="0"/>
          <w:sz w:val="20"/>
          <w:szCs w:val="24"/>
        </w:rPr>
        <w:t xml:space="preserve">low </w:t>
      </w:r>
      <w:r w:rsidR="0054344D">
        <w:rPr>
          <w:rFonts w:ascii="Times New Roman" w:hAnsi="Times New Roman" w:hint="eastAsia"/>
          <w:snapToGrid w:val="0"/>
          <w:sz w:val="20"/>
          <w:szCs w:val="24"/>
        </w:rPr>
        <w:t>d</w:t>
      </w:r>
      <w:r w:rsidRPr="00E552FC">
        <w:rPr>
          <w:rFonts w:ascii="Times New Roman" w:hAnsi="Times New Roman"/>
          <w:snapToGrid w:val="0"/>
          <w:sz w:val="20"/>
          <w:szCs w:val="24"/>
        </w:rPr>
        <w:t>iagram</w:t>
      </w:r>
      <w:r w:rsidR="005D4DA6" w:rsidRPr="00E552FC">
        <w:rPr>
          <w:rFonts w:ascii="Times New Roman" w:hAnsi="Times New Roman"/>
          <w:snapToGrid w:val="0"/>
          <w:sz w:val="20"/>
          <w:szCs w:val="24"/>
          <w:u w:val="dotted"/>
        </w:rPr>
        <w:t xml:space="preserve">　　　　　　　　　　</w:t>
      </w:r>
      <w:r w:rsidR="005D4DA6" w:rsidRPr="00E552FC">
        <w:rPr>
          <w:rFonts w:ascii="Times New Roman" w:hAnsi="Times New Roman"/>
          <w:snapToGrid w:val="0"/>
          <w:sz w:val="20"/>
          <w:szCs w:val="24"/>
          <w:u w:val="dotted"/>
        </w:rPr>
        <w:t xml:space="preserve">                                </w:t>
      </w:r>
      <w:r w:rsidR="00271E20">
        <w:rPr>
          <w:rFonts w:ascii="Times New Roman" w:hAnsi="Times New Roman" w:hint="eastAsia"/>
          <w:snapToGrid w:val="0"/>
          <w:sz w:val="20"/>
          <w:szCs w:val="24"/>
          <w:u w:val="dotted"/>
        </w:rPr>
        <w:t xml:space="preserve"> </w:t>
      </w:r>
      <w:r w:rsidR="005D4DA6" w:rsidRPr="00E552FC">
        <w:rPr>
          <w:rFonts w:ascii="Times New Roman" w:hAnsi="Times New Roman"/>
          <w:snapToGrid w:val="0"/>
          <w:sz w:val="20"/>
          <w:szCs w:val="24"/>
          <w:u w:val="dotted"/>
        </w:rPr>
        <w:t xml:space="preserve">         </w:t>
      </w:r>
      <w:r w:rsidR="00271E20">
        <w:rPr>
          <w:rFonts w:ascii="Times New Roman" w:hAnsi="Times New Roman" w:hint="eastAsia"/>
          <w:snapToGrid w:val="0"/>
          <w:sz w:val="20"/>
          <w:szCs w:val="24"/>
        </w:rPr>
        <w:t>28</w:t>
      </w:r>
    </w:p>
    <w:p w14:paraId="2805449D" w14:textId="79E6E2C6" w:rsidR="00F67A68" w:rsidRDefault="003676C2" w:rsidP="005E2C5A">
      <w:pPr>
        <w:spacing w:line="240" w:lineRule="auto"/>
        <w:jc w:val="left"/>
        <w:rPr>
          <w:rFonts w:ascii="Times New Roman" w:hAnsi="Times New Roman"/>
          <w:snapToGrid w:val="0"/>
          <w:sz w:val="20"/>
          <w:szCs w:val="24"/>
        </w:rPr>
      </w:pPr>
      <w:proofErr w:type="spellStart"/>
      <w:proofErr w:type="gramStart"/>
      <w:r w:rsidRPr="00E552FC">
        <w:rPr>
          <w:rFonts w:ascii="Times New Roman" w:hAnsi="Times New Roman"/>
          <w:snapToGrid w:val="0"/>
          <w:sz w:val="20"/>
          <w:szCs w:val="24"/>
        </w:rPr>
        <w:t>eFigu</w:t>
      </w:r>
      <w:r w:rsidR="00F67A68">
        <w:rPr>
          <w:rFonts w:ascii="Times New Roman" w:hAnsi="Times New Roman"/>
          <w:snapToGrid w:val="0"/>
          <w:sz w:val="20"/>
          <w:szCs w:val="24"/>
        </w:rPr>
        <w:t>re</w:t>
      </w:r>
      <w:proofErr w:type="spellEnd"/>
      <w:proofErr w:type="gramEnd"/>
      <w:r w:rsidR="00F67A68">
        <w:rPr>
          <w:rFonts w:ascii="Times New Roman" w:hAnsi="Times New Roman"/>
          <w:snapToGrid w:val="0"/>
          <w:sz w:val="20"/>
          <w:szCs w:val="24"/>
        </w:rPr>
        <w:t xml:space="preserve"> </w:t>
      </w:r>
      <w:r w:rsidR="0016668A">
        <w:rPr>
          <w:rFonts w:ascii="Times New Roman" w:hAnsi="Times New Roman" w:hint="eastAsia"/>
          <w:snapToGrid w:val="0"/>
          <w:sz w:val="20"/>
          <w:szCs w:val="24"/>
        </w:rPr>
        <w:t>2</w:t>
      </w:r>
      <w:r w:rsidRPr="00E552FC">
        <w:rPr>
          <w:rFonts w:ascii="Times New Roman" w:hAnsi="Times New Roman"/>
          <w:snapToGrid w:val="0"/>
          <w:sz w:val="20"/>
          <w:szCs w:val="24"/>
        </w:rPr>
        <w:t xml:space="preserve">. </w:t>
      </w:r>
      <w:r w:rsidR="00F67A68" w:rsidRPr="00F67A68">
        <w:rPr>
          <w:rFonts w:ascii="Times New Roman" w:hAnsi="Times New Roman"/>
          <w:snapToGrid w:val="0"/>
          <w:sz w:val="20"/>
          <w:szCs w:val="24"/>
        </w:rPr>
        <w:t>Funnel plot representing publication bias acro</w:t>
      </w:r>
      <w:r w:rsidR="00271E20">
        <w:rPr>
          <w:rFonts w:ascii="Times New Roman" w:hAnsi="Times New Roman"/>
          <w:snapToGrid w:val="0"/>
          <w:sz w:val="20"/>
          <w:szCs w:val="24"/>
        </w:rPr>
        <w:t>ss 1</w:t>
      </w:r>
      <w:r w:rsidR="00271E20">
        <w:rPr>
          <w:rFonts w:ascii="Times New Roman" w:hAnsi="Times New Roman" w:hint="eastAsia"/>
          <w:snapToGrid w:val="0"/>
          <w:sz w:val="20"/>
          <w:szCs w:val="24"/>
        </w:rPr>
        <w:t>9</w:t>
      </w:r>
      <w:r w:rsidR="00271E20">
        <w:rPr>
          <w:rFonts w:ascii="Times New Roman" w:hAnsi="Times New Roman"/>
          <w:snapToGrid w:val="0"/>
          <w:sz w:val="20"/>
          <w:szCs w:val="24"/>
        </w:rPr>
        <w:t xml:space="preserve"> studies with 2</w:t>
      </w:r>
      <w:r w:rsidR="00271E20">
        <w:rPr>
          <w:rFonts w:ascii="Times New Roman" w:hAnsi="Times New Roman" w:hint="eastAsia"/>
          <w:snapToGrid w:val="0"/>
          <w:sz w:val="20"/>
          <w:szCs w:val="24"/>
        </w:rPr>
        <w:t>7</w:t>
      </w:r>
      <w:r w:rsidR="00F67A68">
        <w:rPr>
          <w:rFonts w:ascii="Times New Roman" w:hAnsi="Times New Roman"/>
          <w:snapToGrid w:val="0"/>
          <w:sz w:val="20"/>
          <w:szCs w:val="24"/>
        </w:rPr>
        <w:t xml:space="preserve"> data sets</w:t>
      </w:r>
    </w:p>
    <w:p w14:paraId="6A07938C" w14:textId="3C137E4F" w:rsidR="003676C2" w:rsidRDefault="00F67A68" w:rsidP="00271E20">
      <w:pPr>
        <w:spacing w:line="240" w:lineRule="auto"/>
        <w:ind w:firstLineChars="500" w:firstLine="910"/>
        <w:jc w:val="distribute"/>
        <w:rPr>
          <w:rFonts w:ascii="Times New Roman" w:hAnsi="Times New Roman"/>
          <w:snapToGrid w:val="0"/>
          <w:sz w:val="20"/>
          <w:szCs w:val="24"/>
        </w:rPr>
      </w:pPr>
      <w:r w:rsidRPr="00F67A68">
        <w:rPr>
          <w:rFonts w:ascii="Times New Roman" w:hAnsi="Times New Roman"/>
          <w:snapToGrid w:val="0"/>
          <w:sz w:val="20"/>
          <w:szCs w:val="24"/>
        </w:rPr>
        <w:t>investigating MSC treatment on VAS knee pain score</w:t>
      </w:r>
      <w:r w:rsidR="005D4DA6" w:rsidRPr="00E552FC">
        <w:rPr>
          <w:rFonts w:ascii="Times New Roman" w:hAnsi="Times New Roman"/>
          <w:snapToGrid w:val="0"/>
          <w:sz w:val="20"/>
          <w:szCs w:val="24"/>
          <w:u w:val="dotted"/>
        </w:rPr>
        <w:t xml:space="preserve">　　　　　　　　　　</w:t>
      </w:r>
      <w:r w:rsidR="005D4DA6" w:rsidRPr="00E552FC">
        <w:rPr>
          <w:rFonts w:ascii="Times New Roman" w:hAnsi="Times New Roman"/>
          <w:snapToGrid w:val="0"/>
          <w:sz w:val="20"/>
          <w:szCs w:val="24"/>
          <w:u w:val="dotted"/>
        </w:rPr>
        <w:t xml:space="preserve">                </w:t>
      </w:r>
      <w:r w:rsidR="00271E20">
        <w:rPr>
          <w:rFonts w:ascii="Times New Roman" w:hAnsi="Times New Roman" w:hint="eastAsia"/>
          <w:snapToGrid w:val="0"/>
          <w:sz w:val="20"/>
          <w:szCs w:val="24"/>
        </w:rPr>
        <w:t>29</w:t>
      </w:r>
    </w:p>
    <w:p w14:paraId="758C80C3" w14:textId="77777777" w:rsidR="00271E20" w:rsidRDefault="00271E20" w:rsidP="00271E20">
      <w:pPr>
        <w:spacing w:line="240" w:lineRule="auto"/>
        <w:jc w:val="left"/>
        <w:rPr>
          <w:rFonts w:ascii="Times New Roman" w:hAnsi="Times New Roman"/>
          <w:snapToGrid w:val="0"/>
          <w:sz w:val="20"/>
          <w:szCs w:val="24"/>
        </w:rPr>
      </w:pPr>
      <w:proofErr w:type="spellStart"/>
      <w:proofErr w:type="gramStart"/>
      <w:r w:rsidRPr="00271E20">
        <w:rPr>
          <w:rFonts w:ascii="Times New Roman" w:hAnsi="Times New Roman"/>
          <w:snapToGrid w:val="0"/>
          <w:sz w:val="20"/>
          <w:szCs w:val="24"/>
        </w:rPr>
        <w:t>eFigure</w:t>
      </w:r>
      <w:proofErr w:type="spellEnd"/>
      <w:proofErr w:type="gramEnd"/>
      <w:r w:rsidRPr="00271E20">
        <w:rPr>
          <w:rFonts w:ascii="Times New Roman" w:hAnsi="Times New Roman"/>
          <w:snapToGrid w:val="0"/>
          <w:sz w:val="20"/>
          <w:szCs w:val="24"/>
        </w:rPr>
        <w:t xml:space="preserve"> 3. Funnel plot representing publication bias</w:t>
      </w:r>
      <w:r>
        <w:rPr>
          <w:rFonts w:ascii="Times New Roman" w:hAnsi="Times New Roman"/>
          <w:snapToGrid w:val="0"/>
          <w:sz w:val="20"/>
          <w:szCs w:val="24"/>
        </w:rPr>
        <w:t xml:space="preserve"> across 3 RCTs with 7 data sets</w:t>
      </w:r>
    </w:p>
    <w:p w14:paraId="60DFC492" w14:textId="7C983809" w:rsidR="00271E20" w:rsidRDefault="00271E20" w:rsidP="00271E20">
      <w:pPr>
        <w:spacing w:line="240" w:lineRule="auto"/>
        <w:ind w:firstLineChars="500" w:firstLine="910"/>
        <w:jc w:val="distribute"/>
        <w:rPr>
          <w:rFonts w:ascii="Times New Roman" w:hAnsi="Times New Roman"/>
          <w:snapToGrid w:val="0"/>
          <w:sz w:val="20"/>
          <w:szCs w:val="24"/>
        </w:rPr>
      </w:pPr>
      <w:proofErr w:type="gramStart"/>
      <w:r w:rsidRPr="00271E20">
        <w:rPr>
          <w:rFonts w:ascii="Times New Roman" w:hAnsi="Times New Roman"/>
          <w:snapToGrid w:val="0"/>
          <w:sz w:val="20"/>
          <w:szCs w:val="24"/>
        </w:rPr>
        <w:t>shows</w:t>
      </w:r>
      <w:proofErr w:type="gramEnd"/>
      <w:r w:rsidRPr="00271E20">
        <w:rPr>
          <w:rFonts w:ascii="Times New Roman" w:hAnsi="Times New Roman"/>
          <w:snapToGrid w:val="0"/>
          <w:sz w:val="20"/>
          <w:szCs w:val="24"/>
        </w:rPr>
        <w:t xml:space="preserve"> a comparison of the effects of MSC treatment on VAS knee pain score</w:t>
      </w:r>
      <w:r w:rsidRPr="00E552FC">
        <w:rPr>
          <w:rFonts w:ascii="Times New Roman" w:hAnsi="Times New Roman"/>
          <w:snapToGrid w:val="0"/>
          <w:sz w:val="20"/>
          <w:szCs w:val="24"/>
          <w:u w:val="dotted"/>
        </w:rPr>
        <w:t xml:space="preserve">          </w:t>
      </w:r>
      <w:r>
        <w:rPr>
          <w:rFonts w:ascii="Times New Roman" w:hAnsi="Times New Roman" w:hint="eastAsia"/>
          <w:snapToGrid w:val="0"/>
          <w:sz w:val="20"/>
          <w:szCs w:val="24"/>
          <w:u w:val="dotted"/>
        </w:rPr>
        <w:t xml:space="preserve">  </w:t>
      </w:r>
      <w:r w:rsidRPr="00E552FC">
        <w:rPr>
          <w:rFonts w:ascii="Times New Roman" w:hAnsi="Times New Roman"/>
          <w:snapToGrid w:val="0"/>
          <w:sz w:val="20"/>
          <w:szCs w:val="24"/>
          <w:u w:val="dotted"/>
        </w:rPr>
        <w:t xml:space="preserve">     </w:t>
      </w:r>
      <w:r>
        <w:rPr>
          <w:rFonts w:ascii="Times New Roman" w:hAnsi="Times New Roman" w:hint="eastAsia"/>
          <w:snapToGrid w:val="0"/>
          <w:sz w:val="20"/>
          <w:szCs w:val="24"/>
        </w:rPr>
        <w:t>30</w:t>
      </w:r>
    </w:p>
    <w:p w14:paraId="6F8C4203" w14:textId="2C8225CA" w:rsidR="00D13111" w:rsidRDefault="00D13111" w:rsidP="005E2C5A">
      <w:pPr>
        <w:spacing w:line="240" w:lineRule="auto"/>
        <w:jc w:val="left"/>
        <w:rPr>
          <w:rFonts w:ascii="Times New Roman" w:hAnsi="Times New Roman"/>
          <w:snapToGrid w:val="0"/>
          <w:sz w:val="20"/>
          <w:szCs w:val="24"/>
        </w:rPr>
      </w:pPr>
      <w:proofErr w:type="spellStart"/>
      <w:proofErr w:type="gramStart"/>
      <w:r>
        <w:rPr>
          <w:rFonts w:ascii="Times New Roman" w:hAnsi="Times New Roman"/>
          <w:snapToGrid w:val="0"/>
          <w:sz w:val="20"/>
          <w:szCs w:val="24"/>
        </w:rPr>
        <w:t>eFigu</w:t>
      </w:r>
      <w:r>
        <w:rPr>
          <w:rFonts w:ascii="Times New Roman" w:hAnsi="Times New Roman" w:hint="eastAsia"/>
          <w:snapToGrid w:val="0"/>
          <w:sz w:val="20"/>
          <w:szCs w:val="24"/>
        </w:rPr>
        <w:t>r</w:t>
      </w:r>
      <w:r w:rsidR="00F67A68">
        <w:rPr>
          <w:rFonts w:ascii="Times New Roman" w:hAnsi="Times New Roman"/>
          <w:snapToGrid w:val="0"/>
          <w:sz w:val="20"/>
          <w:szCs w:val="24"/>
        </w:rPr>
        <w:t>e</w:t>
      </w:r>
      <w:proofErr w:type="spellEnd"/>
      <w:proofErr w:type="gramEnd"/>
      <w:r w:rsidR="00F67A68">
        <w:rPr>
          <w:rFonts w:ascii="Times New Roman" w:hAnsi="Times New Roman"/>
          <w:snapToGrid w:val="0"/>
          <w:sz w:val="20"/>
          <w:szCs w:val="24"/>
        </w:rPr>
        <w:t xml:space="preserve"> </w:t>
      </w:r>
      <w:r w:rsidR="00271E20">
        <w:rPr>
          <w:rFonts w:ascii="Times New Roman" w:hAnsi="Times New Roman" w:hint="eastAsia"/>
          <w:snapToGrid w:val="0"/>
          <w:sz w:val="20"/>
          <w:szCs w:val="24"/>
        </w:rPr>
        <w:t>4</w:t>
      </w:r>
      <w:r w:rsidR="00FF008E" w:rsidRPr="00E552FC">
        <w:rPr>
          <w:rFonts w:ascii="Times New Roman" w:hAnsi="Times New Roman"/>
          <w:snapToGrid w:val="0"/>
          <w:sz w:val="20"/>
          <w:szCs w:val="24"/>
        </w:rPr>
        <w:t xml:space="preserve">. </w:t>
      </w:r>
      <w:r w:rsidRPr="00D13111">
        <w:rPr>
          <w:rFonts w:ascii="Times New Roman" w:hAnsi="Times New Roman"/>
          <w:snapToGrid w:val="0"/>
          <w:sz w:val="20"/>
          <w:szCs w:val="24"/>
        </w:rPr>
        <w:t>Funnel plot representing publication bias acro</w:t>
      </w:r>
      <w:r w:rsidR="00271E20">
        <w:rPr>
          <w:rFonts w:ascii="Times New Roman" w:hAnsi="Times New Roman"/>
          <w:snapToGrid w:val="0"/>
          <w:sz w:val="20"/>
          <w:szCs w:val="24"/>
        </w:rPr>
        <w:t>ss 1</w:t>
      </w:r>
      <w:r w:rsidR="00271E20">
        <w:rPr>
          <w:rFonts w:ascii="Times New Roman" w:hAnsi="Times New Roman" w:hint="eastAsia"/>
          <w:snapToGrid w:val="0"/>
          <w:sz w:val="20"/>
          <w:szCs w:val="24"/>
        </w:rPr>
        <w:t>9</w:t>
      </w:r>
      <w:r w:rsidR="00271E20">
        <w:rPr>
          <w:rFonts w:ascii="Times New Roman" w:hAnsi="Times New Roman"/>
          <w:snapToGrid w:val="0"/>
          <w:sz w:val="20"/>
          <w:szCs w:val="24"/>
        </w:rPr>
        <w:t xml:space="preserve"> studies with 2</w:t>
      </w:r>
      <w:r w:rsidR="00271E20">
        <w:rPr>
          <w:rFonts w:ascii="Times New Roman" w:hAnsi="Times New Roman" w:hint="eastAsia"/>
          <w:snapToGrid w:val="0"/>
          <w:sz w:val="20"/>
          <w:szCs w:val="24"/>
        </w:rPr>
        <w:t>9</w:t>
      </w:r>
      <w:r>
        <w:rPr>
          <w:rFonts w:ascii="Times New Roman" w:hAnsi="Times New Roman"/>
          <w:snapToGrid w:val="0"/>
          <w:sz w:val="20"/>
          <w:szCs w:val="24"/>
        </w:rPr>
        <w:t xml:space="preserve"> data sets</w:t>
      </w:r>
    </w:p>
    <w:p w14:paraId="79B51408" w14:textId="79FE3EA4" w:rsidR="00FF008E" w:rsidRDefault="00D13111" w:rsidP="00271E20">
      <w:pPr>
        <w:spacing w:line="240" w:lineRule="auto"/>
        <w:ind w:firstLineChars="500" w:firstLine="910"/>
        <w:jc w:val="distribute"/>
        <w:rPr>
          <w:rFonts w:ascii="Times New Roman" w:hAnsi="Times New Roman"/>
          <w:snapToGrid w:val="0"/>
          <w:sz w:val="20"/>
          <w:szCs w:val="24"/>
        </w:rPr>
      </w:pPr>
      <w:r w:rsidRPr="00D13111">
        <w:rPr>
          <w:rFonts w:ascii="Times New Roman" w:hAnsi="Times New Roman"/>
          <w:snapToGrid w:val="0"/>
          <w:sz w:val="20"/>
          <w:szCs w:val="24"/>
        </w:rPr>
        <w:t>investigating MSC treatment on self-reported physical function.</w:t>
      </w:r>
      <w:r w:rsidR="005D4DA6" w:rsidRPr="00E552FC">
        <w:rPr>
          <w:rFonts w:ascii="Times New Roman" w:hAnsi="Times New Roman"/>
          <w:snapToGrid w:val="0"/>
          <w:sz w:val="20"/>
          <w:szCs w:val="24"/>
          <w:u w:val="dotted"/>
        </w:rPr>
        <w:t xml:space="preserve">　　　　　　　　　　</w:t>
      </w:r>
      <w:r>
        <w:rPr>
          <w:rFonts w:ascii="Times New Roman" w:hAnsi="Times New Roman"/>
          <w:snapToGrid w:val="0"/>
          <w:sz w:val="20"/>
          <w:szCs w:val="24"/>
          <w:u w:val="dotted"/>
        </w:rPr>
        <w:t xml:space="preserve">      </w:t>
      </w:r>
      <w:r w:rsidR="005D4DA6" w:rsidRPr="00E552FC">
        <w:rPr>
          <w:rFonts w:ascii="Times New Roman" w:hAnsi="Times New Roman"/>
          <w:snapToGrid w:val="0"/>
          <w:sz w:val="20"/>
          <w:szCs w:val="24"/>
          <w:u w:val="dotted"/>
        </w:rPr>
        <w:t xml:space="preserve"> </w:t>
      </w:r>
      <w:r w:rsidR="00271E20">
        <w:rPr>
          <w:rFonts w:ascii="Times New Roman" w:hAnsi="Times New Roman" w:hint="eastAsia"/>
          <w:snapToGrid w:val="0"/>
          <w:sz w:val="20"/>
          <w:szCs w:val="24"/>
        </w:rPr>
        <w:t>31</w:t>
      </w:r>
    </w:p>
    <w:p w14:paraId="4662C13F" w14:textId="77777777" w:rsidR="00271E20" w:rsidRDefault="00271E20" w:rsidP="00271E20">
      <w:pPr>
        <w:spacing w:line="240" w:lineRule="auto"/>
        <w:jc w:val="left"/>
        <w:rPr>
          <w:rFonts w:ascii="Times New Roman" w:hAnsi="Times New Roman"/>
          <w:snapToGrid w:val="0"/>
          <w:sz w:val="20"/>
          <w:szCs w:val="24"/>
        </w:rPr>
      </w:pPr>
      <w:proofErr w:type="spellStart"/>
      <w:proofErr w:type="gramStart"/>
      <w:r w:rsidRPr="00271E20">
        <w:rPr>
          <w:rFonts w:ascii="Times New Roman" w:hAnsi="Times New Roman"/>
          <w:snapToGrid w:val="0"/>
          <w:sz w:val="20"/>
          <w:szCs w:val="24"/>
        </w:rPr>
        <w:t>eFigure</w:t>
      </w:r>
      <w:proofErr w:type="spellEnd"/>
      <w:proofErr w:type="gramEnd"/>
      <w:r w:rsidRPr="00271E20">
        <w:rPr>
          <w:rFonts w:ascii="Times New Roman" w:hAnsi="Times New Roman"/>
          <w:snapToGrid w:val="0"/>
          <w:sz w:val="20"/>
          <w:szCs w:val="24"/>
        </w:rPr>
        <w:t xml:space="preserve"> 5. Funnel plot representing publication bias</w:t>
      </w:r>
      <w:r>
        <w:rPr>
          <w:rFonts w:ascii="Times New Roman" w:hAnsi="Times New Roman"/>
          <w:snapToGrid w:val="0"/>
          <w:sz w:val="20"/>
          <w:szCs w:val="24"/>
        </w:rPr>
        <w:t xml:space="preserve"> across 2 RCTs with 6 data sets</w:t>
      </w:r>
    </w:p>
    <w:p w14:paraId="2754798D" w14:textId="44EE1CD5" w:rsidR="00271E20" w:rsidRPr="00E552FC" w:rsidRDefault="00271E20" w:rsidP="00271E20">
      <w:pPr>
        <w:spacing w:line="240" w:lineRule="auto"/>
        <w:ind w:firstLineChars="500" w:firstLine="910"/>
        <w:jc w:val="distribute"/>
        <w:rPr>
          <w:rFonts w:ascii="Times New Roman" w:hAnsi="Times New Roman"/>
          <w:snapToGrid w:val="0"/>
          <w:sz w:val="20"/>
          <w:szCs w:val="24"/>
        </w:rPr>
      </w:pPr>
      <w:r w:rsidRPr="00271E20">
        <w:rPr>
          <w:rFonts w:ascii="Times New Roman" w:hAnsi="Times New Roman"/>
          <w:snapToGrid w:val="0"/>
          <w:sz w:val="20"/>
          <w:szCs w:val="24"/>
        </w:rPr>
        <w:t>shows a comparison of the effects of MSC treatment on self-reported physical function</w:t>
      </w:r>
      <w:r>
        <w:rPr>
          <w:rFonts w:ascii="Times New Roman" w:hAnsi="Times New Roman"/>
          <w:snapToGrid w:val="0"/>
          <w:sz w:val="20"/>
          <w:szCs w:val="24"/>
          <w:u w:val="dotted"/>
        </w:rPr>
        <w:t xml:space="preserve">　　</w:t>
      </w:r>
      <w:r>
        <w:rPr>
          <w:rFonts w:ascii="Times New Roman" w:hAnsi="Times New Roman"/>
          <w:snapToGrid w:val="0"/>
          <w:sz w:val="20"/>
          <w:szCs w:val="24"/>
          <w:u w:val="dotted"/>
        </w:rPr>
        <w:t xml:space="preserve">     </w:t>
      </w:r>
      <w:r>
        <w:rPr>
          <w:rFonts w:ascii="Times New Roman" w:hAnsi="Times New Roman" w:hint="eastAsia"/>
          <w:snapToGrid w:val="0"/>
          <w:sz w:val="20"/>
          <w:szCs w:val="24"/>
        </w:rPr>
        <w:t>32</w:t>
      </w:r>
    </w:p>
    <w:p w14:paraId="4359B379" w14:textId="77777777" w:rsidR="00D13111" w:rsidRDefault="00F67A68" w:rsidP="005E2C5A">
      <w:pPr>
        <w:spacing w:line="240" w:lineRule="auto"/>
        <w:jc w:val="left"/>
        <w:rPr>
          <w:rFonts w:ascii="Times New Roman" w:hAnsi="Times New Roman"/>
          <w:snapToGrid w:val="0"/>
          <w:sz w:val="20"/>
          <w:szCs w:val="24"/>
        </w:rPr>
      </w:pPr>
      <w:proofErr w:type="spellStart"/>
      <w:proofErr w:type="gramStart"/>
      <w:r>
        <w:rPr>
          <w:rFonts w:ascii="Times New Roman" w:hAnsi="Times New Roman"/>
          <w:snapToGrid w:val="0"/>
          <w:sz w:val="20"/>
          <w:szCs w:val="24"/>
        </w:rPr>
        <w:t>eFigure</w:t>
      </w:r>
      <w:proofErr w:type="spellEnd"/>
      <w:proofErr w:type="gramEnd"/>
      <w:r>
        <w:rPr>
          <w:rFonts w:ascii="Times New Roman" w:hAnsi="Times New Roman"/>
          <w:snapToGrid w:val="0"/>
          <w:sz w:val="20"/>
          <w:szCs w:val="24"/>
        </w:rPr>
        <w:t xml:space="preserve"> </w:t>
      </w:r>
      <w:r>
        <w:rPr>
          <w:rFonts w:ascii="Times New Roman" w:hAnsi="Times New Roman" w:hint="eastAsia"/>
          <w:snapToGrid w:val="0"/>
          <w:sz w:val="20"/>
          <w:szCs w:val="24"/>
        </w:rPr>
        <w:t>6</w:t>
      </w:r>
      <w:r w:rsidR="003676C2" w:rsidRPr="00E552FC">
        <w:rPr>
          <w:rFonts w:ascii="Times New Roman" w:hAnsi="Times New Roman"/>
          <w:snapToGrid w:val="0"/>
          <w:sz w:val="20"/>
          <w:szCs w:val="24"/>
        </w:rPr>
        <w:t xml:space="preserve">. </w:t>
      </w:r>
      <w:r w:rsidR="00D13111" w:rsidRPr="00D13111">
        <w:rPr>
          <w:rFonts w:ascii="Times New Roman" w:hAnsi="Times New Roman"/>
          <w:snapToGrid w:val="0"/>
          <w:sz w:val="20"/>
          <w:szCs w:val="24"/>
        </w:rPr>
        <w:t>Funnel plot representing publication bias ac</w:t>
      </w:r>
      <w:r w:rsidR="00D13111">
        <w:rPr>
          <w:rFonts w:ascii="Times New Roman" w:hAnsi="Times New Roman"/>
          <w:snapToGrid w:val="0"/>
          <w:sz w:val="20"/>
          <w:szCs w:val="24"/>
        </w:rPr>
        <w:t>ross 4 studies with 4 data sets</w:t>
      </w:r>
    </w:p>
    <w:p w14:paraId="249BFE25" w14:textId="30C5F0BA" w:rsidR="003676C2" w:rsidRPr="00E552FC" w:rsidRDefault="00D13111" w:rsidP="00271E20">
      <w:pPr>
        <w:spacing w:line="240" w:lineRule="auto"/>
        <w:ind w:firstLineChars="500" w:firstLine="910"/>
        <w:jc w:val="distribute"/>
        <w:rPr>
          <w:rFonts w:ascii="Times New Roman" w:hAnsi="Times New Roman"/>
          <w:snapToGrid w:val="0"/>
          <w:sz w:val="20"/>
          <w:szCs w:val="24"/>
        </w:rPr>
      </w:pPr>
      <w:r w:rsidRPr="00D13111">
        <w:rPr>
          <w:rFonts w:ascii="Times New Roman" w:hAnsi="Times New Roman"/>
          <w:snapToGrid w:val="0"/>
          <w:sz w:val="20"/>
          <w:szCs w:val="24"/>
        </w:rPr>
        <w:t xml:space="preserve">investigating MSC </w:t>
      </w:r>
      <w:r w:rsidR="00271E20">
        <w:rPr>
          <w:rFonts w:ascii="Times New Roman" w:hAnsi="Times New Roman"/>
          <w:snapToGrid w:val="0"/>
          <w:sz w:val="20"/>
          <w:szCs w:val="24"/>
        </w:rPr>
        <w:t xml:space="preserve">treatment on cartilage </w:t>
      </w:r>
      <w:r w:rsidR="00271E20">
        <w:rPr>
          <w:rFonts w:ascii="Times New Roman" w:hAnsi="Times New Roman" w:hint="eastAsia"/>
          <w:snapToGrid w:val="0"/>
          <w:sz w:val="20"/>
          <w:szCs w:val="24"/>
        </w:rPr>
        <w:t>volume</w:t>
      </w:r>
      <w:r w:rsidR="005D4DA6" w:rsidRPr="00E552FC">
        <w:rPr>
          <w:rFonts w:ascii="Times New Roman" w:hAnsi="Times New Roman"/>
          <w:snapToGrid w:val="0"/>
          <w:sz w:val="20"/>
          <w:szCs w:val="24"/>
          <w:u w:val="dotted"/>
        </w:rPr>
        <w:t xml:space="preserve">　</w:t>
      </w:r>
      <w:r w:rsidR="00271E20">
        <w:rPr>
          <w:rFonts w:ascii="Times New Roman" w:hAnsi="Times New Roman" w:hint="eastAsia"/>
          <w:snapToGrid w:val="0"/>
          <w:sz w:val="20"/>
          <w:szCs w:val="24"/>
          <w:u w:val="dotted"/>
        </w:rPr>
        <w:t xml:space="preserve"> </w:t>
      </w:r>
      <w:r w:rsidR="005D4DA6" w:rsidRPr="00E552FC">
        <w:rPr>
          <w:rFonts w:ascii="Times New Roman" w:hAnsi="Times New Roman"/>
          <w:snapToGrid w:val="0"/>
          <w:sz w:val="20"/>
          <w:szCs w:val="24"/>
          <w:u w:val="dotted"/>
        </w:rPr>
        <w:t xml:space="preserve">　　　　　　　　　</w:t>
      </w:r>
      <w:r>
        <w:rPr>
          <w:rFonts w:ascii="Times New Roman" w:hAnsi="Times New Roman"/>
          <w:snapToGrid w:val="0"/>
          <w:sz w:val="20"/>
          <w:szCs w:val="24"/>
          <w:u w:val="dotted"/>
        </w:rPr>
        <w:t xml:space="preserve">              </w:t>
      </w:r>
      <w:r>
        <w:rPr>
          <w:rFonts w:ascii="Times New Roman" w:hAnsi="Times New Roman" w:hint="eastAsia"/>
          <w:snapToGrid w:val="0"/>
          <w:sz w:val="20"/>
          <w:szCs w:val="24"/>
          <w:u w:val="dotted"/>
        </w:rPr>
        <w:t xml:space="preserve"> </w:t>
      </w:r>
      <w:r w:rsidR="005D4DA6" w:rsidRPr="00E552FC">
        <w:rPr>
          <w:rFonts w:ascii="Times New Roman" w:hAnsi="Times New Roman"/>
          <w:snapToGrid w:val="0"/>
          <w:sz w:val="20"/>
          <w:szCs w:val="24"/>
          <w:u w:val="dotted"/>
        </w:rPr>
        <w:t xml:space="preserve">   </w:t>
      </w:r>
      <w:r w:rsidR="00271E20">
        <w:rPr>
          <w:rFonts w:ascii="Times New Roman" w:hAnsi="Times New Roman" w:hint="eastAsia"/>
          <w:snapToGrid w:val="0"/>
          <w:sz w:val="20"/>
          <w:szCs w:val="24"/>
        </w:rPr>
        <w:t>33</w:t>
      </w:r>
    </w:p>
    <w:p w14:paraId="12092A25" w14:textId="633C2FC7" w:rsidR="00D13111" w:rsidRDefault="00D13111" w:rsidP="005E2C5A">
      <w:pPr>
        <w:spacing w:line="240" w:lineRule="auto"/>
        <w:jc w:val="left"/>
        <w:rPr>
          <w:rFonts w:ascii="Times New Roman" w:hAnsi="Times New Roman"/>
          <w:snapToGrid w:val="0"/>
          <w:sz w:val="20"/>
          <w:szCs w:val="24"/>
        </w:rPr>
      </w:pPr>
      <w:proofErr w:type="spellStart"/>
      <w:proofErr w:type="gramStart"/>
      <w:r>
        <w:rPr>
          <w:rFonts w:ascii="Times New Roman" w:hAnsi="Times New Roman"/>
          <w:snapToGrid w:val="0"/>
          <w:sz w:val="20"/>
          <w:szCs w:val="24"/>
        </w:rPr>
        <w:t>eFigure</w:t>
      </w:r>
      <w:proofErr w:type="spellEnd"/>
      <w:proofErr w:type="gramEnd"/>
      <w:r>
        <w:rPr>
          <w:rFonts w:ascii="Times New Roman" w:hAnsi="Times New Roman"/>
          <w:snapToGrid w:val="0"/>
          <w:sz w:val="20"/>
          <w:szCs w:val="24"/>
        </w:rPr>
        <w:t xml:space="preserve"> </w:t>
      </w:r>
      <w:r>
        <w:rPr>
          <w:rFonts w:ascii="Times New Roman" w:hAnsi="Times New Roman" w:hint="eastAsia"/>
          <w:snapToGrid w:val="0"/>
          <w:sz w:val="20"/>
          <w:szCs w:val="24"/>
        </w:rPr>
        <w:t>7</w:t>
      </w:r>
      <w:r w:rsidR="003676C2" w:rsidRPr="00E552FC">
        <w:rPr>
          <w:rFonts w:ascii="Times New Roman" w:hAnsi="Times New Roman"/>
          <w:snapToGrid w:val="0"/>
          <w:sz w:val="20"/>
          <w:szCs w:val="24"/>
        </w:rPr>
        <w:t xml:space="preserve">. </w:t>
      </w:r>
      <w:r w:rsidRPr="00D13111">
        <w:rPr>
          <w:rFonts w:ascii="Times New Roman" w:hAnsi="Times New Roman"/>
          <w:snapToGrid w:val="0"/>
          <w:sz w:val="20"/>
          <w:szCs w:val="24"/>
        </w:rPr>
        <w:t>Funnel plot representing publication bias ac</w:t>
      </w:r>
      <w:r w:rsidR="00271E20">
        <w:rPr>
          <w:rFonts w:ascii="Times New Roman" w:hAnsi="Times New Roman"/>
          <w:snapToGrid w:val="0"/>
          <w:sz w:val="20"/>
          <w:szCs w:val="24"/>
        </w:rPr>
        <w:t xml:space="preserve">ross </w:t>
      </w:r>
      <w:r w:rsidR="00271E20">
        <w:rPr>
          <w:rFonts w:ascii="Times New Roman" w:hAnsi="Times New Roman" w:hint="eastAsia"/>
          <w:snapToGrid w:val="0"/>
          <w:sz w:val="20"/>
          <w:szCs w:val="24"/>
        </w:rPr>
        <w:t>5</w:t>
      </w:r>
      <w:r w:rsidR="00271E20">
        <w:rPr>
          <w:rFonts w:ascii="Times New Roman" w:hAnsi="Times New Roman"/>
          <w:snapToGrid w:val="0"/>
          <w:sz w:val="20"/>
          <w:szCs w:val="24"/>
        </w:rPr>
        <w:t xml:space="preserve"> studies with </w:t>
      </w:r>
      <w:r w:rsidR="00271E20">
        <w:rPr>
          <w:rFonts w:ascii="Times New Roman" w:hAnsi="Times New Roman" w:hint="eastAsia"/>
          <w:snapToGrid w:val="0"/>
          <w:sz w:val="20"/>
          <w:szCs w:val="24"/>
        </w:rPr>
        <w:t>7</w:t>
      </w:r>
      <w:r>
        <w:rPr>
          <w:rFonts w:ascii="Times New Roman" w:hAnsi="Times New Roman"/>
          <w:snapToGrid w:val="0"/>
          <w:sz w:val="20"/>
          <w:szCs w:val="24"/>
        </w:rPr>
        <w:t xml:space="preserve"> data sets</w:t>
      </w:r>
    </w:p>
    <w:p w14:paraId="60ADD922" w14:textId="156ED35A" w:rsidR="003676C2" w:rsidRPr="00E552FC" w:rsidRDefault="00D13111" w:rsidP="00271E20">
      <w:pPr>
        <w:spacing w:line="240" w:lineRule="auto"/>
        <w:ind w:firstLineChars="500" w:firstLine="910"/>
        <w:jc w:val="distribute"/>
        <w:rPr>
          <w:rFonts w:ascii="Times New Roman" w:hAnsi="Times New Roman"/>
          <w:snapToGrid w:val="0"/>
          <w:sz w:val="20"/>
          <w:szCs w:val="24"/>
        </w:rPr>
      </w:pPr>
      <w:r w:rsidRPr="00D13111">
        <w:rPr>
          <w:rFonts w:ascii="Times New Roman" w:hAnsi="Times New Roman"/>
          <w:snapToGrid w:val="0"/>
          <w:sz w:val="20"/>
          <w:szCs w:val="24"/>
        </w:rPr>
        <w:t>investigating MSC treatment on cartilage quality</w:t>
      </w:r>
      <w:r w:rsidR="005D4DA6" w:rsidRPr="00E552FC">
        <w:rPr>
          <w:rFonts w:ascii="Times New Roman" w:hAnsi="Times New Roman"/>
          <w:snapToGrid w:val="0"/>
          <w:sz w:val="20"/>
          <w:szCs w:val="24"/>
          <w:u w:val="dotted"/>
        </w:rPr>
        <w:t xml:space="preserve">　　　　　　　　　　</w:t>
      </w:r>
      <w:r w:rsidR="005D4DA6" w:rsidRPr="00E552FC">
        <w:rPr>
          <w:rFonts w:ascii="Times New Roman" w:hAnsi="Times New Roman"/>
          <w:snapToGrid w:val="0"/>
          <w:sz w:val="20"/>
          <w:szCs w:val="24"/>
          <w:u w:val="dotted"/>
        </w:rPr>
        <w:t xml:space="preserve">                    </w:t>
      </w:r>
      <w:r w:rsidR="00271E20">
        <w:rPr>
          <w:rFonts w:ascii="Times New Roman" w:hAnsi="Times New Roman" w:hint="eastAsia"/>
          <w:snapToGrid w:val="0"/>
          <w:sz w:val="20"/>
          <w:szCs w:val="24"/>
        </w:rPr>
        <w:t>34</w:t>
      </w:r>
    </w:p>
    <w:p w14:paraId="57B16AFB" w14:textId="5CC3A1E5" w:rsidR="00DA2AAE" w:rsidRPr="00DA2AAE" w:rsidRDefault="00D13111" w:rsidP="00DA2AAE">
      <w:pPr>
        <w:spacing w:line="240" w:lineRule="auto"/>
        <w:jc w:val="distribute"/>
        <w:rPr>
          <w:rFonts w:ascii="Times New Roman" w:hAnsi="Times New Roman"/>
          <w:snapToGrid w:val="0"/>
          <w:sz w:val="20"/>
          <w:szCs w:val="24"/>
        </w:rPr>
      </w:pPr>
      <w:proofErr w:type="spellStart"/>
      <w:r>
        <w:rPr>
          <w:rFonts w:ascii="Times New Roman" w:hAnsi="Times New Roman"/>
          <w:snapToGrid w:val="0"/>
          <w:sz w:val="20"/>
          <w:szCs w:val="24"/>
        </w:rPr>
        <w:t>eFigure</w:t>
      </w:r>
      <w:proofErr w:type="spellEnd"/>
      <w:r>
        <w:rPr>
          <w:rFonts w:ascii="Times New Roman" w:hAnsi="Times New Roman"/>
          <w:snapToGrid w:val="0"/>
          <w:sz w:val="20"/>
          <w:szCs w:val="24"/>
        </w:rPr>
        <w:t xml:space="preserve"> </w:t>
      </w:r>
      <w:r>
        <w:rPr>
          <w:rFonts w:ascii="Times New Roman" w:hAnsi="Times New Roman" w:hint="eastAsia"/>
          <w:snapToGrid w:val="0"/>
          <w:sz w:val="20"/>
          <w:szCs w:val="24"/>
        </w:rPr>
        <w:t>8</w:t>
      </w:r>
      <w:r w:rsidR="003676C2" w:rsidRPr="00E552FC">
        <w:rPr>
          <w:rFonts w:ascii="Times New Roman" w:hAnsi="Times New Roman"/>
          <w:snapToGrid w:val="0"/>
          <w:sz w:val="20"/>
          <w:szCs w:val="24"/>
        </w:rPr>
        <w:t>. Adverse event rate an</w:t>
      </w:r>
      <w:r w:rsidR="005D4DA6" w:rsidRPr="00E552FC">
        <w:rPr>
          <w:rFonts w:ascii="Times New Roman" w:hAnsi="Times New Roman"/>
          <w:snapToGrid w:val="0"/>
          <w:sz w:val="20"/>
          <w:szCs w:val="24"/>
        </w:rPr>
        <w:t>d 95%CI in each included study</w:t>
      </w:r>
      <w:r w:rsidR="005D4DA6" w:rsidRPr="00E552FC">
        <w:rPr>
          <w:rFonts w:ascii="Times New Roman" w:hAnsi="Times New Roman"/>
          <w:snapToGrid w:val="0"/>
          <w:sz w:val="20"/>
          <w:szCs w:val="24"/>
          <w:u w:val="dotted"/>
        </w:rPr>
        <w:t xml:space="preserve">　　　　　　　　　　</w:t>
      </w:r>
      <w:r w:rsidR="005D4DA6" w:rsidRPr="00E552FC">
        <w:rPr>
          <w:rFonts w:ascii="Times New Roman" w:hAnsi="Times New Roman"/>
          <w:snapToGrid w:val="0"/>
          <w:sz w:val="20"/>
          <w:szCs w:val="24"/>
          <w:u w:val="dotted"/>
        </w:rPr>
        <w:t xml:space="preserve">                </w:t>
      </w:r>
      <w:r w:rsidR="00271E20">
        <w:rPr>
          <w:rFonts w:ascii="Times New Roman" w:hAnsi="Times New Roman" w:hint="eastAsia"/>
          <w:snapToGrid w:val="0"/>
          <w:sz w:val="20"/>
          <w:szCs w:val="24"/>
        </w:rPr>
        <w:t>35</w:t>
      </w:r>
    </w:p>
    <w:p w14:paraId="32851898" w14:textId="4C851789" w:rsidR="00D04EE4" w:rsidRDefault="003676C2" w:rsidP="00271E20">
      <w:pPr>
        <w:spacing w:line="240" w:lineRule="auto"/>
        <w:jc w:val="distribute"/>
        <w:rPr>
          <w:rFonts w:ascii="Times New Roman" w:hAnsi="Times New Roman"/>
          <w:snapToGrid w:val="0"/>
          <w:sz w:val="20"/>
          <w:szCs w:val="24"/>
        </w:rPr>
      </w:pPr>
      <w:r w:rsidRPr="00E552FC">
        <w:rPr>
          <w:rFonts w:ascii="Times New Roman" w:hAnsi="Times New Roman"/>
          <w:snapToGrid w:val="0"/>
          <w:sz w:val="20"/>
          <w:szCs w:val="24"/>
        </w:rPr>
        <w:t>S</w:t>
      </w:r>
      <w:r w:rsidR="00D04EE4" w:rsidRPr="00E552FC">
        <w:rPr>
          <w:rFonts w:ascii="Times New Roman" w:hAnsi="Times New Roman"/>
          <w:snapToGrid w:val="0"/>
          <w:sz w:val="20"/>
          <w:szCs w:val="24"/>
        </w:rPr>
        <w:t>upplementary References</w:t>
      </w:r>
      <w:r w:rsidR="009F4B03" w:rsidRPr="00E552FC">
        <w:rPr>
          <w:rFonts w:ascii="Times New Roman" w:hAnsi="Times New Roman"/>
          <w:snapToGrid w:val="0"/>
          <w:sz w:val="20"/>
          <w:szCs w:val="24"/>
          <w:u w:val="dotted"/>
        </w:rPr>
        <w:t xml:space="preserve">　　　　　　　　　　　　　　　　　　　　　　　　　　　　</w:t>
      </w:r>
      <w:r w:rsidR="009F4B03" w:rsidRPr="00E552FC">
        <w:rPr>
          <w:rFonts w:ascii="Times New Roman" w:hAnsi="Times New Roman"/>
          <w:snapToGrid w:val="0"/>
          <w:sz w:val="20"/>
          <w:szCs w:val="24"/>
          <w:u w:val="dotted"/>
        </w:rPr>
        <w:t xml:space="preserve">   </w:t>
      </w:r>
      <w:r w:rsidR="005D4DA6" w:rsidRPr="00E552FC">
        <w:rPr>
          <w:rFonts w:ascii="Times New Roman" w:hAnsi="Times New Roman"/>
          <w:snapToGrid w:val="0"/>
          <w:sz w:val="20"/>
          <w:szCs w:val="24"/>
          <w:u w:val="dotted"/>
        </w:rPr>
        <w:t xml:space="preserve">    </w:t>
      </w:r>
      <w:r w:rsidR="00271E20">
        <w:rPr>
          <w:rFonts w:ascii="Times New Roman" w:hAnsi="Times New Roman" w:hint="eastAsia"/>
          <w:snapToGrid w:val="0"/>
          <w:sz w:val="20"/>
          <w:szCs w:val="24"/>
        </w:rPr>
        <w:t>36</w:t>
      </w:r>
      <w:r w:rsidR="00975EA5">
        <w:rPr>
          <w:rFonts w:ascii="Times New Roman" w:hAnsi="Times New Roman"/>
          <w:snapToGrid w:val="0"/>
          <w:sz w:val="20"/>
          <w:szCs w:val="24"/>
        </w:rPr>
        <w:t>–</w:t>
      </w:r>
      <w:r w:rsidR="00271E20">
        <w:rPr>
          <w:rFonts w:ascii="Times New Roman" w:hAnsi="Times New Roman" w:hint="eastAsia"/>
          <w:snapToGrid w:val="0"/>
          <w:sz w:val="20"/>
          <w:szCs w:val="24"/>
        </w:rPr>
        <w:t>38</w:t>
      </w:r>
    </w:p>
    <w:p w14:paraId="172F9BED" w14:textId="77777777" w:rsidR="00271E20" w:rsidRPr="00E552FC" w:rsidRDefault="00271E20" w:rsidP="00271E20">
      <w:pPr>
        <w:spacing w:line="240" w:lineRule="auto"/>
        <w:jc w:val="left"/>
        <w:rPr>
          <w:rFonts w:ascii="Times New Roman" w:hAnsi="Times New Roman"/>
          <w:snapToGrid w:val="0"/>
          <w:sz w:val="20"/>
          <w:szCs w:val="24"/>
        </w:rPr>
      </w:pPr>
    </w:p>
    <w:p w14:paraId="370D3D2F" w14:textId="289B0B6F" w:rsidR="00D04EE4" w:rsidRPr="00E552FC" w:rsidRDefault="00D04EE4" w:rsidP="00E91236">
      <w:pPr>
        <w:spacing w:line="240" w:lineRule="auto"/>
        <w:rPr>
          <w:rFonts w:ascii="Times New Roman" w:hAnsi="Times New Roman"/>
          <w:snapToGrid w:val="0"/>
          <w:sz w:val="24"/>
          <w:szCs w:val="24"/>
        </w:rPr>
        <w:sectPr w:rsidR="00D04EE4" w:rsidRPr="00E552FC" w:rsidSect="005C7F8C">
          <w:footerReference w:type="default" r:id="rId9"/>
          <w:pgSz w:w="11906" w:h="16838" w:code="9"/>
          <w:pgMar w:top="1440" w:right="1440" w:bottom="1440" w:left="1440" w:header="851" w:footer="992" w:gutter="0"/>
          <w:lnNumType w:countBy="1" w:restart="newSection"/>
          <w:cols w:space="425"/>
          <w:docGrid w:type="linesAndChars" w:linePitch="290" w:charSpace="-3686"/>
        </w:sectPr>
      </w:pPr>
      <w:r w:rsidRPr="00E552FC">
        <w:rPr>
          <w:rFonts w:ascii="Times New Roman" w:hAnsi="Times New Roman"/>
          <w:snapToGrid w:val="0"/>
          <w:sz w:val="20"/>
          <w:szCs w:val="24"/>
        </w:rPr>
        <w:t>This supplementary material has been pr</w:t>
      </w:r>
      <w:r w:rsidR="009F4B03" w:rsidRPr="00E552FC">
        <w:rPr>
          <w:rFonts w:ascii="Times New Roman" w:hAnsi="Times New Roman"/>
          <w:snapToGrid w:val="0"/>
          <w:sz w:val="20"/>
          <w:szCs w:val="24"/>
        </w:rPr>
        <w:t>ovided by the authors to give</w:t>
      </w:r>
      <w:r w:rsidRPr="00E552FC">
        <w:rPr>
          <w:rFonts w:ascii="Times New Roman" w:hAnsi="Times New Roman"/>
          <w:snapToGrid w:val="0"/>
          <w:sz w:val="20"/>
          <w:szCs w:val="24"/>
        </w:rPr>
        <w:t xml:space="preserve"> readers additiona</w:t>
      </w:r>
      <w:r w:rsidR="009F4B03" w:rsidRPr="00E552FC">
        <w:rPr>
          <w:rFonts w:ascii="Times New Roman" w:hAnsi="Times New Roman"/>
          <w:snapToGrid w:val="0"/>
          <w:sz w:val="20"/>
          <w:szCs w:val="24"/>
        </w:rPr>
        <w:t>l information regarding their work</w:t>
      </w:r>
      <w:r w:rsidRPr="00E552FC">
        <w:rPr>
          <w:rFonts w:ascii="Times New Roman" w:hAnsi="Times New Roman"/>
          <w:snapToGrid w:val="0"/>
          <w:sz w:val="20"/>
          <w:szCs w:val="24"/>
        </w:rPr>
        <w:t>.</w:t>
      </w:r>
    </w:p>
    <w:p w14:paraId="0ED3C325" w14:textId="0DBA3E64" w:rsidR="008B792C" w:rsidRPr="003F528C" w:rsidRDefault="00374693" w:rsidP="003F528C">
      <w:pPr>
        <w:snapToGrid w:val="0"/>
        <w:spacing w:line="240" w:lineRule="auto"/>
        <w:rPr>
          <w:rFonts w:ascii="Times New Roman" w:hAnsi="Times New Roman"/>
          <w:b/>
          <w:snapToGrid w:val="0"/>
          <w:sz w:val="24"/>
          <w:szCs w:val="24"/>
        </w:rPr>
      </w:pPr>
      <w:proofErr w:type="spellStart"/>
      <w:proofErr w:type="gramStart"/>
      <w:r w:rsidRPr="003F528C">
        <w:rPr>
          <w:rFonts w:ascii="Times New Roman" w:hAnsi="Times New Roman"/>
          <w:b/>
          <w:snapToGrid w:val="0"/>
          <w:sz w:val="24"/>
          <w:szCs w:val="24"/>
        </w:rPr>
        <w:lastRenderedPageBreak/>
        <w:t>e</w:t>
      </w:r>
      <w:r w:rsidR="0054344D">
        <w:rPr>
          <w:rFonts w:ascii="Times New Roman" w:hAnsi="Times New Roman"/>
          <w:b/>
          <w:snapToGrid w:val="0"/>
          <w:sz w:val="24"/>
          <w:szCs w:val="24"/>
        </w:rPr>
        <w:t>Method</w:t>
      </w:r>
      <w:proofErr w:type="spellEnd"/>
      <w:proofErr w:type="gramEnd"/>
      <w:r w:rsidR="0054344D">
        <w:rPr>
          <w:rFonts w:ascii="Times New Roman" w:hAnsi="Times New Roman"/>
          <w:b/>
          <w:snapToGrid w:val="0"/>
          <w:sz w:val="24"/>
          <w:szCs w:val="24"/>
        </w:rPr>
        <w:t xml:space="preserve"> 1: Literature </w:t>
      </w:r>
      <w:r w:rsidR="0054344D">
        <w:rPr>
          <w:rFonts w:ascii="Times New Roman" w:hAnsi="Times New Roman" w:hint="eastAsia"/>
          <w:b/>
          <w:snapToGrid w:val="0"/>
          <w:sz w:val="24"/>
          <w:szCs w:val="24"/>
        </w:rPr>
        <w:t>s</w:t>
      </w:r>
      <w:r w:rsidR="0054344D">
        <w:rPr>
          <w:rFonts w:ascii="Times New Roman" w:hAnsi="Times New Roman"/>
          <w:b/>
          <w:snapToGrid w:val="0"/>
          <w:sz w:val="24"/>
          <w:szCs w:val="24"/>
        </w:rPr>
        <w:t xml:space="preserve">earch </w:t>
      </w:r>
      <w:r w:rsidR="0054344D">
        <w:rPr>
          <w:rFonts w:ascii="Times New Roman" w:hAnsi="Times New Roman" w:hint="eastAsia"/>
          <w:b/>
          <w:snapToGrid w:val="0"/>
          <w:sz w:val="24"/>
          <w:szCs w:val="24"/>
        </w:rPr>
        <w:t>s</w:t>
      </w:r>
      <w:r w:rsidR="008B792C" w:rsidRPr="003F528C">
        <w:rPr>
          <w:rFonts w:ascii="Times New Roman" w:hAnsi="Times New Roman"/>
          <w:b/>
          <w:snapToGrid w:val="0"/>
          <w:sz w:val="24"/>
          <w:szCs w:val="24"/>
        </w:rPr>
        <w:t>trategy</w:t>
      </w:r>
    </w:p>
    <w:p w14:paraId="670CDEE2" w14:textId="77777777" w:rsidR="002E2FC6" w:rsidRPr="003F528C" w:rsidRDefault="002E2FC6" w:rsidP="003F528C">
      <w:pPr>
        <w:snapToGrid w:val="0"/>
        <w:spacing w:line="240" w:lineRule="auto"/>
        <w:rPr>
          <w:rFonts w:ascii="Times New Roman" w:hAnsi="Times New Roman"/>
          <w:snapToGrid w:val="0"/>
          <w:sz w:val="24"/>
          <w:szCs w:val="24"/>
        </w:rPr>
      </w:pPr>
    </w:p>
    <w:p w14:paraId="1965827E" w14:textId="02D8AF8E" w:rsidR="00335F7C" w:rsidRPr="003F528C" w:rsidRDefault="008B792C" w:rsidP="003F528C">
      <w:pPr>
        <w:snapToGrid w:val="0"/>
        <w:spacing w:line="240" w:lineRule="auto"/>
        <w:rPr>
          <w:rFonts w:ascii="Times New Roman" w:hAnsi="Times New Roman"/>
          <w:sz w:val="24"/>
          <w:szCs w:val="24"/>
        </w:rPr>
      </w:pPr>
      <w:r w:rsidRPr="003F528C">
        <w:rPr>
          <w:rFonts w:ascii="Times New Roman" w:hAnsi="Times New Roman"/>
          <w:snapToGrid w:val="0"/>
          <w:sz w:val="24"/>
          <w:szCs w:val="24"/>
        </w:rPr>
        <w:t xml:space="preserve">Search keywords comprised of synonyms of </w:t>
      </w:r>
      <w:r w:rsidRPr="009C4A90">
        <w:rPr>
          <w:rFonts w:ascii="Times New Roman" w:hAnsi="Times New Roman"/>
          <w:i/>
          <w:snapToGrid w:val="0"/>
          <w:sz w:val="24"/>
          <w:szCs w:val="24"/>
        </w:rPr>
        <w:t>knee osteoarthritis</w:t>
      </w:r>
      <w:r w:rsidRPr="003F528C">
        <w:rPr>
          <w:rFonts w:ascii="Times New Roman" w:hAnsi="Times New Roman"/>
          <w:snapToGrid w:val="0"/>
          <w:sz w:val="24"/>
          <w:szCs w:val="24"/>
        </w:rPr>
        <w:t xml:space="preserve"> and </w:t>
      </w:r>
      <w:r w:rsidRPr="009C4A90">
        <w:rPr>
          <w:rFonts w:ascii="Times New Roman" w:hAnsi="Times New Roman"/>
          <w:i/>
          <w:snapToGrid w:val="0"/>
          <w:sz w:val="24"/>
          <w:szCs w:val="24"/>
        </w:rPr>
        <w:t>stem cells</w:t>
      </w:r>
      <w:r w:rsidRPr="003F528C">
        <w:rPr>
          <w:rFonts w:ascii="Times New Roman" w:hAnsi="Times New Roman"/>
          <w:snapToGrid w:val="0"/>
          <w:sz w:val="24"/>
          <w:szCs w:val="24"/>
        </w:rPr>
        <w:t xml:space="preserve">. The following search strategy was </w:t>
      </w:r>
      <w:r w:rsidR="009C4A90">
        <w:rPr>
          <w:rFonts w:ascii="Times New Roman" w:hAnsi="Times New Roman" w:hint="eastAsia"/>
          <w:snapToGrid w:val="0"/>
          <w:sz w:val="24"/>
          <w:szCs w:val="24"/>
        </w:rPr>
        <w:t xml:space="preserve">used </w:t>
      </w:r>
      <w:r w:rsidRPr="003F528C">
        <w:rPr>
          <w:rFonts w:ascii="Times New Roman" w:hAnsi="Times New Roman"/>
          <w:snapToGrid w:val="0"/>
          <w:sz w:val="24"/>
          <w:szCs w:val="24"/>
        </w:rPr>
        <w:t>in each database.</w:t>
      </w:r>
    </w:p>
    <w:p w14:paraId="30D09D4A" w14:textId="5F421583" w:rsidR="00335F7C" w:rsidRPr="003F528C" w:rsidRDefault="00335F7C" w:rsidP="003F528C">
      <w:pPr>
        <w:snapToGrid w:val="0"/>
        <w:spacing w:line="240" w:lineRule="auto"/>
        <w:rPr>
          <w:rFonts w:ascii="Times New Roman" w:hAnsi="Times New Roman"/>
          <w:sz w:val="24"/>
          <w:szCs w:val="24"/>
        </w:rPr>
      </w:pPr>
    </w:p>
    <w:p w14:paraId="1F3C2FD9" w14:textId="664BEBCB" w:rsidR="00335F7C" w:rsidRPr="003F528C" w:rsidRDefault="00335F7C" w:rsidP="003F528C">
      <w:pPr>
        <w:snapToGrid w:val="0"/>
        <w:spacing w:line="240" w:lineRule="auto"/>
        <w:rPr>
          <w:rFonts w:ascii="Times New Roman" w:hAnsi="Times New Roman"/>
          <w:snapToGrid w:val="0"/>
          <w:sz w:val="24"/>
          <w:szCs w:val="24"/>
        </w:rPr>
      </w:pPr>
      <w:r w:rsidRPr="003F528C">
        <w:rPr>
          <w:rFonts w:ascii="Times New Roman" w:hAnsi="Times New Roman"/>
          <w:snapToGrid w:val="0"/>
          <w:sz w:val="24"/>
          <w:szCs w:val="24"/>
        </w:rPr>
        <w:t>PubMed</w:t>
      </w:r>
    </w:p>
    <w:p w14:paraId="63044B4E" w14:textId="77777777" w:rsidR="00335F7C" w:rsidRPr="003F528C" w:rsidRDefault="00335F7C" w:rsidP="003F528C">
      <w:pPr>
        <w:snapToGrid w:val="0"/>
        <w:spacing w:line="240" w:lineRule="auto"/>
        <w:rPr>
          <w:rFonts w:ascii="Times New Roman" w:hAnsi="Times New Roman"/>
          <w:snapToGrid w:val="0"/>
          <w:sz w:val="24"/>
          <w:szCs w:val="24"/>
        </w:rPr>
      </w:pPr>
      <w:r w:rsidRPr="003F528C">
        <w:rPr>
          <w:rFonts w:ascii="Times New Roman" w:hAnsi="Times New Roman"/>
          <w:snapToGrid w:val="0"/>
          <w:sz w:val="24"/>
          <w:szCs w:val="24"/>
        </w:rPr>
        <w:t>#1 osteoarthritis, knee [</w:t>
      </w:r>
      <w:proofErr w:type="spellStart"/>
      <w:r w:rsidRPr="003F528C">
        <w:rPr>
          <w:rFonts w:ascii="Times New Roman" w:hAnsi="Times New Roman"/>
          <w:snapToGrid w:val="0"/>
          <w:sz w:val="24"/>
          <w:szCs w:val="24"/>
        </w:rPr>
        <w:t>MeSH</w:t>
      </w:r>
      <w:proofErr w:type="spellEnd"/>
      <w:r w:rsidRPr="003F528C">
        <w:rPr>
          <w:rFonts w:ascii="Times New Roman" w:hAnsi="Times New Roman"/>
          <w:snapToGrid w:val="0"/>
          <w:sz w:val="24"/>
          <w:szCs w:val="24"/>
        </w:rPr>
        <w:t>] AND transplantation [</w:t>
      </w:r>
      <w:proofErr w:type="spellStart"/>
      <w:r w:rsidRPr="003F528C">
        <w:rPr>
          <w:rFonts w:ascii="Times New Roman" w:hAnsi="Times New Roman"/>
          <w:snapToGrid w:val="0"/>
          <w:sz w:val="24"/>
          <w:szCs w:val="24"/>
        </w:rPr>
        <w:t>MeSH</w:t>
      </w:r>
      <w:proofErr w:type="spellEnd"/>
      <w:r w:rsidRPr="003F528C">
        <w:rPr>
          <w:rFonts w:ascii="Times New Roman" w:hAnsi="Times New Roman"/>
          <w:snapToGrid w:val="0"/>
          <w:sz w:val="24"/>
          <w:szCs w:val="24"/>
        </w:rPr>
        <w:t>]</w:t>
      </w:r>
    </w:p>
    <w:p w14:paraId="36C9E75F" w14:textId="77777777" w:rsidR="00335F7C" w:rsidRPr="003F528C" w:rsidRDefault="00335F7C" w:rsidP="003F528C">
      <w:pPr>
        <w:snapToGrid w:val="0"/>
        <w:spacing w:line="240" w:lineRule="auto"/>
        <w:rPr>
          <w:rFonts w:ascii="Times New Roman" w:hAnsi="Times New Roman"/>
          <w:snapToGrid w:val="0"/>
          <w:sz w:val="24"/>
          <w:szCs w:val="24"/>
        </w:rPr>
      </w:pPr>
      <w:proofErr w:type="gramStart"/>
      <w:r w:rsidRPr="003F528C">
        <w:rPr>
          <w:rFonts w:ascii="Times New Roman" w:hAnsi="Times New Roman"/>
          <w:snapToGrid w:val="0"/>
          <w:sz w:val="24"/>
          <w:szCs w:val="24"/>
        </w:rPr>
        <w:t>#2 osteoarthritis,</w:t>
      </w:r>
      <w:proofErr w:type="gramEnd"/>
      <w:r w:rsidRPr="003F528C">
        <w:rPr>
          <w:rFonts w:ascii="Times New Roman" w:hAnsi="Times New Roman"/>
          <w:snapToGrid w:val="0"/>
          <w:sz w:val="24"/>
          <w:szCs w:val="24"/>
        </w:rPr>
        <w:t xml:space="preserve"> knee [</w:t>
      </w:r>
      <w:proofErr w:type="spellStart"/>
      <w:r w:rsidRPr="003F528C">
        <w:rPr>
          <w:rFonts w:ascii="Times New Roman" w:hAnsi="Times New Roman"/>
          <w:snapToGrid w:val="0"/>
          <w:sz w:val="24"/>
          <w:szCs w:val="24"/>
        </w:rPr>
        <w:t>MeSH</w:t>
      </w:r>
      <w:proofErr w:type="spellEnd"/>
      <w:r w:rsidRPr="003F528C">
        <w:rPr>
          <w:rFonts w:ascii="Times New Roman" w:hAnsi="Times New Roman"/>
          <w:snapToGrid w:val="0"/>
          <w:sz w:val="24"/>
          <w:szCs w:val="24"/>
        </w:rPr>
        <w:t>] AND stem cells [</w:t>
      </w:r>
      <w:proofErr w:type="spellStart"/>
      <w:r w:rsidRPr="003F528C">
        <w:rPr>
          <w:rFonts w:ascii="Times New Roman" w:hAnsi="Times New Roman"/>
          <w:snapToGrid w:val="0"/>
          <w:sz w:val="24"/>
          <w:szCs w:val="24"/>
        </w:rPr>
        <w:t>MeSH</w:t>
      </w:r>
      <w:proofErr w:type="spellEnd"/>
      <w:r w:rsidRPr="003F528C">
        <w:rPr>
          <w:rFonts w:ascii="Times New Roman" w:hAnsi="Times New Roman"/>
          <w:snapToGrid w:val="0"/>
          <w:sz w:val="24"/>
          <w:szCs w:val="24"/>
        </w:rPr>
        <w:t>]</w:t>
      </w:r>
    </w:p>
    <w:p w14:paraId="7ABE00E6" w14:textId="77777777" w:rsidR="00335F7C" w:rsidRPr="003F528C" w:rsidRDefault="00335F7C" w:rsidP="003F528C">
      <w:pPr>
        <w:snapToGrid w:val="0"/>
        <w:spacing w:line="240" w:lineRule="auto"/>
        <w:rPr>
          <w:rFonts w:ascii="Times New Roman" w:hAnsi="Times New Roman"/>
          <w:snapToGrid w:val="0"/>
          <w:sz w:val="24"/>
          <w:szCs w:val="24"/>
        </w:rPr>
      </w:pPr>
      <w:r w:rsidRPr="003F528C">
        <w:rPr>
          <w:rFonts w:ascii="Times New Roman" w:hAnsi="Times New Roman"/>
          <w:snapToGrid w:val="0"/>
          <w:sz w:val="24"/>
          <w:szCs w:val="24"/>
        </w:rPr>
        <w:t>#3 osteoarthritis, knee [</w:t>
      </w:r>
      <w:proofErr w:type="spellStart"/>
      <w:r w:rsidRPr="003F528C">
        <w:rPr>
          <w:rFonts w:ascii="Times New Roman" w:hAnsi="Times New Roman"/>
          <w:snapToGrid w:val="0"/>
          <w:sz w:val="24"/>
          <w:szCs w:val="24"/>
        </w:rPr>
        <w:t>MeSH</w:t>
      </w:r>
      <w:proofErr w:type="spellEnd"/>
      <w:r w:rsidRPr="003F528C">
        <w:rPr>
          <w:rFonts w:ascii="Times New Roman" w:hAnsi="Times New Roman"/>
          <w:snapToGrid w:val="0"/>
          <w:sz w:val="24"/>
          <w:szCs w:val="24"/>
        </w:rPr>
        <w:t>] AND stromal cells [</w:t>
      </w:r>
      <w:proofErr w:type="spellStart"/>
      <w:r w:rsidRPr="003F528C">
        <w:rPr>
          <w:rFonts w:ascii="Times New Roman" w:hAnsi="Times New Roman"/>
          <w:snapToGrid w:val="0"/>
          <w:sz w:val="24"/>
          <w:szCs w:val="24"/>
        </w:rPr>
        <w:t>MeSH</w:t>
      </w:r>
      <w:proofErr w:type="spellEnd"/>
      <w:r w:rsidRPr="003F528C">
        <w:rPr>
          <w:rFonts w:ascii="Times New Roman" w:hAnsi="Times New Roman"/>
          <w:snapToGrid w:val="0"/>
          <w:sz w:val="24"/>
          <w:szCs w:val="24"/>
        </w:rPr>
        <w:t>]</w:t>
      </w:r>
    </w:p>
    <w:p w14:paraId="66356C24" w14:textId="77777777" w:rsidR="00335F7C" w:rsidRPr="003F528C" w:rsidRDefault="00335F7C" w:rsidP="003F528C">
      <w:pPr>
        <w:snapToGrid w:val="0"/>
        <w:spacing w:line="240" w:lineRule="auto"/>
        <w:rPr>
          <w:rFonts w:ascii="Times New Roman" w:hAnsi="Times New Roman"/>
          <w:snapToGrid w:val="0"/>
          <w:sz w:val="24"/>
          <w:szCs w:val="24"/>
        </w:rPr>
      </w:pPr>
    </w:p>
    <w:p w14:paraId="2A829332" w14:textId="77777777" w:rsidR="00335F7C" w:rsidRPr="003F528C" w:rsidRDefault="00335F7C" w:rsidP="003F528C">
      <w:pPr>
        <w:snapToGrid w:val="0"/>
        <w:spacing w:line="240" w:lineRule="auto"/>
        <w:rPr>
          <w:rFonts w:ascii="Times New Roman" w:hAnsi="Times New Roman"/>
          <w:snapToGrid w:val="0"/>
          <w:sz w:val="24"/>
          <w:szCs w:val="24"/>
        </w:rPr>
      </w:pPr>
      <w:proofErr w:type="spellStart"/>
      <w:r w:rsidRPr="003F528C">
        <w:rPr>
          <w:rFonts w:ascii="Times New Roman" w:hAnsi="Times New Roman"/>
          <w:snapToGrid w:val="0"/>
          <w:sz w:val="24"/>
          <w:szCs w:val="24"/>
        </w:rPr>
        <w:t>PEDro</w:t>
      </w:r>
      <w:proofErr w:type="spellEnd"/>
    </w:p>
    <w:p w14:paraId="6E55B124" w14:textId="77777777" w:rsidR="00335F7C" w:rsidRPr="003F528C" w:rsidRDefault="00335F7C" w:rsidP="003F528C">
      <w:pPr>
        <w:snapToGrid w:val="0"/>
        <w:spacing w:line="240" w:lineRule="auto"/>
        <w:rPr>
          <w:rFonts w:ascii="Times New Roman" w:hAnsi="Times New Roman"/>
          <w:snapToGrid w:val="0"/>
          <w:sz w:val="24"/>
          <w:szCs w:val="24"/>
        </w:rPr>
      </w:pPr>
      <w:r w:rsidRPr="003F528C">
        <w:rPr>
          <w:rFonts w:ascii="Times New Roman" w:hAnsi="Times New Roman"/>
          <w:snapToGrid w:val="0"/>
          <w:sz w:val="24"/>
          <w:szCs w:val="24"/>
        </w:rPr>
        <w:t>#1 osteoarthritis, knee, transplantation</w:t>
      </w:r>
    </w:p>
    <w:p w14:paraId="687992F5" w14:textId="77777777" w:rsidR="00335F7C" w:rsidRPr="003F528C" w:rsidRDefault="00335F7C" w:rsidP="003F528C">
      <w:pPr>
        <w:snapToGrid w:val="0"/>
        <w:spacing w:line="240" w:lineRule="auto"/>
        <w:rPr>
          <w:rFonts w:ascii="Times New Roman" w:hAnsi="Times New Roman"/>
          <w:snapToGrid w:val="0"/>
          <w:sz w:val="24"/>
          <w:szCs w:val="24"/>
        </w:rPr>
      </w:pPr>
      <w:r w:rsidRPr="003F528C">
        <w:rPr>
          <w:rFonts w:ascii="Times New Roman" w:hAnsi="Times New Roman"/>
          <w:snapToGrid w:val="0"/>
          <w:sz w:val="24"/>
          <w:szCs w:val="24"/>
        </w:rPr>
        <w:t>#2 osteoarthritis, knee, stem cells</w:t>
      </w:r>
    </w:p>
    <w:p w14:paraId="1B07BBF7" w14:textId="77777777" w:rsidR="00335F7C" w:rsidRPr="003F528C" w:rsidRDefault="00335F7C" w:rsidP="003F528C">
      <w:pPr>
        <w:snapToGrid w:val="0"/>
        <w:spacing w:line="240" w:lineRule="auto"/>
        <w:rPr>
          <w:rFonts w:ascii="Times New Roman" w:hAnsi="Times New Roman"/>
          <w:snapToGrid w:val="0"/>
          <w:sz w:val="24"/>
          <w:szCs w:val="24"/>
        </w:rPr>
      </w:pPr>
      <w:r w:rsidRPr="003F528C">
        <w:rPr>
          <w:rFonts w:ascii="Times New Roman" w:hAnsi="Times New Roman"/>
          <w:snapToGrid w:val="0"/>
          <w:sz w:val="24"/>
          <w:szCs w:val="24"/>
        </w:rPr>
        <w:t>#3 osteoarthritis, knee, stromal cells</w:t>
      </w:r>
    </w:p>
    <w:p w14:paraId="12C2A8FB" w14:textId="77777777" w:rsidR="00335F7C" w:rsidRPr="003F528C" w:rsidRDefault="00335F7C" w:rsidP="003F528C">
      <w:pPr>
        <w:snapToGrid w:val="0"/>
        <w:spacing w:line="240" w:lineRule="auto"/>
        <w:rPr>
          <w:rFonts w:ascii="Times New Roman" w:hAnsi="Times New Roman"/>
          <w:snapToGrid w:val="0"/>
          <w:sz w:val="24"/>
          <w:szCs w:val="24"/>
        </w:rPr>
      </w:pPr>
    </w:p>
    <w:p w14:paraId="50D96C24" w14:textId="77777777" w:rsidR="00335F7C" w:rsidRPr="003F528C" w:rsidRDefault="00335F7C" w:rsidP="003F528C">
      <w:pPr>
        <w:snapToGrid w:val="0"/>
        <w:spacing w:line="240" w:lineRule="auto"/>
        <w:rPr>
          <w:rFonts w:ascii="Times New Roman" w:hAnsi="Times New Roman"/>
          <w:snapToGrid w:val="0"/>
          <w:sz w:val="24"/>
          <w:szCs w:val="24"/>
        </w:rPr>
      </w:pPr>
      <w:r w:rsidRPr="003F528C">
        <w:rPr>
          <w:rFonts w:ascii="Times New Roman" w:hAnsi="Times New Roman"/>
          <w:snapToGrid w:val="0"/>
          <w:sz w:val="24"/>
          <w:szCs w:val="24"/>
        </w:rPr>
        <w:t>CINAHL</w:t>
      </w:r>
    </w:p>
    <w:p w14:paraId="40167B71" w14:textId="77777777" w:rsidR="00335F7C" w:rsidRPr="003F528C" w:rsidRDefault="00335F7C" w:rsidP="003F528C">
      <w:pPr>
        <w:snapToGrid w:val="0"/>
        <w:spacing w:line="240" w:lineRule="auto"/>
        <w:rPr>
          <w:rFonts w:ascii="Times New Roman" w:hAnsi="Times New Roman"/>
          <w:snapToGrid w:val="0"/>
          <w:sz w:val="24"/>
          <w:szCs w:val="24"/>
        </w:rPr>
      </w:pPr>
      <w:r w:rsidRPr="003F528C">
        <w:rPr>
          <w:rFonts w:ascii="Times New Roman" w:hAnsi="Times New Roman"/>
          <w:snapToGrid w:val="0"/>
          <w:sz w:val="24"/>
          <w:szCs w:val="24"/>
        </w:rPr>
        <w:t>#1 osteoarthritis, knee AND transplantation</w:t>
      </w:r>
    </w:p>
    <w:p w14:paraId="398A7A23" w14:textId="77777777" w:rsidR="00335F7C" w:rsidRPr="003F528C" w:rsidRDefault="00335F7C" w:rsidP="003F528C">
      <w:pPr>
        <w:snapToGrid w:val="0"/>
        <w:spacing w:line="240" w:lineRule="auto"/>
        <w:rPr>
          <w:rFonts w:ascii="Times New Roman" w:hAnsi="Times New Roman"/>
          <w:snapToGrid w:val="0"/>
          <w:sz w:val="24"/>
          <w:szCs w:val="24"/>
        </w:rPr>
      </w:pPr>
      <w:proofErr w:type="gramStart"/>
      <w:r w:rsidRPr="003F528C">
        <w:rPr>
          <w:rFonts w:ascii="Times New Roman" w:hAnsi="Times New Roman"/>
          <w:snapToGrid w:val="0"/>
          <w:sz w:val="24"/>
          <w:szCs w:val="24"/>
        </w:rPr>
        <w:t>#2 osteoarthritis,</w:t>
      </w:r>
      <w:proofErr w:type="gramEnd"/>
      <w:r w:rsidRPr="003F528C">
        <w:rPr>
          <w:rFonts w:ascii="Times New Roman" w:hAnsi="Times New Roman"/>
          <w:snapToGrid w:val="0"/>
          <w:sz w:val="24"/>
          <w:szCs w:val="24"/>
        </w:rPr>
        <w:t xml:space="preserve"> knee AND stem cells</w:t>
      </w:r>
    </w:p>
    <w:p w14:paraId="107C73A0" w14:textId="77777777" w:rsidR="00335F7C" w:rsidRPr="003F528C" w:rsidRDefault="00335F7C" w:rsidP="003F528C">
      <w:pPr>
        <w:snapToGrid w:val="0"/>
        <w:spacing w:line="240" w:lineRule="auto"/>
        <w:rPr>
          <w:rFonts w:ascii="Times New Roman" w:hAnsi="Times New Roman"/>
          <w:snapToGrid w:val="0"/>
          <w:sz w:val="24"/>
          <w:szCs w:val="24"/>
        </w:rPr>
      </w:pPr>
      <w:r w:rsidRPr="003F528C">
        <w:rPr>
          <w:rFonts w:ascii="Times New Roman" w:hAnsi="Times New Roman"/>
          <w:snapToGrid w:val="0"/>
          <w:sz w:val="24"/>
          <w:szCs w:val="24"/>
        </w:rPr>
        <w:t>#3 osteoarthritis, knee AND stromal cells</w:t>
      </w:r>
    </w:p>
    <w:p w14:paraId="116C6B9D" w14:textId="77777777" w:rsidR="00335F7C" w:rsidRPr="003F528C" w:rsidRDefault="00335F7C" w:rsidP="003F528C">
      <w:pPr>
        <w:snapToGrid w:val="0"/>
        <w:spacing w:line="240" w:lineRule="auto"/>
        <w:rPr>
          <w:rFonts w:ascii="Times New Roman" w:hAnsi="Times New Roman"/>
          <w:snapToGrid w:val="0"/>
          <w:sz w:val="24"/>
          <w:szCs w:val="24"/>
        </w:rPr>
      </w:pPr>
    </w:p>
    <w:p w14:paraId="07691924" w14:textId="77777777" w:rsidR="00335F7C" w:rsidRPr="003F528C" w:rsidRDefault="00335F7C" w:rsidP="003F528C">
      <w:pPr>
        <w:snapToGrid w:val="0"/>
        <w:spacing w:line="240" w:lineRule="auto"/>
        <w:rPr>
          <w:rFonts w:ascii="Times New Roman" w:hAnsi="Times New Roman"/>
          <w:snapToGrid w:val="0"/>
          <w:sz w:val="24"/>
          <w:szCs w:val="24"/>
        </w:rPr>
      </w:pPr>
      <w:r w:rsidRPr="003F528C">
        <w:rPr>
          <w:rFonts w:ascii="Times New Roman" w:hAnsi="Times New Roman"/>
          <w:snapToGrid w:val="0"/>
          <w:sz w:val="24"/>
          <w:szCs w:val="24"/>
        </w:rPr>
        <w:t>Cochrane Library (CENTRAL)</w:t>
      </w:r>
    </w:p>
    <w:p w14:paraId="65F628E8" w14:textId="77777777" w:rsidR="00335F7C" w:rsidRPr="003F528C" w:rsidRDefault="00335F7C" w:rsidP="003F528C">
      <w:pPr>
        <w:snapToGrid w:val="0"/>
        <w:spacing w:line="240" w:lineRule="auto"/>
        <w:rPr>
          <w:rFonts w:ascii="Times New Roman" w:hAnsi="Times New Roman"/>
          <w:snapToGrid w:val="0"/>
          <w:sz w:val="24"/>
          <w:szCs w:val="24"/>
        </w:rPr>
      </w:pPr>
      <w:r w:rsidRPr="003F528C">
        <w:rPr>
          <w:rFonts w:ascii="Times New Roman" w:hAnsi="Times New Roman"/>
          <w:snapToGrid w:val="0"/>
          <w:sz w:val="24"/>
          <w:szCs w:val="24"/>
        </w:rPr>
        <w:t>#1 osteoarthritis, knee, transplantation</w:t>
      </w:r>
    </w:p>
    <w:p w14:paraId="2F8C3A47" w14:textId="77777777" w:rsidR="00335F7C" w:rsidRPr="003F528C" w:rsidRDefault="00335F7C" w:rsidP="003F528C">
      <w:pPr>
        <w:snapToGrid w:val="0"/>
        <w:spacing w:line="240" w:lineRule="auto"/>
        <w:rPr>
          <w:rFonts w:ascii="Times New Roman" w:hAnsi="Times New Roman"/>
          <w:snapToGrid w:val="0"/>
          <w:sz w:val="24"/>
          <w:szCs w:val="24"/>
        </w:rPr>
      </w:pPr>
      <w:r w:rsidRPr="003F528C">
        <w:rPr>
          <w:rFonts w:ascii="Times New Roman" w:hAnsi="Times New Roman"/>
          <w:snapToGrid w:val="0"/>
          <w:sz w:val="24"/>
          <w:szCs w:val="24"/>
        </w:rPr>
        <w:t>#2 osteoarthritis, knee, stem cells</w:t>
      </w:r>
    </w:p>
    <w:p w14:paraId="6EBA3E16" w14:textId="31A48225" w:rsidR="008B792C" w:rsidRPr="003F528C" w:rsidRDefault="00335F7C" w:rsidP="003F528C">
      <w:pPr>
        <w:snapToGrid w:val="0"/>
        <w:spacing w:line="240" w:lineRule="auto"/>
        <w:rPr>
          <w:rFonts w:ascii="Times New Roman" w:hAnsi="Times New Roman"/>
          <w:sz w:val="24"/>
          <w:szCs w:val="24"/>
        </w:rPr>
      </w:pPr>
      <w:r w:rsidRPr="003F528C">
        <w:rPr>
          <w:rFonts w:ascii="Times New Roman" w:hAnsi="Times New Roman"/>
          <w:snapToGrid w:val="0"/>
          <w:sz w:val="24"/>
          <w:szCs w:val="24"/>
        </w:rPr>
        <w:t>#3 osteoarthritis, knee, stromal cells</w:t>
      </w:r>
    </w:p>
    <w:p w14:paraId="50536962" w14:textId="77777777" w:rsidR="00B921EF" w:rsidRPr="003F528C" w:rsidRDefault="00B921EF" w:rsidP="003F528C">
      <w:pPr>
        <w:snapToGrid w:val="0"/>
        <w:spacing w:line="240" w:lineRule="auto"/>
        <w:rPr>
          <w:rFonts w:ascii="Times New Roman" w:hAnsi="Times New Roman"/>
          <w:sz w:val="24"/>
          <w:szCs w:val="24"/>
        </w:rPr>
      </w:pPr>
    </w:p>
    <w:p w14:paraId="5894207E" w14:textId="6B00F0D9" w:rsidR="002E2FC6" w:rsidRPr="003F528C" w:rsidRDefault="002E2FC6" w:rsidP="003F528C">
      <w:pPr>
        <w:snapToGrid w:val="0"/>
        <w:spacing w:line="240" w:lineRule="auto"/>
        <w:rPr>
          <w:rFonts w:ascii="Times New Roman" w:hAnsi="Times New Roman"/>
          <w:snapToGrid w:val="0"/>
          <w:sz w:val="24"/>
          <w:szCs w:val="24"/>
        </w:rPr>
      </w:pPr>
      <w:r w:rsidRPr="003F528C">
        <w:rPr>
          <w:rFonts w:ascii="Times New Roman" w:hAnsi="Times New Roman"/>
          <w:snapToGrid w:val="0"/>
          <w:sz w:val="24"/>
          <w:szCs w:val="24"/>
        </w:rPr>
        <w:t>Google Scholar was also used as a complementary search</w:t>
      </w:r>
      <w:r w:rsidR="006E29E8">
        <w:rPr>
          <w:rFonts w:ascii="Times New Roman" w:hAnsi="Times New Roman" w:hint="eastAsia"/>
          <w:snapToGrid w:val="0"/>
          <w:sz w:val="24"/>
          <w:szCs w:val="24"/>
        </w:rPr>
        <w:t xml:space="preserve"> engine</w:t>
      </w:r>
      <w:r w:rsidRPr="003F528C">
        <w:rPr>
          <w:rFonts w:ascii="Times New Roman" w:hAnsi="Times New Roman"/>
          <w:snapToGrid w:val="0"/>
          <w:sz w:val="24"/>
          <w:szCs w:val="24"/>
        </w:rPr>
        <w:t xml:space="preserve">. In addition, a manual search of the reference lists of past systematic reviews was performed. Furthermore, citation searching was performed on the original record </w:t>
      </w:r>
      <w:r w:rsidR="009C4A90">
        <w:rPr>
          <w:rFonts w:ascii="Times New Roman" w:hAnsi="Times New Roman" w:hint="eastAsia"/>
          <w:snapToGrid w:val="0"/>
          <w:sz w:val="24"/>
          <w:szCs w:val="24"/>
        </w:rPr>
        <w:t xml:space="preserve">by </w:t>
      </w:r>
      <w:r w:rsidRPr="003F528C">
        <w:rPr>
          <w:rFonts w:ascii="Times New Roman" w:hAnsi="Times New Roman"/>
          <w:snapToGrid w:val="0"/>
          <w:sz w:val="24"/>
          <w:szCs w:val="24"/>
        </w:rPr>
        <w:t>using the Web of</w:t>
      </w:r>
      <w:r w:rsidR="009C4A90">
        <w:rPr>
          <w:rFonts w:ascii="Times New Roman" w:hAnsi="Times New Roman"/>
          <w:snapToGrid w:val="0"/>
          <w:sz w:val="24"/>
          <w:szCs w:val="24"/>
        </w:rPr>
        <w:t xml:space="preserve"> Science. These citation in</w:t>
      </w:r>
      <w:r w:rsidR="009C4A90">
        <w:rPr>
          <w:rFonts w:ascii="Times New Roman" w:hAnsi="Times New Roman" w:hint="eastAsia"/>
          <w:snapToGrid w:val="0"/>
          <w:sz w:val="24"/>
          <w:szCs w:val="24"/>
        </w:rPr>
        <w:t>dexes</w:t>
      </w:r>
      <w:r w:rsidRPr="003F528C">
        <w:rPr>
          <w:rFonts w:ascii="Times New Roman" w:hAnsi="Times New Roman"/>
          <w:snapToGrid w:val="0"/>
          <w:sz w:val="24"/>
          <w:szCs w:val="24"/>
        </w:rPr>
        <w:t xml:space="preserve"> are recommended by </w:t>
      </w:r>
      <w:r w:rsidR="006E29E8">
        <w:rPr>
          <w:rFonts w:ascii="Times New Roman" w:hAnsi="Times New Roman" w:hint="eastAsia"/>
          <w:snapToGrid w:val="0"/>
          <w:sz w:val="24"/>
          <w:szCs w:val="24"/>
        </w:rPr>
        <w:t xml:space="preserve">the </w:t>
      </w:r>
      <w:r w:rsidRPr="003F528C">
        <w:rPr>
          <w:rFonts w:ascii="Times New Roman" w:hAnsi="Times New Roman"/>
          <w:snapToGrid w:val="0"/>
          <w:sz w:val="24"/>
          <w:szCs w:val="24"/>
        </w:rPr>
        <w:t>Cochrane Handbook</w:t>
      </w:r>
      <w:hyperlink w:anchor="_ENREF_1" w:tooltip="Higgins, 2011 #7007" w:history="1">
        <w:r w:rsidR="00F90FF4" w:rsidRPr="003F528C">
          <w:rPr>
            <w:rFonts w:ascii="Times New Roman" w:hAnsi="Times New Roman"/>
            <w:snapToGrid w:val="0"/>
            <w:sz w:val="24"/>
            <w:szCs w:val="24"/>
          </w:rPr>
          <w:fldChar w:fldCharType="begin"/>
        </w:r>
        <w:r w:rsidR="00F90FF4" w:rsidRPr="003F528C">
          <w:rPr>
            <w:rFonts w:ascii="Times New Roman" w:hAnsi="Times New Roman"/>
            <w:snapToGrid w:val="0"/>
            <w:sz w:val="24"/>
            <w:szCs w:val="24"/>
          </w:rPr>
          <w:instrText xml:space="preserve"> ADDIN EN.CITE &lt;EndNote&gt;&lt;Cite&gt;&lt;Author&gt;Higgins&lt;/Author&gt;&lt;Year&gt;2011&lt;/Year&gt;&lt;RecNum&gt;7007&lt;/RecNum&gt;&lt;DisplayText&gt;&lt;style face="superscript"&gt;1&lt;/style&gt;&lt;/DisplayText&gt;&lt;record&gt;&lt;rec-number&gt;7007&lt;/rec-number&gt;&lt;foreign-keys&gt;&lt;key app="EN" db-id="a2ra2500b5szvqepzwdpzepfe0aw59etzx09" timestamp="1484980586"&gt;7007&lt;/key&gt;&lt;/foreign-keys&gt;&lt;ref-type name="Book"&gt;6&lt;/ref-type&gt;&lt;contributors&gt;&lt;authors&gt;&lt;author&gt;Higgins, Julian PT&lt;/author&gt;&lt;author&gt;Green, Sally&lt;/author&gt;&lt;/authors&gt;&lt;/contributors&gt;&lt;titles&gt;&lt;title&gt;Cochrane handbook for systematic reviews of interventions&lt;/title&gt;&lt;/titles&gt;&lt;volume&gt;4&lt;/volume&gt;&lt;dates&gt;&lt;year&gt;2011&lt;/year&gt;&lt;/dates&gt;&lt;publisher&gt;John Wiley &amp;amp; Sons&lt;/publisher&gt;&lt;isbn&gt;1119964792&lt;/isbn&gt;&lt;urls&gt;&lt;/urls&gt;&lt;/record&gt;&lt;/Cite&gt;&lt;/EndNote&gt;</w:instrText>
        </w:r>
        <w:r w:rsidR="00F90FF4" w:rsidRPr="003F528C">
          <w:rPr>
            <w:rFonts w:ascii="Times New Roman" w:hAnsi="Times New Roman"/>
            <w:snapToGrid w:val="0"/>
            <w:sz w:val="24"/>
            <w:szCs w:val="24"/>
          </w:rPr>
          <w:fldChar w:fldCharType="separate"/>
        </w:r>
        <w:r w:rsidR="00F90FF4" w:rsidRPr="003F528C">
          <w:rPr>
            <w:rFonts w:ascii="Times New Roman" w:hAnsi="Times New Roman"/>
            <w:noProof/>
            <w:snapToGrid w:val="0"/>
            <w:sz w:val="24"/>
            <w:szCs w:val="24"/>
            <w:vertAlign w:val="superscript"/>
          </w:rPr>
          <w:t>1</w:t>
        </w:r>
        <w:r w:rsidR="00F90FF4" w:rsidRPr="003F528C">
          <w:rPr>
            <w:rFonts w:ascii="Times New Roman" w:hAnsi="Times New Roman"/>
            <w:snapToGrid w:val="0"/>
            <w:sz w:val="24"/>
            <w:szCs w:val="24"/>
          </w:rPr>
          <w:fldChar w:fldCharType="end"/>
        </w:r>
      </w:hyperlink>
      <w:r w:rsidRPr="003F528C">
        <w:rPr>
          <w:rFonts w:ascii="Times New Roman" w:hAnsi="Times New Roman"/>
          <w:snapToGrid w:val="0"/>
          <w:sz w:val="24"/>
          <w:szCs w:val="24"/>
        </w:rPr>
        <w:t>.</w:t>
      </w:r>
    </w:p>
    <w:p w14:paraId="15E7FE11" w14:textId="77777777" w:rsidR="002E2FC6" w:rsidRPr="003F528C" w:rsidRDefault="002E2FC6" w:rsidP="003F528C">
      <w:pPr>
        <w:snapToGrid w:val="0"/>
        <w:spacing w:line="240" w:lineRule="auto"/>
        <w:rPr>
          <w:rFonts w:ascii="Times New Roman" w:hAnsi="Times New Roman"/>
          <w:snapToGrid w:val="0"/>
          <w:sz w:val="24"/>
          <w:szCs w:val="24"/>
        </w:rPr>
      </w:pPr>
    </w:p>
    <w:p w14:paraId="15631493" w14:textId="09C5992A" w:rsidR="00335F7C" w:rsidRPr="003F528C" w:rsidRDefault="002E2FC6" w:rsidP="003F528C">
      <w:pPr>
        <w:snapToGrid w:val="0"/>
        <w:spacing w:line="240" w:lineRule="auto"/>
        <w:rPr>
          <w:rFonts w:ascii="Times New Roman" w:hAnsi="Times New Roman"/>
          <w:snapToGrid w:val="0"/>
          <w:sz w:val="24"/>
          <w:szCs w:val="24"/>
        </w:rPr>
      </w:pPr>
      <w:r w:rsidRPr="003F528C">
        <w:rPr>
          <w:rFonts w:ascii="Times New Roman" w:hAnsi="Times New Roman"/>
          <w:snapToGrid w:val="0"/>
          <w:sz w:val="24"/>
          <w:szCs w:val="24"/>
        </w:rPr>
        <w:t>Studies that met the following criteria were included: (i) pu</w:t>
      </w:r>
      <w:r w:rsidR="009C4A90">
        <w:rPr>
          <w:rFonts w:ascii="Times New Roman" w:hAnsi="Times New Roman"/>
          <w:snapToGrid w:val="0"/>
          <w:sz w:val="24"/>
          <w:szCs w:val="24"/>
        </w:rPr>
        <w:t xml:space="preserve">blished in a peer review </w:t>
      </w:r>
      <w:proofErr w:type="spellStart"/>
      <w:r w:rsidR="009C4A90">
        <w:rPr>
          <w:rFonts w:ascii="Times New Roman" w:hAnsi="Times New Roman"/>
          <w:snapToGrid w:val="0"/>
          <w:sz w:val="24"/>
          <w:szCs w:val="24"/>
        </w:rPr>
        <w:t>journa</w:t>
      </w:r>
      <w:proofErr w:type="spellEnd"/>
      <w:r w:rsidR="009C4A90">
        <w:rPr>
          <w:rFonts w:ascii="Times New Roman" w:hAnsi="Times New Roman" w:hint="eastAsia"/>
          <w:snapToGrid w:val="0"/>
          <w:sz w:val="24"/>
          <w:szCs w:val="24"/>
        </w:rPr>
        <w:t xml:space="preserve">; </w:t>
      </w:r>
      <w:r w:rsidR="009C4A90">
        <w:rPr>
          <w:rFonts w:ascii="Times New Roman" w:hAnsi="Times New Roman"/>
          <w:snapToGrid w:val="0"/>
          <w:sz w:val="24"/>
          <w:szCs w:val="24"/>
        </w:rPr>
        <w:t>(ii) written in English</w:t>
      </w:r>
      <w:r w:rsidR="009C4A90">
        <w:rPr>
          <w:rFonts w:ascii="Times New Roman" w:hAnsi="Times New Roman" w:hint="eastAsia"/>
          <w:snapToGrid w:val="0"/>
          <w:sz w:val="24"/>
          <w:szCs w:val="24"/>
        </w:rPr>
        <w:t>;</w:t>
      </w:r>
      <w:r w:rsidRPr="003F528C">
        <w:rPr>
          <w:rFonts w:ascii="Times New Roman" w:hAnsi="Times New Roman"/>
          <w:snapToGrid w:val="0"/>
          <w:sz w:val="24"/>
          <w:szCs w:val="24"/>
        </w:rPr>
        <w:t xml:space="preserve"> (iii) </w:t>
      </w:r>
      <w:r w:rsidR="007022EC">
        <w:rPr>
          <w:rFonts w:ascii="Times New Roman" w:hAnsi="Times New Roman" w:hint="eastAsia"/>
          <w:snapToGrid w:val="0"/>
          <w:sz w:val="24"/>
          <w:szCs w:val="24"/>
        </w:rPr>
        <w:t>had a</w:t>
      </w:r>
      <w:r w:rsidRPr="003F528C">
        <w:rPr>
          <w:rFonts w:ascii="Times New Roman" w:hAnsi="Times New Roman"/>
          <w:snapToGrid w:val="0"/>
          <w:sz w:val="24"/>
          <w:szCs w:val="24"/>
        </w:rPr>
        <w:t xml:space="preserve"> </w:t>
      </w:r>
      <w:r w:rsidR="001C0CD2">
        <w:rPr>
          <w:rFonts w:ascii="Times New Roman" w:hAnsi="Times New Roman" w:hint="eastAsia"/>
          <w:snapToGrid w:val="0"/>
          <w:sz w:val="24"/>
          <w:szCs w:val="24"/>
        </w:rPr>
        <w:t>RCT</w:t>
      </w:r>
      <w:r w:rsidRPr="003F528C">
        <w:rPr>
          <w:rFonts w:ascii="Times New Roman" w:hAnsi="Times New Roman"/>
          <w:snapToGrid w:val="0"/>
          <w:sz w:val="24"/>
          <w:szCs w:val="24"/>
        </w:rPr>
        <w:t>, controlled clinical trials, crossover studies, case control studies, and case serie</w:t>
      </w:r>
      <w:r w:rsidR="009C4A90">
        <w:rPr>
          <w:rFonts w:ascii="Times New Roman" w:hAnsi="Times New Roman"/>
          <w:snapToGrid w:val="0"/>
          <w:sz w:val="24"/>
          <w:szCs w:val="24"/>
        </w:rPr>
        <w:t>s studies</w:t>
      </w:r>
      <w:r w:rsidR="009C4A90">
        <w:rPr>
          <w:rFonts w:ascii="Times New Roman" w:hAnsi="Times New Roman" w:hint="eastAsia"/>
          <w:snapToGrid w:val="0"/>
          <w:sz w:val="24"/>
          <w:szCs w:val="24"/>
        </w:rPr>
        <w:t>;</w:t>
      </w:r>
      <w:r w:rsidRPr="003F528C">
        <w:rPr>
          <w:rFonts w:ascii="Times New Roman" w:hAnsi="Times New Roman"/>
          <w:snapToGrid w:val="0"/>
          <w:sz w:val="24"/>
          <w:szCs w:val="24"/>
        </w:rPr>
        <w:t xml:space="preserve"> (iv) patients were diagnosed as </w:t>
      </w:r>
      <w:r w:rsidR="009C4A90">
        <w:rPr>
          <w:rFonts w:ascii="Times New Roman" w:hAnsi="Times New Roman" w:hint="eastAsia"/>
          <w:snapToGrid w:val="0"/>
          <w:sz w:val="24"/>
          <w:szCs w:val="24"/>
        </w:rPr>
        <w:t xml:space="preserve">having </w:t>
      </w:r>
      <w:r w:rsidRPr="003F528C">
        <w:rPr>
          <w:rFonts w:ascii="Times New Roman" w:hAnsi="Times New Roman"/>
          <w:snapToGrid w:val="0"/>
          <w:sz w:val="24"/>
          <w:szCs w:val="24"/>
        </w:rPr>
        <w:t xml:space="preserve">OA in </w:t>
      </w:r>
      <w:r w:rsidR="009C4A90">
        <w:rPr>
          <w:rFonts w:ascii="Times New Roman" w:hAnsi="Times New Roman" w:hint="eastAsia"/>
          <w:snapToGrid w:val="0"/>
          <w:sz w:val="24"/>
          <w:szCs w:val="24"/>
        </w:rPr>
        <w:t xml:space="preserve">the </w:t>
      </w:r>
      <w:proofErr w:type="spellStart"/>
      <w:r w:rsidR="009C4A90">
        <w:rPr>
          <w:rFonts w:ascii="Times New Roman" w:hAnsi="Times New Roman"/>
          <w:snapToGrid w:val="0"/>
          <w:sz w:val="24"/>
          <w:szCs w:val="24"/>
        </w:rPr>
        <w:t>tibiofemoral</w:t>
      </w:r>
      <w:proofErr w:type="spellEnd"/>
      <w:r w:rsidR="009C4A90">
        <w:rPr>
          <w:rFonts w:ascii="Times New Roman" w:hAnsi="Times New Roman"/>
          <w:snapToGrid w:val="0"/>
          <w:sz w:val="24"/>
          <w:szCs w:val="24"/>
        </w:rPr>
        <w:t xml:space="preserve"> joint</w:t>
      </w:r>
      <w:r w:rsidR="009C4A90">
        <w:rPr>
          <w:rFonts w:ascii="Times New Roman" w:hAnsi="Times New Roman" w:hint="eastAsia"/>
          <w:snapToGrid w:val="0"/>
          <w:sz w:val="24"/>
          <w:szCs w:val="24"/>
        </w:rPr>
        <w:t>;</w:t>
      </w:r>
      <w:r w:rsidRPr="003F528C">
        <w:rPr>
          <w:rFonts w:ascii="Times New Roman" w:hAnsi="Times New Roman"/>
          <w:snapToGrid w:val="0"/>
          <w:sz w:val="24"/>
          <w:szCs w:val="24"/>
        </w:rPr>
        <w:t xml:space="preserve"> </w:t>
      </w:r>
      <w:r w:rsidR="009C4A90">
        <w:rPr>
          <w:rFonts w:ascii="Times New Roman" w:hAnsi="Times New Roman" w:hint="eastAsia"/>
          <w:snapToGrid w:val="0"/>
          <w:sz w:val="24"/>
          <w:szCs w:val="24"/>
        </w:rPr>
        <w:t xml:space="preserve">and </w:t>
      </w:r>
      <w:r w:rsidRPr="003F528C">
        <w:rPr>
          <w:rFonts w:ascii="Times New Roman" w:hAnsi="Times New Roman"/>
          <w:snapToGrid w:val="0"/>
          <w:sz w:val="24"/>
          <w:szCs w:val="24"/>
        </w:rPr>
        <w:t xml:space="preserve">(iv) MSC administered to at least one treatment group. Knee OA needed to be defined either </w:t>
      </w:r>
      <w:proofErr w:type="spellStart"/>
      <w:r w:rsidRPr="003F528C">
        <w:rPr>
          <w:rFonts w:ascii="Times New Roman" w:hAnsi="Times New Roman"/>
          <w:snapToGrid w:val="0"/>
          <w:sz w:val="24"/>
          <w:szCs w:val="24"/>
        </w:rPr>
        <w:t>radiographically</w:t>
      </w:r>
      <w:proofErr w:type="spellEnd"/>
      <w:r w:rsidRPr="003F528C">
        <w:rPr>
          <w:rFonts w:ascii="Times New Roman" w:hAnsi="Times New Roman"/>
          <w:snapToGrid w:val="0"/>
          <w:sz w:val="24"/>
          <w:szCs w:val="24"/>
        </w:rPr>
        <w:t xml:space="preserve"> or clinically </w:t>
      </w:r>
      <w:r w:rsidR="009C4A90">
        <w:rPr>
          <w:rFonts w:ascii="Times New Roman" w:hAnsi="Times New Roman" w:hint="eastAsia"/>
          <w:snapToGrid w:val="0"/>
          <w:sz w:val="24"/>
          <w:szCs w:val="24"/>
        </w:rPr>
        <w:t xml:space="preserve">by </w:t>
      </w:r>
      <w:r w:rsidRPr="003F528C">
        <w:rPr>
          <w:rFonts w:ascii="Times New Roman" w:hAnsi="Times New Roman"/>
          <w:snapToGrid w:val="0"/>
          <w:sz w:val="24"/>
          <w:szCs w:val="24"/>
        </w:rPr>
        <w:t>using some established existing criteria for OA such as the American College of Rheumatology criteria</w:t>
      </w:r>
      <w:hyperlink w:anchor="_ENREF_2" w:tooltip="Altman, 1986 #7047" w:history="1">
        <w:r w:rsidR="00F90FF4" w:rsidRPr="003F528C">
          <w:rPr>
            <w:rFonts w:ascii="Times New Roman" w:hAnsi="Times New Roman"/>
            <w:snapToGrid w:val="0"/>
            <w:sz w:val="24"/>
            <w:szCs w:val="24"/>
          </w:rPr>
          <w:fldChar w:fldCharType="begin"/>
        </w:r>
        <w:r w:rsidR="00F90FF4" w:rsidRPr="003F528C">
          <w:rPr>
            <w:rFonts w:ascii="Times New Roman" w:hAnsi="Times New Roman"/>
            <w:snapToGrid w:val="0"/>
            <w:sz w:val="24"/>
            <w:szCs w:val="24"/>
          </w:rPr>
          <w:instrText xml:space="preserve"> ADDIN EN.CITE &lt;EndNote&gt;&lt;Cite&gt;&lt;Author&gt;Altman&lt;/Author&gt;&lt;Year&gt;1986&lt;/Year&gt;&lt;RecNum&gt;7047&lt;/RecNum&gt;&lt;DisplayText&gt;&lt;style face="superscript"&gt;2&lt;/style&gt;&lt;/DisplayText&gt;&lt;record&gt;&lt;rec-number&gt;7047&lt;/rec-number&gt;&lt;foreign-keys&gt;&lt;key app="EN" db-id="a2ra2500b5szvqepzwdpzepfe0aw59etzx09" timestamp="1485853980"&gt;7047&lt;/key&gt;&lt;/foreign-keys&gt;&lt;ref-type name="Journal Article"&gt;17&lt;/ref-type&gt;&lt;contributors&gt;&lt;authors&gt;&lt;author&gt;Altman, R.&lt;/author&gt;&lt;author&gt;Asch, E.&lt;/author&gt;&lt;author&gt;Bloch, D.&lt;/author&gt;&lt;author&gt;Bole, G.&lt;/author&gt;&lt;author&gt;Borenstein, D.&lt;/author&gt;&lt;author&gt;Brandt, K.&lt;/author&gt;&lt;author&gt;Christy, W.&lt;/author&gt;&lt;author&gt;Cooke, T. D.&lt;/author&gt;&lt;author&gt;Greenwald, R.&lt;/author&gt;&lt;author&gt;Hochberg, M.&lt;/author&gt;&lt;author&gt;et al.,&lt;/author&gt;&lt;/authors&gt;&lt;/contributors&gt;&lt;titles&gt;&lt;title&gt;Development of criteria for the classification and reporting of osteoarthritis. Classification of osteoarthritis of the knee. Diagnostic and Therapeutic Criteria Committee of the American Rheumatism Association&lt;/title&gt;&lt;secondary-title&gt;Arthritis Rheum&lt;/secondary-title&gt;&lt;alt-title&gt;Arthritis and rheumatism&lt;/alt-title&gt;&lt;/titles&gt;&lt;periodical&gt;&lt;full-title&gt;Arthritis Rheum&lt;/full-title&gt;&lt;/periodical&gt;&lt;alt-periodical&gt;&lt;full-title&gt;Arthritis and Rheumatism&lt;/full-title&gt;&lt;/alt-periodical&gt;&lt;pages&gt;1039-49&lt;/pages&gt;&lt;volume&gt;29&lt;/volume&gt;&lt;number&gt;8&lt;/number&gt;&lt;keywords&gt;&lt;keyword&gt;Adult&lt;/keyword&gt;&lt;keyword&gt;Age Factors&lt;/keyword&gt;&lt;keyword&gt;Female&lt;/keyword&gt;&lt;keyword&gt;Humans&lt;/keyword&gt;&lt;keyword&gt;*Knee Joint/diagnostic imaging/pathology&lt;/keyword&gt;&lt;keyword&gt;Male&lt;/keyword&gt;&lt;keyword&gt;Middle Aged&lt;/keyword&gt;&lt;keyword&gt;Movement&lt;/keyword&gt;&lt;keyword&gt;Osteoarthritis/*classification/diagnosis/diagnostic imaging/pathology&lt;/keyword&gt;&lt;keyword&gt;Pain/etiology&lt;/keyword&gt;&lt;keyword&gt;Radiography&lt;/keyword&gt;&lt;/keywords&gt;&lt;dates&gt;&lt;year&gt;1986&lt;/year&gt;&lt;pub-dates&gt;&lt;date&gt;Aug&lt;/date&gt;&lt;/pub-dates&gt;&lt;/dates&gt;&lt;isbn&gt;0004-3591 (Print)&amp;#xD;0004-3591 (Linking)&lt;/isbn&gt;&lt;accession-num&gt;3741515&lt;/accession-num&gt;&lt;urls&gt;&lt;related-urls&gt;&lt;url&gt;http://www.ncbi.nlm.nih.gov/pubmed/3741515&lt;/url&gt;&lt;/related-urls&gt;&lt;/urls&gt;&lt;/record&gt;&lt;/Cite&gt;&lt;/EndNote&gt;</w:instrText>
        </w:r>
        <w:r w:rsidR="00F90FF4" w:rsidRPr="003F528C">
          <w:rPr>
            <w:rFonts w:ascii="Times New Roman" w:hAnsi="Times New Roman"/>
            <w:snapToGrid w:val="0"/>
            <w:sz w:val="24"/>
            <w:szCs w:val="24"/>
          </w:rPr>
          <w:fldChar w:fldCharType="separate"/>
        </w:r>
        <w:r w:rsidR="00F90FF4" w:rsidRPr="003F528C">
          <w:rPr>
            <w:rFonts w:ascii="Times New Roman" w:hAnsi="Times New Roman"/>
            <w:noProof/>
            <w:snapToGrid w:val="0"/>
            <w:sz w:val="24"/>
            <w:szCs w:val="24"/>
            <w:vertAlign w:val="superscript"/>
          </w:rPr>
          <w:t>2</w:t>
        </w:r>
        <w:r w:rsidR="00F90FF4" w:rsidRPr="003F528C">
          <w:rPr>
            <w:rFonts w:ascii="Times New Roman" w:hAnsi="Times New Roman"/>
            <w:snapToGrid w:val="0"/>
            <w:sz w:val="24"/>
            <w:szCs w:val="24"/>
          </w:rPr>
          <w:fldChar w:fldCharType="end"/>
        </w:r>
      </w:hyperlink>
      <w:r w:rsidRPr="003F528C">
        <w:rPr>
          <w:rFonts w:ascii="Times New Roman" w:hAnsi="Times New Roman"/>
          <w:snapToGrid w:val="0"/>
          <w:sz w:val="24"/>
          <w:szCs w:val="24"/>
        </w:rPr>
        <w:t xml:space="preserve">. </w:t>
      </w:r>
      <w:proofErr w:type="gramStart"/>
      <w:r w:rsidR="00CA43EF" w:rsidRPr="003F528C">
        <w:rPr>
          <w:rFonts w:ascii="Times New Roman" w:hAnsi="Times New Roman"/>
          <w:snapToGrid w:val="0"/>
          <w:sz w:val="24"/>
          <w:szCs w:val="24"/>
        </w:rPr>
        <w:t xml:space="preserve">Including non-RCTs enables to evaluate adverse event that cannot be evaluated </w:t>
      </w:r>
      <w:r w:rsidR="009C4A90">
        <w:rPr>
          <w:rFonts w:ascii="Times New Roman" w:hAnsi="Times New Roman" w:hint="eastAsia"/>
          <w:snapToGrid w:val="0"/>
          <w:sz w:val="24"/>
          <w:szCs w:val="24"/>
        </w:rPr>
        <w:t xml:space="preserve">using </w:t>
      </w:r>
      <w:r w:rsidR="009C4A90">
        <w:rPr>
          <w:rFonts w:ascii="Times New Roman" w:hAnsi="Times New Roman"/>
          <w:snapToGrid w:val="0"/>
          <w:sz w:val="24"/>
          <w:szCs w:val="24"/>
        </w:rPr>
        <w:t xml:space="preserve">only </w:t>
      </w:r>
      <w:r w:rsidR="00CA43EF" w:rsidRPr="003F528C">
        <w:rPr>
          <w:rFonts w:ascii="Times New Roman" w:hAnsi="Times New Roman"/>
          <w:snapToGrid w:val="0"/>
          <w:sz w:val="24"/>
          <w:szCs w:val="24"/>
        </w:rPr>
        <w:t>RCTs.</w:t>
      </w:r>
      <w:proofErr w:type="gramEnd"/>
      <w:r w:rsidR="00CA43EF" w:rsidRPr="003F528C">
        <w:rPr>
          <w:rFonts w:ascii="Times New Roman" w:hAnsi="Times New Roman"/>
          <w:snapToGrid w:val="0"/>
          <w:sz w:val="24"/>
          <w:szCs w:val="24"/>
        </w:rPr>
        <w:t xml:space="preserve"> </w:t>
      </w:r>
      <w:r w:rsidR="009C4A90">
        <w:rPr>
          <w:rFonts w:ascii="Times New Roman" w:hAnsi="Times New Roman" w:hint="eastAsia"/>
          <w:snapToGrid w:val="0"/>
          <w:sz w:val="24"/>
          <w:szCs w:val="24"/>
        </w:rPr>
        <w:t>N</w:t>
      </w:r>
      <w:r w:rsidR="009C4A90">
        <w:rPr>
          <w:rFonts w:ascii="Times New Roman" w:hAnsi="Times New Roman"/>
          <w:snapToGrid w:val="0"/>
          <w:sz w:val="24"/>
          <w:szCs w:val="24"/>
        </w:rPr>
        <w:t>o restrictions</w:t>
      </w:r>
      <w:r w:rsidR="009C4A90">
        <w:rPr>
          <w:rFonts w:ascii="Times New Roman" w:hAnsi="Times New Roman" w:hint="eastAsia"/>
          <w:snapToGrid w:val="0"/>
          <w:sz w:val="24"/>
          <w:szCs w:val="24"/>
        </w:rPr>
        <w:t xml:space="preserve"> were set </w:t>
      </w:r>
      <w:r w:rsidRPr="003F528C">
        <w:rPr>
          <w:rFonts w:ascii="Times New Roman" w:hAnsi="Times New Roman"/>
          <w:snapToGrid w:val="0"/>
          <w:sz w:val="24"/>
          <w:szCs w:val="24"/>
        </w:rPr>
        <w:t>on study dates, severity of knee OA, or follow-up duration. For each electronic database,</w:t>
      </w:r>
      <w:r w:rsidR="00C4681A" w:rsidRPr="003F528C">
        <w:rPr>
          <w:rFonts w:ascii="Times New Roman" w:hAnsi="Times New Roman"/>
          <w:snapToGrid w:val="0"/>
          <w:sz w:val="24"/>
          <w:szCs w:val="24"/>
        </w:rPr>
        <w:t xml:space="preserve"> the endpoint was August 2017</w:t>
      </w:r>
      <w:r w:rsidRPr="003F528C">
        <w:rPr>
          <w:rFonts w:ascii="Times New Roman" w:hAnsi="Times New Roman"/>
          <w:snapToGrid w:val="0"/>
          <w:sz w:val="24"/>
          <w:szCs w:val="24"/>
        </w:rPr>
        <w:t>.</w:t>
      </w:r>
    </w:p>
    <w:p w14:paraId="01A17C15" w14:textId="77777777" w:rsidR="00335F7C" w:rsidRPr="003F528C" w:rsidRDefault="00335F7C" w:rsidP="003F528C">
      <w:pPr>
        <w:snapToGrid w:val="0"/>
        <w:spacing w:line="240" w:lineRule="auto"/>
        <w:rPr>
          <w:rFonts w:ascii="Times New Roman" w:hAnsi="Times New Roman"/>
          <w:snapToGrid w:val="0"/>
          <w:sz w:val="24"/>
          <w:szCs w:val="24"/>
        </w:rPr>
        <w:sectPr w:rsidR="00335F7C" w:rsidRPr="003F528C" w:rsidSect="00895713">
          <w:footerReference w:type="default" r:id="rId10"/>
          <w:pgSz w:w="11906" w:h="16838" w:code="9"/>
          <w:pgMar w:top="1440" w:right="1440" w:bottom="1440" w:left="1440" w:header="851" w:footer="992" w:gutter="0"/>
          <w:lnNumType w:countBy="1" w:restart="continuous"/>
          <w:cols w:space="425"/>
          <w:docGrid w:type="linesAndChars" w:linePitch="290" w:charSpace="-3686"/>
        </w:sectPr>
      </w:pPr>
    </w:p>
    <w:p w14:paraId="66A00C07" w14:textId="0F5E1B2F" w:rsidR="00335F7C" w:rsidRPr="003F528C" w:rsidRDefault="00F71178" w:rsidP="003F528C">
      <w:pPr>
        <w:snapToGrid w:val="0"/>
        <w:spacing w:line="240" w:lineRule="auto"/>
        <w:rPr>
          <w:rFonts w:ascii="Times New Roman" w:hAnsi="Times New Roman"/>
          <w:b/>
          <w:snapToGrid w:val="0"/>
          <w:sz w:val="24"/>
          <w:szCs w:val="24"/>
        </w:rPr>
      </w:pPr>
      <w:proofErr w:type="spellStart"/>
      <w:proofErr w:type="gramStart"/>
      <w:r w:rsidRPr="003F528C">
        <w:rPr>
          <w:rFonts w:ascii="Times New Roman" w:hAnsi="Times New Roman"/>
          <w:b/>
          <w:snapToGrid w:val="0"/>
          <w:sz w:val="24"/>
          <w:szCs w:val="24"/>
        </w:rPr>
        <w:lastRenderedPageBreak/>
        <w:t>e</w:t>
      </w:r>
      <w:r w:rsidR="0054344D">
        <w:rPr>
          <w:rFonts w:ascii="Times New Roman" w:hAnsi="Times New Roman"/>
          <w:b/>
          <w:snapToGrid w:val="0"/>
          <w:sz w:val="24"/>
          <w:szCs w:val="24"/>
        </w:rPr>
        <w:t>Method</w:t>
      </w:r>
      <w:proofErr w:type="spellEnd"/>
      <w:proofErr w:type="gramEnd"/>
      <w:r w:rsidR="0054344D">
        <w:rPr>
          <w:rFonts w:ascii="Times New Roman" w:hAnsi="Times New Roman"/>
          <w:b/>
          <w:snapToGrid w:val="0"/>
          <w:sz w:val="24"/>
          <w:szCs w:val="24"/>
        </w:rPr>
        <w:t xml:space="preserve"> 2: Determining </w:t>
      </w:r>
      <w:r w:rsidR="0054344D">
        <w:rPr>
          <w:rFonts w:ascii="Times New Roman" w:hAnsi="Times New Roman" w:hint="eastAsia"/>
          <w:b/>
          <w:snapToGrid w:val="0"/>
          <w:sz w:val="24"/>
          <w:szCs w:val="24"/>
        </w:rPr>
        <w:t>i</w:t>
      </w:r>
      <w:r w:rsidR="00335F7C" w:rsidRPr="003F528C">
        <w:rPr>
          <w:rFonts w:ascii="Times New Roman" w:hAnsi="Times New Roman"/>
          <w:b/>
          <w:snapToGrid w:val="0"/>
          <w:sz w:val="24"/>
          <w:szCs w:val="24"/>
        </w:rPr>
        <w:t>nclusion</w:t>
      </w:r>
    </w:p>
    <w:p w14:paraId="24FA4EF9" w14:textId="77777777" w:rsidR="00335F7C" w:rsidRPr="003F528C" w:rsidRDefault="00335F7C" w:rsidP="003F528C">
      <w:pPr>
        <w:snapToGrid w:val="0"/>
        <w:spacing w:line="240" w:lineRule="auto"/>
        <w:rPr>
          <w:rFonts w:ascii="Times New Roman" w:hAnsi="Times New Roman"/>
          <w:snapToGrid w:val="0"/>
          <w:sz w:val="24"/>
          <w:szCs w:val="24"/>
        </w:rPr>
      </w:pPr>
    </w:p>
    <w:p w14:paraId="4612E1B6" w14:textId="3FE596FE" w:rsidR="00335F7C" w:rsidRPr="007022EC" w:rsidRDefault="00335F7C" w:rsidP="007022EC">
      <w:pPr>
        <w:snapToGrid w:val="0"/>
        <w:spacing w:line="240" w:lineRule="auto"/>
        <w:rPr>
          <w:rFonts w:ascii="Times New Roman" w:hAnsi="Times New Roman"/>
          <w:snapToGrid w:val="0"/>
          <w:sz w:val="24"/>
          <w:szCs w:val="24"/>
        </w:rPr>
        <w:sectPr w:rsidR="00335F7C" w:rsidRPr="007022EC" w:rsidSect="00895713">
          <w:pgSz w:w="11906" w:h="16838" w:code="9"/>
          <w:pgMar w:top="1440" w:right="1440" w:bottom="1440" w:left="1440" w:header="851" w:footer="992" w:gutter="0"/>
          <w:lnNumType w:countBy="1" w:restart="continuous"/>
          <w:cols w:space="425"/>
          <w:docGrid w:type="linesAndChars" w:linePitch="290" w:charSpace="-3686"/>
        </w:sectPr>
      </w:pPr>
      <w:r w:rsidRPr="003F528C">
        <w:rPr>
          <w:rFonts w:ascii="Times New Roman" w:hAnsi="Times New Roman"/>
          <w:snapToGrid w:val="0"/>
          <w:sz w:val="24"/>
          <w:szCs w:val="24"/>
        </w:rPr>
        <w:t>Two reviewers (HI and TI) independently assessed eligibility in a</w:t>
      </w:r>
      <w:r w:rsidR="00737A15" w:rsidRPr="003F528C">
        <w:rPr>
          <w:rFonts w:ascii="Times New Roman" w:hAnsi="Times New Roman"/>
          <w:snapToGrid w:val="0"/>
          <w:sz w:val="24"/>
          <w:szCs w:val="24"/>
        </w:rPr>
        <w:t xml:space="preserve">ccordance with </w:t>
      </w:r>
      <w:r w:rsidR="004B0C8C">
        <w:rPr>
          <w:rFonts w:ascii="Times New Roman" w:hAnsi="Times New Roman" w:hint="eastAsia"/>
          <w:snapToGrid w:val="0"/>
          <w:sz w:val="24"/>
          <w:szCs w:val="24"/>
        </w:rPr>
        <w:t xml:space="preserve">the </w:t>
      </w:r>
      <w:r w:rsidR="00737A15" w:rsidRPr="003F528C">
        <w:rPr>
          <w:rFonts w:ascii="Times New Roman" w:hAnsi="Times New Roman"/>
          <w:snapToGrid w:val="0"/>
          <w:sz w:val="24"/>
          <w:szCs w:val="24"/>
        </w:rPr>
        <w:t>Cochran Handbook</w:t>
      </w:r>
      <w:hyperlink w:anchor="_ENREF_1" w:tooltip="Higgins, 2011 #7007" w:history="1">
        <w:r w:rsidR="00F90FF4" w:rsidRPr="003F528C">
          <w:rPr>
            <w:rFonts w:ascii="Times New Roman" w:hAnsi="Times New Roman"/>
            <w:snapToGrid w:val="0"/>
            <w:sz w:val="24"/>
            <w:szCs w:val="24"/>
          </w:rPr>
          <w:fldChar w:fldCharType="begin"/>
        </w:r>
        <w:r w:rsidR="00F90FF4" w:rsidRPr="003F528C">
          <w:rPr>
            <w:rFonts w:ascii="Times New Roman" w:hAnsi="Times New Roman"/>
            <w:snapToGrid w:val="0"/>
            <w:sz w:val="24"/>
            <w:szCs w:val="24"/>
          </w:rPr>
          <w:instrText xml:space="preserve"> ADDIN EN.CITE &lt;EndNote&gt;&lt;Cite&gt;&lt;Author&gt;Higgins&lt;/Author&gt;&lt;Year&gt;2011&lt;/Year&gt;&lt;RecNum&gt;7007&lt;/RecNum&gt;&lt;DisplayText&gt;&lt;style face="superscript"&gt;1&lt;/style&gt;&lt;/DisplayText&gt;&lt;record&gt;&lt;rec-number&gt;7007&lt;/rec-number&gt;&lt;foreign-keys&gt;&lt;key app="EN" db-id="a2ra2500b5szvqepzwdpzepfe0aw59etzx09" timestamp="1484980586"&gt;7007&lt;/key&gt;&lt;/foreign-keys&gt;&lt;ref-type name="Book"&gt;6&lt;/ref-type&gt;&lt;contributors&gt;&lt;authors&gt;&lt;author&gt;Higgins, Julian PT&lt;/author&gt;&lt;author&gt;Green, Sally&lt;/author&gt;&lt;/authors&gt;&lt;/contributors&gt;&lt;titles&gt;&lt;title&gt;Cochrane handbook for systematic reviews of interventions&lt;/title&gt;&lt;/titles&gt;&lt;volume&gt;4&lt;/volume&gt;&lt;dates&gt;&lt;year&gt;2011&lt;/year&gt;&lt;/dates&gt;&lt;publisher&gt;John Wiley &amp;amp; Sons&lt;/publisher&gt;&lt;isbn&gt;1119964792&lt;/isbn&gt;&lt;urls&gt;&lt;/urls&gt;&lt;/record&gt;&lt;/Cite&gt;&lt;/EndNote&gt;</w:instrText>
        </w:r>
        <w:r w:rsidR="00F90FF4" w:rsidRPr="003F528C">
          <w:rPr>
            <w:rFonts w:ascii="Times New Roman" w:hAnsi="Times New Roman"/>
            <w:snapToGrid w:val="0"/>
            <w:sz w:val="24"/>
            <w:szCs w:val="24"/>
          </w:rPr>
          <w:fldChar w:fldCharType="separate"/>
        </w:r>
        <w:r w:rsidR="00F90FF4" w:rsidRPr="003F528C">
          <w:rPr>
            <w:rFonts w:ascii="Times New Roman" w:hAnsi="Times New Roman"/>
            <w:noProof/>
            <w:snapToGrid w:val="0"/>
            <w:sz w:val="24"/>
            <w:szCs w:val="24"/>
            <w:vertAlign w:val="superscript"/>
          </w:rPr>
          <w:t>1</w:t>
        </w:r>
        <w:r w:rsidR="00F90FF4" w:rsidRPr="003F528C">
          <w:rPr>
            <w:rFonts w:ascii="Times New Roman" w:hAnsi="Times New Roman"/>
            <w:snapToGrid w:val="0"/>
            <w:sz w:val="24"/>
            <w:szCs w:val="24"/>
          </w:rPr>
          <w:fldChar w:fldCharType="end"/>
        </w:r>
      </w:hyperlink>
      <w:r w:rsidRPr="003F528C">
        <w:rPr>
          <w:rFonts w:ascii="Times New Roman" w:hAnsi="Times New Roman"/>
          <w:snapToGrid w:val="0"/>
          <w:sz w:val="24"/>
          <w:szCs w:val="24"/>
        </w:rPr>
        <w:t>. HI and TI correspond to content expert and methodologist, respectively. The reviewers screen</w:t>
      </w:r>
      <w:r w:rsidR="004B0C8C">
        <w:rPr>
          <w:rFonts w:ascii="Times New Roman" w:hAnsi="Times New Roman" w:hint="eastAsia"/>
          <w:snapToGrid w:val="0"/>
          <w:sz w:val="24"/>
          <w:szCs w:val="24"/>
        </w:rPr>
        <w:t>ed</w:t>
      </w:r>
      <w:r w:rsidRPr="003F528C">
        <w:rPr>
          <w:rFonts w:ascii="Times New Roman" w:hAnsi="Times New Roman"/>
          <w:snapToGrid w:val="0"/>
          <w:sz w:val="24"/>
          <w:szCs w:val="24"/>
        </w:rPr>
        <w:t xml:space="preserve"> the title and abstracts yielded by the search. </w:t>
      </w:r>
      <w:r w:rsidR="007022EC" w:rsidRPr="007022EC">
        <w:rPr>
          <w:rFonts w:ascii="Times New Roman" w:hAnsi="Times New Roman"/>
          <w:snapToGrid w:val="0"/>
          <w:sz w:val="24"/>
          <w:szCs w:val="24"/>
        </w:rPr>
        <w:t>Full manuscripts of the articles that met the eligibility criteria were then obtained and reviewed. During these processes, the reviewer prepared and used simple predesigned Google spreadsheets to assess eligibility by extracting study features.</w:t>
      </w:r>
    </w:p>
    <w:p w14:paraId="56C0F126" w14:textId="4206EF0F" w:rsidR="00335F7C" w:rsidRPr="003F528C" w:rsidRDefault="00F71178" w:rsidP="003F528C">
      <w:pPr>
        <w:snapToGrid w:val="0"/>
        <w:spacing w:line="240" w:lineRule="auto"/>
        <w:rPr>
          <w:rFonts w:ascii="Times New Roman" w:hAnsi="Times New Roman"/>
          <w:b/>
          <w:snapToGrid w:val="0"/>
          <w:sz w:val="24"/>
          <w:szCs w:val="24"/>
        </w:rPr>
      </w:pPr>
      <w:proofErr w:type="spellStart"/>
      <w:proofErr w:type="gramStart"/>
      <w:r w:rsidRPr="003F528C">
        <w:rPr>
          <w:rFonts w:ascii="Times New Roman" w:hAnsi="Times New Roman"/>
          <w:b/>
          <w:snapToGrid w:val="0"/>
          <w:sz w:val="24"/>
          <w:szCs w:val="24"/>
        </w:rPr>
        <w:lastRenderedPageBreak/>
        <w:t>e</w:t>
      </w:r>
      <w:r w:rsidR="00EE2A8C">
        <w:rPr>
          <w:rFonts w:ascii="Times New Roman" w:hAnsi="Times New Roman"/>
          <w:b/>
          <w:snapToGrid w:val="0"/>
          <w:sz w:val="24"/>
          <w:szCs w:val="24"/>
        </w:rPr>
        <w:t>Method</w:t>
      </w:r>
      <w:proofErr w:type="spellEnd"/>
      <w:proofErr w:type="gramEnd"/>
      <w:r w:rsidR="00EE2A8C">
        <w:rPr>
          <w:rFonts w:ascii="Times New Roman" w:hAnsi="Times New Roman"/>
          <w:b/>
          <w:snapToGrid w:val="0"/>
          <w:sz w:val="24"/>
          <w:szCs w:val="24"/>
        </w:rPr>
        <w:t xml:space="preserve"> 3: Hierarchy </w:t>
      </w:r>
      <w:r w:rsidR="00743059">
        <w:rPr>
          <w:rFonts w:ascii="Times New Roman" w:hAnsi="Times New Roman" w:hint="eastAsia"/>
          <w:b/>
          <w:snapToGrid w:val="0"/>
          <w:sz w:val="24"/>
          <w:szCs w:val="24"/>
        </w:rPr>
        <w:t>o</w:t>
      </w:r>
      <w:r w:rsidR="0054344D">
        <w:rPr>
          <w:rFonts w:ascii="Times New Roman" w:hAnsi="Times New Roman"/>
          <w:b/>
          <w:snapToGrid w:val="0"/>
          <w:sz w:val="24"/>
          <w:szCs w:val="24"/>
        </w:rPr>
        <w:t xml:space="preserve">f </w:t>
      </w:r>
      <w:r w:rsidR="0054344D">
        <w:rPr>
          <w:rFonts w:ascii="Times New Roman" w:hAnsi="Times New Roman" w:hint="eastAsia"/>
          <w:b/>
          <w:snapToGrid w:val="0"/>
          <w:sz w:val="24"/>
          <w:szCs w:val="24"/>
        </w:rPr>
        <w:t>o</w:t>
      </w:r>
      <w:r w:rsidR="0054344D">
        <w:rPr>
          <w:rFonts w:ascii="Times New Roman" w:hAnsi="Times New Roman"/>
          <w:b/>
          <w:snapToGrid w:val="0"/>
          <w:sz w:val="24"/>
          <w:szCs w:val="24"/>
        </w:rPr>
        <w:t xml:space="preserve">utcome </w:t>
      </w:r>
      <w:r w:rsidR="0054344D">
        <w:rPr>
          <w:rFonts w:ascii="Times New Roman" w:hAnsi="Times New Roman" w:hint="eastAsia"/>
          <w:b/>
          <w:snapToGrid w:val="0"/>
          <w:sz w:val="24"/>
          <w:szCs w:val="24"/>
        </w:rPr>
        <w:t>m</w:t>
      </w:r>
      <w:r w:rsidR="006C4885" w:rsidRPr="003F528C">
        <w:rPr>
          <w:rFonts w:ascii="Times New Roman" w:hAnsi="Times New Roman"/>
          <w:b/>
          <w:snapToGrid w:val="0"/>
          <w:sz w:val="24"/>
          <w:szCs w:val="24"/>
        </w:rPr>
        <w:t xml:space="preserve">easures </w:t>
      </w:r>
      <w:r w:rsidR="00EE2A8C">
        <w:rPr>
          <w:rFonts w:ascii="Times New Roman" w:hAnsi="Times New Roman" w:hint="eastAsia"/>
          <w:b/>
          <w:snapToGrid w:val="0"/>
          <w:sz w:val="24"/>
          <w:szCs w:val="24"/>
        </w:rPr>
        <w:t>a</w:t>
      </w:r>
      <w:r w:rsidR="0054344D">
        <w:rPr>
          <w:rFonts w:ascii="Times New Roman" w:hAnsi="Times New Roman"/>
          <w:b/>
          <w:snapToGrid w:val="0"/>
          <w:sz w:val="24"/>
          <w:szCs w:val="24"/>
        </w:rPr>
        <w:t xml:space="preserve">nd </w:t>
      </w:r>
      <w:r w:rsidR="0054344D">
        <w:rPr>
          <w:rFonts w:ascii="Times New Roman" w:hAnsi="Times New Roman" w:hint="eastAsia"/>
          <w:b/>
          <w:snapToGrid w:val="0"/>
          <w:sz w:val="24"/>
          <w:szCs w:val="24"/>
        </w:rPr>
        <w:t>d</w:t>
      </w:r>
      <w:r w:rsidR="0054344D">
        <w:rPr>
          <w:rFonts w:ascii="Times New Roman" w:hAnsi="Times New Roman"/>
          <w:b/>
          <w:snapToGrid w:val="0"/>
          <w:sz w:val="24"/>
          <w:szCs w:val="24"/>
        </w:rPr>
        <w:t xml:space="preserve">ata </w:t>
      </w:r>
      <w:r w:rsidR="0054344D">
        <w:rPr>
          <w:rFonts w:ascii="Times New Roman" w:hAnsi="Times New Roman" w:hint="eastAsia"/>
          <w:b/>
          <w:snapToGrid w:val="0"/>
          <w:sz w:val="24"/>
          <w:szCs w:val="24"/>
        </w:rPr>
        <w:t>e</w:t>
      </w:r>
      <w:r w:rsidR="002D6CC9" w:rsidRPr="003F528C">
        <w:rPr>
          <w:rFonts w:ascii="Times New Roman" w:hAnsi="Times New Roman"/>
          <w:b/>
          <w:snapToGrid w:val="0"/>
          <w:sz w:val="24"/>
          <w:szCs w:val="24"/>
        </w:rPr>
        <w:t>xtraction</w:t>
      </w:r>
    </w:p>
    <w:p w14:paraId="42F030C5" w14:textId="77777777" w:rsidR="00335F7C" w:rsidRPr="003F528C" w:rsidRDefault="00335F7C" w:rsidP="003F528C">
      <w:pPr>
        <w:snapToGrid w:val="0"/>
        <w:spacing w:line="240" w:lineRule="auto"/>
        <w:rPr>
          <w:rFonts w:ascii="Times New Roman" w:hAnsi="Times New Roman"/>
          <w:snapToGrid w:val="0"/>
          <w:sz w:val="24"/>
          <w:szCs w:val="24"/>
        </w:rPr>
      </w:pPr>
    </w:p>
    <w:p w14:paraId="755BBDD5" w14:textId="38D68710" w:rsidR="001C0CD2" w:rsidRPr="003F528C" w:rsidRDefault="00335F7C" w:rsidP="003F528C">
      <w:pPr>
        <w:snapToGrid w:val="0"/>
        <w:spacing w:line="240" w:lineRule="auto"/>
        <w:rPr>
          <w:rFonts w:ascii="Times New Roman" w:hAnsi="Times New Roman"/>
          <w:snapToGrid w:val="0"/>
          <w:sz w:val="24"/>
          <w:szCs w:val="24"/>
        </w:rPr>
      </w:pPr>
      <w:r w:rsidRPr="003F528C">
        <w:rPr>
          <w:rFonts w:ascii="Times New Roman" w:hAnsi="Times New Roman"/>
          <w:snapToGrid w:val="0"/>
          <w:sz w:val="24"/>
          <w:szCs w:val="24"/>
        </w:rPr>
        <w:t>Hierarchy of pain outcome measures</w:t>
      </w:r>
    </w:p>
    <w:p w14:paraId="7735E837" w14:textId="77777777" w:rsidR="00335F7C" w:rsidRPr="003F528C" w:rsidRDefault="00335F7C" w:rsidP="003F528C">
      <w:pPr>
        <w:snapToGrid w:val="0"/>
        <w:spacing w:line="240" w:lineRule="auto"/>
        <w:rPr>
          <w:rFonts w:ascii="Times New Roman" w:hAnsi="Times New Roman"/>
          <w:snapToGrid w:val="0"/>
          <w:sz w:val="24"/>
          <w:szCs w:val="24"/>
        </w:rPr>
      </w:pPr>
      <w:r w:rsidRPr="003F528C">
        <w:rPr>
          <w:rFonts w:ascii="Times New Roman" w:hAnsi="Times New Roman"/>
          <w:snapToGrid w:val="0"/>
          <w:sz w:val="24"/>
          <w:szCs w:val="24"/>
        </w:rPr>
        <w:t>1.</w:t>
      </w:r>
      <w:r w:rsidRPr="003F528C">
        <w:rPr>
          <w:rFonts w:ascii="Times New Roman" w:hAnsi="Times New Roman"/>
          <w:snapToGrid w:val="0"/>
          <w:sz w:val="24"/>
          <w:szCs w:val="24"/>
        </w:rPr>
        <w:tab/>
        <w:t xml:space="preserve">Global knee pain score (visual analog or </w:t>
      </w:r>
      <w:proofErr w:type="spellStart"/>
      <w:r w:rsidRPr="003F528C">
        <w:rPr>
          <w:rFonts w:ascii="Times New Roman" w:hAnsi="Times New Roman"/>
          <w:snapToGrid w:val="0"/>
          <w:sz w:val="24"/>
          <w:szCs w:val="24"/>
        </w:rPr>
        <w:t>Likert</w:t>
      </w:r>
      <w:proofErr w:type="spellEnd"/>
      <w:r w:rsidRPr="003F528C">
        <w:rPr>
          <w:rFonts w:ascii="Times New Roman" w:hAnsi="Times New Roman"/>
          <w:snapToGrid w:val="0"/>
          <w:sz w:val="24"/>
          <w:szCs w:val="24"/>
        </w:rPr>
        <w:t xml:space="preserve"> scales)</w:t>
      </w:r>
    </w:p>
    <w:p w14:paraId="6A1A801D" w14:textId="77777777" w:rsidR="00335F7C" w:rsidRPr="003F528C" w:rsidRDefault="00335F7C" w:rsidP="003F528C">
      <w:pPr>
        <w:snapToGrid w:val="0"/>
        <w:spacing w:line="240" w:lineRule="auto"/>
        <w:rPr>
          <w:rFonts w:ascii="Times New Roman" w:hAnsi="Times New Roman"/>
          <w:snapToGrid w:val="0"/>
          <w:sz w:val="24"/>
          <w:szCs w:val="24"/>
        </w:rPr>
      </w:pPr>
      <w:r w:rsidRPr="003F528C">
        <w:rPr>
          <w:rFonts w:ascii="Times New Roman" w:hAnsi="Times New Roman"/>
          <w:snapToGrid w:val="0"/>
          <w:sz w:val="24"/>
          <w:szCs w:val="24"/>
        </w:rPr>
        <w:t>2.</w:t>
      </w:r>
      <w:r w:rsidRPr="003F528C">
        <w:rPr>
          <w:rFonts w:ascii="Times New Roman" w:hAnsi="Times New Roman"/>
          <w:snapToGrid w:val="0"/>
          <w:sz w:val="24"/>
          <w:szCs w:val="24"/>
        </w:rPr>
        <w:tab/>
        <w:t xml:space="preserve">Knee pain on walking (visual analog or </w:t>
      </w:r>
      <w:proofErr w:type="spellStart"/>
      <w:r w:rsidRPr="003F528C">
        <w:rPr>
          <w:rFonts w:ascii="Times New Roman" w:hAnsi="Times New Roman"/>
          <w:snapToGrid w:val="0"/>
          <w:sz w:val="24"/>
          <w:szCs w:val="24"/>
        </w:rPr>
        <w:t>Likert</w:t>
      </w:r>
      <w:proofErr w:type="spellEnd"/>
      <w:r w:rsidRPr="003F528C">
        <w:rPr>
          <w:rFonts w:ascii="Times New Roman" w:hAnsi="Times New Roman"/>
          <w:snapToGrid w:val="0"/>
          <w:sz w:val="24"/>
          <w:szCs w:val="24"/>
        </w:rPr>
        <w:t xml:space="preserve"> scales)</w:t>
      </w:r>
    </w:p>
    <w:p w14:paraId="15B1B560" w14:textId="77777777" w:rsidR="00335F7C" w:rsidRPr="003F528C" w:rsidRDefault="00335F7C" w:rsidP="003F528C">
      <w:pPr>
        <w:snapToGrid w:val="0"/>
        <w:spacing w:line="240" w:lineRule="auto"/>
        <w:rPr>
          <w:rFonts w:ascii="Times New Roman" w:hAnsi="Times New Roman"/>
          <w:snapToGrid w:val="0"/>
          <w:sz w:val="24"/>
          <w:szCs w:val="24"/>
        </w:rPr>
      </w:pPr>
      <w:r w:rsidRPr="003F528C">
        <w:rPr>
          <w:rFonts w:ascii="Times New Roman" w:hAnsi="Times New Roman"/>
          <w:snapToGrid w:val="0"/>
          <w:sz w:val="24"/>
          <w:szCs w:val="24"/>
        </w:rPr>
        <w:t>3.</w:t>
      </w:r>
      <w:r w:rsidRPr="003F528C">
        <w:rPr>
          <w:rFonts w:ascii="Times New Roman" w:hAnsi="Times New Roman"/>
          <w:snapToGrid w:val="0"/>
          <w:sz w:val="24"/>
          <w:szCs w:val="24"/>
        </w:rPr>
        <w:tab/>
        <w:t>WOMAC pain score</w:t>
      </w:r>
    </w:p>
    <w:p w14:paraId="5D87D95F" w14:textId="77777777" w:rsidR="00335F7C" w:rsidRPr="003F528C" w:rsidRDefault="00335F7C" w:rsidP="003F528C">
      <w:pPr>
        <w:snapToGrid w:val="0"/>
        <w:spacing w:line="240" w:lineRule="auto"/>
        <w:rPr>
          <w:rFonts w:ascii="Times New Roman" w:hAnsi="Times New Roman"/>
          <w:snapToGrid w:val="0"/>
          <w:sz w:val="24"/>
          <w:szCs w:val="24"/>
        </w:rPr>
      </w:pPr>
      <w:r w:rsidRPr="003F528C">
        <w:rPr>
          <w:rFonts w:ascii="Times New Roman" w:hAnsi="Times New Roman"/>
          <w:snapToGrid w:val="0"/>
          <w:sz w:val="24"/>
          <w:szCs w:val="24"/>
        </w:rPr>
        <w:t>4.</w:t>
      </w:r>
      <w:r w:rsidRPr="003F528C">
        <w:rPr>
          <w:rFonts w:ascii="Times New Roman" w:hAnsi="Times New Roman"/>
          <w:snapToGrid w:val="0"/>
          <w:sz w:val="24"/>
          <w:szCs w:val="24"/>
        </w:rPr>
        <w:tab/>
        <w:t xml:space="preserve">Knee pain during activities other than walking (visual analog or </w:t>
      </w:r>
      <w:proofErr w:type="spellStart"/>
      <w:r w:rsidRPr="003F528C">
        <w:rPr>
          <w:rFonts w:ascii="Times New Roman" w:hAnsi="Times New Roman"/>
          <w:snapToGrid w:val="0"/>
          <w:sz w:val="24"/>
          <w:szCs w:val="24"/>
        </w:rPr>
        <w:t>Likert</w:t>
      </w:r>
      <w:proofErr w:type="spellEnd"/>
      <w:r w:rsidRPr="003F528C">
        <w:rPr>
          <w:rFonts w:ascii="Times New Roman" w:hAnsi="Times New Roman"/>
          <w:snapToGrid w:val="0"/>
          <w:sz w:val="24"/>
          <w:szCs w:val="24"/>
        </w:rPr>
        <w:t xml:space="preserve"> scales)</w:t>
      </w:r>
    </w:p>
    <w:p w14:paraId="3FAB05E0" w14:textId="77777777" w:rsidR="00335F7C" w:rsidRPr="003F528C" w:rsidRDefault="00335F7C" w:rsidP="003F528C">
      <w:pPr>
        <w:snapToGrid w:val="0"/>
        <w:spacing w:line="240" w:lineRule="auto"/>
        <w:rPr>
          <w:rFonts w:ascii="Times New Roman" w:hAnsi="Times New Roman"/>
          <w:snapToGrid w:val="0"/>
          <w:sz w:val="24"/>
          <w:szCs w:val="24"/>
        </w:rPr>
      </w:pPr>
    </w:p>
    <w:p w14:paraId="1F0D3F97" w14:textId="77777777" w:rsidR="00335F7C" w:rsidRPr="003F528C" w:rsidRDefault="00335F7C" w:rsidP="003F528C">
      <w:pPr>
        <w:snapToGrid w:val="0"/>
        <w:spacing w:line="240" w:lineRule="auto"/>
        <w:rPr>
          <w:rFonts w:ascii="Times New Roman" w:hAnsi="Times New Roman"/>
          <w:snapToGrid w:val="0"/>
          <w:sz w:val="24"/>
          <w:szCs w:val="24"/>
        </w:rPr>
      </w:pPr>
      <w:r w:rsidRPr="003F528C">
        <w:rPr>
          <w:rFonts w:ascii="Times New Roman" w:hAnsi="Times New Roman"/>
          <w:snapToGrid w:val="0"/>
          <w:sz w:val="24"/>
          <w:szCs w:val="24"/>
        </w:rPr>
        <w:t>Hierarchy of physical functional outcome measures</w:t>
      </w:r>
    </w:p>
    <w:p w14:paraId="5A4D35D5" w14:textId="77777777" w:rsidR="00335F7C" w:rsidRPr="003F528C" w:rsidRDefault="00335F7C" w:rsidP="003F528C">
      <w:pPr>
        <w:snapToGrid w:val="0"/>
        <w:spacing w:line="240" w:lineRule="auto"/>
        <w:rPr>
          <w:rFonts w:ascii="Times New Roman" w:hAnsi="Times New Roman"/>
          <w:snapToGrid w:val="0"/>
          <w:sz w:val="24"/>
          <w:szCs w:val="24"/>
        </w:rPr>
      </w:pPr>
      <w:r w:rsidRPr="003F528C">
        <w:rPr>
          <w:rFonts w:ascii="Times New Roman" w:hAnsi="Times New Roman"/>
          <w:snapToGrid w:val="0"/>
          <w:sz w:val="24"/>
          <w:szCs w:val="24"/>
        </w:rPr>
        <w:t>1.</w:t>
      </w:r>
      <w:r w:rsidRPr="003F528C">
        <w:rPr>
          <w:rFonts w:ascii="Times New Roman" w:hAnsi="Times New Roman"/>
          <w:snapToGrid w:val="0"/>
          <w:sz w:val="24"/>
          <w:szCs w:val="24"/>
        </w:rPr>
        <w:tab/>
        <w:t xml:space="preserve">WOMAC physical functional score (visual analog or </w:t>
      </w:r>
      <w:proofErr w:type="spellStart"/>
      <w:r w:rsidRPr="003F528C">
        <w:rPr>
          <w:rFonts w:ascii="Times New Roman" w:hAnsi="Times New Roman"/>
          <w:snapToGrid w:val="0"/>
          <w:sz w:val="24"/>
          <w:szCs w:val="24"/>
        </w:rPr>
        <w:t>Likert</w:t>
      </w:r>
      <w:proofErr w:type="spellEnd"/>
      <w:r w:rsidRPr="003F528C">
        <w:rPr>
          <w:rFonts w:ascii="Times New Roman" w:hAnsi="Times New Roman"/>
          <w:snapToGrid w:val="0"/>
          <w:sz w:val="24"/>
          <w:szCs w:val="24"/>
        </w:rPr>
        <w:t xml:space="preserve"> scales)</w:t>
      </w:r>
    </w:p>
    <w:p w14:paraId="5F170C23" w14:textId="77777777" w:rsidR="00335F7C" w:rsidRPr="003F528C" w:rsidRDefault="00335F7C" w:rsidP="003F528C">
      <w:pPr>
        <w:snapToGrid w:val="0"/>
        <w:spacing w:line="240" w:lineRule="auto"/>
        <w:rPr>
          <w:rFonts w:ascii="Times New Roman" w:hAnsi="Times New Roman"/>
          <w:snapToGrid w:val="0"/>
          <w:sz w:val="24"/>
          <w:szCs w:val="24"/>
        </w:rPr>
      </w:pPr>
      <w:r w:rsidRPr="003F528C">
        <w:rPr>
          <w:rFonts w:ascii="Times New Roman" w:hAnsi="Times New Roman"/>
          <w:snapToGrid w:val="0"/>
          <w:sz w:val="24"/>
          <w:szCs w:val="24"/>
        </w:rPr>
        <w:t>2.</w:t>
      </w:r>
      <w:r w:rsidRPr="003F528C">
        <w:rPr>
          <w:rFonts w:ascii="Times New Roman" w:hAnsi="Times New Roman"/>
          <w:snapToGrid w:val="0"/>
          <w:sz w:val="24"/>
          <w:szCs w:val="24"/>
        </w:rPr>
        <w:tab/>
        <w:t>IKDC</w:t>
      </w:r>
    </w:p>
    <w:p w14:paraId="123979CD" w14:textId="77777777" w:rsidR="00335F7C" w:rsidRPr="003F528C" w:rsidRDefault="00335F7C" w:rsidP="003F528C">
      <w:pPr>
        <w:snapToGrid w:val="0"/>
        <w:spacing w:line="240" w:lineRule="auto"/>
        <w:rPr>
          <w:rFonts w:ascii="Times New Roman" w:hAnsi="Times New Roman"/>
          <w:snapToGrid w:val="0"/>
          <w:sz w:val="24"/>
          <w:szCs w:val="24"/>
        </w:rPr>
      </w:pPr>
      <w:r w:rsidRPr="003F528C">
        <w:rPr>
          <w:rFonts w:ascii="Times New Roman" w:hAnsi="Times New Roman"/>
          <w:snapToGrid w:val="0"/>
          <w:sz w:val="24"/>
          <w:szCs w:val="24"/>
        </w:rPr>
        <w:t>3.</w:t>
      </w:r>
      <w:r w:rsidRPr="003F528C">
        <w:rPr>
          <w:rFonts w:ascii="Times New Roman" w:hAnsi="Times New Roman"/>
          <w:snapToGrid w:val="0"/>
          <w:sz w:val="24"/>
          <w:szCs w:val="24"/>
        </w:rPr>
        <w:tab/>
      </w:r>
      <w:proofErr w:type="spellStart"/>
      <w:r w:rsidRPr="003F528C">
        <w:rPr>
          <w:rFonts w:ascii="Times New Roman" w:hAnsi="Times New Roman"/>
          <w:snapToGrid w:val="0"/>
          <w:sz w:val="24"/>
          <w:szCs w:val="24"/>
        </w:rPr>
        <w:t>Lysholm</w:t>
      </w:r>
      <w:proofErr w:type="spellEnd"/>
      <w:r w:rsidRPr="003F528C">
        <w:rPr>
          <w:rFonts w:ascii="Times New Roman" w:hAnsi="Times New Roman"/>
          <w:snapToGrid w:val="0"/>
          <w:sz w:val="24"/>
          <w:szCs w:val="24"/>
        </w:rPr>
        <w:t xml:space="preserve"> knee scoring scale</w:t>
      </w:r>
    </w:p>
    <w:p w14:paraId="5A384350" w14:textId="42027435" w:rsidR="00335F7C" w:rsidRPr="003F528C" w:rsidRDefault="00335F7C" w:rsidP="003F528C">
      <w:pPr>
        <w:snapToGrid w:val="0"/>
        <w:spacing w:line="240" w:lineRule="auto"/>
        <w:rPr>
          <w:rFonts w:ascii="Times New Roman" w:hAnsi="Times New Roman"/>
          <w:i/>
          <w:snapToGrid w:val="0"/>
          <w:sz w:val="24"/>
          <w:szCs w:val="24"/>
        </w:rPr>
      </w:pPr>
      <w:proofErr w:type="gramStart"/>
      <w:r w:rsidRPr="003F528C">
        <w:rPr>
          <w:rFonts w:ascii="Times New Roman" w:hAnsi="Times New Roman"/>
          <w:snapToGrid w:val="0"/>
          <w:sz w:val="24"/>
          <w:szCs w:val="24"/>
        </w:rPr>
        <w:t>4.</w:t>
      </w:r>
      <w:r w:rsidRPr="003F528C">
        <w:rPr>
          <w:rFonts w:ascii="Times New Roman" w:hAnsi="Times New Roman"/>
          <w:snapToGrid w:val="0"/>
          <w:sz w:val="24"/>
          <w:szCs w:val="24"/>
        </w:rPr>
        <w:tab/>
        <w:t>KOOS</w:t>
      </w:r>
      <w:proofErr w:type="gramEnd"/>
      <w:r w:rsidRPr="003F528C">
        <w:rPr>
          <w:rFonts w:ascii="Times New Roman" w:hAnsi="Times New Roman"/>
          <w:snapToGrid w:val="0"/>
          <w:sz w:val="24"/>
          <w:szCs w:val="24"/>
        </w:rPr>
        <w:t xml:space="preserve"> physical functional score</w:t>
      </w:r>
    </w:p>
    <w:p w14:paraId="25CBC405" w14:textId="77777777" w:rsidR="007F6D93" w:rsidRPr="003F528C" w:rsidRDefault="007F6D93" w:rsidP="003F528C">
      <w:pPr>
        <w:snapToGrid w:val="0"/>
        <w:spacing w:line="240" w:lineRule="auto"/>
        <w:rPr>
          <w:rFonts w:ascii="Times New Roman" w:hAnsi="Times New Roman"/>
          <w:snapToGrid w:val="0"/>
          <w:sz w:val="24"/>
          <w:szCs w:val="24"/>
        </w:rPr>
      </w:pPr>
    </w:p>
    <w:p w14:paraId="70E1D2DB" w14:textId="0188DF01" w:rsidR="007F6D93" w:rsidRPr="003F528C" w:rsidRDefault="007F6D93" w:rsidP="003F528C">
      <w:pPr>
        <w:snapToGrid w:val="0"/>
        <w:spacing w:line="240" w:lineRule="auto"/>
        <w:rPr>
          <w:rFonts w:ascii="Times New Roman" w:hAnsi="Times New Roman"/>
          <w:snapToGrid w:val="0"/>
          <w:sz w:val="24"/>
          <w:szCs w:val="24"/>
        </w:rPr>
      </w:pPr>
      <w:r w:rsidRPr="003F528C">
        <w:rPr>
          <w:rFonts w:ascii="Times New Roman" w:hAnsi="Times New Roman"/>
          <w:snapToGrid w:val="0"/>
          <w:sz w:val="24"/>
          <w:szCs w:val="24"/>
        </w:rPr>
        <w:t>Although no standard structural outcomes</w:t>
      </w:r>
      <w:r w:rsidR="004B0C8C">
        <w:rPr>
          <w:rFonts w:ascii="Times New Roman" w:hAnsi="Times New Roman" w:hint="eastAsia"/>
          <w:snapToGrid w:val="0"/>
          <w:sz w:val="24"/>
          <w:szCs w:val="24"/>
        </w:rPr>
        <w:t xml:space="preserve"> have been </w:t>
      </w:r>
      <w:r w:rsidR="004B0C8C">
        <w:rPr>
          <w:rFonts w:ascii="Times New Roman" w:hAnsi="Times New Roman"/>
          <w:snapToGrid w:val="0"/>
          <w:sz w:val="24"/>
          <w:szCs w:val="24"/>
        </w:rPr>
        <w:t>established</w:t>
      </w:r>
      <w:r w:rsidR="004B0C8C">
        <w:rPr>
          <w:rFonts w:ascii="Times New Roman" w:hAnsi="Times New Roman" w:hint="eastAsia"/>
          <w:snapToGrid w:val="0"/>
          <w:sz w:val="24"/>
          <w:szCs w:val="24"/>
        </w:rPr>
        <w:t xml:space="preserve"> yet</w:t>
      </w:r>
      <w:r w:rsidRPr="003F528C">
        <w:rPr>
          <w:rFonts w:ascii="Times New Roman" w:hAnsi="Times New Roman"/>
          <w:snapToGrid w:val="0"/>
          <w:sz w:val="24"/>
          <w:szCs w:val="24"/>
        </w:rPr>
        <w:t xml:space="preserve">, we used cartilage </w:t>
      </w:r>
      <w:r w:rsidR="001C0CD2">
        <w:rPr>
          <w:rFonts w:ascii="Times New Roman" w:hAnsi="Times New Roman" w:hint="eastAsia"/>
          <w:snapToGrid w:val="0"/>
          <w:sz w:val="24"/>
          <w:szCs w:val="24"/>
        </w:rPr>
        <w:t>volume</w:t>
      </w:r>
      <w:r w:rsidRPr="003F528C">
        <w:rPr>
          <w:rFonts w:ascii="Times New Roman" w:hAnsi="Times New Roman"/>
          <w:snapToGrid w:val="0"/>
          <w:sz w:val="24"/>
          <w:szCs w:val="24"/>
        </w:rPr>
        <w:t xml:space="preserve"> as quantitative measurement and T2-basis outcomes as quali</w:t>
      </w:r>
      <w:r w:rsidR="004B0C8C">
        <w:rPr>
          <w:rFonts w:ascii="Times New Roman" w:hAnsi="Times New Roman"/>
          <w:snapToGrid w:val="0"/>
          <w:sz w:val="24"/>
          <w:szCs w:val="24"/>
        </w:rPr>
        <w:t xml:space="preserve">tative measurements evaluated </w:t>
      </w:r>
      <w:r w:rsidR="004B0C8C">
        <w:rPr>
          <w:rFonts w:ascii="Times New Roman" w:hAnsi="Times New Roman" w:hint="eastAsia"/>
          <w:snapToGrid w:val="0"/>
          <w:sz w:val="24"/>
          <w:szCs w:val="24"/>
        </w:rPr>
        <w:t>using</w:t>
      </w:r>
      <w:r w:rsidR="004B0C8C">
        <w:rPr>
          <w:rFonts w:ascii="Times New Roman" w:hAnsi="Times New Roman"/>
          <w:snapToGrid w:val="0"/>
          <w:sz w:val="24"/>
          <w:szCs w:val="24"/>
        </w:rPr>
        <w:t xml:space="preserve"> MRI according to expert</w:t>
      </w:r>
      <w:r w:rsidRPr="003F528C">
        <w:rPr>
          <w:rFonts w:ascii="Times New Roman" w:hAnsi="Times New Roman"/>
          <w:snapToGrid w:val="0"/>
          <w:sz w:val="24"/>
          <w:szCs w:val="24"/>
        </w:rPr>
        <w:t xml:space="preserve"> recommendation in the OARSI</w:t>
      </w:r>
      <w:r w:rsidRPr="003F528C">
        <w:rPr>
          <w:rFonts w:ascii="Times New Roman" w:hAnsi="Times New Roman"/>
          <w:snapToGrid w:val="0"/>
          <w:sz w:val="24"/>
          <w:szCs w:val="24"/>
        </w:rPr>
        <w:fldChar w:fldCharType="begin">
          <w:fldData xml:space="preserve">PEVuZE5vdGU+PENpdGU+PEF1dGhvcj5IdW50ZXI8L0F1dGhvcj48WWVhcj4yMDEzPC9ZZWFyPjxS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</w:fldData>
        </w:fldChar>
      </w:r>
      <w:r w:rsidR="002E2FC6" w:rsidRPr="003F528C">
        <w:rPr>
          <w:rFonts w:ascii="Times New Roman" w:hAnsi="Times New Roman"/>
          <w:snapToGrid w:val="0"/>
          <w:sz w:val="24"/>
          <w:szCs w:val="24"/>
        </w:rPr>
        <w:instrText xml:space="preserve"> ADDIN EN.CITE </w:instrText>
      </w:r>
      <w:r w:rsidR="002E2FC6" w:rsidRPr="003F528C">
        <w:rPr>
          <w:rFonts w:ascii="Times New Roman" w:hAnsi="Times New Roman"/>
          <w:snapToGrid w:val="0"/>
          <w:sz w:val="24"/>
          <w:szCs w:val="24"/>
        </w:rPr>
        <w:fldChar w:fldCharType="begin">
          <w:fldData xml:space="preserve">PEVuZE5vdGU+PENpdGU+PEF1dGhvcj5IdW50ZXI8L0F1dGhvcj48WWVhcj4yMDEzPC9ZZWFyPjxS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</w:fldData>
        </w:fldChar>
      </w:r>
      <w:r w:rsidR="002E2FC6" w:rsidRPr="003F528C">
        <w:rPr>
          <w:rFonts w:ascii="Times New Roman" w:hAnsi="Times New Roman"/>
          <w:snapToGrid w:val="0"/>
          <w:sz w:val="24"/>
          <w:szCs w:val="24"/>
        </w:rPr>
        <w:instrText xml:space="preserve"> ADDIN EN.CITE.DATA </w:instrText>
      </w:r>
      <w:r w:rsidR="002E2FC6" w:rsidRPr="003F528C">
        <w:rPr>
          <w:rFonts w:ascii="Times New Roman" w:hAnsi="Times New Roman"/>
          <w:snapToGrid w:val="0"/>
          <w:sz w:val="24"/>
          <w:szCs w:val="24"/>
        </w:rPr>
      </w:r>
      <w:r w:rsidR="002E2FC6" w:rsidRPr="003F528C">
        <w:rPr>
          <w:rFonts w:ascii="Times New Roman" w:hAnsi="Times New Roman"/>
          <w:snapToGrid w:val="0"/>
          <w:sz w:val="24"/>
          <w:szCs w:val="24"/>
        </w:rPr>
        <w:fldChar w:fldCharType="end"/>
      </w:r>
      <w:r w:rsidRPr="003F528C">
        <w:rPr>
          <w:rFonts w:ascii="Times New Roman" w:hAnsi="Times New Roman"/>
          <w:snapToGrid w:val="0"/>
          <w:sz w:val="24"/>
          <w:szCs w:val="24"/>
        </w:rPr>
      </w:r>
      <w:r w:rsidRPr="003F528C">
        <w:rPr>
          <w:rFonts w:ascii="Times New Roman" w:hAnsi="Times New Roman"/>
          <w:snapToGrid w:val="0"/>
          <w:sz w:val="24"/>
          <w:szCs w:val="24"/>
        </w:rPr>
        <w:fldChar w:fldCharType="separate"/>
      </w:r>
      <w:hyperlink w:anchor="_ENREF_3" w:tooltip="Hunter, 2013 #7103" w:history="1">
        <w:r w:rsidR="00F90FF4" w:rsidRPr="003F528C">
          <w:rPr>
            <w:rFonts w:ascii="Times New Roman" w:hAnsi="Times New Roman"/>
            <w:noProof/>
            <w:snapToGrid w:val="0"/>
            <w:sz w:val="24"/>
            <w:szCs w:val="24"/>
            <w:vertAlign w:val="superscript"/>
          </w:rPr>
          <w:t>3</w:t>
        </w:r>
      </w:hyperlink>
      <w:proofErr w:type="gramStart"/>
      <w:r w:rsidR="002E2FC6" w:rsidRPr="003F528C">
        <w:rPr>
          <w:rFonts w:ascii="Times New Roman" w:hAnsi="Times New Roman"/>
          <w:noProof/>
          <w:snapToGrid w:val="0"/>
          <w:sz w:val="24"/>
          <w:szCs w:val="24"/>
          <w:vertAlign w:val="superscript"/>
        </w:rPr>
        <w:t>,</w:t>
      </w:r>
      <w:hyperlink w:anchor="_ENREF_4" w:tooltip="Guermazi, 2015 #7104" w:history="1">
        <w:r w:rsidR="00F90FF4" w:rsidRPr="003F528C">
          <w:rPr>
            <w:rFonts w:ascii="Times New Roman" w:hAnsi="Times New Roman"/>
            <w:noProof/>
            <w:snapToGrid w:val="0"/>
            <w:sz w:val="24"/>
            <w:szCs w:val="24"/>
            <w:vertAlign w:val="superscript"/>
          </w:rPr>
          <w:t>4</w:t>
        </w:r>
      </w:hyperlink>
      <w:r w:rsidRPr="003F528C">
        <w:rPr>
          <w:rFonts w:ascii="Times New Roman" w:hAnsi="Times New Roman"/>
          <w:snapToGrid w:val="0"/>
          <w:sz w:val="24"/>
          <w:szCs w:val="24"/>
        </w:rPr>
        <w:fldChar w:fldCharType="end"/>
      </w:r>
      <w:r w:rsidRPr="003F528C">
        <w:rPr>
          <w:rFonts w:ascii="Times New Roman" w:hAnsi="Times New Roman"/>
          <w:snapToGrid w:val="0"/>
          <w:sz w:val="24"/>
          <w:szCs w:val="24"/>
        </w:rPr>
        <w:t>.</w:t>
      </w:r>
      <w:proofErr w:type="gramEnd"/>
      <w:r w:rsidRPr="003F528C">
        <w:rPr>
          <w:rFonts w:ascii="Times New Roman" w:hAnsi="Times New Roman"/>
          <w:snapToGrid w:val="0"/>
          <w:sz w:val="24"/>
          <w:szCs w:val="24"/>
        </w:rPr>
        <w:t xml:space="preserve"> Cartilage quality would be complementary when evaluating cartilage structure, because it helps distinguish pathology from normal reparative process such as cartilage swelling particularly in mild knee OA</w:t>
      </w:r>
      <w:hyperlink w:anchor="_ENREF_5" w:tooltip="Buck, 2010 #7105" w:history="1">
        <w:r w:rsidR="00F90FF4" w:rsidRPr="003F528C">
          <w:rPr>
            <w:rFonts w:ascii="Times New Roman" w:hAnsi="Times New Roman"/>
            <w:snapToGrid w:val="0"/>
            <w:sz w:val="24"/>
            <w:szCs w:val="24"/>
          </w:rPr>
          <w:fldChar w:fldCharType="begin">
            <w:fldData xml:space="preserve">PEVuZE5vdGU+PENpdGU+PEF1dGhvcj5CdWNrPC9BdXRob3I+PFllYXI+MjAxMDwvWWVhcj48UmVj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</w:fldData>
          </w:fldChar>
        </w:r>
        <w:r w:rsidR="00F90FF4" w:rsidRPr="003F528C">
          <w:rPr>
            <w:rFonts w:ascii="Times New Roman" w:hAnsi="Times New Roman"/>
            <w:snapToGrid w:val="0"/>
            <w:sz w:val="24"/>
            <w:szCs w:val="24"/>
          </w:rPr>
          <w:instrText xml:space="preserve"> ADDIN EN.CITE </w:instrText>
        </w:r>
        <w:r w:rsidR="00F90FF4" w:rsidRPr="003F528C">
          <w:rPr>
            <w:rFonts w:ascii="Times New Roman" w:hAnsi="Times New Roman"/>
            <w:snapToGrid w:val="0"/>
            <w:sz w:val="24"/>
            <w:szCs w:val="24"/>
          </w:rPr>
          <w:fldChar w:fldCharType="begin">
            <w:fldData xml:space="preserve">PEVuZE5vdGU+PENpdGU+PEF1dGhvcj5CdWNrPC9BdXRob3I+PFllYXI+MjAxMDwvWWVhcj48UmVj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</w:fldData>
          </w:fldChar>
        </w:r>
        <w:r w:rsidR="00F90FF4" w:rsidRPr="003F528C">
          <w:rPr>
            <w:rFonts w:ascii="Times New Roman" w:hAnsi="Times New Roman"/>
            <w:snapToGrid w:val="0"/>
            <w:sz w:val="24"/>
            <w:szCs w:val="24"/>
          </w:rPr>
          <w:instrText xml:space="preserve"> ADDIN EN.CITE.DATA </w:instrText>
        </w:r>
        <w:r w:rsidR="00F90FF4" w:rsidRPr="003F528C">
          <w:rPr>
            <w:rFonts w:ascii="Times New Roman" w:hAnsi="Times New Roman"/>
            <w:snapToGrid w:val="0"/>
            <w:sz w:val="24"/>
            <w:szCs w:val="24"/>
          </w:rPr>
        </w:r>
        <w:r w:rsidR="00F90FF4" w:rsidRPr="003F528C">
          <w:rPr>
            <w:rFonts w:ascii="Times New Roman" w:hAnsi="Times New Roman"/>
            <w:snapToGrid w:val="0"/>
            <w:sz w:val="24"/>
            <w:szCs w:val="24"/>
          </w:rPr>
          <w:fldChar w:fldCharType="end"/>
        </w:r>
        <w:r w:rsidR="00F90FF4" w:rsidRPr="003F528C">
          <w:rPr>
            <w:rFonts w:ascii="Times New Roman" w:hAnsi="Times New Roman"/>
            <w:snapToGrid w:val="0"/>
            <w:sz w:val="24"/>
            <w:szCs w:val="24"/>
          </w:rPr>
        </w:r>
        <w:r w:rsidR="00F90FF4" w:rsidRPr="003F528C">
          <w:rPr>
            <w:rFonts w:ascii="Times New Roman" w:hAnsi="Times New Roman"/>
            <w:snapToGrid w:val="0"/>
            <w:sz w:val="24"/>
            <w:szCs w:val="24"/>
          </w:rPr>
          <w:fldChar w:fldCharType="separate"/>
        </w:r>
        <w:r w:rsidR="00F90FF4" w:rsidRPr="003F528C">
          <w:rPr>
            <w:rFonts w:ascii="Times New Roman" w:hAnsi="Times New Roman"/>
            <w:noProof/>
            <w:snapToGrid w:val="0"/>
            <w:sz w:val="24"/>
            <w:szCs w:val="24"/>
            <w:vertAlign w:val="superscript"/>
          </w:rPr>
          <w:t>5</w:t>
        </w:r>
        <w:r w:rsidR="00F90FF4" w:rsidRPr="003F528C">
          <w:rPr>
            <w:rFonts w:ascii="Times New Roman" w:hAnsi="Times New Roman"/>
            <w:snapToGrid w:val="0"/>
            <w:sz w:val="24"/>
            <w:szCs w:val="24"/>
          </w:rPr>
          <w:fldChar w:fldCharType="end"/>
        </w:r>
      </w:hyperlink>
      <w:r w:rsidRPr="003F528C">
        <w:rPr>
          <w:rFonts w:ascii="Times New Roman" w:hAnsi="Times New Roman"/>
          <w:snapToGrid w:val="0"/>
          <w:sz w:val="24"/>
          <w:szCs w:val="24"/>
        </w:rPr>
        <w:t>. When multiple time p</w:t>
      </w:r>
      <w:r w:rsidR="004B0C8C">
        <w:rPr>
          <w:rFonts w:ascii="Times New Roman" w:hAnsi="Times New Roman"/>
          <w:snapToGrid w:val="0"/>
          <w:sz w:val="24"/>
          <w:szCs w:val="24"/>
        </w:rPr>
        <w:t xml:space="preserve">oints were reported either in </w:t>
      </w:r>
      <w:r w:rsidR="004B0C8C">
        <w:rPr>
          <w:rFonts w:ascii="Times New Roman" w:hAnsi="Times New Roman" w:hint="eastAsia"/>
          <w:snapToGrid w:val="0"/>
          <w:sz w:val="24"/>
          <w:szCs w:val="24"/>
        </w:rPr>
        <w:t xml:space="preserve">a </w:t>
      </w:r>
      <w:r w:rsidRPr="003F528C">
        <w:rPr>
          <w:rFonts w:ascii="Times New Roman" w:hAnsi="Times New Roman"/>
          <w:snapToGrid w:val="0"/>
          <w:sz w:val="24"/>
          <w:szCs w:val="24"/>
        </w:rPr>
        <w:t xml:space="preserve">particular report of a study or over the course of several articles from the same study, the longest follow-up period on MSC treatment was considered. </w:t>
      </w:r>
      <w:r w:rsidR="004B0C8C">
        <w:rPr>
          <w:rFonts w:ascii="Times New Roman" w:hAnsi="Times New Roman" w:hint="eastAsia"/>
          <w:snapToGrid w:val="0"/>
          <w:sz w:val="24"/>
          <w:szCs w:val="24"/>
        </w:rPr>
        <w:t>By u</w:t>
      </w:r>
      <w:r w:rsidRPr="003F528C">
        <w:rPr>
          <w:rFonts w:ascii="Times New Roman" w:hAnsi="Times New Roman"/>
          <w:snapToGrid w:val="0"/>
          <w:sz w:val="24"/>
          <w:szCs w:val="24"/>
        </w:rPr>
        <w:t xml:space="preserve">sing the longest follow-up period, means and </w:t>
      </w:r>
      <w:r w:rsidR="00F95698">
        <w:rPr>
          <w:rFonts w:ascii="Times New Roman" w:hAnsi="Times New Roman"/>
          <w:snapToGrid w:val="0"/>
          <w:sz w:val="24"/>
          <w:szCs w:val="24"/>
        </w:rPr>
        <w:t>standard deviations of primary</w:t>
      </w:r>
      <w:r w:rsidRPr="003F528C">
        <w:rPr>
          <w:rFonts w:ascii="Times New Roman" w:hAnsi="Times New Roman"/>
          <w:snapToGrid w:val="0"/>
          <w:sz w:val="24"/>
          <w:szCs w:val="24"/>
        </w:rPr>
        <w:t xml:space="preserve"> outcomes before and after MSC treatment were extracted when available. The same reviewers</w:t>
      </w:r>
      <w:r w:rsidR="006D1FD8" w:rsidRPr="003F528C">
        <w:rPr>
          <w:rFonts w:ascii="Times New Roman" w:hAnsi="Times New Roman"/>
          <w:snapToGrid w:val="0"/>
          <w:sz w:val="24"/>
          <w:szCs w:val="24"/>
        </w:rPr>
        <w:t xml:space="preserve"> (HI and TI)</w:t>
      </w:r>
      <w:r w:rsidRPr="003F528C">
        <w:rPr>
          <w:rFonts w:ascii="Times New Roman" w:hAnsi="Times New Roman"/>
          <w:snapToGrid w:val="0"/>
          <w:sz w:val="24"/>
          <w:szCs w:val="24"/>
        </w:rPr>
        <w:t xml:space="preserve"> also extracted the following information to Google spreadsheets from each study: </w:t>
      </w:r>
      <w:r w:rsidR="001C0CD2" w:rsidRPr="001C0CD2">
        <w:rPr>
          <w:rFonts w:ascii="Times New Roman" w:hAnsi="Times New Roman"/>
          <w:snapToGrid w:val="0"/>
          <w:sz w:val="24"/>
          <w:szCs w:val="24"/>
        </w:rPr>
        <w:t xml:space="preserve">authors, country, </w:t>
      </w:r>
      <w:proofErr w:type="gramStart"/>
      <w:r w:rsidR="001C0CD2" w:rsidRPr="001C0CD2">
        <w:rPr>
          <w:rFonts w:ascii="Times New Roman" w:hAnsi="Times New Roman"/>
          <w:snapToGrid w:val="0"/>
          <w:sz w:val="24"/>
          <w:szCs w:val="24"/>
        </w:rPr>
        <w:t>study</w:t>
      </w:r>
      <w:proofErr w:type="gramEnd"/>
      <w:r w:rsidR="001C0CD2" w:rsidRPr="001C0CD2">
        <w:rPr>
          <w:rFonts w:ascii="Times New Roman" w:hAnsi="Times New Roman"/>
          <w:snapToGrid w:val="0"/>
          <w:sz w:val="24"/>
          <w:szCs w:val="24"/>
        </w:rPr>
        <w:t xml:space="preserve"> design (single-arm, prospective follow-up studies, quasi-experimental studies, and RCTs), subject population, K/L grade, treatment, cell donor type, outcome measures, follow-up period, rehabilitation program, and funding source</w:t>
      </w:r>
      <w:r w:rsidRPr="003F528C">
        <w:rPr>
          <w:rFonts w:ascii="Times New Roman" w:hAnsi="Times New Roman"/>
          <w:snapToGrid w:val="0"/>
          <w:sz w:val="24"/>
          <w:szCs w:val="24"/>
        </w:rPr>
        <w:t>s. Disagreements between two reviewers were discussed and consensus was archived. Authors were contacted when data were not reported or unclear.</w:t>
      </w:r>
    </w:p>
    <w:p w14:paraId="4259D017" w14:textId="77777777" w:rsidR="007F6D93" w:rsidRPr="003F528C" w:rsidRDefault="007F6D93" w:rsidP="003F528C">
      <w:pPr>
        <w:snapToGrid w:val="0"/>
        <w:spacing w:line="240" w:lineRule="auto"/>
        <w:rPr>
          <w:rFonts w:ascii="Times New Roman" w:hAnsi="Times New Roman"/>
          <w:i/>
          <w:snapToGrid w:val="0"/>
          <w:sz w:val="24"/>
          <w:szCs w:val="24"/>
        </w:rPr>
        <w:sectPr w:rsidR="007F6D93" w:rsidRPr="003F528C" w:rsidSect="00895713">
          <w:pgSz w:w="11906" w:h="16838" w:code="9"/>
          <w:pgMar w:top="1440" w:right="1440" w:bottom="1440" w:left="1440" w:header="851" w:footer="992" w:gutter="0"/>
          <w:lnNumType w:countBy="1" w:restart="continuous"/>
          <w:cols w:space="425"/>
          <w:docGrid w:type="linesAndChars" w:linePitch="290" w:charSpace="-3686"/>
        </w:sectPr>
      </w:pPr>
    </w:p>
    <w:p w14:paraId="4F1B9A5D" w14:textId="625954C9" w:rsidR="007F6D93" w:rsidRPr="003F528C" w:rsidRDefault="00F71178" w:rsidP="003F528C">
      <w:pPr>
        <w:snapToGrid w:val="0"/>
        <w:spacing w:line="240" w:lineRule="auto"/>
        <w:rPr>
          <w:rFonts w:ascii="Times New Roman" w:hAnsi="Times New Roman"/>
          <w:b/>
          <w:snapToGrid w:val="0"/>
          <w:sz w:val="24"/>
          <w:szCs w:val="24"/>
        </w:rPr>
      </w:pPr>
      <w:proofErr w:type="spellStart"/>
      <w:proofErr w:type="gramStart"/>
      <w:r w:rsidRPr="003F528C">
        <w:rPr>
          <w:rFonts w:ascii="Times New Roman" w:hAnsi="Times New Roman"/>
          <w:b/>
          <w:snapToGrid w:val="0"/>
          <w:sz w:val="24"/>
          <w:szCs w:val="24"/>
        </w:rPr>
        <w:lastRenderedPageBreak/>
        <w:t>e</w:t>
      </w:r>
      <w:r w:rsidR="006C4885" w:rsidRPr="003F528C">
        <w:rPr>
          <w:rFonts w:ascii="Times New Roman" w:hAnsi="Times New Roman"/>
          <w:b/>
          <w:snapToGrid w:val="0"/>
          <w:sz w:val="24"/>
          <w:szCs w:val="24"/>
        </w:rPr>
        <w:t>Method</w:t>
      </w:r>
      <w:proofErr w:type="spellEnd"/>
      <w:proofErr w:type="gramEnd"/>
      <w:r w:rsidR="006C4885" w:rsidRPr="003F528C">
        <w:rPr>
          <w:rFonts w:ascii="Times New Roman" w:hAnsi="Times New Roman"/>
          <w:b/>
          <w:snapToGrid w:val="0"/>
          <w:sz w:val="24"/>
          <w:szCs w:val="24"/>
        </w:rPr>
        <w:t xml:space="preserve"> 4: Asse</w:t>
      </w:r>
      <w:r w:rsidR="00EE2A8C">
        <w:rPr>
          <w:rFonts w:ascii="Times New Roman" w:hAnsi="Times New Roman"/>
          <w:b/>
          <w:snapToGrid w:val="0"/>
          <w:sz w:val="24"/>
          <w:szCs w:val="24"/>
        </w:rPr>
        <w:t xml:space="preserve">ssment </w:t>
      </w:r>
      <w:r w:rsidR="00EE2A8C">
        <w:rPr>
          <w:rFonts w:ascii="Times New Roman" w:hAnsi="Times New Roman" w:hint="eastAsia"/>
          <w:b/>
          <w:snapToGrid w:val="0"/>
          <w:sz w:val="24"/>
          <w:szCs w:val="24"/>
        </w:rPr>
        <w:t>o</w:t>
      </w:r>
      <w:r w:rsidR="0054344D">
        <w:rPr>
          <w:rFonts w:ascii="Times New Roman" w:hAnsi="Times New Roman"/>
          <w:b/>
          <w:snapToGrid w:val="0"/>
          <w:sz w:val="24"/>
          <w:szCs w:val="24"/>
        </w:rPr>
        <w:t xml:space="preserve">f </w:t>
      </w:r>
      <w:r w:rsidR="0054344D">
        <w:rPr>
          <w:rFonts w:ascii="Times New Roman" w:hAnsi="Times New Roman" w:hint="eastAsia"/>
          <w:b/>
          <w:snapToGrid w:val="0"/>
          <w:sz w:val="24"/>
          <w:szCs w:val="24"/>
        </w:rPr>
        <w:t>r</w:t>
      </w:r>
      <w:r w:rsidR="00EE2A8C">
        <w:rPr>
          <w:rFonts w:ascii="Times New Roman" w:hAnsi="Times New Roman"/>
          <w:b/>
          <w:snapToGrid w:val="0"/>
          <w:sz w:val="24"/>
          <w:szCs w:val="24"/>
        </w:rPr>
        <w:t xml:space="preserve">isk </w:t>
      </w:r>
      <w:r w:rsidR="00EE2A8C">
        <w:rPr>
          <w:rFonts w:ascii="Times New Roman" w:hAnsi="Times New Roman" w:hint="eastAsia"/>
          <w:b/>
          <w:snapToGrid w:val="0"/>
          <w:sz w:val="24"/>
          <w:szCs w:val="24"/>
        </w:rPr>
        <w:t>o</w:t>
      </w:r>
      <w:r w:rsidR="0054344D">
        <w:rPr>
          <w:rFonts w:ascii="Times New Roman" w:hAnsi="Times New Roman"/>
          <w:b/>
          <w:snapToGrid w:val="0"/>
          <w:sz w:val="24"/>
          <w:szCs w:val="24"/>
        </w:rPr>
        <w:t xml:space="preserve">f </w:t>
      </w:r>
      <w:r w:rsidR="0054344D">
        <w:rPr>
          <w:rFonts w:ascii="Times New Roman" w:hAnsi="Times New Roman" w:hint="eastAsia"/>
          <w:b/>
          <w:snapToGrid w:val="0"/>
          <w:sz w:val="24"/>
          <w:szCs w:val="24"/>
        </w:rPr>
        <w:t>b</w:t>
      </w:r>
      <w:r w:rsidR="007F6D93" w:rsidRPr="003F528C">
        <w:rPr>
          <w:rFonts w:ascii="Times New Roman" w:hAnsi="Times New Roman"/>
          <w:b/>
          <w:snapToGrid w:val="0"/>
          <w:sz w:val="24"/>
          <w:szCs w:val="24"/>
        </w:rPr>
        <w:t>ias</w:t>
      </w:r>
    </w:p>
    <w:p w14:paraId="70FDB481" w14:textId="77777777" w:rsidR="007F6D93" w:rsidRPr="003F528C" w:rsidRDefault="007F6D93" w:rsidP="003F528C">
      <w:pPr>
        <w:snapToGrid w:val="0"/>
        <w:spacing w:line="240" w:lineRule="auto"/>
        <w:rPr>
          <w:rFonts w:ascii="Times New Roman" w:hAnsi="Times New Roman"/>
          <w:snapToGrid w:val="0"/>
          <w:sz w:val="24"/>
          <w:szCs w:val="24"/>
        </w:rPr>
      </w:pPr>
    </w:p>
    <w:p w14:paraId="5002A715" w14:textId="0D7F5A9D" w:rsidR="007F6D93" w:rsidRPr="003F528C" w:rsidRDefault="007F6D93" w:rsidP="003F528C">
      <w:pPr>
        <w:snapToGrid w:val="0"/>
        <w:spacing w:line="240" w:lineRule="auto"/>
        <w:rPr>
          <w:rFonts w:ascii="Times New Roman" w:hAnsi="Times New Roman"/>
          <w:snapToGrid w:val="0"/>
          <w:sz w:val="24"/>
          <w:szCs w:val="24"/>
        </w:rPr>
      </w:pPr>
      <w:r w:rsidRPr="003F528C">
        <w:rPr>
          <w:rFonts w:ascii="Times New Roman" w:hAnsi="Times New Roman"/>
          <w:snapToGrid w:val="0"/>
          <w:sz w:val="24"/>
          <w:szCs w:val="24"/>
        </w:rPr>
        <w:t xml:space="preserve">Two reviewers (HI and TI) independently evaluated the risk of bias of each study </w:t>
      </w:r>
      <w:r w:rsidR="004B0C8C">
        <w:rPr>
          <w:rFonts w:ascii="Times New Roman" w:hAnsi="Times New Roman" w:hint="eastAsia"/>
          <w:snapToGrid w:val="0"/>
          <w:sz w:val="24"/>
          <w:szCs w:val="24"/>
        </w:rPr>
        <w:t xml:space="preserve">by </w:t>
      </w:r>
      <w:r w:rsidRPr="003F528C">
        <w:rPr>
          <w:rFonts w:ascii="Times New Roman" w:hAnsi="Times New Roman"/>
          <w:snapToGrid w:val="0"/>
          <w:sz w:val="24"/>
          <w:szCs w:val="24"/>
        </w:rPr>
        <w:t>using the Downs and Black scale</w:t>
      </w:r>
      <w:hyperlink w:anchor="_ENREF_6" w:tooltip="Downs, 1998 #7030" w:history="1">
        <w:r w:rsidR="00F90FF4" w:rsidRPr="003F528C">
          <w:rPr>
            <w:rFonts w:ascii="Times New Roman" w:hAnsi="Times New Roman"/>
            <w:sz w:val="24"/>
            <w:szCs w:val="24"/>
          </w:rPr>
          <w:fldChar w:fldCharType="begin">
            <w:fldData xml:space="preserve">PEVuZE5vdGU+PENpdGU+PEF1dGhvcj5Eb3duczwvQXV0aG9yPjxZZWFyPjE5OTg8L1llYXI+PFJl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==
</w:fldData>
          </w:fldChar>
        </w:r>
        <w:r w:rsidR="00F90FF4" w:rsidRPr="003F528C">
          <w:rPr>
            <w:rFonts w:ascii="Times New Roman" w:hAnsi="Times New Roman"/>
            <w:sz w:val="24"/>
            <w:szCs w:val="24"/>
          </w:rPr>
          <w:instrText xml:space="preserve"> ADDIN EN.CITE </w:instrText>
        </w:r>
        <w:r w:rsidR="00F90FF4" w:rsidRPr="003F528C">
          <w:rPr>
            <w:rFonts w:ascii="Times New Roman" w:hAnsi="Times New Roman"/>
            <w:sz w:val="24"/>
            <w:szCs w:val="24"/>
          </w:rPr>
          <w:fldChar w:fldCharType="begin">
            <w:fldData xml:space="preserve">PEVuZE5vdGU+PENpdGU+PEF1dGhvcj5Eb3duczwvQXV0aG9yPjxZZWFyPjE5OTg8L1llYXI+PFJl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==
</w:fldData>
          </w:fldChar>
        </w:r>
        <w:r w:rsidR="00F90FF4" w:rsidRPr="003F528C">
          <w:rPr>
            <w:rFonts w:ascii="Times New Roman" w:hAnsi="Times New Roman"/>
            <w:sz w:val="24"/>
            <w:szCs w:val="24"/>
          </w:rPr>
          <w:instrText xml:space="preserve"> ADDIN EN.CITE.DATA </w:instrText>
        </w:r>
        <w:r w:rsidR="00F90FF4" w:rsidRPr="003F528C">
          <w:rPr>
            <w:rFonts w:ascii="Times New Roman" w:hAnsi="Times New Roman"/>
            <w:sz w:val="24"/>
            <w:szCs w:val="24"/>
          </w:rPr>
        </w:r>
        <w:r w:rsidR="00F90FF4" w:rsidRPr="003F528C">
          <w:rPr>
            <w:rFonts w:ascii="Times New Roman" w:hAnsi="Times New Roman"/>
            <w:sz w:val="24"/>
            <w:szCs w:val="24"/>
          </w:rPr>
          <w:fldChar w:fldCharType="end"/>
        </w:r>
        <w:r w:rsidR="00F90FF4" w:rsidRPr="003F528C">
          <w:rPr>
            <w:rFonts w:ascii="Times New Roman" w:hAnsi="Times New Roman"/>
            <w:sz w:val="24"/>
            <w:szCs w:val="24"/>
          </w:rPr>
        </w:r>
        <w:r w:rsidR="00F90FF4" w:rsidRPr="003F528C">
          <w:rPr>
            <w:rFonts w:ascii="Times New Roman" w:hAnsi="Times New Roman"/>
            <w:sz w:val="24"/>
            <w:szCs w:val="24"/>
          </w:rPr>
          <w:fldChar w:fldCharType="separate"/>
        </w:r>
        <w:r w:rsidR="00F90FF4" w:rsidRPr="003F528C">
          <w:rPr>
            <w:rFonts w:ascii="Times New Roman" w:hAnsi="Times New Roman"/>
            <w:noProof/>
            <w:sz w:val="24"/>
            <w:szCs w:val="24"/>
            <w:vertAlign w:val="superscript"/>
          </w:rPr>
          <w:t>6</w:t>
        </w:r>
        <w:r w:rsidR="00F90FF4" w:rsidRPr="003F528C">
          <w:rPr>
            <w:rFonts w:ascii="Times New Roman" w:hAnsi="Times New Roman"/>
            <w:sz w:val="24"/>
            <w:szCs w:val="24"/>
          </w:rPr>
          <w:fldChar w:fldCharType="end"/>
        </w:r>
      </w:hyperlink>
      <w:r w:rsidRPr="003F528C">
        <w:rPr>
          <w:rFonts w:ascii="Times New Roman" w:hAnsi="Times New Roman"/>
          <w:snapToGrid w:val="0"/>
          <w:sz w:val="24"/>
          <w:szCs w:val="24"/>
        </w:rPr>
        <w:t xml:space="preserve"> that is slightly modified to include only 13 items (bias: 7 items; confounding: 6 items) to assess internal validity (minimum</w:t>
      </w:r>
      <w:r w:rsidR="001C0CD2">
        <w:rPr>
          <w:rFonts w:ascii="Times New Roman" w:hAnsi="Times New Roman"/>
          <w:snapToGrid w:val="0"/>
          <w:sz w:val="24"/>
          <w:szCs w:val="24"/>
        </w:rPr>
        <w:t>: 0 point, maximum: 13 points).</w:t>
      </w:r>
      <w:r w:rsidR="001C0CD2">
        <w:rPr>
          <w:rFonts w:ascii="Times New Roman" w:hAnsi="Times New Roman" w:hint="eastAsia"/>
          <w:snapToGrid w:val="0"/>
          <w:sz w:val="24"/>
          <w:szCs w:val="24"/>
        </w:rPr>
        <w:t xml:space="preserve"> </w:t>
      </w:r>
      <w:r w:rsidR="001C0CD2" w:rsidRPr="001C0CD2">
        <w:rPr>
          <w:rFonts w:ascii="Times New Roman" w:hAnsi="Times New Roman"/>
          <w:snapToGrid w:val="0"/>
          <w:sz w:val="24"/>
          <w:szCs w:val="24"/>
        </w:rPr>
        <w:t>All items were scored 1 for fulfilling the crit</w:t>
      </w:r>
      <w:r w:rsidR="004B0C8C">
        <w:rPr>
          <w:rFonts w:ascii="Times New Roman" w:hAnsi="Times New Roman"/>
          <w:snapToGrid w:val="0"/>
          <w:sz w:val="24"/>
          <w:szCs w:val="24"/>
        </w:rPr>
        <w:t>erion or 0 if the criterion w</w:t>
      </w:r>
      <w:r w:rsidR="004B0C8C">
        <w:rPr>
          <w:rFonts w:ascii="Times New Roman" w:hAnsi="Times New Roman" w:hint="eastAsia"/>
          <w:snapToGrid w:val="0"/>
          <w:sz w:val="24"/>
          <w:szCs w:val="24"/>
        </w:rPr>
        <w:t>as</w:t>
      </w:r>
      <w:r w:rsidR="001C0CD2" w:rsidRPr="001C0CD2">
        <w:rPr>
          <w:rFonts w:ascii="Times New Roman" w:hAnsi="Times New Roman"/>
          <w:snapToGrid w:val="0"/>
          <w:sz w:val="24"/>
          <w:szCs w:val="24"/>
        </w:rPr>
        <w:t xml:space="preserve"> not filled. Publication</w:t>
      </w:r>
      <w:r w:rsidR="004B0C8C">
        <w:rPr>
          <w:rFonts w:ascii="Times New Roman" w:hAnsi="Times New Roman" w:hint="eastAsia"/>
          <w:snapToGrid w:val="0"/>
          <w:sz w:val="24"/>
          <w:szCs w:val="24"/>
        </w:rPr>
        <w:t>s</w:t>
      </w:r>
      <w:r w:rsidR="001C0CD2" w:rsidRPr="001C0CD2">
        <w:rPr>
          <w:rFonts w:ascii="Times New Roman" w:hAnsi="Times New Roman"/>
          <w:snapToGrid w:val="0"/>
          <w:sz w:val="24"/>
          <w:szCs w:val="24"/>
        </w:rPr>
        <w:t xml:space="preserve"> that did not provide sufficient details to fulfill the criterion were also given a 0 for </w:t>
      </w:r>
      <w:r w:rsidR="004B0C8C">
        <w:rPr>
          <w:rFonts w:ascii="Times New Roman" w:hAnsi="Times New Roman" w:hint="eastAsia"/>
          <w:snapToGrid w:val="0"/>
          <w:sz w:val="24"/>
          <w:szCs w:val="24"/>
        </w:rPr>
        <w:t xml:space="preserve">being </w:t>
      </w:r>
      <w:r w:rsidR="004B0C8C">
        <w:rPr>
          <w:rFonts w:ascii="Times New Roman" w:hAnsi="Times New Roman"/>
          <w:snapToGrid w:val="0"/>
          <w:sz w:val="24"/>
          <w:szCs w:val="24"/>
        </w:rPr>
        <w:t>u</w:t>
      </w:r>
      <w:r w:rsidR="004B0C8C">
        <w:rPr>
          <w:rFonts w:ascii="Times New Roman" w:hAnsi="Times New Roman" w:hint="eastAsia"/>
          <w:snapToGrid w:val="0"/>
          <w:sz w:val="24"/>
          <w:szCs w:val="24"/>
        </w:rPr>
        <w:t>n</w:t>
      </w:r>
      <w:r w:rsidR="004B0C8C">
        <w:rPr>
          <w:rFonts w:ascii="Times New Roman" w:hAnsi="Times New Roman"/>
          <w:snapToGrid w:val="0"/>
          <w:sz w:val="24"/>
          <w:szCs w:val="24"/>
        </w:rPr>
        <w:t xml:space="preserve">determined in accordance </w:t>
      </w:r>
      <w:r w:rsidR="004B0C8C">
        <w:rPr>
          <w:rFonts w:ascii="Times New Roman" w:hAnsi="Times New Roman" w:hint="eastAsia"/>
          <w:snapToGrid w:val="0"/>
          <w:sz w:val="24"/>
          <w:szCs w:val="24"/>
        </w:rPr>
        <w:t>with</w:t>
      </w:r>
      <w:r w:rsidR="001C0CD2" w:rsidRPr="001C0CD2">
        <w:rPr>
          <w:rFonts w:ascii="Times New Roman" w:hAnsi="Times New Roman"/>
          <w:snapToGrid w:val="0"/>
          <w:sz w:val="24"/>
          <w:szCs w:val="24"/>
        </w:rPr>
        <w:t xml:space="preserve"> the original index of </w:t>
      </w:r>
      <w:r w:rsidR="004B0C8C">
        <w:rPr>
          <w:rFonts w:ascii="Times New Roman" w:hAnsi="Times New Roman" w:hint="eastAsia"/>
          <w:snapToGrid w:val="0"/>
          <w:sz w:val="24"/>
          <w:szCs w:val="24"/>
        </w:rPr>
        <w:t xml:space="preserve">the </w:t>
      </w:r>
      <w:r w:rsidR="001C0CD2" w:rsidRPr="001C0CD2">
        <w:rPr>
          <w:rFonts w:ascii="Times New Roman" w:hAnsi="Times New Roman"/>
          <w:snapToGrid w:val="0"/>
          <w:sz w:val="24"/>
          <w:szCs w:val="24"/>
        </w:rPr>
        <w:t>Downs and Black scale.</w:t>
      </w:r>
      <w:hyperlink w:anchor="_ENREF_6" w:tooltip="Downs, 1998 #7030" w:history="1">
        <w:r w:rsidR="00F90FF4" w:rsidRPr="001C0CD2">
          <w:rPr>
            <w:rFonts w:ascii="Times New Roman" w:hAnsi="Times New Roman"/>
            <w:snapToGrid w:val="0"/>
            <w:sz w:val="24"/>
            <w:szCs w:val="24"/>
          </w:rPr>
          <w:fldChar w:fldCharType="begin">
            <w:fldData xml:space="preserve">PEVuZE5vdGU+PENpdGU+PEF1dGhvcj5Eb3duczwvQXV0aG9yPjxZZWFyPjE5OTg8L1llYXI+PFJl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==
</w:fldData>
          </w:fldChar>
        </w:r>
        <w:r w:rsidR="00F90FF4">
          <w:rPr>
            <w:rFonts w:ascii="Times New Roman" w:hAnsi="Times New Roman"/>
            <w:snapToGrid w:val="0"/>
            <w:sz w:val="24"/>
            <w:szCs w:val="24"/>
          </w:rPr>
          <w:instrText xml:space="preserve"> ADDIN EN.CITE </w:instrText>
        </w:r>
        <w:r w:rsidR="00F90FF4">
          <w:rPr>
            <w:rFonts w:ascii="Times New Roman" w:hAnsi="Times New Roman"/>
            <w:snapToGrid w:val="0"/>
            <w:sz w:val="24"/>
            <w:szCs w:val="24"/>
          </w:rPr>
          <w:fldChar w:fldCharType="begin">
            <w:fldData xml:space="preserve">PEVuZE5vdGU+PENpdGU+PEF1dGhvcj5Eb3duczwvQXV0aG9yPjxZZWFyPjE5OTg8L1llYXI+PFJl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==
</w:fldData>
          </w:fldChar>
        </w:r>
        <w:r w:rsidR="00F90FF4">
          <w:rPr>
            <w:rFonts w:ascii="Times New Roman" w:hAnsi="Times New Roman"/>
            <w:snapToGrid w:val="0"/>
            <w:sz w:val="24"/>
            <w:szCs w:val="24"/>
          </w:rPr>
          <w:instrText xml:space="preserve"> ADDIN EN.CITE.DATA </w:instrText>
        </w:r>
        <w:r w:rsidR="00F90FF4">
          <w:rPr>
            <w:rFonts w:ascii="Times New Roman" w:hAnsi="Times New Roman"/>
            <w:snapToGrid w:val="0"/>
            <w:sz w:val="24"/>
            <w:szCs w:val="24"/>
          </w:rPr>
        </w:r>
        <w:r w:rsidR="00F90FF4">
          <w:rPr>
            <w:rFonts w:ascii="Times New Roman" w:hAnsi="Times New Roman"/>
            <w:snapToGrid w:val="0"/>
            <w:sz w:val="24"/>
            <w:szCs w:val="24"/>
          </w:rPr>
          <w:fldChar w:fldCharType="end"/>
        </w:r>
        <w:r w:rsidR="00F90FF4" w:rsidRPr="001C0CD2">
          <w:rPr>
            <w:rFonts w:ascii="Times New Roman" w:hAnsi="Times New Roman"/>
            <w:snapToGrid w:val="0"/>
            <w:sz w:val="24"/>
            <w:szCs w:val="24"/>
          </w:rPr>
        </w:r>
        <w:r w:rsidR="00F90FF4" w:rsidRPr="001C0CD2">
          <w:rPr>
            <w:rFonts w:ascii="Times New Roman" w:hAnsi="Times New Roman"/>
            <w:snapToGrid w:val="0"/>
            <w:sz w:val="24"/>
            <w:szCs w:val="24"/>
          </w:rPr>
          <w:fldChar w:fldCharType="separate"/>
        </w:r>
        <w:r w:rsidR="00F90FF4" w:rsidRPr="001C0CD2">
          <w:rPr>
            <w:rFonts w:ascii="Times New Roman" w:hAnsi="Times New Roman"/>
            <w:noProof/>
            <w:snapToGrid w:val="0"/>
            <w:sz w:val="24"/>
            <w:szCs w:val="24"/>
            <w:vertAlign w:val="superscript"/>
          </w:rPr>
          <w:t>6</w:t>
        </w:r>
        <w:r w:rsidR="00F90FF4" w:rsidRPr="001C0CD2">
          <w:rPr>
            <w:rFonts w:ascii="Times New Roman" w:hAnsi="Times New Roman"/>
            <w:snapToGrid w:val="0"/>
            <w:sz w:val="24"/>
            <w:szCs w:val="24"/>
          </w:rPr>
          <w:fldChar w:fldCharType="end"/>
        </w:r>
      </w:hyperlink>
      <w:r w:rsidR="001C0CD2" w:rsidRPr="001C0CD2">
        <w:rPr>
          <w:rFonts w:ascii="Times New Roman" w:hAnsi="Times New Roman"/>
          <w:snapToGrid w:val="0"/>
          <w:sz w:val="24"/>
          <w:szCs w:val="24"/>
        </w:rPr>
        <w:t xml:space="preserve"> Rewardin</w:t>
      </w:r>
      <w:r w:rsidR="004B0C8C">
        <w:rPr>
          <w:rFonts w:ascii="Times New Roman" w:hAnsi="Times New Roman"/>
          <w:snapToGrid w:val="0"/>
          <w:sz w:val="24"/>
          <w:szCs w:val="24"/>
        </w:rPr>
        <w:t xml:space="preserve">g a predefined criterion with </w:t>
      </w:r>
      <w:r w:rsidR="001C0CD2" w:rsidRPr="001C0CD2">
        <w:rPr>
          <w:rFonts w:ascii="Times New Roman" w:hAnsi="Times New Roman"/>
          <w:snapToGrid w:val="0"/>
          <w:sz w:val="24"/>
          <w:szCs w:val="24"/>
        </w:rPr>
        <w:t>1 point suggests that this criterion has a low risk of bias. This scale is a useful tool for assessing risk of bias in observational studies</w:t>
      </w:r>
      <w:hyperlink w:anchor="_ENREF_7" w:tooltip="Sanderson, 2007 #2761" w:history="1">
        <w:r w:rsidR="00F90FF4" w:rsidRPr="001C0CD2">
          <w:rPr>
            <w:rFonts w:ascii="Times New Roman" w:hAnsi="Times New Roman"/>
            <w:snapToGrid w:val="0"/>
            <w:sz w:val="24"/>
            <w:szCs w:val="24"/>
          </w:rPr>
          <w:fldChar w:fldCharType="begin"/>
        </w:r>
        <w:r w:rsidR="00F90FF4">
          <w:rPr>
            <w:rFonts w:ascii="Times New Roman" w:hAnsi="Times New Roman"/>
            <w:snapToGrid w:val="0"/>
            <w:sz w:val="24"/>
            <w:szCs w:val="24"/>
          </w:rPr>
          <w:instrText xml:space="preserve"> ADDIN EN.CITE &lt;EndNote&gt;&lt;Cite&gt;&lt;Author&gt;Sanderson&lt;/Author&gt;&lt;Year&gt;2007&lt;/Year&gt;&lt;RecNum&gt;2761&lt;/RecNum&gt;&lt;DisplayText&gt;&lt;style face="superscript"&gt;7&lt;/style&gt;&lt;/DisplayText&gt;&lt;record&gt;&lt;rec-number&gt;2761&lt;/rec-number&gt;&lt;foreign-keys&gt;&lt;key app="EN" db-id="zz9vrarx5pfd9aevsvjptvs695ztwfxptpvf" timestamp="1501407355"&gt;2761&lt;/key&gt;&lt;/foreign-keys&gt;&lt;ref-type name="Journal Article"&gt;17&lt;/ref-type&gt;&lt;contributors&gt;&lt;authors&gt;&lt;author&gt;Sanderson, S.&lt;/author&gt;&lt;author&gt;Tatt, I. D.&lt;/author&gt;&lt;author&gt;Higgins, J. P.&lt;/author&gt;&lt;/authors&gt;&lt;/contributors&gt;&lt;auth-address&gt;Primary Care Genetics, General Practice and Primary Care Research Unit, University of Cambridge and Public Health Genetics Unit, Strangeways Research Labs, Worts Causeway, Cambridge, UK. simon.sanderson@sri.cam.ac.uk&lt;/auth-address&gt;&lt;titles&gt;&lt;title&gt;Tools for assessing quality and susceptibility to bias in observational studies in epidemiology: a systematic review and annotated bibliography&lt;/title&gt;&lt;secondary-title&gt;Int J Epidemiol&lt;/secondary-title&gt;&lt;/titles&gt;&lt;periodical&gt;&lt;full-title&gt;Int J Epidemiol&lt;/full-title&gt;&lt;/periodical&gt;&lt;pages&gt;666-76&lt;/pages&gt;&lt;volume&gt;36&lt;/volume&gt;&lt;number&gt;3&lt;/number&gt;&lt;edition&gt;2007/05/02&lt;/edition&gt;&lt;keywords&gt;&lt;keyword&gt;Bias (Epidemiology)&lt;/keyword&gt;&lt;keyword&gt;*Epidemiologic Studies&lt;/keyword&gt;&lt;keyword&gt;Evidence-Based Medicine/methods/standards&lt;/keyword&gt;&lt;keyword&gt;Humans&lt;/keyword&gt;&lt;keyword&gt;Observation&lt;/keyword&gt;&lt;keyword&gt;Research Design&lt;/keyword&gt;&lt;/keywords&gt;&lt;dates&gt;&lt;year&gt;2007&lt;/year&gt;&lt;pub-dates&gt;&lt;date&gt;Jun&lt;/date&gt;&lt;/pub-dates&gt;&lt;/dates&gt;&lt;isbn&gt;0300-5771 (Print)&amp;#xD;0300-5771 (Linking)&lt;/isbn&gt;&lt;accession-num&gt;17470488&lt;/accession-num&gt;&lt;urls&gt;&lt;related-urls&gt;&lt;url&gt;https://www.ncbi.nlm.nih.gov/pubmed/17470488&lt;/url&gt;&lt;/related-urls&gt;&lt;/urls&gt;&lt;electronic-resource-num&gt;10.1093/ije/dym018&lt;/electronic-resource-num&gt;&lt;/record&gt;&lt;/Cite&gt;&lt;/EndNote&gt;</w:instrText>
        </w:r>
        <w:r w:rsidR="00F90FF4" w:rsidRPr="001C0CD2">
          <w:rPr>
            <w:rFonts w:ascii="Times New Roman" w:hAnsi="Times New Roman"/>
            <w:snapToGrid w:val="0"/>
            <w:sz w:val="24"/>
            <w:szCs w:val="24"/>
          </w:rPr>
          <w:fldChar w:fldCharType="separate"/>
        </w:r>
        <w:r w:rsidR="00F90FF4" w:rsidRPr="001C0CD2">
          <w:rPr>
            <w:rFonts w:ascii="Times New Roman" w:hAnsi="Times New Roman"/>
            <w:noProof/>
            <w:snapToGrid w:val="0"/>
            <w:sz w:val="24"/>
            <w:szCs w:val="24"/>
            <w:vertAlign w:val="superscript"/>
          </w:rPr>
          <w:t>7</w:t>
        </w:r>
        <w:r w:rsidR="00F90FF4" w:rsidRPr="001C0CD2">
          <w:rPr>
            <w:rFonts w:ascii="Times New Roman" w:hAnsi="Times New Roman"/>
            <w:snapToGrid w:val="0"/>
            <w:sz w:val="24"/>
            <w:szCs w:val="24"/>
          </w:rPr>
          <w:fldChar w:fldCharType="end"/>
        </w:r>
      </w:hyperlink>
      <w:r w:rsidR="001C0CD2" w:rsidRPr="001C0CD2">
        <w:rPr>
          <w:rFonts w:ascii="Times New Roman" w:hAnsi="Times New Roman"/>
          <w:snapToGrid w:val="0"/>
          <w:sz w:val="24"/>
          <w:szCs w:val="24"/>
        </w:rPr>
        <w:t xml:space="preserve"> and the methodological quality of both RCT and non-RCT of treatment.</w:t>
      </w:r>
      <w:hyperlink w:anchor="_ENREF_1" w:tooltip="Higgins, 2011 #7007" w:history="1">
        <w:r w:rsidR="00F90FF4" w:rsidRPr="001C0CD2">
          <w:rPr>
            <w:rFonts w:ascii="Times New Roman" w:hAnsi="Times New Roman"/>
            <w:snapToGrid w:val="0"/>
            <w:sz w:val="24"/>
            <w:szCs w:val="24"/>
          </w:rPr>
          <w:fldChar w:fldCharType="begin"/>
        </w:r>
        <w:r w:rsidR="00F90FF4" w:rsidRPr="001C0CD2">
          <w:rPr>
            <w:rFonts w:ascii="Times New Roman" w:hAnsi="Times New Roman"/>
            <w:snapToGrid w:val="0"/>
            <w:sz w:val="24"/>
            <w:szCs w:val="24"/>
          </w:rPr>
          <w:instrText xml:space="preserve"> ADDIN EN.CITE &lt;EndNote&gt;&lt;Cite&gt;&lt;Author&gt;Higgins&lt;/Author&gt;&lt;Year&gt;2011&lt;/Year&gt;&lt;RecNum&gt;7007&lt;/RecNum&gt;&lt;DisplayText&gt;&lt;style face="superscript"&gt;1&lt;/style&gt;&lt;/DisplayText&gt;&lt;record&gt;&lt;rec-number&gt;7007&lt;/rec-number&gt;&lt;foreign-keys&gt;&lt;key app="EN" db-id="a2ra2500b5szvqepzwdpzepfe0aw59etzx09" timestamp="1484980586"&gt;7007&lt;/key&gt;&lt;/foreign-keys&gt;&lt;ref-type name="Book"&gt;6&lt;/ref-type&gt;&lt;contributors&gt;&lt;authors&gt;&lt;author&gt;Higgins, Julian PT&lt;/author&gt;&lt;author&gt;Green, Sally&lt;/author&gt;&lt;/authors&gt;&lt;/contributors&gt;&lt;titles&gt;&lt;title&gt;Cochrane handbook for systematic reviews of interventions&lt;/title&gt;&lt;/titles&gt;&lt;volume&gt;4&lt;/volume&gt;&lt;dates&gt;&lt;year&gt;2011&lt;/year&gt;&lt;/dates&gt;&lt;publisher&gt;John Wiley &amp;amp; Sons&lt;/publisher&gt;&lt;isbn&gt;1119964792&lt;/isbn&gt;&lt;urls&gt;&lt;/urls&gt;&lt;/record&gt;&lt;/Cite&gt;&lt;/EndNote&gt;</w:instrText>
        </w:r>
        <w:r w:rsidR="00F90FF4" w:rsidRPr="001C0CD2">
          <w:rPr>
            <w:rFonts w:ascii="Times New Roman" w:hAnsi="Times New Roman"/>
            <w:snapToGrid w:val="0"/>
            <w:sz w:val="24"/>
            <w:szCs w:val="24"/>
          </w:rPr>
          <w:fldChar w:fldCharType="separate"/>
        </w:r>
        <w:r w:rsidR="00F90FF4" w:rsidRPr="001C0CD2">
          <w:rPr>
            <w:rFonts w:ascii="Times New Roman" w:hAnsi="Times New Roman"/>
            <w:snapToGrid w:val="0"/>
            <w:sz w:val="24"/>
            <w:szCs w:val="24"/>
            <w:vertAlign w:val="superscript"/>
          </w:rPr>
          <w:t>1</w:t>
        </w:r>
        <w:r w:rsidR="00F90FF4" w:rsidRPr="001C0CD2">
          <w:rPr>
            <w:rFonts w:ascii="Times New Roman" w:hAnsi="Times New Roman"/>
            <w:snapToGrid w:val="0"/>
            <w:sz w:val="24"/>
            <w:szCs w:val="24"/>
          </w:rPr>
          <w:fldChar w:fldCharType="end"/>
        </w:r>
      </w:hyperlink>
      <w:r w:rsidR="001C0CD2" w:rsidRPr="001C0CD2">
        <w:rPr>
          <w:rFonts w:ascii="Times New Roman" w:hAnsi="Times New Roman"/>
          <w:snapToGrid w:val="0"/>
          <w:sz w:val="24"/>
          <w:szCs w:val="24"/>
        </w:rPr>
        <w:t xml:space="preserve"> </w:t>
      </w:r>
      <w:r w:rsidRPr="003F528C">
        <w:rPr>
          <w:rFonts w:ascii="Times New Roman" w:hAnsi="Times New Roman"/>
          <w:snapToGrid w:val="0"/>
          <w:sz w:val="24"/>
          <w:szCs w:val="24"/>
        </w:rPr>
        <w:t>After discussions to resolve disagreements, a consensus s</w:t>
      </w:r>
      <w:r w:rsidR="001C0CD2">
        <w:rPr>
          <w:rFonts w:ascii="Times New Roman" w:hAnsi="Times New Roman"/>
          <w:snapToGrid w:val="0"/>
          <w:sz w:val="24"/>
          <w:szCs w:val="24"/>
        </w:rPr>
        <w:t>core was arrived in each study.</w:t>
      </w:r>
    </w:p>
    <w:p w14:paraId="732B953A" w14:textId="77777777" w:rsidR="007F6D93" w:rsidRPr="003F528C" w:rsidRDefault="007F6D93" w:rsidP="003F528C">
      <w:pPr>
        <w:snapToGrid w:val="0"/>
        <w:spacing w:line="240" w:lineRule="auto"/>
        <w:rPr>
          <w:rFonts w:ascii="Times New Roman" w:hAnsi="Times New Roman"/>
          <w:i/>
          <w:sz w:val="24"/>
          <w:szCs w:val="24"/>
        </w:rPr>
        <w:sectPr w:rsidR="007F6D93" w:rsidRPr="003F528C" w:rsidSect="00895713">
          <w:pgSz w:w="11906" w:h="16838" w:code="9"/>
          <w:pgMar w:top="1440" w:right="1440" w:bottom="1440" w:left="1440" w:header="851" w:footer="992" w:gutter="0"/>
          <w:lnNumType w:countBy="1" w:restart="continuous"/>
          <w:cols w:space="425"/>
          <w:docGrid w:type="linesAndChars" w:linePitch="290" w:charSpace="-3686"/>
        </w:sectPr>
      </w:pPr>
    </w:p>
    <w:p w14:paraId="0E34F41D" w14:textId="43FEEEEA" w:rsidR="00E552FC" w:rsidRPr="003F528C" w:rsidRDefault="00E552FC" w:rsidP="003F528C">
      <w:pPr>
        <w:snapToGrid w:val="0"/>
        <w:spacing w:line="240" w:lineRule="auto"/>
        <w:rPr>
          <w:rFonts w:ascii="Times New Roman" w:hAnsi="Times New Roman"/>
          <w:b/>
          <w:snapToGrid w:val="0"/>
          <w:sz w:val="24"/>
          <w:szCs w:val="24"/>
        </w:rPr>
      </w:pPr>
      <w:proofErr w:type="spellStart"/>
      <w:proofErr w:type="gramStart"/>
      <w:r w:rsidRPr="003F528C">
        <w:rPr>
          <w:rFonts w:ascii="Times New Roman" w:hAnsi="Times New Roman"/>
          <w:b/>
          <w:sz w:val="24"/>
          <w:szCs w:val="24"/>
        </w:rPr>
        <w:lastRenderedPageBreak/>
        <w:t>eMethod</w:t>
      </w:r>
      <w:proofErr w:type="spellEnd"/>
      <w:proofErr w:type="gramEnd"/>
      <w:r w:rsidRPr="003F528C">
        <w:rPr>
          <w:rFonts w:ascii="Times New Roman" w:hAnsi="Times New Roman"/>
          <w:b/>
          <w:sz w:val="24"/>
          <w:szCs w:val="24"/>
        </w:rPr>
        <w:t xml:space="preserve"> 5: </w:t>
      </w:r>
      <w:r w:rsidRPr="003F528C">
        <w:rPr>
          <w:rFonts w:ascii="Times New Roman" w:hAnsi="Times New Roman"/>
          <w:b/>
          <w:snapToGrid w:val="0"/>
          <w:sz w:val="24"/>
          <w:szCs w:val="24"/>
        </w:rPr>
        <w:t>C</w:t>
      </w:r>
      <w:r w:rsidR="0054344D">
        <w:rPr>
          <w:rFonts w:ascii="Times New Roman" w:hAnsi="Times New Roman"/>
          <w:b/>
          <w:snapToGrid w:val="0"/>
          <w:sz w:val="24"/>
          <w:szCs w:val="24"/>
        </w:rPr>
        <w:t xml:space="preserve">alculation of </w:t>
      </w:r>
      <w:r w:rsidR="0054344D">
        <w:rPr>
          <w:rFonts w:ascii="Times New Roman" w:hAnsi="Times New Roman" w:hint="eastAsia"/>
          <w:b/>
          <w:snapToGrid w:val="0"/>
          <w:sz w:val="24"/>
          <w:szCs w:val="24"/>
        </w:rPr>
        <w:t>p</w:t>
      </w:r>
      <w:r w:rsidR="0054344D">
        <w:rPr>
          <w:rFonts w:ascii="Times New Roman" w:hAnsi="Times New Roman"/>
          <w:b/>
          <w:snapToGrid w:val="0"/>
          <w:sz w:val="24"/>
          <w:szCs w:val="24"/>
        </w:rPr>
        <w:t xml:space="preserve">ooled SMD </w:t>
      </w:r>
      <w:r w:rsidR="0054344D">
        <w:rPr>
          <w:rFonts w:ascii="Times New Roman" w:hAnsi="Times New Roman" w:hint="eastAsia"/>
          <w:b/>
          <w:snapToGrid w:val="0"/>
          <w:sz w:val="24"/>
          <w:szCs w:val="24"/>
        </w:rPr>
        <w:t>u</w:t>
      </w:r>
      <w:r w:rsidR="00EE2A8C">
        <w:rPr>
          <w:rFonts w:ascii="Times New Roman" w:hAnsi="Times New Roman"/>
          <w:b/>
          <w:snapToGrid w:val="0"/>
          <w:sz w:val="24"/>
          <w:szCs w:val="24"/>
        </w:rPr>
        <w:t xml:space="preserve">sing </w:t>
      </w:r>
      <w:r w:rsidR="00EE2A8C">
        <w:rPr>
          <w:rFonts w:ascii="Times New Roman" w:hAnsi="Times New Roman" w:hint="eastAsia"/>
          <w:b/>
          <w:snapToGrid w:val="0"/>
          <w:sz w:val="24"/>
          <w:szCs w:val="24"/>
        </w:rPr>
        <w:t>a</w:t>
      </w:r>
      <w:r w:rsidR="0054344D">
        <w:rPr>
          <w:rFonts w:ascii="Times New Roman" w:hAnsi="Times New Roman"/>
          <w:b/>
          <w:snapToGrid w:val="0"/>
          <w:sz w:val="24"/>
          <w:szCs w:val="24"/>
        </w:rPr>
        <w:t xml:space="preserve"> </w:t>
      </w:r>
      <w:proofErr w:type="spellStart"/>
      <w:r w:rsidR="0054344D">
        <w:rPr>
          <w:rFonts w:ascii="Times New Roman" w:hAnsi="Times New Roman"/>
          <w:b/>
          <w:snapToGrid w:val="0"/>
          <w:sz w:val="24"/>
          <w:szCs w:val="24"/>
        </w:rPr>
        <w:t>DerSimonian</w:t>
      </w:r>
      <w:proofErr w:type="spellEnd"/>
      <w:r w:rsidR="0054344D">
        <w:rPr>
          <w:rFonts w:ascii="Times New Roman" w:hAnsi="Times New Roman"/>
          <w:b/>
          <w:snapToGrid w:val="0"/>
          <w:sz w:val="24"/>
          <w:szCs w:val="24"/>
        </w:rPr>
        <w:t xml:space="preserve">-Laird </w:t>
      </w:r>
      <w:r w:rsidR="0054344D">
        <w:rPr>
          <w:rFonts w:ascii="Times New Roman" w:hAnsi="Times New Roman" w:hint="eastAsia"/>
          <w:b/>
          <w:snapToGrid w:val="0"/>
          <w:sz w:val="24"/>
          <w:szCs w:val="24"/>
        </w:rPr>
        <w:t>m</w:t>
      </w:r>
      <w:r w:rsidRPr="003F528C">
        <w:rPr>
          <w:rFonts w:ascii="Times New Roman" w:hAnsi="Times New Roman"/>
          <w:b/>
          <w:snapToGrid w:val="0"/>
          <w:sz w:val="24"/>
          <w:szCs w:val="24"/>
        </w:rPr>
        <w:t>ethod</w:t>
      </w:r>
    </w:p>
    <w:p w14:paraId="2085C4D8" w14:textId="77777777" w:rsidR="00E552FC" w:rsidRPr="003F528C" w:rsidRDefault="00E552FC" w:rsidP="003F528C">
      <w:pPr>
        <w:snapToGrid w:val="0"/>
        <w:spacing w:line="240" w:lineRule="auto"/>
        <w:rPr>
          <w:rFonts w:ascii="Times New Roman" w:hAnsi="Times New Roman"/>
          <w:snapToGrid w:val="0"/>
          <w:sz w:val="24"/>
          <w:szCs w:val="24"/>
        </w:rPr>
      </w:pPr>
    </w:p>
    <w:p w14:paraId="46DD50CF" w14:textId="2664A8C5" w:rsidR="00E552FC" w:rsidRPr="003F528C" w:rsidRDefault="00E552FC" w:rsidP="003F528C">
      <w:pPr>
        <w:snapToGrid w:val="0"/>
        <w:spacing w:line="240" w:lineRule="auto"/>
        <w:rPr>
          <w:rFonts w:ascii="Times New Roman" w:hAnsi="Times New Roman"/>
          <w:snapToGrid w:val="0"/>
          <w:sz w:val="24"/>
          <w:szCs w:val="24"/>
        </w:rPr>
      </w:pPr>
      <w:r w:rsidRPr="003F528C">
        <w:rPr>
          <w:rFonts w:ascii="Times New Roman" w:hAnsi="Times New Roman"/>
          <w:snapToGrid w:val="0"/>
          <w:sz w:val="24"/>
          <w:szCs w:val="24"/>
        </w:rPr>
        <w:t xml:space="preserve">We calculated a pooled SMD </w:t>
      </w:r>
      <w:r w:rsidR="004B0C8C">
        <w:rPr>
          <w:rFonts w:ascii="Times New Roman" w:hAnsi="Times New Roman" w:hint="eastAsia"/>
          <w:snapToGrid w:val="0"/>
          <w:sz w:val="24"/>
          <w:szCs w:val="24"/>
        </w:rPr>
        <w:t xml:space="preserve">by </w:t>
      </w:r>
      <w:r w:rsidRPr="003F528C">
        <w:rPr>
          <w:rFonts w:ascii="Times New Roman" w:hAnsi="Times New Roman"/>
          <w:snapToGrid w:val="0"/>
          <w:sz w:val="24"/>
          <w:szCs w:val="24"/>
        </w:rPr>
        <w:t xml:space="preserve">using a </w:t>
      </w:r>
      <w:proofErr w:type="spellStart"/>
      <w:r w:rsidRPr="003F528C">
        <w:rPr>
          <w:rFonts w:ascii="Times New Roman" w:hAnsi="Times New Roman"/>
          <w:snapToGrid w:val="0"/>
          <w:sz w:val="24"/>
          <w:szCs w:val="24"/>
        </w:rPr>
        <w:t>DerSimonian</w:t>
      </w:r>
      <w:proofErr w:type="spellEnd"/>
      <w:r w:rsidRPr="003F528C">
        <w:rPr>
          <w:rFonts w:ascii="Times New Roman" w:hAnsi="Times New Roman"/>
          <w:snapToGrid w:val="0"/>
          <w:sz w:val="24"/>
          <w:szCs w:val="24"/>
        </w:rPr>
        <w:t xml:space="preserve">-Laird method according to </w:t>
      </w:r>
      <w:r w:rsidR="007C581B">
        <w:rPr>
          <w:rFonts w:ascii="Times New Roman" w:hAnsi="Times New Roman" w:hint="eastAsia"/>
          <w:snapToGrid w:val="0"/>
          <w:sz w:val="24"/>
          <w:szCs w:val="24"/>
        </w:rPr>
        <w:t xml:space="preserve">the </w:t>
      </w:r>
      <w:r w:rsidRPr="003F528C">
        <w:rPr>
          <w:rFonts w:ascii="Times New Roman" w:hAnsi="Times New Roman"/>
          <w:snapToGrid w:val="0"/>
          <w:sz w:val="24"/>
          <w:szCs w:val="24"/>
        </w:rPr>
        <w:t>previous study</w:t>
      </w:r>
      <w:hyperlink w:anchor="_ENREF_8" w:tooltip="Deeks, 2010 #7095" w:history="1">
        <w:r w:rsidR="00F90FF4" w:rsidRPr="003F528C">
          <w:rPr>
            <w:rFonts w:ascii="Times New Roman" w:hAnsi="Times New Roman"/>
            <w:snapToGrid w:val="0"/>
            <w:sz w:val="24"/>
            <w:szCs w:val="24"/>
          </w:rPr>
          <w:fldChar w:fldCharType="begin"/>
        </w:r>
        <w:r w:rsidR="00F90FF4">
          <w:rPr>
            <w:rFonts w:ascii="Times New Roman" w:hAnsi="Times New Roman"/>
            <w:snapToGrid w:val="0"/>
            <w:sz w:val="24"/>
            <w:szCs w:val="24"/>
          </w:rPr>
          <w:instrText xml:space="preserve"> ADDIN EN.CITE &lt;EndNote&gt;&lt;Cite&gt;&lt;Author&gt;Deeks&lt;/Author&gt;&lt;Year&gt;2010&lt;/Year&gt;&lt;RecNum&gt;7095&lt;/RecNum&gt;&lt;DisplayText&gt;&lt;style face="superscript"&gt;8&lt;/style&gt;&lt;/DisplayText&gt;&lt;record&gt;&lt;rec-number&gt;7095&lt;/rec-number&gt;&lt;foreign-keys&gt;&lt;key app="EN" db-id="a2ra2500b5szvqepzwdpzepfe0aw59etzx09" timestamp="1488007641"&gt;7095&lt;/key&gt;&lt;/foreign-keys&gt;&lt;ref-type name="Journal Article"&gt;17&lt;/ref-type&gt;&lt;contributors&gt;&lt;authors&gt;&lt;author&gt;Deeks, Jonathan J&lt;/author&gt;&lt;author&gt;Higgins, Julian PT&lt;/author&gt;&lt;/authors&gt;&lt;/contributors&gt;&lt;titles&gt;&lt;title&gt;Statistical algorithms in review manager 5&lt;/title&gt;&lt;secondary-title&gt;Statistical Methods Group of The Cochrane Collaboration&lt;/secondary-title&gt;&lt;/titles&gt;&lt;periodical&gt;&lt;full-title&gt;Statistical Methods Group of The Cochrane Collaboration&lt;/full-title&gt;&lt;/periodical&gt;&lt;pages&gt;1-11&lt;/pages&gt;&lt;dates&gt;&lt;year&gt;2010&lt;/year&gt;&lt;/dates&gt;&lt;urls&gt;&lt;/urls&gt;&lt;/record&gt;&lt;/Cite&gt;&lt;Cite&gt;&lt;Author&gt;Deeks&lt;/Author&gt;&lt;Year&gt;2010&lt;/Year&gt;&lt;RecNum&gt;7095&lt;/RecNum&gt;&lt;record&gt;&lt;rec-number&gt;7095&lt;/rec-number&gt;&lt;foreign-keys&gt;&lt;key app="EN" db-id="a2ra2500b5szvqepzwdpzepfe0aw59etzx09" timestamp="1488007641"&gt;7095&lt;/key&gt;&lt;/foreign-keys&gt;&lt;ref-type name="Journal Article"&gt;17&lt;/ref-type&gt;&lt;contributors&gt;&lt;authors&gt;&lt;author&gt;Deeks, Jonathan J&lt;/author&gt;&lt;author&gt;Higgins, Julian PT&lt;/author&gt;&lt;/authors&gt;&lt;/contributors&gt;&lt;titles&gt;&lt;title&gt;Statistical algorithms in review manager 5&lt;/title&gt;&lt;secondary-title&gt;Statistical Methods Group of The Cochrane Collaboration&lt;/secondary-title&gt;&lt;/titles&gt;&lt;periodical&gt;&lt;full-title&gt;Statistical Methods Group of The Cochrane Collaboration&lt;/full-title&gt;&lt;/periodical&gt;&lt;pages&gt;1-11&lt;/pages&gt;&lt;dates&gt;&lt;year&gt;2010&lt;/year&gt;&lt;/dates&gt;&lt;urls&gt;&lt;/urls&gt;&lt;/record&gt;&lt;/Cite&gt;&lt;/EndNote&gt;</w:instrText>
        </w:r>
        <w:r w:rsidR="00F90FF4" w:rsidRPr="003F528C">
          <w:rPr>
            <w:rFonts w:ascii="Times New Roman" w:hAnsi="Times New Roman"/>
            <w:snapToGrid w:val="0"/>
            <w:sz w:val="24"/>
            <w:szCs w:val="24"/>
          </w:rPr>
          <w:fldChar w:fldCharType="separate"/>
        </w:r>
        <w:r w:rsidR="00F90FF4" w:rsidRPr="001C0CD2">
          <w:rPr>
            <w:rFonts w:ascii="Times New Roman" w:hAnsi="Times New Roman"/>
            <w:noProof/>
            <w:snapToGrid w:val="0"/>
            <w:sz w:val="24"/>
            <w:szCs w:val="24"/>
            <w:vertAlign w:val="superscript"/>
          </w:rPr>
          <w:t>8</w:t>
        </w:r>
        <w:r w:rsidR="00F90FF4" w:rsidRPr="003F528C">
          <w:rPr>
            <w:rFonts w:ascii="Times New Roman" w:hAnsi="Times New Roman"/>
            <w:snapToGrid w:val="0"/>
            <w:sz w:val="24"/>
            <w:szCs w:val="24"/>
          </w:rPr>
          <w:fldChar w:fldCharType="end"/>
        </w:r>
      </w:hyperlink>
      <w:r w:rsidRPr="003F528C">
        <w:rPr>
          <w:rFonts w:ascii="Times New Roman" w:hAnsi="Times New Roman"/>
          <w:snapToGrid w:val="0"/>
          <w:sz w:val="24"/>
          <w:szCs w:val="24"/>
        </w:rPr>
        <w:t xml:space="preserve">. First, the pooled standard deviation in each study was calculated by using </w:t>
      </w:r>
      <w:r w:rsidR="007C581B">
        <w:rPr>
          <w:rFonts w:ascii="Times New Roman" w:hAnsi="Times New Roman" w:hint="eastAsia"/>
          <w:snapToGrid w:val="0"/>
          <w:sz w:val="24"/>
          <w:szCs w:val="24"/>
        </w:rPr>
        <w:t xml:space="preserve">the </w:t>
      </w:r>
      <w:r w:rsidRPr="003F528C">
        <w:rPr>
          <w:rFonts w:ascii="Times New Roman" w:hAnsi="Times New Roman"/>
          <w:snapToGrid w:val="0"/>
          <w:sz w:val="24"/>
          <w:szCs w:val="24"/>
        </w:rPr>
        <w:t>following formula.</w:t>
      </w:r>
    </w:p>
    <w:p w14:paraId="3371F3D6" w14:textId="77777777" w:rsidR="00E552FC" w:rsidRPr="003F528C" w:rsidRDefault="00E552FC" w:rsidP="003F528C">
      <w:pPr>
        <w:snapToGrid w:val="0"/>
        <w:spacing w:line="240" w:lineRule="auto"/>
        <w:rPr>
          <w:rFonts w:ascii="Times New Roman" w:hAnsi="Times New Roman"/>
          <w:snapToGrid w:val="0"/>
          <w:sz w:val="24"/>
          <w:szCs w:val="24"/>
        </w:rPr>
      </w:pPr>
    </w:p>
    <w:p w14:paraId="35A41C07" w14:textId="77777777" w:rsidR="00E552FC" w:rsidRPr="003F528C" w:rsidRDefault="00E552FC" w:rsidP="003F528C">
      <w:pPr>
        <w:snapToGrid w:val="0"/>
        <w:spacing w:line="240" w:lineRule="auto"/>
        <w:rPr>
          <w:rFonts w:ascii="Times New Roman" w:eastAsia="ＭＳ Ｐゴシック" w:hAnsi="Times New Roman"/>
          <w:iCs/>
          <w:color w:val="000000" w:themeColor="text1"/>
          <w:kern w:val="24"/>
          <w:position w:val="0"/>
          <w:sz w:val="24"/>
          <w:szCs w:val="24"/>
        </w:rPr>
      </w:pPr>
      <w:r w:rsidRPr="003F528C">
        <w:rPr>
          <w:rFonts w:ascii="Times New Roman" w:hAnsi="Times New Roman"/>
          <w:position w:val="-12"/>
          <w:sz w:val="24"/>
          <w:szCs w:val="24"/>
        </w:rPr>
        <w:object w:dxaOrig="1260" w:dyaOrig="360" w14:anchorId="64F37BE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3pt;height:18pt" o:ole="">
            <v:imagedata r:id="rId11" o:title=""/>
          </v:shape>
          <o:OLEObject Type="Embed" ProgID="Equation.DSMT4" ShapeID="_x0000_i1025" DrawAspect="Content" ObjectID="_1577258072" r:id="rId12"/>
        </w:object>
      </w:r>
      <w:r w:rsidRPr="003F528C">
        <w:rPr>
          <w:rFonts w:ascii="Times New Roman" w:eastAsia="ＭＳ Ｐゴシック" w:hAnsi="Times New Roman"/>
          <w:iCs/>
          <w:color w:val="000000" w:themeColor="text1"/>
          <w:kern w:val="24"/>
          <w:position w:val="0"/>
          <w:sz w:val="24"/>
          <w:szCs w:val="24"/>
        </w:rPr>
        <w:t xml:space="preserve">                                                       </w:t>
      </w:r>
      <w:r w:rsidRPr="003F528C">
        <w:rPr>
          <w:rFonts w:ascii="Times New Roman" w:eastAsia="ＭＳ Ｐゴシック" w:hAnsi="Times New Roman"/>
          <w:iCs/>
          <w:color w:val="000000" w:themeColor="text1"/>
          <w:kern w:val="24"/>
          <w:position w:val="0"/>
          <w:sz w:val="24"/>
          <w:szCs w:val="24"/>
        </w:rPr>
        <w:t xml:space="preserve">　　　　　</w:t>
      </w:r>
      <w:r w:rsidRPr="003F528C">
        <w:rPr>
          <w:rFonts w:ascii="Times New Roman" w:eastAsia="ＭＳ Ｐゴシック" w:hAnsi="Times New Roman"/>
          <w:iCs/>
          <w:color w:val="000000" w:themeColor="text1"/>
          <w:kern w:val="24"/>
          <w:position w:val="0"/>
          <w:sz w:val="24"/>
          <w:szCs w:val="24"/>
        </w:rPr>
        <w:t xml:space="preserve">     (1)</w:t>
      </w:r>
    </w:p>
    <w:p w14:paraId="73D416BA" w14:textId="77777777" w:rsidR="00E552FC" w:rsidRPr="003F528C" w:rsidRDefault="00E552FC" w:rsidP="003F528C">
      <w:pPr>
        <w:snapToGrid w:val="0"/>
        <w:spacing w:line="240" w:lineRule="auto"/>
        <w:rPr>
          <w:rFonts w:ascii="Times New Roman" w:hAnsi="Times New Roman"/>
          <w:snapToGrid w:val="0"/>
          <w:sz w:val="24"/>
          <w:szCs w:val="24"/>
        </w:rPr>
      </w:pPr>
    </w:p>
    <w:p w14:paraId="2A78C3C6" w14:textId="77777777" w:rsidR="00E552FC" w:rsidRPr="003F528C" w:rsidRDefault="00E552FC" w:rsidP="003F528C">
      <w:pPr>
        <w:pStyle w:val="Web"/>
        <w:spacing w:before="0" w:beforeAutospacing="0" w:after="0" w:afterAutospacing="0"/>
        <w:rPr>
          <w:rFonts w:ascii="Times New Roman" w:hAnsi="Times New Roman" w:cs="Times New Roman"/>
          <w:iCs/>
          <w:color w:val="000000" w:themeColor="text1"/>
          <w:kern w:val="24"/>
        </w:rPr>
      </w:pPr>
      <w:r w:rsidRPr="003F528C">
        <w:rPr>
          <w:rFonts w:ascii="Times New Roman" w:hAnsi="Times New Roman" w:cs="Times New Roman"/>
          <w:position w:val="-32"/>
        </w:rPr>
        <w:object w:dxaOrig="3060" w:dyaOrig="780" w14:anchorId="6BE62031">
          <v:shape id="_x0000_i1026" type="#_x0000_t75" style="width:153pt;height:39pt" o:ole="">
            <v:imagedata r:id="rId13" o:title=""/>
          </v:shape>
          <o:OLEObject Type="Embed" ProgID="Equation.DSMT4" ShapeID="_x0000_i1026" DrawAspect="Content" ObjectID="_1577258073" r:id="rId14"/>
        </w:object>
      </w:r>
      <w:r w:rsidRPr="003F528C">
        <w:rPr>
          <w:rFonts w:ascii="Times New Roman" w:hAnsi="Times New Roman" w:cs="Times New Roman"/>
          <w:iCs/>
          <w:color w:val="000000" w:themeColor="text1"/>
          <w:kern w:val="24"/>
        </w:rPr>
        <w:t xml:space="preserve">                                                   (2)</w:t>
      </w:r>
    </w:p>
    <w:p w14:paraId="75FB537A" w14:textId="77777777" w:rsidR="00E552FC" w:rsidRPr="003F528C" w:rsidRDefault="00E552FC" w:rsidP="003F528C">
      <w:pPr>
        <w:snapToGrid w:val="0"/>
        <w:spacing w:line="240" w:lineRule="auto"/>
        <w:rPr>
          <w:rFonts w:ascii="Times New Roman" w:hAnsi="Times New Roman"/>
          <w:i/>
          <w:color w:val="000000" w:themeColor="text1"/>
          <w:kern w:val="24"/>
          <w:sz w:val="24"/>
          <w:szCs w:val="24"/>
        </w:rPr>
      </w:pPr>
    </w:p>
    <w:p w14:paraId="45BE5346" w14:textId="61499021" w:rsidR="00E552FC" w:rsidRPr="003F528C" w:rsidRDefault="00E552FC" w:rsidP="003F528C">
      <w:pPr>
        <w:snapToGrid w:val="0"/>
        <w:spacing w:line="240" w:lineRule="auto"/>
        <w:rPr>
          <w:rFonts w:ascii="Times New Roman" w:hAnsi="Times New Roman"/>
          <w:snapToGrid w:val="0"/>
          <w:sz w:val="24"/>
          <w:szCs w:val="24"/>
        </w:rPr>
      </w:pPr>
      <w:r w:rsidRPr="003F528C">
        <w:rPr>
          <w:rFonts w:ascii="Times New Roman" w:hAnsi="Times New Roman"/>
          <w:i/>
          <w:snapToGrid w:val="0"/>
          <w:sz w:val="24"/>
          <w:szCs w:val="24"/>
        </w:rPr>
        <w:t>N</w:t>
      </w:r>
      <w:r w:rsidRPr="003F528C">
        <w:rPr>
          <w:rFonts w:ascii="Times New Roman" w:hAnsi="Times New Roman"/>
          <w:i/>
          <w:snapToGrid w:val="0"/>
          <w:sz w:val="24"/>
          <w:szCs w:val="24"/>
          <w:vertAlign w:val="subscript"/>
        </w:rPr>
        <w:t>i</w:t>
      </w:r>
      <w:r w:rsidRPr="003F528C">
        <w:rPr>
          <w:rFonts w:ascii="Times New Roman" w:hAnsi="Times New Roman"/>
          <w:snapToGrid w:val="0"/>
          <w:sz w:val="24"/>
          <w:szCs w:val="24"/>
        </w:rPr>
        <w:t xml:space="preserve"> = Pooled sample size; n</w:t>
      </w:r>
      <w:r w:rsidRPr="003F528C">
        <w:rPr>
          <w:rFonts w:ascii="Times New Roman" w:hAnsi="Times New Roman"/>
          <w:snapToGrid w:val="0"/>
          <w:sz w:val="24"/>
          <w:szCs w:val="24"/>
          <w:vertAlign w:val="subscript"/>
        </w:rPr>
        <w:t>1</w:t>
      </w:r>
      <w:r w:rsidRPr="003F528C">
        <w:rPr>
          <w:rFonts w:ascii="Times New Roman" w:hAnsi="Times New Roman"/>
          <w:i/>
          <w:iCs/>
          <w:snapToGrid w:val="0"/>
          <w:sz w:val="24"/>
          <w:szCs w:val="24"/>
          <w:vertAlign w:val="subscript"/>
        </w:rPr>
        <w:t>i</w:t>
      </w:r>
      <w:r w:rsidRPr="003F528C">
        <w:rPr>
          <w:rFonts w:ascii="Times New Roman" w:hAnsi="Times New Roman"/>
          <w:snapToGrid w:val="0"/>
          <w:sz w:val="24"/>
          <w:szCs w:val="24"/>
        </w:rPr>
        <w:t>: Sample size in t</w:t>
      </w:r>
      <w:r w:rsidR="00264E57">
        <w:rPr>
          <w:rFonts w:ascii="Times New Roman" w:hAnsi="Times New Roman"/>
          <w:snapToGrid w:val="0"/>
          <w:sz w:val="24"/>
          <w:szCs w:val="24"/>
        </w:rPr>
        <w:t>he experimental group (post-</w:t>
      </w:r>
      <w:r w:rsidR="00264E57">
        <w:rPr>
          <w:rFonts w:ascii="Times New Roman" w:hAnsi="Times New Roman" w:hint="eastAsia"/>
          <w:snapToGrid w:val="0"/>
          <w:sz w:val="24"/>
          <w:szCs w:val="24"/>
        </w:rPr>
        <w:t>MSC</w:t>
      </w:r>
      <w:r w:rsidRPr="003F528C">
        <w:rPr>
          <w:rFonts w:ascii="Times New Roman" w:hAnsi="Times New Roman"/>
          <w:snapToGrid w:val="0"/>
          <w:sz w:val="24"/>
          <w:szCs w:val="24"/>
        </w:rPr>
        <w:t xml:space="preserve"> treatment); n</w:t>
      </w:r>
      <w:r w:rsidRPr="003F528C">
        <w:rPr>
          <w:rFonts w:ascii="Times New Roman" w:hAnsi="Times New Roman"/>
          <w:snapToGrid w:val="0"/>
          <w:sz w:val="24"/>
          <w:szCs w:val="24"/>
          <w:vertAlign w:val="subscript"/>
        </w:rPr>
        <w:t>2</w:t>
      </w:r>
      <w:r w:rsidRPr="003F528C">
        <w:rPr>
          <w:rFonts w:ascii="Times New Roman" w:hAnsi="Times New Roman"/>
          <w:i/>
          <w:iCs/>
          <w:snapToGrid w:val="0"/>
          <w:sz w:val="24"/>
          <w:szCs w:val="24"/>
          <w:vertAlign w:val="subscript"/>
        </w:rPr>
        <w:t>i</w:t>
      </w:r>
      <w:r w:rsidRPr="003F528C">
        <w:rPr>
          <w:rFonts w:ascii="Times New Roman" w:hAnsi="Times New Roman"/>
          <w:snapToGrid w:val="0"/>
          <w:sz w:val="24"/>
          <w:szCs w:val="24"/>
        </w:rPr>
        <w:t>: Sample si</w:t>
      </w:r>
      <w:r w:rsidR="00264E57">
        <w:rPr>
          <w:rFonts w:ascii="Times New Roman" w:hAnsi="Times New Roman"/>
          <w:snapToGrid w:val="0"/>
          <w:sz w:val="24"/>
          <w:szCs w:val="24"/>
        </w:rPr>
        <w:t>ze in the control group (p</w:t>
      </w:r>
      <w:r w:rsidR="00264E57">
        <w:rPr>
          <w:rFonts w:ascii="Times New Roman" w:hAnsi="Times New Roman" w:hint="eastAsia"/>
          <w:snapToGrid w:val="0"/>
          <w:sz w:val="24"/>
          <w:szCs w:val="24"/>
        </w:rPr>
        <w:t>re</w:t>
      </w:r>
      <w:r w:rsidR="00264E57">
        <w:rPr>
          <w:rFonts w:ascii="Times New Roman" w:hAnsi="Times New Roman"/>
          <w:snapToGrid w:val="0"/>
          <w:sz w:val="24"/>
          <w:szCs w:val="24"/>
        </w:rPr>
        <w:t>-</w:t>
      </w:r>
      <w:r w:rsidR="00264E57">
        <w:rPr>
          <w:rFonts w:ascii="Times New Roman" w:hAnsi="Times New Roman" w:hint="eastAsia"/>
          <w:snapToGrid w:val="0"/>
          <w:sz w:val="24"/>
          <w:szCs w:val="24"/>
        </w:rPr>
        <w:t>MSC</w:t>
      </w:r>
      <w:r w:rsidRPr="003F528C">
        <w:rPr>
          <w:rFonts w:ascii="Times New Roman" w:hAnsi="Times New Roman"/>
          <w:snapToGrid w:val="0"/>
          <w:sz w:val="24"/>
          <w:szCs w:val="24"/>
        </w:rPr>
        <w:t xml:space="preserve"> treatment); </w:t>
      </w:r>
      <w:r w:rsidRPr="003F528C">
        <w:rPr>
          <w:rFonts w:ascii="Times New Roman" w:hAnsi="Times New Roman"/>
          <w:i/>
          <w:snapToGrid w:val="0"/>
          <w:sz w:val="24"/>
          <w:szCs w:val="24"/>
        </w:rPr>
        <w:t>S</w:t>
      </w:r>
      <w:r w:rsidRPr="003F528C">
        <w:rPr>
          <w:rFonts w:ascii="Times New Roman" w:hAnsi="Times New Roman"/>
          <w:i/>
          <w:snapToGrid w:val="0"/>
          <w:sz w:val="24"/>
          <w:szCs w:val="24"/>
          <w:vertAlign w:val="subscript"/>
        </w:rPr>
        <w:t>i</w:t>
      </w:r>
      <w:r w:rsidRPr="003F528C">
        <w:rPr>
          <w:rFonts w:ascii="Times New Roman" w:hAnsi="Times New Roman"/>
          <w:snapToGrid w:val="0"/>
          <w:sz w:val="24"/>
          <w:szCs w:val="24"/>
        </w:rPr>
        <w:t>: Pooled standard deviation; sd</w:t>
      </w:r>
      <w:r w:rsidRPr="003F528C">
        <w:rPr>
          <w:rFonts w:ascii="Times New Roman" w:hAnsi="Times New Roman"/>
          <w:snapToGrid w:val="0"/>
          <w:sz w:val="24"/>
          <w:szCs w:val="24"/>
          <w:vertAlign w:val="subscript"/>
        </w:rPr>
        <w:t>1</w:t>
      </w:r>
      <w:r w:rsidRPr="003F528C">
        <w:rPr>
          <w:rFonts w:ascii="Times New Roman" w:hAnsi="Times New Roman"/>
          <w:i/>
          <w:iCs/>
          <w:snapToGrid w:val="0"/>
          <w:sz w:val="24"/>
          <w:szCs w:val="24"/>
          <w:vertAlign w:val="subscript"/>
        </w:rPr>
        <w:t>i</w:t>
      </w:r>
      <w:r w:rsidRPr="003F528C">
        <w:rPr>
          <w:rFonts w:ascii="Times New Roman" w:hAnsi="Times New Roman"/>
          <w:snapToGrid w:val="0"/>
          <w:sz w:val="24"/>
          <w:szCs w:val="24"/>
        </w:rPr>
        <w:t>: Standard deviation in the experimental group; sd</w:t>
      </w:r>
      <w:r w:rsidRPr="003F528C">
        <w:rPr>
          <w:rFonts w:ascii="Times New Roman" w:hAnsi="Times New Roman"/>
          <w:snapToGrid w:val="0"/>
          <w:sz w:val="24"/>
          <w:szCs w:val="24"/>
          <w:vertAlign w:val="subscript"/>
        </w:rPr>
        <w:t>2</w:t>
      </w:r>
      <w:r w:rsidRPr="003F528C">
        <w:rPr>
          <w:rFonts w:ascii="Times New Roman" w:hAnsi="Times New Roman"/>
          <w:i/>
          <w:iCs/>
          <w:snapToGrid w:val="0"/>
          <w:sz w:val="24"/>
          <w:szCs w:val="24"/>
          <w:vertAlign w:val="subscript"/>
        </w:rPr>
        <w:t>i</w:t>
      </w:r>
      <w:r w:rsidRPr="003F528C">
        <w:rPr>
          <w:rFonts w:ascii="Times New Roman" w:hAnsi="Times New Roman"/>
          <w:snapToGrid w:val="0"/>
          <w:sz w:val="24"/>
          <w:szCs w:val="24"/>
        </w:rPr>
        <w:t>: Standard deviation in the control group.</w:t>
      </w:r>
    </w:p>
    <w:p w14:paraId="318D8A1C" w14:textId="77777777" w:rsidR="00E552FC" w:rsidRPr="003F528C" w:rsidRDefault="00E552FC" w:rsidP="003F528C">
      <w:pPr>
        <w:spacing w:line="240" w:lineRule="auto"/>
        <w:rPr>
          <w:rFonts w:ascii="Times New Roman" w:hAnsi="Times New Roman"/>
          <w:sz w:val="24"/>
          <w:szCs w:val="24"/>
        </w:rPr>
      </w:pPr>
    </w:p>
    <w:p w14:paraId="1DF81A4F" w14:textId="3EFA7993" w:rsidR="00E552FC" w:rsidRPr="003F528C" w:rsidRDefault="00E552FC" w:rsidP="003F528C">
      <w:pPr>
        <w:snapToGrid w:val="0"/>
        <w:spacing w:line="240" w:lineRule="auto"/>
        <w:rPr>
          <w:rFonts w:ascii="Times New Roman" w:hAnsi="Times New Roman"/>
          <w:snapToGrid w:val="0"/>
          <w:sz w:val="24"/>
          <w:szCs w:val="24"/>
        </w:rPr>
      </w:pPr>
      <w:r w:rsidRPr="003F528C">
        <w:rPr>
          <w:rFonts w:ascii="Times New Roman" w:hAnsi="Times New Roman"/>
          <w:snapToGrid w:val="0"/>
          <w:sz w:val="24"/>
          <w:szCs w:val="24"/>
        </w:rPr>
        <w:t xml:space="preserve">Subsequently, </w:t>
      </w:r>
      <w:r w:rsidR="004B0C8C">
        <w:rPr>
          <w:rFonts w:ascii="Times New Roman" w:hAnsi="Times New Roman" w:hint="eastAsia"/>
          <w:snapToGrid w:val="0"/>
          <w:sz w:val="24"/>
          <w:szCs w:val="24"/>
        </w:rPr>
        <w:t xml:space="preserve">the </w:t>
      </w:r>
      <w:r w:rsidRPr="003F528C">
        <w:rPr>
          <w:rFonts w:ascii="Times New Roman" w:hAnsi="Times New Roman"/>
          <w:snapToGrid w:val="0"/>
          <w:sz w:val="24"/>
          <w:szCs w:val="24"/>
        </w:rPr>
        <w:t>SMD in eac</w:t>
      </w:r>
      <w:r w:rsidR="007C581B">
        <w:rPr>
          <w:rFonts w:ascii="Times New Roman" w:hAnsi="Times New Roman"/>
          <w:snapToGrid w:val="0"/>
          <w:sz w:val="24"/>
          <w:szCs w:val="24"/>
        </w:rPr>
        <w:t>h</w:t>
      </w:r>
      <w:r w:rsidR="004B0C8C">
        <w:rPr>
          <w:rFonts w:ascii="Times New Roman" w:hAnsi="Times New Roman"/>
          <w:snapToGrid w:val="0"/>
          <w:sz w:val="24"/>
          <w:szCs w:val="24"/>
        </w:rPr>
        <w:t xml:space="preserve"> study was calculated </w:t>
      </w:r>
      <w:r w:rsidR="007C581B">
        <w:rPr>
          <w:rFonts w:ascii="Times New Roman" w:hAnsi="Times New Roman"/>
          <w:snapToGrid w:val="0"/>
          <w:sz w:val="24"/>
          <w:szCs w:val="24"/>
        </w:rPr>
        <w:t>using</w:t>
      </w:r>
      <w:r w:rsidR="007C581B">
        <w:rPr>
          <w:rFonts w:ascii="Times New Roman" w:hAnsi="Times New Roman" w:hint="eastAsia"/>
          <w:snapToGrid w:val="0"/>
          <w:sz w:val="24"/>
          <w:szCs w:val="24"/>
        </w:rPr>
        <w:t xml:space="preserve"> </w:t>
      </w:r>
      <w:r w:rsidRPr="003F528C">
        <w:rPr>
          <w:rFonts w:ascii="Times New Roman" w:hAnsi="Times New Roman"/>
          <w:snapToGrid w:val="0"/>
          <w:sz w:val="24"/>
          <w:szCs w:val="24"/>
        </w:rPr>
        <w:t>Hedges’ adjusted g which is similar to Cohen’s d but includes an adjustment for small sample bias.</w:t>
      </w:r>
    </w:p>
    <w:p w14:paraId="5215FCC6" w14:textId="77777777" w:rsidR="00E552FC" w:rsidRPr="003F528C" w:rsidRDefault="00E552FC" w:rsidP="003F528C">
      <w:pPr>
        <w:spacing w:line="240" w:lineRule="auto"/>
        <w:rPr>
          <w:rFonts w:ascii="Times New Roman" w:hAnsi="Times New Roman"/>
          <w:sz w:val="24"/>
          <w:szCs w:val="24"/>
        </w:rPr>
      </w:pPr>
    </w:p>
    <w:p w14:paraId="308F1AFC" w14:textId="77777777" w:rsidR="00E552FC" w:rsidRPr="003F528C" w:rsidRDefault="00E552FC" w:rsidP="003F528C">
      <w:pPr>
        <w:pStyle w:val="Web"/>
        <w:spacing w:before="0" w:beforeAutospacing="0" w:after="0" w:afterAutospacing="0"/>
        <w:rPr>
          <w:rFonts w:ascii="Times New Roman" w:hAnsi="Times New Roman" w:cs="Times New Roman"/>
          <w:iCs/>
          <w:color w:val="000000" w:themeColor="text1"/>
          <w:kern w:val="24"/>
        </w:rPr>
      </w:pPr>
      <w:r w:rsidRPr="003F528C">
        <w:rPr>
          <w:rFonts w:ascii="Times New Roman" w:hAnsi="Times New Roman" w:cs="Times New Roman"/>
          <w:position w:val="-32"/>
        </w:rPr>
        <w:object w:dxaOrig="2940" w:dyaOrig="760" w14:anchorId="766DE39F">
          <v:shape id="_x0000_i1027" type="#_x0000_t75" style="width:147pt;height:37.5pt" o:ole="">
            <v:imagedata r:id="rId15" o:title=""/>
          </v:shape>
          <o:OLEObject Type="Embed" ProgID="Equation.DSMT4" ShapeID="_x0000_i1027" DrawAspect="Content" ObjectID="_1577258074" r:id="rId16"/>
        </w:object>
      </w:r>
      <w:r w:rsidRPr="003F528C">
        <w:rPr>
          <w:rFonts w:ascii="Times New Roman" w:hAnsi="Times New Roman" w:cs="Times New Roman"/>
          <w:iCs/>
          <w:color w:val="000000" w:themeColor="text1"/>
          <w:kern w:val="24"/>
        </w:rPr>
        <w:t xml:space="preserve">                                                    (3)</w:t>
      </w:r>
    </w:p>
    <w:p w14:paraId="7D0B1454" w14:textId="77777777" w:rsidR="00E552FC" w:rsidRPr="003F528C" w:rsidRDefault="00E552FC" w:rsidP="003F528C">
      <w:pPr>
        <w:pStyle w:val="Web"/>
        <w:spacing w:before="0" w:beforeAutospacing="0" w:after="0" w:afterAutospacing="0"/>
        <w:rPr>
          <w:rFonts w:ascii="Times New Roman" w:hAnsi="Times New Roman" w:cs="Times New Roman"/>
          <w:iCs/>
          <w:color w:val="000000" w:themeColor="text1"/>
          <w:kern w:val="24"/>
        </w:rPr>
      </w:pPr>
    </w:p>
    <w:p w14:paraId="2D17D21A" w14:textId="77777777" w:rsidR="00E552FC" w:rsidRPr="003F528C" w:rsidRDefault="00E552FC" w:rsidP="003F528C">
      <w:pPr>
        <w:pStyle w:val="Web"/>
        <w:spacing w:before="0" w:beforeAutospacing="0" w:after="0" w:afterAutospacing="0"/>
        <w:rPr>
          <w:rFonts w:ascii="Times New Roman" w:hAnsi="Times New Roman" w:cs="Times New Roman"/>
          <w:iCs/>
          <w:color w:val="000000" w:themeColor="text1"/>
          <w:kern w:val="24"/>
        </w:rPr>
      </w:pPr>
      <w:r w:rsidRPr="003F528C">
        <w:rPr>
          <w:rFonts w:ascii="Times New Roman" w:hAnsi="Times New Roman" w:cs="Times New Roman"/>
          <w:position w:val="-34"/>
        </w:rPr>
        <w:object w:dxaOrig="3540" w:dyaOrig="800" w14:anchorId="70C23349">
          <v:shape id="_x0000_i1028" type="#_x0000_t75" style="width:177pt;height:39.75pt" o:ole="">
            <v:imagedata r:id="rId17" o:title=""/>
          </v:shape>
          <o:OLEObject Type="Embed" ProgID="Equation.DSMT4" ShapeID="_x0000_i1028" DrawAspect="Content" ObjectID="_1577258075" r:id="rId18"/>
        </w:object>
      </w:r>
      <w:r w:rsidRPr="003F528C">
        <w:rPr>
          <w:rFonts w:ascii="Times New Roman" w:hAnsi="Times New Roman" w:cs="Times New Roman"/>
          <w:iCs/>
          <w:color w:val="000000" w:themeColor="text1"/>
          <w:kern w:val="24"/>
        </w:rPr>
        <w:t xml:space="preserve">                                               (4)</w:t>
      </w:r>
    </w:p>
    <w:p w14:paraId="05E40564" w14:textId="77777777" w:rsidR="00E552FC" w:rsidRPr="003F528C" w:rsidRDefault="00E552FC" w:rsidP="003F528C">
      <w:pPr>
        <w:snapToGrid w:val="0"/>
        <w:spacing w:line="240" w:lineRule="auto"/>
        <w:rPr>
          <w:rFonts w:ascii="Times New Roman" w:hAnsi="Times New Roman"/>
          <w:i/>
          <w:color w:val="000000" w:themeColor="text1"/>
          <w:kern w:val="24"/>
          <w:sz w:val="24"/>
          <w:szCs w:val="24"/>
        </w:rPr>
      </w:pPr>
    </w:p>
    <w:p w14:paraId="17AF8DEB" w14:textId="0C8C9E07" w:rsidR="00E552FC" w:rsidRPr="003F528C" w:rsidRDefault="00E552FC" w:rsidP="003F528C">
      <w:pPr>
        <w:snapToGrid w:val="0"/>
        <w:spacing w:line="240" w:lineRule="auto"/>
        <w:rPr>
          <w:rFonts w:ascii="Times New Roman" w:hAnsi="Times New Roman"/>
          <w:snapToGrid w:val="0"/>
          <w:sz w:val="24"/>
          <w:szCs w:val="24"/>
        </w:rPr>
      </w:pPr>
      <w:r w:rsidRPr="003F528C">
        <w:rPr>
          <w:rFonts w:ascii="Times New Roman" w:hAnsi="Times New Roman"/>
          <w:i/>
          <w:snapToGrid w:val="0"/>
          <w:sz w:val="24"/>
          <w:szCs w:val="24"/>
        </w:rPr>
        <w:t>N</w:t>
      </w:r>
      <w:r w:rsidRPr="003F528C">
        <w:rPr>
          <w:rFonts w:ascii="Times New Roman" w:hAnsi="Times New Roman"/>
          <w:i/>
          <w:snapToGrid w:val="0"/>
          <w:sz w:val="24"/>
          <w:szCs w:val="24"/>
          <w:vertAlign w:val="subscript"/>
        </w:rPr>
        <w:t>i</w:t>
      </w:r>
      <w:r w:rsidRPr="003F528C">
        <w:rPr>
          <w:rFonts w:ascii="Times New Roman" w:hAnsi="Times New Roman"/>
          <w:snapToGrid w:val="0"/>
          <w:sz w:val="24"/>
          <w:szCs w:val="24"/>
        </w:rPr>
        <w:t xml:space="preserve"> = Pooled sample size; n</w:t>
      </w:r>
      <w:r w:rsidRPr="003F528C">
        <w:rPr>
          <w:rFonts w:ascii="Times New Roman" w:hAnsi="Times New Roman"/>
          <w:snapToGrid w:val="0"/>
          <w:sz w:val="24"/>
          <w:szCs w:val="24"/>
          <w:vertAlign w:val="subscript"/>
        </w:rPr>
        <w:t>1</w:t>
      </w:r>
      <w:r w:rsidRPr="003F528C">
        <w:rPr>
          <w:rFonts w:ascii="Times New Roman" w:hAnsi="Times New Roman"/>
          <w:i/>
          <w:iCs/>
          <w:snapToGrid w:val="0"/>
          <w:sz w:val="24"/>
          <w:szCs w:val="24"/>
          <w:vertAlign w:val="subscript"/>
        </w:rPr>
        <w:t>i</w:t>
      </w:r>
      <w:r w:rsidRPr="003F528C">
        <w:rPr>
          <w:rFonts w:ascii="Times New Roman" w:hAnsi="Times New Roman"/>
          <w:snapToGrid w:val="0"/>
          <w:sz w:val="24"/>
          <w:szCs w:val="24"/>
        </w:rPr>
        <w:t>: Sample size in t</w:t>
      </w:r>
      <w:r w:rsidR="00264E57">
        <w:rPr>
          <w:rFonts w:ascii="Times New Roman" w:hAnsi="Times New Roman"/>
          <w:snapToGrid w:val="0"/>
          <w:sz w:val="24"/>
          <w:szCs w:val="24"/>
        </w:rPr>
        <w:t>he experimental group (post-</w:t>
      </w:r>
      <w:r w:rsidR="00264E57">
        <w:rPr>
          <w:rFonts w:ascii="Times New Roman" w:hAnsi="Times New Roman" w:hint="eastAsia"/>
          <w:snapToGrid w:val="0"/>
          <w:sz w:val="24"/>
          <w:szCs w:val="24"/>
        </w:rPr>
        <w:t>MSC</w:t>
      </w:r>
      <w:r w:rsidRPr="003F528C">
        <w:rPr>
          <w:rFonts w:ascii="Times New Roman" w:hAnsi="Times New Roman"/>
          <w:snapToGrid w:val="0"/>
          <w:sz w:val="24"/>
          <w:szCs w:val="24"/>
        </w:rPr>
        <w:t xml:space="preserve"> treatment); n</w:t>
      </w:r>
      <w:r w:rsidRPr="003F528C">
        <w:rPr>
          <w:rFonts w:ascii="Times New Roman" w:hAnsi="Times New Roman"/>
          <w:snapToGrid w:val="0"/>
          <w:sz w:val="24"/>
          <w:szCs w:val="24"/>
          <w:vertAlign w:val="subscript"/>
        </w:rPr>
        <w:t>2</w:t>
      </w:r>
      <w:r w:rsidRPr="003F528C">
        <w:rPr>
          <w:rFonts w:ascii="Times New Roman" w:hAnsi="Times New Roman"/>
          <w:i/>
          <w:iCs/>
          <w:snapToGrid w:val="0"/>
          <w:sz w:val="24"/>
          <w:szCs w:val="24"/>
          <w:vertAlign w:val="subscript"/>
        </w:rPr>
        <w:t>i</w:t>
      </w:r>
      <w:r w:rsidRPr="003F528C">
        <w:rPr>
          <w:rFonts w:ascii="Times New Roman" w:hAnsi="Times New Roman"/>
          <w:snapToGrid w:val="0"/>
          <w:sz w:val="24"/>
          <w:szCs w:val="24"/>
        </w:rPr>
        <w:t>: Sample</w:t>
      </w:r>
      <w:r w:rsidR="00264E57">
        <w:rPr>
          <w:rFonts w:ascii="Times New Roman" w:hAnsi="Times New Roman"/>
          <w:snapToGrid w:val="0"/>
          <w:sz w:val="24"/>
          <w:szCs w:val="24"/>
        </w:rPr>
        <w:t xml:space="preserve"> size in the control group (p</w:t>
      </w:r>
      <w:r w:rsidR="00264E57">
        <w:rPr>
          <w:rFonts w:ascii="Times New Roman" w:hAnsi="Times New Roman" w:hint="eastAsia"/>
          <w:snapToGrid w:val="0"/>
          <w:sz w:val="24"/>
          <w:szCs w:val="24"/>
        </w:rPr>
        <w:t>re</w:t>
      </w:r>
      <w:r w:rsidR="00264E57">
        <w:rPr>
          <w:rFonts w:ascii="Times New Roman" w:hAnsi="Times New Roman"/>
          <w:snapToGrid w:val="0"/>
          <w:sz w:val="24"/>
          <w:szCs w:val="24"/>
        </w:rPr>
        <w:t>-</w:t>
      </w:r>
      <w:r w:rsidR="00264E57">
        <w:rPr>
          <w:rFonts w:ascii="Times New Roman" w:hAnsi="Times New Roman" w:hint="eastAsia"/>
          <w:snapToGrid w:val="0"/>
          <w:sz w:val="24"/>
          <w:szCs w:val="24"/>
        </w:rPr>
        <w:t>MSC</w:t>
      </w:r>
      <w:r w:rsidRPr="003F528C">
        <w:rPr>
          <w:rFonts w:ascii="Times New Roman" w:hAnsi="Times New Roman"/>
          <w:snapToGrid w:val="0"/>
          <w:sz w:val="24"/>
          <w:szCs w:val="24"/>
        </w:rPr>
        <w:t xml:space="preserve"> treatment); </w:t>
      </w:r>
      <w:r w:rsidRPr="003F528C">
        <w:rPr>
          <w:rFonts w:ascii="Times New Roman" w:hAnsi="Times New Roman"/>
          <w:i/>
          <w:snapToGrid w:val="0"/>
          <w:sz w:val="24"/>
          <w:szCs w:val="24"/>
        </w:rPr>
        <w:t>m</w:t>
      </w:r>
      <w:r w:rsidRPr="003F528C">
        <w:rPr>
          <w:rFonts w:ascii="Times New Roman" w:hAnsi="Times New Roman"/>
          <w:i/>
          <w:snapToGrid w:val="0"/>
          <w:sz w:val="24"/>
          <w:szCs w:val="24"/>
          <w:vertAlign w:val="subscript"/>
        </w:rPr>
        <w:t>1</w:t>
      </w:r>
      <w:r w:rsidRPr="003F528C">
        <w:rPr>
          <w:rFonts w:ascii="Times New Roman" w:hAnsi="Times New Roman"/>
          <w:i/>
          <w:iCs/>
          <w:snapToGrid w:val="0"/>
          <w:sz w:val="24"/>
          <w:szCs w:val="24"/>
          <w:vertAlign w:val="subscript"/>
        </w:rPr>
        <w:t>i</w:t>
      </w:r>
      <w:r w:rsidRPr="003F528C">
        <w:rPr>
          <w:rFonts w:ascii="Times New Roman" w:hAnsi="Times New Roman"/>
          <w:snapToGrid w:val="0"/>
          <w:sz w:val="24"/>
          <w:szCs w:val="24"/>
        </w:rPr>
        <w:t xml:space="preserve">: Mean value in the experimental group; </w:t>
      </w:r>
      <w:r w:rsidRPr="003F528C">
        <w:rPr>
          <w:rFonts w:ascii="Times New Roman" w:hAnsi="Times New Roman"/>
          <w:i/>
          <w:snapToGrid w:val="0"/>
          <w:sz w:val="24"/>
          <w:szCs w:val="24"/>
        </w:rPr>
        <w:t>m</w:t>
      </w:r>
      <w:r w:rsidRPr="003F528C">
        <w:rPr>
          <w:rFonts w:ascii="Times New Roman" w:hAnsi="Times New Roman"/>
          <w:i/>
          <w:snapToGrid w:val="0"/>
          <w:sz w:val="24"/>
          <w:szCs w:val="24"/>
          <w:vertAlign w:val="subscript"/>
        </w:rPr>
        <w:t>2</w:t>
      </w:r>
      <w:r w:rsidRPr="003F528C">
        <w:rPr>
          <w:rFonts w:ascii="Times New Roman" w:hAnsi="Times New Roman"/>
          <w:i/>
          <w:iCs/>
          <w:snapToGrid w:val="0"/>
          <w:sz w:val="24"/>
          <w:szCs w:val="24"/>
          <w:vertAlign w:val="subscript"/>
        </w:rPr>
        <w:t>i</w:t>
      </w:r>
      <w:r w:rsidRPr="003F528C">
        <w:rPr>
          <w:rFonts w:ascii="Times New Roman" w:hAnsi="Times New Roman"/>
          <w:snapToGrid w:val="0"/>
          <w:sz w:val="24"/>
          <w:szCs w:val="24"/>
        </w:rPr>
        <w:t xml:space="preserve">: Mean value in the control group; </w:t>
      </w:r>
      <w:r w:rsidRPr="003F528C">
        <w:rPr>
          <w:rFonts w:ascii="Times New Roman" w:hAnsi="Times New Roman"/>
          <w:i/>
          <w:snapToGrid w:val="0"/>
          <w:sz w:val="24"/>
          <w:szCs w:val="24"/>
        </w:rPr>
        <w:t>S</w:t>
      </w:r>
      <w:r w:rsidRPr="003F528C">
        <w:rPr>
          <w:rFonts w:ascii="Times New Roman" w:hAnsi="Times New Roman"/>
          <w:i/>
          <w:snapToGrid w:val="0"/>
          <w:sz w:val="24"/>
          <w:szCs w:val="24"/>
          <w:vertAlign w:val="subscript"/>
        </w:rPr>
        <w:t>i</w:t>
      </w:r>
      <w:r w:rsidRPr="003F528C">
        <w:rPr>
          <w:rFonts w:ascii="Times New Roman" w:hAnsi="Times New Roman"/>
          <w:snapToGrid w:val="0"/>
          <w:sz w:val="24"/>
          <w:szCs w:val="24"/>
        </w:rPr>
        <w:t>: Pooled standard deviation; SE (</w:t>
      </w:r>
      <w:proofErr w:type="spellStart"/>
      <w:r w:rsidRPr="003F528C">
        <w:rPr>
          <w:rFonts w:ascii="Times New Roman" w:hAnsi="Times New Roman"/>
          <w:i/>
          <w:snapToGrid w:val="0"/>
          <w:sz w:val="24"/>
          <w:szCs w:val="24"/>
        </w:rPr>
        <w:t>SMD</w:t>
      </w:r>
      <w:r w:rsidRPr="003F528C">
        <w:rPr>
          <w:rFonts w:ascii="Times New Roman" w:hAnsi="Times New Roman"/>
          <w:i/>
          <w:snapToGrid w:val="0"/>
          <w:sz w:val="24"/>
          <w:szCs w:val="24"/>
          <w:vertAlign w:val="subscript"/>
        </w:rPr>
        <w:t>i</w:t>
      </w:r>
      <w:proofErr w:type="spellEnd"/>
      <w:r w:rsidRPr="003F528C">
        <w:rPr>
          <w:rFonts w:ascii="Times New Roman" w:hAnsi="Times New Roman"/>
          <w:snapToGrid w:val="0"/>
          <w:sz w:val="24"/>
          <w:szCs w:val="24"/>
        </w:rPr>
        <w:t xml:space="preserve">): Standard error of </w:t>
      </w:r>
      <w:proofErr w:type="spellStart"/>
      <w:r w:rsidRPr="003F528C">
        <w:rPr>
          <w:rFonts w:ascii="Times New Roman" w:hAnsi="Times New Roman"/>
          <w:i/>
          <w:snapToGrid w:val="0"/>
          <w:sz w:val="24"/>
          <w:szCs w:val="24"/>
        </w:rPr>
        <w:t>SMD</w:t>
      </w:r>
      <w:r w:rsidRPr="003F528C">
        <w:rPr>
          <w:rFonts w:ascii="Times New Roman" w:hAnsi="Times New Roman"/>
          <w:i/>
          <w:snapToGrid w:val="0"/>
          <w:sz w:val="24"/>
          <w:szCs w:val="24"/>
          <w:vertAlign w:val="subscript"/>
        </w:rPr>
        <w:t>i</w:t>
      </w:r>
      <w:proofErr w:type="spellEnd"/>
      <w:r w:rsidRPr="003F528C">
        <w:rPr>
          <w:rFonts w:ascii="Times New Roman" w:hAnsi="Times New Roman"/>
          <w:snapToGrid w:val="0"/>
          <w:sz w:val="24"/>
          <w:szCs w:val="24"/>
        </w:rPr>
        <w:t xml:space="preserve">; </w:t>
      </w:r>
      <w:proofErr w:type="spellStart"/>
      <w:r w:rsidRPr="003F528C">
        <w:rPr>
          <w:rFonts w:ascii="Times New Roman" w:hAnsi="Times New Roman"/>
          <w:i/>
          <w:snapToGrid w:val="0"/>
          <w:sz w:val="24"/>
          <w:szCs w:val="24"/>
        </w:rPr>
        <w:t>SMD</w:t>
      </w:r>
      <w:r w:rsidRPr="003F528C">
        <w:rPr>
          <w:rFonts w:ascii="Times New Roman" w:hAnsi="Times New Roman"/>
          <w:i/>
          <w:snapToGrid w:val="0"/>
          <w:sz w:val="24"/>
          <w:szCs w:val="24"/>
          <w:vertAlign w:val="subscript"/>
        </w:rPr>
        <w:t>i</w:t>
      </w:r>
      <w:proofErr w:type="spellEnd"/>
      <w:r w:rsidRPr="003F528C">
        <w:rPr>
          <w:rFonts w:ascii="Times New Roman" w:hAnsi="Times New Roman"/>
          <w:snapToGrid w:val="0"/>
          <w:sz w:val="24"/>
          <w:szCs w:val="24"/>
        </w:rPr>
        <w:t>: Pooled standard mean difference.</w:t>
      </w:r>
    </w:p>
    <w:p w14:paraId="028D277C" w14:textId="77777777" w:rsidR="00E552FC" w:rsidRPr="003F528C" w:rsidRDefault="00E552FC" w:rsidP="003F528C">
      <w:pPr>
        <w:spacing w:line="240" w:lineRule="auto"/>
        <w:rPr>
          <w:rFonts w:ascii="Times New Roman" w:hAnsi="Times New Roman"/>
          <w:sz w:val="24"/>
          <w:szCs w:val="24"/>
        </w:rPr>
      </w:pPr>
    </w:p>
    <w:p w14:paraId="7C30831B" w14:textId="77777777" w:rsidR="00E552FC" w:rsidRPr="003F528C" w:rsidRDefault="00E552FC" w:rsidP="003F528C">
      <w:pPr>
        <w:snapToGrid w:val="0"/>
        <w:spacing w:line="240" w:lineRule="auto"/>
        <w:rPr>
          <w:rFonts w:ascii="Times New Roman" w:hAnsi="Times New Roman"/>
          <w:snapToGrid w:val="0"/>
          <w:sz w:val="24"/>
          <w:szCs w:val="24"/>
        </w:rPr>
      </w:pPr>
      <w:r w:rsidRPr="003F528C">
        <w:rPr>
          <w:rFonts w:ascii="Times New Roman" w:hAnsi="Times New Roman"/>
          <w:snapToGrid w:val="0"/>
          <w:sz w:val="24"/>
          <w:szCs w:val="24"/>
        </w:rPr>
        <w:t xml:space="preserve">Using individual SMD, pooled SMD was calculated using a </w:t>
      </w:r>
      <w:proofErr w:type="spellStart"/>
      <w:r w:rsidRPr="003F528C">
        <w:rPr>
          <w:rFonts w:ascii="Times New Roman" w:hAnsi="Times New Roman"/>
          <w:snapToGrid w:val="0"/>
          <w:sz w:val="24"/>
          <w:szCs w:val="24"/>
        </w:rPr>
        <w:t>DerSimonian</w:t>
      </w:r>
      <w:proofErr w:type="spellEnd"/>
      <w:r w:rsidRPr="003F528C">
        <w:rPr>
          <w:rFonts w:ascii="Times New Roman" w:hAnsi="Times New Roman"/>
          <w:snapToGrid w:val="0"/>
          <w:sz w:val="24"/>
          <w:szCs w:val="24"/>
        </w:rPr>
        <w:t>-Laird method with adjustment for weight in each study.</w:t>
      </w:r>
    </w:p>
    <w:p w14:paraId="6C229274" w14:textId="77777777" w:rsidR="00E552FC" w:rsidRPr="003F528C" w:rsidRDefault="00E552FC" w:rsidP="003F528C">
      <w:pPr>
        <w:spacing w:line="240" w:lineRule="auto"/>
        <w:rPr>
          <w:rFonts w:ascii="Times New Roman" w:hAnsi="Times New Roman"/>
          <w:sz w:val="24"/>
          <w:szCs w:val="24"/>
        </w:rPr>
      </w:pPr>
    </w:p>
    <w:p w14:paraId="05594F46" w14:textId="77777777" w:rsidR="00E552FC" w:rsidRPr="003F528C" w:rsidRDefault="00E552FC" w:rsidP="003F528C">
      <w:pPr>
        <w:pStyle w:val="Web"/>
        <w:spacing w:before="0" w:beforeAutospacing="0" w:after="0" w:afterAutospacing="0"/>
        <w:rPr>
          <w:rFonts w:ascii="Times New Roman" w:hAnsi="Times New Roman" w:cs="Times New Roman"/>
          <w:iCs/>
          <w:color w:val="000000" w:themeColor="text1"/>
          <w:kern w:val="24"/>
        </w:rPr>
      </w:pPr>
      <w:r w:rsidRPr="003F528C">
        <w:rPr>
          <w:rFonts w:ascii="Times New Roman" w:hAnsi="Times New Roman" w:cs="Times New Roman"/>
          <w:position w:val="-32"/>
        </w:rPr>
        <w:object w:dxaOrig="2980" w:dyaOrig="760" w14:anchorId="65366058">
          <v:shape id="_x0000_i1029" type="#_x0000_t75" style="width:148.5pt;height:37.5pt" o:ole="">
            <v:imagedata r:id="rId19" o:title=""/>
          </v:shape>
          <o:OLEObject Type="Embed" ProgID="Equation.DSMT4" ShapeID="_x0000_i1029" DrawAspect="Content" ObjectID="_1577258076" r:id="rId20"/>
        </w:object>
      </w:r>
      <w:r w:rsidRPr="003F528C">
        <w:rPr>
          <w:rFonts w:ascii="Times New Roman" w:hAnsi="Times New Roman" w:cs="Times New Roman"/>
          <w:iCs/>
          <w:color w:val="000000" w:themeColor="text1"/>
          <w:kern w:val="24"/>
        </w:rPr>
        <w:t xml:space="preserve">                                                    (5)</w:t>
      </w:r>
    </w:p>
    <w:p w14:paraId="4E42EFE5" w14:textId="77777777" w:rsidR="00E552FC" w:rsidRPr="003F528C" w:rsidRDefault="00E552FC" w:rsidP="003F528C">
      <w:pPr>
        <w:pStyle w:val="Web"/>
        <w:spacing w:before="0" w:beforeAutospacing="0" w:after="0" w:afterAutospacing="0"/>
        <w:rPr>
          <w:rFonts w:ascii="Times New Roman" w:hAnsi="Times New Roman" w:cs="Times New Roman"/>
        </w:rPr>
      </w:pPr>
    </w:p>
    <w:p w14:paraId="78F9F842" w14:textId="77777777" w:rsidR="00E552FC" w:rsidRPr="003F528C" w:rsidRDefault="00E552FC" w:rsidP="003F528C">
      <w:pPr>
        <w:pStyle w:val="Web"/>
        <w:spacing w:before="0" w:beforeAutospacing="0" w:after="0" w:afterAutospacing="0"/>
        <w:jc w:val="distribute"/>
        <w:rPr>
          <w:rFonts w:ascii="Times New Roman" w:hAnsi="Times New Roman" w:cs="Times New Roman"/>
          <w:iCs/>
          <w:color w:val="000000" w:themeColor="text1"/>
          <w:kern w:val="24"/>
        </w:rPr>
      </w:pPr>
      <w:r w:rsidRPr="003F528C">
        <w:rPr>
          <w:rFonts w:ascii="Times New Roman" w:hAnsi="Times New Roman" w:cs="Times New Roman"/>
          <w:position w:val="-36"/>
        </w:rPr>
        <w:object w:dxaOrig="2680" w:dyaOrig="740" w14:anchorId="721AEE4D">
          <v:shape id="_x0000_i1030" type="#_x0000_t75" style="width:133.5pt;height:36.75pt" o:ole="">
            <v:imagedata r:id="rId21" o:title=""/>
          </v:shape>
          <o:OLEObject Type="Embed" ProgID="Equation.DSMT4" ShapeID="_x0000_i1030" DrawAspect="Content" ObjectID="_1577258077" r:id="rId22"/>
        </w:object>
      </w:r>
      <w:r w:rsidRPr="003F528C">
        <w:rPr>
          <w:rFonts w:ascii="Times New Roman" w:hAnsi="Times New Roman" w:cs="Times New Roman"/>
          <w:iCs/>
          <w:color w:val="000000" w:themeColor="text1"/>
          <w:kern w:val="24"/>
        </w:rPr>
        <w:t xml:space="preserve">                                                      (6)</w:t>
      </w:r>
    </w:p>
    <w:p w14:paraId="28B5F48A" w14:textId="77777777" w:rsidR="00E552FC" w:rsidRPr="003F528C" w:rsidRDefault="00E552FC" w:rsidP="003F528C">
      <w:pPr>
        <w:snapToGrid w:val="0"/>
        <w:spacing w:line="240" w:lineRule="auto"/>
        <w:rPr>
          <w:rFonts w:ascii="Times New Roman" w:hAnsi="Times New Roman"/>
          <w:sz w:val="24"/>
          <w:szCs w:val="24"/>
        </w:rPr>
      </w:pPr>
    </w:p>
    <w:p w14:paraId="5F538E25" w14:textId="15CFF587" w:rsidR="00E552FC" w:rsidRPr="003F528C" w:rsidRDefault="00E552FC" w:rsidP="003F528C">
      <w:pPr>
        <w:spacing w:line="240" w:lineRule="auto"/>
        <w:jc w:val="left"/>
        <w:rPr>
          <w:rFonts w:ascii="Times New Roman" w:hAnsi="Times New Roman"/>
          <w:snapToGrid w:val="0"/>
          <w:sz w:val="24"/>
          <w:szCs w:val="24"/>
        </w:rPr>
      </w:pPr>
      <w:r w:rsidRPr="003F528C">
        <w:rPr>
          <w:rFonts w:ascii="Times New Roman" w:hAnsi="Times New Roman"/>
          <w:snapToGrid w:val="0"/>
          <w:sz w:val="24"/>
          <w:szCs w:val="24"/>
        </w:rPr>
        <w:t>SE (</w:t>
      </w:r>
      <w:proofErr w:type="spellStart"/>
      <w:r w:rsidRPr="003F528C">
        <w:rPr>
          <w:rFonts w:ascii="Times New Roman" w:hAnsi="Times New Roman"/>
          <w:i/>
          <w:snapToGrid w:val="0"/>
          <w:sz w:val="24"/>
          <w:szCs w:val="24"/>
        </w:rPr>
        <w:t>SMD</w:t>
      </w:r>
      <w:r w:rsidRPr="003F528C">
        <w:rPr>
          <w:rFonts w:ascii="Times New Roman" w:hAnsi="Times New Roman"/>
          <w:i/>
          <w:snapToGrid w:val="0"/>
          <w:sz w:val="24"/>
          <w:szCs w:val="24"/>
          <w:vertAlign w:val="subscript"/>
        </w:rPr>
        <w:t>i</w:t>
      </w:r>
      <w:proofErr w:type="spellEnd"/>
      <w:r w:rsidRPr="003F528C">
        <w:rPr>
          <w:rFonts w:ascii="Times New Roman" w:hAnsi="Times New Roman"/>
          <w:snapToGrid w:val="0"/>
          <w:sz w:val="24"/>
          <w:szCs w:val="24"/>
        </w:rPr>
        <w:t xml:space="preserve">): Standard error of </w:t>
      </w:r>
      <w:proofErr w:type="spellStart"/>
      <w:r w:rsidRPr="003F528C">
        <w:rPr>
          <w:rFonts w:ascii="Times New Roman" w:hAnsi="Times New Roman"/>
          <w:i/>
          <w:snapToGrid w:val="0"/>
          <w:sz w:val="24"/>
          <w:szCs w:val="24"/>
        </w:rPr>
        <w:t>SMD</w:t>
      </w:r>
      <w:r w:rsidRPr="003F528C">
        <w:rPr>
          <w:rFonts w:ascii="Times New Roman" w:hAnsi="Times New Roman"/>
          <w:i/>
          <w:snapToGrid w:val="0"/>
          <w:sz w:val="24"/>
          <w:szCs w:val="24"/>
          <w:vertAlign w:val="subscript"/>
        </w:rPr>
        <w:t>i</w:t>
      </w:r>
      <w:proofErr w:type="spellEnd"/>
      <w:r w:rsidRPr="003F528C">
        <w:rPr>
          <w:rFonts w:ascii="Times New Roman" w:hAnsi="Times New Roman"/>
          <w:snapToGrid w:val="0"/>
          <w:sz w:val="24"/>
          <w:szCs w:val="24"/>
        </w:rPr>
        <w:t>;</w:t>
      </w:r>
      <w:r w:rsidRPr="003F528C">
        <w:rPr>
          <w:rFonts w:ascii="Times New Roman" w:hAnsi="Times New Roman"/>
          <w:i/>
          <w:snapToGrid w:val="0"/>
          <w:sz w:val="24"/>
          <w:szCs w:val="24"/>
        </w:rPr>
        <w:t xml:space="preserve"> </w:t>
      </w:r>
      <w:proofErr w:type="spellStart"/>
      <w:r w:rsidRPr="003F528C">
        <w:rPr>
          <w:rFonts w:ascii="Times New Roman" w:hAnsi="Times New Roman"/>
          <w:i/>
          <w:snapToGrid w:val="0"/>
          <w:sz w:val="24"/>
          <w:szCs w:val="24"/>
        </w:rPr>
        <w:t>SMD</w:t>
      </w:r>
      <w:r w:rsidRPr="003F528C">
        <w:rPr>
          <w:rFonts w:ascii="Times New Roman" w:hAnsi="Times New Roman"/>
          <w:i/>
          <w:snapToGrid w:val="0"/>
          <w:sz w:val="24"/>
          <w:szCs w:val="24"/>
          <w:vertAlign w:val="subscript"/>
        </w:rPr>
        <w:t>i</w:t>
      </w:r>
      <w:proofErr w:type="spellEnd"/>
      <w:r w:rsidRPr="003F528C">
        <w:rPr>
          <w:rFonts w:ascii="Times New Roman" w:hAnsi="Times New Roman"/>
          <w:snapToGrid w:val="0"/>
          <w:sz w:val="24"/>
          <w:szCs w:val="24"/>
        </w:rPr>
        <w:t xml:space="preserve">: Pooled standard mean difference. </w:t>
      </w:r>
      <w:r w:rsidRPr="003F528C">
        <w:rPr>
          <w:rFonts w:ascii="Times New Roman" w:hAnsi="Times New Roman"/>
          <w:i/>
          <w:snapToGrid w:val="0"/>
          <w:sz w:val="24"/>
          <w:szCs w:val="24"/>
        </w:rPr>
        <w:t>SMD</w:t>
      </w:r>
      <w:r w:rsidRPr="003F528C">
        <w:rPr>
          <w:rFonts w:ascii="Times New Roman" w:hAnsi="Times New Roman"/>
          <w:i/>
          <w:snapToGrid w:val="0"/>
          <w:sz w:val="24"/>
          <w:szCs w:val="24"/>
          <w:vertAlign w:val="subscript"/>
        </w:rPr>
        <w:t>DL</w:t>
      </w:r>
      <w:r w:rsidRPr="003F528C">
        <w:rPr>
          <w:rFonts w:ascii="Times New Roman" w:hAnsi="Times New Roman"/>
          <w:snapToGrid w:val="0"/>
          <w:sz w:val="24"/>
          <w:szCs w:val="24"/>
        </w:rPr>
        <w:t>: Pooled standa</w:t>
      </w:r>
      <w:r w:rsidR="004B0C8C">
        <w:rPr>
          <w:rFonts w:ascii="Times New Roman" w:hAnsi="Times New Roman"/>
          <w:snapToGrid w:val="0"/>
          <w:sz w:val="24"/>
          <w:szCs w:val="24"/>
        </w:rPr>
        <w:t xml:space="preserve">rd mean difference calculated </w:t>
      </w:r>
      <w:r w:rsidR="004B0C8C">
        <w:rPr>
          <w:rFonts w:ascii="Times New Roman" w:hAnsi="Times New Roman" w:hint="eastAsia"/>
          <w:snapToGrid w:val="0"/>
          <w:sz w:val="24"/>
          <w:szCs w:val="24"/>
        </w:rPr>
        <w:t>using</w:t>
      </w:r>
      <w:r w:rsidRPr="003F528C">
        <w:rPr>
          <w:rFonts w:ascii="Times New Roman" w:hAnsi="Times New Roman"/>
          <w:snapToGrid w:val="0"/>
          <w:sz w:val="24"/>
          <w:szCs w:val="24"/>
        </w:rPr>
        <w:t xml:space="preserve"> a </w:t>
      </w:r>
      <w:proofErr w:type="spellStart"/>
      <w:r w:rsidRPr="003F528C">
        <w:rPr>
          <w:rFonts w:ascii="Times New Roman" w:hAnsi="Times New Roman"/>
          <w:snapToGrid w:val="0"/>
          <w:sz w:val="24"/>
          <w:szCs w:val="24"/>
        </w:rPr>
        <w:t>DerSimonian</w:t>
      </w:r>
      <w:proofErr w:type="spellEnd"/>
      <w:r w:rsidRPr="003F528C">
        <w:rPr>
          <w:rFonts w:ascii="Times New Roman" w:hAnsi="Times New Roman"/>
          <w:snapToGrid w:val="0"/>
          <w:sz w:val="24"/>
          <w:szCs w:val="24"/>
        </w:rPr>
        <w:t>-Laird method.</w:t>
      </w:r>
    </w:p>
    <w:p w14:paraId="10FB1B37" w14:textId="77777777" w:rsidR="00E552FC" w:rsidRPr="003F528C" w:rsidRDefault="00E552FC" w:rsidP="003F528C">
      <w:pPr>
        <w:spacing w:line="240" w:lineRule="auto"/>
        <w:jc w:val="left"/>
        <w:rPr>
          <w:rFonts w:ascii="Times New Roman" w:hAnsi="Times New Roman"/>
          <w:b/>
          <w:snapToGrid w:val="0"/>
          <w:sz w:val="24"/>
          <w:szCs w:val="24"/>
        </w:rPr>
        <w:sectPr w:rsidR="00E552FC" w:rsidRPr="003F528C" w:rsidSect="00895713">
          <w:pgSz w:w="11906" w:h="16838" w:code="9"/>
          <w:pgMar w:top="1440" w:right="1440" w:bottom="1440" w:left="1440" w:header="851" w:footer="992" w:gutter="0"/>
          <w:lnNumType w:countBy="1" w:restart="continuous"/>
          <w:cols w:space="425"/>
          <w:docGrid w:type="linesAndChars" w:linePitch="290" w:charSpace="-3686"/>
        </w:sectPr>
      </w:pPr>
    </w:p>
    <w:p w14:paraId="3A7E0523" w14:textId="759EB418" w:rsidR="008B792C" w:rsidRPr="003F528C" w:rsidRDefault="00F71178" w:rsidP="003F528C">
      <w:pPr>
        <w:spacing w:line="240" w:lineRule="auto"/>
        <w:jc w:val="left"/>
        <w:rPr>
          <w:rFonts w:ascii="Times New Roman" w:hAnsi="Times New Roman"/>
          <w:b/>
          <w:snapToGrid w:val="0"/>
          <w:sz w:val="24"/>
          <w:szCs w:val="24"/>
        </w:rPr>
      </w:pPr>
      <w:proofErr w:type="spellStart"/>
      <w:proofErr w:type="gramStart"/>
      <w:r w:rsidRPr="003F528C">
        <w:rPr>
          <w:rFonts w:ascii="Times New Roman" w:hAnsi="Times New Roman"/>
          <w:b/>
          <w:snapToGrid w:val="0"/>
          <w:sz w:val="24"/>
          <w:szCs w:val="24"/>
        </w:rPr>
        <w:lastRenderedPageBreak/>
        <w:t>eMethod</w:t>
      </w:r>
      <w:proofErr w:type="spellEnd"/>
      <w:proofErr w:type="gramEnd"/>
      <w:r w:rsidRPr="003F528C">
        <w:rPr>
          <w:rFonts w:ascii="Times New Roman" w:hAnsi="Times New Roman"/>
          <w:b/>
          <w:snapToGrid w:val="0"/>
          <w:sz w:val="24"/>
          <w:szCs w:val="24"/>
        </w:rPr>
        <w:t xml:space="preserve"> 6: </w:t>
      </w:r>
      <w:r w:rsidR="0054344D">
        <w:rPr>
          <w:rFonts w:ascii="Times New Roman" w:hAnsi="Times New Roman"/>
          <w:b/>
          <w:snapToGrid w:val="0"/>
          <w:sz w:val="24"/>
          <w:szCs w:val="24"/>
        </w:rPr>
        <w:t xml:space="preserve">Imputation </w:t>
      </w:r>
      <w:r w:rsidR="0054344D">
        <w:rPr>
          <w:rFonts w:ascii="Times New Roman" w:hAnsi="Times New Roman" w:hint="eastAsia"/>
          <w:b/>
          <w:snapToGrid w:val="0"/>
          <w:sz w:val="24"/>
          <w:szCs w:val="24"/>
        </w:rPr>
        <w:t>m</w:t>
      </w:r>
      <w:r w:rsidR="0054344D">
        <w:rPr>
          <w:rFonts w:ascii="Times New Roman" w:hAnsi="Times New Roman"/>
          <w:b/>
          <w:snapToGrid w:val="0"/>
          <w:sz w:val="24"/>
          <w:szCs w:val="24"/>
        </w:rPr>
        <w:t xml:space="preserve">ethods </w:t>
      </w:r>
      <w:r w:rsidR="0054344D">
        <w:rPr>
          <w:rFonts w:ascii="Times New Roman" w:hAnsi="Times New Roman" w:hint="eastAsia"/>
          <w:b/>
          <w:snapToGrid w:val="0"/>
          <w:sz w:val="24"/>
          <w:szCs w:val="24"/>
        </w:rPr>
        <w:t>f</w:t>
      </w:r>
      <w:r w:rsidR="0054344D">
        <w:rPr>
          <w:rFonts w:ascii="Times New Roman" w:hAnsi="Times New Roman"/>
          <w:b/>
          <w:snapToGrid w:val="0"/>
          <w:sz w:val="24"/>
          <w:szCs w:val="24"/>
        </w:rPr>
        <w:t xml:space="preserve">or </w:t>
      </w:r>
      <w:r w:rsidR="0054344D">
        <w:rPr>
          <w:rFonts w:ascii="Times New Roman" w:hAnsi="Times New Roman" w:hint="eastAsia"/>
          <w:b/>
          <w:snapToGrid w:val="0"/>
          <w:sz w:val="24"/>
          <w:szCs w:val="24"/>
        </w:rPr>
        <w:t>m</w:t>
      </w:r>
      <w:r w:rsidR="0054344D">
        <w:rPr>
          <w:rFonts w:ascii="Times New Roman" w:hAnsi="Times New Roman"/>
          <w:b/>
          <w:snapToGrid w:val="0"/>
          <w:sz w:val="24"/>
          <w:szCs w:val="24"/>
        </w:rPr>
        <w:t xml:space="preserve">issing </w:t>
      </w:r>
      <w:r w:rsidR="0054344D">
        <w:rPr>
          <w:rFonts w:ascii="Times New Roman" w:hAnsi="Times New Roman" w:hint="eastAsia"/>
          <w:b/>
          <w:snapToGrid w:val="0"/>
          <w:sz w:val="24"/>
          <w:szCs w:val="24"/>
        </w:rPr>
        <w:t>d</w:t>
      </w:r>
      <w:r w:rsidR="004F5F02" w:rsidRPr="003F528C">
        <w:rPr>
          <w:rFonts w:ascii="Times New Roman" w:hAnsi="Times New Roman"/>
          <w:b/>
          <w:snapToGrid w:val="0"/>
          <w:sz w:val="24"/>
          <w:szCs w:val="24"/>
        </w:rPr>
        <w:t>ata</w:t>
      </w:r>
      <w:r w:rsidR="006C4885" w:rsidRPr="003F528C">
        <w:rPr>
          <w:rFonts w:ascii="Times New Roman" w:hAnsi="Times New Roman"/>
          <w:b/>
          <w:snapToGrid w:val="0"/>
          <w:sz w:val="24"/>
          <w:szCs w:val="24"/>
        </w:rPr>
        <w:t xml:space="preserve"> </w:t>
      </w:r>
      <w:r w:rsidR="00EE2A8C">
        <w:rPr>
          <w:rFonts w:ascii="Times New Roman" w:hAnsi="Times New Roman" w:hint="eastAsia"/>
          <w:b/>
          <w:snapToGrid w:val="0"/>
          <w:sz w:val="24"/>
          <w:szCs w:val="24"/>
        </w:rPr>
        <w:t>o</w:t>
      </w:r>
      <w:r w:rsidR="0054344D">
        <w:rPr>
          <w:rFonts w:ascii="Times New Roman" w:hAnsi="Times New Roman"/>
          <w:b/>
          <w:snapToGrid w:val="0"/>
          <w:sz w:val="24"/>
          <w:szCs w:val="24"/>
        </w:rPr>
        <w:t xml:space="preserve">f </w:t>
      </w:r>
      <w:r w:rsidR="0054344D">
        <w:rPr>
          <w:rFonts w:ascii="Times New Roman" w:hAnsi="Times New Roman" w:hint="eastAsia"/>
          <w:b/>
          <w:snapToGrid w:val="0"/>
          <w:sz w:val="24"/>
          <w:szCs w:val="24"/>
        </w:rPr>
        <w:t>s</w:t>
      </w:r>
      <w:r w:rsidR="0054344D">
        <w:rPr>
          <w:rFonts w:ascii="Times New Roman" w:hAnsi="Times New Roman"/>
          <w:b/>
          <w:snapToGrid w:val="0"/>
          <w:sz w:val="24"/>
          <w:szCs w:val="24"/>
        </w:rPr>
        <w:t xml:space="preserve">tandard </w:t>
      </w:r>
      <w:r w:rsidR="0054344D">
        <w:rPr>
          <w:rFonts w:ascii="Times New Roman" w:hAnsi="Times New Roman" w:hint="eastAsia"/>
          <w:b/>
          <w:snapToGrid w:val="0"/>
          <w:sz w:val="24"/>
          <w:szCs w:val="24"/>
        </w:rPr>
        <w:t>d</w:t>
      </w:r>
      <w:r w:rsidR="00F47A76" w:rsidRPr="003F528C">
        <w:rPr>
          <w:rFonts w:ascii="Times New Roman" w:hAnsi="Times New Roman"/>
          <w:b/>
          <w:snapToGrid w:val="0"/>
          <w:sz w:val="24"/>
          <w:szCs w:val="24"/>
        </w:rPr>
        <w:t>eviation</w:t>
      </w:r>
    </w:p>
    <w:p w14:paraId="4057278E" w14:textId="77777777" w:rsidR="004F5F02" w:rsidRPr="003F528C" w:rsidRDefault="004F5F02" w:rsidP="003F528C">
      <w:pPr>
        <w:spacing w:line="240" w:lineRule="auto"/>
        <w:jc w:val="left"/>
        <w:rPr>
          <w:rFonts w:ascii="Times New Roman" w:hAnsi="Times New Roman"/>
          <w:i/>
          <w:sz w:val="24"/>
          <w:szCs w:val="24"/>
        </w:rPr>
      </w:pPr>
    </w:p>
    <w:p w14:paraId="46249E3B" w14:textId="240064B6" w:rsidR="008B792C" w:rsidRPr="003F528C" w:rsidRDefault="008B792C" w:rsidP="003F528C">
      <w:pPr>
        <w:spacing w:line="240" w:lineRule="auto"/>
        <w:rPr>
          <w:rFonts w:ascii="Times New Roman" w:hAnsi="Times New Roman"/>
          <w:snapToGrid w:val="0"/>
          <w:sz w:val="24"/>
          <w:szCs w:val="24"/>
        </w:rPr>
      </w:pPr>
      <w:r w:rsidRPr="003F528C">
        <w:rPr>
          <w:rFonts w:ascii="Times New Roman" w:hAnsi="Times New Roman"/>
          <w:snapToGrid w:val="0"/>
          <w:sz w:val="24"/>
          <w:szCs w:val="24"/>
        </w:rPr>
        <w:t>When mean and SD values were not directly reported in the article, they were calculated from other available data when possible; for example, the standard error was converted to the SD, or mean and SD values were estimated from the figure. For</w:t>
      </w:r>
      <w:r w:rsidR="003226C7">
        <w:rPr>
          <w:rFonts w:ascii="Times New Roman" w:hAnsi="Times New Roman" w:hint="eastAsia"/>
          <w:snapToGrid w:val="0"/>
          <w:sz w:val="24"/>
          <w:szCs w:val="24"/>
        </w:rPr>
        <w:t xml:space="preserve"> the</w:t>
      </w:r>
      <w:r w:rsidRPr="003F528C">
        <w:rPr>
          <w:rFonts w:ascii="Times New Roman" w:hAnsi="Times New Roman"/>
          <w:snapToGrid w:val="0"/>
          <w:sz w:val="24"/>
          <w:szCs w:val="24"/>
        </w:rPr>
        <w:t xml:space="preserve"> significant findings reported with a non-exact </w:t>
      </w:r>
      <w:r w:rsidRPr="003F528C">
        <w:rPr>
          <w:rFonts w:ascii="Times New Roman" w:hAnsi="Times New Roman"/>
          <w:i/>
          <w:snapToGrid w:val="0"/>
          <w:sz w:val="24"/>
          <w:szCs w:val="24"/>
        </w:rPr>
        <w:t>P</w:t>
      </w:r>
      <w:r w:rsidRPr="003F528C">
        <w:rPr>
          <w:rFonts w:ascii="Times New Roman" w:hAnsi="Times New Roman"/>
          <w:snapToGrid w:val="0"/>
          <w:sz w:val="24"/>
          <w:szCs w:val="24"/>
        </w:rPr>
        <w:t xml:space="preserve">-value (i.e. </w:t>
      </w:r>
      <w:r w:rsidRPr="003F528C">
        <w:rPr>
          <w:rFonts w:ascii="Times New Roman" w:hAnsi="Times New Roman"/>
          <w:i/>
          <w:snapToGrid w:val="0"/>
          <w:sz w:val="24"/>
          <w:szCs w:val="24"/>
        </w:rPr>
        <w:t>P</w:t>
      </w:r>
      <w:r w:rsidR="004B0C8C">
        <w:rPr>
          <w:rFonts w:ascii="Times New Roman" w:hAnsi="Times New Roman"/>
          <w:snapToGrid w:val="0"/>
          <w:sz w:val="24"/>
          <w:szCs w:val="24"/>
        </w:rPr>
        <w:t xml:space="preserve"> &lt; 0.05 o</w:t>
      </w:r>
      <w:r w:rsidR="004B0C8C" w:rsidRPr="004B0C8C">
        <w:rPr>
          <w:rFonts w:ascii="Times New Roman" w:hAnsi="Times New Roman" w:hint="eastAsia"/>
          <w:snapToGrid w:val="0"/>
          <w:sz w:val="24"/>
          <w:szCs w:val="24"/>
        </w:rPr>
        <w:t>r</w:t>
      </w:r>
      <w:r w:rsidR="004B0C8C">
        <w:rPr>
          <w:rFonts w:ascii="Times New Roman" w:hAnsi="Times New Roman" w:hint="eastAsia"/>
          <w:snapToGrid w:val="0"/>
          <w:sz w:val="24"/>
          <w:szCs w:val="24"/>
        </w:rPr>
        <w:t xml:space="preserve"> </w:t>
      </w:r>
      <w:r w:rsidRPr="003F528C">
        <w:rPr>
          <w:rFonts w:ascii="Times New Roman" w:hAnsi="Times New Roman"/>
          <w:snapToGrid w:val="0"/>
          <w:sz w:val="24"/>
          <w:szCs w:val="24"/>
        </w:rPr>
        <w:t xml:space="preserve">&lt; 0.01), a conservative approach was taken and we assigned </w:t>
      </w:r>
      <w:r w:rsidRPr="003F528C">
        <w:rPr>
          <w:rFonts w:ascii="Times New Roman" w:hAnsi="Times New Roman"/>
          <w:i/>
          <w:snapToGrid w:val="0"/>
          <w:sz w:val="24"/>
          <w:szCs w:val="24"/>
        </w:rPr>
        <w:t>P</w:t>
      </w:r>
      <w:r w:rsidR="004B0C8C">
        <w:rPr>
          <w:rFonts w:ascii="Times New Roman" w:hAnsi="Times New Roman"/>
          <w:snapToGrid w:val="0"/>
          <w:sz w:val="24"/>
          <w:szCs w:val="24"/>
        </w:rPr>
        <w:t>-values of</w:t>
      </w:r>
      <w:r w:rsidR="004B0C8C">
        <w:rPr>
          <w:rFonts w:ascii="Times New Roman" w:hAnsi="Times New Roman" w:hint="eastAsia"/>
          <w:snapToGrid w:val="0"/>
          <w:sz w:val="24"/>
          <w:szCs w:val="24"/>
        </w:rPr>
        <w:t xml:space="preserve"> </w:t>
      </w:r>
      <w:r w:rsidR="004B0C8C">
        <w:rPr>
          <w:rFonts w:ascii="Times New Roman" w:hAnsi="Times New Roman"/>
          <w:snapToGrid w:val="0"/>
          <w:sz w:val="24"/>
          <w:szCs w:val="24"/>
        </w:rPr>
        <w:t>0.05 or</w:t>
      </w:r>
      <w:r w:rsidRPr="003F528C">
        <w:rPr>
          <w:rFonts w:ascii="Times New Roman" w:hAnsi="Times New Roman"/>
          <w:snapToGrid w:val="0"/>
          <w:sz w:val="24"/>
          <w:szCs w:val="24"/>
        </w:rPr>
        <w:t xml:space="preserve"> 0.01</w:t>
      </w:r>
      <w:hyperlink w:anchor="_ENREF_1" w:tooltip="Higgins, 2011 #7007" w:history="1">
        <w:r w:rsidR="00F90FF4" w:rsidRPr="003F528C">
          <w:rPr>
            <w:rFonts w:ascii="Times New Roman" w:hAnsi="Times New Roman"/>
            <w:snapToGrid w:val="0"/>
            <w:sz w:val="24"/>
            <w:szCs w:val="24"/>
          </w:rPr>
          <w:fldChar w:fldCharType="begin"/>
        </w:r>
        <w:r w:rsidR="00F90FF4" w:rsidRPr="003F528C">
          <w:rPr>
            <w:rFonts w:ascii="Times New Roman" w:hAnsi="Times New Roman"/>
            <w:snapToGrid w:val="0"/>
            <w:sz w:val="24"/>
            <w:szCs w:val="24"/>
          </w:rPr>
          <w:instrText xml:space="preserve"> ADDIN EN.CITE &lt;EndNote&gt;&lt;Cite&gt;&lt;Author&gt;Higgins&lt;/Author&gt;&lt;Year&gt;2011&lt;/Year&gt;&lt;RecNum&gt;7007&lt;/RecNum&gt;&lt;DisplayText&gt;&lt;style face="superscript"&gt;1&lt;/style&gt;&lt;/DisplayText&gt;&lt;record&gt;&lt;rec-number&gt;7007&lt;/rec-number&gt;&lt;foreign-keys&gt;&lt;key app="EN" db-id="a2ra2500b5szvqepzwdpzepfe0aw59etzx09" timestamp="1484980586"&gt;7007&lt;/key&gt;&lt;/foreign-keys&gt;&lt;ref-type name="Book"&gt;6&lt;/ref-type&gt;&lt;contributors&gt;&lt;authors&gt;&lt;author&gt;Higgins, Julian PT&lt;/author&gt;&lt;author&gt;Green, Sally&lt;/author&gt;&lt;/authors&gt;&lt;/contributors&gt;&lt;titles&gt;&lt;title&gt;Cochrane handbook for systematic reviews of interventions&lt;/title&gt;&lt;/titles&gt;&lt;volume&gt;4&lt;/volume&gt;&lt;dates&gt;&lt;year&gt;2011&lt;/year&gt;&lt;/dates&gt;&lt;publisher&gt;John Wiley &amp;amp; Sons&lt;/publisher&gt;&lt;isbn&gt;1119964792&lt;/isbn&gt;&lt;urls&gt;&lt;/urls&gt;&lt;/record&gt;&lt;/Cite&gt;&lt;/EndNote&gt;</w:instrText>
        </w:r>
        <w:r w:rsidR="00F90FF4" w:rsidRPr="003F528C">
          <w:rPr>
            <w:rFonts w:ascii="Times New Roman" w:hAnsi="Times New Roman"/>
            <w:snapToGrid w:val="0"/>
            <w:sz w:val="24"/>
            <w:szCs w:val="24"/>
          </w:rPr>
          <w:fldChar w:fldCharType="separate"/>
        </w:r>
        <w:r w:rsidR="00F90FF4" w:rsidRPr="003F528C">
          <w:rPr>
            <w:rFonts w:ascii="Times New Roman" w:hAnsi="Times New Roman"/>
            <w:noProof/>
            <w:snapToGrid w:val="0"/>
            <w:sz w:val="24"/>
            <w:szCs w:val="24"/>
            <w:vertAlign w:val="superscript"/>
          </w:rPr>
          <w:t>1</w:t>
        </w:r>
        <w:r w:rsidR="00F90FF4" w:rsidRPr="003F528C">
          <w:rPr>
            <w:rFonts w:ascii="Times New Roman" w:hAnsi="Times New Roman"/>
            <w:snapToGrid w:val="0"/>
            <w:sz w:val="24"/>
            <w:szCs w:val="24"/>
          </w:rPr>
          <w:fldChar w:fldCharType="end"/>
        </w:r>
      </w:hyperlink>
      <w:r w:rsidRPr="003F528C">
        <w:rPr>
          <w:rFonts w:ascii="Times New Roman" w:hAnsi="Times New Roman"/>
          <w:snapToGrid w:val="0"/>
          <w:sz w:val="24"/>
          <w:szCs w:val="24"/>
        </w:rPr>
        <w:t>.</w:t>
      </w:r>
    </w:p>
    <w:p w14:paraId="6A434C43" w14:textId="77777777" w:rsidR="008B792C" w:rsidRPr="003F528C" w:rsidRDefault="008B792C" w:rsidP="003F528C">
      <w:pPr>
        <w:spacing w:line="240" w:lineRule="auto"/>
        <w:rPr>
          <w:rFonts w:ascii="Times New Roman" w:hAnsi="Times New Roman"/>
          <w:sz w:val="24"/>
          <w:szCs w:val="24"/>
        </w:rPr>
      </w:pPr>
    </w:p>
    <w:p w14:paraId="1BC58E88" w14:textId="427A5105" w:rsidR="00852A39" w:rsidRPr="003F528C" w:rsidRDefault="004B0C8C" w:rsidP="003F528C">
      <w:pPr>
        <w:spacing w:line="240" w:lineRule="auto"/>
        <w:rPr>
          <w:rFonts w:ascii="Times New Roman" w:hAnsi="Times New Roman"/>
          <w:sz w:val="24"/>
          <w:szCs w:val="24"/>
        </w:rPr>
      </w:pPr>
      <w:r>
        <w:rPr>
          <w:rFonts w:ascii="Times New Roman" w:hAnsi="Times New Roman"/>
          <w:snapToGrid w:val="0"/>
          <w:sz w:val="24"/>
          <w:szCs w:val="24"/>
        </w:rPr>
        <w:t>When individual SD data w</w:t>
      </w:r>
      <w:r>
        <w:rPr>
          <w:rFonts w:ascii="Times New Roman" w:hAnsi="Times New Roman" w:hint="eastAsia"/>
          <w:snapToGrid w:val="0"/>
          <w:sz w:val="24"/>
          <w:szCs w:val="24"/>
        </w:rPr>
        <w:t>ere</w:t>
      </w:r>
      <w:r w:rsidR="008B792C" w:rsidRPr="003F528C">
        <w:rPr>
          <w:rFonts w:ascii="Times New Roman" w:hAnsi="Times New Roman"/>
          <w:snapToGrid w:val="0"/>
          <w:sz w:val="24"/>
          <w:szCs w:val="24"/>
        </w:rPr>
        <w:t xml:space="preserve"> missed and interquartile ranges were reported, we calculated the SD </w:t>
      </w:r>
      <w:r>
        <w:rPr>
          <w:rFonts w:ascii="Times New Roman" w:hAnsi="Times New Roman" w:hint="eastAsia"/>
          <w:snapToGrid w:val="0"/>
          <w:sz w:val="24"/>
          <w:szCs w:val="24"/>
        </w:rPr>
        <w:t xml:space="preserve">by </w:t>
      </w:r>
      <w:r>
        <w:rPr>
          <w:rFonts w:ascii="Times New Roman" w:hAnsi="Times New Roman"/>
          <w:snapToGrid w:val="0"/>
          <w:sz w:val="24"/>
          <w:szCs w:val="24"/>
        </w:rPr>
        <w:t xml:space="preserve">using </w:t>
      </w:r>
      <w:r>
        <w:rPr>
          <w:rFonts w:ascii="Times New Roman" w:hAnsi="Times New Roman" w:hint="eastAsia"/>
          <w:snapToGrid w:val="0"/>
          <w:sz w:val="24"/>
          <w:szCs w:val="24"/>
        </w:rPr>
        <w:t>the</w:t>
      </w:r>
      <w:r w:rsidR="008B792C" w:rsidRPr="003F528C">
        <w:rPr>
          <w:rFonts w:ascii="Times New Roman" w:hAnsi="Times New Roman"/>
          <w:snapToGrid w:val="0"/>
          <w:sz w:val="24"/>
          <w:szCs w:val="24"/>
        </w:rPr>
        <w:t xml:space="preserve"> following formula</w:t>
      </w:r>
      <w:hyperlink w:anchor="_ENREF_9" w:tooltip="Wiebe, 2006 #7079" w:history="1">
        <w:r w:rsidR="00F90FF4" w:rsidRPr="003F528C">
          <w:rPr>
            <w:rFonts w:ascii="Times New Roman" w:hAnsi="Times New Roman"/>
            <w:snapToGrid w:val="0"/>
            <w:sz w:val="24"/>
            <w:szCs w:val="24"/>
          </w:rPr>
          <w:fldChar w:fldCharType="begin"/>
        </w:r>
        <w:r w:rsidR="00F90FF4">
          <w:rPr>
            <w:rFonts w:ascii="Times New Roman" w:hAnsi="Times New Roman"/>
            <w:snapToGrid w:val="0"/>
            <w:sz w:val="24"/>
            <w:szCs w:val="24"/>
          </w:rPr>
          <w:instrText xml:space="preserve"> ADDIN EN.CITE &lt;EndNote&gt;&lt;Cite&gt;&lt;Author&gt;Wiebe&lt;/Author&gt;&lt;Year&gt;2006&lt;/Year&gt;&lt;RecNum&gt;7079&lt;/RecNum&gt;&lt;DisplayText&gt;&lt;style face="superscript"&gt;9&lt;/style&gt;&lt;/DisplayText&gt;&lt;record&gt;&lt;rec-number&gt;7079&lt;/rec-number&gt;&lt;foreign-keys&gt;&lt;key app="EN" db-id="a2ra2500b5szvqepzwdpzepfe0aw59etzx09" timestamp="1486222956"&gt;7079&lt;/key&gt;&lt;/foreign-keys&gt;&lt;ref-type name="Journal Article"&gt;17&lt;/ref-type&gt;&lt;contributors&gt;&lt;authors&gt;&lt;author&gt;Wiebe, N.&lt;/author&gt;&lt;author&gt;Vandermeer, B.&lt;/author&gt;&lt;author&gt;Platt, R. W.&lt;/author&gt;&lt;author&gt;Klassen, T. P.&lt;/author&gt;&lt;author&gt;Moher, D.&lt;/author&gt;&lt;author&gt;Barrowman, N. J.&lt;/author&gt;&lt;/authors&gt;&lt;/contributors&gt;&lt;auth-address&gt;Department of Medicine, Division of Nephrology, University of Alberta, Rm. 4048, Research Transition Facility, 8308 114 Street, Edmonton, Alberta, Canada T6G 2E1. mwiebe@ualberta.ca&lt;/auth-address&gt;&lt;titles&gt;&lt;title&gt;A systematic review identifies a lack of standardization in methods for handling missing variance data&lt;/title&gt;&lt;secondary-title&gt;J Clin Epidemiol&lt;/secondary-title&gt;&lt;alt-title&gt;Journal of clinical epidemiology&lt;/alt-title&gt;&lt;/titles&gt;&lt;periodical&gt;&lt;full-title&gt;J Clin Epidemiol&lt;/full-title&gt;&lt;/periodical&gt;&lt;pages&gt;342-53&lt;/pages&gt;&lt;volume&gt;59&lt;/volume&gt;&lt;number&gt;4&lt;/number&gt;&lt;keywords&gt;&lt;keyword&gt;*Data Interpretation, Statistical&lt;/keyword&gt;&lt;keyword&gt;Humans&lt;/keyword&gt;&lt;keyword&gt;*Meta-Analysis as Topic&lt;/keyword&gt;&lt;keyword&gt;Publication Bias&lt;/keyword&gt;&lt;keyword&gt;Research Design&lt;/keyword&gt;&lt;keyword&gt;Review Literature as Topic&lt;/keyword&gt;&lt;keyword&gt;Statistics as Topic&lt;/keyword&gt;&lt;/keywords&gt;&lt;dates&gt;&lt;year&gt;2006&lt;/year&gt;&lt;pub-dates&gt;&lt;date&gt;Apr&lt;/date&gt;&lt;/pub-dates&gt;&lt;/dates&gt;&lt;isbn&gt;0895-4356 (Print)&amp;#xD;0895-4356 (Linking)&lt;/isbn&gt;&lt;accession-num&gt;16549255&lt;/accession-num&gt;&lt;urls&gt;&lt;related-urls&gt;&lt;url&gt;http://www.ncbi.nlm.nih.gov/pubmed/16549255&lt;/url&gt;&lt;/related-urls&gt;&lt;/urls&gt;&lt;electronic-resource-num&gt;10.1016/j.jclinepi.2005.08.017&lt;/electronic-resource-num&gt;&lt;/record&gt;&lt;/Cite&gt;&lt;/EndNote&gt;</w:instrText>
        </w:r>
        <w:r w:rsidR="00F90FF4" w:rsidRPr="003F528C">
          <w:rPr>
            <w:rFonts w:ascii="Times New Roman" w:hAnsi="Times New Roman"/>
            <w:snapToGrid w:val="0"/>
            <w:sz w:val="24"/>
            <w:szCs w:val="24"/>
          </w:rPr>
          <w:fldChar w:fldCharType="separate"/>
        </w:r>
        <w:r w:rsidR="00F90FF4" w:rsidRPr="001C0CD2">
          <w:rPr>
            <w:rFonts w:ascii="Times New Roman" w:hAnsi="Times New Roman"/>
            <w:noProof/>
            <w:snapToGrid w:val="0"/>
            <w:sz w:val="24"/>
            <w:szCs w:val="24"/>
            <w:vertAlign w:val="superscript"/>
          </w:rPr>
          <w:t>9</w:t>
        </w:r>
        <w:r w:rsidR="00F90FF4" w:rsidRPr="003F528C">
          <w:rPr>
            <w:rFonts w:ascii="Times New Roman" w:hAnsi="Times New Roman"/>
            <w:snapToGrid w:val="0"/>
            <w:sz w:val="24"/>
            <w:szCs w:val="24"/>
          </w:rPr>
          <w:fldChar w:fldCharType="end"/>
        </w:r>
      </w:hyperlink>
      <w:r w:rsidR="008B792C" w:rsidRPr="003F528C">
        <w:rPr>
          <w:rFonts w:ascii="Times New Roman" w:hAnsi="Times New Roman"/>
          <w:snapToGrid w:val="0"/>
          <w:sz w:val="24"/>
          <w:szCs w:val="24"/>
        </w:rPr>
        <w:t>. The width of the interquartile of a standard normal distribution is 1.35 SD; therefore</w:t>
      </w:r>
      <w:r>
        <w:rPr>
          <w:rFonts w:ascii="Times New Roman" w:hAnsi="Times New Roman" w:hint="eastAsia"/>
          <w:snapToGrid w:val="0"/>
          <w:sz w:val="24"/>
          <w:szCs w:val="24"/>
        </w:rPr>
        <w:t>,</w:t>
      </w:r>
      <w:r w:rsidR="008B792C" w:rsidRPr="003F528C">
        <w:rPr>
          <w:rFonts w:ascii="Times New Roman" w:hAnsi="Times New Roman"/>
          <w:snapToGrid w:val="0"/>
          <w:sz w:val="24"/>
          <w:szCs w:val="24"/>
        </w:rPr>
        <w:t xml:space="preserve"> dividing by 1.35 estimates the SD.</w:t>
      </w:r>
    </w:p>
    <w:p w14:paraId="0760A4F5" w14:textId="77777777" w:rsidR="00852A39" w:rsidRPr="003F528C" w:rsidRDefault="00852A39" w:rsidP="003F528C">
      <w:pPr>
        <w:spacing w:line="240" w:lineRule="auto"/>
        <w:rPr>
          <w:rFonts w:ascii="Times New Roman" w:hAnsi="Times New Roman"/>
          <w:sz w:val="24"/>
          <w:szCs w:val="24"/>
        </w:rPr>
      </w:pPr>
    </w:p>
    <w:p w14:paraId="016412AD" w14:textId="630160BC" w:rsidR="00737A15" w:rsidRPr="001E2ED5" w:rsidRDefault="001E2ED5" w:rsidP="001E2ED5">
      <w:pPr>
        <w:pStyle w:val="Web"/>
        <w:spacing w:before="0" w:beforeAutospacing="0" w:after="0" w:afterAutospacing="0"/>
        <w:jc w:val="distribute"/>
        <w:rPr>
          <w:rFonts w:ascii="Times New Roman" w:hAnsi="Times New Roman" w:cs="Times New Roman"/>
          <w:iCs/>
          <w:color w:val="000000" w:themeColor="text1"/>
          <w:kern w:val="24"/>
        </w:rPr>
      </w:pPr>
      <w:r w:rsidRPr="007E2D71">
        <w:rPr>
          <w:position w:val="-24"/>
        </w:rPr>
        <w:object w:dxaOrig="2079" w:dyaOrig="660" w14:anchorId="6DD98476">
          <v:shape id="_x0000_i1031" type="#_x0000_t75" style="width:104.25pt;height:33pt" o:ole="">
            <v:imagedata r:id="rId23" o:title=""/>
          </v:shape>
          <o:OLEObject Type="Embed" ProgID="Equation.DSMT4" ShapeID="_x0000_i1031" DrawAspect="Content" ObjectID="_1577258078" r:id="rId24"/>
        </w:object>
      </w:r>
      <w:r w:rsidRPr="003F528C">
        <w:rPr>
          <w:rFonts w:ascii="Times New Roman" w:hAnsi="Times New Roman" w:cs="Times New Roman"/>
          <w:iCs/>
          <w:color w:val="000000" w:themeColor="text1"/>
          <w:kern w:val="24"/>
        </w:rPr>
        <w:t xml:space="preserve">                                </w:t>
      </w:r>
      <w:r>
        <w:rPr>
          <w:rFonts w:ascii="Times New Roman" w:hAnsi="Times New Roman" w:cs="Times New Roman" w:hint="eastAsia"/>
          <w:iCs/>
          <w:color w:val="000000" w:themeColor="text1"/>
          <w:kern w:val="24"/>
        </w:rPr>
        <w:t xml:space="preserve">     </w:t>
      </w:r>
      <w:r w:rsidRPr="003F528C">
        <w:rPr>
          <w:rFonts w:ascii="Times New Roman" w:hAnsi="Times New Roman" w:cs="Times New Roman"/>
          <w:iCs/>
          <w:color w:val="000000" w:themeColor="text1"/>
          <w:kern w:val="24"/>
        </w:rPr>
        <w:t xml:space="preserve">            </w:t>
      </w:r>
      <w:r>
        <w:rPr>
          <w:rFonts w:ascii="Times New Roman" w:hAnsi="Times New Roman" w:cs="Times New Roman" w:hint="eastAsia"/>
          <w:iCs/>
          <w:color w:val="000000" w:themeColor="text1"/>
          <w:kern w:val="24"/>
        </w:rPr>
        <w:t xml:space="preserve">       </w:t>
      </w:r>
      <w:r w:rsidRPr="003F528C">
        <w:rPr>
          <w:rFonts w:ascii="Times New Roman" w:hAnsi="Times New Roman" w:cs="Times New Roman"/>
          <w:iCs/>
          <w:color w:val="000000" w:themeColor="text1"/>
          <w:kern w:val="24"/>
        </w:rPr>
        <w:t xml:space="preserve">   </w:t>
      </w:r>
      <w:r>
        <w:rPr>
          <w:rFonts w:ascii="Times New Roman" w:hAnsi="Times New Roman" w:cs="Times New Roman"/>
          <w:iCs/>
          <w:color w:val="000000" w:themeColor="text1"/>
          <w:kern w:val="24"/>
        </w:rPr>
        <w:t xml:space="preserve"> (</w:t>
      </w:r>
      <w:r>
        <w:rPr>
          <w:rFonts w:ascii="Times New Roman" w:hAnsi="Times New Roman" w:cs="Times New Roman" w:hint="eastAsia"/>
          <w:iCs/>
          <w:color w:val="000000" w:themeColor="text1"/>
          <w:kern w:val="24"/>
        </w:rPr>
        <w:t>7</w:t>
      </w:r>
      <w:r w:rsidRPr="003F528C">
        <w:rPr>
          <w:rFonts w:ascii="Times New Roman" w:hAnsi="Times New Roman" w:cs="Times New Roman"/>
          <w:iCs/>
          <w:color w:val="000000" w:themeColor="text1"/>
          <w:kern w:val="24"/>
        </w:rPr>
        <w:t>)</w:t>
      </w:r>
    </w:p>
    <w:p w14:paraId="51996177" w14:textId="77777777" w:rsidR="000178DF" w:rsidRPr="003F528C" w:rsidRDefault="000178DF" w:rsidP="003F528C">
      <w:pPr>
        <w:widowControl/>
        <w:spacing w:line="240" w:lineRule="auto"/>
        <w:rPr>
          <w:rFonts w:ascii="Times New Roman" w:eastAsia="ＭＳ Ｐゴシック" w:hAnsi="Times New Roman"/>
          <w:kern w:val="0"/>
          <w:position w:val="0"/>
          <w:sz w:val="24"/>
          <w:szCs w:val="24"/>
        </w:rPr>
      </w:pPr>
    </w:p>
    <w:p w14:paraId="774F510B" w14:textId="4357B69F" w:rsidR="00D46C5F" w:rsidRPr="003F528C" w:rsidRDefault="008B792C" w:rsidP="003F528C">
      <w:pPr>
        <w:spacing w:line="240" w:lineRule="auto"/>
        <w:rPr>
          <w:rFonts w:ascii="Times New Roman" w:hAnsi="Times New Roman"/>
          <w:snapToGrid w:val="0"/>
          <w:sz w:val="24"/>
          <w:szCs w:val="24"/>
        </w:rPr>
      </w:pPr>
      <w:r w:rsidRPr="003F528C">
        <w:rPr>
          <w:rFonts w:ascii="Times New Roman" w:hAnsi="Times New Roman"/>
          <w:snapToGrid w:val="0"/>
          <w:sz w:val="24"/>
          <w:szCs w:val="24"/>
        </w:rPr>
        <w:t>SD: Standard deviation; IQ: Interquartile range.</w:t>
      </w:r>
    </w:p>
    <w:p w14:paraId="38A70D06" w14:textId="2C1DB5F7" w:rsidR="00737A15" w:rsidRPr="003F528C" w:rsidRDefault="00737A15" w:rsidP="003F528C">
      <w:pPr>
        <w:spacing w:line="240" w:lineRule="auto"/>
        <w:rPr>
          <w:rFonts w:ascii="Times New Roman" w:hAnsi="Times New Roman"/>
          <w:i/>
          <w:sz w:val="24"/>
          <w:szCs w:val="24"/>
        </w:rPr>
        <w:sectPr w:rsidR="00737A15" w:rsidRPr="003F528C" w:rsidSect="00895713">
          <w:pgSz w:w="11906" w:h="16838" w:code="9"/>
          <w:pgMar w:top="1440" w:right="1440" w:bottom="1440" w:left="1440" w:header="851" w:footer="992" w:gutter="0"/>
          <w:lnNumType w:countBy="1" w:restart="continuous"/>
          <w:cols w:space="425"/>
          <w:docGrid w:type="linesAndChars" w:linePitch="290" w:charSpace="-3686"/>
        </w:sectPr>
      </w:pPr>
    </w:p>
    <w:p w14:paraId="4AE56362" w14:textId="1B384005" w:rsidR="00F02782" w:rsidRPr="003F528C" w:rsidRDefault="00F71178" w:rsidP="003F528C">
      <w:pPr>
        <w:spacing w:line="240" w:lineRule="auto"/>
        <w:jc w:val="left"/>
        <w:rPr>
          <w:rFonts w:ascii="Times New Roman" w:hAnsi="Times New Roman"/>
          <w:b/>
          <w:sz w:val="24"/>
          <w:szCs w:val="24"/>
        </w:rPr>
      </w:pPr>
      <w:proofErr w:type="spellStart"/>
      <w:proofErr w:type="gramStart"/>
      <w:r w:rsidRPr="003F528C">
        <w:rPr>
          <w:rFonts w:ascii="Times New Roman" w:hAnsi="Times New Roman"/>
          <w:b/>
          <w:sz w:val="24"/>
          <w:szCs w:val="24"/>
        </w:rPr>
        <w:lastRenderedPageBreak/>
        <w:t>e</w:t>
      </w:r>
      <w:r w:rsidR="007F6D93" w:rsidRPr="003F528C">
        <w:rPr>
          <w:rFonts w:ascii="Times New Roman" w:hAnsi="Times New Roman"/>
          <w:b/>
          <w:sz w:val="24"/>
          <w:szCs w:val="24"/>
        </w:rPr>
        <w:t>Method</w:t>
      </w:r>
      <w:proofErr w:type="spellEnd"/>
      <w:proofErr w:type="gramEnd"/>
      <w:r w:rsidR="007F6D93" w:rsidRPr="003F528C">
        <w:rPr>
          <w:rFonts w:ascii="Times New Roman" w:hAnsi="Times New Roman"/>
          <w:b/>
          <w:sz w:val="24"/>
          <w:szCs w:val="24"/>
        </w:rPr>
        <w:t xml:space="preserve"> 7</w:t>
      </w:r>
      <w:r w:rsidR="00F02782" w:rsidRPr="003F528C">
        <w:rPr>
          <w:rFonts w:ascii="Times New Roman" w:hAnsi="Times New Roman"/>
          <w:b/>
          <w:sz w:val="24"/>
          <w:szCs w:val="24"/>
        </w:rPr>
        <w:t>:</w:t>
      </w:r>
      <w:r w:rsidR="0054344D">
        <w:rPr>
          <w:rFonts w:ascii="Times New Roman" w:hAnsi="Times New Roman"/>
          <w:b/>
          <w:snapToGrid w:val="0"/>
          <w:sz w:val="24"/>
          <w:szCs w:val="24"/>
        </w:rPr>
        <w:t xml:space="preserve"> Minimum </w:t>
      </w:r>
      <w:r w:rsidR="0054344D">
        <w:rPr>
          <w:rFonts w:ascii="Times New Roman" w:hAnsi="Times New Roman" w:hint="eastAsia"/>
          <w:b/>
          <w:snapToGrid w:val="0"/>
          <w:sz w:val="24"/>
          <w:szCs w:val="24"/>
        </w:rPr>
        <w:t>c</w:t>
      </w:r>
      <w:r w:rsidR="0054344D">
        <w:rPr>
          <w:rFonts w:ascii="Times New Roman" w:hAnsi="Times New Roman"/>
          <w:b/>
          <w:snapToGrid w:val="0"/>
          <w:sz w:val="24"/>
          <w:szCs w:val="24"/>
        </w:rPr>
        <w:t xml:space="preserve">linically </w:t>
      </w:r>
      <w:r w:rsidR="0054344D">
        <w:rPr>
          <w:rFonts w:ascii="Times New Roman" w:hAnsi="Times New Roman" w:hint="eastAsia"/>
          <w:b/>
          <w:snapToGrid w:val="0"/>
          <w:sz w:val="24"/>
          <w:szCs w:val="24"/>
        </w:rPr>
        <w:t>i</w:t>
      </w:r>
      <w:r w:rsidR="0054344D">
        <w:rPr>
          <w:rFonts w:ascii="Times New Roman" w:hAnsi="Times New Roman"/>
          <w:b/>
          <w:snapToGrid w:val="0"/>
          <w:sz w:val="24"/>
          <w:szCs w:val="24"/>
        </w:rPr>
        <w:t xml:space="preserve">mportant </w:t>
      </w:r>
      <w:r w:rsidR="0054344D">
        <w:rPr>
          <w:rFonts w:ascii="Times New Roman" w:hAnsi="Times New Roman" w:hint="eastAsia"/>
          <w:b/>
          <w:snapToGrid w:val="0"/>
          <w:sz w:val="24"/>
          <w:szCs w:val="24"/>
        </w:rPr>
        <w:t>d</w:t>
      </w:r>
      <w:r w:rsidR="00EE2A8C">
        <w:rPr>
          <w:rFonts w:ascii="Times New Roman" w:hAnsi="Times New Roman"/>
          <w:b/>
          <w:snapToGrid w:val="0"/>
          <w:sz w:val="24"/>
          <w:szCs w:val="24"/>
        </w:rPr>
        <w:t>ifference</w:t>
      </w:r>
      <w:r w:rsidR="004B240B">
        <w:rPr>
          <w:rFonts w:ascii="Times New Roman" w:hAnsi="Times New Roman" w:hint="eastAsia"/>
          <w:b/>
          <w:snapToGrid w:val="0"/>
          <w:sz w:val="24"/>
          <w:szCs w:val="24"/>
        </w:rPr>
        <w:t>s</w:t>
      </w:r>
      <w:r w:rsidR="00EE2A8C">
        <w:rPr>
          <w:rFonts w:ascii="Times New Roman" w:hAnsi="Times New Roman"/>
          <w:b/>
          <w:snapToGrid w:val="0"/>
          <w:sz w:val="24"/>
          <w:szCs w:val="24"/>
        </w:rPr>
        <w:t xml:space="preserve"> </w:t>
      </w:r>
      <w:r w:rsidR="004B240B">
        <w:rPr>
          <w:rFonts w:ascii="Times New Roman" w:hAnsi="Times New Roman" w:hint="eastAsia"/>
          <w:b/>
          <w:snapToGrid w:val="0"/>
          <w:sz w:val="24"/>
          <w:szCs w:val="24"/>
        </w:rPr>
        <w:t>in</w:t>
      </w:r>
      <w:r w:rsidR="0054344D">
        <w:rPr>
          <w:rFonts w:ascii="Times New Roman" w:hAnsi="Times New Roman"/>
          <w:b/>
          <w:snapToGrid w:val="0"/>
          <w:sz w:val="24"/>
          <w:szCs w:val="24"/>
        </w:rPr>
        <w:t xml:space="preserve"> </w:t>
      </w:r>
      <w:r w:rsidR="0054344D">
        <w:rPr>
          <w:rFonts w:ascii="Times New Roman" w:hAnsi="Times New Roman" w:hint="eastAsia"/>
          <w:b/>
          <w:snapToGrid w:val="0"/>
          <w:sz w:val="24"/>
          <w:szCs w:val="24"/>
        </w:rPr>
        <w:t>p</w:t>
      </w:r>
      <w:r w:rsidR="00EE2A8C">
        <w:rPr>
          <w:rFonts w:ascii="Times New Roman" w:hAnsi="Times New Roman"/>
          <w:b/>
          <w:snapToGrid w:val="0"/>
          <w:sz w:val="24"/>
          <w:szCs w:val="24"/>
        </w:rPr>
        <w:t xml:space="preserve">ain </w:t>
      </w:r>
      <w:r w:rsidR="00EE2A8C">
        <w:rPr>
          <w:rFonts w:ascii="Times New Roman" w:hAnsi="Times New Roman" w:hint="eastAsia"/>
          <w:b/>
          <w:snapToGrid w:val="0"/>
          <w:sz w:val="24"/>
          <w:szCs w:val="24"/>
        </w:rPr>
        <w:t>a</w:t>
      </w:r>
      <w:r w:rsidR="0054344D">
        <w:rPr>
          <w:rFonts w:ascii="Times New Roman" w:hAnsi="Times New Roman"/>
          <w:b/>
          <w:snapToGrid w:val="0"/>
          <w:sz w:val="24"/>
          <w:szCs w:val="24"/>
        </w:rPr>
        <w:t xml:space="preserve">nd </w:t>
      </w:r>
      <w:r w:rsidR="0054344D">
        <w:rPr>
          <w:rFonts w:ascii="Times New Roman" w:hAnsi="Times New Roman" w:hint="eastAsia"/>
          <w:b/>
          <w:snapToGrid w:val="0"/>
          <w:sz w:val="24"/>
          <w:szCs w:val="24"/>
        </w:rPr>
        <w:t>f</w:t>
      </w:r>
      <w:r w:rsidR="0054344D">
        <w:rPr>
          <w:rFonts w:ascii="Times New Roman" w:hAnsi="Times New Roman"/>
          <w:b/>
          <w:snapToGrid w:val="0"/>
          <w:sz w:val="24"/>
          <w:szCs w:val="24"/>
        </w:rPr>
        <w:t xml:space="preserve">unctional </w:t>
      </w:r>
      <w:r w:rsidR="0054344D">
        <w:rPr>
          <w:rFonts w:ascii="Times New Roman" w:hAnsi="Times New Roman" w:hint="eastAsia"/>
          <w:b/>
          <w:snapToGrid w:val="0"/>
          <w:sz w:val="24"/>
          <w:szCs w:val="24"/>
        </w:rPr>
        <w:t>o</w:t>
      </w:r>
      <w:r w:rsidR="0054344D">
        <w:rPr>
          <w:rFonts w:ascii="Times New Roman" w:hAnsi="Times New Roman"/>
          <w:b/>
          <w:snapToGrid w:val="0"/>
          <w:sz w:val="24"/>
          <w:szCs w:val="24"/>
        </w:rPr>
        <w:t xml:space="preserve">utcome </w:t>
      </w:r>
      <w:r w:rsidR="0054344D">
        <w:rPr>
          <w:rFonts w:ascii="Times New Roman" w:hAnsi="Times New Roman" w:hint="eastAsia"/>
          <w:b/>
          <w:snapToGrid w:val="0"/>
          <w:sz w:val="24"/>
          <w:szCs w:val="24"/>
        </w:rPr>
        <w:t>m</w:t>
      </w:r>
      <w:r w:rsidR="00F02782" w:rsidRPr="003F528C">
        <w:rPr>
          <w:rFonts w:ascii="Times New Roman" w:hAnsi="Times New Roman"/>
          <w:b/>
          <w:snapToGrid w:val="0"/>
          <w:sz w:val="24"/>
          <w:szCs w:val="24"/>
        </w:rPr>
        <w:t>easures</w:t>
      </w:r>
    </w:p>
    <w:p w14:paraId="22540F08" w14:textId="77777777" w:rsidR="00F02782" w:rsidRPr="0054344D" w:rsidRDefault="00F02782" w:rsidP="003F528C">
      <w:pPr>
        <w:spacing w:line="240" w:lineRule="auto"/>
        <w:jc w:val="left"/>
        <w:rPr>
          <w:rFonts w:ascii="Times New Roman" w:hAnsi="Times New Roman"/>
          <w:sz w:val="24"/>
          <w:szCs w:val="24"/>
        </w:rPr>
      </w:pPr>
    </w:p>
    <w:p w14:paraId="63724F69" w14:textId="73319CBF" w:rsidR="00EA01DA" w:rsidRPr="003F528C" w:rsidRDefault="002D39C1" w:rsidP="003F528C">
      <w:pPr>
        <w:spacing w:line="240" w:lineRule="auto"/>
        <w:jc w:val="left"/>
        <w:rPr>
          <w:rFonts w:ascii="Times New Roman" w:hAnsi="Times New Roman"/>
          <w:sz w:val="24"/>
          <w:szCs w:val="24"/>
        </w:rPr>
      </w:pPr>
      <w:r w:rsidRPr="003F528C">
        <w:rPr>
          <w:rFonts w:ascii="Times New Roman" w:hAnsi="Times New Roman"/>
          <w:snapToGrid w:val="0"/>
          <w:sz w:val="24"/>
          <w:szCs w:val="24"/>
        </w:rPr>
        <w:t xml:space="preserve">We calculated </w:t>
      </w:r>
      <w:r w:rsidR="004B0C8C">
        <w:rPr>
          <w:rFonts w:ascii="Times New Roman" w:hAnsi="Times New Roman" w:hint="eastAsia"/>
          <w:snapToGrid w:val="0"/>
          <w:sz w:val="24"/>
          <w:szCs w:val="24"/>
        </w:rPr>
        <w:t xml:space="preserve">the </w:t>
      </w:r>
      <w:r w:rsidR="004B0C8C">
        <w:rPr>
          <w:rFonts w:ascii="Times New Roman" w:hAnsi="Times New Roman"/>
          <w:snapToGrid w:val="0"/>
          <w:sz w:val="24"/>
          <w:szCs w:val="24"/>
        </w:rPr>
        <w:t>mean difference as follows</w:t>
      </w:r>
      <w:r w:rsidR="004B0C8C">
        <w:rPr>
          <w:rFonts w:ascii="Times New Roman" w:hAnsi="Times New Roman" w:hint="eastAsia"/>
          <w:snapToGrid w:val="0"/>
          <w:sz w:val="24"/>
          <w:szCs w:val="24"/>
        </w:rPr>
        <w:t>:</w:t>
      </w:r>
    </w:p>
    <w:p w14:paraId="17F08EB0" w14:textId="77777777" w:rsidR="000178DF" w:rsidRPr="003F528C" w:rsidRDefault="000178DF" w:rsidP="003F528C">
      <w:pPr>
        <w:spacing w:line="240" w:lineRule="auto"/>
        <w:jc w:val="left"/>
        <w:rPr>
          <w:rFonts w:ascii="Times New Roman" w:hAnsi="Times New Roman"/>
          <w:sz w:val="24"/>
          <w:szCs w:val="24"/>
        </w:rPr>
      </w:pPr>
    </w:p>
    <w:p w14:paraId="583D9BA6" w14:textId="4B934FA4" w:rsidR="00EE2A8C" w:rsidRPr="001E2ED5" w:rsidRDefault="00EE2A8C" w:rsidP="00EE2A8C">
      <w:pPr>
        <w:pStyle w:val="Web"/>
        <w:spacing w:before="0" w:beforeAutospacing="0" w:after="0" w:afterAutospacing="0"/>
        <w:jc w:val="distribute"/>
        <w:rPr>
          <w:rFonts w:ascii="Times New Roman" w:hAnsi="Times New Roman" w:cs="Times New Roman"/>
          <w:iCs/>
          <w:color w:val="000000" w:themeColor="text1"/>
          <w:kern w:val="24"/>
        </w:rPr>
      </w:pPr>
      <w:r w:rsidRPr="007E2D71">
        <w:rPr>
          <w:position w:val="-12"/>
        </w:rPr>
        <w:object w:dxaOrig="1540" w:dyaOrig="360" w14:anchorId="0BA82935">
          <v:shape id="_x0000_i1032" type="#_x0000_t75" style="width:77.25pt;height:18pt" o:ole="">
            <v:imagedata r:id="rId25" o:title=""/>
          </v:shape>
          <o:OLEObject Type="Embed" ProgID="Equation.DSMT4" ShapeID="_x0000_i1032" DrawAspect="Content" ObjectID="_1577258079" r:id="rId26"/>
        </w:object>
      </w:r>
      <w:r w:rsidRPr="003F528C">
        <w:rPr>
          <w:rFonts w:ascii="Times New Roman" w:hAnsi="Times New Roman" w:cs="Times New Roman"/>
          <w:iCs/>
          <w:color w:val="000000" w:themeColor="text1"/>
          <w:kern w:val="24"/>
        </w:rPr>
        <w:t xml:space="preserve">       </w:t>
      </w:r>
      <w:r>
        <w:rPr>
          <w:rFonts w:ascii="Times New Roman" w:hAnsi="Times New Roman" w:cs="Times New Roman" w:hint="eastAsia"/>
          <w:iCs/>
          <w:color w:val="000000" w:themeColor="text1"/>
          <w:kern w:val="24"/>
        </w:rPr>
        <w:t xml:space="preserve">     </w:t>
      </w:r>
      <w:r w:rsidRPr="003F528C">
        <w:rPr>
          <w:rFonts w:ascii="Times New Roman" w:hAnsi="Times New Roman" w:cs="Times New Roman"/>
          <w:iCs/>
          <w:color w:val="000000" w:themeColor="text1"/>
          <w:kern w:val="24"/>
        </w:rPr>
        <w:t xml:space="preserve">         </w:t>
      </w:r>
      <w:r>
        <w:rPr>
          <w:rFonts w:ascii="Times New Roman" w:hAnsi="Times New Roman" w:cs="Times New Roman" w:hint="eastAsia"/>
          <w:iCs/>
          <w:color w:val="000000" w:themeColor="text1"/>
          <w:kern w:val="24"/>
        </w:rPr>
        <w:t xml:space="preserve">                              </w:t>
      </w:r>
      <w:r w:rsidRPr="003F528C">
        <w:rPr>
          <w:rFonts w:ascii="Times New Roman" w:hAnsi="Times New Roman" w:cs="Times New Roman"/>
          <w:iCs/>
          <w:color w:val="000000" w:themeColor="text1"/>
          <w:kern w:val="24"/>
        </w:rPr>
        <w:t xml:space="preserve">   </w:t>
      </w:r>
      <w:r>
        <w:rPr>
          <w:rFonts w:ascii="Times New Roman" w:hAnsi="Times New Roman" w:cs="Times New Roman" w:hint="eastAsia"/>
          <w:iCs/>
          <w:color w:val="000000" w:themeColor="text1"/>
          <w:kern w:val="24"/>
        </w:rPr>
        <w:t xml:space="preserve">       </w:t>
      </w:r>
      <w:r w:rsidRPr="003F528C">
        <w:rPr>
          <w:rFonts w:ascii="Times New Roman" w:hAnsi="Times New Roman" w:cs="Times New Roman"/>
          <w:iCs/>
          <w:color w:val="000000" w:themeColor="text1"/>
          <w:kern w:val="24"/>
        </w:rPr>
        <w:t xml:space="preserve">   </w:t>
      </w:r>
      <w:r>
        <w:rPr>
          <w:rFonts w:ascii="Times New Roman" w:hAnsi="Times New Roman" w:cs="Times New Roman"/>
          <w:iCs/>
          <w:color w:val="000000" w:themeColor="text1"/>
          <w:kern w:val="24"/>
        </w:rPr>
        <w:t xml:space="preserve"> (</w:t>
      </w:r>
      <w:r>
        <w:rPr>
          <w:rFonts w:ascii="Times New Roman" w:hAnsi="Times New Roman" w:cs="Times New Roman" w:hint="eastAsia"/>
          <w:iCs/>
          <w:color w:val="000000" w:themeColor="text1"/>
          <w:kern w:val="24"/>
        </w:rPr>
        <w:t>8</w:t>
      </w:r>
      <w:r w:rsidRPr="003F528C">
        <w:rPr>
          <w:rFonts w:ascii="Times New Roman" w:hAnsi="Times New Roman" w:cs="Times New Roman"/>
          <w:iCs/>
          <w:color w:val="000000" w:themeColor="text1"/>
          <w:kern w:val="24"/>
        </w:rPr>
        <w:t>)</w:t>
      </w:r>
    </w:p>
    <w:p w14:paraId="6CAC3E40" w14:textId="77777777" w:rsidR="002D39C1" w:rsidRPr="003F528C" w:rsidRDefault="002D39C1" w:rsidP="003F528C">
      <w:pPr>
        <w:pStyle w:val="Web"/>
        <w:spacing w:before="0" w:beforeAutospacing="0" w:after="0" w:afterAutospacing="0"/>
        <w:rPr>
          <w:rFonts w:ascii="Times New Roman" w:hAnsi="Times New Roman" w:cs="Times New Roman"/>
        </w:rPr>
      </w:pPr>
    </w:p>
    <w:p w14:paraId="098641B1" w14:textId="7042BB38" w:rsidR="00EA01DA" w:rsidRPr="003F528C" w:rsidRDefault="00EA01DA" w:rsidP="003F528C">
      <w:pPr>
        <w:spacing w:line="240" w:lineRule="auto"/>
        <w:jc w:val="left"/>
        <w:rPr>
          <w:rFonts w:ascii="Times New Roman" w:hAnsi="Times New Roman"/>
          <w:sz w:val="24"/>
          <w:szCs w:val="24"/>
        </w:rPr>
      </w:pPr>
      <w:r w:rsidRPr="003F528C">
        <w:rPr>
          <w:rFonts w:ascii="Times New Roman" w:hAnsi="Times New Roman"/>
          <w:i/>
          <w:color w:val="000000" w:themeColor="text1"/>
          <w:kern w:val="24"/>
          <w:sz w:val="24"/>
          <w:szCs w:val="24"/>
        </w:rPr>
        <w:t>m</w:t>
      </w:r>
      <w:r w:rsidRPr="003F528C">
        <w:rPr>
          <w:rFonts w:ascii="Times New Roman" w:hAnsi="Times New Roman"/>
          <w:i/>
          <w:color w:val="000000" w:themeColor="text1"/>
          <w:kern w:val="24"/>
          <w:sz w:val="24"/>
          <w:szCs w:val="24"/>
          <w:vertAlign w:val="subscript"/>
        </w:rPr>
        <w:t>1</w:t>
      </w:r>
      <w:r w:rsidRPr="003F528C">
        <w:rPr>
          <w:rFonts w:ascii="Times New Roman" w:hAnsi="Times New Roman"/>
          <w:i/>
          <w:iCs/>
          <w:color w:val="000000" w:themeColor="text1"/>
          <w:kern w:val="24"/>
          <w:sz w:val="24"/>
          <w:szCs w:val="24"/>
          <w:vertAlign w:val="subscript"/>
        </w:rPr>
        <w:t>i</w:t>
      </w:r>
      <w:r w:rsidRPr="003F528C">
        <w:rPr>
          <w:rFonts w:ascii="Times New Roman" w:hAnsi="Times New Roman"/>
          <w:color w:val="000000" w:themeColor="text1"/>
          <w:kern w:val="24"/>
          <w:sz w:val="24"/>
          <w:szCs w:val="24"/>
        </w:rPr>
        <w:t xml:space="preserve">: Mean value in the experimental group; </w:t>
      </w:r>
      <w:r w:rsidRPr="003F528C">
        <w:rPr>
          <w:rFonts w:ascii="Times New Roman" w:hAnsi="Times New Roman"/>
          <w:i/>
          <w:color w:val="000000" w:themeColor="text1"/>
          <w:kern w:val="24"/>
          <w:sz w:val="24"/>
          <w:szCs w:val="24"/>
        </w:rPr>
        <w:t>m</w:t>
      </w:r>
      <w:r w:rsidRPr="003F528C">
        <w:rPr>
          <w:rFonts w:ascii="Times New Roman" w:hAnsi="Times New Roman"/>
          <w:i/>
          <w:color w:val="000000" w:themeColor="text1"/>
          <w:kern w:val="24"/>
          <w:sz w:val="24"/>
          <w:szCs w:val="24"/>
          <w:vertAlign w:val="subscript"/>
        </w:rPr>
        <w:t>2</w:t>
      </w:r>
      <w:r w:rsidRPr="003F528C">
        <w:rPr>
          <w:rFonts w:ascii="Times New Roman" w:hAnsi="Times New Roman"/>
          <w:i/>
          <w:iCs/>
          <w:color w:val="000000" w:themeColor="text1"/>
          <w:kern w:val="24"/>
          <w:sz w:val="24"/>
          <w:szCs w:val="24"/>
          <w:vertAlign w:val="subscript"/>
        </w:rPr>
        <w:t>i</w:t>
      </w:r>
      <w:r w:rsidRPr="003F528C">
        <w:rPr>
          <w:rFonts w:ascii="Times New Roman" w:hAnsi="Times New Roman"/>
          <w:color w:val="000000" w:themeColor="text1"/>
          <w:kern w:val="24"/>
          <w:sz w:val="24"/>
          <w:szCs w:val="24"/>
        </w:rPr>
        <w:t xml:space="preserve">: Mean value in the control group; </w:t>
      </w:r>
      <w:proofErr w:type="spellStart"/>
      <w:r w:rsidRPr="003F528C">
        <w:rPr>
          <w:rFonts w:ascii="Times New Roman" w:hAnsi="Times New Roman"/>
          <w:i/>
          <w:color w:val="000000" w:themeColor="text1"/>
          <w:kern w:val="24"/>
          <w:sz w:val="24"/>
          <w:szCs w:val="24"/>
        </w:rPr>
        <w:t>MD</w:t>
      </w:r>
      <w:r w:rsidRPr="003F528C">
        <w:rPr>
          <w:rFonts w:ascii="Times New Roman" w:hAnsi="Times New Roman"/>
          <w:i/>
          <w:color w:val="000000" w:themeColor="text1"/>
          <w:kern w:val="24"/>
          <w:sz w:val="24"/>
          <w:szCs w:val="24"/>
          <w:vertAlign w:val="subscript"/>
        </w:rPr>
        <w:t>i</w:t>
      </w:r>
      <w:proofErr w:type="spellEnd"/>
      <w:r w:rsidRPr="003F528C">
        <w:rPr>
          <w:rFonts w:ascii="Times New Roman" w:hAnsi="Times New Roman"/>
          <w:color w:val="000000" w:themeColor="text1"/>
          <w:kern w:val="24"/>
          <w:sz w:val="24"/>
          <w:szCs w:val="24"/>
        </w:rPr>
        <w:t>: Pooled mean difference.</w:t>
      </w:r>
    </w:p>
    <w:p w14:paraId="2742F1E4" w14:textId="77777777" w:rsidR="002D39C1" w:rsidRPr="003F528C" w:rsidRDefault="002D39C1" w:rsidP="003F528C">
      <w:pPr>
        <w:spacing w:line="240" w:lineRule="auto"/>
        <w:jc w:val="left"/>
        <w:rPr>
          <w:rFonts w:ascii="Times New Roman" w:hAnsi="Times New Roman"/>
          <w:sz w:val="24"/>
          <w:szCs w:val="24"/>
        </w:rPr>
      </w:pPr>
    </w:p>
    <w:p w14:paraId="121645B6" w14:textId="5E0DDCCA" w:rsidR="002D39C1" w:rsidRPr="003F528C" w:rsidRDefault="002D39C1" w:rsidP="003F528C">
      <w:pPr>
        <w:spacing w:line="240" w:lineRule="auto"/>
        <w:jc w:val="left"/>
        <w:rPr>
          <w:rFonts w:ascii="Times New Roman" w:hAnsi="Times New Roman"/>
          <w:snapToGrid w:val="0"/>
          <w:sz w:val="24"/>
          <w:szCs w:val="24"/>
        </w:rPr>
      </w:pPr>
      <w:r w:rsidRPr="003F528C">
        <w:rPr>
          <w:rFonts w:ascii="Times New Roman" w:hAnsi="Times New Roman"/>
          <w:snapToGrid w:val="0"/>
          <w:sz w:val="24"/>
          <w:szCs w:val="24"/>
        </w:rPr>
        <w:t>Where possible, the pooled mean difference</w:t>
      </w:r>
      <w:r w:rsidR="008A7C4E">
        <w:rPr>
          <w:rFonts w:ascii="Times New Roman" w:hAnsi="Times New Roman" w:hint="eastAsia"/>
          <w:snapToGrid w:val="0"/>
          <w:sz w:val="24"/>
          <w:szCs w:val="24"/>
        </w:rPr>
        <w:t>s</w:t>
      </w:r>
      <w:r w:rsidRPr="003F528C">
        <w:rPr>
          <w:rFonts w:ascii="Times New Roman" w:hAnsi="Times New Roman"/>
          <w:snapToGrid w:val="0"/>
          <w:sz w:val="24"/>
          <w:szCs w:val="24"/>
        </w:rPr>
        <w:t xml:space="preserve"> were compared with the minimum clinically important dif</w:t>
      </w:r>
      <w:r w:rsidR="004B0C8C">
        <w:rPr>
          <w:rFonts w:ascii="Times New Roman" w:hAnsi="Times New Roman"/>
          <w:snapToGrid w:val="0"/>
          <w:sz w:val="24"/>
          <w:szCs w:val="24"/>
        </w:rPr>
        <w:t>ference in each outcome measure shown as follows</w:t>
      </w:r>
      <w:r w:rsidR="004B0C8C">
        <w:rPr>
          <w:rFonts w:ascii="Times New Roman" w:hAnsi="Times New Roman" w:hint="eastAsia"/>
          <w:snapToGrid w:val="0"/>
          <w:sz w:val="24"/>
          <w:szCs w:val="24"/>
        </w:rPr>
        <w:t>:</w:t>
      </w:r>
    </w:p>
    <w:p w14:paraId="7B7D21F8" w14:textId="77777777" w:rsidR="002D39C1" w:rsidRPr="008A7C4E" w:rsidRDefault="002D39C1" w:rsidP="003F528C">
      <w:pPr>
        <w:spacing w:line="240" w:lineRule="auto"/>
        <w:jc w:val="left"/>
        <w:rPr>
          <w:rFonts w:ascii="Times New Roman" w:hAnsi="Times New Roman"/>
          <w:snapToGrid w:val="0"/>
          <w:sz w:val="24"/>
          <w:szCs w:val="24"/>
        </w:rPr>
      </w:pPr>
    </w:p>
    <w:p w14:paraId="0A8D128B" w14:textId="1CF94344" w:rsidR="002D39C1" w:rsidRPr="003F528C" w:rsidRDefault="002D39C1" w:rsidP="003F528C">
      <w:pPr>
        <w:numPr>
          <w:ilvl w:val="0"/>
          <w:numId w:val="4"/>
        </w:numPr>
        <w:spacing w:line="240" w:lineRule="auto"/>
        <w:jc w:val="left"/>
        <w:rPr>
          <w:rFonts w:ascii="Times New Roman" w:hAnsi="Times New Roman"/>
          <w:snapToGrid w:val="0"/>
          <w:sz w:val="24"/>
          <w:szCs w:val="24"/>
        </w:rPr>
      </w:pPr>
      <w:r w:rsidRPr="003F528C">
        <w:rPr>
          <w:rFonts w:ascii="Times New Roman" w:hAnsi="Times New Roman"/>
          <w:snapToGrid w:val="0"/>
          <w:sz w:val="24"/>
          <w:szCs w:val="24"/>
        </w:rPr>
        <w:t>Global knee pain score (visual analog scale): 19.9 mm after non-steroidal anti-inflammatory drug (NSAID)</w:t>
      </w:r>
      <w:hyperlink w:anchor="_ENREF_10" w:tooltip="Tubach, 2005 #7126" w:history="1">
        <w:r w:rsidR="00F90FF4" w:rsidRPr="003F528C">
          <w:rPr>
            <w:rFonts w:ascii="Times New Roman" w:hAnsi="Times New Roman"/>
            <w:snapToGrid w:val="0"/>
            <w:sz w:val="24"/>
            <w:szCs w:val="24"/>
          </w:rPr>
          <w:fldChar w:fldCharType="begin">
            <w:fldData xml:space="preserve">PEVuZE5vdGU+PENpdGU+PEF1dGhvcj5UdWJhY2g8L0F1dGhvcj48WWVhcj4yMDA1PC9ZZWFyPjxS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==
</w:fldData>
          </w:fldChar>
        </w:r>
        <w:r w:rsidR="00F90FF4">
          <w:rPr>
            <w:rFonts w:ascii="Times New Roman" w:hAnsi="Times New Roman"/>
            <w:snapToGrid w:val="0"/>
            <w:sz w:val="24"/>
            <w:szCs w:val="24"/>
          </w:rPr>
          <w:instrText xml:space="preserve"> ADDIN EN.CITE </w:instrText>
        </w:r>
        <w:r w:rsidR="00F90FF4">
          <w:rPr>
            <w:rFonts w:ascii="Times New Roman" w:hAnsi="Times New Roman"/>
            <w:snapToGrid w:val="0"/>
            <w:sz w:val="24"/>
            <w:szCs w:val="24"/>
          </w:rPr>
          <w:fldChar w:fldCharType="begin">
            <w:fldData xml:space="preserve">PEVuZE5vdGU+PENpdGU+PEF1dGhvcj5UdWJhY2g8L0F1dGhvcj48WWVhcj4yMDA1PC9ZZWFyPjxS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==
</w:fldData>
          </w:fldChar>
        </w:r>
        <w:r w:rsidR="00F90FF4">
          <w:rPr>
            <w:rFonts w:ascii="Times New Roman" w:hAnsi="Times New Roman"/>
            <w:snapToGrid w:val="0"/>
            <w:sz w:val="24"/>
            <w:szCs w:val="24"/>
          </w:rPr>
          <w:instrText xml:space="preserve"> ADDIN EN.CITE.DATA </w:instrText>
        </w:r>
        <w:r w:rsidR="00F90FF4">
          <w:rPr>
            <w:rFonts w:ascii="Times New Roman" w:hAnsi="Times New Roman"/>
            <w:snapToGrid w:val="0"/>
            <w:sz w:val="24"/>
            <w:szCs w:val="24"/>
          </w:rPr>
        </w:r>
        <w:r w:rsidR="00F90FF4">
          <w:rPr>
            <w:rFonts w:ascii="Times New Roman" w:hAnsi="Times New Roman"/>
            <w:snapToGrid w:val="0"/>
            <w:sz w:val="24"/>
            <w:szCs w:val="24"/>
          </w:rPr>
          <w:fldChar w:fldCharType="end"/>
        </w:r>
        <w:r w:rsidR="00F90FF4" w:rsidRPr="003F528C">
          <w:rPr>
            <w:rFonts w:ascii="Times New Roman" w:hAnsi="Times New Roman"/>
            <w:snapToGrid w:val="0"/>
            <w:sz w:val="24"/>
            <w:szCs w:val="24"/>
          </w:rPr>
        </w:r>
        <w:r w:rsidR="00F90FF4" w:rsidRPr="003F528C">
          <w:rPr>
            <w:rFonts w:ascii="Times New Roman" w:hAnsi="Times New Roman"/>
            <w:snapToGrid w:val="0"/>
            <w:sz w:val="24"/>
            <w:szCs w:val="24"/>
          </w:rPr>
          <w:fldChar w:fldCharType="separate"/>
        </w:r>
        <w:r w:rsidR="00F90FF4" w:rsidRPr="001C0CD2">
          <w:rPr>
            <w:rFonts w:ascii="Times New Roman" w:hAnsi="Times New Roman"/>
            <w:noProof/>
            <w:snapToGrid w:val="0"/>
            <w:sz w:val="24"/>
            <w:szCs w:val="24"/>
            <w:vertAlign w:val="superscript"/>
          </w:rPr>
          <w:t>10</w:t>
        </w:r>
        <w:r w:rsidR="00F90FF4" w:rsidRPr="003F528C">
          <w:rPr>
            <w:rFonts w:ascii="Times New Roman" w:hAnsi="Times New Roman"/>
            <w:snapToGrid w:val="0"/>
            <w:sz w:val="24"/>
            <w:szCs w:val="24"/>
          </w:rPr>
          <w:fldChar w:fldCharType="end"/>
        </w:r>
      </w:hyperlink>
      <w:r w:rsidRPr="003F528C">
        <w:rPr>
          <w:rFonts w:ascii="Times New Roman" w:hAnsi="Times New Roman"/>
          <w:snapToGrid w:val="0"/>
          <w:sz w:val="24"/>
          <w:szCs w:val="24"/>
        </w:rPr>
        <w:t>.</w:t>
      </w:r>
    </w:p>
    <w:p w14:paraId="610D2441" w14:textId="6A28E6A0" w:rsidR="002D39C1" w:rsidRPr="003F528C" w:rsidRDefault="002D39C1" w:rsidP="003F528C">
      <w:pPr>
        <w:numPr>
          <w:ilvl w:val="0"/>
          <w:numId w:val="4"/>
        </w:numPr>
        <w:spacing w:line="240" w:lineRule="auto"/>
        <w:jc w:val="left"/>
        <w:rPr>
          <w:rFonts w:ascii="Times New Roman" w:hAnsi="Times New Roman"/>
          <w:snapToGrid w:val="0"/>
          <w:sz w:val="24"/>
          <w:szCs w:val="24"/>
        </w:rPr>
      </w:pPr>
      <w:r w:rsidRPr="003F528C">
        <w:rPr>
          <w:rFonts w:ascii="Times New Roman" w:hAnsi="Times New Roman"/>
          <w:snapToGrid w:val="0"/>
          <w:sz w:val="24"/>
          <w:szCs w:val="24"/>
        </w:rPr>
        <w:t>WOMAC pain score (</w:t>
      </w:r>
      <w:proofErr w:type="spellStart"/>
      <w:r w:rsidRPr="003F528C">
        <w:rPr>
          <w:rFonts w:ascii="Times New Roman" w:hAnsi="Times New Roman"/>
          <w:snapToGrid w:val="0"/>
          <w:sz w:val="24"/>
          <w:szCs w:val="24"/>
        </w:rPr>
        <w:t>Likert</w:t>
      </w:r>
      <w:proofErr w:type="spellEnd"/>
      <w:r w:rsidRPr="003F528C">
        <w:rPr>
          <w:rFonts w:ascii="Times New Roman" w:hAnsi="Times New Roman"/>
          <w:snapToGrid w:val="0"/>
          <w:sz w:val="24"/>
          <w:szCs w:val="24"/>
        </w:rPr>
        <w:t xml:space="preserve"> scale): 22.9–36.0 points after total knee </w:t>
      </w:r>
      <w:proofErr w:type="spellStart"/>
      <w:r w:rsidRPr="003F528C">
        <w:rPr>
          <w:rFonts w:ascii="Times New Roman" w:hAnsi="Times New Roman"/>
          <w:snapToGrid w:val="0"/>
          <w:sz w:val="24"/>
          <w:szCs w:val="24"/>
        </w:rPr>
        <w:t>arthroplasty</w:t>
      </w:r>
      <w:proofErr w:type="spellEnd"/>
      <w:r w:rsidR="00F90FF4">
        <w:rPr>
          <w:rFonts w:ascii="Times New Roman" w:hAnsi="Times New Roman"/>
          <w:snapToGrid w:val="0"/>
          <w:sz w:val="24"/>
          <w:szCs w:val="24"/>
        </w:rPr>
        <w:fldChar w:fldCharType="begin"/>
      </w:r>
      <w:r w:rsidR="00F90FF4">
        <w:rPr>
          <w:rFonts w:ascii="Times New Roman" w:hAnsi="Times New Roman"/>
          <w:snapToGrid w:val="0"/>
          <w:sz w:val="24"/>
          <w:szCs w:val="24"/>
        </w:rPr>
        <w:instrText xml:space="preserve"> HYPERLINK \l "_ENREF_11" \o "Collins, 2011 #4616" </w:instrText>
      </w:r>
      <w:r w:rsidR="00F90FF4">
        <w:rPr>
          <w:rFonts w:ascii="Times New Roman" w:hAnsi="Times New Roman"/>
          <w:snapToGrid w:val="0"/>
          <w:sz w:val="24"/>
          <w:szCs w:val="24"/>
        </w:rPr>
        <w:fldChar w:fldCharType="separate"/>
      </w:r>
      <w:r w:rsidR="00F90FF4" w:rsidRPr="003F528C">
        <w:rPr>
          <w:rFonts w:ascii="Times New Roman" w:hAnsi="Times New Roman"/>
          <w:snapToGrid w:val="0"/>
          <w:sz w:val="24"/>
          <w:szCs w:val="24"/>
        </w:rPr>
        <w:fldChar w:fldCharType="begin">
          <w:fldData xml:space="preserve">PEVuZE5vdGU+PENpdGU+PEF1dGhvcj5Db2xsaW5zPC9BdXRob3I+PFllYXI+MjAxMTwvWWVhcj48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==
</w:fldData>
        </w:fldChar>
      </w:r>
      <w:r w:rsidR="00F90FF4">
        <w:rPr>
          <w:rFonts w:ascii="Times New Roman" w:hAnsi="Times New Roman"/>
          <w:snapToGrid w:val="0"/>
          <w:sz w:val="24"/>
          <w:szCs w:val="24"/>
        </w:rPr>
        <w:instrText xml:space="preserve"> ADDIN EN.CITE </w:instrText>
      </w:r>
      <w:r w:rsidR="00F90FF4">
        <w:rPr>
          <w:rFonts w:ascii="Times New Roman" w:hAnsi="Times New Roman"/>
          <w:snapToGrid w:val="0"/>
          <w:sz w:val="24"/>
          <w:szCs w:val="24"/>
        </w:rPr>
        <w:fldChar w:fldCharType="begin">
          <w:fldData xml:space="preserve">PEVuZE5vdGU+PENpdGU+PEF1dGhvcj5Db2xsaW5zPC9BdXRob3I+PFllYXI+MjAxMTwvWWVhcj48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==
</w:fldData>
        </w:fldChar>
      </w:r>
      <w:r w:rsidR="00F90FF4">
        <w:rPr>
          <w:rFonts w:ascii="Times New Roman" w:hAnsi="Times New Roman"/>
          <w:snapToGrid w:val="0"/>
          <w:sz w:val="24"/>
          <w:szCs w:val="24"/>
        </w:rPr>
        <w:instrText xml:space="preserve"> ADDIN EN.CITE.DATA </w:instrText>
      </w:r>
      <w:r w:rsidR="00F90FF4">
        <w:rPr>
          <w:rFonts w:ascii="Times New Roman" w:hAnsi="Times New Roman"/>
          <w:snapToGrid w:val="0"/>
          <w:sz w:val="24"/>
          <w:szCs w:val="24"/>
        </w:rPr>
      </w:r>
      <w:r w:rsidR="00F90FF4">
        <w:rPr>
          <w:rFonts w:ascii="Times New Roman" w:hAnsi="Times New Roman"/>
          <w:snapToGrid w:val="0"/>
          <w:sz w:val="24"/>
          <w:szCs w:val="24"/>
        </w:rPr>
        <w:fldChar w:fldCharType="end"/>
      </w:r>
      <w:r w:rsidR="00F90FF4" w:rsidRPr="003F528C">
        <w:rPr>
          <w:rFonts w:ascii="Times New Roman" w:hAnsi="Times New Roman"/>
          <w:snapToGrid w:val="0"/>
          <w:sz w:val="24"/>
          <w:szCs w:val="24"/>
        </w:rPr>
      </w:r>
      <w:r w:rsidR="00F90FF4" w:rsidRPr="003F528C">
        <w:rPr>
          <w:rFonts w:ascii="Times New Roman" w:hAnsi="Times New Roman"/>
          <w:snapToGrid w:val="0"/>
          <w:sz w:val="24"/>
          <w:szCs w:val="24"/>
        </w:rPr>
        <w:fldChar w:fldCharType="separate"/>
      </w:r>
      <w:r w:rsidR="00F90FF4" w:rsidRPr="001C0CD2">
        <w:rPr>
          <w:rFonts w:ascii="Times New Roman" w:hAnsi="Times New Roman"/>
          <w:noProof/>
          <w:snapToGrid w:val="0"/>
          <w:sz w:val="24"/>
          <w:szCs w:val="24"/>
          <w:vertAlign w:val="superscript"/>
        </w:rPr>
        <w:t>11</w:t>
      </w:r>
      <w:r w:rsidR="00F90FF4" w:rsidRPr="003F528C">
        <w:rPr>
          <w:rFonts w:ascii="Times New Roman" w:hAnsi="Times New Roman"/>
          <w:snapToGrid w:val="0"/>
          <w:sz w:val="24"/>
          <w:szCs w:val="24"/>
        </w:rPr>
        <w:fldChar w:fldCharType="end"/>
      </w:r>
      <w:r w:rsidR="00F90FF4">
        <w:rPr>
          <w:rFonts w:ascii="Times New Roman" w:hAnsi="Times New Roman"/>
          <w:snapToGrid w:val="0"/>
          <w:sz w:val="24"/>
          <w:szCs w:val="24"/>
        </w:rPr>
        <w:fldChar w:fldCharType="end"/>
      </w:r>
      <w:r w:rsidRPr="003F528C">
        <w:rPr>
          <w:rFonts w:ascii="Times New Roman" w:hAnsi="Times New Roman"/>
          <w:snapToGrid w:val="0"/>
          <w:sz w:val="24"/>
          <w:szCs w:val="24"/>
        </w:rPr>
        <w:t>.</w:t>
      </w:r>
    </w:p>
    <w:p w14:paraId="5034AF93" w14:textId="3FACECB8" w:rsidR="002D39C1" w:rsidRPr="003F528C" w:rsidRDefault="002D39C1" w:rsidP="003F528C">
      <w:pPr>
        <w:numPr>
          <w:ilvl w:val="0"/>
          <w:numId w:val="4"/>
        </w:numPr>
        <w:spacing w:line="240" w:lineRule="auto"/>
        <w:jc w:val="left"/>
        <w:rPr>
          <w:rFonts w:ascii="Times New Roman" w:hAnsi="Times New Roman"/>
          <w:snapToGrid w:val="0"/>
          <w:sz w:val="24"/>
          <w:szCs w:val="24"/>
        </w:rPr>
      </w:pPr>
      <w:r w:rsidRPr="003F528C">
        <w:rPr>
          <w:rFonts w:ascii="Times New Roman" w:hAnsi="Times New Roman"/>
          <w:snapToGrid w:val="0"/>
          <w:sz w:val="24"/>
          <w:szCs w:val="24"/>
        </w:rPr>
        <w:t>WOMAC physical functional score (</w:t>
      </w:r>
      <w:proofErr w:type="spellStart"/>
      <w:r w:rsidRPr="003F528C">
        <w:rPr>
          <w:rFonts w:ascii="Times New Roman" w:hAnsi="Times New Roman"/>
          <w:snapToGrid w:val="0"/>
          <w:sz w:val="24"/>
          <w:szCs w:val="24"/>
        </w:rPr>
        <w:t>Likert</w:t>
      </w:r>
      <w:proofErr w:type="spellEnd"/>
      <w:r w:rsidRPr="003F528C">
        <w:rPr>
          <w:rFonts w:ascii="Times New Roman" w:hAnsi="Times New Roman"/>
          <w:snapToGrid w:val="0"/>
          <w:sz w:val="24"/>
          <w:szCs w:val="24"/>
        </w:rPr>
        <w:t xml:space="preserve"> scale): 9.1 points after NSAID</w:t>
      </w:r>
      <w:hyperlink w:anchor="_ENREF_10" w:tooltip="Tubach, 2005 #7126" w:history="1">
        <w:r w:rsidR="00F90FF4" w:rsidRPr="003F528C">
          <w:rPr>
            <w:rFonts w:ascii="Times New Roman" w:hAnsi="Times New Roman"/>
            <w:snapToGrid w:val="0"/>
            <w:sz w:val="24"/>
            <w:szCs w:val="24"/>
          </w:rPr>
          <w:fldChar w:fldCharType="begin">
            <w:fldData xml:space="preserve">PEVuZE5vdGU+PENpdGU+PEF1dGhvcj5UdWJhY2g8L0F1dGhvcj48WWVhcj4yMDA1PC9ZZWFyPjxS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==
</w:fldData>
          </w:fldChar>
        </w:r>
        <w:r w:rsidR="00F90FF4">
          <w:rPr>
            <w:rFonts w:ascii="Times New Roman" w:hAnsi="Times New Roman"/>
            <w:snapToGrid w:val="0"/>
            <w:sz w:val="24"/>
            <w:szCs w:val="24"/>
          </w:rPr>
          <w:instrText xml:space="preserve"> ADDIN EN.CITE </w:instrText>
        </w:r>
        <w:r w:rsidR="00F90FF4">
          <w:rPr>
            <w:rFonts w:ascii="Times New Roman" w:hAnsi="Times New Roman"/>
            <w:snapToGrid w:val="0"/>
            <w:sz w:val="24"/>
            <w:szCs w:val="24"/>
          </w:rPr>
          <w:fldChar w:fldCharType="begin">
            <w:fldData xml:space="preserve">PEVuZE5vdGU+PENpdGU+PEF1dGhvcj5UdWJhY2g8L0F1dGhvcj48WWVhcj4yMDA1PC9ZZWFyPjxS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==
</w:fldData>
          </w:fldChar>
        </w:r>
        <w:r w:rsidR="00F90FF4">
          <w:rPr>
            <w:rFonts w:ascii="Times New Roman" w:hAnsi="Times New Roman"/>
            <w:snapToGrid w:val="0"/>
            <w:sz w:val="24"/>
            <w:szCs w:val="24"/>
          </w:rPr>
          <w:instrText xml:space="preserve"> ADDIN EN.CITE.DATA </w:instrText>
        </w:r>
        <w:r w:rsidR="00F90FF4">
          <w:rPr>
            <w:rFonts w:ascii="Times New Roman" w:hAnsi="Times New Roman"/>
            <w:snapToGrid w:val="0"/>
            <w:sz w:val="24"/>
            <w:szCs w:val="24"/>
          </w:rPr>
        </w:r>
        <w:r w:rsidR="00F90FF4">
          <w:rPr>
            <w:rFonts w:ascii="Times New Roman" w:hAnsi="Times New Roman"/>
            <w:snapToGrid w:val="0"/>
            <w:sz w:val="24"/>
            <w:szCs w:val="24"/>
          </w:rPr>
          <w:fldChar w:fldCharType="end"/>
        </w:r>
        <w:r w:rsidR="00F90FF4" w:rsidRPr="003F528C">
          <w:rPr>
            <w:rFonts w:ascii="Times New Roman" w:hAnsi="Times New Roman"/>
            <w:snapToGrid w:val="0"/>
            <w:sz w:val="24"/>
            <w:szCs w:val="24"/>
          </w:rPr>
        </w:r>
        <w:r w:rsidR="00F90FF4" w:rsidRPr="003F528C">
          <w:rPr>
            <w:rFonts w:ascii="Times New Roman" w:hAnsi="Times New Roman"/>
            <w:snapToGrid w:val="0"/>
            <w:sz w:val="24"/>
            <w:szCs w:val="24"/>
          </w:rPr>
          <w:fldChar w:fldCharType="separate"/>
        </w:r>
        <w:r w:rsidR="00F90FF4" w:rsidRPr="001C0CD2">
          <w:rPr>
            <w:rFonts w:ascii="Times New Roman" w:hAnsi="Times New Roman"/>
            <w:noProof/>
            <w:snapToGrid w:val="0"/>
            <w:sz w:val="24"/>
            <w:szCs w:val="24"/>
            <w:vertAlign w:val="superscript"/>
          </w:rPr>
          <w:t>10</w:t>
        </w:r>
        <w:r w:rsidR="00F90FF4" w:rsidRPr="003F528C">
          <w:rPr>
            <w:rFonts w:ascii="Times New Roman" w:hAnsi="Times New Roman"/>
            <w:snapToGrid w:val="0"/>
            <w:sz w:val="24"/>
            <w:szCs w:val="24"/>
          </w:rPr>
          <w:fldChar w:fldCharType="end"/>
        </w:r>
      </w:hyperlink>
      <w:r w:rsidRPr="003F528C">
        <w:rPr>
          <w:rFonts w:ascii="Times New Roman" w:hAnsi="Times New Roman"/>
          <w:snapToGrid w:val="0"/>
          <w:sz w:val="24"/>
          <w:szCs w:val="24"/>
        </w:rPr>
        <w:t xml:space="preserve"> and 14.4–21.4 points after total knee </w:t>
      </w:r>
      <w:proofErr w:type="spellStart"/>
      <w:r w:rsidRPr="003F528C">
        <w:rPr>
          <w:rFonts w:ascii="Times New Roman" w:hAnsi="Times New Roman"/>
          <w:snapToGrid w:val="0"/>
          <w:sz w:val="24"/>
          <w:szCs w:val="24"/>
        </w:rPr>
        <w:t>arthroplasty</w:t>
      </w:r>
      <w:proofErr w:type="spellEnd"/>
      <w:r w:rsidR="00F90FF4">
        <w:rPr>
          <w:rFonts w:ascii="Times New Roman" w:hAnsi="Times New Roman"/>
          <w:snapToGrid w:val="0"/>
          <w:sz w:val="24"/>
          <w:szCs w:val="24"/>
        </w:rPr>
        <w:fldChar w:fldCharType="begin"/>
      </w:r>
      <w:r w:rsidR="00F90FF4">
        <w:rPr>
          <w:rFonts w:ascii="Times New Roman" w:hAnsi="Times New Roman"/>
          <w:snapToGrid w:val="0"/>
          <w:sz w:val="24"/>
          <w:szCs w:val="24"/>
        </w:rPr>
        <w:instrText xml:space="preserve"> HYPERLINK \l "_ENREF_11" \o "Collins, 2011 #4616" </w:instrText>
      </w:r>
      <w:r w:rsidR="00F90FF4">
        <w:rPr>
          <w:rFonts w:ascii="Times New Roman" w:hAnsi="Times New Roman"/>
          <w:snapToGrid w:val="0"/>
          <w:sz w:val="24"/>
          <w:szCs w:val="24"/>
        </w:rPr>
        <w:fldChar w:fldCharType="separate"/>
      </w:r>
      <w:r w:rsidR="00F90FF4" w:rsidRPr="003F528C">
        <w:rPr>
          <w:rFonts w:ascii="Times New Roman" w:hAnsi="Times New Roman"/>
          <w:snapToGrid w:val="0"/>
          <w:sz w:val="24"/>
          <w:szCs w:val="24"/>
        </w:rPr>
        <w:fldChar w:fldCharType="begin">
          <w:fldData xml:space="preserve">PEVuZE5vdGU+PENpdGU+PEF1dGhvcj5Db2xsaW5zPC9BdXRob3I+PFllYXI+MjAxMTwvWWVhcj48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==
</w:fldData>
        </w:fldChar>
      </w:r>
      <w:r w:rsidR="00F90FF4">
        <w:rPr>
          <w:rFonts w:ascii="Times New Roman" w:hAnsi="Times New Roman"/>
          <w:snapToGrid w:val="0"/>
          <w:sz w:val="24"/>
          <w:szCs w:val="24"/>
        </w:rPr>
        <w:instrText xml:space="preserve"> ADDIN EN.CITE </w:instrText>
      </w:r>
      <w:r w:rsidR="00F90FF4">
        <w:rPr>
          <w:rFonts w:ascii="Times New Roman" w:hAnsi="Times New Roman"/>
          <w:snapToGrid w:val="0"/>
          <w:sz w:val="24"/>
          <w:szCs w:val="24"/>
        </w:rPr>
        <w:fldChar w:fldCharType="begin">
          <w:fldData xml:space="preserve">PEVuZE5vdGU+PENpdGU+PEF1dGhvcj5Db2xsaW5zPC9BdXRob3I+PFllYXI+MjAxMTwvWWVhcj48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==
</w:fldData>
        </w:fldChar>
      </w:r>
      <w:r w:rsidR="00F90FF4">
        <w:rPr>
          <w:rFonts w:ascii="Times New Roman" w:hAnsi="Times New Roman"/>
          <w:snapToGrid w:val="0"/>
          <w:sz w:val="24"/>
          <w:szCs w:val="24"/>
        </w:rPr>
        <w:instrText xml:space="preserve"> ADDIN EN.CITE.DATA </w:instrText>
      </w:r>
      <w:r w:rsidR="00F90FF4">
        <w:rPr>
          <w:rFonts w:ascii="Times New Roman" w:hAnsi="Times New Roman"/>
          <w:snapToGrid w:val="0"/>
          <w:sz w:val="24"/>
          <w:szCs w:val="24"/>
        </w:rPr>
      </w:r>
      <w:r w:rsidR="00F90FF4">
        <w:rPr>
          <w:rFonts w:ascii="Times New Roman" w:hAnsi="Times New Roman"/>
          <w:snapToGrid w:val="0"/>
          <w:sz w:val="24"/>
          <w:szCs w:val="24"/>
        </w:rPr>
        <w:fldChar w:fldCharType="end"/>
      </w:r>
      <w:r w:rsidR="00F90FF4" w:rsidRPr="003F528C">
        <w:rPr>
          <w:rFonts w:ascii="Times New Roman" w:hAnsi="Times New Roman"/>
          <w:snapToGrid w:val="0"/>
          <w:sz w:val="24"/>
          <w:szCs w:val="24"/>
        </w:rPr>
      </w:r>
      <w:r w:rsidR="00F90FF4" w:rsidRPr="003F528C">
        <w:rPr>
          <w:rFonts w:ascii="Times New Roman" w:hAnsi="Times New Roman"/>
          <w:snapToGrid w:val="0"/>
          <w:sz w:val="24"/>
          <w:szCs w:val="24"/>
        </w:rPr>
        <w:fldChar w:fldCharType="separate"/>
      </w:r>
      <w:r w:rsidR="00F90FF4" w:rsidRPr="001C0CD2">
        <w:rPr>
          <w:rFonts w:ascii="Times New Roman" w:hAnsi="Times New Roman"/>
          <w:noProof/>
          <w:snapToGrid w:val="0"/>
          <w:sz w:val="24"/>
          <w:szCs w:val="24"/>
          <w:vertAlign w:val="superscript"/>
        </w:rPr>
        <w:t>11</w:t>
      </w:r>
      <w:r w:rsidR="00F90FF4" w:rsidRPr="003F528C">
        <w:rPr>
          <w:rFonts w:ascii="Times New Roman" w:hAnsi="Times New Roman"/>
          <w:snapToGrid w:val="0"/>
          <w:sz w:val="24"/>
          <w:szCs w:val="24"/>
        </w:rPr>
        <w:fldChar w:fldCharType="end"/>
      </w:r>
      <w:r w:rsidR="00F90FF4">
        <w:rPr>
          <w:rFonts w:ascii="Times New Roman" w:hAnsi="Times New Roman"/>
          <w:snapToGrid w:val="0"/>
          <w:sz w:val="24"/>
          <w:szCs w:val="24"/>
        </w:rPr>
        <w:fldChar w:fldCharType="end"/>
      </w:r>
      <w:r w:rsidRPr="003F528C">
        <w:rPr>
          <w:rFonts w:ascii="Times New Roman" w:hAnsi="Times New Roman"/>
          <w:snapToGrid w:val="0"/>
          <w:sz w:val="24"/>
          <w:szCs w:val="24"/>
        </w:rPr>
        <w:t>.</w:t>
      </w:r>
    </w:p>
    <w:p w14:paraId="74D842C1" w14:textId="19D35D79" w:rsidR="008637EA" w:rsidRDefault="002D39C1" w:rsidP="003F528C">
      <w:pPr>
        <w:numPr>
          <w:ilvl w:val="0"/>
          <w:numId w:val="4"/>
        </w:numPr>
        <w:spacing w:line="240" w:lineRule="auto"/>
        <w:jc w:val="left"/>
        <w:rPr>
          <w:rFonts w:ascii="Times New Roman" w:hAnsi="Times New Roman"/>
          <w:snapToGrid w:val="0"/>
          <w:sz w:val="24"/>
          <w:szCs w:val="24"/>
        </w:rPr>
        <w:sectPr w:rsidR="008637EA" w:rsidSect="002D39C1">
          <w:pgSz w:w="11906" w:h="16838" w:code="9"/>
          <w:pgMar w:top="1440" w:right="1440" w:bottom="1440" w:left="1440" w:header="851" w:footer="992" w:gutter="0"/>
          <w:lnNumType w:countBy="1" w:restart="continuous"/>
          <w:cols w:space="425"/>
          <w:docGrid w:type="linesAndChars" w:linePitch="290" w:charSpace="-3686"/>
        </w:sectPr>
      </w:pPr>
      <w:r w:rsidRPr="003F528C">
        <w:rPr>
          <w:rFonts w:ascii="Times New Roman" w:hAnsi="Times New Roman"/>
          <w:snapToGrid w:val="0"/>
          <w:sz w:val="24"/>
          <w:szCs w:val="24"/>
        </w:rPr>
        <w:t>IKDC: 6.3–16.7 points after cartilage repair</w:t>
      </w:r>
      <w:hyperlink w:anchor="_ENREF_12" w:tooltip="Greco, 2010 #7125" w:history="1">
        <w:r w:rsidR="00F90FF4" w:rsidRPr="003F528C">
          <w:rPr>
            <w:rFonts w:ascii="Times New Roman" w:hAnsi="Times New Roman"/>
            <w:snapToGrid w:val="0"/>
            <w:sz w:val="24"/>
            <w:szCs w:val="24"/>
          </w:rPr>
          <w:fldChar w:fldCharType="begin">
            <w:fldData xml:space="preserve">PEVuZE5vdGU+PENpdGU+PEF1dGhvcj5HcmVjbzwvQXV0aG9yPjxZZWFyPjIwMTA8L1llYXI+PFJl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</w:fldData>
          </w:fldChar>
        </w:r>
        <w:r w:rsidR="00F90FF4">
          <w:rPr>
            <w:rFonts w:ascii="Times New Roman" w:hAnsi="Times New Roman"/>
            <w:snapToGrid w:val="0"/>
            <w:sz w:val="24"/>
            <w:szCs w:val="24"/>
          </w:rPr>
          <w:instrText xml:space="preserve"> ADDIN EN.CITE </w:instrText>
        </w:r>
        <w:r w:rsidR="00F90FF4">
          <w:rPr>
            <w:rFonts w:ascii="Times New Roman" w:hAnsi="Times New Roman"/>
            <w:snapToGrid w:val="0"/>
            <w:sz w:val="24"/>
            <w:szCs w:val="24"/>
          </w:rPr>
          <w:fldChar w:fldCharType="begin">
            <w:fldData xml:space="preserve">PEVuZE5vdGU+PENpdGU+PEF1dGhvcj5HcmVjbzwvQXV0aG9yPjxZZWFyPjIwMTA8L1llYXI+PFJl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</w:fldData>
          </w:fldChar>
        </w:r>
        <w:r w:rsidR="00F90FF4">
          <w:rPr>
            <w:rFonts w:ascii="Times New Roman" w:hAnsi="Times New Roman"/>
            <w:snapToGrid w:val="0"/>
            <w:sz w:val="24"/>
            <w:szCs w:val="24"/>
          </w:rPr>
          <w:instrText xml:space="preserve"> ADDIN EN.CITE.DATA </w:instrText>
        </w:r>
        <w:r w:rsidR="00F90FF4">
          <w:rPr>
            <w:rFonts w:ascii="Times New Roman" w:hAnsi="Times New Roman"/>
            <w:snapToGrid w:val="0"/>
            <w:sz w:val="24"/>
            <w:szCs w:val="24"/>
          </w:rPr>
        </w:r>
        <w:r w:rsidR="00F90FF4">
          <w:rPr>
            <w:rFonts w:ascii="Times New Roman" w:hAnsi="Times New Roman"/>
            <w:snapToGrid w:val="0"/>
            <w:sz w:val="24"/>
            <w:szCs w:val="24"/>
          </w:rPr>
          <w:fldChar w:fldCharType="end"/>
        </w:r>
        <w:r w:rsidR="00F90FF4" w:rsidRPr="003F528C">
          <w:rPr>
            <w:rFonts w:ascii="Times New Roman" w:hAnsi="Times New Roman"/>
            <w:snapToGrid w:val="0"/>
            <w:sz w:val="24"/>
            <w:szCs w:val="24"/>
          </w:rPr>
        </w:r>
        <w:r w:rsidR="00F90FF4" w:rsidRPr="003F528C">
          <w:rPr>
            <w:rFonts w:ascii="Times New Roman" w:hAnsi="Times New Roman"/>
            <w:snapToGrid w:val="0"/>
            <w:sz w:val="24"/>
            <w:szCs w:val="24"/>
          </w:rPr>
          <w:fldChar w:fldCharType="separate"/>
        </w:r>
        <w:r w:rsidR="00F90FF4" w:rsidRPr="001C0CD2">
          <w:rPr>
            <w:rFonts w:ascii="Times New Roman" w:hAnsi="Times New Roman"/>
            <w:noProof/>
            <w:snapToGrid w:val="0"/>
            <w:sz w:val="24"/>
            <w:szCs w:val="24"/>
            <w:vertAlign w:val="superscript"/>
          </w:rPr>
          <w:t>12</w:t>
        </w:r>
        <w:r w:rsidR="00F90FF4" w:rsidRPr="003F528C">
          <w:rPr>
            <w:rFonts w:ascii="Times New Roman" w:hAnsi="Times New Roman"/>
            <w:snapToGrid w:val="0"/>
            <w:sz w:val="24"/>
            <w:szCs w:val="24"/>
          </w:rPr>
          <w:fldChar w:fldCharType="end"/>
        </w:r>
      </w:hyperlink>
      <w:r w:rsidRPr="003F528C">
        <w:rPr>
          <w:rFonts w:ascii="Times New Roman" w:hAnsi="Times New Roman"/>
          <w:snapToGrid w:val="0"/>
          <w:sz w:val="24"/>
          <w:szCs w:val="24"/>
        </w:rPr>
        <w:t>.</w:t>
      </w:r>
    </w:p>
    <w:p w14:paraId="2C44D95D" w14:textId="0290D0BA" w:rsidR="00030C39" w:rsidRPr="00030C39" w:rsidRDefault="00030C39" w:rsidP="00030C39">
      <w:pPr>
        <w:spacing w:line="240" w:lineRule="auto"/>
        <w:jc w:val="left"/>
        <w:rPr>
          <w:rFonts w:ascii="Times New Roman" w:hAnsi="Times New Roman"/>
          <w:b/>
          <w:snapToGrid w:val="0"/>
          <w:sz w:val="24"/>
          <w:szCs w:val="24"/>
        </w:rPr>
      </w:pPr>
      <w:proofErr w:type="spellStart"/>
      <w:proofErr w:type="gramStart"/>
      <w:r w:rsidRPr="00030C39">
        <w:rPr>
          <w:rFonts w:ascii="Times New Roman" w:hAnsi="Times New Roman"/>
          <w:b/>
          <w:sz w:val="24"/>
          <w:szCs w:val="24"/>
        </w:rPr>
        <w:lastRenderedPageBreak/>
        <w:t>eMethod</w:t>
      </w:r>
      <w:proofErr w:type="spellEnd"/>
      <w:proofErr w:type="gramEnd"/>
      <w:r w:rsidRPr="00030C39">
        <w:rPr>
          <w:rFonts w:ascii="Times New Roman" w:hAnsi="Times New Roman"/>
          <w:b/>
          <w:sz w:val="24"/>
          <w:szCs w:val="24"/>
        </w:rPr>
        <w:t xml:space="preserve"> </w:t>
      </w:r>
      <w:r w:rsidRPr="00030C39">
        <w:rPr>
          <w:rFonts w:ascii="Times New Roman" w:hAnsi="Times New Roman" w:hint="eastAsia"/>
          <w:b/>
          <w:sz w:val="24"/>
          <w:szCs w:val="24"/>
        </w:rPr>
        <w:t>8</w:t>
      </w:r>
      <w:r w:rsidRPr="00030C39">
        <w:rPr>
          <w:rFonts w:ascii="Times New Roman" w:hAnsi="Times New Roman"/>
          <w:b/>
          <w:sz w:val="24"/>
          <w:szCs w:val="24"/>
        </w:rPr>
        <w:t>:</w:t>
      </w:r>
      <w:r w:rsidRPr="00030C39">
        <w:rPr>
          <w:rFonts w:ascii="Times New Roman" w:hAnsi="Times New Roman"/>
          <w:b/>
          <w:snapToGrid w:val="0"/>
          <w:sz w:val="24"/>
          <w:szCs w:val="24"/>
        </w:rPr>
        <w:t xml:space="preserve"> </w:t>
      </w:r>
      <w:r>
        <w:rPr>
          <w:rFonts w:ascii="Times New Roman" w:hAnsi="Times New Roman" w:hint="eastAsia"/>
          <w:b/>
          <w:snapToGrid w:val="0"/>
          <w:sz w:val="24"/>
          <w:szCs w:val="24"/>
        </w:rPr>
        <w:t>Meta-regression analysis</w:t>
      </w:r>
    </w:p>
    <w:p w14:paraId="59952671" w14:textId="77777777" w:rsidR="00FC1FD8" w:rsidRPr="00FC1FD8" w:rsidRDefault="00FC1FD8" w:rsidP="008637EA">
      <w:pPr>
        <w:spacing w:line="240" w:lineRule="auto"/>
        <w:jc w:val="left"/>
        <w:rPr>
          <w:rFonts w:ascii="Times New Roman" w:hAnsi="Times New Roman"/>
          <w:b/>
          <w:sz w:val="24"/>
          <w:szCs w:val="24"/>
        </w:rPr>
      </w:pPr>
    </w:p>
    <w:p w14:paraId="2CC9A20C" w14:textId="2D53EE32" w:rsidR="00FC1FD8" w:rsidRPr="00030C39" w:rsidRDefault="00FC1FD8" w:rsidP="008637EA">
      <w:pPr>
        <w:spacing w:line="240" w:lineRule="auto"/>
        <w:jc w:val="left"/>
        <w:rPr>
          <w:rFonts w:ascii="Times New Roman" w:hAnsi="Times New Roman"/>
          <w:b/>
          <w:sz w:val="24"/>
          <w:szCs w:val="24"/>
        </w:rPr>
        <w:sectPr w:rsidR="00FC1FD8" w:rsidRPr="00030C39" w:rsidSect="002D39C1">
          <w:pgSz w:w="11906" w:h="16838" w:code="9"/>
          <w:pgMar w:top="1440" w:right="1440" w:bottom="1440" w:left="1440" w:header="851" w:footer="992" w:gutter="0"/>
          <w:lnNumType w:countBy="1" w:restart="continuous"/>
          <w:cols w:space="425"/>
          <w:docGrid w:type="linesAndChars" w:linePitch="290" w:charSpace="-3686"/>
        </w:sectPr>
      </w:pPr>
      <w:r w:rsidRPr="001C44ED">
        <w:rPr>
          <w:rFonts w:ascii="Times New Roman" w:hAnsi="Times New Roman"/>
          <w:snapToGrid w:val="0"/>
          <w:sz w:val="24"/>
          <w:szCs w:val="24"/>
        </w:rPr>
        <w:t>If</w:t>
      </w:r>
      <w:r w:rsidRPr="001C44ED">
        <w:rPr>
          <w:rFonts w:ascii="Times New Roman" w:hAnsi="Times New Roman"/>
          <w:i/>
          <w:snapToGrid w:val="0"/>
          <w:sz w:val="24"/>
          <w:szCs w:val="24"/>
        </w:rPr>
        <w:t xml:space="preserve"> I</w:t>
      </w:r>
      <w:r w:rsidRPr="001C44ED">
        <w:rPr>
          <w:rFonts w:ascii="Times New Roman" w:hAnsi="Times New Roman"/>
          <w:i/>
          <w:snapToGrid w:val="0"/>
          <w:sz w:val="24"/>
          <w:szCs w:val="24"/>
          <w:vertAlign w:val="superscript"/>
        </w:rPr>
        <w:t>2</w:t>
      </w:r>
      <w:r w:rsidRPr="001C44ED">
        <w:rPr>
          <w:rFonts w:ascii="Times New Roman" w:hAnsi="Times New Roman"/>
          <w:snapToGrid w:val="0"/>
          <w:sz w:val="24"/>
          <w:szCs w:val="24"/>
        </w:rPr>
        <w:t xml:space="preserve"> was ≥50, </w:t>
      </w:r>
      <w:r>
        <w:rPr>
          <w:rFonts w:ascii="Times New Roman" w:hAnsi="Times New Roman" w:hint="eastAsia"/>
          <w:snapToGrid w:val="0"/>
          <w:sz w:val="24"/>
          <w:szCs w:val="24"/>
        </w:rPr>
        <w:t xml:space="preserve">random effects </w:t>
      </w:r>
      <w:r w:rsidRPr="001C44ED">
        <w:rPr>
          <w:rFonts w:ascii="Times New Roman" w:hAnsi="Times New Roman"/>
          <w:snapToGrid w:val="0"/>
          <w:sz w:val="24"/>
          <w:szCs w:val="24"/>
        </w:rPr>
        <w:t>meta-regr</w:t>
      </w:r>
      <w:r>
        <w:rPr>
          <w:rFonts w:ascii="Times New Roman" w:hAnsi="Times New Roman"/>
          <w:snapToGrid w:val="0"/>
          <w:sz w:val="24"/>
          <w:szCs w:val="24"/>
        </w:rPr>
        <w:t>ession</w:t>
      </w:r>
      <w:r w:rsidR="004B0C8C">
        <w:rPr>
          <w:rFonts w:ascii="Times New Roman" w:hAnsi="Times New Roman" w:hint="eastAsia"/>
          <w:snapToGrid w:val="0"/>
          <w:sz w:val="24"/>
          <w:szCs w:val="24"/>
        </w:rPr>
        <w:t xml:space="preserve"> analysis</w:t>
      </w:r>
      <w:r w:rsidR="004B0C8C">
        <w:rPr>
          <w:rFonts w:ascii="Times New Roman" w:hAnsi="Times New Roman"/>
          <w:snapToGrid w:val="0"/>
          <w:sz w:val="24"/>
          <w:szCs w:val="24"/>
        </w:rPr>
        <w:t xml:space="preserve"> was performed using the</w:t>
      </w:r>
      <w:r>
        <w:rPr>
          <w:rFonts w:ascii="Times New Roman" w:hAnsi="Times New Roman" w:hint="eastAsia"/>
          <w:snapToGrid w:val="0"/>
          <w:sz w:val="24"/>
          <w:szCs w:val="24"/>
        </w:rPr>
        <w:t xml:space="preserve"> parameters</w:t>
      </w:r>
      <w:r w:rsidRPr="001C44ED">
        <w:rPr>
          <w:rFonts w:ascii="Times New Roman" w:hAnsi="Times New Roman"/>
          <w:snapToGrid w:val="0"/>
          <w:sz w:val="24"/>
          <w:szCs w:val="24"/>
        </w:rPr>
        <w:t xml:space="preserve"> selected </w:t>
      </w:r>
      <w:r w:rsidRPr="001C44ED">
        <w:rPr>
          <w:rFonts w:ascii="Times New Roman" w:hAnsi="Times New Roman"/>
          <w:i/>
          <w:snapToGrid w:val="0"/>
          <w:sz w:val="24"/>
          <w:szCs w:val="24"/>
        </w:rPr>
        <w:t>a priori</w:t>
      </w:r>
      <w:r w:rsidR="004B0C8C">
        <w:rPr>
          <w:rFonts w:ascii="Times New Roman" w:hAnsi="Times New Roman" w:hint="eastAsia"/>
          <w:snapToGrid w:val="0"/>
          <w:sz w:val="24"/>
          <w:szCs w:val="24"/>
        </w:rPr>
        <w:t xml:space="preserve"> as follows: </w:t>
      </w:r>
      <w:r w:rsidRPr="001C44ED">
        <w:rPr>
          <w:rFonts w:ascii="Times New Roman" w:hAnsi="Times New Roman"/>
          <w:snapToGrid w:val="0"/>
          <w:sz w:val="24"/>
          <w:szCs w:val="24"/>
        </w:rPr>
        <w:t>i) type of MSC treatment (0: injection, 1: impla</w:t>
      </w:r>
      <w:r w:rsidR="00F95698">
        <w:rPr>
          <w:rFonts w:ascii="Times New Roman" w:hAnsi="Times New Roman"/>
          <w:snapToGrid w:val="0"/>
          <w:sz w:val="24"/>
          <w:szCs w:val="24"/>
        </w:rPr>
        <w:t xml:space="preserve">ntation); ii) study design (0: </w:t>
      </w:r>
      <w:r w:rsidR="00F95698">
        <w:rPr>
          <w:rFonts w:ascii="Times New Roman" w:hAnsi="Times New Roman" w:hint="eastAsia"/>
          <w:snapToGrid w:val="0"/>
          <w:sz w:val="24"/>
          <w:szCs w:val="24"/>
        </w:rPr>
        <w:t>n</w:t>
      </w:r>
      <w:r w:rsidRPr="001C44ED">
        <w:rPr>
          <w:rFonts w:ascii="Times New Roman" w:hAnsi="Times New Roman"/>
          <w:snapToGrid w:val="0"/>
          <w:sz w:val="24"/>
          <w:szCs w:val="24"/>
        </w:rPr>
        <w:t>on-RCT, 1: RCT); iii) risk of bias (Downs and Black score); iv) follow-up periods; v) baseline knee pain intensity or baseline physical functio</w:t>
      </w:r>
      <w:r w:rsidR="008A7C4E">
        <w:rPr>
          <w:rFonts w:ascii="Times New Roman" w:hAnsi="Times New Roman"/>
          <w:snapToGrid w:val="0"/>
          <w:sz w:val="24"/>
          <w:szCs w:val="24"/>
        </w:rPr>
        <w:t>n; vi) year of publication; vii</w:t>
      </w:r>
      <w:r w:rsidRPr="001C44ED">
        <w:rPr>
          <w:rFonts w:ascii="Times New Roman" w:hAnsi="Times New Roman"/>
          <w:snapToGrid w:val="0"/>
          <w:sz w:val="24"/>
          <w:szCs w:val="24"/>
        </w:rPr>
        <w:t xml:space="preserve">) patient characteristics (mean age and </w:t>
      </w:r>
      <w:r>
        <w:rPr>
          <w:rFonts w:ascii="Times New Roman" w:hAnsi="Times New Roman" w:hint="eastAsia"/>
          <w:snapToGrid w:val="0"/>
          <w:sz w:val="24"/>
          <w:szCs w:val="24"/>
        </w:rPr>
        <w:t>%</w:t>
      </w:r>
      <w:r w:rsidR="008A7C4E">
        <w:rPr>
          <w:rFonts w:ascii="Times New Roman" w:hAnsi="Times New Roman"/>
          <w:snapToGrid w:val="0"/>
          <w:sz w:val="24"/>
          <w:szCs w:val="24"/>
        </w:rPr>
        <w:t xml:space="preserve">female sex); </w:t>
      </w:r>
      <w:r w:rsidR="008A7C4E">
        <w:rPr>
          <w:rFonts w:ascii="Times New Roman" w:hAnsi="Times New Roman" w:hint="eastAsia"/>
          <w:snapToGrid w:val="0"/>
          <w:sz w:val="24"/>
          <w:szCs w:val="24"/>
        </w:rPr>
        <w:t>viii</w:t>
      </w:r>
      <w:r w:rsidRPr="001C44ED">
        <w:rPr>
          <w:rFonts w:ascii="Times New Roman" w:hAnsi="Times New Roman"/>
          <w:snapToGrid w:val="0"/>
          <w:sz w:val="24"/>
          <w:szCs w:val="24"/>
        </w:rPr>
        <w:t xml:space="preserve">) rehabilitation (0: no, 1: yes); and </w:t>
      </w:r>
      <w:r w:rsidR="008A7C4E">
        <w:rPr>
          <w:rFonts w:ascii="Times New Roman" w:hAnsi="Times New Roman" w:hint="eastAsia"/>
          <w:snapToGrid w:val="0"/>
          <w:sz w:val="24"/>
          <w:szCs w:val="24"/>
        </w:rPr>
        <w:t>i</w:t>
      </w:r>
      <w:r w:rsidRPr="001C44ED">
        <w:rPr>
          <w:rFonts w:ascii="Times New Roman" w:hAnsi="Times New Roman"/>
          <w:snapToGrid w:val="0"/>
          <w:sz w:val="24"/>
          <w:szCs w:val="24"/>
        </w:rPr>
        <w:t xml:space="preserve">x) funding source (0: no, 1: yes). </w:t>
      </w:r>
      <w:r>
        <w:rPr>
          <w:rFonts w:ascii="Times New Roman" w:hAnsi="Times New Roman" w:hint="eastAsia"/>
          <w:snapToGrid w:val="0"/>
          <w:sz w:val="24"/>
          <w:szCs w:val="24"/>
        </w:rPr>
        <w:t>In this meta-regression analysis, we defined the presence</w:t>
      </w:r>
      <w:r w:rsidR="004B0C8C">
        <w:rPr>
          <w:rFonts w:ascii="Times New Roman" w:hAnsi="Times New Roman" w:hint="eastAsia"/>
          <w:snapToGrid w:val="0"/>
          <w:sz w:val="24"/>
          <w:szCs w:val="24"/>
        </w:rPr>
        <w:t xml:space="preserve"> of rehabilitation when</w:t>
      </w:r>
      <w:r>
        <w:rPr>
          <w:rFonts w:ascii="Times New Roman" w:hAnsi="Times New Roman" w:hint="eastAsia"/>
          <w:snapToGrid w:val="0"/>
          <w:sz w:val="24"/>
          <w:szCs w:val="24"/>
        </w:rPr>
        <w:t xml:space="preserve"> patients were treated using p</w:t>
      </w:r>
      <w:r>
        <w:rPr>
          <w:rFonts w:ascii="Times New Roman" w:hAnsi="Times New Roman"/>
          <w:snapToGrid w:val="0"/>
          <w:sz w:val="24"/>
          <w:szCs w:val="24"/>
        </w:rPr>
        <w:t xml:space="preserve">hysical </w:t>
      </w:r>
      <w:r>
        <w:rPr>
          <w:rFonts w:ascii="Times New Roman" w:hAnsi="Times New Roman" w:hint="eastAsia"/>
          <w:snapToGrid w:val="0"/>
          <w:sz w:val="24"/>
          <w:szCs w:val="24"/>
        </w:rPr>
        <w:t>t</w:t>
      </w:r>
      <w:r>
        <w:rPr>
          <w:rFonts w:ascii="Times New Roman" w:hAnsi="Times New Roman"/>
          <w:snapToGrid w:val="0"/>
          <w:sz w:val="24"/>
          <w:szCs w:val="24"/>
        </w:rPr>
        <w:t>herapy</w:t>
      </w:r>
      <w:r>
        <w:rPr>
          <w:rFonts w:ascii="Times New Roman" w:hAnsi="Times New Roman" w:hint="eastAsia"/>
          <w:snapToGrid w:val="0"/>
          <w:sz w:val="24"/>
          <w:szCs w:val="24"/>
        </w:rPr>
        <w:t xml:space="preserve"> m</w:t>
      </w:r>
      <w:r w:rsidRPr="00EE05BD">
        <w:rPr>
          <w:rFonts w:ascii="Times New Roman" w:hAnsi="Times New Roman"/>
          <w:snapToGrid w:val="0"/>
          <w:sz w:val="24"/>
          <w:szCs w:val="24"/>
        </w:rPr>
        <w:t>odalities</w:t>
      </w:r>
      <w:r>
        <w:rPr>
          <w:rFonts w:ascii="Times New Roman" w:hAnsi="Times New Roman" w:hint="eastAsia"/>
          <w:snapToGrid w:val="0"/>
          <w:sz w:val="24"/>
          <w:szCs w:val="24"/>
        </w:rPr>
        <w:t>, r</w:t>
      </w:r>
      <w:r>
        <w:rPr>
          <w:rFonts w:ascii="Times New Roman" w:hAnsi="Times New Roman"/>
          <w:snapToGrid w:val="0"/>
          <w:sz w:val="24"/>
          <w:szCs w:val="24"/>
        </w:rPr>
        <w:t xml:space="preserve">ange of </w:t>
      </w:r>
      <w:r>
        <w:rPr>
          <w:rFonts w:ascii="Times New Roman" w:hAnsi="Times New Roman" w:hint="eastAsia"/>
          <w:snapToGrid w:val="0"/>
          <w:sz w:val="24"/>
          <w:szCs w:val="24"/>
        </w:rPr>
        <w:t>m</w:t>
      </w:r>
      <w:r>
        <w:rPr>
          <w:rFonts w:ascii="Times New Roman" w:hAnsi="Times New Roman"/>
          <w:snapToGrid w:val="0"/>
          <w:sz w:val="24"/>
          <w:szCs w:val="24"/>
        </w:rPr>
        <w:t>otion</w:t>
      </w:r>
      <w:r>
        <w:rPr>
          <w:rFonts w:ascii="Times New Roman" w:hAnsi="Times New Roman" w:hint="eastAsia"/>
          <w:snapToGrid w:val="0"/>
          <w:sz w:val="24"/>
          <w:szCs w:val="24"/>
        </w:rPr>
        <w:t xml:space="preserve"> </w:t>
      </w:r>
      <w:r>
        <w:rPr>
          <w:rFonts w:ascii="Times New Roman" w:hAnsi="Times New Roman"/>
          <w:snapToGrid w:val="0"/>
          <w:sz w:val="24"/>
          <w:szCs w:val="24"/>
        </w:rPr>
        <w:t>e</w:t>
      </w:r>
      <w:r w:rsidRPr="00EE05BD">
        <w:rPr>
          <w:rFonts w:ascii="Times New Roman" w:hAnsi="Times New Roman"/>
          <w:snapToGrid w:val="0"/>
          <w:sz w:val="24"/>
          <w:szCs w:val="24"/>
        </w:rPr>
        <w:t>xercise</w:t>
      </w:r>
      <w:r>
        <w:rPr>
          <w:rFonts w:ascii="Times New Roman" w:hAnsi="Times New Roman" w:hint="eastAsia"/>
          <w:snapToGrid w:val="0"/>
          <w:sz w:val="24"/>
          <w:szCs w:val="24"/>
        </w:rPr>
        <w:t>, or m</w:t>
      </w:r>
      <w:r>
        <w:rPr>
          <w:rFonts w:ascii="Times New Roman" w:hAnsi="Times New Roman"/>
          <w:snapToGrid w:val="0"/>
          <w:sz w:val="24"/>
          <w:szCs w:val="24"/>
        </w:rPr>
        <w:t xml:space="preserve">uscle </w:t>
      </w:r>
      <w:r>
        <w:rPr>
          <w:rFonts w:ascii="Times New Roman" w:hAnsi="Times New Roman" w:hint="eastAsia"/>
          <w:snapToGrid w:val="0"/>
          <w:sz w:val="24"/>
          <w:szCs w:val="24"/>
        </w:rPr>
        <w:t>s</w:t>
      </w:r>
      <w:r>
        <w:rPr>
          <w:rFonts w:ascii="Times New Roman" w:hAnsi="Times New Roman"/>
          <w:snapToGrid w:val="0"/>
          <w:sz w:val="24"/>
          <w:szCs w:val="24"/>
        </w:rPr>
        <w:t>trength</w:t>
      </w:r>
      <w:r>
        <w:rPr>
          <w:rFonts w:ascii="Times New Roman" w:hAnsi="Times New Roman" w:hint="eastAsia"/>
          <w:snapToGrid w:val="0"/>
          <w:sz w:val="24"/>
          <w:szCs w:val="24"/>
        </w:rPr>
        <w:t xml:space="preserve"> e</w:t>
      </w:r>
      <w:r w:rsidRPr="00EE05BD">
        <w:rPr>
          <w:rFonts w:ascii="Times New Roman" w:hAnsi="Times New Roman"/>
          <w:snapToGrid w:val="0"/>
          <w:sz w:val="24"/>
          <w:szCs w:val="24"/>
        </w:rPr>
        <w:t>xercise</w:t>
      </w:r>
      <w:r>
        <w:rPr>
          <w:rFonts w:ascii="Times New Roman" w:hAnsi="Times New Roman" w:hint="eastAsia"/>
          <w:snapToGrid w:val="0"/>
          <w:sz w:val="24"/>
          <w:szCs w:val="24"/>
        </w:rPr>
        <w:t xml:space="preserve"> at least one time after MSC treatment, and included </w:t>
      </w:r>
      <w:r w:rsidR="004B0C8C">
        <w:rPr>
          <w:rFonts w:ascii="Times New Roman" w:hAnsi="Times New Roman" w:hint="eastAsia"/>
          <w:snapToGrid w:val="0"/>
          <w:sz w:val="24"/>
          <w:szCs w:val="24"/>
        </w:rPr>
        <w:t xml:space="preserve">is </w:t>
      </w:r>
      <w:r>
        <w:rPr>
          <w:rFonts w:ascii="Times New Roman" w:hAnsi="Times New Roman" w:hint="eastAsia"/>
          <w:snapToGrid w:val="0"/>
          <w:sz w:val="24"/>
          <w:szCs w:val="24"/>
        </w:rPr>
        <w:t xml:space="preserve">as independent variable. </w:t>
      </w:r>
      <w:r w:rsidR="004B0C8C">
        <w:rPr>
          <w:rFonts w:ascii="Times New Roman" w:hAnsi="Times New Roman"/>
          <w:snapToGrid w:val="0"/>
          <w:sz w:val="24"/>
          <w:szCs w:val="24"/>
        </w:rPr>
        <w:t xml:space="preserve">To </w:t>
      </w:r>
      <w:r w:rsidR="004B0C8C">
        <w:rPr>
          <w:rFonts w:ascii="Times New Roman" w:hAnsi="Times New Roman" w:hint="eastAsia"/>
          <w:snapToGrid w:val="0"/>
          <w:sz w:val="24"/>
          <w:szCs w:val="24"/>
        </w:rPr>
        <w:t>examine</w:t>
      </w:r>
      <w:r w:rsidRPr="001C44ED">
        <w:rPr>
          <w:rFonts w:ascii="Times New Roman" w:hAnsi="Times New Roman"/>
          <w:snapToGrid w:val="0"/>
          <w:sz w:val="24"/>
          <w:szCs w:val="24"/>
        </w:rPr>
        <w:t xml:space="preserve"> the impact of bias risk on effects estimates, each item of the Downs and Black scale was also included in the meta-regression.</w:t>
      </w:r>
    </w:p>
    <w:p w14:paraId="40FDDE28" w14:textId="578AEC28" w:rsidR="002D39C1" w:rsidRDefault="008637EA" w:rsidP="008637EA">
      <w:pPr>
        <w:spacing w:line="240" w:lineRule="auto"/>
        <w:jc w:val="left"/>
        <w:rPr>
          <w:rFonts w:ascii="Times New Roman" w:hAnsi="Times New Roman"/>
          <w:b/>
          <w:snapToGrid w:val="0"/>
          <w:sz w:val="24"/>
          <w:szCs w:val="24"/>
        </w:rPr>
      </w:pPr>
      <w:proofErr w:type="spellStart"/>
      <w:proofErr w:type="gramStart"/>
      <w:r w:rsidRPr="008637EA">
        <w:rPr>
          <w:rFonts w:ascii="Times New Roman" w:hAnsi="Times New Roman"/>
          <w:b/>
          <w:sz w:val="24"/>
          <w:szCs w:val="24"/>
        </w:rPr>
        <w:lastRenderedPageBreak/>
        <w:t>eMethod</w:t>
      </w:r>
      <w:proofErr w:type="spellEnd"/>
      <w:proofErr w:type="gramEnd"/>
      <w:r w:rsidRPr="008637EA">
        <w:rPr>
          <w:rFonts w:ascii="Times New Roman" w:hAnsi="Times New Roman"/>
          <w:b/>
          <w:sz w:val="24"/>
          <w:szCs w:val="24"/>
        </w:rPr>
        <w:t xml:space="preserve"> </w:t>
      </w:r>
      <w:r w:rsidR="00030C39">
        <w:rPr>
          <w:rFonts w:ascii="Times New Roman" w:hAnsi="Times New Roman" w:hint="eastAsia"/>
          <w:b/>
          <w:sz w:val="24"/>
          <w:szCs w:val="24"/>
        </w:rPr>
        <w:t>9</w:t>
      </w:r>
      <w:r w:rsidRPr="008637EA">
        <w:rPr>
          <w:rFonts w:ascii="Times New Roman" w:hAnsi="Times New Roman"/>
          <w:b/>
          <w:sz w:val="24"/>
          <w:szCs w:val="24"/>
        </w:rPr>
        <w:t>:</w:t>
      </w:r>
      <w:r w:rsidR="00030C39">
        <w:rPr>
          <w:rFonts w:ascii="Times New Roman" w:hAnsi="Times New Roman"/>
          <w:b/>
          <w:snapToGrid w:val="0"/>
          <w:sz w:val="24"/>
          <w:szCs w:val="24"/>
        </w:rPr>
        <w:t xml:space="preserve"> Quality </w:t>
      </w:r>
      <w:r w:rsidR="00030C39">
        <w:rPr>
          <w:rFonts w:ascii="Times New Roman" w:hAnsi="Times New Roman" w:hint="eastAsia"/>
          <w:b/>
          <w:snapToGrid w:val="0"/>
          <w:sz w:val="24"/>
          <w:szCs w:val="24"/>
        </w:rPr>
        <w:t>a</w:t>
      </w:r>
      <w:r w:rsidR="00030C39">
        <w:rPr>
          <w:rFonts w:ascii="Times New Roman" w:hAnsi="Times New Roman"/>
          <w:b/>
          <w:snapToGrid w:val="0"/>
          <w:sz w:val="24"/>
          <w:szCs w:val="24"/>
        </w:rPr>
        <w:t xml:space="preserve">ssessment of </w:t>
      </w:r>
      <w:r w:rsidR="00030C39">
        <w:rPr>
          <w:rFonts w:ascii="Times New Roman" w:hAnsi="Times New Roman" w:hint="eastAsia"/>
          <w:b/>
          <w:snapToGrid w:val="0"/>
          <w:sz w:val="24"/>
          <w:szCs w:val="24"/>
        </w:rPr>
        <w:t>e</w:t>
      </w:r>
      <w:r w:rsidR="008E5E3E">
        <w:rPr>
          <w:rFonts w:ascii="Times New Roman" w:hAnsi="Times New Roman"/>
          <w:b/>
          <w:snapToGrid w:val="0"/>
          <w:sz w:val="24"/>
          <w:szCs w:val="24"/>
        </w:rPr>
        <w:t>vidence</w:t>
      </w:r>
      <w:r w:rsidR="004B0C8C">
        <w:rPr>
          <w:rFonts w:ascii="Times New Roman" w:hAnsi="Times New Roman" w:hint="eastAsia"/>
          <w:b/>
          <w:snapToGrid w:val="0"/>
          <w:sz w:val="24"/>
          <w:szCs w:val="24"/>
        </w:rPr>
        <w:t xml:space="preserve"> by using the</w:t>
      </w:r>
      <w:r w:rsidRPr="008637EA">
        <w:rPr>
          <w:rFonts w:ascii="Times New Roman" w:hAnsi="Times New Roman"/>
          <w:b/>
          <w:snapToGrid w:val="0"/>
          <w:sz w:val="24"/>
          <w:szCs w:val="24"/>
        </w:rPr>
        <w:t xml:space="preserve"> GR</w:t>
      </w:r>
      <w:r w:rsidR="00030C39">
        <w:rPr>
          <w:rFonts w:ascii="Times New Roman" w:hAnsi="Times New Roman"/>
          <w:b/>
          <w:snapToGrid w:val="0"/>
          <w:sz w:val="24"/>
          <w:szCs w:val="24"/>
        </w:rPr>
        <w:t xml:space="preserve">ADE </w:t>
      </w:r>
      <w:r w:rsidR="00030C39">
        <w:rPr>
          <w:rFonts w:ascii="Times New Roman" w:hAnsi="Times New Roman" w:hint="eastAsia"/>
          <w:b/>
          <w:snapToGrid w:val="0"/>
          <w:sz w:val="24"/>
          <w:szCs w:val="24"/>
        </w:rPr>
        <w:t>a</w:t>
      </w:r>
      <w:r w:rsidRPr="008637EA">
        <w:rPr>
          <w:rFonts w:ascii="Times New Roman" w:hAnsi="Times New Roman"/>
          <w:b/>
          <w:snapToGrid w:val="0"/>
          <w:sz w:val="24"/>
          <w:szCs w:val="24"/>
        </w:rPr>
        <w:t>pproach</w:t>
      </w:r>
    </w:p>
    <w:p w14:paraId="7C1A7A1A" w14:textId="77777777" w:rsidR="008637EA" w:rsidRDefault="008637EA" w:rsidP="008637EA">
      <w:pPr>
        <w:spacing w:line="240" w:lineRule="auto"/>
        <w:jc w:val="left"/>
        <w:rPr>
          <w:rFonts w:ascii="Times New Roman" w:hAnsi="Times New Roman"/>
          <w:snapToGrid w:val="0"/>
          <w:sz w:val="24"/>
          <w:szCs w:val="24"/>
        </w:rPr>
      </w:pPr>
    </w:p>
    <w:p w14:paraId="76482EE6" w14:textId="44FC8C81" w:rsidR="008637EA" w:rsidRPr="0032653D" w:rsidRDefault="008637EA" w:rsidP="008637EA">
      <w:pPr>
        <w:snapToGrid w:val="0"/>
        <w:spacing w:line="240" w:lineRule="auto"/>
        <w:rPr>
          <w:rFonts w:ascii="Times New Roman" w:hAnsi="Times New Roman"/>
          <w:snapToGrid w:val="0"/>
          <w:sz w:val="24"/>
          <w:szCs w:val="24"/>
        </w:rPr>
      </w:pPr>
      <w:r>
        <w:rPr>
          <w:rFonts w:ascii="Times New Roman" w:hAnsi="Times New Roman" w:hint="eastAsia"/>
          <w:snapToGrid w:val="0"/>
          <w:sz w:val="24"/>
          <w:szCs w:val="24"/>
        </w:rPr>
        <w:t xml:space="preserve">The </w:t>
      </w:r>
      <w:r w:rsidRPr="00381454">
        <w:rPr>
          <w:rFonts w:ascii="Times New Roman" w:hAnsi="Times New Roman"/>
          <w:snapToGrid w:val="0"/>
          <w:sz w:val="24"/>
          <w:szCs w:val="24"/>
        </w:rPr>
        <w:t>GRADE approach</w:t>
      </w:r>
      <w:hyperlink w:anchor="_ENREF_13" w:tooltip="Balshem, 2011 #2870" w:history="1">
        <w:r w:rsidR="00F90FF4" w:rsidRPr="00381454">
          <w:rPr>
            <w:rFonts w:ascii="Times New Roman" w:hAnsi="Times New Roman"/>
            <w:snapToGrid w:val="0"/>
            <w:sz w:val="24"/>
            <w:szCs w:val="24"/>
          </w:rPr>
          <w:fldChar w:fldCharType="begin"/>
        </w:r>
        <w:r w:rsidR="00F90FF4">
          <w:rPr>
            <w:rFonts w:ascii="Times New Roman" w:hAnsi="Times New Roman"/>
            <w:snapToGrid w:val="0"/>
            <w:sz w:val="24"/>
            <w:szCs w:val="24"/>
          </w:rPr>
          <w:instrText xml:space="preserve"> ADDIN EN.CITE &lt;EndNote&gt;&lt;Cite&gt;&lt;Author&gt;Balshem&lt;/Author&gt;&lt;Year&gt;2011&lt;/Year&gt;&lt;RecNum&gt;2870&lt;/RecNum&gt;&lt;DisplayText&gt;&lt;style face="superscript"&gt;13&lt;/style&gt;&lt;/DisplayText&gt;&lt;record&gt;&lt;rec-number&gt;2870&lt;/rec-number&gt;&lt;foreign-keys&gt;&lt;key app="EN" db-id="zz9vrarx5pfd9aevsvjptvs695ztwfxptpvf" timestamp="1501813316"&gt;2870&lt;/key&gt;&lt;/foreign-keys&gt;&lt;ref-type name="Journal Article"&gt;17&lt;/ref-type&gt;&lt;contributors&gt;&lt;authors&gt;&lt;author&gt;Balshem, H.&lt;/author&gt;&lt;author&gt;Helfand, M.&lt;/author&gt;&lt;author&gt;Schunemann, H. J.&lt;/author&gt;&lt;author&gt;Oxman, A. D.&lt;/author&gt;&lt;author&gt;Kunz, R.&lt;/author&gt;&lt;author&gt;Brozek, J.&lt;/author&gt;&lt;author&gt;Vist, G. E.&lt;/author&gt;&lt;author&gt;Falck-Ytter, Y.&lt;/author&gt;&lt;author&gt;Meerpohl, J.&lt;/author&gt;&lt;author&gt;Norris, S.&lt;/author&gt;&lt;author&gt;Guyatt, G. H.&lt;/author&gt;&lt;/authors&gt;&lt;/contributors&gt;&lt;auth-address&gt;Oregon Evidence-based Practice Center, Oregon Health and Science University, 3181 SW Sam Jackson Park Rd., Portland, OR 97239, USA. balshemh@ohsu.edu&lt;/auth-address&gt;&lt;titles&gt;&lt;title&gt;GRADE guidelines: 3. Rating the quality of evidence&lt;/title&gt;&lt;secondary-title&gt;J Clin Epidemiol&lt;/secondary-title&gt;&lt;/titles&gt;&lt;periodical&gt;&lt;full-title&gt;J Clin Epidemiol&lt;/full-title&gt;&lt;/periodical&gt;&lt;pages&gt;401-6&lt;/pages&gt;&lt;volume&gt;64&lt;/volume&gt;&lt;number&gt;4&lt;/number&gt;&lt;edition&gt;2011/01/07&lt;/edition&gt;&lt;keywords&gt;&lt;keyword&gt;Evidence-Based Medicine/*standards&lt;/keyword&gt;&lt;keyword&gt;Female&lt;/keyword&gt;&lt;keyword&gt;Guideline Adherence&lt;/keyword&gt;&lt;keyword&gt;Humans&lt;/keyword&gt;&lt;keyword&gt;Male&lt;/keyword&gt;&lt;keyword&gt;Practice Guidelines as Topic/*standards&lt;/keyword&gt;&lt;keyword&gt;*Publication Bias&lt;/keyword&gt;&lt;keyword&gt;Quality Assurance, Health Care/*standards&lt;/keyword&gt;&lt;/keywords&gt;&lt;dates&gt;&lt;year&gt;2011&lt;/year&gt;&lt;pub-dates&gt;&lt;date&gt;Apr&lt;/date&gt;&lt;/pub-dates&gt;&lt;/dates&gt;&lt;isbn&gt;1878-5921 (Electronic)&amp;#xD;0895-4356 (Linking)&lt;/isbn&gt;&lt;accession-num&gt;21208779&lt;/accession-num&gt;&lt;urls&gt;&lt;related-urls&gt;&lt;url&gt;https://www.ncbi.nlm.nih.gov/pubmed/21208779&lt;/url&gt;&lt;/related-urls&gt;&lt;/urls&gt;&lt;electronic-resource-num&gt;10.1016/j.jclinepi.2010.07.015&lt;/electronic-resource-num&gt;&lt;/record&gt;&lt;/Cite&gt;&lt;/EndNote&gt;</w:instrText>
        </w:r>
        <w:r w:rsidR="00F90FF4" w:rsidRPr="00381454">
          <w:rPr>
            <w:rFonts w:ascii="Times New Roman" w:hAnsi="Times New Roman"/>
            <w:snapToGrid w:val="0"/>
            <w:sz w:val="24"/>
            <w:szCs w:val="24"/>
          </w:rPr>
          <w:fldChar w:fldCharType="separate"/>
        </w:r>
        <w:r w:rsidR="00F90FF4" w:rsidRPr="001C0CD2">
          <w:rPr>
            <w:rFonts w:ascii="Times New Roman" w:hAnsi="Times New Roman"/>
            <w:noProof/>
            <w:snapToGrid w:val="0"/>
            <w:sz w:val="24"/>
            <w:szCs w:val="24"/>
            <w:vertAlign w:val="superscript"/>
          </w:rPr>
          <w:t>13</w:t>
        </w:r>
        <w:r w:rsidR="00F90FF4" w:rsidRPr="00381454">
          <w:rPr>
            <w:rFonts w:ascii="Times New Roman" w:hAnsi="Times New Roman"/>
            <w:snapToGrid w:val="0"/>
            <w:sz w:val="24"/>
            <w:szCs w:val="24"/>
          </w:rPr>
          <w:fldChar w:fldCharType="end"/>
        </w:r>
      </w:hyperlink>
      <w:r w:rsidRPr="00381454">
        <w:rPr>
          <w:rFonts w:ascii="Times New Roman" w:hAnsi="Times New Roman"/>
          <w:snapToGrid w:val="0"/>
          <w:sz w:val="24"/>
          <w:szCs w:val="24"/>
        </w:rPr>
        <w:t xml:space="preserve"> was used to evaluate the quality of the body of evi</w:t>
      </w:r>
      <w:r>
        <w:rPr>
          <w:rFonts w:ascii="Times New Roman" w:hAnsi="Times New Roman"/>
          <w:snapToGrid w:val="0"/>
          <w:sz w:val="24"/>
          <w:szCs w:val="24"/>
        </w:rPr>
        <w:t>dence for each primary outcome</w:t>
      </w:r>
      <w:r>
        <w:rPr>
          <w:rFonts w:ascii="Times New Roman" w:hAnsi="Times New Roman" w:hint="eastAsia"/>
          <w:snapToGrid w:val="0"/>
          <w:sz w:val="24"/>
          <w:szCs w:val="24"/>
        </w:rPr>
        <w:t xml:space="preserve"> </w:t>
      </w:r>
      <w:r w:rsidRPr="00381454">
        <w:rPr>
          <w:rFonts w:ascii="Times New Roman" w:hAnsi="Times New Roman"/>
          <w:snapToGrid w:val="0"/>
          <w:sz w:val="24"/>
          <w:szCs w:val="24"/>
        </w:rPr>
        <w:t>included in a meta-analysis. One reviewer</w:t>
      </w:r>
      <w:r>
        <w:rPr>
          <w:rFonts w:ascii="Times New Roman" w:hAnsi="Times New Roman" w:hint="eastAsia"/>
          <w:snapToGrid w:val="0"/>
          <w:sz w:val="24"/>
          <w:szCs w:val="24"/>
        </w:rPr>
        <w:t xml:space="preserve"> (HI)</w:t>
      </w:r>
      <w:r w:rsidRPr="00381454">
        <w:rPr>
          <w:rFonts w:ascii="Times New Roman" w:hAnsi="Times New Roman"/>
          <w:snapToGrid w:val="0"/>
          <w:sz w:val="24"/>
          <w:szCs w:val="24"/>
        </w:rPr>
        <w:t xml:space="preserve"> grade</w:t>
      </w:r>
      <w:r>
        <w:rPr>
          <w:rFonts w:ascii="Times New Roman" w:hAnsi="Times New Roman" w:hint="eastAsia"/>
          <w:snapToGrid w:val="0"/>
          <w:sz w:val="24"/>
          <w:szCs w:val="24"/>
        </w:rPr>
        <w:t>d</w:t>
      </w:r>
      <w:r>
        <w:rPr>
          <w:rFonts w:ascii="Times New Roman" w:hAnsi="Times New Roman"/>
          <w:snapToGrid w:val="0"/>
          <w:sz w:val="24"/>
          <w:szCs w:val="24"/>
        </w:rPr>
        <w:t xml:space="preserve"> the quality of the outcome</w:t>
      </w:r>
      <w:r w:rsidRPr="00381454">
        <w:rPr>
          <w:rFonts w:ascii="Times New Roman" w:hAnsi="Times New Roman"/>
          <w:snapToGrid w:val="0"/>
          <w:sz w:val="24"/>
          <w:szCs w:val="24"/>
        </w:rPr>
        <w:t xml:space="preserve"> measures of interest as high, moderate, low, </w:t>
      </w:r>
      <w:r>
        <w:rPr>
          <w:rFonts w:ascii="Times New Roman" w:hAnsi="Times New Roman" w:hint="eastAsia"/>
          <w:snapToGrid w:val="0"/>
          <w:sz w:val="24"/>
          <w:szCs w:val="24"/>
        </w:rPr>
        <w:t xml:space="preserve">and </w:t>
      </w:r>
      <w:r w:rsidRPr="00381454">
        <w:rPr>
          <w:rFonts w:ascii="Times New Roman" w:hAnsi="Times New Roman"/>
          <w:snapToGrid w:val="0"/>
          <w:sz w:val="24"/>
          <w:szCs w:val="24"/>
        </w:rPr>
        <w:t xml:space="preserve">very low </w:t>
      </w:r>
      <w:r w:rsidR="004B0C8C">
        <w:rPr>
          <w:rFonts w:ascii="Times New Roman" w:hAnsi="Times New Roman" w:hint="eastAsia"/>
          <w:snapToGrid w:val="0"/>
          <w:sz w:val="24"/>
          <w:szCs w:val="24"/>
        </w:rPr>
        <w:t xml:space="preserve">by </w:t>
      </w:r>
      <w:r w:rsidRPr="00381454">
        <w:rPr>
          <w:rFonts w:ascii="Times New Roman" w:hAnsi="Times New Roman"/>
          <w:snapToGrid w:val="0"/>
          <w:sz w:val="24"/>
          <w:szCs w:val="24"/>
        </w:rPr>
        <w:t xml:space="preserve">using </w:t>
      </w:r>
      <w:r>
        <w:rPr>
          <w:rFonts w:ascii="Times New Roman" w:hAnsi="Times New Roman" w:hint="eastAsia"/>
          <w:snapToGrid w:val="0"/>
          <w:sz w:val="24"/>
          <w:szCs w:val="24"/>
        </w:rPr>
        <w:t xml:space="preserve">the following </w:t>
      </w:r>
      <w:r w:rsidRPr="00381454">
        <w:rPr>
          <w:rFonts w:ascii="Times New Roman" w:hAnsi="Times New Roman"/>
          <w:snapToGrid w:val="0"/>
          <w:sz w:val="24"/>
          <w:szCs w:val="24"/>
        </w:rPr>
        <w:t>five domains: risk of bias, inconsistency, indirectness, imprecision, and publication bias</w:t>
      </w:r>
      <w:hyperlink w:anchor="_ENREF_13" w:tooltip="Balshem, 2011 #2870" w:history="1">
        <w:r w:rsidR="00F90FF4" w:rsidRPr="00381454">
          <w:rPr>
            <w:rFonts w:ascii="Times New Roman" w:hAnsi="Times New Roman"/>
            <w:snapToGrid w:val="0"/>
            <w:sz w:val="24"/>
            <w:szCs w:val="24"/>
          </w:rPr>
          <w:fldChar w:fldCharType="begin"/>
        </w:r>
        <w:r w:rsidR="00F90FF4">
          <w:rPr>
            <w:rFonts w:ascii="Times New Roman" w:hAnsi="Times New Roman"/>
            <w:snapToGrid w:val="0"/>
            <w:sz w:val="24"/>
            <w:szCs w:val="24"/>
          </w:rPr>
          <w:instrText xml:space="preserve"> ADDIN EN.CITE &lt;EndNote&gt;&lt;Cite&gt;&lt;Author&gt;Balshem&lt;/Author&gt;&lt;Year&gt;2011&lt;/Year&gt;&lt;RecNum&gt;2870&lt;/RecNum&gt;&lt;DisplayText&gt;&lt;style face="superscript"&gt;13&lt;/style&gt;&lt;/DisplayText&gt;&lt;record&gt;&lt;rec-number&gt;2870&lt;/rec-number&gt;&lt;foreign-keys&gt;&lt;key app="EN" db-id="zz9vrarx5pfd9aevsvjptvs695ztwfxptpvf" timestamp="1501813316"&gt;2870&lt;/key&gt;&lt;/foreign-keys&gt;&lt;ref-type name="Journal Article"&gt;17&lt;/ref-type&gt;&lt;contributors&gt;&lt;authors&gt;&lt;author&gt;Balshem, H.&lt;/author&gt;&lt;author&gt;Helfand, M.&lt;/author&gt;&lt;author&gt;Schunemann, H. J.&lt;/author&gt;&lt;author&gt;Oxman, A. D.&lt;/author&gt;&lt;author&gt;Kunz, R.&lt;/author&gt;&lt;author&gt;Brozek, J.&lt;/author&gt;&lt;author&gt;Vist, G. E.&lt;/author&gt;&lt;author&gt;Falck-Ytter, Y.&lt;/author&gt;&lt;author&gt;Meerpohl, J.&lt;/author&gt;&lt;author&gt;Norris, S.&lt;/author&gt;&lt;author&gt;Guyatt, G. H.&lt;/author&gt;&lt;/authors&gt;&lt;/contributors&gt;&lt;auth-address&gt;Oregon Evidence-based Practice Center, Oregon Health and Science University, 3181 SW Sam Jackson Park Rd., Portland, OR 97239, USA. balshemh@ohsu.edu&lt;/auth-address&gt;&lt;titles&gt;&lt;title&gt;GRADE guidelines: 3. Rating the quality of evidence&lt;/title&gt;&lt;secondary-title&gt;J Clin Epidemiol&lt;/secondary-title&gt;&lt;/titles&gt;&lt;periodical&gt;&lt;full-title&gt;J Clin Epidemiol&lt;/full-title&gt;&lt;/periodical&gt;&lt;pages&gt;401-6&lt;/pages&gt;&lt;volume&gt;64&lt;/volume&gt;&lt;number&gt;4&lt;/number&gt;&lt;edition&gt;2011/01/07&lt;/edition&gt;&lt;keywords&gt;&lt;keyword&gt;Evidence-Based Medicine/*standards&lt;/keyword&gt;&lt;keyword&gt;Female&lt;/keyword&gt;&lt;keyword&gt;Guideline Adherence&lt;/keyword&gt;&lt;keyword&gt;Humans&lt;/keyword&gt;&lt;keyword&gt;Male&lt;/keyword&gt;&lt;keyword&gt;Practice Guidelines as Topic/*standards&lt;/keyword&gt;&lt;keyword&gt;*Publication Bias&lt;/keyword&gt;&lt;keyword&gt;Quality Assurance, Health Care/*standards&lt;/keyword&gt;&lt;/keywords&gt;&lt;dates&gt;&lt;year&gt;2011&lt;/year&gt;&lt;pub-dates&gt;&lt;date&gt;Apr&lt;/date&gt;&lt;/pub-dates&gt;&lt;/dates&gt;&lt;isbn&gt;1878-5921 (Electronic)&amp;#xD;0895-4356 (Linking)&lt;/isbn&gt;&lt;accession-num&gt;21208779&lt;/accession-num&gt;&lt;urls&gt;&lt;related-urls&gt;&lt;url&gt;https://www.ncbi.nlm.nih.gov/pubmed/21208779&lt;/url&gt;&lt;/related-urls&gt;&lt;/urls&gt;&lt;electronic-resource-num&gt;10.1016/j.jclinepi.2010.07.015&lt;/electronic-resource-num&gt;&lt;/record&gt;&lt;/Cite&gt;&lt;/EndNote&gt;</w:instrText>
        </w:r>
        <w:r w:rsidR="00F90FF4" w:rsidRPr="00381454">
          <w:rPr>
            <w:rFonts w:ascii="Times New Roman" w:hAnsi="Times New Roman"/>
            <w:snapToGrid w:val="0"/>
            <w:sz w:val="24"/>
            <w:szCs w:val="24"/>
          </w:rPr>
          <w:fldChar w:fldCharType="separate"/>
        </w:r>
        <w:r w:rsidR="00F90FF4" w:rsidRPr="001C0CD2">
          <w:rPr>
            <w:rFonts w:ascii="Times New Roman" w:hAnsi="Times New Roman"/>
            <w:noProof/>
            <w:snapToGrid w:val="0"/>
            <w:sz w:val="24"/>
            <w:szCs w:val="24"/>
            <w:vertAlign w:val="superscript"/>
          </w:rPr>
          <w:t>13</w:t>
        </w:r>
        <w:r w:rsidR="00F90FF4" w:rsidRPr="00381454">
          <w:rPr>
            <w:rFonts w:ascii="Times New Roman" w:hAnsi="Times New Roman"/>
            <w:snapToGrid w:val="0"/>
            <w:sz w:val="24"/>
            <w:szCs w:val="24"/>
          </w:rPr>
          <w:fldChar w:fldCharType="end"/>
        </w:r>
      </w:hyperlink>
      <w:r w:rsidRPr="00381454">
        <w:rPr>
          <w:rFonts w:ascii="Times New Roman" w:hAnsi="Times New Roman"/>
          <w:snapToGrid w:val="0"/>
          <w:sz w:val="24"/>
          <w:szCs w:val="24"/>
        </w:rPr>
        <w:t>. The evidence quality was downgrade</w:t>
      </w:r>
      <w:r>
        <w:rPr>
          <w:rFonts w:ascii="Times New Roman" w:hAnsi="Times New Roman" w:hint="eastAsia"/>
          <w:snapToGrid w:val="0"/>
          <w:sz w:val="24"/>
          <w:szCs w:val="24"/>
        </w:rPr>
        <w:t>d</w:t>
      </w:r>
      <w:r w:rsidRPr="00381454">
        <w:rPr>
          <w:rFonts w:ascii="Times New Roman" w:hAnsi="Times New Roman"/>
          <w:snapToGrid w:val="0"/>
          <w:sz w:val="24"/>
          <w:szCs w:val="24"/>
        </w:rPr>
        <w:t xml:space="preserve"> if i) primary outcomes have </w:t>
      </w:r>
      <w:r>
        <w:rPr>
          <w:rFonts w:ascii="Times New Roman" w:hAnsi="Times New Roman" w:hint="eastAsia"/>
          <w:snapToGrid w:val="0"/>
          <w:sz w:val="24"/>
          <w:szCs w:val="24"/>
        </w:rPr>
        <w:t xml:space="preserve">a </w:t>
      </w:r>
      <w:r w:rsidRPr="00381454">
        <w:rPr>
          <w:rFonts w:ascii="Times New Roman" w:hAnsi="Times New Roman"/>
          <w:snapToGrid w:val="0"/>
          <w:sz w:val="24"/>
          <w:szCs w:val="24"/>
        </w:rPr>
        <w:t xml:space="preserve">high risk of bias; we defined this as </w:t>
      </w:r>
      <w:r w:rsidR="004B0C8C">
        <w:rPr>
          <w:rFonts w:ascii="Times New Roman" w:hAnsi="Times New Roman" w:hint="eastAsia"/>
          <w:snapToGrid w:val="0"/>
          <w:sz w:val="24"/>
          <w:szCs w:val="24"/>
        </w:rPr>
        <w:t xml:space="preserve">a </w:t>
      </w:r>
      <w:r w:rsidRPr="00381454">
        <w:rPr>
          <w:rFonts w:ascii="Times New Roman" w:hAnsi="Times New Roman"/>
          <w:snapToGrid w:val="0"/>
          <w:sz w:val="24"/>
          <w:szCs w:val="24"/>
        </w:rPr>
        <w:t xml:space="preserve">Downs and Black scale </w:t>
      </w:r>
      <w:r>
        <w:rPr>
          <w:rFonts w:ascii="Times New Roman" w:hAnsi="Times New Roman" w:hint="eastAsia"/>
          <w:snapToGrid w:val="0"/>
          <w:sz w:val="24"/>
          <w:szCs w:val="24"/>
        </w:rPr>
        <w:t xml:space="preserve">score of </w:t>
      </w:r>
      <w:r w:rsidR="004B0C8C">
        <w:rPr>
          <w:rFonts w:ascii="Times New Roman" w:hAnsi="Times New Roman"/>
          <w:snapToGrid w:val="0"/>
          <w:sz w:val="24"/>
          <w:szCs w:val="24"/>
        </w:rPr>
        <w:t>&lt;8</w:t>
      </w:r>
      <w:r>
        <w:rPr>
          <w:rFonts w:ascii="Times New Roman" w:hAnsi="Times New Roman"/>
          <w:snapToGrid w:val="0"/>
          <w:sz w:val="24"/>
          <w:szCs w:val="24"/>
        </w:rPr>
        <w:t xml:space="preserve"> </w:t>
      </w:r>
      <w:r>
        <w:rPr>
          <w:rFonts w:ascii="Times New Roman" w:hAnsi="Times New Roman" w:hint="eastAsia"/>
          <w:snapToGrid w:val="0"/>
          <w:sz w:val="24"/>
          <w:szCs w:val="24"/>
        </w:rPr>
        <w:t>for</w:t>
      </w:r>
      <w:r w:rsidRPr="00381454">
        <w:rPr>
          <w:rFonts w:ascii="Times New Roman" w:hAnsi="Times New Roman"/>
          <w:snapToGrid w:val="0"/>
          <w:sz w:val="24"/>
          <w:szCs w:val="24"/>
        </w:rPr>
        <w:t xml:space="preserve"> most of the trials in the meta-analysis; ii) heterogeneity between trials was more than substantial (</w:t>
      </w:r>
      <w:r w:rsidRPr="00381454">
        <w:rPr>
          <w:rFonts w:ascii="Times New Roman" w:hAnsi="Times New Roman"/>
          <w:i/>
          <w:snapToGrid w:val="0"/>
          <w:sz w:val="24"/>
          <w:szCs w:val="24"/>
        </w:rPr>
        <w:t>I</w:t>
      </w:r>
      <w:r w:rsidRPr="00381454">
        <w:rPr>
          <w:rFonts w:ascii="Times New Roman" w:hAnsi="Times New Roman"/>
          <w:i/>
          <w:snapToGrid w:val="0"/>
          <w:sz w:val="24"/>
          <w:szCs w:val="24"/>
          <w:vertAlign w:val="superscript"/>
        </w:rPr>
        <w:t>2</w:t>
      </w:r>
      <w:r w:rsidRPr="00381454">
        <w:rPr>
          <w:rFonts w:ascii="Times New Roman" w:hAnsi="Times New Roman"/>
          <w:snapToGrid w:val="0"/>
          <w:sz w:val="24"/>
          <w:szCs w:val="24"/>
        </w:rPr>
        <w:t xml:space="preserve"> ≥50</w:t>
      </w:r>
      <w:r>
        <w:rPr>
          <w:rFonts w:ascii="Times New Roman" w:hAnsi="Times New Roman" w:hint="eastAsia"/>
          <w:snapToGrid w:val="0"/>
          <w:sz w:val="24"/>
          <w:szCs w:val="24"/>
        </w:rPr>
        <w:t>%</w:t>
      </w:r>
      <w:r w:rsidRPr="00381454">
        <w:rPr>
          <w:rFonts w:ascii="Times New Roman" w:hAnsi="Times New Roman"/>
          <w:snapToGrid w:val="0"/>
          <w:sz w:val="24"/>
          <w:szCs w:val="24"/>
        </w:rPr>
        <w:t>)</w:t>
      </w:r>
      <w:r w:rsidRPr="00381454">
        <w:rPr>
          <w:rFonts w:ascii="Times New Roman" w:hAnsi="Times New Roman"/>
          <w:snapToGrid w:val="0"/>
          <w:sz w:val="24"/>
          <w:szCs w:val="24"/>
        </w:rPr>
        <w:fldChar w:fldCharType="begin">
          <w:fldData xml:space="preserve">PEVuZE5vdGU+PENpdGU+PEF1dGhvcj5IaWdnaW5zPC9BdXRob3I+PFllYXI+MjAxMTwvWWVhcj48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</w:fldData>
        </w:fldChar>
      </w:r>
      <w:r w:rsidR="001C0CD2">
        <w:rPr>
          <w:rFonts w:ascii="Times New Roman" w:hAnsi="Times New Roman"/>
          <w:snapToGrid w:val="0"/>
          <w:sz w:val="24"/>
          <w:szCs w:val="24"/>
        </w:rPr>
        <w:instrText xml:space="preserve"> ADDIN EN.CITE </w:instrText>
      </w:r>
      <w:r w:rsidR="001C0CD2">
        <w:rPr>
          <w:rFonts w:ascii="Times New Roman" w:hAnsi="Times New Roman"/>
          <w:snapToGrid w:val="0"/>
          <w:sz w:val="24"/>
          <w:szCs w:val="24"/>
        </w:rPr>
        <w:fldChar w:fldCharType="begin">
          <w:fldData xml:space="preserve">PEVuZE5vdGU+PENpdGU+PEF1dGhvcj5IaWdnaW5zPC9BdXRob3I+PFllYXI+MjAxMTwvWWVhcj48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</w:fldData>
        </w:fldChar>
      </w:r>
      <w:r w:rsidR="001C0CD2">
        <w:rPr>
          <w:rFonts w:ascii="Times New Roman" w:hAnsi="Times New Roman"/>
          <w:snapToGrid w:val="0"/>
          <w:sz w:val="24"/>
          <w:szCs w:val="24"/>
        </w:rPr>
        <w:instrText xml:space="preserve"> ADDIN EN.CITE.DATA </w:instrText>
      </w:r>
      <w:r w:rsidR="001C0CD2">
        <w:rPr>
          <w:rFonts w:ascii="Times New Roman" w:hAnsi="Times New Roman"/>
          <w:snapToGrid w:val="0"/>
          <w:sz w:val="24"/>
          <w:szCs w:val="24"/>
        </w:rPr>
      </w:r>
      <w:r w:rsidR="001C0CD2">
        <w:rPr>
          <w:rFonts w:ascii="Times New Roman" w:hAnsi="Times New Roman"/>
          <w:snapToGrid w:val="0"/>
          <w:sz w:val="24"/>
          <w:szCs w:val="24"/>
        </w:rPr>
        <w:fldChar w:fldCharType="end"/>
      </w:r>
      <w:r w:rsidRPr="00381454">
        <w:rPr>
          <w:rFonts w:ascii="Times New Roman" w:hAnsi="Times New Roman"/>
          <w:snapToGrid w:val="0"/>
          <w:sz w:val="24"/>
          <w:szCs w:val="24"/>
        </w:rPr>
      </w:r>
      <w:r w:rsidRPr="00381454">
        <w:rPr>
          <w:rFonts w:ascii="Times New Roman" w:hAnsi="Times New Roman"/>
          <w:snapToGrid w:val="0"/>
          <w:sz w:val="24"/>
          <w:szCs w:val="24"/>
        </w:rPr>
        <w:fldChar w:fldCharType="separate"/>
      </w:r>
      <w:hyperlink w:anchor="_ENREF_1" w:tooltip="Higgins, 2011 #7007" w:history="1">
        <w:r w:rsidR="00F90FF4" w:rsidRPr="001C0CD2">
          <w:rPr>
            <w:rFonts w:ascii="Times New Roman" w:hAnsi="Times New Roman"/>
            <w:noProof/>
            <w:snapToGrid w:val="0"/>
            <w:sz w:val="24"/>
            <w:szCs w:val="24"/>
            <w:vertAlign w:val="superscript"/>
          </w:rPr>
          <w:t>1</w:t>
        </w:r>
      </w:hyperlink>
      <w:r w:rsidR="001C0CD2" w:rsidRPr="001C0CD2">
        <w:rPr>
          <w:rFonts w:ascii="Times New Roman" w:hAnsi="Times New Roman"/>
          <w:noProof/>
          <w:snapToGrid w:val="0"/>
          <w:sz w:val="24"/>
          <w:szCs w:val="24"/>
          <w:vertAlign w:val="superscript"/>
        </w:rPr>
        <w:t>,</w:t>
      </w:r>
      <w:hyperlink w:anchor="_ENREF_14" w:tooltip="Guyatt, 2011 #2861" w:history="1">
        <w:r w:rsidR="00F90FF4" w:rsidRPr="001C0CD2">
          <w:rPr>
            <w:rFonts w:ascii="Times New Roman" w:hAnsi="Times New Roman"/>
            <w:noProof/>
            <w:snapToGrid w:val="0"/>
            <w:sz w:val="24"/>
            <w:szCs w:val="24"/>
            <w:vertAlign w:val="superscript"/>
          </w:rPr>
          <w:t>14</w:t>
        </w:r>
      </w:hyperlink>
      <w:r w:rsidRPr="00381454">
        <w:rPr>
          <w:rFonts w:ascii="Times New Roman" w:hAnsi="Times New Roman"/>
          <w:snapToGrid w:val="0"/>
          <w:sz w:val="24"/>
          <w:szCs w:val="24"/>
        </w:rPr>
        <w:fldChar w:fldCharType="end"/>
      </w:r>
      <w:r>
        <w:rPr>
          <w:rFonts w:ascii="Times New Roman" w:hAnsi="Times New Roman"/>
          <w:snapToGrid w:val="0"/>
          <w:sz w:val="24"/>
          <w:szCs w:val="24"/>
        </w:rPr>
        <w:t xml:space="preserve">; </w:t>
      </w:r>
      <w:r>
        <w:rPr>
          <w:rFonts w:ascii="Times New Roman" w:hAnsi="Times New Roman" w:hint="eastAsia"/>
          <w:snapToGrid w:val="0"/>
          <w:sz w:val="24"/>
          <w:szCs w:val="24"/>
        </w:rPr>
        <w:t>iii</w:t>
      </w:r>
      <w:r w:rsidRPr="00381454">
        <w:rPr>
          <w:rFonts w:ascii="Times New Roman" w:hAnsi="Times New Roman"/>
          <w:snapToGrid w:val="0"/>
          <w:sz w:val="24"/>
          <w:szCs w:val="24"/>
        </w:rPr>
        <w:t xml:space="preserve">) the 95% CI of SMD was large; that is, clinical action differs if the </w:t>
      </w:r>
      <w:r>
        <w:rPr>
          <w:rFonts w:ascii="Times New Roman" w:hAnsi="Times New Roman" w:hint="eastAsia"/>
          <w:snapToGrid w:val="0"/>
          <w:sz w:val="24"/>
          <w:szCs w:val="24"/>
        </w:rPr>
        <w:t xml:space="preserve">95% CI is the </w:t>
      </w:r>
      <w:r>
        <w:rPr>
          <w:rFonts w:ascii="Times New Roman" w:hAnsi="Times New Roman"/>
          <w:snapToGrid w:val="0"/>
          <w:sz w:val="24"/>
          <w:szCs w:val="24"/>
        </w:rPr>
        <w:t xml:space="preserve">upper </w:t>
      </w:r>
      <w:r>
        <w:rPr>
          <w:rFonts w:ascii="Times New Roman" w:hAnsi="Times New Roman" w:hint="eastAsia"/>
          <w:snapToGrid w:val="0"/>
          <w:sz w:val="24"/>
          <w:szCs w:val="24"/>
        </w:rPr>
        <w:t>or</w:t>
      </w:r>
      <w:r>
        <w:rPr>
          <w:rFonts w:ascii="Times New Roman" w:hAnsi="Times New Roman"/>
          <w:snapToGrid w:val="0"/>
          <w:sz w:val="24"/>
          <w:szCs w:val="24"/>
        </w:rPr>
        <w:t xml:space="preserve"> lower boundary</w:t>
      </w:r>
      <w:hyperlink w:anchor="_ENREF_15" w:tooltip="Guyatt, 2011 #2862" w:history="1">
        <w:r w:rsidR="00F90FF4" w:rsidRPr="00381454">
          <w:rPr>
            <w:rFonts w:ascii="Times New Roman" w:hAnsi="Times New Roman"/>
            <w:snapToGrid w:val="0"/>
            <w:sz w:val="24"/>
            <w:szCs w:val="24"/>
          </w:rPr>
          <w:fldChar w:fldCharType="begin">
            <w:fldData xml:space="preserve">PEVuZE5vdGU+PENpdGU+PEF1dGhvcj5HdXlhdHQ8L0F1dGhvcj48WWVhcj4yMDExPC9ZZWFyPjxS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</w:fldData>
          </w:fldChar>
        </w:r>
        <w:r w:rsidR="00F90FF4">
          <w:rPr>
            <w:rFonts w:ascii="Times New Roman" w:hAnsi="Times New Roman"/>
            <w:snapToGrid w:val="0"/>
            <w:sz w:val="24"/>
            <w:szCs w:val="24"/>
          </w:rPr>
          <w:instrText xml:space="preserve"> ADDIN EN.CITE </w:instrText>
        </w:r>
        <w:r w:rsidR="00F90FF4">
          <w:rPr>
            <w:rFonts w:ascii="Times New Roman" w:hAnsi="Times New Roman"/>
            <w:snapToGrid w:val="0"/>
            <w:sz w:val="24"/>
            <w:szCs w:val="24"/>
          </w:rPr>
          <w:fldChar w:fldCharType="begin">
            <w:fldData xml:space="preserve">PEVuZE5vdGU+PENpdGU+PEF1dGhvcj5HdXlhdHQ8L0F1dGhvcj48WWVhcj4yMDExPC9ZZWFyPjxS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</w:fldData>
          </w:fldChar>
        </w:r>
        <w:r w:rsidR="00F90FF4">
          <w:rPr>
            <w:rFonts w:ascii="Times New Roman" w:hAnsi="Times New Roman"/>
            <w:snapToGrid w:val="0"/>
            <w:sz w:val="24"/>
            <w:szCs w:val="24"/>
          </w:rPr>
          <w:instrText xml:space="preserve"> ADDIN EN.CITE.DATA </w:instrText>
        </w:r>
        <w:r w:rsidR="00F90FF4">
          <w:rPr>
            <w:rFonts w:ascii="Times New Roman" w:hAnsi="Times New Roman"/>
            <w:snapToGrid w:val="0"/>
            <w:sz w:val="24"/>
            <w:szCs w:val="24"/>
          </w:rPr>
        </w:r>
        <w:r w:rsidR="00F90FF4">
          <w:rPr>
            <w:rFonts w:ascii="Times New Roman" w:hAnsi="Times New Roman"/>
            <w:snapToGrid w:val="0"/>
            <w:sz w:val="24"/>
            <w:szCs w:val="24"/>
          </w:rPr>
          <w:fldChar w:fldCharType="end"/>
        </w:r>
        <w:r w:rsidR="00F90FF4" w:rsidRPr="00381454">
          <w:rPr>
            <w:rFonts w:ascii="Times New Roman" w:hAnsi="Times New Roman"/>
            <w:snapToGrid w:val="0"/>
            <w:sz w:val="24"/>
            <w:szCs w:val="24"/>
          </w:rPr>
        </w:r>
        <w:r w:rsidR="00F90FF4" w:rsidRPr="00381454">
          <w:rPr>
            <w:rFonts w:ascii="Times New Roman" w:hAnsi="Times New Roman"/>
            <w:snapToGrid w:val="0"/>
            <w:sz w:val="24"/>
            <w:szCs w:val="24"/>
          </w:rPr>
          <w:fldChar w:fldCharType="separate"/>
        </w:r>
        <w:r w:rsidR="00F90FF4" w:rsidRPr="001C0CD2">
          <w:rPr>
            <w:rFonts w:ascii="Times New Roman" w:hAnsi="Times New Roman"/>
            <w:noProof/>
            <w:snapToGrid w:val="0"/>
            <w:sz w:val="24"/>
            <w:szCs w:val="24"/>
            <w:vertAlign w:val="superscript"/>
          </w:rPr>
          <w:t>15</w:t>
        </w:r>
        <w:r w:rsidR="00F90FF4" w:rsidRPr="00381454">
          <w:rPr>
            <w:rFonts w:ascii="Times New Roman" w:hAnsi="Times New Roman"/>
            <w:snapToGrid w:val="0"/>
            <w:sz w:val="24"/>
            <w:szCs w:val="24"/>
          </w:rPr>
          <w:fldChar w:fldCharType="end"/>
        </w:r>
      </w:hyperlink>
      <w:r>
        <w:rPr>
          <w:rFonts w:ascii="Times New Roman" w:hAnsi="Times New Roman"/>
          <w:snapToGrid w:val="0"/>
          <w:sz w:val="24"/>
          <w:szCs w:val="24"/>
        </w:rPr>
        <w:t xml:space="preserve">; </w:t>
      </w:r>
      <w:r>
        <w:rPr>
          <w:rFonts w:ascii="Times New Roman" w:hAnsi="Times New Roman" w:hint="eastAsia"/>
          <w:snapToGrid w:val="0"/>
          <w:sz w:val="24"/>
          <w:szCs w:val="24"/>
        </w:rPr>
        <w:t>and i</w:t>
      </w:r>
      <w:r>
        <w:rPr>
          <w:rFonts w:ascii="Times New Roman" w:hAnsi="Times New Roman"/>
          <w:snapToGrid w:val="0"/>
          <w:sz w:val="24"/>
          <w:szCs w:val="24"/>
        </w:rPr>
        <w:t xml:space="preserve">v) publication bias </w:t>
      </w:r>
      <w:r w:rsidRPr="00381454">
        <w:rPr>
          <w:rFonts w:ascii="Times New Roman" w:hAnsi="Times New Roman"/>
          <w:snapToGrid w:val="0"/>
          <w:sz w:val="24"/>
          <w:szCs w:val="24"/>
        </w:rPr>
        <w:t>exist</w:t>
      </w:r>
      <w:r>
        <w:rPr>
          <w:rFonts w:ascii="Times New Roman" w:hAnsi="Times New Roman" w:hint="eastAsia"/>
          <w:snapToGrid w:val="0"/>
          <w:sz w:val="24"/>
          <w:szCs w:val="24"/>
        </w:rPr>
        <w:t>ed</w:t>
      </w:r>
      <w:r w:rsidRPr="00381454">
        <w:rPr>
          <w:rFonts w:ascii="Times New Roman" w:hAnsi="Times New Roman"/>
          <w:snapToGrid w:val="0"/>
          <w:sz w:val="24"/>
          <w:szCs w:val="24"/>
        </w:rPr>
        <w:t xml:space="preserve"> </w:t>
      </w:r>
      <w:r>
        <w:rPr>
          <w:rFonts w:ascii="Times New Roman" w:hAnsi="Times New Roman" w:hint="eastAsia"/>
          <w:snapToGrid w:val="0"/>
          <w:sz w:val="24"/>
          <w:szCs w:val="24"/>
        </w:rPr>
        <w:t xml:space="preserve">as </w:t>
      </w:r>
      <w:r w:rsidR="004B0C8C">
        <w:rPr>
          <w:rFonts w:ascii="Times New Roman" w:hAnsi="Times New Roman"/>
          <w:snapToGrid w:val="0"/>
          <w:sz w:val="24"/>
          <w:szCs w:val="24"/>
        </w:rPr>
        <w:t xml:space="preserve">evaluated </w:t>
      </w:r>
      <w:r w:rsidR="004B0C8C">
        <w:rPr>
          <w:rFonts w:ascii="Times New Roman" w:hAnsi="Times New Roman" w:hint="eastAsia"/>
          <w:snapToGrid w:val="0"/>
          <w:sz w:val="24"/>
          <w:szCs w:val="24"/>
        </w:rPr>
        <w:t>with</w:t>
      </w:r>
      <w:r w:rsidRPr="00381454">
        <w:rPr>
          <w:rFonts w:ascii="Times New Roman" w:hAnsi="Times New Roman"/>
          <w:snapToGrid w:val="0"/>
          <w:sz w:val="24"/>
          <w:szCs w:val="24"/>
        </w:rPr>
        <w:t xml:space="preserve"> Egger’s regression test</w:t>
      </w:r>
      <w:hyperlink w:anchor="_ENREF_16" w:tooltip="Guyatt, 2011 #2863" w:history="1">
        <w:r w:rsidR="00F90FF4" w:rsidRPr="00381454">
          <w:rPr>
            <w:rFonts w:ascii="Times New Roman" w:hAnsi="Times New Roman"/>
            <w:snapToGrid w:val="0"/>
            <w:sz w:val="24"/>
            <w:szCs w:val="24"/>
          </w:rPr>
          <w:fldChar w:fldCharType="begin">
            <w:fldData xml:space="preserve">PEVuZE5vdGU+PENpdGU+PEF1dGhvcj5HdXlhdHQ8L0F1dGhvcj48WWVhcj4yMDExPC9ZZWFyPjxS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</w:fldData>
          </w:fldChar>
        </w:r>
        <w:r w:rsidR="00F90FF4">
          <w:rPr>
            <w:rFonts w:ascii="Times New Roman" w:hAnsi="Times New Roman"/>
            <w:snapToGrid w:val="0"/>
            <w:sz w:val="24"/>
            <w:szCs w:val="24"/>
          </w:rPr>
          <w:instrText xml:space="preserve"> ADDIN EN.CITE </w:instrText>
        </w:r>
        <w:r w:rsidR="00F90FF4">
          <w:rPr>
            <w:rFonts w:ascii="Times New Roman" w:hAnsi="Times New Roman"/>
            <w:snapToGrid w:val="0"/>
            <w:sz w:val="24"/>
            <w:szCs w:val="24"/>
          </w:rPr>
          <w:fldChar w:fldCharType="begin">
            <w:fldData xml:space="preserve">PEVuZE5vdGU+PENpdGU+PEF1dGhvcj5HdXlhdHQ8L0F1dGhvcj48WWVhcj4yMDExPC9ZZWFyPjxS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</w:fldData>
          </w:fldChar>
        </w:r>
        <w:r w:rsidR="00F90FF4">
          <w:rPr>
            <w:rFonts w:ascii="Times New Roman" w:hAnsi="Times New Roman"/>
            <w:snapToGrid w:val="0"/>
            <w:sz w:val="24"/>
            <w:szCs w:val="24"/>
          </w:rPr>
          <w:instrText xml:space="preserve"> ADDIN EN.CITE.DATA </w:instrText>
        </w:r>
        <w:r w:rsidR="00F90FF4">
          <w:rPr>
            <w:rFonts w:ascii="Times New Roman" w:hAnsi="Times New Roman"/>
            <w:snapToGrid w:val="0"/>
            <w:sz w:val="24"/>
            <w:szCs w:val="24"/>
          </w:rPr>
        </w:r>
        <w:r w:rsidR="00F90FF4">
          <w:rPr>
            <w:rFonts w:ascii="Times New Roman" w:hAnsi="Times New Roman"/>
            <w:snapToGrid w:val="0"/>
            <w:sz w:val="24"/>
            <w:szCs w:val="24"/>
          </w:rPr>
          <w:fldChar w:fldCharType="end"/>
        </w:r>
        <w:r w:rsidR="00F90FF4" w:rsidRPr="00381454">
          <w:rPr>
            <w:rFonts w:ascii="Times New Roman" w:hAnsi="Times New Roman"/>
            <w:snapToGrid w:val="0"/>
            <w:sz w:val="24"/>
            <w:szCs w:val="24"/>
          </w:rPr>
        </w:r>
        <w:r w:rsidR="00F90FF4" w:rsidRPr="00381454">
          <w:rPr>
            <w:rFonts w:ascii="Times New Roman" w:hAnsi="Times New Roman"/>
            <w:snapToGrid w:val="0"/>
            <w:sz w:val="24"/>
            <w:szCs w:val="24"/>
          </w:rPr>
          <w:fldChar w:fldCharType="separate"/>
        </w:r>
        <w:r w:rsidR="00F90FF4" w:rsidRPr="001C0CD2">
          <w:rPr>
            <w:rFonts w:ascii="Times New Roman" w:hAnsi="Times New Roman"/>
            <w:noProof/>
            <w:snapToGrid w:val="0"/>
            <w:sz w:val="24"/>
            <w:szCs w:val="24"/>
            <w:vertAlign w:val="superscript"/>
          </w:rPr>
          <w:t>16</w:t>
        </w:r>
        <w:r w:rsidR="00F90FF4" w:rsidRPr="00381454">
          <w:rPr>
            <w:rFonts w:ascii="Times New Roman" w:hAnsi="Times New Roman"/>
            <w:snapToGrid w:val="0"/>
            <w:sz w:val="24"/>
            <w:szCs w:val="24"/>
          </w:rPr>
          <w:fldChar w:fldCharType="end"/>
        </w:r>
      </w:hyperlink>
      <w:r w:rsidR="00065BE4">
        <w:rPr>
          <w:rFonts w:ascii="Times New Roman" w:hAnsi="Times New Roman" w:hint="eastAsia"/>
          <w:snapToGrid w:val="0"/>
          <w:sz w:val="24"/>
          <w:szCs w:val="24"/>
        </w:rPr>
        <w:t xml:space="preserve"> or </w:t>
      </w:r>
      <w:r w:rsidR="004B0C8C">
        <w:rPr>
          <w:rFonts w:ascii="Times New Roman" w:hAnsi="Times New Roman"/>
          <w:snapToGrid w:val="0"/>
          <w:sz w:val="24"/>
          <w:szCs w:val="24"/>
        </w:rPr>
        <w:t>un</w:t>
      </w:r>
      <w:r w:rsidR="00065BE4" w:rsidRPr="00065BE4">
        <w:rPr>
          <w:rFonts w:ascii="Times New Roman" w:hAnsi="Times New Roman"/>
          <w:snapToGrid w:val="0"/>
          <w:sz w:val="24"/>
          <w:szCs w:val="24"/>
        </w:rPr>
        <w:t>determine</w:t>
      </w:r>
      <w:r w:rsidR="004B0C8C">
        <w:rPr>
          <w:rFonts w:ascii="Times New Roman" w:hAnsi="Times New Roman" w:hint="eastAsia"/>
          <w:snapToGrid w:val="0"/>
          <w:sz w:val="24"/>
          <w:szCs w:val="24"/>
        </w:rPr>
        <w:t>d</w:t>
      </w:r>
      <w:r w:rsidR="00065BE4" w:rsidRPr="00065BE4">
        <w:rPr>
          <w:rFonts w:ascii="Times New Roman" w:hAnsi="Times New Roman"/>
          <w:snapToGrid w:val="0"/>
          <w:sz w:val="24"/>
          <w:szCs w:val="24"/>
        </w:rPr>
        <w:t xml:space="preserve"> bec</w:t>
      </w:r>
      <w:r w:rsidR="004B0C8C">
        <w:rPr>
          <w:rFonts w:ascii="Times New Roman" w:hAnsi="Times New Roman"/>
          <w:snapToGrid w:val="0"/>
          <w:sz w:val="24"/>
          <w:szCs w:val="24"/>
        </w:rPr>
        <w:t xml:space="preserve">ause of </w:t>
      </w:r>
      <w:r w:rsidR="004B0C8C">
        <w:rPr>
          <w:rFonts w:ascii="Times New Roman" w:hAnsi="Times New Roman" w:hint="eastAsia"/>
          <w:snapToGrid w:val="0"/>
          <w:sz w:val="24"/>
          <w:szCs w:val="24"/>
        </w:rPr>
        <w:t>the</w:t>
      </w:r>
      <w:r w:rsidR="00065BE4">
        <w:rPr>
          <w:rFonts w:ascii="Times New Roman" w:hAnsi="Times New Roman"/>
          <w:snapToGrid w:val="0"/>
          <w:sz w:val="24"/>
          <w:szCs w:val="24"/>
        </w:rPr>
        <w:t xml:space="preserve"> few included studies </w:t>
      </w:r>
      <w:r w:rsidR="00065BE4">
        <w:rPr>
          <w:rFonts w:ascii="Times New Roman" w:hAnsi="Times New Roman" w:hint="eastAsia"/>
          <w:snapToGrid w:val="0"/>
          <w:sz w:val="24"/>
          <w:szCs w:val="24"/>
        </w:rPr>
        <w:t>(</w:t>
      </w:r>
      <w:r w:rsidR="00065BE4">
        <w:rPr>
          <w:rFonts w:ascii="Times New Roman" w:hAnsi="Times New Roman"/>
          <w:snapToGrid w:val="0"/>
          <w:sz w:val="24"/>
          <w:szCs w:val="24"/>
        </w:rPr>
        <w:t>&lt;10 data set</w:t>
      </w:r>
      <w:r w:rsidR="00065BE4">
        <w:rPr>
          <w:rFonts w:ascii="Times New Roman" w:hAnsi="Times New Roman" w:hint="eastAsia"/>
          <w:snapToGrid w:val="0"/>
          <w:sz w:val="24"/>
          <w:szCs w:val="24"/>
        </w:rPr>
        <w:t>)</w:t>
      </w:r>
      <w:r w:rsidRPr="00381454">
        <w:rPr>
          <w:rFonts w:ascii="Times New Roman" w:hAnsi="Times New Roman"/>
          <w:snapToGrid w:val="0"/>
          <w:sz w:val="24"/>
          <w:szCs w:val="24"/>
        </w:rPr>
        <w:t>.</w:t>
      </w:r>
    </w:p>
    <w:p w14:paraId="459DE382" w14:textId="77777777" w:rsidR="008637EA" w:rsidRPr="008637EA" w:rsidRDefault="008637EA" w:rsidP="008637EA">
      <w:pPr>
        <w:spacing w:line="240" w:lineRule="auto"/>
        <w:jc w:val="left"/>
        <w:rPr>
          <w:rFonts w:ascii="Times New Roman" w:hAnsi="Times New Roman"/>
          <w:snapToGrid w:val="0"/>
          <w:sz w:val="20"/>
          <w:szCs w:val="20"/>
        </w:rPr>
        <w:sectPr w:rsidR="008637EA" w:rsidRPr="008637EA" w:rsidSect="002D39C1">
          <w:pgSz w:w="11906" w:h="16838" w:code="9"/>
          <w:pgMar w:top="1440" w:right="1440" w:bottom="1440" w:left="1440" w:header="851" w:footer="992" w:gutter="0"/>
          <w:lnNumType w:countBy="1" w:restart="continuous"/>
          <w:cols w:space="425"/>
          <w:docGrid w:type="linesAndChars" w:linePitch="290" w:charSpace="-3686"/>
        </w:sectPr>
      </w:pPr>
    </w:p>
    <w:p w14:paraId="6B0ABD09" w14:textId="77777777" w:rsidR="0055052B" w:rsidRDefault="0055052B" w:rsidP="00511D11">
      <w:pPr>
        <w:spacing w:line="240" w:lineRule="auto"/>
        <w:jc w:val="left"/>
        <w:rPr>
          <w:rFonts w:ascii="Times New Roman" w:hAnsi="Times New Roman"/>
          <w:b/>
          <w:snapToGrid w:val="0"/>
          <w:sz w:val="24"/>
          <w:szCs w:val="24"/>
        </w:rPr>
      </w:pPr>
      <w:proofErr w:type="spellStart"/>
      <w:proofErr w:type="gramStart"/>
      <w:r w:rsidRPr="003F528C">
        <w:rPr>
          <w:rFonts w:ascii="Times New Roman" w:hAnsi="Times New Roman"/>
          <w:b/>
          <w:snapToGrid w:val="0"/>
          <w:sz w:val="24"/>
          <w:szCs w:val="24"/>
        </w:rPr>
        <w:lastRenderedPageBreak/>
        <w:t>e</w:t>
      </w:r>
      <w:r>
        <w:rPr>
          <w:rFonts w:ascii="Times New Roman" w:hAnsi="Times New Roman"/>
          <w:b/>
          <w:snapToGrid w:val="0"/>
          <w:sz w:val="24"/>
          <w:szCs w:val="24"/>
        </w:rPr>
        <w:t>Table</w:t>
      </w:r>
      <w:proofErr w:type="spellEnd"/>
      <w:proofErr w:type="gramEnd"/>
      <w:r>
        <w:rPr>
          <w:rFonts w:ascii="Times New Roman" w:hAnsi="Times New Roman"/>
          <w:b/>
          <w:snapToGrid w:val="0"/>
          <w:sz w:val="24"/>
          <w:szCs w:val="24"/>
        </w:rPr>
        <w:t xml:space="preserve"> 1. Funding source</w:t>
      </w:r>
    </w:p>
    <w:p w14:paraId="29A808BA" w14:textId="77777777" w:rsidR="00CF5D62" w:rsidRPr="0055052B" w:rsidRDefault="00CF5D62" w:rsidP="00511D11">
      <w:pPr>
        <w:spacing w:line="240" w:lineRule="auto"/>
        <w:jc w:val="left"/>
        <w:rPr>
          <w:rFonts w:ascii="Times New Roman" w:hAnsi="Times New Roman"/>
          <w:snapToGrid w:val="0"/>
          <w:sz w:val="24"/>
          <w:szCs w:val="24"/>
        </w:rPr>
      </w:pPr>
    </w:p>
    <w:tbl>
      <w:tblPr>
        <w:tblW w:w="9080" w:type="dxa"/>
        <w:tblInd w:w="84" w:type="dxa"/>
        <w:tblCellMar>
          <w:left w:w="99" w:type="dxa"/>
          <w:right w:w="99" w:type="dxa"/>
        </w:tblCellMar>
        <w:tblLook w:val="04A0" w:firstRow="1" w:lastRow="0" w:firstColumn="1" w:lastColumn="0" w:noHBand="0" w:noVBand="1"/>
      </w:tblPr>
      <w:tblGrid>
        <w:gridCol w:w="3760"/>
        <w:gridCol w:w="5320"/>
      </w:tblGrid>
      <w:tr w:rsidR="0055052B" w:rsidRPr="0055052B" w14:paraId="0C21C0C0" w14:textId="77777777" w:rsidTr="0055052B">
        <w:trPr>
          <w:trHeight w:val="315"/>
        </w:trPr>
        <w:tc>
          <w:tcPr>
            <w:tcW w:w="3760" w:type="dxa"/>
            <w:tcBorders>
              <w:top w:val="single" w:sz="8" w:space="0" w:color="auto"/>
              <w:left w:val="nil"/>
              <w:bottom w:val="single" w:sz="8" w:space="0" w:color="auto"/>
              <w:right w:val="nil"/>
            </w:tcBorders>
            <w:shd w:val="clear" w:color="auto" w:fill="auto"/>
            <w:noWrap/>
            <w:hideMark/>
          </w:tcPr>
          <w:p w14:paraId="7D58AB63" w14:textId="77777777" w:rsidR="0055052B" w:rsidRPr="0055052B" w:rsidRDefault="0055052B" w:rsidP="0055052B">
            <w:pPr>
              <w:widowControl/>
              <w:spacing w:line="240" w:lineRule="auto"/>
              <w:jc w:val="left"/>
              <w:rPr>
                <w:rFonts w:ascii="Times New Roman" w:eastAsia="ＭＳ Ｐゴシック" w:hAnsi="Times New Roman"/>
                <w:b/>
                <w:bCs/>
                <w:color w:val="000000"/>
                <w:kern w:val="0"/>
                <w:position w:val="0"/>
                <w:sz w:val="22"/>
                <w:szCs w:val="22"/>
              </w:rPr>
            </w:pPr>
            <w:r w:rsidRPr="0055052B">
              <w:rPr>
                <w:rFonts w:ascii="Times New Roman" w:eastAsia="ＭＳ Ｐゴシック" w:hAnsi="Times New Roman"/>
                <w:b/>
                <w:bCs/>
                <w:color w:val="000000"/>
                <w:kern w:val="0"/>
                <w:position w:val="0"/>
                <w:sz w:val="22"/>
                <w:szCs w:val="22"/>
              </w:rPr>
              <w:t>Author</w:t>
            </w:r>
          </w:p>
        </w:tc>
        <w:tc>
          <w:tcPr>
            <w:tcW w:w="5320" w:type="dxa"/>
            <w:tcBorders>
              <w:top w:val="single" w:sz="8" w:space="0" w:color="auto"/>
              <w:left w:val="nil"/>
              <w:bottom w:val="single" w:sz="8" w:space="0" w:color="auto"/>
              <w:right w:val="nil"/>
            </w:tcBorders>
            <w:shd w:val="clear" w:color="auto" w:fill="auto"/>
            <w:noWrap/>
            <w:hideMark/>
          </w:tcPr>
          <w:p w14:paraId="4DB3F744" w14:textId="77777777" w:rsidR="0055052B" w:rsidRPr="0055052B" w:rsidRDefault="0055052B" w:rsidP="0055052B">
            <w:pPr>
              <w:widowControl/>
              <w:spacing w:line="240" w:lineRule="auto"/>
              <w:jc w:val="left"/>
              <w:rPr>
                <w:rFonts w:ascii="Times New Roman" w:eastAsia="ＭＳ Ｐゴシック" w:hAnsi="Times New Roman"/>
                <w:b/>
                <w:bCs/>
                <w:color w:val="000000"/>
                <w:kern w:val="0"/>
                <w:position w:val="0"/>
                <w:sz w:val="22"/>
                <w:szCs w:val="22"/>
              </w:rPr>
            </w:pPr>
            <w:r w:rsidRPr="0055052B">
              <w:rPr>
                <w:rFonts w:ascii="Times New Roman" w:eastAsia="ＭＳ Ｐゴシック" w:hAnsi="Times New Roman"/>
                <w:b/>
                <w:bCs/>
                <w:color w:val="000000"/>
                <w:kern w:val="0"/>
                <w:position w:val="0"/>
                <w:sz w:val="22"/>
                <w:szCs w:val="22"/>
              </w:rPr>
              <w:t>Funding</w:t>
            </w:r>
          </w:p>
        </w:tc>
      </w:tr>
      <w:tr w:rsidR="0055052B" w:rsidRPr="0055052B" w14:paraId="534ACD02" w14:textId="77777777" w:rsidTr="0055052B">
        <w:trPr>
          <w:trHeight w:val="300"/>
        </w:trPr>
        <w:tc>
          <w:tcPr>
            <w:tcW w:w="9080" w:type="dxa"/>
            <w:gridSpan w:val="2"/>
            <w:tcBorders>
              <w:top w:val="nil"/>
              <w:left w:val="nil"/>
              <w:bottom w:val="nil"/>
              <w:right w:val="nil"/>
            </w:tcBorders>
            <w:shd w:val="clear" w:color="auto" w:fill="auto"/>
            <w:noWrap/>
            <w:vAlign w:val="center"/>
            <w:hideMark/>
          </w:tcPr>
          <w:p w14:paraId="05EC3F73" w14:textId="77777777" w:rsidR="0055052B" w:rsidRPr="0055052B" w:rsidRDefault="0055052B" w:rsidP="0055052B">
            <w:pPr>
              <w:widowControl/>
              <w:spacing w:line="240" w:lineRule="auto"/>
              <w:jc w:val="left"/>
              <w:rPr>
                <w:rFonts w:ascii="Times New Roman" w:eastAsia="ＭＳ Ｐゴシック" w:hAnsi="Times New Roman"/>
                <w:b/>
                <w:bCs/>
                <w:i/>
                <w:iCs/>
                <w:color w:val="000000"/>
                <w:kern w:val="0"/>
                <w:position w:val="0"/>
                <w:sz w:val="22"/>
                <w:szCs w:val="22"/>
              </w:rPr>
            </w:pPr>
            <w:r w:rsidRPr="0055052B">
              <w:rPr>
                <w:rFonts w:ascii="Times New Roman" w:eastAsia="ＭＳ Ｐゴシック" w:hAnsi="Times New Roman"/>
                <w:b/>
                <w:bCs/>
                <w:i/>
                <w:iCs/>
                <w:color w:val="000000"/>
                <w:kern w:val="0"/>
                <w:position w:val="0"/>
                <w:sz w:val="22"/>
                <w:szCs w:val="22"/>
              </w:rPr>
              <w:t>Single-arm, prospective follow-up studies</w:t>
            </w:r>
          </w:p>
        </w:tc>
      </w:tr>
      <w:tr w:rsidR="0055052B" w:rsidRPr="0055052B" w14:paraId="5B9B30C0" w14:textId="77777777" w:rsidTr="0055052B">
        <w:trPr>
          <w:trHeight w:val="300"/>
        </w:trPr>
        <w:tc>
          <w:tcPr>
            <w:tcW w:w="3760" w:type="dxa"/>
            <w:tcBorders>
              <w:top w:val="nil"/>
              <w:left w:val="nil"/>
              <w:bottom w:val="nil"/>
              <w:right w:val="nil"/>
            </w:tcBorders>
            <w:shd w:val="clear" w:color="auto" w:fill="auto"/>
            <w:hideMark/>
          </w:tcPr>
          <w:p w14:paraId="77A7A256" w14:textId="722061DC" w:rsidR="0055052B" w:rsidRPr="0055052B" w:rsidRDefault="0055052B" w:rsidP="00F90FF4">
            <w:pPr>
              <w:widowControl/>
              <w:spacing w:line="240" w:lineRule="auto"/>
              <w:jc w:val="left"/>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 xml:space="preserve">Bui, </w:t>
            </w:r>
            <w:r w:rsidR="00610B2C">
              <w:rPr>
                <w:rFonts w:ascii="Times New Roman" w:eastAsia="ＭＳ Ｐゴシック" w:hAnsi="Times New Roman"/>
                <w:color w:val="000000"/>
                <w:kern w:val="0"/>
                <w:position w:val="0"/>
                <w:sz w:val="22"/>
                <w:szCs w:val="22"/>
              </w:rPr>
              <w:t>2014 (Vietnam</w:t>
            </w:r>
            <w:r w:rsidR="00610B2C">
              <w:rPr>
                <w:rFonts w:ascii="Times New Roman" w:eastAsia="ＭＳ Ｐゴシック" w:hAnsi="Times New Roman" w:hint="eastAsia"/>
                <w:color w:val="000000"/>
                <w:kern w:val="0"/>
                <w:position w:val="0"/>
                <w:sz w:val="22"/>
                <w:szCs w:val="22"/>
              </w:rPr>
              <w:t>)</w:t>
            </w:r>
            <w:hyperlink w:anchor="_ENREF_17" w:tooltip="Bui, 2014 #4491" w:history="1">
              <w:r w:rsidR="00F90FF4">
                <w:rPr>
                  <w:rFonts w:ascii="Times New Roman" w:eastAsia="ＭＳ Ｐゴシック" w:hAnsi="Times New Roman"/>
                  <w:color w:val="000000"/>
                  <w:kern w:val="0"/>
                  <w:position w:val="0"/>
                  <w:sz w:val="22"/>
                  <w:szCs w:val="22"/>
                </w:rPr>
                <w:fldChar w:fldCharType="begin"/>
              </w:r>
              <w:r w:rsidR="00F90FF4">
                <w:rPr>
                  <w:rFonts w:ascii="Times New Roman" w:eastAsia="ＭＳ Ｐゴシック" w:hAnsi="Times New Roman"/>
                  <w:color w:val="000000"/>
                  <w:kern w:val="0"/>
                  <w:position w:val="0"/>
                  <w:sz w:val="22"/>
                  <w:szCs w:val="22"/>
                </w:rPr>
                <w:instrText xml:space="preserve"> ADDIN EN.CITE &lt;EndNote&gt;&lt;Cite&gt;&lt;Author&gt;Bui&lt;/Author&gt;&lt;Year&gt;2014&lt;/Year&gt;&lt;RecNum&gt;4491&lt;/RecNum&gt;&lt;DisplayText&gt;&lt;style face="superscript"&gt;17&lt;/style&gt;&lt;/DisplayText&gt;&lt;record&gt;&lt;rec-number&gt;4491&lt;/rec-number&gt;&lt;foreign-keys&gt;&lt;key app="EN" db-id="zz9vrarx5pfd9aevsvjptvs695ztwfxptpvf" timestamp="1511614697"&gt;4491&lt;/key&gt;&lt;/foreign-keys&gt;&lt;ref-type name="Journal Article"&gt;17&lt;/ref-type&gt;&lt;contributors&gt;&lt;authors&gt;&lt;author&gt;Bui, Khanh Hong-Thien&lt;/author&gt;&lt;author&gt;Duong, Triet Dinh&lt;/author&gt;&lt;author&gt;Nguyen, Nhan Thanh&lt;/author&gt;&lt;author&gt;Nguyen, Thanh Duc&lt;/author&gt;&lt;author&gt;Le, Vien Tuong&lt;/author&gt;&lt;author&gt;Mai, Viet Thanh&lt;/author&gt;&lt;author&gt;Phan, Nhan Lu-Chinh&lt;/author&gt;&lt;author&gt;Le, Dung Minh&lt;/author&gt;&lt;author&gt;Phan, Ngoc Kim&lt;/author&gt;&lt;author&gt;Van Pham, Phuc&lt;/author&gt;&lt;/authors&gt;&lt;/contributors&gt;&lt;titles&gt;&lt;title&gt;Symptomatic knee osteoarthritis treatment using autologous adipose derived stem cells and platelet-rich plasma: a clinical study&lt;/title&gt;&lt;secondary-title&gt;Biomedical Research and Therapy&lt;/secondary-title&gt;&lt;/titles&gt;&lt;periodical&gt;&lt;full-title&gt;Biomedical Research and Therapy&lt;/full-title&gt;&lt;/periodical&gt;&lt;pages&gt;02-08&lt;/pages&gt;&lt;volume&gt;1&lt;/volume&gt;&lt;number&gt;01&lt;/number&gt;&lt;dates&gt;&lt;year&gt;2014&lt;/year&gt;&lt;/dates&gt;&lt;isbn&gt;2198-4093&lt;/isbn&gt;&lt;urls&gt;&lt;/urls&gt;&lt;/record&gt;&lt;/Cite&gt;&lt;/EndNote&gt;</w:instrText>
              </w:r>
              <w:r w:rsidR="00F90FF4">
                <w:rPr>
                  <w:rFonts w:ascii="Times New Roman" w:eastAsia="ＭＳ Ｐゴシック" w:hAnsi="Times New Roman"/>
                  <w:color w:val="000000"/>
                  <w:kern w:val="0"/>
                  <w:position w:val="0"/>
                  <w:sz w:val="22"/>
                  <w:szCs w:val="22"/>
                </w:rPr>
                <w:fldChar w:fldCharType="separate"/>
              </w:r>
              <w:r w:rsidR="00F90FF4" w:rsidRPr="001C0CD2">
                <w:rPr>
                  <w:rFonts w:ascii="Times New Roman" w:eastAsia="ＭＳ Ｐゴシック" w:hAnsi="Times New Roman"/>
                  <w:noProof/>
                  <w:color w:val="000000"/>
                  <w:kern w:val="0"/>
                  <w:position w:val="0"/>
                  <w:sz w:val="22"/>
                  <w:szCs w:val="22"/>
                  <w:vertAlign w:val="superscript"/>
                </w:rPr>
                <w:t>17</w:t>
              </w:r>
              <w:r w:rsidR="00F90FF4">
                <w:rPr>
                  <w:rFonts w:ascii="Times New Roman" w:eastAsia="ＭＳ Ｐゴシック" w:hAnsi="Times New Roman"/>
                  <w:color w:val="000000"/>
                  <w:kern w:val="0"/>
                  <w:position w:val="0"/>
                  <w:sz w:val="22"/>
                  <w:szCs w:val="22"/>
                </w:rPr>
                <w:fldChar w:fldCharType="end"/>
              </w:r>
            </w:hyperlink>
          </w:p>
        </w:tc>
        <w:tc>
          <w:tcPr>
            <w:tcW w:w="5320" w:type="dxa"/>
            <w:tcBorders>
              <w:top w:val="nil"/>
              <w:left w:val="nil"/>
              <w:bottom w:val="nil"/>
              <w:right w:val="nil"/>
            </w:tcBorders>
            <w:shd w:val="clear" w:color="auto" w:fill="auto"/>
            <w:noWrap/>
            <w:hideMark/>
          </w:tcPr>
          <w:p w14:paraId="750BAA8F" w14:textId="77777777" w:rsidR="0055052B" w:rsidRPr="0055052B" w:rsidRDefault="0055052B" w:rsidP="0055052B">
            <w:pPr>
              <w:widowControl/>
              <w:spacing w:line="240" w:lineRule="auto"/>
              <w:jc w:val="left"/>
              <w:rPr>
                <w:rFonts w:ascii="Times New Roman" w:eastAsia="ＭＳ Ｐゴシック" w:hAnsi="Times New Roman"/>
                <w:color w:val="000000"/>
                <w:kern w:val="0"/>
                <w:position w:val="0"/>
                <w:sz w:val="22"/>
                <w:szCs w:val="22"/>
              </w:rPr>
            </w:pPr>
            <w:proofErr w:type="spellStart"/>
            <w:r w:rsidRPr="0055052B">
              <w:rPr>
                <w:rFonts w:ascii="Times New Roman" w:eastAsia="ＭＳ Ｐゴシック" w:hAnsi="Times New Roman"/>
                <w:color w:val="000000"/>
                <w:kern w:val="0"/>
                <w:position w:val="0"/>
                <w:sz w:val="22"/>
                <w:szCs w:val="22"/>
              </w:rPr>
              <w:t>GeneWorld</w:t>
            </w:r>
            <w:proofErr w:type="spellEnd"/>
            <w:r w:rsidRPr="0055052B">
              <w:rPr>
                <w:rFonts w:ascii="Times New Roman" w:eastAsia="ＭＳ Ｐゴシック" w:hAnsi="Times New Roman"/>
                <w:color w:val="000000"/>
                <w:kern w:val="0"/>
                <w:position w:val="0"/>
                <w:sz w:val="22"/>
                <w:szCs w:val="22"/>
              </w:rPr>
              <w:t xml:space="preserve"> Ltd.</w:t>
            </w:r>
          </w:p>
        </w:tc>
      </w:tr>
      <w:tr w:rsidR="0055052B" w:rsidRPr="0055052B" w14:paraId="6AA18FDF" w14:textId="77777777" w:rsidTr="0055052B">
        <w:trPr>
          <w:trHeight w:val="300"/>
        </w:trPr>
        <w:tc>
          <w:tcPr>
            <w:tcW w:w="3760" w:type="dxa"/>
            <w:tcBorders>
              <w:top w:val="nil"/>
              <w:left w:val="nil"/>
              <w:bottom w:val="nil"/>
              <w:right w:val="nil"/>
            </w:tcBorders>
            <w:shd w:val="clear" w:color="auto" w:fill="auto"/>
            <w:hideMark/>
          </w:tcPr>
          <w:p w14:paraId="6BAA18E1" w14:textId="6A9C2A9E" w:rsidR="0055052B" w:rsidRPr="0055052B" w:rsidRDefault="0055052B" w:rsidP="00F90FF4">
            <w:pPr>
              <w:widowControl/>
              <w:spacing w:line="240" w:lineRule="auto"/>
              <w:jc w:val="left"/>
              <w:rPr>
                <w:rFonts w:ascii="Times New Roman" w:eastAsia="ＭＳ Ｐゴシック" w:hAnsi="Times New Roman"/>
                <w:color w:val="000000"/>
                <w:kern w:val="0"/>
                <w:position w:val="0"/>
                <w:sz w:val="22"/>
                <w:szCs w:val="22"/>
              </w:rPr>
            </w:pPr>
            <w:proofErr w:type="spellStart"/>
            <w:r w:rsidRPr="0055052B">
              <w:rPr>
                <w:rFonts w:ascii="Times New Roman" w:eastAsia="ＭＳ Ｐゴシック" w:hAnsi="Times New Roman"/>
                <w:color w:val="000000"/>
                <w:kern w:val="0"/>
                <w:position w:val="0"/>
                <w:sz w:val="22"/>
                <w:szCs w:val="22"/>
              </w:rPr>
              <w:t>Centeno</w:t>
            </w:r>
            <w:proofErr w:type="spellEnd"/>
            <w:r w:rsidRPr="0055052B">
              <w:rPr>
                <w:rFonts w:ascii="Times New Roman" w:eastAsia="ＭＳ Ｐゴシック" w:hAnsi="Times New Roman"/>
                <w:color w:val="000000"/>
                <w:kern w:val="0"/>
                <w:position w:val="0"/>
                <w:sz w:val="22"/>
                <w:szCs w:val="22"/>
              </w:rPr>
              <w:t>, 2008a (Unites states)</w:t>
            </w:r>
            <w:hyperlink w:anchor="_ENREF_18" w:tooltip="Centeno, 2008 #4492" w:history="1">
              <w:r w:rsidR="00F90FF4">
                <w:rPr>
                  <w:rFonts w:ascii="Times New Roman" w:eastAsia="ＭＳ Ｐゴシック" w:hAnsi="Times New Roman"/>
                  <w:color w:val="000000"/>
                  <w:kern w:val="0"/>
                  <w:position w:val="0"/>
                  <w:sz w:val="22"/>
                  <w:szCs w:val="22"/>
                </w:rPr>
                <w:fldChar w:fldCharType="begin"/>
              </w:r>
              <w:r w:rsidR="00F90FF4">
                <w:rPr>
                  <w:rFonts w:ascii="Times New Roman" w:eastAsia="ＭＳ Ｐゴシック" w:hAnsi="Times New Roman"/>
                  <w:color w:val="000000"/>
                  <w:kern w:val="0"/>
                  <w:position w:val="0"/>
                  <w:sz w:val="22"/>
                  <w:szCs w:val="22"/>
                </w:rPr>
                <w:instrText xml:space="preserve"> ADDIN EN.CITE &lt;EndNote&gt;&lt;Cite&gt;&lt;Author&gt;Centeno&lt;/Author&gt;&lt;Year&gt;2008&lt;/Year&gt;&lt;RecNum&gt;4492&lt;/RecNum&gt;&lt;DisplayText&gt;&lt;style face="superscript"&gt;18&lt;/style&gt;&lt;/DisplayText&gt;&lt;record&gt;&lt;rec-number&gt;4492&lt;/rec-number&gt;&lt;foreign-keys&gt;&lt;key app="EN" db-id="zz9vrarx5pfd9aevsvjptvs695ztwfxptpvf" timestamp="1511614720"&gt;4492&lt;/key&gt;&lt;/foreign-keys&gt;&lt;ref-type name="Journal Article"&gt;17&lt;/ref-type&gt;&lt;contributors&gt;&lt;authors&gt;&lt;author&gt;Centeno, C. J.&lt;/author&gt;&lt;author&gt;Busse, D.&lt;/author&gt;&lt;author&gt;Kisiday, J.&lt;/author&gt;&lt;author&gt;Keohan, C.&lt;/author&gt;&lt;author&gt;Freeman, M.&lt;/author&gt;&lt;author&gt;Karli, D.&lt;/author&gt;&lt;/authors&gt;&lt;/contributors&gt;&lt;auth-address&gt;Regenerative Sciences Inc, Centeno-Schultz Clinic, Westminster, CO 80020, USA.&lt;/auth-address&gt;&lt;titles&gt;&lt;title&gt;Regeneration of meniscus cartilage in a knee treated with percutaneously implanted autologous mesenchymal stem cells&lt;/title&gt;&lt;secondary-title&gt;Med Hypotheses&lt;/secondary-title&gt;&lt;/titles&gt;&lt;periodical&gt;&lt;full-title&gt;Med Hypotheses&lt;/full-title&gt;&lt;/periodical&gt;&lt;pages&gt;900-8&lt;/pages&gt;&lt;volume&gt;71&lt;/volume&gt;&lt;number&gt;6&lt;/number&gt;&lt;edition&gt;2008/09/13&lt;/edition&gt;&lt;keywords&gt;&lt;keyword&gt;Adolescent&lt;/keyword&gt;&lt;keyword&gt;Adult&lt;/keyword&gt;&lt;keyword&gt;Aged&lt;/keyword&gt;&lt;keyword&gt;Bone Marrow Transplantation/methods&lt;/keyword&gt;&lt;keyword&gt;Embryonic Stem Cells/physiology/transplantation&lt;/keyword&gt;&lt;keyword&gt;Female&lt;/keyword&gt;&lt;keyword&gt;Humans&lt;/keyword&gt;&lt;keyword&gt;Male&lt;/keyword&gt;&lt;keyword&gt;Mesenchymal Stem Cell Transplantation/*methods&lt;/keyword&gt;&lt;keyword&gt;Middle Aged&lt;/keyword&gt;&lt;keyword&gt;Osteoarthritis/*surgery&lt;/keyword&gt;&lt;keyword&gt;Osteoarthritis, Knee/*surgery&lt;/keyword&gt;&lt;keyword&gt;Regeneration&lt;/keyword&gt;&lt;keyword&gt;*Tibial Meniscus Injuries&lt;/keyword&gt;&lt;keyword&gt;Transplantation, Autologous&lt;/keyword&gt;&lt;keyword&gt;Young Adult&lt;/keyword&gt;&lt;/keywords&gt;&lt;dates&gt;&lt;year&gt;2008&lt;/year&gt;&lt;pub-dates&gt;&lt;date&gt;Dec&lt;/date&gt;&lt;/pub-dates&gt;&lt;/dates&gt;&lt;isbn&gt;0306-9877 (Print)&amp;#xD;0306-9877 (Linking)&lt;/isbn&gt;&lt;accession-num&gt;18786777&lt;/accession-num&gt;&lt;urls&gt;&lt;related-urls&gt;&lt;url&gt;https://www.ncbi.nlm.nih.gov/pubmed/18786777&lt;/url&gt;&lt;/related-urls&gt;&lt;/urls&gt;&lt;electronic-resource-num&gt;10.1016/j.mehy.2008.06.042&lt;/electronic-resource-num&gt;&lt;/record&gt;&lt;/Cite&gt;&lt;/EndNote&gt;</w:instrText>
              </w:r>
              <w:r w:rsidR="00F90FF4">
                <w:rPr>
                  <w:rFonts w:ascii="Times New Roman" w:eastAsia="ＭＳ Ｐゴシック" w:hAnsi="Times New Roman"/>
                  <w:color w:val="000000"/>
                  <w:kern w:val="0"/>
                  <w:position w:val="0"/>
                  <w:sz w:val="22"/>
                  <w:szCs w:val="22"/>
                </w:rPr>
                <w:fldChar w:fldCharType="separate"/>
              </w:r>
              <w:r w:rsidR="00F90FF4" w:rsidRPr="001C0CD2">
                <w:rPr>
                  <w:rFonts w:ascii="Times New Roman" w:eastAsia="ＭＳ Ｐゴシック" w:hAnsi="Times New Roman"/>
                  <w:noProof/>
                  <w:color w:val="000000"/>
                  <w:kern w:val="0"/>
                  <w:position w:val="0"/>
                  <w:sz w:val="22"/>
                  <w:szCs w:val="22"/>
                  <w:vertAlign w:val="superscript"/>
                </w:rPr>
                <w:t>18</w:t>
              </w:r>
              <w:r w:rsidR="00F90FF4">
                <w:rPr>
                  <w:rFonts w:ascii="Times New Roman" w:eastAsia="ＭＳ Ｐゴシック" w:hAnsi="Times New Roman"/>
                  <w:color w:val="000000"/>
                  <w:kern w:val="0"/>
                  <w:position w:val="0"/>
                  <w:sz w:val="22"/>
                  <w:szCs w:val="22"/>
                </w:rPr>
                <w:fldChar w:fldCharType="end"/>
              </w:r>
            </w:hyperlink>
          </w:p>
        </w:tc>
        <w:tc>
          <w:tcPr>
            <w:tcW w:w="5320" w:type="dxa"/>
            <w:tcBorders>
              <w:top w:val="nil"/>
              <w:left w:val="nil"/>
              <w:bottom w:val="nil"/>
              <w:right w:val="nil"/>
            </w:tcBorders>
            <w:shd w:val="clear" w:color="auto" w:fill="auto"/>
            <w:noWrap/>
            <w:hideMark/>
          </w:tcPr>
          <w:p w14:paraId="7789557D" w14:textId="77777777" w:rsidR="0055052B" w:rsidRPr="0055052B" w:rsidRDefault="0055052B" w:rsidP="0055052B">
            <w:pPr>
              <w:widowControl/>
              <w:spacing w:line="240" w:lineRule="auto"/>
              <w:jc w:val="left"/>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w:t>
            </w:r>
          </w:p>
        </w:tc>
      </w:tr>
      <w:tr w:rsidR="0055052B" w:rsidRPr="0055052B" w14:paraId="5CB01A16" w14:textId="77777777" w:rsidTr="0055052B">
        <w:trPr>
          <w:trHeight w:val="300"/>
        </w:trPr>
        <w:tc>
          <w:tcPr>
            <w:tcW w:w="3760" w:type="dxa"/>
            <w:tcBorders>
              <w:top w:val="nil"/>
              <w:left w:val="nil"/>
              <w:bottom w:val="nil"/>
              <w:right w:val="nil"/>
            </w:tcBorders>
            <w:shd w:val="clear" w:color="auto" w:fill="auto"/>
            <w:hideMark/>
          </w:tcPr>
          <w:p w14:paraId="53195AC4" w14:textId="5CC216D0" w:rsidR="0055052B" w:rsidRPr="0055052B" w:rsidRDefault="0055052B" w:rsidP="00F90FF4">
            <w:pPr>
              <w:widowControl/>
              <w:spacing w:line="240" w:lineRule="auto"/>
              <w:jc w:val="left"/>
              <w:rPr>
                <w:rFonts w:ascii="Times New Roman" w:eastAsia="ＭＳ Ｐゴシック" w:hAnsi="Times New Roman"/>
                <w:color w:val="000000"/>
                <w:kern w:val="0"/>
                <w:position w:val="0"/>
                <w:sz w:val="22"/>
                <w:szCs w:val="22"/>
              </w:rPr>
            </w:pPr>
            <w:proofErr w:type="spellStart"/>
            <w:r w:rsidRPr="0055052B">
              <w:rPr>
                <w:rFonts w:ascii="Times New Roman" w:eastAsia="ＭＳ Ｐゴシック" w:hAnsi="Times New Roman"/>
                <w:color w:val="000000"/>
                <w:kern w:val="0"/>
                <w:position w:val="0"/>
                <w:sz w:val="22"/>
                <w:szCs w:val="22"/>
              </w:rPr>
              <w:t>Centeno</w:t>
            </w:r>
            <w:proofErr w:type="spellEnd"/>
            <w:r w:rsidRPr="0055052B">
              <w:rPr>
                <w:rFonts w:ascii="Times New Roman" w:eastAsia="ＭＳ Ｐゴシック" w:hAnsi="Times New Roman"/>
                <w:color w:val="000000"/>
                <w:kern w:val="0"/>
                <w:position w:val="0"/>
                <w:sz w:val="22"/>
                <w:szCs w:val="22"/>
              </w:rPr>
              <w:t>, 2008b (Unites states)</w:t>
            </w:r>
            <w:hyperlink w:anchor="_ENREF_19" w:tooltip="Centeno, 2008 #4494" w:history="1">
              <w:r w:rsidR="00F90FF4">
                <w:rPr>
                  <w:rFonts w:ascii="Times New Roman" w:eastAsia="ＭＳ Ｐゴシック" w:hAnsi="Times New Roman"/>
                  <w:color w:val="000000"/>
                  <w:kern w:val="0"/>
                  <w:position w:val="0"/>
                  <w:sz w:val="22"/>
                  <w:szCs w:val="22"/>
                </w:rPr>
                <w:fldChar w:fldCharType="begin"/>
              </w:r>
              <w:r w:rsidR="00F90FF4">
                <w:rPr>
                  <w:rFonts w:ascii="Times New Roman" w:eastAsia="ＭＳ Ｐゴシック" w:hAnsi="Times New Roman"/>
                  <w:color w:val="000000"/>
                  <w:kern w:val="0"/>
                  <w:position w:val="0"/>
                  <w:sz w:val="22"/>
                  <w:szCs w:val="22"/>
                </w:rPr>
                <w:instrText xml:space="preserve"> ADDIN EN.CITE &lt;EndNote&gt;&lt;Cite&gt;&lt;Author&gt;Centeno&lt;/Author&gt;&lt;Year&gt;2008&lt;/Year&gt;&lt;RecNum&gt;4494&lt;/RecNum&gt;&lt;DisplayText&gt;&lt;style face="superscript"&gt;19&lt;/style&gt;&lt;/DisplayText&gt;&lt;record&gt;&lt;rec-number&gt;4494&lt;/rec-number&gt;&lt;foreign-keys&gt;&lt;key app="EN" db-id="zz9vrarx5pfd9aevsvjptvs695ztwfxptpvf" timestamp="1511614762"&gt;4494&lt;/key&gt;&lt;/foreign-keys&gt;&lt;ref-type name="Journal Article"&gt;17&lt;/ref-type&gt;&lt;contributors&gt;&lt;authors&gt;&lt;author&gt;Centeno, C. J.&lt;/author&gt;&lt;author&gt;Busse, D.&lt;/author&gt;&lt;author&gt;Kisiday, J.&lt;/author&gt;&lt;author&gt;Keohan, C.&lt;/author&gt;&lt;author&gt;Freeman, M.&lt;/author&gt;&lt;author&gt;Karli, D.&lt;/author&gt;&lt;/authors&gt;&lt;/contributors&gt;&lt;auth-address&gt;Regenerative Sciences Inc (RSI), Centeno-Schultz Clinic, Westminster, CO 80020, USA.&lt;/auth-address&gt;&lt;titles&gt;&lt;title&gt;Increased knee cartilage volume in degenerative joint disease using percutaneously implanted, autologous mesenchymal stem cells&lt;/title&gt;&lt;secondary-title&gt;Pain Physician&lt;/secondary-title&gt;&lt;/titles&gt;&lt;periodical&gt;&lt;full-title&gt;Pain Physician&lt;/full-title&gt;&lt;abbr-1&gt;Pain physician&lt;/abbr-1&gt;&lt;/periodical&gt;&lt;pages&gt;343-53&lt;/pages&gt;&lt;volume&gt;11&lt;/volume&gt;&lt;number&gt;3&lt;/number&gt;&lt;edition&gt;2008/06/05&lt;/edition&gt;&lt;keywords&gt;&lt;keyword&gt;Adolescent&lt;/keyword&gt;&lt;keyword&gt;Adult&lt;/keyword&gt;&lt;keyword&gt;Aged&lt;/keyword&gt;&lt;keyword&gt;Cartilage/*physiology&lt;/keyword&gt;&lt;keyword&gt;Female&lt;/keyword&gt;&lt;keyword&gt;Follow-Up Studies&lt;/keyword&gt;&lt;keyword&gt;Humans&lt;/keyword&gt;&lt;keyword&gt;Knee Injuries/*surgery&lt;/keyword&gt;&lt;keyword&gt;Magnetic Resonance Imaging&lt;/keyword&gt;&lt;keyword&gt;Male&lt;/keyword&gt;&lt;keyword&gt;Mesenchymal Stem Cell Transplantation/*methods&lt;/keyword&gt;&lt;keyword&gt;Mesenchymal Stromal Cells/*physiology&lt;/keyword&gt;&lt;keyword&gt;Middle Aged&lt;/keyword&gt;&lt;keyword&gt;Pain Measurement/methods&lt;/keyword&gt;&lt;keyword&gt;Time Factors&lt;/keyword&gt;&lt;keyword&gt;Transplantation, Autologous&lt;/keyword&gt;&lt;/keywords&gt;&lt;dates&gt;&lt;year&gt;2008&lt;/year&gt;&lt;pub-dates&gt;&lt;date&gt;May-Jun&lt;/date&gt;&lt;/pub-dates&gt;&lt;/dates&gt;&lt;isbn&gt;1533-3159 (Print)&amp;#xD;1533-3159 (Linking)&lt;/isbn&gt;&lt;accession-num&gt;18523506&lt;/accession-num&gt;&lt;urls&gt;&lt;related-urls&gt;&lt;url&gt;https://www.ncbi.nlm.nih.gov/pubmed/18523506&lt;/url&gt;&lt;/related-urls&gt;&lt;/urls&gt;&lt;/record&gt;&lt;/Cite&gt;&lt;/EndNote&gt;</w:instrText>
              </w:r>
              <w:r w:rsidR="00F90FF4">
                <w:rPr>
                  <w:rFonts w:ascii="Times New Roman" w:eastAsia="ＭＳ Ｐゴシック" w:hAnsi="Times New Roman"/>
                  <w:color w:val="000000"/>
                  <w:kern w:val="0"/>
                  <w:position w:val="0"/>
                  <w:sz w:val="22"/>
                  <w:szCs w:val="22"/>
                </w:rPr>
                <w:fldChar w:fldCharType="separate"/>
              </w:r>
              <w:r w:rsidR="00F90FF4" w:rsidRPr="001C0CD2">
                <w:rPr>
                  <w:rFonts w:ascii="Times New Roman" w:eastAsia="ＭＳ Ｐゴシック" w:hAnsi="Times New Roman"/>
                  <w:noProof/>
                  <w:color w:val="000000"/>
                  <w:kern w:val="0"/>
                  <w:position w:val="0"/>
                  <w:sz w:val="22"/>
                  <w:szCs w:val="22"/>
                  <w:vertAlign w:val="superscript"/>
                </w:rPr>
                <w:t>19</w:t>
              </w:r>
              <w:r w:rsidR="00F90FF4">
                <w:rPr>
                  <w:rFonts w:ascii="Times New Roman" w:eastAsia="ＭＳ Ｐゴシック" w:hAnsi="Times New Roman"/>
                  <w:color w:val="000000"/>
                  <w:kern w:val="0"/>
                  <w:position w:val="0"/>
                  <w:sz w:val="22"/>
                  <w:szCs w:val="22"/>
                </w:rPr>
                <w:fldChar w:fldCharType="end"/>
              </w:r>
            </w:hyperlink>
          </w:p>
        </w:tc>
        <w:tc>
          <w:tcPr>
            <w:tcW w:w="5320" w:type="dxa"/>
            <w:tcBorders>
              <w:top w:val="nil"/>
              <w:left w:val="nil"/>
              <w:bottom w:val="nil"/>
              <w:right w:val="nil"/>
            </w:tcBorders>
            <w:shd w:val="clear" w:color="auto" w:fill="auto"/>
            <w:noWrap/>
            <w:hideMark/>
          </w:tcPr>
          <w:p w14:paraId="0EBBFB9B" w14:textId="77777777" w:rsidR="0055052B" w:rsidRPr="0055052B" w:rsidRDefault="0055052B" w:rsidP="0055052B">
            <w:pPr>
              <w:widowControl/>
              <w:spacing w:line="240" w:lineRule="auto"/>
              <w:jc w:val="left"/>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w:t>
            </w:r>
          </w:p>
        </w:tc>
      </w:tr>
      <w:tr w:rsidR="0055052B" w:rsidRPr="0055052B" w14:paraId="6B0A8C4D" w14:textId="77777777" w:rsidTr="0055052B">
        <w:trPr>
          <w:trHeight w:val="300"/>
        </w:trPr>
        <w:tc>
          <w:tcPr>
            <w:tcW w:w="3760" w:type="dxa"/>
            <w:tcBorders>
              <w:top w:val="nil"/>
              <w:left w:val="nil"/>
              <w:bottom w:val="nil"/>
              <w:right w:val="nil"/>
            </w:tcBorders>
            <w:shd w:val="clear" w:color="auto" w:fill="auto"/>
            <w:hideMark/>
          </w:tcPr>
          <w:p w14:paraId="6AE5A158" w14:textId="554B20B3" w:rsidR="0055052B" w:rsidRPr="0055052B" w:rsidRDefault="0055052B" w:rsidP="00F90FF4">
            <w:pPr>
              <w:widowControl/>
              <w:spacing w:line="240" w:lineRule="auto"/>
              <w:jc w:val="left"/>
              <w:rPr>
                <w:rFonts w:ascii="Times New Roman" w:eastAsia="ＭＳ Ｐゴシック" w:hAnsi="Times New Roman"/>
                <w:color w:val="000000"/>
                <w:kern w:val="0"/>
                <w:position w:val="0"/>
                <w:sz w:val="22"/>
                <w:szCs w:val="22"/>
              </w:rPr>
            </w:pPr>
            <w:proofErr w:type="spellStart"/>
            <w:r w:rsidRPr="0055052B">
              <w:rPr>
                <w:rFonts w:ascii="Times New Roman" w:eastAsia="ＭＳ Ｐゴシック" w:hAnsi="Times New Roman"/>
                <w:color w:val="000000"/>
                <w:kern w:val="0"/>
                <w:position w:val="0"/>
                <w:sz w:val="22"/>
                <w:szCs w:val="22"/>
              </w:rPr>
              <w:t>Davatchi</w:t>
            </w:r>
            <w:proofErr w:type="spellEnd"/>
            <w:r w:rsidRPr="0055052B">
              <w:rPr>
                <w:rFonts w:ascii="Times New Roman" w:eastAsia="ＭＳ Ｐゴシック" w:hAnsi="Times New Roman"/>
                <w:color w:val="000000"/>
                <w:kern w:val="0"/>
                <w:position w:val="0"/>
                <w:sz w:val="22"/>
                <w:szCs w:val="22"/>
              </w:rPr>
              <w:t>, 2011 (Iran)</w:t>
            </w:r>
            <w:hyperlink w:anchor="_ENREF_20" w:tooltip="Davatchi, 2011 #4499" w:history="1">
              <w:r w:rsidR="00F90FF4">
                <w:rPr>
                  <w:rFonts w:ascii="Times New Roman" w:eastAsia="ＭＳ Ｐゴシック" w:hAnsi="Times New Roman"/>
                  <w:color w:val="000000"/>
                  <w:kern w:val="0"/>
                  <w:position w:val="0"/>
                  <w:sz w:val="22"/>
                  <w:szCs w:val="22"/>
                </w:rPr>
                <w:fldChar w:fldCharType="begin">
                  <w:fldData xml:space="preserve">PEVuZE5vdGU+PENpdGU+PEF1dGhvcj5EYXZhdGNoaTwvQXV0aG9yPjxZZWFyPjIwMTE8L1llYXI+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</w:fldData>
                </w:fldChar>
              </w:r>
              <w:r w:rsidR="00F90FF4">
                <w:rPr>
                  <w:rFonts w:ascii="Times New Roman" w:eastAsia="ＭＳ Ｐゴシック" w:hAnsi="Times New Roman"/>
                  <w:color w:val="000000"/>
                  <w:kern w:val="0"/>
                  <w:position w:val="0"/>
                  <w:sz w:val="22"/>
                  <w:szCs w:val="22"/>
                </w:rPr>
                <w:instrText xml:space="preserve"> ADDIN EN.CITE </w:instrText>
              </w:r>
              <w:r w:rsidR="00F90FF4">
                <w:rPr>
                  <w:rFonts w:ascii="Times New Roman" w:eastAsia="ＭＳ Ｐゴシック" w:hAnsi="Times New Roman"/>
                  <w:color w:val="000000"/>
                  <w:kern w:val="0"/>
                  <w:position w:val="0"/>
                  <w:sz w:val="22"/>
                  <w:szCs w:val="22"/>
                </w:rPr>
                <w:fldChar w:fldCharType="begin">
                  <w:fldData xml:space="preserve">PEVuZE5vdGU+PENpdGU+PEF1dGhvcj5EYXZhdGNoaTwvQXV0aG9yPjxZZWFyPjIwMTE8L1llYXI+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</w:fldData>
                </w:fldChar>
              </w:r>
              <w:r w:rsidR="00F90FF4">
                <w:rPr>
                  <w:rFonts w:ascii="Times New Roman" w:eastAsia="ＭＳ Ｐゴシック" w:hAnsi="Times New Roman"/>
                  <w:color w:val="000000"/>
                  <w:kern w:val="0"/>
                  <w:position w:val="0"/>
                  <w:sz w:val="22"/>
                  <w:szCs w:val="22"/>
                </w:rPr>
                <w:instrText xml:space="preserve"> ADDIN EN.CITE.DATA </w:instrText>
              </w:r>
              <w:r w:rsidR="00F90FF4">
                <w:rPr>
                  <w:rFonts w:ascii="Times New Roman" w:eastAsia="ＭＳ Ｐゴシック" w:hAnsi="Times New Roman"/>
                  <w:color w:val="000000"/>
                  <w:kern w:val="0"/>
                  <w:position w:val="0"/>
                  <w:sz w:val="22"/>
                  <w:szCs w:val="22"/>
                </w:rPr>
              </w:r>
              <w:r w:rsidR="00F90FF4">
                <w:rPr>
                  <w:rFonts w:ascii="Times New Roman" w:eastAsia="ＭＳ Ｐゴシック" w:hAnsi="Times New Roman"/>
                  <w:color w:val="000000"/>
                  <w:kern w:val="0"/>
                  <w:position w:val="0"/>
                  <w:sz w:val="22"/>
                  <w:szCs w:val="22"/>
                </w:rPr>
                <w:fldChar w:fldCharType="end"/>
              </w:r>
              <w:r w:rsidR="00F90FF4">
                <w:rPr>
                  <w:rFonts w:ascii="Times New Roman" w:eastAsia="ＭＳ Ｐゴシック" w:hAnsi="Times New Roman"/>
                  <w:color w:val="000000"/>
                  <w:kern w:val="0"/>
                  <w:position w:val="0"/>
                  <w:sz w:val="22"/>
                  <w:szCs w:val="22"/>
                </w:rPr>
              </w:r>
              <w:r w:rsidR="00F90FF4">
                <w:rPr>
                  <w:rFonts w:ascii="Times New Roman" w:eastAsia="ＭＳ Ｐゴシック" w:hAnsi="Times New Roman"/>
                  <w:color w:val="000000"/>
                  <w:kern w:val="0"/>
                  <w:position w:val="0"/>
                  <w:sz w:val="22"/>
                  <w:szCs w:val="22"/>
                </w:rPr>
                <w:fldChar w:fldCharType="separate"/>
              </w:r>
              <w:r w:rsidR="00F90FF4" w:rsidRPr="001C0CD2">
                <w:rPr>
                  <w:rFonts w:ascii="Times New Roman" w:eastAsia="ＭＳ Ｐゴシック" w:hAnsi="Times New Roman"/>
                  <w:noProof/>
                  <w:color w:val="000000"/>
                  <w:kern w:val="0"/>
                  <w:position w:val="0"/>
                  <w:sz w:val="22"/>
                  <w:szCs w:val="22"/>
                  <w:vertAlign w:val="superscript"/>
                </w:rPr>
                <w:t>20</w:t>
              </w:r>
              <w:r w:rsidR="00F90FF4">
                <w:rPr>
                  <w:rFonts w:ascii="Times New Roman" w:eastAsia="ＭＳ Ｐゴシック" w:hAnsi="Times New Roman"/>
                  <w:color w:val="000000"/>
                  <w:kern w:val="0"/>
                  <w:position w:val="0"/>
                  <w:sz w:val="22"/>
                  <w:szCs w:val="22"/>
                </w:rPr>
                <w:fldChar w:fldCharType="end"/>
              </w:r>
            </w:hyperlink>
          </w:p>
        </w:tc>
        <w:tc>
          <w:tcPr>
            <w:tcW w:w="5320" w:type="dxa"/>
            <w:tcBorders>
              <w:top w:val="nil"/>
              <w:left w:val="nil"/>
              <w:bottom w:val="nil"/>
              <w:right w:val="nil"/>
            </w:tcBorders>
            <w:shd w:val="clear" w:color="auto" w:fill="auto"/>
            <w:hideMark/>
          </w:tcPr>
          <w:p w14:paraId="066BA7A1" w14:textId="77777777" w:rsidR="0055052B" w:rsidRPr="0055052B" w:rsidRDefault="0055052B" w:rsidP="0055052B">
            <w:pPr>
              <w:widowControl/>
              <w:spacing w:line="240" w:lineRule="auto"/>
              <w:jc w:val="left"/>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Tehran University of Medical Science</w:t>
            </w:r>
          </w:p>
        </w:tc>
      </w:tr>
      <w:tr w:rsidR="0055052B" w:rsidRPr="0055052B" w14:paraId="25377285" w14:textId="77777777" w:rsidTr="0055052B">
        <w:trPr>
          <w:trHeight w:val="300"/>
        </w:trPr>
        <w:tc>
          <w:tcPr>
            <w:tcW w:w="3760" w:type="dxa"/>
            <w:tcBorders>
              <w:top w:val="nil"/>
              <w:left w:val="nil"/>
              <w:bottom w:val="nil"/>
              <w:right w:val="nil"/>
            </w:tcBorders>
            <w:shd w:val="clear" w:color="auto" w:fill="auto"/>
            <w:hideMark/>
          </w:tcPr>
          <w:p w14:paraId="0EB54463" w14:textId="13BD19A2" w:rsidR="0055052B" w:rsidRPr="0055052B" w:rsidRDefault="0055052B" w:rsidP="00F90FF4">
            <w:pPr>
              <w:widowControl/>
              <w:spacing w:line="240" w:lineRule="auto"/>
              <w:jc w:val="left"/>
              <w:rPr>
                <w:rFonts w:ascii="Times New Roman" w:eastAsia="ＭＳ Ｐゴシック" w:hAnsi="Times New Roman"/>
                <w:color w:val="000000"/>
                <w:kern w:val="0"/>
                <w:position w:val="0"/>
                <w:sz w:val="22"/>
                <w:szCs w:val="22"/>
              </w:rPr>
            </w:pPr>
            <w:proofErr w:type="spellStart"/>
            <w:r w:rsidRPr="0055052B">
              <w:rPr>
                <w:rFonts w:ascii="Times New Roman" w:eastAsia="ＭＳ Ｐゴシック" w:hAnsi="Times New Roman"/>
                <w:color w:val="000000"/>
                <w:kern w:val="0"/>
                <w:position w:val="0"/>
                <w:sz w:val="22"/>
                <w:szCs w:val="22"/>
              </w:rPr>
              <w:t>Davatchi</w:t>
            </w:r>
            <w:proofErr w:type="spellEnd"/>
            <w:r w:rsidRPr="0055052B">
              <w:rPr>
                <w:rFonts w:ascii="Times New Roman" w:eastAsia="ＭＳ Ｐゴシック" w:hAnsi="Times New Roman"/>
                <w:color w:val="000000"/>
                <w:kern w:val="0"/>
                <w:position w:val="0"/>
                <w:sz w:val="22"/>
                <w:szCs w:val="22"/>
              </w:rPr>
              <w:t>, 2016 (Iran)</w:t>
            </w:r>
            <w:hyperlink w:anchor="_ENREF_21" w:tooltip="Davatchi, 2016 #4500" w:history="1">
              <w:r w:rsidR="00F90FF4">
                <w:rPr>
                  <w:rFonts w:ascii="Times New Roman" w:eastAsia="ＭＳ Ｐゴシック" w:hAnsi="Times New Roman"/>
                  <w:color w:val="000000"/>
                  <w:kern w:val="0"/>
                  <w:position w:val="0"/>
                  <w:sz w:val="22"/>
                  <w:szCs w:val="22"/>
                </w:rPr>
                <w:fldChar w:fldCharType="begin">
                  <w:fldData xml:space="preserve">PEVuZE5vdGU+PENpdGU+PEF1dGhvcj5EYXZhdGNoaTwvQXV0aG9yPjxZZWFyPjIwMTY8L1llYXI+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</w:fldData>
                </w:fldChar>
              </w:r>
              <w:r w:rsidR="00F90FF4">
                <w:rPr>
                  <w:rFonts w:ascii="Times New Roman" w:eastAsia="ＭＳ Ｐゴシック" w:hAnsi="Times New Roman"/>
                  <w:color w:val="000000"/>
                  <w:kern w:val="0"/>
                  <w:position w:val="0"/>
                  <w:sz w:val="22"/>
                  <w:szCs w:val="22"/>
                </w:rPr>
                <w:instrText xml:space="preserve"> ADDIN EN.CITE </w:instrText>
              </w:r>
              <w:r w:rsidR="00F90FF4">
                <w:rPr>
                  <w:rFonts w:ascii="Times New Roman" w:eastAsia="ＭＳ Ｐゴシック" w:hAnsi="Times New Roman"/>
                  <w:color w:val="000000"/>
                  <w:kern w:val="0"/>
                  <w:position w:val="0"/>
                  <w:sz w:val="22"/>
                  <w:szCs w:val="22"/>
                </w:rPr>
                <w:fldChar w:fldCharType="begin">
                  <w:fldData xml:space="preserve">PEVuZE5vdGU+PENpdGU+PEF1dGhvcj5EYXZhdGNoaTwvQXV0aG9yPjxZZWFyPjIwMTY8L1llYXI+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</w:fldData>
                </w:fldChar>
              </w:r>
              <w:r w:rsidR="00F90FF4">
                <w:rPr>
                  <w:rFonts w:ascii="Times New Roman" w:eastAsia="ＭＳ Ｐゴシック" w:hAnsi="Times New Roman"/>
                  <w:color w:val="000000"/>
                  <w:kern w:val="0"/>
                  <w:position w:val="0"/>
                  <w:sz w:val="22"/>
                  <w:szCs w:val="22"/>
                </w:rPr>
                <w:instrText xml:space="preserve"> ADDIN EN.CITE.DATA </w:instrText>
              </w:r>
              <w:r w:rsidR="00F90FF4">
                <w:rPr>
                  <w:rFonts w:ascii="Times New Roman" w:eastAsia="ＭＳ Ｐゴシック" w:hAnsi="Times New Roman"/>
                  <w:color w:val="000000"/>
                  <w:kern w:val="0"/>
                  <w:position w:val="0"/>
                  <w:sz w:val="22"/>
                  <w:szCs w:val="22"/>
                </w:rPr>
              </w:r>
              <w:r w:rsidR="00F90FF4">
                <w:rPr>
                  <w:rFonts w:ascii="Times New Roman" w:eastAsia="ＭＳ Ｐゴシック" w:hAnsi="Times New Roman"/>
                  <w:color w:val="000000"/>
                  <w:kern w:val="0"/>
                  <w:position w:val="0"/>
                  <w:sz w:val="22"/>
                  <w:szCs w:val="22"/>
                </w:rPr>
                <w:fldChar w:fldCharType="end"/>
              </w:r>
              <w:r w:rsidR="00F90FF4">
                <w:rPr>
                  <w:rFonts w:ascii="Times New Roman" w:eastAsia="ＭＳ Ｐゴシック" w:hAnsi="Times New Roman"/>
                  <w:color w:val="000000"/>
                  <w:kern w:val="0"/>
                  <w:position w:val="0"/>
                  <w:sz w:val="22"/>
                  <w:szCs w:val="22"/>
                </w:rPr>
              </w:r>
              <w:r w:rsidR="00F90FF4">
                <w:rPr>
                  <w:rFonts w:ascii="Times New Roman" w:eastAsia="ＭＳ Ｐゴシック" w:hAnsi="Times New Roman"/>
                  <w:color w:val="000000"/>
                  <w:kern w:val="0"/>
                  <w:position w:val="0"/>
                  <w:sz w:val="22"/>
                  <w:szCs w:val="22"/>
                </w:rPr>
                <w:fldChar w:fldCharType="separate"/>
              </w:r>
              <w:r w:rsidR="00F90FF4" w:rsidRPr="001C0CD2">
                <w:rPr>
                  <w:rFonts w:ascii="Times New Roman" w:eastAsia="ＭＳ Ｐゴシック" w:hAnsi="Times New Roman"/>
                  <w:noProof/>
                  <w:color w:val="000000"/>
                  <w:kern w:val="0"/>
                  <w:position w:val="0"/>
                  <w:sz w:val="22"/>
                  <w:szCs w:val="22"/>
                  <w:vertAlign w:val="superscript"/>
                </w:rPr>
                <w:t>21</w:t>
              </w:r>
              <w:r w:rsidR="00F90FF4">
                <w:rPr>
                  <w:rFonts w:ascii="Times New Roman" w:eastAsia="ＭＳ Ｐゴシック" w:hAnsi="Times New Roman"/>
                  <w:color w:val="000000"/>
                  <w:kern w:val="0"/>
                  <w:position w:val="0"/>
                  <w:sz w:val="22"/>
                  <w:szCs w:val="22"/>
                </w:rPr>
                <w:fldChar w:fldCharType="end"/>
              </w:r>
            </w:hyperlink>
          </w:p>
        </w:tc>
        <w:tc>
          <w:tcPr>
            <w:tcW w:w="5320" w:type="dxa"/>
            <w:tcBorders>
              <w:top w:val="nil"/>
              <w:left w:val="nil"/>
              <w:bottom w:val="nil"/>
              <w:right w:val="nil"/>
            </w:tcBorders>
            <w:shd w:val="clear" w:color="auto" w:fill="auto"/>
            <w:hideMark/>
          </w:tcPr>
          <w:p w14:paraId="5B0D3858" w14:textId="77777777" w:rsidR="0055052B" w:rsidRPr="0055052B" w:rsidRDefault="0055052B" w:rsidP="0055052B">
            <w:pPr>
              <w:widowControl/>
              <w:spacing w:line="240" w:lineRule="auto"/>
              <w:jc w:val="left"/>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Tehran University of Medical Science</w:t>
            </w:r>
          </w:p>
        </w:tc>
      </w:tr>
      <w:tr w:rsidR="0055052B" w:rsidRPr="0055052B" w14:paraId="05C2B9DD" w14:textId="77777777" w:rsidTr="0055052B">
        <w:trPr>
          <w:trHeight w:val="300"/>
        </w:trPr>
        <w:tc>
          <w:tcPr>
            <w:tcW w:w="3760" w:type="dxa"/>
            <w:tcBorders>
              <w:top w:val="nil"/>
              <w:left w:val="nil"/>
              <w:bottom w:val="nil"/>
              <w:right w:val="nil"/>
            </w:tcBorders>
            <w:shd w:val="clear" w:color="auto" w:fill="auto"/>
            <w:hideMark/>
          </w:tcPr>
          <w:p w14:paraId="5B311708" w14:textId="4CE6E2F3" w:rsidR="0055052B" w:rsidRPr="0055052B" w:rsidRDefault="0055052B" w:rsidP="00F90FF4">
            <w:pPr>
              <w:widowControl/>
              <w:spacing w:line="240" w:lineRule="auto"/>
              <w:jc w:val="left"/>
              <w:rPr>
                <w:rFonts w:ascii="Times New Roman" w:eastAsia="ＭＳ Ｐゴシック" w:hAnsi="Times New Roman"/>
                <w:color w:val="000000"/>
                <w:kern w:val="0"/>
                <w:position w:val="0"/>
                <w:sz w:val="22"/>
                <w:szCs w:val="22"/>
              </w:rPr>
            </w:pPr>
            <w:proofErr w:type="spellStart"/>
            <w:r w:rsidRPr="0055052B">
              <w:rPr>
                <w:rFonts w:ascii="Times New Roman" w:eastAsia="ＭＳ Ｐゴシック" w:hAnsi="Times New Roman"/>
                <w:color w:val="000000"/>
                <w:kern w:val="0"/>
                <w:position w:val="0"/>
                <w:sz w:val="22"/>
                <w:szCs w:val="22"/>
              </w:rPr>
              <w:t>Emadedin</w:t>
            </w:r>
            <w:proofErr w:type="spellEnd"/>
            <w:r w:rsidRPr="0055052B">
              <w:rPr>
                <w:rFonts w:ascii="Times New Roman" w:eastAsia="ＭＳ Ｐゴシック" w:hAnsi="Times New Roman"/>
                <w:color w:val="000000"/>
                <w:kern w:val="0"/>
                <w:position w:val="0"/>
                <w:sz w:val="22"/>
                <w:szCs w:val="22"/>
              </w:rPr>
              <w:t>, 2012 (Iran)</w:t>
            </w:r>
            <w:hyperlink w:anchor="_ENREF_22" w:tooltip="Emadedin, 2012 #4501" w:history="1">
              <w:r w:rsidR="00F90FF4">
                <w:rPr>
                  <w:rFonts w:ascii="Times New Roman" w:eastAsia="ＭＳ Ｐゴシック" w:hAnsi="Times New Roman"/>
                  <w:color w:val="000000"/>
                  <w:kern w:val="0"/>
                  <w:position w:val="0"/>
                  <w:sz w:val="22"/>
                  <w:szCs w:val="22"/>
                </w:rPr>
                <w:fldChar w:fldCharType="begin"/>
              </w:r>
              <w:r w:rsidR="00F90FF4">
                <w:rPr>
                  <w:rFonts w:ascii="Times New Roman" w:eastAsia="ＭＳ Ｐゴシック" w:hAnsi="Times New Roman"/>
                  <w:color w:val="000000"/>
                  <w:kern w:val="0"/>
                  <w:position w:val="0"/>
                  <w:sz w:val="22"/>
                  <w:szCs w:val="22"/>
                </w:rPr>
                <w:instrText xml:space="preserve"> ADDIN EN.CITE &lt;EndNote&gt;&lt;Cite&gt;&lt;Author&gt;Emadedin&lt;/Author&gt;&lt;Year&gt;2012&lt;/Year&gt;&lt;RecNum&gt;4501&lt;/RecNum&gt;&lt;DisplayText&gt;&lt;style face="superscript"&gt;22&lt;/style&gt;&lt;/DisplayText&gt;&lt;record&gt;&lt;rec-number&gt;4501&lt;/rec-number&gt;&lt;foreign-keys&gt;&lt;key app="EN" db-id="zz9vrarx5pfd9aevsvjptvs695ztwfxptpvf" timestamp="1511614890"&gt;4501&lt;/key&gt;&lt;/foreign-keys&gt;&lt;ref-type name="Journal Article"&gt;17&lt;/ref-type&gt;&lt;contributors&gt;&lt;authors&gt;&lt;author&gt;Emadedin, M.&lt;/author&gt;&lt;author&gt;Aghdami, N.&lt;/author&gt;&lt;author&gt;Taghiyar, L.&lt;/author&gt;&lt;author&gt;Fazeli, R.&lt;/author&gt;&lt;author&gt;Moghadasali, R.&lt;/author&gt;&lt;author&gt;Jahangir, S.&lt;/author&gt;&lt;author&gt;Farjad, R.&lt;/author&gt;&lt;author&gt;Baghaban Eslaminejad, M.&lt;/author&gt;&lt;/authors&gt;&lt;/contributors&gt;&lt;auth-address&gt;Department of Regenerative Biomedicine and Cell Therapy, Cell Science Research Center, Royan Institute for Stem Cell Biology and Technology, ACECR, Tehran, Iran.&lt;/auth-address&gt;&lt;titles&gt;&lt;title&gt;Intra-articular injection of autologous mesenchymal stem cells in six patients with knee osteoarthritis&lt;/title&gt;&lt;secondary-title&gt;Arch Iran Med&lt;/secondary-title&gt;&lt;/titles&gt;&lt;periodical&gt;&lt;full-title&gt;Arch Iran Med&lt;/full-title&gt;&lt;/periodical&gt;&lt;pages&gt;422-8&lt;/pages&gt;&lt;volume&gt;15&lt;/volume&gt;&lt;number&gt;7&lt;/number&gt;&lt;edition&gt;2012/06/26&lt;/edition&gt;&lt;keywords&gt;&lt;keyword&gt;Adult&lt;/keyword&gt;&lt;keyword&gt;Female&lt;/keyword&gt;&lt;keyword&gt;Follow-Up Studies&lt;/keyword&gt;&lt;keyword&gt;Humans&lt;/keyword&gt;&lt;keyword&gt;Injections, Intra-Articular&lt;/keyword&gt;&lt;keyword&gt;Magnetic Resonance Imaging&lt;/keyword&gt;&lt;keyword&gt;*Mesenchymal Stem Cell Transplantation&lt;/keyword&gt;&lt;keyword&gt;Middle Aged&lt;/keyword&gt;&lt;keyword&gt;Osteoarthritis, Knee/pathology/*therapy&lt;/keyword&gt;&lt;keyword&gt;Transplantation, Autologous&lt;/keyword&gt;&lt;/keywords&gt;&lt;dates&gt;&lt;year&gt;2012&lt;/year&gt;&lt;pub-dates&gt;&lt;date&gt;Jul&lt;/date&gt;&lt;/pub-dates&gt;&lt;/dates&gt;&lt;isbn&gt;1735-3947 (Electronic)&amp;#xD;1029-2977 (Linking)&lt;/isbn&gt;&lt;accession-num&gt;22724879&lt;/accession-num&gt;&lt;urls&gt;&lt;related-urls&gt;&lt;url&gt;https://www.ncbi.nlm.nih.gov/pubmed/22724879&lt;/url&gt;&lt;/related-urls&gt;&lt;/urls&gt;&lt;electronic-resource-num&gt;012157/AIM.0010&lt;/electronic-resource-num&gt;&lt;/record&gt;&lt;/Cite&gt;&lt;/EndNote&gt;</w:instrText>
              </w:r>
              <w:r w:rsidR="00F90FF4">
                <w:rPr>
                  <w:rFonts w:ascii="Times New Roman" w:eastAsia="ＭＳ Ｐゴシック" w:hAnsi="Times New Roman"/>
                  <w:color w:val="000000"/>
                  <w:kern w:val="0"/>
                  <w:position w:val="0"/>
                  <w:sz w:val="22"/>
                  <w:szCs w:val="22"/>
                </w:rPr>
                <w:fldChar w:fldCharType="separate"/>
              </w:r>
              <w:r w:rsidR="00F90FF4" w:rsidRPr="001C0CD2">
                <w:rPr>
                  <w:rFonts w:ascii="Times New Roman" w:eastAsia="ＭＳ Ｐゴシック" w:hAnsi="Times New Roman"/>
                  <w:noProof/>
                  <w:color w:val="000000"/>
                  <w:kern w:val="0"/>
                  <w:position w:val="0"/>
                  <w:sz w:val="22"/>
                  <w:szCs w:val="22"/>
                  <w:vertAlign w:val="superscript"/>
                </w:rPr>
                <w:t>22</w:t>
              </w:r>
              <w:r w:rsidR="00F90FF4">
                <w:rPr>
                  <w:rFonts w:ascii="Times New Roman" w:eastAsia="ＭＳ Ｐゴシック" w:hAnsi="Times New Roman"/>
                  <w:color w:val="000000"/>
                  <w:kern w:val="0"/>
                  <w:position w:val="0"/>
                  <w:sz w:val="22"/>
                  <w:szCs w:val="22"/>
                </w:rPr>
                <w:fldChar w:fldCharType="end"/>
              </w:r>
            </w:hyperlink>
          </w:p>
        </w:tc>
        <w:tc>
          <w:tcPr>
            <w:tcW w:w="5320" w:type="dxa"/>
            <w:tcBorders>
              <w:top w:val="nil"/>
              <w:left w:val="nil"/>
              <w:bottom w:val="nil"/>
              <w:right w:val="nil"/>
            </w:tcBorders>
            <w:shd w:val="clear" w:color="auto" w:fill="auto"/>
            <w:noWrap/>
            <w:hideMark/>
          </w:tcPr>
          <w:p w14:paraId="054D6906" w14:textId="77777777" w:rsidR="0055052B" w:rsidRPr="0055052B" w:rsidRDefault="0055052B" w:rsidP="0055052B">
            <w:pPr>
              <w:widowControl/>
              <w:spacing w:line="240" w:lineRule="auto"/>
              <w:jc w:val="left"/>
              <w:rPr>
                <w:rFonts w:ascii="Times New Roman" w:eastAsia="ＭＳ Ｐゴシック" w:hAnsi="Times New Roman"/>
                <w:color w:val="000000"/>
                <w:kern w:val="0"/>
                <w:position w:val="0"/>
                <w:sz w:val="22"/>
                <w:szCs w:val="22"/>
              </w:rPr>
            </w:pPr>
            <w:proofErr w:type="spellStart"/>
            <w:r w:rsidRPr="0055052B">
              <w:rPr>
                <w:rFonts w:ascii="Times New Roman" w:eastAsia="ＭＳ Ｐゴシック" w:hAnsi="Times New Roman"/>
                <w:color w:val="000000"/>
                <w:kern w:val="0"/>
                <w:position w:val="0"/>
                <w:sz w:val="22"/>
                <w:szCs w:val="22"/>
              </w:rPr>
              <w:t>Royan</w:t>
            </w:r>
            <w:proofErr w:type="spellEnd"/>
            <w:r w:rsidRPr="0055052B">
              <w:rPr>
                <w:rFonts w:ascii="Times New Roman" w:eastAsia="ＭＳ Ｐゴシック" w:hAnsi="Times New Roman"/>
                <w:color w:val="000000"/>
                <w:kern w:val="0"/>
                <w:position w:val="0"/>
                <w:sz w:val="22"/>
                <w:szCs w:val="22"/>
              </w:rPr>
              <w:t xml:space="preserve"> Institute</w:t>
            </w:r>
          </w:p>
        </w:tc>
      </w:tr>
      <w:tr w:rsidR="0055052B" w:rsidRPr="0055052B" w14:paraId="495227E7" w14:textId="77777777" w:rsidTr="0055052B">
        <w:trPr>
          <w:trHeight w:val="300"/>
        </w:trPr>
        <w:tc>
          <w:tcPr>
            <w:tcW w:w="3760" w:type="dxa"/>
            <w:tcBorders>
              <w:top w:val="nil"/>
              <w:left w:val="nil"/>
              <w:bottom w:val="nil"/>
              <w:right w:val="nil"/>
            </w:tcBorders>
            <w:shd w:val="clear" w:color="auto" w:fill="auto"/>
            <w:hideMark/>
          </w:tcPr>
          <w:p w14:paraId="1A610CFC" w14:textId="2961B9DD" w:rsidR="0055052B" w:rsidRPr="0055052B" w:rsidRDefault="0055052B" w:rsidP="00F90FF4">
            <w:pPr>
              <w:widowControl/>
              <w:spacing w:line="240" w:lineRule="auto"/>
              <w:jc w:val="left"/>
              <w:rPr>
                <w:rFonts w:ascii="Times New Roman" w:eastAsia="ＭＳ Ｐゴシック" w:hAnsi="Times New Roman"/>
                <w:color w:val="000000"/>
                <w:kern w:val="0"/>
                <w:position w:val="0"/>
                <w:sz w:val="22"/>
                <w:szCs w:val="22"/>
              </w:rPr>
            </w:pPr>
            <w:proofErr w:type="spellStart"/>
            <w:r w:rsidRPr="0055052B">
              <w:rPr>
                <w:rFonts w:ascii="Times New Roman" w:eastAsia="ＭＳ Ｐゴシック" w:hAnsi="Times New Roman"/>
                <w:color w:val="000000"/>
                <w:kern w:val="0"/>
                <w:position w:val="0"/>
                <w:sz w:val="22"/>
                <w:szCs w:val="22"/>
              </w:rPr>
              <w:t>Emadedin</w:t>
            </w:r>
            <w:proofErr w:type="spellEnd"/>
            <w:r w:rsidRPr="0055052B">
              <w:rPr>
                <w:rFonts w:ascii="Times New Roman" w:eastAsia="ＭＳ Ｐゴシック" w:hAnsi="Times New Roman"/>
                <w:color w:val="000000"/>
                <w:kern w:val="0"/>
                <w:position w:val="0"/>
                <w:sz w:val="22"/>
                <w:szCs w:val="22"/>
              </w:rPr>
              <w:t>, 2015 (Iran)</w:t>
            </w:r>
            <w:hyperlink w:anchor="_ENREF_23" w:tooltip="Emadedin, 2015 #4502" w:history="1">
              <w:r w:rsidR="00F90FF4">
                <w:rPr>
                  <w:rFonts w:ascii="Times New Roman" w:eastAsia="ＭＳ Ｐゴシック" w:hAnsi="Times New Roman"/>
                  <w:color w:val="000000"/>
                  <w:kern w:val="0"/>
                  <w:position w:val="0"/>
                  <w:sz w:val="22"/>
                  <w:szCs w:val="22"/>
                </w:rPr>
                <w:fldChar w:fldCharType="begin">
                  <w:fldData xml:space="preserve">PEVuZE5vdGU+PENpdGU+PEF1dGhvcj5FbWFkZWRpbjwvQXV0aG9yPjxZZWFyPjIwMTU8L1llYXI+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</w:fldData>
                </w:fldChar>
              </w:r>
              <w:r w:rsidR="00F90FF4">
                <w:rPr>
                  <w:rFonts w:ascii="Times New Roman" w:eastAsia="ＭＳ Ｐゴシック" w:hAnsi="Times New Roman"/>
                  <w:color w:val="000000"/>
                  <w:kern w:val="0"/>
                  <w:position w:val="0"/>
                  <w:sz w:val="22"/>
                  <w:szCs w:val="22"/>
                </w:rPr>
                <w:instrText xml:space="preserve"> ADDIN EN.CITE </w:instrText>
              </w:r>
              <w:r w:rsidR="00F90FF4">
                <w:rPr>
                  <w:rFonts w:ascii="Times New Roman" w:eastAsia="ＭＳ Ｐゴシック" w:hAnsi="Times New Roman"/>
                  <w:color w:val="000000"/>
                  <w:kern w:val="0"/>
                  <w:position w:val="0"/>
                  <w:sz w:val="22"/>
                  <w:szCs w:val="22"/>
                </w:rPr>
                <w:fldChar w:fldCharType="begin">
                  <w:fldData xml:space="preserve">PEVuZE5vdGU+PENpdGU+PEF1dGhvcj5FbWFkZWRpbjwvQXV0aG9yPjxZZWFyPjIwMTU8L1llYXI+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</w:fldData>
                </w:fldChar>
              </w:r>
              <w:r w:rsidR="00F90FF4">
                <w:rPr>
                  <w:rFonts w:ascii="Times New Roman" w:eastAsia="ＭＳ Ｐゴシック" w:hAnsi="Times New Roman"/>
                  <w:color w:val="000000"/>
                  <w:kern w:val="0"/>
                  <w:position w:val="0"/>
                  <w:sz w:val="22"/>
                  <w:szCs w:val="22"/>
                </w:rPr>
                <w:instrText xml:space="preserve"> ADDIN EN.CITE.DATA </w:instrText>
              </w:r>
              <w:r w:rsidR="00F90FF4">
                <w:rPr>
                  <w:rFonts w:ascii="Times New Roman" w:eastAsia="ＭＳ Ｐゴシック" w:hAnsi="Times New Roman"/>
                  <w:color w:val="000000"/>
                  <w:kern w:val="0"/>
                  <w:position w:val="0"/>
                  <w:sz w:val="22"/>
                  <w:szCs w:val="22"/>
                </w:rPr>
              </w:r>
              <w:r w:rsidR="00F90FF4">
                <w:rPr>
                  <w:rFonts w:ascii="Times New Roman" w:eastAsia="ＭＳ Ｐゴシック" w:hAnsi="Times New Roman"/>
                  <w:color w:val="000000"/>
                  <w:kern w:val="0"/>
                  <w:position w:val="0"/>
                  <w:sz w:val="22"/>
                  <w:szCs w:val="22"/>
                </w:rPr>
                <w:fldChar w:fldCharType="end"/>
              </w:r>
              <w:r w:rsidR="00F90FF4">
                <w:rPr>
                  <w:rFonts w:ascii="Times New Roman" w:eastAsia="ＭＳ Ｐゴシック" w:hAnsi="Times New Roman"/>
                  <w:color w:val="000000"/>
                  <w:kern w:val="0"/>
                  <w:position w:val="0"/>
                  <w:sz w:val="22"/>
                  <w:szCs w:val="22"/>
                </w:rPr>
              </w:r>
              <w:r w:rsidR="00F90FF4">
                <w:rPr>
                  <w:rFonts w:ascii="Times New Roman" w:eastAsia="ＭＳ Ｐゴシック" w:hAnsi="Times New Roman"/>
                  <w:color w:val="000000"/>
                  <w:kern w:val="0"/>
                  <w:position w:val="0"/>
                  <w:sz w:val="22"/>
                  <w:szCs w:val="22"/>
                </w:rPr>
                <w:fldChar w:fldCharType="separate"/>
              </w:r>
              <w:r w:rsidR="00F90FF4" w:rsidRPr="001C0CD2">
                <w:rPr>
                  <w:rFonts w:ascii="Times New Roman" w:eastAsia="ＭＳ Ｐゴシック" w:hAnsi="Times New Roman"/>
                  <w:noProof/>
                  <w:color w:val="000000"/>
                  <w:kern w:val="0"/>
                  <w:position w:val="0"/>
                  <w:sz w:val="22"/>
                  <w:szCs w:val="22"/>
                  <w:vertAlign w:val="superscript"/>
                </w:rPr>
                <w:t>23</w:t>
              </w:r>
              <w:r w:rsidR="00F90FF4">
                <w:rPr>
                  <w:rFonts w:ascii="Times New Roman" w:eastAsia="ＭＳ Ｐゴシック" w:hAnsi="Times New Roman"/>
                  <w:color w:val="000000"/>
                  <w:kern w:val="0"/>
                  <w:position w:val="0"/>
                  <w:sz w:val="22"/>
                  <w:szCs w:val="22"/>
                </w:rPr>
                <w:fldChar w:fldCharType="end"/>
              </w:r>
            </w:hyperlink>
          </w:p>
        </w:tc>
        <w:tc>
          <w:tcPr>
            <w:tcW w:w="5320" w:type="dxa"/>
            <w:tcBorders>
              <w:top w:val="nil"/>
              <w:left w:val="nil"/>
              <w:bottom w:val="nil"/>
              <w:right w:val="nil"/>
            </w:tcBorders>
            <w:shd w:val="clear" w:color="auto" w:fill="auto"/>
            <w:noWrap/>
            <w:hideMark/>
          </w:tcPr>
          <w:p w14:paraId="183BCDC8" w14:textId="77777777" w:rsidR="0055052B" w:rsidRPr="0055052B" w:rsidRDefault="0055052B" w:rsidP="0055052B">
            <w:pPr>
              <w:widowControl/>
              <w:spacing w:line="240" w:lineRule="auto"/>
              <w:jc w:val="left"/>
              <w:rPr>
                <w:rFonts w:ascii="Times New Roman" w:eastAsia="ＭＳ Ｐゴシック" w:hAnsi="Times New Roman"/>
                <w:color w:val="000000"/>
                <w:kern w:val="0"/>
                <w:position w:val="0"/>
                <w:sz w:val="22"/>
                <w:szCs w:val="22"/>
              </w:rPr>
            </w:pPr>
            <w:proofErr w:type="spellStart"/>
            <w:r w:rsidRPr="0055052B">
              <w:rPr>
                <w:rFonts w:ascii="Times New Roman" w:eastAsia="ＭＳ Ｐゴシック" w:hAnsi="Times New Roman"/>
                <w:color w:val="000000"/>
                <w:kern w:val="0"/>
                <w:position w:val="0"/>
                <w:sz w:val="22"/>
                <w:szCs w:val="22"/>
              </w:rPr>
              <w:t>Royan</w:t>
            </w:r>
            <w:proofErr w:type="spellEnd"/>
            <w:r w:rsidRPr="0055052B">
              <w:rPr>
                <w:rFonts w:ascii="Times New Roman" w:eastAsia="ＭＳ Ｐゴシック" w:hAnsi="Times New Roman"/>
                <w:color w:val="000000"/>
                <w:kern w:val="0"/>
                <w:position w:val="0"/>
                <w:sz w:val="22"/>
                <w:szCs w:val="22"/>
              </w:rPr>
              <w:t xml:space="preserve"> Institute</w:t>
            </w:r>
          </w:p>
        </w:tc>
      </w:tr>
      <w:tr w:rsidR="0055052B" w:rsidRPr="0055052B" w14:paraId="1ED81CC5" w14:textId="77777777" w:rsidTr="0055052B">
        <w:trPr>
          <w:trHeight w:val="600"/>
        </w:trPr>
        <w:tc>
          <w:tcPr>
            <w:tcW w:w="3760" w:type="dxa"/>
            <w:tcBorders>
              <w:top w:val="nil"/>
              <w:left w:val="nil"/>
              <w:bottom w:val="nil"/>
              <w:right w:val="nil"/>
            </w:tcBorders>
            <w:shd w:val="clear" w:color="auto" w:fill="auto"/>
            <w:hideMark/>
          </w:tcPr>
          <w:p w14:paraId="6FD1B63C" w14:textId="66C7CF68" w:rsidR="0055052B" w:rsidRPr="0055052B" w:rsidRDefault="0055052B" w:rsidP="00F90FF4">
            <w:pPr>
              <w:widowControl/>
              <w:spacing w:line="240" w:lineRule="auto"/>
              <w:jc w:val="left"/>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Fodor, 2016 (Unites states)</w:t>
            </w:r>
            <w:hyperlink w:anchor="_ENREF_24" w:tooltip="Fodor, 2016 #4503" w:history="1">
              <w:r w:rsidR="00F90FF4">
                <w:rPr>
                  <w:rFonts w:ascii="Times New Roman" w:eastAsia="ＭＳ Ｐゴシック" w:hAnsi="Times New Roman"/>
                  <w:color w:val="000000"/>
                  <w:kern w:val="0"/>
                  <w:position w:val="0"/>
                  <w:sz w:val="22"/>
                  <w:szCs w:val="22"/>
                </w:rPr>
                <w:fldChar w:fldCharType="begin">
                  <w:fldData xml:space="preserve">PEVuZE5vdGU+PENpdGU+PEF1dGhvcj5Gb2RvcjwvQXV0aG9yPjxZZWFyPjIwMTY8L1llYXI+PFJl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</w:fldData>
                </w:fldChar>
              </w:r>
              <w:r w:rsidR="00F90FF4">
                <w:rPr>
                  <w:rFonts w:ascii="Times New Roman" w:eastAsia="ＭＳ Ｐゴシック" w:hAnsi="Times New Roman"/>
                  <w:color w:val="000000"/>
                  <w:kern w:val="0"/>
                  <w:position w:val="0"/>
                  <w:sz w:val="22"/>
                  <w:szCs w:val="22"/>
                </w:rPr>
                <w:instrText xml:space="preserve"> ADDIN EN.CITE </w:instrText>
              </w:r>
              <w:r w:rsidR="00F90FF4">
                <w:rPr>
                  <w:rFonts w:ascii="Times New Roman" w:eastAsia="ＭＳ Ｐゴシック" w:hAnsi="Times New Roman"/>
                  <w:color w:val="000000"/>
                  <w:kern w:val="0"/>
                  <w:position w:val="0"/>
                  <w:sz w:val="22"/>
                  <w:szCs w:val="22"/>
                </w:rPr>
                <w:fldChar w:fldCharType="begin">
                  <w:fldData xml:space="preserve">PEVuZE5vdGU+PENpdGU+PEF1dGhvcj5Gb2RvcjwvQXV0aG9yPjxZZWFyPjIwMTY8L1llYXI+PFJl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</w:fldData>
                </w:fldChar>
              </w:r>
              <w:r w:rsidR="00F90FF4">
                <w:rPr>
                  <w:rFonts w:ascii="Times New Roman" w:eastAsia="ＭＳ Ｐゴシック" w:hAnsi="Times New Roman"/>
                  <w:color w:val="000000"/>
                  <w:kern w:val="0"/>
                  <w:position w:val="0"/>
                  <w:sz w:val="22"/>
                  <w:szCs w:val="22"/>
                </w:rPr>
                <w:instrText xml:space="preserve"> ADDIN EN.CITE.DATA </w:instrText>
              </w:r>
              <w:r w:rsidR="00F90FF4">
                <w:rPr>
                  <w:rFonts w:ascii="Times New Roman" w:eastAsia="ＭＳ Ｐゴシック" w:hAnsi="Times New Roman"/>
                  <w:color w:val="000000"/>
                  <w:kern w:val="0"/>
                  <w:position w:val="0"/>
                  <w:sz w:val="22"/>
                  <w:szCs w:val="22"/>
                </w:rPr>
              </w:r>
              <w:r w:rsidR="00F90FF4">
                <w:rPr>
                  <w:rFonts w:ascii="Times New Roman" w:eastAsia="ＭＳ Ｐゴシック" w:hAnsi="Times New Roman"/>
                  <w:color w:val="000000"/>
                  <w:kern w:val="0"/>
                  <w:position w:val="0"/>
                  <w:sz w:val="22"/>
                  <w:szCs w:val="22"/>
                </w:rPr>
                <w:fldChar w:fldCharType="end"/>
              </w:r>
              <w:r w:rsidR="00F90FF4">
                <w:rPr>
                  <w:rFonts w:ascii="Times New Roman" w:eastAsia="ＭＳ Ｐゴシック" w:hAnsi="Times New Roman"/>
                  <w:color w:val="000000"/>
                  <w:kern w:val="0"/>
                  <w:position w:val="0"/>
                  <w:sz w:val="22"/>
                  <w:szCs w:val="22"/>
                </w:rPr>
              </w:r>
              <w:r w:rsidR="00F90FF4">
                <w:rPr>
                  <w:rFonts w:ascii="Times New Roman" w:eastAsia="ＭＳ Ｐゴシック" w:hAnsi="Times New Roman"/>
                  <w:color w:val="000000"/>
                  <w:kern w:val="0"/>
                  <w:position w:val="0"/>
                  <w:sz w:val="22"/>
                  <w:szCs w:val="22"/>
                </w:rPr>
                <w:fldChar w:fldCharType="separate"/>
              </w:r>
              <w:r w:rsidR="00F90FF4" w:rsidRPr="001C0CD2">
                <w:rPr>
                  <w:rFonts w:ascii="Times New Roman" w:eastAsia="ＭＳ Ｐゴシック" w:hAnsi="Times New Roman"/>
                  <w:noProof/>
                  <w:color w:val="000000"/>
                  <w:kern w:val="0"/>
                  <w:position w:val="0"/>
                  <w:sz w:val="22"/>
                  <w:szCs w:val="22"/>
                  <w:vertAlign w:val="superscript"/>
                </w:rPr>
                <w:t>24</w:t>
              </w:r>
              <w:r w:rsidR="00F90FF4">
                <w:rPr>
                  <w:rFonts w:ascii="Times New Roman" w:eastAsia="ＭＳ Ｐゴシック" w:hAnsi="Times New Roman"/>
                  <w:color w:val="000000"/>
                  <w:kern w:val="0"/>
                  <w:position w:val="0"/>
                  <w:sz w:val="22"/>
                  <w:szCs w:val="22"/>
                </w:rPr>
                <w:fldChar w:fldCharType="end"/>
              </w:r>
            </w:hyperlink>
          </w:p>
        </w:tc>
        <w:tc>
          <w:tcPr>
            <w:tcW w:w="5320" w:type="dxa"/>
            <w:tcBorders>
              <w:top w:val="nil"/>
              <w:left w:val="nil"/>
              <w:bottom w:val="nil"/>
              <w:right w:val="nil"/>
            </w:tcBorders>
            <w:shd w:val="clear" w:color="auto" w:fill="auto"/>
            <w:hideMark/>
          </w:tcPr>
          <w:p w14:paraId="5B491C86" w14:textId="77777777" w:rsidR="0055052B" w:rsidRPr="0055052B" w:rsidRDefault="0055052B" w:rsidP="0055052B">
            <w:pPr>
              <w:widowControl/>
              <w:spacing w:line="240" w:lineRule="auto"/>
              <w:jc w:val="left"/>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Aesthetic Surgery Education and Research Foundation (ASERF)</w:t>
            </w:r>
          </w:p>
        </w:tc>
      </w:tr>
      <w:tr w:rsidR="0055052B" w:rsidRPr="0055052B" w14:paraId="3FAE0E48" w14:textId="77777777" w:rsidTr="0055052B">
        <w:trPr>
          <w:trHeight w:val="300"/>
        </w:trPr>
        <w:tc>
          <w:tcPr>
            <w:tcW w:w="3760" w:type="dxa"/>
            <w:tcBorders>
              <w:top w:val="nil"/>
              <w:left w:val="nil"/>
              <w:bottom w:val="nil"/>
              <w:right w:val="nil"/>
            </w:tcBorders>
            <w:shd w:val="clear" w:color="auto" w:fill="auto"/>
            <w:hideMark/>
          </w:tcPr>
          <w:p w14:paraId="63D46E1B" w14:textId="09A7B66C" w:rsidR="0055052B" w:rsidRPr="0055052B" w:rsidRDefault="0055052B" w:rsidP="00F90FF4">
            <w:pPr>
              <w:widowControl/>
              <w:spacing w:line="240" w:lineRule="auto"/>
              <w:jc w:val="left"/>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Kim, 2015c (Korea)</w:t>
            </w:r>
            <w:hyperlink w:anchor="_ENREF_25" w:tooltip="Kim, 2015 #4509" w:history="1">
              <w:r w:rsidR="00F90FF4">
                <w:rPr>
                  <w:rFonts w:ascii="Times New Roman" w:eastAsia="ＭＳ Ｐゴシック" w:hAnsi="Times New Roman"/>
                  <w:color w:val="000000"/>
                  <w:kern w:val="0"/>
                  <w:position w:val="0"/>
                  <w:sz w:val="22"/>
                  <w:szCs w:val="22"/>
                </w:rPr>
                <w:fldChar w:fldCharType="begin">
                  <w:fldData xml:space="preserve">PEVuZE5vdGU+PENpdGU+PEF1dGhvcj5LaW08L0F1dGhvcj48WWVhcj4yMDE1PC9ZZWFyPjxSZWNO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</w:fldData>
                </w:fldChar>
              </w:r>
              <w:r w:rsidR="00F90FF4">
                <w:rPr>
                  <w:rFonts w:ascii="Times New Roman" w:eastAsia="ＭＳ Ｐゴシック" w:hAnsi="Times New Roman"/>
                  <w:color w:val="000000"/>
                  <w:kern w:val="0"/>
                  <w:position w:val="0"/>
                  <w:sz w:val="22"/>
                  <w:szCs w:val="22"/>
                </w:rPr>
                <w:instrText xml:space="preserve"> ADDIN EN.CITE </w:instrText>
              </w:r>
              <w:r w:rsidR="00F90FF4">
                <w:rPr>
                  <w:rFonts w:ascii="Times New Roman" w:eastAsia="ＭＳ Ｐゴシック" w:hAnsi="Times New Roman"/>
                  <w:color w:val="000000"/>
                  <w:kern w:val="0"/>
                  <w:position w:val="0"/>
                  <w:sz w:val="22"/>
                  <w:szCs w:val="22"/>
                </w:rPr>
                <w:fldChar w:fldCharType="begin">
                  <w:fldData xml:space="preserve">PEVuZE5vdGU+PENpdGU+PEF1dGhvcj5LaW08L0F1dGhvcj48WWVhcj4yMDE1PC9ZZWFyPjxSZWNO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</w:fldData>
                </w:fldChar>
              </w:r>
              <w:r w:rsidR="00F90FF4">
                <w:rPr>
                  <w:rFonts w:ascii="Times New Roman" w:eastAsia="ＭＳ Ｐゴシック" w:hAnsi="Times New Roman"/>
                  <w:color w:val="000000"/>
                  <w:kern w:val="0"/>
                  <w:position w:val="0"/>
                  <w:sz w:val="22"/>
                  <w:szCs w:val="22"/>
                </w:rPr>
                <w:instrText xml:space="preserve"> ADDIN EN.CITE.DATA </w:instrText>
              </w:r>
              <w:r w:rsidR="00F90FF4">
                <w:rPr>
                  <w:rFonts w:ascii="Times New Roman" w:eastAsia="ＭＳ Ｐゴシック" w:hAnsi="Times New Roman"/>
                  <w:color w:val="000000"/>
                  <w:kern w:val="0"/>
                  <w:position w:val="0"/>
                  <w:sz w:val="22"/>
                  <w:szCs w:val="22"/>
                </w:rPr>
              </w:r>
              <w:r w:rsidR="00F90FF4">
                <w:rPr>
                  <w:rFonts w:ascii="Times New Roman" w:eastAsia="ＭＳ Ｐゴシック" w:hAnsi="Times New Roman"/>
                  <w:color w:val="000000"/>
                  <w:kern w:val="0"/>
                  <w:position w:val="0"/>
                  <w:sz w:val="22"/>
                  <w:szCs w:val="22"/>
                </w:rPr>
                <w:fldChar w:fldCharType="end"/>
              </w:r>
              <w:r w:rsidR="00F90FF4">
                <w:rPr>
                  <w:rFonts w:ascii="Times New Roman" w:eastAsia="ＭＳ Ｐゴシック" w:hAnsi="Times New Roman"/>
                  <w:color w:val="000000"/>
                  <w:kern w:val="0"/>
                  <w:position w:val="0"/>
                  <w:sz w:val="22"/>
                  <w:szCs w:val="22"/>
                </w:rPr>
              </w:r>
              <w:r w:rsidR="00F90FF4">
                <w:rPr>
                  <w:rFonts w:ascii="Times New Roman" w:eastAsia="ＭＳ Ｐゴシック" w:hAnsi="Times New Roman"/>
                  <w:color w:val="000000"/>
                  <w:kern w:val="0"/>
                  <w:position w:val="0"/>
                  <w:sz w:val="22"/>
                  <w:szCs w:val="22"/>
                </w:rPr>
                <w:fldChar w:fldCharType="separate"/>
              </w:r>
              <w:r w:rsidR="00F90FF4" w:rsidRPr="001C0CD2">
                <w:rPr>
                  <w:rFonts w:ascii="Times New Roman" w:eastAsia="ＭＳ Ｐゴシック" w:hAnsi="Times New Roman"/>
                  <w:noProof/>
                  <w:color w:val="000000"/>
                  <w:kern w:val="0"/>
                  <w:position w:val="0"/>
                  <w:sz w:val="22"/>
                  <w:szCs w:val="22"/>
                  <w:vertAlign w:val="superscript"/>
                </w:rPr>
                <w:t>25</w:t>
              </w:r>
              <w:r w:rsidR="00F90FF4">
                <w:rPr>
                  <w:rFonts w:ascii="Times New Roman" w:eastAsia="ＭＳ Ｐゴシック" w:hAnsi="Times New Roman"/>
                  <w:color w:val="000000"/>
                  <w:kern w:val="0"/>
                  <w:position w:val="0"/>
                  <w:sz w:val="22"/>
                  <w:szCs w:val="22"/>
                </w:rPr>
                <w:fldChar w:fldCharType="end"/>
              </w:r>
            </w:hyperlink>
          </w:p>
        </w:tc>
        <w:tc>
          <w:tcPr>
            <w:tcW w:w="5320" w:type="dxa"/>
            <w:tcBorders>
              <w:top w:val="nil"/>
              <w:left w:val="nil"/>
              <w:bottom w:val="nil"/>
              <w:right w:val="nil"/>
            </w:tcBorders>
            <w:shd w:val="clear" w:color="auto" w:fill="auto"/>
            <w:noWrap/>
            <w:hideMark/>
          </w:tcPr>
          <w:p w14:paraId="6790F904" w14:textId="77777777" w:rsidR="0055052B" w:rsidRPr="0055052B" w:rsidRDefault="0055052B" w:rsidP="0055052B">
            <w:pPr>
              <w:widowControl/>
              <w:spacing w:line="240" w:lineRule="auto"/>
              <w:jc w:val="left"/>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w:t>
            </w:r>
          </w:p>
        </w:tc>
      </w:tr>
      <w:tr w:rsidR="0055052B" w:rsidRPr="0055052B" w14:paraId="740133DD" w14:textId="77777777" w:rsidTr="0055052B">
        <w:trPr>
          <w:trHeight w:val="300"/>
        </w:trPr>
        <w:tc>
          <w:tcPr>
            <w:tcW w:w="3760" w:type="dxa"/>
            <w:tcBorders>
              <w:top w:val="nil"/>
              <w:left w:val="nil"/>
              <w:bottom w:val="nil"/>
              <w:right w:val="nil"/>
            </w:tcBorders>
            <w:shd w:val="clear" w:color="auto" w:fill="auto"/>
            <w:hideMark/>
          </w:tcPr>
          <w:p w14:paraId="1366B55A" w14:textId="7EF5EB31" w:rsidR="0055052B" w:rsidRPr="0055052B" w:rsidRDefault="0055052B" w:rsidP="00F90FF4">
            <w:pPr>
              <w:widowControl/>
              <w:spacing w:line="240" w:lineRule="auto"/>
              <w:jc w:val="left"/>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Kim, 2016 (Korea)</w:t>
            </w:r>
            <w:hyperlink w:anchor="_ENREF_26" w:tooltip="Kim, 2016 #4510" w:history="1">
              <w:r w:rsidR="00F90FF4">
                <w:rPr>
                  <w:rFonts w:ascii="Times New Roman" w:eastAsia="ＭＳ Ｐゴシック" w:hAnsi="Times New Roman"/>
                  <w:color w:val="000000"/>
                  <w:kern w:val="0"/>
                  <w:position w:val="0"/>
                  <w:sz w:val="22"/>
                  <w:szCs w:val="22"/>
                </w:rPr>
                <w:fldChar w:fldCharType="begin">
                  <w:fldData xml:space="preserve">PEVuZE5vdGU+PENpdGU+PEF1dGhvcj5LaW08L0F1dGhvcj48WWVhcj4yMDE2PC9ZZWFyPjxSZWNO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</w:fldData>
                </w:fldChar>
              </w:r>
              <w:r w:rsidR="00F90FF4">
                <w:rPr>
                  <w:rFonts w:ascii="Times New Roman" w:eastAsia="ＭＳ Ｐゴシック" w:hAnsi="Times New Roman"/>
                  <w:color w:val="000000"/>
                  <w:kern w:val="0"/>
                  <w:position w:val="0"/>
                  <w:sz w:val="22"/>
                  <w:szCs w:val="22"/>
                </w:rPr>
                <w:instrText xml:space="preserve"> ADDIN EN.CITE </w:instrText>
              </w:r>
              <w:r w:rsidR="00F90FF4">
                <w:rPr>
                  <w:rFonts w:ascii="Times New Roman" w:eastAsia="ＭＳ Ｐゴシック" w:hAnsi="Times New Roman"/>
                  <w:color w:val="000000"/>
                  <w:kern w:val="0"/>
                  <w:position w:val="0"/>
                  <w:sz w:val="22"/>
                  <w:szCs w:val="22"/>
                </w:rPr>
                <w:fldChar w:fldCharType="begin">
                  <w:fldData xml:space="preserve">PEVuZE5vdGU+PENpdGU+PEF1dGhvcj5LaW08L0F1dGhvcj48WWVhcj4yMDE2PC9ZZWFyPjxSZWNO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</w:fldData>
                </w:fldChar>
              </w:r>
              <w:r w:rsidR="00F90FF4">
                <w:rPr>
                  <w:rFonts w:ascii="Times New Roman" w:eastAsia="ＭＳ Ｐゴシック" w:hAnsi="Times New Roman"/>
                  <w:color w:val="000000"/>
                  <w:kern w:val="0"/>
                  <w:position w:val="0"/>
                  <w:sz w:val="22"/>
                  <w:szCs w:val="22"/>
                </w:rPr>
                <w:instrText xml:space="preserve"> ADDIN EN.CITE.DATA </w:instrText>
              </w:r>
              <w:r w:rsidR="00F90FF4">
                <w:rPr>
                  <w:rFonts w:ascii="Times New Roman" w:eastAsia="ＭＳ Ｐゴシック" w:hAnsi="Times New Roman"/>
                  <w:color w:val="000000"/>
                  <w:kern w:val="0"/>
                  <w:position w:val="0"/>
                  <w:sz w:val="22"/>
                  <w:szCs w:val="22"/>
                </w:rPr>
              </w:r>
              <w:r w:rsidR="00F90FF4">
                <w:rPr>
                  <w:rFonts w:ascii="Times New Roman" w:eastAsia="ＭＳ Ｐゴシック" w:hAnsi="Times New Roman"/>
                  <w:color w:val="000000"/>
                  <w:kern w:val="0"/>
                  <w:position w:val="0"/>
                  <w:sz w:val="22"/>
                  <w:szCs w:val="22"/>
                </w:rPr>
                <w:fldChar w:fldCharType="end"/>
              </w:r>
              <w:r w:rsidR="00F90FF4">
                <w:rPr>
                  <w:rFonts w:ascii="Times New Roman" w:eastAsia="ＭＳ Ｐゴシック" w:hAnsi="Times New Roman"/>
                  <w:color w:val="000000"/>
                  <w:kern w:val="0"/>
                  <w:position w:val="0"/>
                  <w:sz w:val="22"/>
                  <w:szCs w:val="22"/>
                </w:rPr>
              </w:r>
              <w:r w:rsidR="00F90FF4">
                <w:rPr>
                  <w:rFonts w:ascii="Times New Roman" w:eastAsia="ＭＳ Ｐゴシック" w:hAnsi="Times New Roman"/>
                  <w:color w:val="000000"/>
                  <w:kern w:val="0"/>
                  <w:position w:val="0"/>
                  <w:sz w:val="22"/>
                  <w:szCs w:val="22"/>
                </w:rPr>
                <w:fldChar w:fldCharType="separate"/>
              </w:r>
              <w:r w:rsidR="00F90FF4" w:rsidRPr="001C0CD2">
                <w:rPr>
                  <w:rFonts w:ascii="Times New Roman" w:eastAsia="ＭＳ Ｐゴシック" w:hAnsi="Times New Roman"/>
                  <w:noProof/>
                  <w:color w:val="000000"/>
                  <w:kern w:val="0"/>
                  <w:position w:val="0"/>
                  <w:sz w:val="22"/>
                  <w:szCs w:val="22"/>
                  <w:vertAlign w:val="superscript"/>
                </w:rPr>
                <w:t>26</w:t>
              </w:r>
              <w:r w:rsidR="00F90FF4">
                <w:rPr>
                  <w:rFonts w:ascii="Times New Roman" w:eastAsia="ＭＳ Ｐゴシック" w:hAnsi="Times New Roman"/>
                  <w:color w:val="000000"/>
                  <w:kern w:val="0"/>
                  <w:position w:val="0"/>
                  <w:sz w:val="22"/>
                  <w:szCs w:val="22"/>
                </w:rPr>
                <w:fldChar w:fldCharType="end"/>
              </w:r>
            </w:hyperlink>
          </w:p>
        </w:tc>
        <w:tc>
          <w:tcPr>
            <w:tcW w:w="5320" w:type="dxa"/>
            <w:tcBorders>
              <w:top w:val="nil"/>
              <w:left w:val="nil"/>
              <w:bottom w:val="nil"/>
              <w:right w:val="nil"/>
            </w:tcBorders>
            <w:shd w:val="clear" w:color="auto" w:fill="auto"/>
            <w:noWrap/>
            <w:hideMark/>
          </w:tcPr>
          <w:p w14:paraId="66480553" w14:textId="77777777" w:rsidR="0055052B" w:rsidRPr="0055052B" w:rsidRDefault="0055052B" w:rsidP="0055052B">
            <w:pPr>
              <w:widowControl/>
              <w:spacing w:line="240" w:lineRule="auto"/>
              <w:jc w:val="left"/>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w:t>
            </w:r>
          </w:p>
        </w:tc>
      </w:tr>
      <w:tr w:rsidR="0055052B" w:rsidRPr="0055052B" w14:paraId="659B35F4" w14:textId="77777777" w:rsidTr="0055052B">
        <w:trPr>
          <w:trHeight w:val="300"/>
        </w:trPr>
        <w:tc>
          <w:tcPr>
            <w:tcW w:w="3760" w:type="dxa"/>
            <w:tcBorders>
              <w:top w:val="nil"/>
              <w:left w:val="nil"/>
              <w:bottom w:val="nil"/>
              <w:right w:val="nil"/>
            </w:tcBorders>
            <w:shd w:val="clear" w:color="auto" w:fill="auto"/>
            <w:hideMark/>
          </w:tcPr>
          <w:p w14:paraId="6D2FA902" w14:textId="47AE9A73" w:rsidR="0055052B" w:rsidRPr="0055052B" w:rsidRDefault="0055052B" w:rsidP="00F90FF4">
            <w:pPr>
              <w:widowControl/>
              <w:spacing w:line="240" w:lineRule="auto"/>
              <w:jc w:val="left"/>
              <w:rPr>
                <w:rFonts w:ascii="Times New Roman" w:eastAsia="ＭＳ Ｐゴシック" w:hAnsi="Times New Roman"/>
                <w:color w:val="000000"/>
                <w:kern w:val="0"/>
                <w:position w:val="0"/>
                <w:sz w:val="22"/>
                <w:szCs w:val="22"/>
              </w:rPr>
            </w:pPr>
            <w:proofErr w:type="spellStart"/>
            <w:r w:rsidRPr="0055052B">
              <w:rPr>
                <w:rFonts w:ascii="Times New Roman" w:eastAsia="ＭＳ Ｐゴシック" w:hAnsi="Times New Roman"/>
                <w:color w:val="000000"/>
                <w:kern w:val="0"/>
                <w:position w:val="0"/>
                <w:sz w:val="22"/>
                <w:szCs w:val="22"/>
              </w:rPr>
              <w:t>Koh</w:t>
            </w:r>
            <w:proofErr w:type="spellEnd"/>
            <w:r w:rsidRPr="0055052B">
              <w:rPr>
                <w:rFonts w:ascii="Times New Roman" w:eastAsia="ＭＳ Ｐゴシック" w:hAnsi="Times New Roman"/>
                <w:color w:val="000000"/>
                <w:kern w:val="0"/>
                <w:position w:val="0"/>
                <w:sz w:val="22"/>
                <w:szCs w:val="22"/>
              </w:rPr>
              <w:t>, 2013 (Korea)</w:t>
            </w:r>
            <w:hyperlink w:anchor="_ENREF_27" w:tooltip="Koh, 2013 #4512" w:history="1">
              <w:r w:rsidR="00F90FF4">
                <w:rPr>
                  <w:rFonts w:ascii="Times New Roman" w:eastAsia="ＭＳ Ｐゴシック" w:hAnsi="Times New Roman"/>
                  <w:color w:val="000000"/>
                  <w:kern w:val="0"/>
                  <w:position w:val="0"/>
                  <w:sz w:val="22"/>
                  <w:szCs w:val="22"/>
                </w:rPr>
                <w:fldChar w:fldCharType="begin"/>
              </w:r>
              <w:r w:rsidR="00F90FF4">
                <w:rPr>
                  <w:rFonts w:ascii="Times New Roman" w:eastAsia="ＭＳ Ｐゴシック" w:hAnsi="Times New Roman"/>
                  <w:color w:val="000000"/>
                  <w:kern w:val="0"/>
                  <w:position w:val="0"/>
                  <w:sz w:val="22"/>
                  <w:szCs w:val="22"/>
                </w:rPr>
                <w:instrText xml:space="preserve"> ADDIN EN.CITE &lt;EndNote&gt;&lt;Cite&gt;&lt;Author&gt;Koh&lt;/Author&gt;&lt;Year&gt;2013&lt;/Year&gt;&lt;RecNum&gt;4512&lt;/RecNum&gt;&lt;DisplayText&gt;&lt;style face="superscript"&gt;27&lt;/style&gt;&lt;/DisplayText&gt;&lt;record&gt;&lt;rec-number&gt;4512&lt;/rec-number&gt;&lt;foreign-keys&gt;&lt;key app="EN" db-id="zz9vrarx5pfd9aevsvjptvs695ztwfxptpvf" timestamp="1511615280"&gt;4512&lt;/key&gt;&lt;/foreign-keys&gt;&lt;ref-type name="Journal Article"&gt;17&lt;/ref-type&gt;&lt;contributors&gt;&lt;authors&gt;&lt;author&gt;Koh, Y. G.&lt;/author&gt;&lt;author&gt;Jo, S. B.&lt;/author&gt;&lt;author&gt;Kwon, O. R.&lt;/author&gt;&lt;author&gt;Suh, D. S.&lt;/author&gt;&lt;author&gt;Lee, S. W.&lt;/author&gt;&lt;author&gt;Park, S. H.&lt;/author&gt;&lt;author&gt;Choi, Y. J.&lt;/author&gt;&lt;/authors&gt;&lt;/contributors&gt;&lt;auth-address&gt;Center for Stem Cell &amp;amp; Arthritis Research, Department of Orthopedic Surgery, Yonsei Sarang Hospital, Seoul, South Korea.&lt;/auth-address&gt;&lt;titles&gt;&lt;title&gt;Mesenchymal stem cell injections improve symptoms of knee osteoarthritis&lt;/title&gt;&lt;secondary-title&gt;Arthroscopy&lt;/secondary-title&gt;&lt;/titles&gt;&lt;periodical&gt;&lt;full-title&gt;Arthroscopy&lt;/full-title&gt;&lt;/periodical&gt;&lt;pages&gt;748-55&lt;/pages&gt;&lt;volume&gt;29&lt;/volume&gt;&lt;number&gt;4&lt;/number&gt;&lt;edition&gt;2013/02/05&lt;/edition&gt;&lt;keywords&gt;&lt;keyword&gt;Adult&lt;/keyword&gt;&lt;keyword&gt;Aged&lt;/keyword&gt;&lt;keyword&gt;Female&lt;/keyword&gt;&lt;keyword&gt;Humans&lt;/keyword&gt;&lt;keyword&gt;Injections, Intra-Articular&lt;/keyword&gt;&lt;keyword&gt;Male&lt;/keyword&gt;&lt;keyword&gt;*Mesenchymal Stem Cell Transplantation&lt;/keyword&gt;&lt;keyword&gt;Middle Aged&lt;/keyword&gt;&lt;keyword&gt;Osteoarthritis, Knee/diagnosis/diagnostic imaging/*surgery&lt;/keyword&gt;&lt;keyword&gt;*Platelet-Rich Plasma&lt;/keyword&gt;&lt;keyword&gt;Radiography&lt;/keyword&gt;&lt;keyword&gt;Transplantation, Autologous&lt;/keyword&gt;&lt;/keywords&gt;&lt;dates&gt;&lt;year&gt;2013&lt;/year&gt;&lt;pub-dates&gt;&lt;date&gt;Apr&lt;/date&gt;&lt;/pub-dates&gt;&lt;/dates&gt;&lt;isbn&gt;1526-3231 (Electronic)&amp;#xD;0749-8063 (Linking)&lt;/isbn&gt;&lt;accession-num&gt;23375182&lt;/accession-num&gt;&lt;urls&gt;&lt;related-urls&gt;&lt;url&gt;https://www.ncbi.nlm.nih.gov/pubmed/23375182&lt;/url&gt;&lt;/related-urls&gt;&lt;/urls&gt;&lt;electronic-resource-num&gt;10.1016/j.arthro.2012.11.017&lt;/electronic-resource-num&gt;&lt;/record&gt;&lt;/Cite&gt;&lt;/EndNote&gt;</w:instrText>
              </w:r>
              <w:r w:rsidR="00F90FF4">
                <w:rPr>
                  <w:rFonts w:ascii="Times New Roman" w:eastAsia="ＭＳ Ｐゴシック" w:hAnsi="Times New Roman"/>
                  <w:color w:val="000000"/>
                  <w:kern w:val="0"/>
                  <w:position w:val="0"/>
                  <w:sz w:val="22"/>
                  <w:szCs w:val="22"/>
                </w:rPr>
                <w:fldChar w:fldCharType="separate"/>
              </w:r>
              <w:r w:rsidR="00F90FF4" w:rsidRPr="001C0CD2">
                <w:rPr>
                  <w:rFonts w:ascii="Times New Roman" w:eastAsia="ＭＳ Ｐゴシック" w:hAnsi="Times New Roman"/>
                  <w:noProof/>
                  <w:color w:val="000000"/>
                  <w:kern w:val="0"/>
                  <w:position w:val="0"/>
                  <w:sz w:val="22"/>
                  <w:szCs w:val="22"/>
                  <w:vertAlign w:val="superscript"/>
                </w:rPr>
                <w:t>27</w:t>
              </w:r>
              <w:r w:rsidR="00F90FF4">
                <w:rPr>
                  <w:rFonts w:ascii="Times New Roman" w:eastAsia="ＭＳ Ｐゴシック" w:hAnsi="Times New Roman"/>
                  <w:color w:val="000000"/>
                  <w:kern w:val="0"/>
                  <w:position w:val="0"/>
                  <w:sz w:val="22"/>
                  <w:szCs w:val="22"/>
                </w:rPr>
                <w:fldChar w:fldCharType="end"/>
              </w:r>
            </w:hyperlink>
          </w:p>
        </w:tc>
        <w:tc>
          <w:tcPr>
            <w:tcW w:w="5320" w:type="dxa"/>
            <w:tcBorders>
              <w:top w:val="nil"/>
              <w:left w:val="nil"/>
              <w:bottom w:val="nil"/>
              <w:right w:val="nil"/>
            </w:tcBorders>
            <w:shd w:val="clear" w:color="auto" w:fill="auto"/>
            <w:noWrap/>
            <w:hideMark/>
          </w:tcPr>
          <w:p w14:paraId="58739801" w14:textId="77777777" w:rsidR="0055052B" w:rsidRPr="0055052B" w:rsidRDefault="0055052B" w:rsidP="0055052B">
            <w:pPr>
              <w:widowControl/>
              <w:spacing w:line="240" w:lineRule="auto"/>
              <w:jc w:val="left"/>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w:t>
            </w:r>
          </w:p>
        </w:tc>
      </w:tr>
      <w:tr w:rsidR="0055052B" w:rsidRPr="0055052B" w14:paraId="76088E88" w14:textId="77777777" w:rsidTr="0055052B">
        <w:trPr>
          <w:trHeight w:val="300"/>
        </w:trPr>
        <w:tc>
          <w:tcPr>
            <w:tcW w:w="3760" w:type="dxa"/>
            <w:tcBorders>
              <w:top w:val="nil"/>
              <w:left w:val="nil"/>
              <w:bottom w:val="nil"/>
              <w:right w:val="nil"/>
            </w:tcBorders>
            <w:shd w:val="clear" w:color="auto" w:fill="auto"/>
            <w:hideMark/>
          </w:tcPr>
          <w:p w14:paraId="0E71B872" w14:textId="621FA8EE" w:rsidR="0055052B" w:rsidRPr="0055052B" w:rsidRDefault="0055052B" w:rsidP="00F90FF4">
            <w:pPr>
              <w:widowControl/>
              <w:spacing w:line="240" w:lineRule="auto"/>
              <w:jc w:val="left"/>
              <w:rPr>
                <w:rFonts w:ascii="Times New Roman" w:eastAsia="ＭＳ Ｐゴシック" w:hAnsi="Times New Roman"/>
                <w:color w:val="000000"/>
                <w:kern w:val="0"/>
                <w:position w:val="0"/>
                <w:sz w:val="22"/>
                <w:szCs w:val="22"/>
              </w:rPr>
            </w:pPr>
            <w:proofErr w:type="spellStart"/>
            <w:r w:rsidRPr="0055052B">
              <w:rPr>
                <w:rFonts w:ascii="Times New Roman" w:eastAsia="ＭＳ Ｐゴシック" w:hAnsi="Times New Roman"/>
                <w:color w:val="000000"/>
                <w:kern w:val="0"/>
                <w:position w:val="0"/>
                <w:sz w:val="22"/>
                <w:szCs w:val="22"/>
              </w:rPr>
              <w:t>Koh</w:t>
            </w:r>
            <w:proofErr w:type="spellEnd"/>
            <w:r w:rsidRPr="0055052B">
              <w:rPr>
                <w:rFonts w:ascii="Times New Roman" w:eastAsia="ＭＳ Ｐゴシック" w:hAnsi="Times New Roman"/>
                <w:color w:val="000000"/>
                <w:kern w:val="0"/>
                <w:position w:val="0"/>
                <w:sz w:val="22"/>
                <w:szCs w:val="22"/>
              </w:rPr>
              <w:t>, 2014a (Korea)</w:t>
            </w:r>
            <w:hyperlink w:anchor="_ENREF_28" w:tooltip="Koh, 2014 #4513" w:history="1">
              <w:r w:rsidR="00F90FF4">
                <w:rPr>
                  <w:rFonts w:ascii="Times New Roman" w:eastAsia="ＭＳ Ｐゴシック" w:hAnsi="Times New Roman"/>
                  <w:color w:val="000000"/>
                  <w:kern w:val="0"/>
                  <w:position w:val="0"/>
                  <w:sz w:val="22"/>
                  <w:szCs w:val="22"/>
                </w:rPr>
                <w:fldChar w:fldCharType="begin">
                  <w:fldData xml:space="preserve">PEVuZE5vdGU+PENpdGU+PEF1dGhvcj5Lb2g8L0F1dGhvcj48WWVhcj4yMDE0PC9ZZWFyPjxSZWNO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=
</w:fldData>
                </w:fldChar>
              </w:r>
              <w:r w:rsidR="00F90FF4">
                <w:rPr>
                  <w:rFonts w:ascii="Times New Roman" w:eastAsia="ＭＳ Ｐゴシック" w:hAnsi="Times New Roman"/>
                  <w:color w:val="000000"/>
                  <w:kern w:val="0"/>
                  <w:position w:val="0"/>
                  <w:sz w:val="22"/>
                  <w:szCs w:val="22"/>
                </w:rPr>
                <w:instrText xml:space="preserve"> ADDIN EN.CITE </w:instrText>
              </w:r>
              <w:r w:rsidR="00F90FF4">
                <w:rPr>
                  <w:rFonts w:ascii="Times New Roman" w:eastAsia="ＭＳ Ｐゴシック" w:hAnsi="Times New Roman"/>
                  <w:color w:val="000000"/>
                  <w:kern w:val="0"/>
                  <w:position w:val="0"/>
                  <w:sz w:val="22"/>
                  <w:szCs w:val="22"/>
                </w:rPr>
                <w:fldChar w:fldCharType="begin">
                  <w:fldData xml:space="preserve">PEVuZE5vdGU+PENpdGU+PEF1dGhvcj5Lb2g8L0F1dGhvcj48WWVhcj4yMDE0PC9ZZWFyPjxSZWNO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=
</w:fldData>
                </w:fldChar>
              </w:r>
              <w:r w:rsidR="00F90FF4">
                <w:rPr>
                  <w:rFonts w:ascii="Times New Roman" w:eastAsia="ＭＳ Ｐゴシック" w:hAnsi="Times New Roman"/>
                  <w:color w:val="000000"/>
                  <w:kern w:val="0"/>
                  <w:position w:val="0"/>
                  <w:sz w:val="22"/>
                  <w:szCs w:val="22"/>
                </w:rPr>
                <w:instrText xml:space="preserve"> ADDIN EN.CITE.DATA </w:instrText>
              </w:r>
              <w:r w:rsidR="00F90FF4">
                <w:rPr>
                  <w:rFonts w:ascii="Times New Roman" w:eastAsia="ＭＳ Ｐゴシック" w:hAnsi="Times New Roman"/>
                  <w:color w:val="000000"/>
                  <w:kern w:val="0"/>
                  <w:position w:val="0"/>
                  <w:sz w:val="22"/>
                  <w:szCs w:val="22"/>
                </w:rPr>
              </w:r>
              <w:r w:rsidR="00F90FF4">
                <w:rPr>
                  <w:rFonts w:ascii="Times New Roman" w:eastAsia="ＭＳ Ｐゴシック" w:hAnsi="Times New Roman"/>
                  <w:color w:val="000000"/>
                  <w:kern w:val="0"/>
                  <w:position w:val="0"/>
                  <w:sz w:val="22"/>
                  <w:szCs w:val="22"/>
                </w:rPr>
                <w:fldChar w:fldCharType="end"/>
              </w:r>
              <w:r w:rsidR="00F90FF4">
                <w:rPr>
                  <w:rFonts w:ascii="Times New Roman" w:eastAsia="ＭＳ Ｐゴシック" w:hAnsi="Times New Roman"/>
                  <w:color w:val="000000"/>
                  <w:kern w:val="0"/>
                  <w:position w:val="0"/>
                  <w:sz w:val="22"/>
                  <w:szCs w:val="22"/>
                </w:rPr>
              </w:r>
              <w:r w:rsidR="00F90FF4">
                <w:rPr>
                  <w:rFonts w:ascii="Times New Roman" w:eastAsia="ＭＳ Ｐゴシック" w:hAnsi="Times New Roman"/>
                  <w:color w:val="000000"/>
                  <w:kern w:val="0"/>
                  <w:position w:val="0"/>
                  <w:sz w:val="22"/>
                  <w:szCs w:val="22"/>
                </w:rPr>
                <w:fldChar w:fldCharType="separate"/>
              </w:r>
              <w:r w:rsidR="00F90FF4" w:rsidRPr="001C0CD2">
                <w:rPr>
                  <w:rFonts w:ascii="Times New Roman" w:eastAsia="ＭＳ Ｐゴシック" w:hAnsi="Times New Roman"/>
                  <w:noProof/>
                  <w:color w:val="000000"/>
                  <w:kern w:val="0"/>
                  <w:position w:val="0"/>
                  <w:sz w:val="22"/>
                  <w:szCs w:val="22"/>
                  <w:vertAlign w:val="superscript"/>
                </w:rPr>
                <w:t>28</w:t>
              </w:r>
              <w:r w:rsidR="00F90FF4">
                <w:rPr>
                  <w:rFonts w:ascii="Times New Roman" w:eastAsia="ＭＳ Ｐゴシック" w:hAnsi="Times New Roman"/>
                  <w:color w:val="000000"/>
                  <w:kern w:val="0"/>
                  <w:position w:val="0"/>
                  <w:sz w:val="22"/>
                  <w:szCs w:val="22"/>
                </w:rPr>
                <w:fldChar w:fldCharType="end"/>
              </w:r>
            </w:hyperlink>
          </w:p>
        </w:tc>
        <w:tc>
          <w:tcPr>
            <w:tcW w:w="5320" w:type="dxa"/>
            <w:tcBorders>
              <w:top w:val="nil"/>
              <w:left w:val="nil"/>
              <w:bottom w:val="nil"/>
              <w:right w:val="nil"/>
            </w:tcBorders>
            <w:shd w:val="clear" w:color="auto" w:fill="auto"/>
            <w:noWrap/>
            <w:hideMark/>
          </w:tcPr>
          <w:p w14:paraId="3BBDA8FC" w14:textId="77777777" w:rsidR="0055052B" w:rsidRPr="0055052B" w:rsidRDefault="0055052B" w:rsidP="0055052B">
            <w:pPr>
              <w:widowControl/>
              <w:spacing w:line="240" w:lineRule="auto"/>
              <w:jc w:val="left"/>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w:t>
            </w:r>
          </w:p>
        </w:tc>
      </w:tr>
      <w:tr w:rsidR="0055052B" w:rsidRPr="0055052B" w14:paraId="6C3E208F" w14:textId="77777777" w:rsidTr="0055052B">
        <w:trPr>
          <w:trHeight w:val="300"/>
        </w:trPr>
        <w:tc>
          <w:tcPr>
            <w:tcW w:w="3760" w:type="dxa"/>
            <w:tcBorders>
              <w:top w:val="nil"/>
              <w:left w:val="nil"/>
              <w:bottom w:val="nil"/>
              <w:right w:val="nil"/>
            </w:tcBorders>
            <w:shd w:val="clear" w:color="auto" w:fill="auto"/>
            <w:hideMark/>
          </w:tcPr>
          <w:p w14:paraId="4150E015" w14:textId="23F0B8E3" w:rsidR="0055052B" w:rsidRPr="0055052B" w:rsidRDefault="0055052B" w:rsidP="00F90FF4">
            <w:pPr>
              <w:widowControl/>
              <w:spacing w:line="240" w:lineRule="auto"/>
              <w:jc w:val="left"/>
              <w:rPr>
                <w:rFonts w:ascii="Times New Roman" w:eastAsia="ＭＳ Ｐゴシック" w:hAnsi="Times New Roman"/>
                <w:color w:val="000000"/>
                <w:kern w:val="0"/>
                <w:position w:val="0"/>
                <w:sz w:val="22"/>
                <w:szCs w:val="22"/>
              </w:rPr>
            </w:pPr>
            <w:proofErr w:type="spellStart"/>
            <w:r w:rsidRPr="0055052B">
              <w:rPr>
                <w:rFonts w:ascii="Times New Roman" w:eastAsia="ＭＳ Ｐゴシック" w:hAnsi="Times New Roman"/>
                <w:color w:val="000000"/>
                <w:kern w:val="0"/>
                <w:position w:val="0"/>
                <w:sz w:val="22"/>
                <w:szCs w:val="22"/>
              </w:rPr>
              <w:t>Koh</w:t>
            </w:r>
            <w:proofErr w:type="spellEnd"/>
            <w:r w:rsidRPr="0055052B">
              <w:rPr>
                <w:rFonts w:ascii="Times New Roman" w:eastAsia="ＭＳ Ｐゴシック" w:hAnsi="Times New Roman"/>
                <w:color w:val="000000"/>
                <w:kern w:val="0"/>
                <w:position w:val="0"/>
                <w:sz w:val="22"/>
                <w:szCs w:val="22"/>
              </w:rPr>
              <w:t>, 2015 (Korea)</w:t>
            </w:r>
            <w:hyperlink w:anchor="_ENREF_29" w:tooltip="Koh, 2015 #4515" w:history="1">
              <w:r w:rsidR="00F90FF4">
                <w:rPr>
                  <w:rFonts w:ascii="Times New Roman" w:eastAsia="ＭＳ Ｐゴシック" w:hAnsi="Times New Roman"/>
                  <w:color w:val="000000"/>
                  <w:kern w:val="0"/>
                  <w:position w:val="0"/>
                  <w:sz w:val="22"/>
                  <w:szCs w:val="22"/>
                </w:rPr>
                <w:fldChar w:fldCharType="begin">
                  <w:fldData xml:space="preserve">PEVuZE5vdGU+PENpdGU+PEF1dGhvcj5Lb2g8L0F1dGhvcj48WWVhcj4yMDE1PC9ZZWFyPjxSZWNO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</w:fldData>
                </w:fldChar>
              </w:r>
              <w:r w:rsidR="00F90FF4">
                <w:rPr>
                  <w:rFonts w:ascii="Times New Roman" w:eastAsia="ＭＳ Ｐゴシック" w:hAnsi="Times New Roman"/>
                  <w:color w:val="000000"/>
                  <w:kern w:val="0"/>
                  <w:position w:val="0"/>
                  <w:sz w:val="22"/>
                  <w:szCs w:val="22"/>
                </w:rPr>
                <w:instrText xml:space="preserve"> ADDIN EN.CITE </w:instrText>
              </w:r>
              <w:r w:rsidR="00F90FF4">
                <w:rPr>
                  <w:rFonts w:ascii="Times New Roman" w:eastAsia="ＭＳ Ｐゴシック" w:hAnsi="Times New Roman"/>
                  <w:color w:val="000000"/>
                  <w:kern w:val="0"/>
                  <w:position w:val="0"/>
                  <w:sz w:val="22"/>
                  <w:szCs w:val="22"/>
                </w:rPr>
                <w:fldChar w:fldCharType="begin">
                  <w:fldData xml:space="preserve">PEVuZE5vdGU+PENpdGU+PEF1dGhvcj5Lb2g8L0F1dGhvcj48WWVhcj4yMDE1PC9ZZWFyPjxSZWNO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</w:fldData>
                </w:fldChar>
              </w:r>
              <w:r w:rsidR="00F90FF4">
                <w:rPr>
                  <w:rFonts w:ascii="Times New Roman" w:eastAsia="ＭＳ Ｐゴシック" w:hAnsi="Times New Roman"/>
                  <w:color w:val="000000"/>
                  <w:kern w:val="0"/>
                  <w:position w:val="0"/>
                  <w:sz w:val="22"/>
                  <w:szCs w:val="22"/>
                </w:rPr>
                <w:instrText xml:space="preserve"> ADDIN EN.CITE.DATA </w:instrText>
              </w:r>
              <w:r w:rsidR="00F90FF4">
                <w:rPr>
                  <w:rFonts w:ascii="Times New Roman" w:eastAsia="ＭＳ Ｐゴシック" w:hAnsi="Times New Roman"/>
                  <w:color w:val="000000"/>
                  <w:kern w:val="0"/>
                  <w:position w:val="0"/>
                  <w:sz w:val="22"/>
                  <w:szCs w:val="22"/>
                </w:rPr>
              </w:r>
              <w:r w:rsidR="00F90FF4">
                <w:rPr>
                  <w:rFonts w:ascii="Times New Roman" w:eastAsia="ＭＳ Ｐゴシック" w:hAnsi="Times New Roman"/>
                  <w:color w:val="000000"/>
                  <w:kern w:val="0"/>
                  <w:position w:val="0"/>
                  <w:sz w:val="22"/>
                  <w:szCs w:val="22"/>
                </w:rPr>
                <w:fldChar w:fldCharType="end"/>
              </w:r>
              <w:r w:rsidR="00F90FF4">
                <w:rPr>
                  <w:rFonts w:ascii="Times New Roman" w:eastAsia="ＭＳ Ｐゴシック" w:hAnsi="Times New Roman"/>
                  <w:color w:val="000000"/>
                  <w:kern w:val="0"/>
                  <w:position w:val="0"/>
                  <w:sz w:val="22"/>
                  <w:szCs w:val="22"/>
                </w:rPr>
              </w:r>
              <w:r w:rsidR="00F90FF4">
                <w:rPr>
                  <w:rFonts w:ascii="Times New Roman" w:eastAsia="ＭＳ Ｐゴシック" w:hAnsi="Times New Roman"/>
                  <w:color w:val="000000"/>
                  <w:kern w:val="0"/>
                  <w:position w:val="0"/>
                  <w:sz w:val="22"/>
                  <w:szCs w:val="22"/>
                </w:rPr>
                <w:fldChar w:fldCharType="separate"/>
              </w:r>
              <w:r w:rsidR="00F90FF4" w:rsidRPr="001C0CD2">
                <w:rPr>
                  <w:rFonts w:ascii="Times New Roman" w:eastAsia="ＭＳ Ｐゴシック" w:hAnsi="Times New Roman"/>
                  <w:noProof/>
                  <w:color w:val="000000"/>
                  <w:kern w:val="0"/>
                  <w:position w:val="0"/>
                  <w:sz w:val="22"/>
                  <w:szCs w:val="22"/>
                  <w:vertAlign w:val="superscript"/>
                </w:rPr>
                <w:t>29</w:t>
              </w:r>
              <w:r w:rsidR="00F90FF4">
                <w:rPr>
                  <w:rFonts w:ascii="Times New Roman" w:eastAsia="ＭＳ Ｐゴシック" w:hAnsi="Times New Roman"/>
                  <w:color w:val="000000"/>
                  <w:kern w:val="0"/>
                  <w:position w:val="0"/>
                  <w:sz w:val="22"/>
                  <w:szCs w:val="22"/>
                </w:rPr>
                <w:fldChar w:fldCharType="end"/>
              </w:r>
            </w:hyperlink>
          </w:p>
        </w:tc>
        <w:tc>
          <w:tcPr>
            <w:tcW w:w="5320" w:type="dxa"/>
            <w:tcBorders>
              <w:top w:val="nil"/>
              <w:left w:val="nil"/>
              <w:bottom w:val="nil"/>
              <w:right w:val="nil"/>
            </w:tcBorders>
            <w:shd w:val="clear" w:color="auto" w:fill="auto"/>
            <w:noWrap/>
            <w:hideMark/>
          </w:tcPr>
          <w:p w14:paraId="56B15607" w14:textId="77777777" w:rsidR="0055052B" w:rsidRPr="0055052B" w:rsidRDefault="0055052B" w:rsidP="0055052B">
            <w:pPr>
              <w:widowControl/>
              <w:spacing w:line="240" w:lineRule="auto"/>
              <w:jc w:val="left"/>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w:t>
            </w:r>
          </w:p>
        </w:tc>
      </w:tr>
      <w:tr w:rsidR="0055052B" w:rsidRPr="0055052B" w14:paraId="6C65670B" w14:textId="77777777" w:rsidTr="0055052B">
        <w:trPr>
          <w:trHeight w:val="900"/>
        </w:trPr>
        <w:tc>
          <w:tcPr>
            <w:tcW w:w="3760" w:type="dxa"/>
            <w:tcBorders>
              <w:top w:val="nil"/>
              <w:left w:val="nil"/>
              <w:bottom w:val="nil"/>
              <w:right w:val="nil"/>
            </w:tcBorders>
            <w:shd w:val="clear" w:color="auto" w:fill="auto"/>
            <w:hideMark/>
          </w:tcPr>
          <w:p w14:paraId="2673FBDF" w14:textId="0AFBFA1B" w:rsidR="0055052B" w:rsidRPr="0055052B" w:rsidRDefault="0055052B" w:rsidP="00F90FF4">
            <w:pPr>
              <w:widowControl/>
              <w:spacing w:line="240" w:lineRule="auto"/>
              <w:jc w:val="left"/>
              <w:rPr>
                <w:rFonts w:ascii="Times New Roman" w:eastAsia="ＭＳ Ｐゴシック" w:hAnsi="Times New Roman"/>
                <w:color w:val="000000"/>
                <w:kern w:val="0"/>
                <w:position w:val="0"/>
                <w:sz w:val="22"/>
                <w:szCs w:val="22"/>
              </w:rPr>
            </w:pPr>
            <w:proofErr w:type="spellStart"/>
            <w:r w:rsidRPr="0055052B">
              <w:rPr>
                <w:rFonts w:ascii="Times New Roman" w:eastAsia="ＭＳ Ｐゴシック" w:hAnsi="Times New Roman"/>
                <w:color w:val="000000"/>
                <w:kern w:val="0"/>
                <w:position w:val="0"/>
                <w:sz w:val="22"/>
                <w:szCs w:val="22"/>
              </w:rPr>
              <w:t>Michalek</w:t>
            </w:r>
            <w:proofErr w:type="spellEnd"/>
            <w:r w:rsidRPr="0055052B">
              <w:rPr>
                <w:rFonts w:ascii="Times New Roman" w:eastAsia="ＭＳ Ｐゴシック" w:hAnsi="Times New Roman"/>
                <w:color w:val="000000"/>
                <w:kern w:val="0"/>
                <w:position w:val="0"/>
                <w:sz w:val="22"/>
                <w:szCs w:val="22"/>
              </w:rPr>
              <w:t>, 2015 (Czech Republic)</w:t>
            </w:r>
            <w:hyperlink w:anchor="_ENREF_30" w:tooltip="Michalek, 2015 #4517" w:history="1">
              <w:r w:rsidR="00F90FF4">
                <w:rPr>
                  <w:rFonts w:ascii="Times New Roman" w:eastAsia="ＭＳ Ｐゴシック" w:hAnsi="Times New Roman"/>
                  <w:color w:val="000000"/>
                  <w:kern w:val="0"/>
                  <w:position w:val="0"/>
                  <w:sz w:val="22"/>
                  <w:szCs w:val="22"/>
                </w:rPr>
                <w:fldChar w:fldCharType="begin"/>
              </w:r>
              <w:r w:rsidR="00F90FF4">
                <w:rPr>
                  <w:rFonts w:ascii="Times New Roman" w:eastAsia="ＭＳ Ｐゴシック" w:hAnsi="Times New Roman"/>
                  <w:color w:val="000000"/>
                  <w:kern w:val="0"/>
                  <w:position w:val="0"/>
                  <w:sz w:val="22"/>
                  <w:szCs w:val="22"/>
                </w:rPr>
                <w:instrText xml:space="preserve"> ADDIN EN.CITE &lt;EndNote&gt;&lt;Cite&gt;&lt;Author&gt;Michalek&lt;/Author&gt;&lt;Year&gt;2015&lt;/Year&gt;&lt;RecNum&gt;4517&lt;/RecNum&gt;&lt;DisplayText&gt;&lt;style face="superscript"&gt;30&lt;/style&gt;&lt;/DisplayText&gt;&lt;record&gt;&lt;rec-number&gt;4517&lt;/rec-number&gt;&lt;foreign-keys&gt;&lt;key app="EN" db-id="zz9vrarx5pfd9aevsvjptvs695ztwfxptpvf" timestamp="1511615360"&gt;4517&lt;/key&gt;&lt;/foreign-keys&gt;&lt;ref-type name="Journal Article"&gt;17&lt;/ref-type&gt;&lt;contributors&gt;&lt;authors&gt;&lt;author&gt;Michalek, J.&lt;/author&gt;&lt;author&gt;Moster, R.&lt;/author&gt;&lt;author&gt;Lukac, L.&lt;/author&gt;&lt;author&gt;Proefrock, K.&lt;/author&gt;&lt;author&gt;Petrasovic, M.&lt;/author&gt;&lt;author&gt;Rybar, J.&lt;/author&gt;&lt;author&gt;Capkova, M.&lt;/author&gt;&lt;author&gt;Chaloupka, A.&lt;/author&gt;&lt;author&gt;Darinskas, A.&lt;/author&gt;&lt;author&gt;Michalek, J., Sr.&lt;/author&gt;&lt;author&gt;Kristek, J.&lt;/author&gt;&lt;author&gt;Travnik, J.&lt;/author&gt;&lt;author&gt;Jabandziev, P.&lt;/author&gt;&lt;author&gt;Cibulka, M.&lt;/author&gt;&lt;author&gt;Holek, M.&lt;/author&gt;&lt;author&gt;Jurik, M.&lt;/author&gt;&lt;author&gt;Skopalik, J.&lt;/author&gt;&lt;author&gt;Kristkova, Z.&lt;/author&gt;&lt;author&gt;Dudasova, Z.&lt;/author&gt;&lt;/authors&gt;&lt;/contributors&gt;&lt;auth-address&gt;1International Consortium for Cell Therapy and Immunotherapy, Brno, Czech Republic, michalek@iccti.eu.&lt;/auth-address&gt;&lt;titles&gt;&lt;title&gt;WITHDRAWN: Autologous adipose tissue-derived stromal vascular fraction cells application in patients with osteoarthritis&lt;/title&gt;&lt;secondary-title&gt;Cell Transplant&lt;/secondary-title&gt;&lt;/titles&gt;&lt;periodical&gt;&lt;full-title&gt;Cell Transplant&lt;/full-title&gt;&lt;/periodical&gt;&lt;edition&gt;2015/02/24&lt;/edition&gt;&lt;dates&gt;&lt;year&gt;2015&lt;/year&gt;&lt;pub-dates&gt;&lt;date&gt;Jan 20&lt;/date&gt;&lt;/pub-dates&gt;&lt;/dates&gt;&lt;isbn&gt;1555-3892 (Electronic)&amp;#xD;0963-6897 (Linking)&lt;/isbn&gt;&lt;accession-num&gt;25706817&lt;/accession-num&gt;&lt;urls&gt;&lt;related-urls&gt;&lt;url&gt;https://www.ncbi.nlm.nih.gov/pubmed/25706817&lt;/url&gt;&lt;/related-urls&gt;&lt;/urls&gt;&lt;electronic-resource-num&gt;10.3727/096368915X686760&lt;/electronic-resource-num&gt;&lt;/record&gt;&lt;/Cite&gt;&lt;/EndNote&gt;</w:instrText>
              </w:r>
              <w:r w:rsidR="00F90FF4">
                <w:rPr>
                  <w:rFonts w:ascii="Times New Roman" w:eastAsia="ＭＳ Ｐゴシック" w:hAnsi="Times New Roman"/>
                  <w:color w:val="000000"/>
                  <w:kern w:val="0"/>
                  <w:position w:val="0"/>
                  <w:sz w:val="22"/>
                  <w:szCs w:val="22"/>
                </w:rPr>
                <w:fldChar w:fldCharType="separate"/>
              </w:r>
              <w:r w:rsidR="00F90FF4" w:rsidRPr="001C0CD2">
                <w:rPr>
                  <w:rFonts w:ascii="Times New Roman" w:eastAsia="ＭＳ Ｐゴシック" w:hAnsi="Times New Roman"/>
                  <w:noProof/>
                  <w:color w:val="000000"/>
                  <w:kern w:val="0"/>
                  <w:position w:val="0"/>
                  <w:sz w:val="22"/>
                  <w:szCs w:val="22"/>
                  <w:vertAlign w:val="superscript"/>
                </w:rPr>
                <w:t>30</w:t>
              </w:r>
              <w:r w:rsidR="00F90FF4">
                <w:rPr>
                  <w:rFonts w:ascii="Times New Roman" w:eastAsia="ＭＳ Ｐゴシック" w:hAnsi="Times New Roman"/>
                  <w:color w:val="000000"/>
                  <w:kern w:val="0"/>
                  <w:position w:val="0"/>
                  <w:sz w:val="22"/>
                  <w:szCs w:val="22"/>
                </w:rPr>
                <w:fldChar w:fldCharType="end"/>
              </w:r>
            </w:hyperlink>
          </w:p>
        </w:tc>
        <w:tc>
          <w:tcPr>
            <w:tcW w:w="5320" w:type="dxa"/>
            <w:tcBorders>
              <w:top w:val="nil"/>
              <w:left w:val="nil"/>
              <w:bottom w:val="nil"/>
              <w:right w:val="nil"/>
            </w:tcBorders>
            <w:shd w:val="clear" w:color="auto" w:fill="auto"/>
            <w:hideMark/>
          </w:tcPr>
          <w:p w14:paraId="4A925F78" w14:textId="77777777" w:rsidR="0055052B" w:rsidRPr="0055052B" w:rsidRDefault="0055052B" w:rsidP="0055052B">
            <w:pPr>
              <w:widowControl/>
              <w:spacing w:line="240" w:lineRule="auto"/>
              <w:jc w:val="left"/>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The Ministry of Education, Youth and Sports of the Czech Republic and European Union Operational Program Education for Competitiveness</w:t>
            </w:r>
          </w:p>
        </w:tc>
      </w:tr>
      <w:tr w:rsidR="0055052B" w:rsidRPr="0055052B" w14:paraId="3BDFA52E" w14:textId="77777777" w:rsidTr="0055052B">
        <w:trPr>
          <w:trHeight w:val="300"/>
        </w:trPr>
        <w:tc>
          <w:tcPr>
            <w:tcW w:w="3760" w:type="dxa"/>
            <w:tcBorders>
              <w:top w:val="nil"/>
              <w:left w:val="nil"/>
              <w:bottom w:val="nil"/>
              <w:right w:val="nil"/>
            </w:tcBorders>
            <w:shd w:val="clear" w:color="auto" w:fill="auto"/>
            <w:hideMark/>
          </w:tcPr>
          <w:p w14:paraId="092EF2C8" w14:textId="479004B2" w:rsidR="0055052B" w:rsidRPr="0055052B" w:rsidRDefault="0055052B" w:rsidP="00F90FF4">
            <w:pPr>
              <w:widowControl/>
              <w:spacing w:line="240" w:lineRule="auto"/>
              <w:jc w:val="left"/>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Orozco, 2013 (Spain)</w:t>
            </w:r>
            <w:hyperlink w:anchor="_ENREF_31" w:tooltip="Orozco, 2013 #4520" w:history="1">
              <w:r w:rsidR="00F90FF4">
                <w:rPr>
                  <w:rFonts w:ascii="Times New Roman" w:eastAsia="ＭＳ Ｐゴシック" w:hAnsi="Times New Roman"/>
                  <w:color w:val="000000"/>
                  <w:kern w:val="0"/>
                  <w:position w:val="0"/>
                  <w:sz w:val="22"/>
                  <w:szCs w:val="22"/>
                </w:rPr>
                <w:fldChar w:fldCharType="begin"/>
              </w:r>
              <w:r w:rsidR="00F90FF4">
                <w:rPr>
                  <w:rFonts w:ascii="Times New Roman" w:eastAsia="ＭＳ Ｐゴシック" w:hAnsi="Times New Roman"/>
                  <w:color w:val="000000"/>
                  <w:kern w:val="0"/>
                  <w:position w:val="0"/>
                  <w:sz w:val="22"/>
                  <w:szCs w:val="22"/>
                </w:rPr>
                <w:instrText xml:space="preserve"> ADDIN EN.CITE &lt;EndNote&gt;&lt;Cite&gt;&lt;Author&gt;Orozco&lt;/Author&gt;&lt;Year&gt;2013&lt;/Year&gt;&lt;RecNum&gt;4520&lt;/RecNum&gt;&lt;DisplayText&gt;&lt;style face="superscript"&gt;31&lt;/style&gt;&lt;/DisplayText&gt;&lt;record&gt;&lt;rec-number&gt;4520&lt;/rec-number&gt;&lt;foreign-keys&gt;&lt;key app="EN" db-id="zz9vrarx5pfd9aevsvjptvs695ztwfxptpvf" timestamp="1511615473"&gt;4520&lt;/key&gt;&lt;/foreign-keys&gt;&lt;ref-type name="Journal Article"&gt;17&lt;/ref-type&gt;&lt;contributors&gt;&lt;authors&gt;&lt;author&gt;Orozco, L.&lt;/author&gt;&lt;author&gt;Munar, A.&lt;/author&gt;&lt;author&gt;Soler, R.&lt;/author&gt;&lt;author&gt;Alberca, M.&lt;/author&gt;&lt;author&gt;Soler, F.&lt;/author&gt;&lt;author&gt;Huguet, M.&lt;/author&gt;&lt;author&gt;Sentis, J.&lt;/author&gt;&lt;author&gt;Sanchez, A.&lt;/author&gt;&lt;author&gt;Garcia-Sancho, J.&lt;/author&gt;&lt;/authors&gt;&lt;/contributors&gt;&lt;auth-address&gt;Institut de Terapia Regenerativa Tissular (ITRT), Centro Medico Teknon, Barcelona, Spain.&lt;/auth-address&gt;&lt;titles&gt;&lt;title&gt;Treatment of knee osteoarthritis with autologous mesenchymal stem cells: a pilot study&lt;/title&gt;&lt;secondary-title&gt;Transplantation&lt;/secondary-title&gt;&lt;/titles&gt;&lt;periodical&gt;&lt;full-title&gt;Transplantation&lt;/full-title&gt;&lt;/periodical&gt;&lt;pages&gt;1535-41&lt;/pages&gt;&lt;volume&gt;95&lt;/volume&gt;&lt;number&gt;12&lt;/number&gt;&lt;edition&gt;2013/05/18&lt;/edition&gt;&lt;keywords&gt;&lt;keyword&gt;Adult&lt;/keyword&gt;&lt;keyword&gt;Bone Marrow Cells/cytology&lt;/keyword&gt;&lt;keyword&gt;Cartilage/pathology&lt;/keyword&gt;&lt;keyword&gt;Female&lt;/keyword&gt;&lt;keyword&gt;Humans&lt;/keyword&gt;&lt;keyword&gt;Magnetic Resonance Imaging&lt;/keyword&gt;&lt;keyword&gt;Male&lt;/keyword&gt;&lt;keyword&gt;Mesenchymal Stromal Cells/*cytology&lt;/keyword&gt;&lt;keyword&gt;Middle Aged&lt;/keyword&gt;&lt;keyword&gt;Osteoarthritis, Knee/pathology/*therapy&lt;/keyword&gt;&lt;keyword&gt;Pain Measurement&lt;/keyword&gt;&lt;keyword&gt;Pilot Projects&lt;/keyword&gt;&lt;keyword&gt;Quality of Life&lt;/keyword&gt;&lt;keyword&gt;Treatment Outcome&lt;/keyword&gt;&lt;/keywords&gt;&lt;dates&gt;&lt;year&gt;2013&lt;/year&gt;&lt;pub-dates&gt;&lt;date&gt;Jun 27&lt;/date&gt;&lt;/pub-dates&gt;&lt;/dates&gt;&lt;isbn&gt;1534-6080 (Electronic)&amp;#xD;0041-1337 (Linking)&lt;/isbn&gt;&lt;accession-num&gt;23680930&lt;/accession-num&gt;&lt;urls&gt;&lt;related-urls&gt;&lt;url&gt;https://www.ncbi.nlm.nih.gov/pubmed/23680930&lt;/url&gt;&lt;/related-urls&gt;&lt;/urls&gt;&lt;electronic-resource-num&gt;10.1097/TP.0b013e318291a2da&lt;/electronic-resource-num&gt;&lt;/record&gt;&lt;/Cite&gt;&lt;/EndNote&gt;</w:instrText>
              </w:r>
              <w:r w:rsidR="00F90FF4">
                <w:rPr>
                  <w:rFonts w:ascii="Times New Roman" w:eastAsia="ＭＳ Ｐゴシック" w:hAnsi="Times New Roman"/>
                  <w:color w:val="000000"/>
                  <w:kern w:val="0"/>
                  <w:position w:val="0"/>
                  <w:sz w:val="22"/>
                  <w:szCs w:val="22"/>
                </w:rPr>
                <w:fldChar w:fldCharType="separate"/>
              </w:r>
              <w:r w:rsidR="00F90FF4" w:rsidRPr="001C0CD2">
                <w:rPr>
                  <w:rFonts w:ascii="Times New Roman" w:eastAsia="ＭＳ Ｐゴシック" w:hAnsi="Times New Roman"/>
                  <w:noProof/>
                  <w:color w:val="000000"/>
                  <w:kern w:val="0"/>
                  <w:position w:val="0"/>
                  <w:sz w:val="22"/>
                  <w:szCs w:val="22"/>
                  <w:vertAlign w:val="superscript"/>
                </w:rPr>
                <w:t>31</w:t>
              </w:r>
              <w:r w:rsidR="00F90FF4">
                <w:rPr>
                  <w:rFonts w:ascii="Times New Roman" w:eastAsia="ＭＳ Ｐゴシック" w:hAnsi="Times New Roman"/>
                  <w:color w:val="000000"/>
                  <w:kern w:val="0"/>
                  <w:position w:val="0"/>
                  <w:sz w:val="22"/>
                  <w:szCs w:val="22"/>
                </w:rPr>
                <w:fldChar w:fldCharType="end"/>
              </w:r>
            </w:hyperlink>
          </w:p>
        </w:tc>
        <w:tc>
          <w:tcPr>
            <w:tcW w:w="5320" w:type="dxa"/>
            <w:tcBorders>
              <w:top w:val="nil"/>
              <w:left w:val="nil"/>
              <w:bottom w:val="nil"/>
              <w:right w:val="nil"/>
            </w:tcBorders>
            <w:shd w:val="clear" w:color="auto" w:fill="auto"/>
            <w:noWrap/>
            <w:hideMark/>
          </w:tcPr>
          <w:p w14:paraId="692497C7" w14:textId="77777777" w:rsidR="0055052B" w:rsidRPr="0055052B" w:rsidRDefault="0055052B" w:rsidP="0055052B">
            <w:pPr>
              <w:widowControl/>
              <w:spacing w:line="240" w:lineRule="auto"/>
              <w:jc w:val="left"/>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w:t>
            </w:r>
          </w:p>
        </w:tc>
      </w:tr>
      <w:tr w:rsidR="0055052B" w:rsidRPr="0055052B" w14:paraId="46AD1093" w14:textId="77777777" w:rsidTr="0055052B">
        <w:trPr>
          <w:trHeight w:val="300"/>
        </w:trPr>
        <w:tc>
          <w:tcPr>
            <w:tcW w:w="3760" w:type="dxa"/>
            <w:tcBorders>
              <w:top w:val="nil"/>
              <w:left w:val="nil"/>
              <w:bottom w:val="nil"/>
              <w:right w:val="nil"/>
            </w:tcBorders>
            <w:shd w:val="clear" w:color="auto" w:fill="auto"/>
            <w:hideMark/>
          </w:tcPr>
          <w:p w14:paraId="0DD0A12B" w14:textId="6BAD93BE" w:rsidR="0055052B" w:rsidRPr="0055052B" w:rsidRDefault="0055052B" w:rsidP="00F90FF4">
            <w:pPr>
              <w:widowControl/>
              <w:spacing w:line="240" w:lineRule="auto"/>
              <w:jc w:val="left"/>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Orozco, 2014 (Spain)</w:t>
            </w:r>
            <w:hyperlink w:anchor="_ENREF_32" w:tooltip="Orozco, 2014 #4521" w:history="1">
              <w:r w:rsidR="00F90FF4">
                <w:rPr>
                  <w:rFonts w:ascii="Times New Roman" w:eastAsia="ＭＳ Ｐゴシック" w:hAnsi="Times New Roman"/>
                  <w:color w:val="000000"/>
                  <w:kern w:val="0"/>
                  <w:position w:val="0"/>
                  <w:sz w:val="22"/>
                  <w:szCs w:val="22"/>
                </w:rPr>
                <w:fldChar w:fldCharType="begin">
                  <w:fldData xml:space="preserve">PEVuZE5vdGU+PENpdGU+PEF1dGhvcj5Pcm96Y288L0F1dGhvcj48WWVhcj4yMDE0PC9ZZWFyPjxS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=
</w:fldData>
                </w:fldChar>
              </w:r>
              <w:r w:rsidR="00F90FF4">
                <w:rPr>
                  <w:rFonts w:ascii="Times New Roman" w:eastAsia="ＭＳ Ｐゴシック" w:hAnsi="Times New Roman"/>
                  <w:color w:val="000000"/>
                  <w:kern w:val="0"/>
                  <w:position w:val="0"/>
                  <w:sz w:val="22"/>
                  <w:szCs w:val="22"/>
                </w:rPr>
                <w:instrText xml:space="preserve"> ADDIN EN.CITE </w:instrText>
              </w:r>
              <w:r w:rsidR="00F90FF4">
                <w:rPr>
                  <w:rFonts w:ascii="Times New Roman" w:eastAsia="ＭＳ Ｐゴシック" w:hAnsi="Times New Roman"/>
                  <w:color w:val="000000"/>
                  <w:kern w:val="0"/>
                  <w:position w:val="0"/>
                  <w:sz w:val="22"/>
                  <w:szCs w:val="22"/>
                </w:rPr>
                <w:fldChar w:fldCharType="begin">
                  <w:fldData xml:space="preserve">PEVuZE5vdGU+PENpdGU+PEF1dGhvcj5Pcm96Y288L0F1dGhvcj48WWVhcj4yMDE0PC9ZZWFyPjxS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=
</w:fldData>
                </w:fldChar>
              </w:r>
              <w:r w:rsidR="00F90FF4">
                <w:rPr>
                  <w:rFonts w:ascii="Times New Roman" w:eastAsia="ＭＳ Ｐゴシック" w:hAnsi="Times New Roman"/>
                  <w:color w:val="000000"/>
                  <w:kern w:val="0"/>
                  <w:position w:val="0"/>
                  <w:sz w:val="22"/>
                  <w:szCs w:val="22"/>
                </w:rPr>
                <w:instrText xml:space="preserve"> ADDIN EN.CITE.DATA </w:instrText>
              </w:r>
              <w:r w:rsidR="00F90FF4">
                <w:rPr>
                  <w:rFonts w:ascii="Times New Roman" w:eastAsia="ＭＳ Ｐゴシック" w:hAnsi="Times New Roman"/>
                  <w:color w:val="000000"/>
                  <w:kern w:val="0"/>
                  <w:position w:val="0"/>
                  <w:sz w:val="22"/>
                  <w:szCs w:val="22"/>
                </w:rPr>
              </w:r>
              <w:r w:rsidR="00F90FF4">
                <w:rPr>
                  <w:rFonts w:ascii="Times New Roman" w:eastAsia="ＭＳ Ｐゴシック" w:hAnsi="Times New Roman"/>
                  <w:color w:val="000000"/>
                  <w:kern w:val="0"/>
                  <w:position w:val="0"/>
                  <w:sz w:val="22"/>
                  <w:szCs w:val="22"/>
                </w:rPr>
                <w:fldChar w:fldCharType="end"/>
              </w:r>
              <w:r w:rsidR="00F90FF4">
                <w:rPr>
                  <w:rFonts w:ascii="Times New Roman" w:eastAsia="ＭＳ Ｐゴシック" w:hAnsi="Times New Roman"/>
                  <w:color w:val="000000"/>
                  <w:kern w:val="0"/>
                  <w:position w:val="0"/>
                  <w:sz w:val="22"/>
                  <w:szCs w:val="22"/>
                </w:rPr>
              </w:r>
              <w:r w:rsidR="00F90FF4">
                <w:rPr>
                  <w:rFonts w:ascii="Times New Roman" w:eastAsia="ＭＳ Ｐゴシック" w:hAnsi="Times New Roman"/>
                  <w:color w:val="000000"/>
                  <w:kern w:val="0"/>
                  <w:position w:val="0"/>
                  <w:sz w:val="22"/>
                  <w:szCs w:val="22"/>
                </w:rPr>
                <w:fldChar w:fldCharType="separate"/>
              </w:r>
              <w:r w:rsidR="00F90FF4" w:rsidRPr="001C0CD2">
                <w:rPr>
                  <w:rFonts w:ascii="Times New Roman" w:eastAsia="ＭＳ Ｐゴシック" w:hAnsi="Times New Roman"/>
                  <w:noProof/>
                  <w:color w:val="000000"/>
                  <w:kern w:val="0"/>
                  <w:position w:val="0"/>
                  <w:sz w:val="22"/>
                  <w:szCs w:val="22"/>
                  <w:vertAlign w:val="superscript"/>
                </w:rPr>
                <w:t>32</w:t>
              </w:r>
              <w:r w:rsidR="00F90FF4">
                <w:rPr>
                  <w:rFonts w:ascii="Times New Roman" w:eastAsia="ＭＳ Ｐゴシック" w:hAnsi="Times New Roman"/>
                  <w:color w:val="000000"/>
                  <w:kern w:val="0"/>
                  <w:position w:val="0"/>
                  <w:sz w:val="22"/>
                  <w:szCs w:val="22"/>
                </w:rPr>
                <w:fldChar w:fldCharType="end"/>
              </w:r>
            </w:hyperlink>
          </w:p>
        </w:tc>
        <w:tc>
          <w:tcPr>
            <w:tcW w:w="5320" w:type="dxa"/>
            <w:tcBorders>
              <w:top w:val="nil"/>
              <w:left w:val="nil"/>
              <w:bottom w:val="nil"/>
              <w:right w:val="nil"/>
            </w:tcBorders>
            <w:shd w:val="clear" w:color="auto" w:fill="auto"/>
            <w:noWrap/>
            <w:hideMark/>
          </w:tcPr>
          <w:p w14:paraId="17C39EBA" w14:textId="77777777" w:rsidR="0055052B" w:rsidRPr="0055052B" w:rsidRDefault="0055052B" w:rsidP="0055052B">
            <w:pPr>
              <w:widowControl/>
              <w:spacing w:line="240" w:lineRule="auto"/>
              <w:jc w:val="left"/>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w:t>
            </w:r>
          </w:p>
        </w:tc>
      </w:tr>
      <w:tr w:rsidR="0055052B" w:rsidRPr="0055052B" w14:paraId="3A9DD894" w14:textId="77777777" w:rsidTr="0055052B">
        <w:trPr>
          <w:trHeight w:val="300"/>
        </w:trPr>
        <w:tc>
          <w:tcPr>
            <w:tcW w:w="3760" w:type="dxa"/>
            <w:tcBorders>
              <w:top w:val="nil"/>
              <w:left w:val="nil"/>
              <w:bottom w:val="nil"/>
              <w:right w:val="nil"/>
            </w:tcBorders>
            <w:shd w:val="clear" w:color="auto" w:fill="auto"/>
            <w:hideMark/>
          </w:tcPr>
          <w:p w14:paraId="7861AA6B" w14:textId="0B4BCFF9" w:rsidR="0055052B" w:rsidRPr="0055052B" w:rsidRDefault="0055052B" w:rsidP="00F90FF4">
            <w:pPr>
              <w:widowControl/>
              <w:spacing w:line="240" w:lineRule="auto"/>
              <w:jc w:val="left"/>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Pak, 2011 (Korea)</w:t>
            </w:r>
            <w:hyperlink w:anchor="_ENREF_33" w:tooltip="Pak, 2011 #4522" w:history="1">
              <w:r w:rsidR="00F90FF4">
                <w:rPr>
                  <w:rFonts w:ascii="Times New Roman" w:eastAsia="ＭＳ Ｐゴシック" w:hAnsi="Times New Roman"/>
                  <w:color w:val="000000"/>
                  <w:kern w:val="0"/>
                  <w:position w:val="0"/>
                  <w:sz w:val="22"/>
                  <w:szCs w:val="22"/>
                </w:rPr>
                <w:fldChar w:fldCharType="begin"/>
              </w:r>
              <w:r w:rsidR="00F90FF4">
                <w:rPr>
                  <w:rFonts w:ascii="Times New Roman" w:eastAsia="ＭＳ Ｐゴシック" w:hAnsi="Times New Roman"/>
                  <w:color w:val="000000"/>
                  <w:kern w:val="0"/>
                  <w:position w:val="0"/>
                  <w:sz w:val="22"/>
                  <w:szCs w:val="22"/>
                </w:rPr>
                <w:instrText xml:space="preserve"> ADDIN EN.CITE &lt;EndNote&gt;&lt;Cite&gt;&lt;Author&gt;Pak&lt;/Author&gt;&lt;Year&gt;2011&lt;/Year&gt;&lt;RecNum&gt;4522&lt;/RecNum&gt;&lt;DisplayText&gt;&lt;style face="superscript"&gt;33&lt;/style&gt;&lt;/DisplayText&gt;&lt;record&gt;&lt;rec-number&gt;4522&lt;/rec-number&gt;&lt;foreign-keys&gt;&lt;key app="EN" db-id="zz9vrarx5pfd9aevsvjptvs695ztwfxptpvf" timestamp="1511615504"&gt;4522&lt;/key&gt;&lt;/foreign-keys&gt;&lt;ref-type name="Journal Article"&gt;17&lt;/ref-type&gt;&lt;contributors&gt;&lt;authors&gt;&lt;author&gt;Pak, J.&lt;/author&gt;&lt;/authors&gt;&lt;/contributors&gt;&lt;auth-address&gt;Miplant Stems Clinic, 32-3 Chungdam-Dong, Gangnam-Gu, Fourth Floor, Seoul, Korea. jaewoopak@paksmedical.com.&lt;/auth-address&gt;&lt;titles&gt;&lt;title&gt;Regeneration of human bones in hip osteonecrosis and human cartilage in knee osteoarthritis with autologous adipose-tissue-derived stem cells: a case series&lt;/title&gt;&lt;secondary-title&gt;J Med Case Rep&lt;/secondary-title&gt;&lt;/titles&gt;&lt;periodical&gt;&lt;full-title&gt;J Med Case Rep&lt;/full-title&gt;&lt;/periodical&gt;&lt;pages&gt;296&lt;/pages&gt;&lt;volume&gt;5&lt;/volume&gt;&lt;edition&gt;2011/07/09&lt;/edition&gt;&lt;dates&gt;&lt;year&gt;2011&lt;/year&gt;&lt;pub-dates&gt;&lt;date&gt;Jul 07&lt;/date&gt;&lt;/pub-dates&gt;&lt;/dates&gt;&lt;isbn&gt;1752-1947 (Electronic)&amp;#xD;1752-1947 (Linking)&lt;/isbn&gt;&lt;accession-num&gt;21736710&lt;/accession-num&gt;&lt;urls&gt;&lt;related-urls&gt;&lt;url&gt;https://www.ncbi.nlm.nih.gov/pubmed/21736710&lt;/url&gt;&lt;/related-urls&gt;&lt;/urls&gt;&lt;custom2&gt;PMC3154169&lt;/custom2&gt;&lt;electronic-resource-num&gt;10.1186/1752-1947-5-296&lt;/electronic-resource-num&gt;&lt;/record&gt;&lt;/Cite&gt;&lt;/EndNote&gt;</w:instrText>
              </w:r>
              <w:r w:rsidR="00F90FF4">
                <w:rPr>
                  <w:rFonts w:ascii="Times New Roman" w:eastAsia="ＭＳ Ｐゴシック" w:hAnsi="Times New Roman"/>
                  <w:color w:val="000000"/>
                  <w:kern w:val="0"/>
                  <w:position w:val="0"/>
                  <w:sz w:val="22"/>
                  <w:szCs w:val="22"/>
                </w:rPr>
                <w:fldChar w:fldCharType="separate"/>
              </w:r>
              <w:r w:rsidR="00F90FF4" w:rsidRPr="001C0CD2">
                <w:rPr>
                  <w:rFonts w:ascii="Times New Roman" w:eastAsia="ＭＳ Ｐゴシック" w:hAnsi="Times New Roman"/>
                  <w:noProof/>
                  <w:color w:val="000000"/>
                  <w:kern w:val="0"/>
                  <w:position w:val="0"/>
                  <w:sz w:val="22"/>
                  <w:szCs w:val="22"/>
                  <w:vertAlign w:val="superscript"/>
                </w:rPr>
                <w:t>33</w:t>
              </w:r>
              <w:r w:rsidR="00F90FF4">
                <w:rPr>
                  <w:rFonts w:ascii="Times New Roman" w:eastAsia="ＭＳ Ｐゴシック" w:hAnsi="Times New Roman"/>
                  <w:color w:val="000000"/>
                  <w:kern w:val="0"/>
                  <w:position w:val="0"/>
                  <w:sz w:val="22"/>
                  <w:szCs w:val="22"/>
                </w:rPr>
                <w:fldChar w:fldCharType="end"/>
              </w:r>
            </w:hyperlink>
          </w:p>
        </w:tc>
        <w:tc>
          <w:tcPr>
            <w:tcW w:w="5320" w:type="dxa"/>
            <w:tcBorders>
              <w:top w:val="nil"/>
              <w:left w:val="nil"/>
              <w:bottom w:val="nil"/>
              <w:right w:val="nil"/>
            </w:tcBorders>
            <w:shd w:val="clear" w:color="auto" w:fill="auto"/>
            <w:noWrap/>
            <w:hideMark/>
          </w:tcPr>
          <w:p w14:paraId="55D3D4F7" w14:textId="77777777" w:rsidR="0055052B" w:rsidRPr="0055052B" w:rsidRDefault="0055052B" w:rsidP="0055052B">
            <w:pPr>
              <w:widowControl/>
              <w:spacing w:line="240" w:lineRule="auto"/>
              <w:jc w:val="left"/>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w:t>
            </w:r>
          </w:p>
        </w:tc>
      </w:tr>
      <w:tr w:rsidR="0055052B" w:rsidRPr="0055052B" w14:paraId="0B0D1B20" w14:textId="77777777" w:rsidTr="0055052B">
        <w:trPr>
          <w:trHeight w:val="300"/>
        </w:trPr>
        <w:tc>
          <w:tcPr>
            <w:tcW w:w="3760" w:type="dxa"/>
            <w:tcBorders>
              <w:top w:val="nil"/>
              <w:left w:val="nil"/>
              <w:bottom w:val="nil"/>
              <w:right w:val="nil"/>
            </w:tcBorders>
            <w:shd w:val="clear" w:color="auto" w:fill="auto"/>
            <w:hideMark/>
          </w:tcPr>
          <w:p w14:paraId="548A7F3B" w14:textId="5BE6B8C8" w:rsidR="0055052B" w:rsidRPr="0055052B" w:rsidRDefault="0055052B" w:rsidP="00F90FF4">
            <w:pPr>
              <w:widowControl/>
              <w:spacing w:line="240" w:lineRule="auto"/>
              <w:jc w:val="left"/>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Sampson, 2016 (Unites states)</w:t>
            </w:r>
            <w:hyperlink w:anchor="_ENREF_34" w:tooltip="Sampson, 2016 #4524" w:history="1">
              <w:r w:rsidR="00F90FF4">
                <w:rPr>
                  <w:rFonts w:ascii="Times New Roman" w:eastAsia="ＭＳ Ｐゴシック" w:hAnsi="Times New Roman"/>
                  <w:color w:val="000000"/>
                  <w:kern w:val="0"/>
                  <w:position w:val="0"/>
                  <w:sz w:val="22"/>
                  <w:szCs w:val="22"/>
                </w:rPr>
                <w:fldChar w:fldCharType="begin">
                  <w:fldData xml:space="preserve">PEVuZE5vdGU+PENpdGU+PEF1dGhvcj5TYW1wc29uPC9BdXRob3I+PFllYXI+MjAxNjwvWWVhcj48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</w:fldData>
                </w:fldChar>
              </w:r>
              <w:r w:rsidR="00F90FF4">
                <w:rPr>
                  <w:rFonts w:ascii="Times New Roman" w:eastAsia="ＭＳ Ｐゴシック" w:hAnsi="Times New Roman"/>
                  <w:color w:val="000000"/>
                  <w:kern w:val="0"/>
                  <w:position w:val="0"/>
                  <w:sz w:val="22"/>
                  <w:szCs w:val="22"/>
                </w:rPr>
                <w:instrText xml:space="preserve"> ADDIN EN.CITE </w:instrText>
              </w:r>
              <w:r w:rsidR="00F90FF4">
                <w:rPr>
                  <w:rFonts w:ascii="Times New Roman" w:eastAsia="ＭＳ Ｐゴシック" w:hAnsi="Times New Roman"/>
                  <w:color w:val="000000"/>
                  <w:kern w:val="0"/>
                  <w:position w:val="0"/>
                  <w:sz w:val="22"/>
                  <w:szCs w:val="22"/>
                </w:rPr>
                <w:fldChar w:fldCharType="begin">
                  <w:fldData xml:space="preserve">PEVuZE5vdGU+PENpdGU+PEF1dGhvcj5TYW1wc29uPC9BdXRob3I+PFllYXI+MjAxNjwvWWVhcj48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</w:fldData>
                </w:fldChar>
              </w:r>
              <w:r w:rsidR="00F90FF4">
                <w:rPr>
                  <w:rFonts w:ascii="Times New Roman" w:eastAsia="ＭＳ Ｐゴシック" w:hAnsi="Times New Roman"/>
                  <w:color w:val="000000"/>
                  <w:kern w:val="0"/>
                  <w:position w:val="0"/>
                  <w:sz w:val="22"/>
                  <w:szCs w:val="22"/>
                </w:rPr>
                <w:instrText xml:space="preserve"> ADDIN EN.CITE.DATA </w:instrText>
              </w:r>
              <w:r w:rsidR="00F90FF4">
                <w:rPr>
                  <w:rFonts w:ascii="Times New Roman" w:eastAsia="ＭＳ Ｐゴシック" w:hAnsi="Times New Roman"/>
                  <w:color w:val="000000"/>
                  <w:kern w:val="0"/>
                  <w:position w:val="0"/>
                  <w:sz w:val="22"/>
                  <w:szCs w:val="22"/>
                </w:rPr>
              </w:r>
              <w:r w:rsidR="00F90FF4">
                <w:rPr>
                  <w:rFonts w:ascii="Times New Roman" w:eastAsia="ＭＳ Ｐゴシック" w:hAnsi="Times New Roman"/>
                  <w:color w:val="000000"/>
                  <w:kern w:val="0"/>
                  <w:position w:val="0"/>
                  <w:sz w:val="22"/>
                  <w:szCs w:val="22"/>
                </w:rPr>
                <w:fldChar w:fldCharType="end"/>
              </w:r>
              <w:r w:rsidR="00F90FF4">
                <w:rPr>
                  <w:rFonts w:ascii="Times New Roman" w:eastAsia="ＭＳ Ｐゴシック" w:hAnsi="Times New Roman"/>
                  <w:color w:val="000000"/>
                  <w:kern w:val="0"/>
                  <w:position w:val="0"/>
                  <w:sz w:val="22"/>
                  <w:szCs w:val="22"/>
                </w:rPr>
              </w:r>
              <w:r w:rsidR="00F90FF4">
                <w:rPr>
                  <w:rFonts w:ascii="Times New Roman" w:eastAsia="ＭＳ Ｐゴシック" w:hAnsi="Times New Roman"/>
                  <w:color w:val="000000"/>
                  <w:kern w:val="0"/>
                  <w:position w:val="0"/>
                  <w:sz w:val="22"/>
                  <w:szCs w:val="22"/>
                </w:rPr>
                <w:fldChar w:fldCharType="separate"/>
              </w:r>
              <w:r w:rsidR="00F90FF4" w:rsidRPr="001C0CD2">
                <w:rPr>
                  <w:rFonts w:ascii="Times New Roman" w:eastAsia="ＭＳ Ｐゴシック" w:hAnsi="Times New Roman"/>
                  <w:noProof/>
                  <w:color w:val="000000"/>
                  <w:kern w:val="0"/>
                  <w:position w:val="0"/>
                  <w:sz w:val="22"/>
                  <w:szCs w:val="22"/>
                  <w:vertAlign w:val="superscript"/>
                </w:rPr>
                <w:t>34</w:t>
              </w:r>
              <w:r w:rsidR="00F90FF4">
                <w:rPr>
                  <w:rFonts w:ascii="Times New Roman" w:eastAsia="ＭＳ Ｐゴシック" w:hAnsi="Times New Roman"/>
                  <w:color w:val="000000"/>
                  <w:kern w:val="0"/>
                  <w:position w:val="0"/>
                  <w:sz w:val="22"/>
                  <w:szCs w:val="22"/>
                </w:rPr>
                <w:fldChar w:fldCharType="end"/>
              </w:r>
            </w:hyperlink>
          </w:p>
        </w:tc>
        <w:tc>
          <w:tcPr>
            <w:tcW w:w="5320" w:type="dxa"/>
            <w:tcBorders>
              <w:top w:val="nil"/>
              <w:left w:val="nil"/>
              <w:bottom w:val="nil"/>
              <w:right w:val="nil"/>
            </w:tcBorders>
            <w:shd w:val="clear" w:color="auto" w:fill="auto"/>
            <w:noWrap/>
            <w:hideMark/>
          </w:tcPr>
          <w:p w14:paraId="603FCFA0" w14:textId="77777777" w:rsidR="0055052B" w:rsidRPr="0055052B" w:rsidRDefault="0055052B" w:rsidP="0055052B">
            <w:pPr>
              <w:widowControl/>
              <w:spacing w:line="240" w:lineRule="auto"/>
              <w:jc w:val="left"/>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w:t>
            </w:r>
          </w:p>
        </w:tc>
      </w:tr>
      <w:tr w:rsidR="0055052B" w:rsidRPr="0055052B" w14:paraId="03A49CF9" w14:textId="77777777" w:rsidTr="0055052B">
        <w:trPr>
          <w:trHeight w:val="300"/>
        </w:trPr>
        <w:tc>
          <w:tcPr>
            <w:tcW w:w="3760" w:type="dxa"/>
            <w:tcBorders>
              <w:top w:val="nil"/>
              <w:left w:val="nil"/>
              <w:bottom w:val="nil"/>
              <w:right w:val="nil"/>
            </w:tcBorders>
            <w:shd w:val="clear" w:color="auto" w:fill="auto"/>
            <w:hideMark/>
          </w:tcPr>
          <w:p w14:paraId="10D6409E" w14:textId="690DBC8D" w:rsidR="0055052B" w:rsidRPr="0055052B" w:rsidRDefault="0055052B" w:rsidP="00F90FF4">
            <w:pPr>
              <w:widowControl/>
              <w:spacing w:line="240" w:lineRule="auto"/>
              <w:jc w:val="left"/>
              <w:rPr>
                <w:rFonts w:ascii="Times New Roman" w:eastAsia="ＭＳ Ｐゴシック" w:hAnsi="Times New Roman"/>
                <w:color w:val="000000"/>
                <w:kern w:val="0"/>
                <w:position w:val="0"/>
                <w:sz w:val="22"/>
                <w:szCs w:val="22"/>
              </w:rPr>
            </w:pPr>
            <w:proofErr w:type="spellStart"/>
            <w:r w:rsidRPr="0055052B">
              <w:rPr>
                <w:rFonts w:ascii="Times New Roman" w:eastAsia="ＭＳ Ｐゴシック" w:hAnsi="Times New Roman"/>
                <w:color w:val="000000"/>
                <w:kern w:val="0"/>
                <w:position w:val="0"/>
                <w:sz w:val="22"/>
                <w:szCs w:val="22"/>
              </w:rPr>
              <w:t>Soler</w:t>
            </w:r>
            <w:proofErr w:type="spellEnd"/>
            <w:r w:rsidRPr="0055052B">
              <w:rPr>
                <w:rFonts w:ascii="Times New Roman" w:eastAsia="ＭＳ Ｐゴシック" w:hAnsi="Times New Roman"/>
                <w:color w:val="000000"/>
                <w:kern w:val="0"/>
                <w:position w:val="0"/>
                <w:sz w:val="22"/>
                <w:szCs w:val="22"/>
              </w:rPr>
              <w:t xml:space="preserve"> Rich, 2015 (Spain)</w:t>
            </w:r>
            <w:hyperlink w:anchor="_ENREF_35" w:tooltip="Soler Rich, 2015 #4490" w:history="1">
              <w:r w:rsidR="00F90FF4">
                <w:rPr>
                  <w:rFonts w:ascii="Times New Roman" w:eastAsia="ＭＳ Ｐゴシック" w:hAnsi="Times New Roman"/>
                  <w:color w:val="000000"/>
                  <w:kern w:val="0"/>
                  <w:position w:val="0"/>
                  <w:sz w:val="22"/>
                  <w:szCs w:val="22"/>
                </w:rPr>
                <w:fldChar w:fldCharType="begin"/>
              </w:r>
              <w:r w:rsidR="00F90FF4">
                <w:rPr>
                  <w:rFonts w:ascii="Times New Roman" w:eastAsia="ＭＳ Ｐゴシック" w:hAnsi="Times New Roman"/>
                  <w:color w:val="000000"/>
                  <w:kern w:val="0"/>
                  <w:position w:val="0"/>
                  <w:sz w:val="22"/>
                  <w:szCs w:val="22"/>
                </w:rPr>
                <w:instrText xml:space="preserve"> ADDIN EN.CITE &lt;EndNote&gt;&lt;Cite&gt;&lt;Author&gt;Soler Rich&lt;/Author&gt;&lt;Year&gt;2015&lt;/Year&gt;&lt;RecNum&gt;4490&lt;/RecNum&gt;&lt;DisplayText&gt;&lt;style face="superscript"&gt;35&lt;/style&gt;&lt;/DisplayText&gt;&lt;record&gt;&lt;rec-number&gt;4490&lt;/rec-number&gt;&lt;foreign-keys&gt;&lt;key app="EN" db-id="zz9vrarx5pfd9aevsvjptvs695ztwfxptpvf" timestamp="1511611587"&gt;4490&lt;/key&gt;&lt;/foreign-keys&gt;&lt;ref-type name="Journal Article"&gt;17&lt;/ref-type&gt;&lt;contributors&gt;&lt;authors&gt;&lt;author&gt;Soler Rich, R&lt;/author&gt;&lt;author&gt;Munar, A&lt;/author&gt;&lt;author&gt;Soler Romagosa, F&lt;/author&gt;&lt;author&gt;Peirau, X&lt;/author&gt;&lt;author&gt;Huguet, M&lt;/author&gt;&lt;author&gt;Alberca, M&lt;/author&gt;&lt;/authors&gt;&lt;/contributors&gt;&lt;titles&gt;&lt;title&gt;Treatment of knee osteoarthritis with autologous expanded bone marrow mesenchymal stem cells: 50 cases clinical and MRI results at one year follow-up&lt;/title&gt;&lt;secondary-title&gt;J Stem Cell Res Ther&lt;/secondary-title&gt;&lt;/titles&gt;&lt;periodical&gt;&lt;full-title&gt;J Stem Cell Res Ther&lt;/full-title&gt;&lt;/periodical&gt;&lt;pages&gt;1-7&lt;/pages&gt;&lt;volume&gt;5&lt;/volume&gt;&lt;number&gt;6&lt;/number&gt;&lt;dates&gt;&lt;year&gt;2015&lt;/year&gt;&lt;/dates&gt;&lt;urls&gt;&lt;/urls&gt;&lt;/record&gt;&lt;/Cite&gt;&lt;/EndNote&gt;</w:instrText>
              </w:r>
              <w:r w:rsidR="00F90FF4">
                <w:rPr>
                  <w:rFonts w:ascii="Times New Roman" w:eastAsia="ＭＳ Ｐゴシック" w:hAnsi="Times New Roman"/>
                  <w:color w:val="000000"/>
                  <w:kern w:val="0"/>
                  <w:position w:val="0"/>
                  <w:sz w:val="22"/>
                  <w:szCs w:val="22"/>
                </w:rPr>
                <w:fldChar w:fldCharType="separate"/>
              </w:r>
              <w:r w:rsidR="00F90FF4" w:rsidRPr="001C0CD2">
                <w:rPr>
                  <w:rFonts w:ascii="Times New Roman" w:eastAsia="ＭＳ Ｐゴシック" w:hAnsi="Times New Roman"/>
                  <w:noProof/>
                  <w:color w:val="000000"/>
                  <w:kern w:val="0"/>
                  <w:position w:val="0"/>
                  <w:sz w:val="22"/>
                  <w:szCs w:val="22"/>
                  <w:vertAlign w:val="superscript"/>
                </w:rPr>
                <w:t>35</w:t>
              </w:r>
              <w:r w:rsidR="00F90FF4">
                <w:rPr>
                  <w:rFonts w:ascii="Times New Roman" w:eastAsia="ＭＳ Ｐゴシック" w:hAnsi="Times New Roman"/>
                  <w:color w:val="000000"/>
                  <w:kern w:val="0"/>
                  <w:position w:val="0"/>
                  <w:sz w:val="22"/>
                  <w:szCs w:val="22"/>
                </w:rPr>
                <w:fldChar w:fldCharType="end"/>
              </w:r>
            </w:hyperlink>
          </w:p>
        </w:tc>
        <w:tc>
          <w:tcPr>
            <w:tcW w:w="5320" w:type="dxa"/>
            <w:tcBorders>
              <w:top w:val="nil"/>
              <w:left w:val="nil"/>
              <w:bottom w:val="nil"/>
              <w:right w:val="nil"/>
            </w:tcBorders>
            <w:shd w:val="clear" w:color="auto" w:fill="auto"/>
            <w:noWrap/>
            <w:hideMark/>
          </w:tcPr>
          <w:p w14:paraId="0679A466" w14:textId="77777777" w:rsidR="0055052B" w:rsidRPr="0055052B" w:rsidRDefault="0055052B" w:rsidP="0055052B">
            <w:pPr>
              <w:widowControl/>
              <w:spacing w:line="240" w:lineRule="auto"/>
              <w:jc w:val="left"/>
              <w:rPr>
                <w:rFonts w:ascii="Times New Roman" w:eastAsia="ＭＳ Ｐゴシック" w:hAnsi="Times New Roman"/>
                <w:color w:val="000000"/>
                <w:kern w:val="0"/>
                <w:position w:val="0"/>
                <w:sz w:val="22"/>
                <w:szCs w:val="22"/>
              </w:rPr>
            </w:pPr>
          </w:p>
        </w:tc>
      </w:tr>
      <w:tr w:rsidR="0055052B" w:rsidRPr="0055052B" w14:paraId="1CE24FEB" w14:textId="77777777" w:rsidTr="0055052B">
        <w:trPr>
          <w:trHeight w:val="900"/>
        </w:trPr>
        <w:tc>
          <w:tcPr>
            <w:tcW w:w="3760" w:type="dxa"/>
            <w:tcBorders>
              <w:top w:val="nil"/>
              <w:left w:val="nil"/>
              <w:bottom w:val="nil"/>
              <w:right w:val="nil"/>
            </w:tcBorders>
            <w:shd w:val="clear" w:color="auto" w:fill="auto"/>
            <w:hideMark/>
          </w:tcPr>
          <w:p w14:paraId="5D26AD9C" w14:textId="6946D33F" w:rsidR="0055052B" w:rsidRPr="0055052B" w:rsidRDefault="0055052B" w:rsidP="00F90FF4">
            <w:pPr>
              <w:widowControl/>
              <w:spacing w:line="240" w:lineRule="auto"/>
              <w:jc w:val="left"/>
              <w:rPr>
                <w:rFonts w:ascii="Times New Roman" w:eastAsia="ＭＳ Ｐゴシック" w:hAnsi="Times New Roman"/>
                <w:color w:val="000000"/>
                <w:kern w:val="0"/>
                <w:position w:val="0"/>
                <w:sz w:val="22"/>
                <w:szCs w:val="22"/>
              </w:rPr>
            </w:pPr>
            <w:proofErr w:type="spellStart"/>
            <w:r w:rsidRPr="0055052B">
              <w:rPr>
                <w:rFonts w:ascii="Times New Roman" w:eastAsia="ＭＳ Ｐゴシック" w:hAnsi="Times New Roman"/>
                <w:color w:val="000000"/>
                <w:kern w:val="0"/>
                <w:position w:val="0"/>
                <w:sz w:val="22"/>
                <w:szCs w:val="22"/>
              </w:rPr>
              <w:t>Soler</w:t>
            </w:r>
            <w:proofErr w:type="spellEnd"/>
            <w:r w:rsidRPr="0055052B">
              <w:rPr>
                <w:rFonts w:ascii="Times New Roman" w:eastAsia="ＭＳ Ｐゴシック" w:hAnsi="Times New Roman"/>
                <w:color w:val="000000"/>
                <w:kern w:val="0"/>
                <w:position w:val="0"/>
                <w:sz w:val="22"/>
                <w:szCs w:val="22"/>
              </w:rPr>
              <w:t>, 2016 (Spain)</w:t>
            </w:r>
            <w:hyperlink w:anchor="_ENREF_36" w:tooltip="Soler, 2016 #4525" w:history="1">
              <w:r w:rsidR="00F90FF4">
                <w:rPr>
                  <w:rFonts w:ascii="Times New Roman" w:eastAsia="ＭＳ Ｐゴシック" w:hAnsi="Times New Roman"/>
                  <w:color w:val="000000"/>
                  <w:kern w:val="0"/>
                  <w:position w:val="0"/>
                  <w:sz w:val="22"/>
                  <w:szCs w:val="22"/>
                </w:rPr>
                <w:fldChar w:fldCharType="begin">
                  <w:fldData xml:space="preserve">PEVuZE5vdGU+PENpdGU+PEF1dGhvcj5Tb2xlcjwvQXV0aG9yPjxZZWFyPjIwMTY8L1llYXI+PFJl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</w:fldData>
                </w:fldChar>
              </w:r>
              <w:r w:rsidR="00F90FF4">
                <w:rPr>
                  <w:rFonts w:ascii="Times New Roman" w:eastAsia="ＭＳ Ｐゴシック" w:hAnsi="Times New Roman"/>
                  <w:color w:val="000000"/>
                  <w:kern w:val="0"/>
                  <w:position w:val="0"/>
                  <w:sz w:val="22"/>
                  <w:szCs w:val="22"/>
                </w:rPr>
                <w:instrText xml:space="preserve"> ADDIN EN.CITE </w:instrText>
              </w:r>
              <w:r w:rsidR="00F90FF4">
                <w:rPr>
                  <w:rFonts w:ascii="Times New Roman" w:eastAsia="ＭＳ Ｐゴシック" w:hAnsi="Times New Roman"/>
                  <w:color w:val="000000"/>
                  <w:kern w:val="0"/>
                  <w:position w:val="0"/>
                  <w:sz w:val="22"/>
                  <w:szCs w:val="22"/>
                </w:rPr>
                <w:fldChar w:fldCharType="begin">
                  <w:fldData xml:space="preserve">PEVuZE5vdGU+PENpdGU+PEF1dGhvcj5Tb2xlcjwvQXV0aG9yPjxZZWFyPjIwMTY8L1llYXI+PFJl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</w:fldData>
                </w:fldChar>
              </w:r>
              <w:r w:rsidR="00F90FF4">
                <w:rPr>
                  <w:rFonts w:ascii="Times New Roman" w:eastAsia="ＭＳ Ｐゴシック" w:hAnsi="Times New Roman"/>
                  <w:color w:val="000000"/>
                  <w:kern w:val="0"/>
                  <w:position w:val="0"/>
                  <w:sz w:val="22"/>
                  <w:szCs w:val="22"/>
                </w:rPr>
                <w:instrText xml:space="preserve"> ADDIN EN.CITE.DATA </w:instrText>
              </w:r>
              <w:r w:rsidR="00F90FF4">
                <w:rPr>
                  <w:rFonts w:ascii="Times New Roman" w:eastAsia="ＭＳ Ｐゴシック" w:hAnsi="Times New Roman"/>
                  <w:color w:val="000000"/>
                  <w:kern w:val="0"/>
                  <w:position w:val="0"/>
                  <w:sz w:val="22"/>
                  <w:szCs w:val="22"/>
                </w:rPr>
              </w:r>
              <w:r w:rsidR="00F90FF4">
                <w:rPr>
                  <w:rFonts w:ascii="Times New Roman" w:eastAsia="ＭＳ Ｐゴシック" w:hAnsi="Times New Roman"/>
                  <w:color w:val="000000"/>
                  <w:kern w:val="0"/>
                  <w:position w:val="0"/>
                  <w:sz w:val="22"/>
                  <w:szCs w:val="22"/>
                </w:rPr>
                <w:fldChar w:fldCharType="end"/>
              </w:r>
              <w:r w:rsidR="00F90FF4">
                <w:rPr>
                  <w:rFonts w:ascii="Times New Roman" w:eastAsia="ＭＳ Ｐゴシック" w:hAnsi="Times New Roman"/>
                  <w:color w:val="000000"/>
                  <w:kern w:val="0"/>
                  <w:position w:val="0"/>
                  <w:sz w:val="22"/>
                  <w:szCs w:val="22"/>
                </w:rPr>
              </w:r>
              <w:r w:rsidR="00F90FF4">
                <w:rPr>
                  <w:rFonts w:ascii="Times New Roman" w:eastAsia="ＭＳ Ｐゴシック" w:hAnsi="Times New Roman"/>
                  <w:color w:val="000000"/>
                  <w:kern w:val="0"/>
                  <w:position w:val="0"/>
                  <w:sz w:val="22"/>
                  <w:szCs w:val="22"/>
                </w:rPr>
                <w:fldChar w:fldCharType="separate"/>
              </w:r>
              <w:r w:rsidR="00F90FF4" w:rsidRPr="001C0CD2">
                <w:rPr>
                  <w:rFonts w:ascii="Times New Roman" w:eastAsia="ＭＳ Ｐゴシック" w:hAnsi="Times New Roman"/>
                  <w:noProof/>
                  <w:color w:val="000000"/>
                  <w:kern w:val="0"/>
                  <w:position w:val="0"/>
                  <w:sz w:val="22"/>
                  <w:szCs w:val="22"/>
                  <w:vertAlign w:val="superscript"/>
                </w:rPr>
                <w:t>36</w:t>
              </w:r>
              <w:r w:rsidR="00F90FF4">
                <w:rPr>
                  <w:rFonts w:ascii="Times New Roman" w:eastAsia="ＭＳ Ｐゴシック" w:hAnsi="Times New Roman"/>
                  <w:color w:val="000000"/>
                  <w:kern w:val="0"/>
                  <w:position w:val="0"/>
                  <w:sz w:val="22"/>
                  <w:szCs w:val="22"/>
                </w:rPr>
                <w:fldChar w:fldCharType="end"/>
              </w:r>
            </w:hyperlink>
          </w:p>
        </w:tc>
        <w:tc>
          <w:tcPr>
            <w:tcW w:w="5320" w:type="dxa"/>
            <w:tcBorders>
              <w:top w:val="nil"/>
              <w:left w:val="nil"/>
              <w:bottom w:val="nil"/>
              <w:right w:val="nil"/>
            </w:tcBorders>
            <w:shd w:val="clear" w:color="auto" w:fill="auto"/>
            <w:hideMark/>
          </w:tcPr>
          <w:p w14:paraId="2FDF1982" w14:textId="77777777" w:rsidR="0055052B" w:rsidRPr="0055052B" w:rsidRDefault="0055052B" w:rsidP="0055052B">
            <w:pPr>
              <w:widowControl/>
              <w:spacing w:line="240" w:lineRule="auto"/>
              <w:jc w:val="left"/>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The Spanish Ministry of Science and Innovation. The Ministry of Economy and Competitiveness. European Regional Development Fund (ERDF)</w:t>
            </w:r>
          </w:p>
        </w:tc>
      </w:tr>
      <w:tr w:rsidR="0055052B" w:rsidRPr="0055052B" w14:paraId="02703F2C" w14:textId="77777777" w:rsidTr="0055052B">
        <w:trPr>
          <w:trHeight w:val="915"/>
        </w:trPr>
        <w:tc>
          <w:tcPr>
            <w:tcW w:w="3760" w:type="dxa"/>
            <w:tcBorders>
              <w:top w:val="nil"/>
              <w:left w:val="nil"/>
              <w:bottom w:val="single" w:sz="8" w:space="0" w:color="auto"/>
              <w:right w:val="nil"/>
            </w:tcBorders>
            <w:shd w:val="clear" w:color="auto" w:fill="auto"/>
            <w:hideMark/>
          </w:tcPr>
          <w:p w14:paraId="3120ACFC" w14:textId="01D76F1D" w:rsidR="0055052B" w:rsidRPr="0055052B" w:rsidRDefault="0055052B" w:rsidP="00F90FF4">
            <w:pPr>
              <w:widowControl/>
              <w:spacing w:line="240" w:lineRule="auto"/>
              <w:jc w:val="left"/>
              <w:rPr>
                <w:rFonts w:ascii="Times New Roman" w:eastAsia="ＭＳ Ｐゴシック" w:hAnsi="Times New Roman"/>
                <w:color w:val="000000"/>
                <w:kern w:val="0"/>
                <w:position w:val="0"/>
                <w:sz w:val="22"/>
                <w:szCs w:val="22"/>
              </w:rPr>
            </w:pPr>
            <w:proofErr w:type="spellStart"/>
            <w:r w:rsidRPr="0055052B">
              <w:rPr>
                <w:rFonts w:ascii="Times New Roman" w:eastAsia="ＭＳ Ｐゴシック" w:hAnsi="Times New Roman"/>
                <w:color w:val="000000"/>
                <w:kern w:val="0"/>
                <w:position w:val="0"/>
                <w:sz w:val="22"/>
                <w:szCs w:val="22"/>
              </w:rPr>
              <w:t>Turajane</w:t>
            </w:r>
            <w:proofErr w:type="spellEnd"/>
            <w:r w:rsidRPr="0055052B">
              <w:rPr>
                <w:rFonts w:ascii="Times New Roman" w:eastAsia="ＭＳ Ｐゴシック" w:hAnsi="Times New Roman"/>
                <w:color w:val="000000"/>
                <w:kern w:val="0"/>
                <w:position w:val="0"/>
                <w:sz w:val="22"/>
                <w:szCs w:val="22"/>
              </w:rPr>
              <w:t>, 2013 (Thailand)</w:t>
            </w:r>
            <w:hyperlink w:anchor="_ENREF_37" w:tooltip="Turajane, 2013 #4528" w:history="1">
              <w:r w:rsidR="00F90FF4">
                <w:rPr>
                  <w:rFonts w:ascii="Times New Roman" w:eastAsia="ＭＳ Ｐゴシック" w:hAnsi="Times New Roman"/>
                  <w:color w:val="000000"/>
                  <w:kern w:val="0"/>
                  <w:position w:val="0"/>
                  <w:sz w:val="22"/>
                  <w:szCs w:val="22"/>
                </w:rPr>
                <w:fldChar w:fldCharType="begin">
                  <w:fldData xml:space="preserve">PEVuZE5vdGU+PENpdGU+PEF1dGhvcj5UdXJhamFuZTwvQXV0aG9yPjxZZWFyPjIwMTM8L1llYXI+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</w:fldData>
                </w:fldChar>
              </w:r>
              <w:r w:rsidR="00F90FF4">
                <w:rPr>
                  <w:rFonts w:ascii="Times New Roman" w:eastAsia="ＭＳ Ｐゴシック" w:hAnsi="Times New Roman"/>
                  <w:color w:val="000000"/>
                  <w:kern w:val="0"/>
                  <w:position w:val="0"/>
                  <w:sz w:val="22"/>
                  <w:szCs w:val="22"/>
                </w:rPr>
                <w:instrText xml:space="preserve"> ADDIN EN.CITE </w:instrText>
              </w:r>
              <w:r w:rsidR="00F90FF4">
                <w:rPr>
                  <w:rFonts w:ascii="Times New Roman" w:eastAsia="ＭＳ Ｐゴシック" w:hAnsi="Times New Roman"/>
                  <w:color w:val="000000"/>
                  <w:kern w:val="0"/>
                  <w:position w:val="0"/>
                  <w:sz w:val="22"/>
                  <w:szCs w:val="22"/>
                </w:rPr>
                <w:fldChar w:fldCharType="begin">
                  <w:fldData xml:space="preserve">PEVuZE5vdGU+PENpdGU+PEF1dGhvcj5UdXJhamFuZTwvQXV0aG9yPjxZZWFyPjIwMTM8L1llYXI+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</w:fldData>
                </w:fldChar>
              </w:r>
              <w:r w:rsidR="00F90FF4">
                <w:rPr>
                  <w:rFonts w:ascii="Times New Roman" w:eastAsia="ＭＳ Ｐゴシック" w:hAnsi="Times New Roman"/>
                  <w:color w:val="000000"/>
                  <w:kern w:val="0"/>
                  <w:position w:val="0"/>
                  <w:sz w:val="22"/>
                  <w:szCs w:val="22"/>
                </w:rPr>
                <w:instrText xml:space="preserve"> ADDIN EN.CITE.DATA </w:instrText>
              </w:r>
              <w:r w:rsidR="00F90FF4">
                <w:rPr>
                  <w:rFonts w:ascii="Times New Roman" w:eastAsia="ＭＳ Ｐゴシック" w:hAnsi="Times New Roman"/>
                  <w:color w:val="000000"/>
                  <w:kern w:val="0"/>
                  <w:position w:val="0"/>
                  <w:sz w:val="22"/>
                  <w:szCs w:val="22"/>
                </w:rPr>
              </w:r>
              <w:r w:rsidR="00F90FF4">
                <w:rPr>
                  <w:rFonts w:ascii="Times New Roman" w:eastAsia="ＭＳ Ｐゴシック" w:hAnsi="Times New Roman"/>
                  <w:color w:val="000000"/>
                  <w:kern w:val="0"/>
                  <w:position w:val="0"/>
                  <w:sz w:val="22"/>
                  <w:szCs w:val="22"/>
                </w:rPr>
                <w:fldChar w:fldCharType="end"/>
              </w:r>
              <w:r w:rsidR="00F90FF4">
                <w:rPr>
                  <w:rFonts w:ascii="Times New Roman" w:eastAsia="ＭＳ Ｐゴシック" w:hAnsi="Times New Roman"/>
                  <w:color w:val="000000"/>
                  <w:kern w:val="0"/>
                  <w:position w:val="0"/>
                  <w:sz w:val="22"/>
                  <w:szCs w:val="22"/>
                </w:rPr>
              </w:r>
              <w:r w:rsidR="00F90FF4">
                <w:rPr>
                  <w:rFonts w:ascii="Times New Roman" w:eastAsia="ＭＳ Ｐゴシック" w:hAnsi="Times New Roman"/>
                  <w:color w:val="000000"/>
                  <w:kern w:val="0"/>
                  <w:position w:val="0"/>
                  <w:sz w:val="22"/>
                  <w:szCs w:val="22"/>
                </w:rPr>
                <w:fldChar w:fldCharType="separate"/>
              </w:r>
              <w:r w:rsidR="00F90FF4" w:rsidRPr="001C0CD2">
                <w:rPr>
                  <w:rFonts w:ascii="Times New Roman" w:eastAsia="ＭＳ Ｐゴシック" w:hAnsi="Times New Roman"/>
                  <w:noProof/>
                  <w:color w:val="000000"/>
                  <w:kern w:val="0"/>
                  <w:position w:val="0"/>
                  <w:sz w:val="22"/>
                  <w:szCs w:val="22"/>
                  <w:vertAlign w:val="superscript"/>
                </w:rPr>
                <w:t>37</w:t>
              </w:r>
              <w:r w:rsidR="00F90FF4">
                <w:rPr>
                  <w:rFonts w:ascii="Times New Roman" w:eastAsia="ＭＳ Ｐゴシック" w:hAnsi="Times New Roman"/>
                  <w:color w:val="000000"/>
                  <w:kern w:val="0"/>
                  <w:position w:val="0"/>
                  <w:sz w:val="22"/>
                  <w:szCs w:val="22"/>
                </w:rPr>
                <w:fldChar w:fldCharType="end"/>
              </w:r>
            </w:hyperlink>
          </w:p>
        </w:tc>
        <w:tc>
          <w:tcPr>
            <w:tcW w:w="5320" w:type="dxa"/>
            <w:tcBorders>
              <w:top w:val="nil"/>
              <w:left w:val="nil"/>
              <w:bottom w:val="single" w:sz="8" w:space="0" w:color="auto"/>
              <w:right w:val="nil"/>
            </w:tcBorders>
            <w:shd w:val="clear" w:color="auto" w:fill="auto"/>
            <w:hideMark/>
          </w:tcPr>
          <w:p w14:paraId="4D990561" w14:textId="77777777" w:rsidR="0055052B" w:rsidRPr="0055052B" w:rsidRDefault="0055052B" w:rsidP="0055052B">
            <w:pPr>
              <w:widowControl/>
              <w:spacing w:line="240" w:lineRule="auto"/>
              <w:jc w:val="left"/>
              <w:rPr>
                <w:rFonts w:ascii="Times New Roman" w:eastAsia="ＭＳ Ｐゴシック" w:hAnsi="Times New Roman"/>
                <w:color w:val="000000"/>
                <w:kern w:val="0"/>
                <w:position w:val="0"/>
                <w:sz w:val="22"/>
                <w:szCs w:val="22"/>
              </w:rPr>
            </w:pPr>
            <w:proofErr w:type="spellStart"/>
            <w:r w:rsidRPr="0055052B">
              <w:rPr>
                <w:rFonts w:ascii="Times New Roman" w:eastAsia="ＭＳ Ｐゴシック" w:hAnsi="Times New Roman"/>
                <w:color w:val="000000"/>
                <w:kern w:val="0"/>
                <w:position w:val="0"/>
                <w:sz w:val="22"/>
                <w:szCs w:val="22"/>
              </w:rPr>
              <w:t>THAISternLife</w:t>
            </w:r>
            <w:proofErr w:type="spellEnd"/>
            <w:r w:rsidRPr="0055052B">
              <w:rPr>
                <w:rFonts w:ascii="Times New Roman" w:eastAsia="ＭＳ Ｐゴシック" w:hAnsi="Times New Roman"/>
                <w:color w:val="000000"/>
                <w:kern w:val="0"/>
                <w:position w:val="0"/>
                <w:sz w:val="22"/>
                <w:szCs w:val="22"/>
              </w:rPr>
              <w:t xml:space="preserve"> Co., Ltd., </w:t>
            </w:r>
            <w:proofErr w:type="spellStart"/>
            <w:r w:rsidRPr="0055052B">
              <w:rPr>
                <w:rFonts w:ascii="Times New Roman" w:eastAsia="ＭＳ Ｐゴシック" w:hAnsi="Times New Roman"/>
                <w:color w:val="000000"/>
                <w:kern w:val="0"/>
                <w:position w:val="0"/>
                <w:sz w:val="22"/>
                <w:szCs w:val="22"/>
              </w:rPr>
              <w:t>Vejdusit</w:t>
            </w:r>
            <w:proofErr w:type="spellEnd"/>
            <w:r w:rsidRPr="0055052B">
              <w:rPr>
                <w:rFonts w:ascii="Times New Roman" w:eastAsia="ＭＳ Ｐゴシック" w:hAnsi="Times New Roman"/>
                <w:color w:val="000000"/>
                <w:kern w:val="0"/>
                <w:position w:val="0"/>
                <w:sz w:val="22"/>
                <w:szCs w:val="22"/>
              </w:rPr>
              <w:t xml:space="preserve"> Foundation, Surgeon in Chief Foundation, Police General Hospital, TRB </w:t>
            </w:r>
            <w:proofErr w:type="spellStart"/>
            <w:r w:rsidRPr="0055052B">
              <w:rPr>
                <w:rFonts w:ascii="Times New Roman" w:eastAsia="ＭＳ Ｐゴシック" w:hAnsi="Times New Roman"/>
                <w:color w:val="000000"/>
                <w:kern w:val="0"/>
                <w:position w:val="0"/>
                <w:sz w:val="22"/>
                <w:szCs w:val="22"/>
              </w:rPr>
              <w:t>Chermidica</w:t>
            </w:r>
            <w:proofErr w:type="spellEnd"/>
            <w:r w:rsidRPr="0055052B">
              <w:rPr>
                <w:rFonts w:ascii="Times New Roman" w:eastAsia="ＭＳ Ｐゴシック" w:hAnsi="Times New Roman"/>
                <w:color w:val="000000"/>
                <w:kern w:val="0"/>
                <w:position w:val="0"/>
                <w:sz w:val="22"/>
                <w:szCs w:val="22"/>
              </w:rPr>
              <w:t xml:space="preserve"> Co., Ltd.</w:t>
            </w:r>
          </w:p>
        </w:tc>
      </w:tr>
    </w:tbl>
    <w:p w14:paraId="605559BC" w14:textId="25633C3D" w:rsidR="003A1F6F" w:rsidRPr="0055052B" w:rsidRDefault="003A1F6F" w:rsidP="00511D11">
      <w:pPr>
        <w:spacing w:line="240" w:lineRule="auto"/>
        <w:jc w:val="left"/>
        <w:rPr>
          <w:rFonts w:ascii="Times New Roman" w:hAnsi="Times New Roman"/>
          <w:snapToGrid w:val="0"/>
          <w:sz w:val="24"/>
          <w:szCs w:val="24"/>
        </w:rPr>
        <w:sectPr w:rsidR="003A1F6F" w:rsidRPr="0055052B" w:rsidSect="003A1F6F">
          <w:pgSz w:w="11906" w:h="16838" w:code="9"/>
          <w:pgMar w:top="1440" w:right="1440" w:bottom="1440" w:left="1440" w:header="851" w:footer="992" w:gutter="0"/>
          <w:lnNumType w:countBy="1" w:restart="continuous"/>
          <w:cols w:space="425"/>
          <w:docGrid w:type="linesAndChars" w:linePitch="290" w:charSpace="-3686"/>
        </w:sectPr>
      </w:pPr>
    </w:p>
    <w:p w14:paraId="185C657E" w14:textId="6CBA1999" w:rsidR="003A1F6F" w:rsidRDefault="0055052B" w:rsidP="003A1F6F">
      <w:pPr>
        <w:spacing w:line="240" w:lineRule="auto"/>
        <w:rPr>
          <w:rFonts w:ascii="Times New Roman" w:hAnsi="Times New Roman"/>
          <w:b/>
          <w:snapToGrid w:val="0"/>
          <w:sz w:val="24"/>
          <w:szCs w:val="24"/>
        </w:rPr>
      </w:pPr>
      <w:proofErr w:type="spellStart"/>
      <w:proofErr w:type="gramStart"/>
      <w:r w:rsidRPr="003F528C">
        <w:rPr>
          <w:rFonts w:ascii="Times New Roman" w:hAnsi="Times New Roman"/>
          <w:b/>
          <w:snapToGrid w:val="0"/>
          <w:sz w:val="24"/>
          <w:szCs w:val="24"/>
        </w:rPr>
        <w:lastRenderedPageBreak/>
        <w:t>e</w:t>
      </w:r>
      <w:r>
        <w:rPr>
          <w:rFonts w:ascii="Times New Roman" w:hAnsi="Times New Roman"/>
          <w:b/>
          <w:snapToGrid w:val="0"/>
          <w:sz w:val="24"/>
          <w:szCs w:val="24"/>
        </w:rPr>
        <w:t>Table</w:t>
      </w:r>
      <w:proofErr w:type="spellEnd"/>
      <w:proofErr w:type="gramEnd"/>
      <w:r>
        <w:rPr>
          <w:rFonts w:ascii="Times New Roman" w:hAnsi="Times New Roman"/>
          <w:b/>
          <w:snapToGrid w:val="0"/>
          <w:sz w:val="24"/>
          <w:szCs w:val="24"/>
        </w:rPr>
        <w:t xml:space="preserve"> 1.</w:t>
      </w:r>
      <w:r>
        <w:rPr>
          <w:rFonts w:ascii="Times New Roman" w:hAnsi="Times New Roman" w:hint="eastAsia"/>
          <w:b/>
          <w:snapToGrid w:val="0"/>
          <w:sz w:val="24"/>
          <w:szCs w:val="24"/>
        </w:rPr>
        <w:t xml:space="preserve"> (Continued)</w:t>
      </w:r>
    </w:p>
    <w:p w14:paraId="7C1E2A98" w14:textId="77777777" w:rsidR="00CF5D62" w:rsidRPr="009F1246" w:rsidRDefault="00CF5D62" w:rsidP="003A1F6F">
      <w:pPr>
        <w:spacing w:line="240" w:lineRule="auto"/>
        <w:rPr>
          <w:rFonts w:ascii="Times New Roman" w:hAnsi="Times New Roman"/>
          <w:b/>
          <w:sz w:val="24"/>
          <w:szCs w:val="24"/>
        </w:rPr>
      </w:pPr>
    </w:p>
    <w:tbl>
      <w:tblPr>
        <w:tblW w:w="9080" w:type="dxa"/>
        <w:tblInd w:w="84" w:type="dxa"/>
        <w:tblCellMar>
          <w:left w:w="99" w:type="dxa"/>
          <w:right w:w="99" w:type="dxa"/>
        </w:tblCellMar>
        <w:tblLook w:val="04A0" w:firstRow="1" w:lastRow="0" w:firstColumn="1" w:lastColumn="0" w:noHBand="0" w:noVBand="1"/>
      </w:tblPr>
      <w:tblGrid>
        <w:gridCol w:w="3760"/>
        <w:gridCol w:w="5320"/>
      </w:tblGrid>
      <w:tr w:rsidR="0055052B" w:rsidRPr="0055052B" w14:paraId="4C7A4F31" w14:textId="77777777" w:rsidTr="0055052B">
        <w:trPr>
          <w:trHeight w:val="315"/>
        </w:trPr>
        <w:tc>
          <w:tcPr>
            <w:tcW w:w="3760" w:type="dxa"/>
            <w:tcBorders>
              <w:top w:val="single" w:sz="4" w:space="0" w:color="auto"/>
              <w:left w:val="nil"/>
              <w:bottom w:val="single" w:sz="8" w:space="0" w:color="auto"/>
              <w:right w:val="nil"/>
            </w:tcBorders>
            <w:shd w:val="clear" w:color="auto" w:fill="auto"/>
            <w:noWrap/>
            <w:hideMark/>
          </w:tcPr>
          <w:p w14:paraId="6718A441" w14:textId="77777777" w:rsidR="0055052B" w:rsidRPr="0055052B" w:rsidRDefault="0055052B" w:rsidP="0055052B">
            <w:pPr>
              <w:widowControl/>
              <w:spacing w:line="240" w:lineRule="auto"/>
              <w:jc w:val="left"/>
              <w:rPr>
                <w:rFonts w:ascii="Times New Roman" w:eastAsia="ＭＳ Ｐゴシック" w:hAnsi="Times New Roman"/>
                <w:b/>
                <w:bCs/>
                <w:color w:val="000000"/>
                <w:kern w:val="0"/>
                <w:position w:val="0"/>
                <w:sz w:val="22"/>
                <w:szCs w:val="22"/>
              </w:rPr>
            </w:pPr>
            <w:r w:rsidRPr="0055052B">
              <w:rPr>
                <w:rFonts w:ascii="Times New Roman" w:eastAsia="ＭＳ Ｐゴシック" w:hAnsi="Times New Roman"/>
                <w:b/>
                <w:bCs/>
                <w:color w:val="000000"/>
                <w:kern w:val="0"/>
                <w:position w:val="0"/>
                <w:sz w:val="22"/>
                <w:szCs w:val="22"/>
              </w:rPr>
              <w:t>Author</w:t>
            </w:r>
          </w:p>
        </w:tc>
        <w:tc>
          <w:tcPr>
            <w:tcW w:w="5320" w:type="dxa"/>
            <w:tcBorders>
              <w:top w:val="single" w:sz="4" w:space="0" w:color="auto"/>
              <w:left w:val="nil"/>
              <w:bottom w:val="single" w:sz="8" w:space="0" w:color="auto"/>
              <w:right w:val="nil"/>
            </w:tcBorders>
            <w:shd w:val="clear" w:color="auto" w:fill="auto"/>
            <w:noWrap/>
            <w:hideMark/>
          </w:tcPr>
          <w:p w14:paraId="37622D8D" w14:textId="77777777" w:rsidR="0055052B" w:rsidRPr="0055052B" w:rsidRDefault="0055052B" w:rsidP="0055052B">
            <w:pPr>
              <w:widowControl/>
              <w:spacing w:line="240" w:lineRule="auto"/>
              <w:jc w:val="left"/>
              <w:rPr>
                <w:rFonts w:ascii="Times New Roman" w:eastAsia="ＭＳ Ｐゴシック" w:hAnsi="Times New Roman"/>
                <w:b/>
                <w:bCs/>
                <w:color w:val="000000"/>
                <w:kern w:val="0"/>
                <w:position w:val="0"/>
                <w:sz w:val="22"/>
                <w:szCs w:val="22"/>
              </w:rPr>
            </w:pPr>
            <w:r w:rsidRPr="0055052B">
              <w:rPr>
                <w:rFonts w:ascii="Times New Roman" w:eastAsia="ＭＳ Ｐゴシック" w:hAnsi="Times New Roman"/>
                <w:b/>
                <w:bCs/>
                <w:color w:val="000000"/>
                <w:kern w:val="0"/>
                <w:position w:val="0"/>
                <w:sz w:val="22"/>
                <w:szCs w:val="22"/>
              </w:rPr>
              <w:t>Funding</w:t>
            </w:r>
          </w:p>
        </w:tc>
      </w:tr>
      <w:tr w:rsidR="0055052B" w:rsidRPr="0055052B" w14:paraId="190D02BC" w14:textId="77777777" w:rsidTr="0055052B">
        <w:trPr>
          <w:trHeight w:val="300"/>
        </w:trPr>
        <w:tc>
          <w:tcPr>
            <w:tcW w:w="3760" w:type="dxa"/>
            <w:tcBorders>
              <w:top w:val="nil"/>
              <w:left w:val="nil"/>
              <w:bottom w:val="nil"/>
              <w:right w:val="nil"/>
            </w:tcBorders>
            <w:shd w:val="clear" w:color="auto" w:fill="auto"/>
            <w:noWrap/>
            <w:vAlign w:val="center"/>
            <w:hideMark/>
          </w:tcPr>
          <w:p w14:paraId="0B3CE3E5" w14:textId="77777777" w:rsidR="0055052B" w:rsidRPr="0055052B" w:rsidRDefault="0055052B" w:rsidP="0055052B">
            <w:pPr>
              <w:widowControl/>
              <w:spacing w:line="240" w:lineRule="auto"/>
              <w:jc w:val="left"/>
              <w:rPr>
                <w:rFonts w:ascii="Times New Roman" w:eastAsia="ＭＳ Ｐゴシック" w:hAnsi="Times New Roman"/>
                <w:b/>
                <w:bCs/>
                <w:i/>
                <w:iCs/>
                <w:color w:val="000000"/>
                <w:kern w:val="0"/>
                <w:position w:val="0"/>
                <w:sz w:val="22"/>
                <w:szCs w:val="22"/>
              </w:rPr>
            </w:pPr>
            <w:r w:rsidRPr="0055052B">
              <w:rPr>
                <w:rFonts w:ascii="Times New Roman" w:eastAsia="ＭＳ Ｐゴシック" w:hAnsi="Times New Roman"/>
                <w:b/>
                <w:bCs/>
                <w:i/>
                <w:iCs/>
                <w:color w:val="000000"/>
                <w:kern w:val="0"/>
                <w:position w:val="0"/>
                <w:sz w:val="22"/>
                <w:szCs w:val="22"/>
              </w:rPr>
              <w:t>Quasi-experimental studies</w:t>
            </w:r>
          </w:p>
        </w:tc>
        <w:tc>
          <w:tcPr>
            <w:tcW w:w="5320" w:type="dxa"/>
            <w:tcBorders>
              <w:top w:val="nil"/>
              <w:left w:val="nil"/>
              <w:bottom w:val="nil"/>
              <w:right w:val="nil"/>
            </w:tcBorders>
            <w:shd w:val="clear" w:color="auto" w:fill="auto"/>
            <w:noWrap/>
            <w:vAlign w:val="center"/>
            <w:hideMark/>
          </w:tcPr>
          <w:p w14:paraId="39FF7A8B" w14:textId="77777777" w:rsidR="0055052B" w:rsidRPr="0055052B" w:rsidRDefault="0055052B" w:rsidP="0055052B">
            <w:pPr>
              <w:widowControl/>
              <w:spacing w:line="240" w:lineRule="auto"/>
              <w:jc w:val="center"/>
              <w:rPr>
                <w:rFonts w:ascii="Times New Roman" w:eastAsia="ＭＳ Ｐゴシック" w:hAnsi="Times New Roman"/>
                <w:b/>
                <w:bCs/>
                <w:color w:val="000000"/>
                <w:kern w:val="0"/>
                <w:position w:val="0"/>
                <w:sz w:val="22"/>
                <w:szCs w:val="22"/>
              </w:rPr>
            </w:pPr>
          </w:p>
        </w:tc>
      </w:tr>
      <w:tr w:rsidR="0055052B" w:rsidRPr="0055052B" w14:paraId="341D73C5" w14:textId="77777777" w:rsidTr="0055052B">
        <w:trPr>
          <w:trHeight w:val="300"/>
        </w:trPr>
        <w:tc>
          <w:tcPr>
            <w:tcW w:w="3760" w:type="dxa"/>
            <w:tcBorders>
              <w:top w:val="nil"/>
              <w:left w:val="nil"/>
              <w:bottom w:val="nil"/>
              <w:right w:val="nil"/>
            </w:tcBorders>
            <w:shd w:val="clear" w:color="auto" w:fill="auto"/>
            <w:hideMark/>
          </w:tcPr>
          <w:p w14:paraId="232EB0C7" w14:textId="11182075" w:rsidR="0055052B" w:rsidRPr="0055052B" w:rsidRDefault="0055052B" w:rsidP="00F90FF4">
            <w:pPr>
              <w:widowControl/>
              <w:spacing w:line="240" w:lineRule="auto"/>
              <w:jc w:val="left"/>
              <w:rPr>
                <w:rFonts w:ascii="Times New Roman" w:eastAsia="ＭＳ Ｐゴシック" w:hAnsi="Times New Roman"/>
                <w:color w:val="000000"/>
                <w:kern w:val="0"/>
                <w:position w:val="0"/>
                <w:sz w:val="22"/>
                <w:szCs w:val="22"/>
              </w:rPr>
            </w:pPr>
            <w:proofErr w:type="spellStart"/>
            <w:r w:rsidRPr="0055052B">
              <w:rPr>
                <w:rFonts w:ascii="Times New Roman" w:eastAsia="ＭＳ Ｐゴシック" w:hAnsi="Times New Roman"/>
                <w:color w:val="000000"/>
                <w:kern w:val="0"/>
                <w:position w:val="0"/>
                <w:sz w:val="22"/>
                <w:szCs w:val="22"/>
              </w:rPr>
              <w:t>Centeno</w:t>
            </w:r>
            <w:proofErr w:type="spellEnd"/>
            <w:r w:rsidRPr="0055052B">
              <w:rPr>
                <w:rFonts w:ascii="Times New Roman" w:eastAsia="ＭＳ Ｐゴシック" w:hAnsi="Times New Roman"/>
                <w:color w:val="000000"/>
                <w:kern w:val="0"/>
                <w:position w:val="0"/>
                <w:sz w:val="22"/>
                <w:szCs w:val="22"/>
              </w:rPr>
              <w:t>, 2014 (Unites states)</w:t>
            </w:r>
            <w:hyperlink w:anchor="_ENREF_38" w:tooltip="Centeno, 2014 #4498" w:history="1">
              <w:r w:rsidR="00F90FF4">
                <w:rPr>
                  <w:rFonts w:ascii="Times New Roman" w:eastAsia="ＭＳ Ｐゴシック" w:hAnsi="Times New Roman"/>
                  <w:color w:val="000000"/>
                  <w:kern w:val="0"/>
                  <w:position w:val="0"/>
                  <w:sz w:val="22"/>
                  <w:szCs w:val="22"/>
                </w:rPr>
                <w:fldChar w:fldCharType="begin"/>
              </w:r>
              <w:r w:rsidR="00F90FF4">
                <w:rPr>
                  <w:rFonts w:ascii="Times New Roman" w:eastAsia="ＭＳ Ｐゴシック" w:hAnsi="Times New Roman"/>
                  <w:color w:val="000000"/>
                  <w:kern w:val="0"/>
                  <w:position w:val="0"/>
                  <w:sz w:val="22"/>
                  <w:szCs w:val="22"/>
                </w:rPr>
                <w:instrText xml:space="preserve"> ADDIN EN.CITE &lt;EndNote&gt;&lt;Cite&gt;&lt;Author&gt;Centeno&lt;/Author&gt;&lt;Year&gt;2014&lt;/Year&gt;&lt;RecNum&gt;4498&lt;/RecNum&gt;&lt;DisplayText&gt;&lt;style face="superscript"&gt;38&lt;/style&gt;&lt;/DisplayText&gt;&lt;record&gt;&lt;rec-number&gt;4498&lt;/rec-number&gt;&lt;foreign-keys&gt;&lt;key app="EN" db-id="zz9vrarx5pfd9aevsvjptvs695ztwfxptpvf" timestamp="1511614832"&gt;4498&lt;/key&gt;&lt;/foreign-keys&gt;&lt;ref-type name="Journal Article"&gt;17&lt;/ref-type&gt;&lt;contributors&gt;&lt;authors&gt;&lt;author&gt;Centeno, C.&lt;/author&gt;&lt;author&gt;Pitts, J.&lt;/author&gt;&lt;author&gt;Al-Sayegh, H.&lt;/author&gt;&lt;author&gt;Freeman, M.&lt;/author&gt;&lt;/authors&gt;&lt;/contributors&gt;&lt;auth-address&gt;Regenerative Sciences, The Centeno-Schultz Clinic, 403 Summit Boulevard, Suite 201, Broomfield, CO 80021, USA.&amp;#xD;Forensic Research and Analysis, Oregon Health and Science University, 425 NW 10th Avenue, Suite 306, Portland, OR 97209, USA.&lt;/auth-address&gt;&lt;titles&gt;&lt;title&gt;Efficacy of autologous bone marrow concentrate for knee osteoarthritis with and without adipose graft&lt;/title&gt;&lt;secondary-title&gt;Biomed Res Int&lt;/secondary-title&gt;&lt;/titles&gt;&lt;periodical&gt;&lt;full-title&gt;Biomed Res Int&lt;/full-title&gt;&lt;/periodical&gt;&lt;pages&gt;370621&lt;/pages&gt;&lt;volume&gt;2014&lt;/volume&gt;&lt;edition&gt;2014/10/03&lt;/edition&gt;&lt;keywords&gt;&lt;keyword&gt;Adipose Tissue/*transplantation&lt;/keyword&gt;&lt;keyword&gt;*Bone Marrow Transplantation&lt;/keyword&gt;&lt;keyword&gt;Confidence Intervals&lt;/keyword&gt;&lt;keyword&gt;Female&lt;/keyword&gt;&lt;keyword&gt;Follow-Up Studies&lt;/keyword&gt;&lt;keyword&gt;Humans&lt;/keyword&gt;&lt;keyword&gt;Leg/physiopathology&lt;/keyword&gt;&lt;keyword&gt;Logistic Models&lt;/keyword&gt;&lt;keyword&gt;Male&lt;/keyword&gt;&lt;keyword&gt;Middle Aged&lt;/keyword&gt;&lt;keyword&gt;Osteoarthritis, Knee/physiopathology/*therapy&lt;/keyword&gt;&lt;keyword&gt;Registries&lt;/keyword&gt;&lt;keyword&gt;Surveys and Questionnaires&lt;/keyword&gt;&lt;keyword&gt;Transplantation, Autologous&lt;/keyword&gt;&lt;keyword&gt;Treatment Outcome&lt;/keyword&gt;&lt;/keywords&gt;&lt;dates&gt;&lt;year&gt;2014&lt;/year&gt;&lt;/dates&gt;&lt;isbn&gt;2314-6141 (Electronic)&lt;/isbn&gt;&lt;accession-num&gt;25276781&lt;/accession-num&gt;&lt;urls&gt;&lt;related-urls&gt;&lt;url&gt;https://www.ncbi.nlm.nih.gov/pubmed/25276781&lt;/url&gt;&lt;/related-urls&gt;&lt;/urls&gt;&lt;custom2&gt;PMC4170694&lt;/custom2&gt;&lt;electronic-resource-num&gt;10.1155/2014/370621&lt;/electronic-resource-num&gt;&lt;/record&gt;&lt;/Cite&gt;&lt;/EndNote&gt;</w:instrText>
              </w:r>
              <w:r w:rsidR="00F90FF4">
                <w:rPr>
                  <w:rFonts w:ascii="Times New Roman" w:eastAsia="ＭＳ Ｐゴシック" w:hAnsi="Times New Roman"/>
                  <w:color w:val="000000"/>
                  <w:kern w:val="0"/>
                  <w:position w:val="0"/>
                  <w:sz w:val="22"/>
                  <w:szCs w:val="22"/>
                </w:rPr>
                <w:fldChar w:fldCharType="separate"/>
              </w:r>
              <w:r w:rsidR="00F90FF4" w:rsidRPr="001C0CD2">
                <w:rPr>
                  <w:rFonts w:ascii="Times New Roman" w:eastAsia="ＭＳ Ｐゴシック" w:hAnsi="Times New Roman"/>
                  <w:noProof/>
                  <w:color w:val="000000"/>
                  <w:kern w:val="0"/>
                  <w:position w:val="0"/>
                  <w:sz w:val="22"/>
                  <w:szCs w:val="22"/>
                  <w:vertAlign w:val="superscript"/>
                </w:rPr>
                <w:t>38</w:t>
              </w:r>
              <w:r w:rsidR="00F90FF4">
                <w:rPr>
                  <w:rFonts w:ascii="Times New Roman" w:eastAsia="ＭＳ Ｐゴシック" w:hAnsi="Times New Roman"/>
                  <w:color w:val="000000"/>
                  <w:kern w:val="0"/>
                  <w:position w:val="0"/>
                  <w:sz w:val="22"/>
                  <w:szCs w:val="22"/>
                </w:rPr>
                <w:fldChar w:fldCharType="end"/>
              </w:r>
            </w:hyperlink>
          </w:p>
        </w:tc>
        <w:tc>
          <w:tcPr>
            <w:tcW w:w="5320" w:type="dxa"/>
            <w:tcBorders>
              <w:top w:val="nil"/>
              <w:left w:val="nil"/>
              <w:bottom w:val="nil"/>
              <w:right w:val="nil"/>
            </w:tcBorders>
            <w:shd w:val="clear" w:color="auto" w:fill="auto"/>
            <w:noWrap/>
            <w:hideMark/>
          </w:tcPr>
          <w:p w14:paraId="51408AE6" w14:textId="77777777" w:rsidR="0055052B" w:rsidRPr="0055052B" w:rsidRDefault="0055052B" w:rsidP="0055052B">
            <w:pPr>
              <w:widowControl/>
              <w:spacing w:line="240" w:lineRule="auto"/>
              <w:jc w:val="left"/>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w:t>
            </w:r>
          </w:p>
        </w:tc>
      </w:tr>
      <w:tr w:rsidR="0055052B" w:rsidRPr="0055052B" w14:paraId="45A3F596" w14:textId="77777777" w:rsidTr="0055052B">
        <w:trPr>
          <w:trHeight w:val="1200"/>
        </w:trPr>
        <w:tc>
          <w:tcPr>
            <w:tcW w:w="3760" w:type="dxa"/>
            <w:tcBorders>
              <w:top w:val="nil"/>
              <w:left w:val="nil"/>
              <w:bottom w:val="nil"/>
              <w:right w:val="nil"/>
            </w:tcBorders>
            <w:shd w:val="clear" w:color="auto" w:fill="auto"/>
            <w:hideMark/>
          </w:tcPr>
          <w:p w14:paraId="68EF1AB7" w14:textId="45D9888C" w:rsidR="0055052B" w:rsidRPr="0055052B" w:rsidRDefault="0055052B" w:rsidP="00F90FF4">
            <w:pPr>
              <w:widowControl/>
              <w:spacing w:line="240" w:lineRule="auto"/>
              <w:jc w:val="left"/>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Jo, 2014 (Korea)</w:t>
            </w:r>
            <w:hyperlink w:anchor="_ENREF_39" w:tooltip="Jo, 2014 #4505" w:history="1">
              <w:r w:rsidR="00F90FF4">
                <w:rPr>
                  <w:rFonts w:ascii="Times New Roman" w:eastAsia="ＭＳ Ｐゴシック" w:hAnsi="Times New Roman"/>
                  <w:color w:val="000000"/>
                  <w:kern w:val="0"/>
                  <w:position w:val="0"/>
                  <w:sz w:val="22"/>
                  <w:szCs w:val="22"/>
                </w:rPr>
                <w:fldChar w:fldCharType="begin">
                  <w:fldData xml:space="preserve">PEVuZE5vdGU+PENpdGU+PEF1dGhvcj5KbzwvQXV0aG9yPjxZZWFyPjIwMTQ8L1llYXI+PFJlY051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</w:fldData>
                </w:fldChar>
              </w:r>
              <w:r w:rsidR="00F90FF4">
                <w:rPr>
                  <w:rFonts w:ascii="Times New Roman" w:eastAsia="ＭＳ Ｐゴシック" w:hAnsi="Times New Roman"/>
                  <w:color w:val="000000"/>
                  <w:kern w:val="0"/>
                  <w:position w:val="0"/>
                  <w:sz w:val="22"/>
                  <w:szCs w:val="22"/>
                </w:rPr>
                <w:instrText xml:space="preserve"> ADDIN EN.CITE </w:instrText>
              </w:r>
              <w:r w:rsidR="00F90FF4">
                <w:rPr>
                  <w:rFonts w:ascii="Times New Roman" w:eastAsia="ＭＳ Ｐゴシック" w:hAnsi="Times New Roman"/>
                  <w:color w:val="000000"/>
                  <w:kern w:val="0"/>
                  <w:position w:val="0"/>
                  <w:sz w:val="22"/>
                  <w:szCs w:val="22"/>
                </w:rPr>
                <w:fldChar w:fldCharType="begin">
                  <w:fldData xml:space="preserve">PEVuZE5vdGU+PENpdGU+PEF1dGhvcj5KbzwvQXV0aG9yPjxZZWFyPjIwMTQ8L1llYXI+PFJlY051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</w:fldData>
                </w:fldChar>
              </w:r>
              <w:r w:rsidR="00F90FF4">
                <w:rPr>
                  <w:rFonts w:ascii="Times New Roman" w:eastAsia="ＭＳ Ｐゴシック" w:hAnsi="Times New Roman"/>
                  <w:color w:val="000000"/>
                  <w:kern w:val="0"/>
                  <w:position w:val="0"/>
                  <w:sz w:val="22"/>
                  <w:szCs w:val="22"/>
                </w:rPr>
                <w:instrText xml:space="preserve"> ADDIN EN.CITE.DATA </w:instrText>
              </w:r>
              <w:r w:rsidR="00F90FF4">
                <w:rPr>
                  <w:rFonts w:ascii="Times New Roman" w:eastAsia="ＭＳ Ｐゴシック" w:hAnsi="Times New Roman"/>
                  <w:color w:val="000000"/>
                  <w:kern w:val="0"/>
                  <w:position w:val="0"/>
                  <w:sz w:val="22"/>
                  <w:szCs w:val="22"/>
                </w:rPr>
              </w:r>
              <w:r w:rsidR="00F90FF4">
                <w:rPr>
                  <w:rFonts w:ascii="Times New Roman" w:eastAsia="ＭＳ Ｐゴシック" w:hAnsi="Times New Roman"/>
                  <w:color w:val="000000"/>
                  <w:kern w:val="0"/>
                  <w:position w:val="0"/>
                  <w:sz w:val="22"/>
                  <w:szCs w:val="22"/>
                </w:rPr>
                <w:fldChar w:fldCharType="end"/>
              </w:r>
              <w:r w:rsidR="00F90FF4">
                <w:rPr>
                  <w:rFonts w:ascii="Times New Roman" w:eastAsia="ＭＳ Ｐゴシック" w:hAnsi="Times New Roman"/>
                  <w:color w:val="000000"/>
                  <w:kern w:val="0"/>
                  <w:position w:val="0"/>
                  <w:sz w:val="22"/>
                  <w:szCs w:val="22"/>
                </w:rPr>
              </w:r>
              <w:r w:rsidR="00F90FF4">
                <w:rPr>
                  <w:rFonts w:ascii="Times New Roman" w:eastAsia="ＭＳ Ｐゴシック" w:hAnsi="Times New Roman"/>
                  <w:color w:val="000000"/>
                  <w:kern w:val="0"/>
                  <w:position w:val="0"/>
                  <w:sz w:val="22"/>
                  <w:szCs w:val="22"/>
                </w:rPr>
                <w:fldChar w:fldCharType="separate"/>
              </w:r>
              <w:r w:rsidR="00F90FF4" w:rsidRPr="001C0CD2">
                <w:rPr>
                  <w:rFonts w:ascii="Times New Roman" w:eastAsia="ＭＳ Ｐゴシック" w:hAnsi="Times New Roman"/>
                  <w:noProof/>
                  <w:color w:val="000000"/>
                  <w:kern w:val="0"/>
                  <w:position w:val="0"/>
                  <w:sz w:val="22"/>
                  <w:szCs w:val="22"/>
                  <w:vertAlign w:val="superscript"/>
                </w:rPr>
                <w:t>39</w:t>
              </w:r>
              <w:r w:rsidR="00F90FF4">
                <w:rPr>
                  <w:rFonts w:ascii="Times New Roman" w:eastAsia="ＭＳ Ｐゴシック" w:hAnsi="Times New Roman"/>
                  <w:color w:val="000000"/>
                  <w:kern w:val="0"/>
                  <w:position w:val="0"/>
                  <w:sz w:val="22"/>
                  <w:szCs w:val="22"/>
                </w:rPr>
                <w:fldChar w:fldCharType="end"/>
              </w:r>
            </w:hyperlink>
          </w:p>
        </w:tc>
        <w:tc>
          <w:tcPr>
            <w:tcW w:w="5320" w:type="dxa"/>
            <w:tcBorders>
              <w:top w:val="nil"/>
              <w:left w:val="nil"/>
              <w:bottom w:val="nil"/>
              <w:right w:val="nil"/>
            </w:tcBorders>
            <w:shd w:val="clear" w:color="auto" w:fill="auto"/>
            <w:hideMark/>
          </w:tcPr>
          <w:p w14:paraId="37E0C9A1" w14:textId="055C2CAD" w:rsidR="0055052B" w:rsidRPr="0055052B" w:rsidRDefault="0055052B" w:rsidP="0055052B">
            <w:pPr>
              <w:widowControl/>
              <w:spacing w:line="240" w:lineRule="auto"/>
              <w:jc w:val="left"/>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Bio &amp; Medical Technology Development Program and the Basic Science Research Program of the National Research Foundation (NRF) funded by the Korean gover</w:t>
            </w:r>
            <w:r w:rsidR="00A51425">
              <w:rPr>
                <w:rFonts w:ascii="Times New Roman" w:eastAsia="ＭＳ Ｐゴシック" w:hAnsi="Times New Roman"/>
                <w:color w:val="000000"/>
                <w:kern w:val="0"/>
                <w:position w:val="0"/>
                <w:sz w:val="22"/>
                <w:szCs w:val="22"/>
              </w:rPr>
              <w:t>nment (MEST) and by K-STEM CELL</w:t>
            </w:r>
          </w:p>
        </w:tc>
      </w:tr>
      <w:tr w:rsidR="0055052B" w:rsidRPr="0055052B" w14:paraId="07561DE3" w14:textId="77777777" w:rsidTr="0055052B">
        <w:trPr>
          <w:trHeight w:val="300"/>
        </w:trPr>
        <w:tc>
          <w:tcPr>
            <w:tcW w:w="3760" w:type="dxa"/>
            <w:tcBorders>
              <w:top w:val="nil"/>
              <w:left w:val="nil"/>
              <w:bottom w:val="nil"/>
              <w:right w:val="nil"/>
            </w:tcBorders>
            <w:shd w:val="clear" w:color="auto" w:fill="auto"/>
            <w:hideMark/>
          </w:tcPr>
          <w:p w14:paraId="3E115C00" w14:textId="0C74ED2B" w:rsidR="0055052B" w:rsidRPr="0055052B" w:rsidRDefault="0055052B" w:rsidP="00F90FF4">
            <w:pPr>
              <w:widowControl/>
              <w:spacing w:line="240" w:lineRule="auto"/>
              <w:jc w:val="left"/>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Kim, 2015a (Korea)</w:t>
            </w:r>
            <w:hyperlink w:anchor="_ENREF_40" w:tooltip="Kim, 2015 #4506" w:history="1">
              <w:r w:rsidR="00F90FF4">
                <w:rPr>
                  <w:rFonts w:ascii="Times New Roman" w:eastAsia="ＭＳ Ｐゴシック" w:hAnsi="Times New Roman"/>
                  <w:color w:val="000000"/>
                  <w:kern w:val="0"/>
                  <w:position w:val="0"/>
                  <w:sz w:val="22"/>
                  <w:szCs w:val="22"/>
                </w:rPr>
                <w:fldChar w:fldCharType="begin">
                  <w:fldData xml:space="preserve">PEVuZE5vdGU+PENpdGU+PEF1dGhvcj5LaW08L0F1dGhvcj48WWVhcj4yMDE1PC9ZZWFyPjxSZWNO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</w:fldData>
                </w:fldChar>
              </w:r>
              <w:r w:rsidR="00F90FF4">
                <w:rPr>
                  <w:rFonts w:ascii="Times New Roman" w:eastAsia="ＭＳ Ｐゴシック" w:hAnsi="Times New Roman"/>
                  <w:color w:val="000000"/>
                  <w:kern w:val="0"/>
                  <w:position w:val="0"/>
                  <w:sz w:val="22"/>
                  <w:szCs w:val="22"/>
                </w:rPr>
                <w:instrText xml:space="preserve"> ADDIN EN.CITE </w:instrText>
              </w:r>
              <w:r w:rsidR="00F90FF4">
                <w:rPr>
                  <w:rFonts w:ascii="Times New Roman" w:eastAsia="ＭＳ Ｐゴシック" w:hAnsi="Times New Roman"/>
                  <w:color w:val="000000"/>
                  <w:kern w:val="0"/>
                  <w:position w:val="0"/>
                  <w:sz w:val="22"/>
                  <w:szCs w:val="22"/>
                </w:rPr>
                <w:fldChar w:fldCharType="begin">
                  <w:fldData xml:space="preserve">PEVuZE5vdGU+PENpdGU+PEF1dGhvcj5LaW08L0F1dGhvcj48WWVhcj4yMDE1PC9ZZWFyPjxSZWNO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</w:fldData>
                </w:fldChar>
              </w:r>
              <w:r w:rsidR="00F90FF4">
                <w:rPr>
                  <w:rFonts w:ascii="Times New Roman" w:eastAsia="ＭＳ Ｐゴシック" w:hAnsi="Times New Roman"/>
                  <w:color w:val="000000"/>
                  <w:kern w:val="0"/>
                  <w:position w:val="0"/>
                  <w:sz w:val="22"/>
                  <w:szCs w:val="22"/>
                </w:rPr>
                <w:instrText xml:space="preserve"> ADDIN EN.CITE.DATA </w:instrText>
              </w:r>
              <w:r w:rsidR="00F90FF4">
                <w:rPr>
                  <w:rFonts w:ascii="Times New Roman" w:eastAsia="ＭＳ Ｐゴシック" w:hAnsi="Times New Roman"/>
                  <w:color w:val="000000"/>
                  <w:kern w:val="0"/>
                  <w:position w:val="0"/>
                  <w:sz w:val="22"/>
                  <w:szCs w:val="22"/>
                </w:rPr>
              </w:r>
              <w:r w:rsidR="00F90FF4">
                <w:rPr>
                  <w:rFonts w:ascii="Times New Roman" w:eastAsia="ＭＳ Ｐゴシック" w:hAnsi="Times New Roman"/>
                  <w:color w:val="000000"/>
                  <w:kern w:val="0"/>
                  <w:position w:val="0"/>
                  <w:sz w:val="22"/>
                  <w:szCs w:val="22"/>
                </w:rPr>
                <w:fldChar w:fldCharType="end"/>
              </w:r>
              <w:r w:rsidR="00F90FF4">
                <w:rPr>
                  <w:rFonts w:ascii="Times New Roman" w:eastAsia="ＭＳ Ｐゴシック" w:hAnsi="Times New Roman"/>
                  <w:color w:val="000000"/>
                  <w:kern w:val="0"/>
                  <w:position w:val="0"/>
                  <w:sz w:val="22"/>
                  <w:szCs w:val="22"/>
                </w:rPr>
              </w:r>
              <w:r w:rsidR="00F90FF4">
                <w:rPr>
                  <w:rFonts w:ascii="Times New Roman" w:eastAsia="ＭＳ Ｐゴシック" w:hAnsi="Times New Roman"/>
                  <w:color w:val="000000"/>
                  <w:kern w:val="0"/>
                  <w:position w:val="0"/>
                  <w:sz w:val="22"/>
                  <w:szCs w:val="22"/>
                </w:rPr>
                <w:fldChar w:fldCharType="separate"/>
              </w:r>
              <w:r w:rsidR="00F90FF4" w:rsidRPr="001C0CD2">
                <w:rPr>
                  <w:rFonts w:ascii="Times New Roman" w:eastAsia="ＭＳ Ｐゴシック" w:hAnsi="Times New Roman"/>
                  <w:noProof/>
                  <w:color w:val="000000"/>
                  <w:kern w:val="0"/>
                  <w:position w:val="0"/>
                  <w:sz w:val="22"/>
                  <w:szCs w:val="22"/>
                  <w:vertAlign w:val="superscript"/>
                </w:rPr>
                <w:t>40</w:t>
              </w:r>
              <w:r w:rsidR="00F90FF4">
                <w:rPr>
                  <w:rFonts w:ascii="Times New Roman" w:eastAsia="ＭＳ Ｐゴシック" w:hAnsi="Times New Roman"/>
                  <w:color w:val="000000"/>
                  <w:kern w:val="0"/>
                  <w:position w:val="0"/>
                  <w:sz w:val="22"/>
                  <w:szCs w:val="22"/>
                </w:rPr>
                <w:fldChar w:fldCharType="end"/>
              </w:r>
            </w:hyperlink>
          </w:p>
        </w:tc>
        <w:tc>
          <w:tcPr>
            <w:tcW w:w="5320" w:type="dxa"/>
            <w:tcBorders>
              <w:top w:val="nil"/>
              <w:left w:val="nil"/>
              <w:bottom w:val="nil"/>
              <w:right w:val="nil"/>
            </w:tcBorders>
            <w:shd w:val="clear" w:color="auto" w:fill="auto"/>
            <w:noWrap/>
            <w:hideMark/>
          </w:tcPr>
          <w:p w14:paraId="3B03440B" w14:textId="77777777" w:rsidR="0055052B" w:rsidRPr="0055052B" w:rsidRDefault="0055052B" w:rsidP="0055052B">
            <w:pPr>
              <w:widowControl/>
              <w:spacing w:line="240" w:lineRule="auto"/>
              <w:jc w:val="left"/>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w:t>
            </w:r>
          </w:p>
        </w:tc>
      </w:tr>
      <w:tr w:rsidR="0055052B" w:rsidRPr="0055052B" w14:paraId="4E65A35E" w14:textId="77777777" w:rsidTr="0055052B">
        <w:trPr>
          <w:trHeight w:val="300"/>
        </w:trPr>
        <w:tc>
          <w:tcPr>
            <w:tcW w:w="3760" w:type="dxa"/>
            <w:tcBorders>
              <w:top w:val="nil"/>
              <w:left w:val="nil"/>
              <w:bottom w:val="nil"/>
              <w:right w:val="nil"/>
            </w:tcBorders>
            <w:shd w:val="clear" w:color="auto" w:fill="auto"/>
            <w:hideMark/>
          </w:tcPr>
          <w:p w14:paraId="0DC5304F" w14:textId="462330F8" w:rsidR="0055052B" w:rsidRPr="0055052B" w:rsidRDefault="0055052B" w:rsidP="00F90FF4">
            <w:pPr>
              <w:widowControl/>
              <w:spacing w:line="240" w:lineRule="auto"/>
              <w:jc w:val="left"/>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Kim, 2015b (Korea)</w:t>
            </w:r>
            <w:hyperlink w:anchor="_ENREF_41" w:tooltip="Kim, 2015 #4508" w:history="1">
              <w:r w:rsidR="00F90FF4">
                <w:rPr>
                  <w:rFonts w:ascii="Times New Roman" w:eastAsia="ＭＳ Ｐゴシック" w:hAnsi="Times New Roman"/>
                  <w:color w:val="000000"/>
                  <w:kern w:val="0"/>
                  <w:position w:val="0"/>
                  <w:sz w:val="22"/>
                  <w:szCs w:val="22"/>
                </w:rPr>
                <w:fldChar w:fldCharType="begin">
                  <w:fldData xml:space="preserve">PEVuZE5vdGU+PENpdGU+PEF1dGhvcj5LaW08L0F1dGhvcj48WWVhcj4yMDE1PC9ZZWFyPjxSZWNO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=
</w:fldData>
                </w:fldChar>
              </w:r>
              <w:r w:rsidR="00F90FF4">
                <w:rPr>
                  <w:rFonts w:ascii="Times New Roman" w:eastAsia="ＭＳ Ｐゴシック" w:hAnsi="Times New Roman"/>
                  <w:color w:val="000000"/>
                  <w:kern w:val="0"/>
                  <w:position w:val="0"/>
                  <w:sz w:val="22"/>
                  <w:szCs w:val="22"/>
                </w:rPr>
                <w:instrText xml:space="preserve"> ADDIN EN.CITE </w:instrText>
              </w:r>
              <w:r w:rsidR="00F90FF4">
                <w:rPr>
                  <w:rFonts w:ascii="Times New Roman" w:eastAsia="ＭＳ Ｐゴシック" w:hAnsi="Times New Roman"/>
                  <w:color w:val="000000"/>
                  <w:kern w:val="0"/>
                  <w:position w:val="0"/>
                  <w:sz w:val="22"/>
                  <w:szCs w:val="22"/>
                </w:rPr>
                <w:fldChar w:fldCharType="begin">
                  <w:fldData xml:space="preserve">PEVuZE5vdGU+PENpdGU+PEF1dGhvcj5LaW08L0F1dGhvcj48WWVhcj4yMDE1PC9ZZWFyPjxSZWNO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=
</w:fldData>
                </w:fldChar>
              </w:r>
              <w:r w:rsidR="00F90FF4">
                <w:rPr>
                  <w:rFonts w:ascii="Times New Roman" w:eastAsia="ＭＳ Ｐゴシック" w:hAnsi="Times New Roman"/>
                  <w:color w:val="000000"/>
                  <w:kern w:val="0"/>
                  <w:position w:val="0"/>
                  <w:sz w:val="22"/>
                  <w:szCs w:val="22"/>
                </w:rPr>
                <w:instrText xml:space="preserve"> ADDIN EN.CITE.DATA </w:instrText>
              </w:r>
              <w:r w:rsidR="00F90FF4">
                <w:rPr>
                  <w:rFonts w:ascii="Times New Roman" w:eastAsia="ＭＳ Ｐゴシック" w:hAnsi="Times New Roman"/>
                  <w:color w:val="000000"/>
                  <w:kern w:val="0"/>
                  <w:position w:val="0"/>
                  <w:sz w:val="22"/>
                  <w:szCs w:val="22"/>
                </w:rPr>
              </w:r>
              <w:r w:rsidR="00F90FF4">
                <w:rPr>
                  <w:rFonts w:ascii="Times New Roman" w:eastAsia="ＭＳ Ｐゴシック" w:hAnsi="Times New Roman"/>
                  <w:color w:val="000000"/>
                  <w:kern w:val="0"/>
                  <w:position w:val="0"/>
                  <w:sz w:val="22"/>
                  <w:szCs w:val="22"/>
                </w:rPr>
                <w:fldChar w:fldCharType="end"/>
              </w:r>
              <w:r w:rsidR="00F90FF4">
                <w:rPr>
                  <w:rFonts w:ascii="Times New Roman" w:eastAsia="ＭＳ Ｐゴシック" w:hAnsi="Times New Roman"/>
                  <w:color w:val="000000"/>
                  <w:kern w:val="0"/>
                  <w:position w:val="0"/>
                  <w:sz w:val="22"/>
                  <w:szCs w:val="22"/>
                </w:rPr>
              </w:r>
              <w:r w:rsidR="00F90FF4">
                <w:rPr>
                  <w:rFonts w:ascii="Times New Roman" w:eastAsia="ＭＳ Ｐゴシック" w:hAnsi="Times New Roman"/>
                  <w:color w:val="000000"/>
                  <w:kern w:val="0"/>
                  <w:position w:val="0"/>
                  <w:sz w:val="22"/>
                  <w:szCs w:val="22"/>
                </w:rPr>
                <w:fldChar w:fldCharType="separate"/>
              </w:r>
              <w:r w:rsidR="00F90FF4" w:rsidRPr="001C0CD2">
                <w:rPr>
                  <w:rFonts w:ascii="Times New Roman" w:eastAsia="ＭＳ Ｐゴシック" w:hAnsi="Times New Roman"/>
                  <w:noProof/>
                  <w:color w:val="000000"/>
                  <w:kern w:val="0"/>
                  <w:position w:val="0"/>
                  <w:sz w:val="22"/>
                  <w:szCs w:val="22"/>
                  <w:vertAlign w:val="superscript"/>
                </w:rPr>
                <w:t>41</w:t>
              </w:r>
              <w:r w:rsidR="00F90FF4">
                <w:rPr>
                  <w:rFonts w:ascii="Times New Roman" w:eastAsia="ＭＳ Ｐゴシック" w:hAnsi="Times New Roman"/>
                  <w:color w:val="000000"/>
                  <w:kern w:val="0"/>
                  <w:position w:val="0"/>
                  <w:sz w:val="22"/>
                  <w:szCs w:val="22"/>
                </w:rPr>
                <w:fldChar w:fldCharType="end"/>
              </w:r>
            </w:hyperlink>
          </w:p>
        </w:tc>
        <w:tc>
          <w:tcPr>
            <w:tcW w:w="5320" w:type="dxa"/>
            <w:tcBorders>
              <w:top w:val="nil"/>
              <w:left w:val="nil"/>
              <w:bottom w:val="nil"/>
              <w:right w:val="nil"/>
            </w:tcBorders>
            <w:shd w:val="clear" w:color="auto" w:fill="auto"/>
            <w:noWrap/>
            <w:hideMark/>
          </w:tcPr>
          <w:p w14:paraId="60DB0BEE" w14:textId="77777777" w:rsidR="0055052B" w:rsidRPr="0055052B" w:rsidRDefault="0055052B" w:rsidP="0055052B">
            <w:pPr>
              <w:widowControl/>
              <w:spacing w:line="240" w:lineRule="auto"/>
              <w:jc w:val="left"/>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w:t>
            </w:r>
          </w:p>
        </w:tc>
      </w:tr>
      <w:tr w:rsidR="0055052B" w:rsidRPr="0055052B" w14:paraId="04CA0AE4" w14:textId="77777777" w:rsidTr="0055052B">
        <w:trPr>
          <w:trHeight w:val="300"/>
        </w:trPr>
        <w:tc>
          <w:tcPr>
            <w:tcW w:w="3760" w:type="dxa"/>
            <w:tcBorders>
              <w:top w:val="nil"/>
              <w:left w:val="nil"/>
              <w:bottom w:val="nil"/>
              <w:right w:val="nil"/>
            </w:tcBorders>
            <w:shd w:val="clear" w:color="auto" w:fill="auto"/>
            <w:hideMark/>
          </w:tcPr>
          <w:p w14:paraId="2C393B4B" w14:textId="29C114BB" w:rsidR="0055052B" w:rsidRPr="0055052B" w:rsidRDefault="0055052B" w:rsidP="00F90FF4">
            <w:pPr>
              <w:widowControl/>
              <w:spacing w:line="240" w:lineRule="auto"/>
              <w:jc w:val="left"/>
              <w:rPr>
                <w:rFonts w:ascii="Times New Roman" w:eastAsia="ＭＳ Ｐゴシック" w:hAnsi="Times New Roman"/>
                <w:color w:val="000000"/>
                <w:kern w:val="0"/>
                <w:position w:val="0"/>
                <w:sz w:val="22"/>
                <w:szCs w:val="22"/>
              </w:rPr>
            </w:pPr>
            <w:proofErr w:type="spellStart"/>
            <w:r w:rsidRPr="0055052B">
              <w:rPr>
                <w:rFonts w:ascii="Times New Roman" w:eastAsia="ＭＳ Ｐゴシック" w:hAnsi="Times New Roman"/>
                <w:color w:val="000000"/>
                <w:kern w:val="0"/>
                <w:position w:val="0"/>
                <w:sz w:val="22"/>
                <w:szCs w:val="22"/>
              </w:rPr>
              <w:t>Koh</w:t>
            </w:r>
            <w:proofErr w:type="spellEnd"/>
            <w:r w:rsidRPr="0055052B">
              <w:rPr>
                <w:rFonts w:ascii="Times New Roman" w:eastAsia="ＭＳ Ｐゴシック" w:hAnsi="Times New Roman"/>
                <w:color w:val="000000"/>
                <w:kern w:val="0"/>
                <w:position w:val="0"/>
                <w:sz w:val="22"/>
                <w:szCs w:val="22"/>
              </w:rPr>
              <w:t>, 2012 (Korea)</w:t>
            </w:r>
            <w:hyperlink w:anchor="_ENREF_42" w:tooltip="Koh, 2012 #4511" w:history="1">
              <w:r w:rsidR="00F90FF4">
                <w:rPr>
                  <w:rFonts w:ascii="Times New Roman" w:eastAsia="ＭＳ Ｐゴシック" w:hAnsi="Times New Roman"/>
                  <w:color w:val="000000"/>
                  <w:kern w:val="0"/>
                  <w:position w:val="0"/>
                  <w:sz w:val="22"/>
                  <w:szCs w:val="22"/>
                </w:rPr>
                <w:fldChar w:fldCharType="begin"/>
              </w:r>
              <w:r w:rsidR="00F90FF4">
                <w:rPr>
                  <w:rFonts w:ascii="Times New Roman" w:eastAsia="ＭＳ Ｐゴシック" w:hAnsi="Times New Roman"/>
                  <w:color w:val="000000"/>
                  <w:kern w:val="0"/>
                  <w:position w:val="0"/>
                  <w:sz w:val="22"/>
                  <w:szCs w:val="22"/>
                </w:rPr>
                <w:instrText xml:space="preserve"> ADDIN EN.CITE &lt;EndNote&gt;&lt;Cite&gt;&lt;Author&gt;Koh&lt;/Author&gt;&lt;Year&gt;2012&lt;/Year&gt;&lt;RecNum&gt;4511&lt;/RecNum&gt;&lt;DisplayText&gt;&lt;style face="superscript"&gt;42&lt;/style&gt;&lt;/DisplayText&gt;&lt;record&gt;&lt;rec-number&gt;4511&lt;/rec-number&gt;&lt;foreign-keys&gt;&lt;key app="EN" db-id="zz9vrarx5pfd9aevsvjptvs695ztwfxptpvf" timestamp="1511615267"&gt;4511&lt;/key&gt;&lt;/foreign-keys&gt;&lt;ref-type name="Journal Article"&gt;17&lt;/ref-type&gt;&lt;contributors&gt;&lt;authors&gt;&lt;author&gt;Koh, Y. G.&lt;/author&gt;&lt;author&gt;Choi, Y. J.&lt;/author&gt;&lt;/authors&gt;&lt;/contributors&gt;&lt;auth-address&gt;Department of Orthopedic Surgery, Yonsei Sarang Hospital, Seoul, South Korea.&lt;/auth-address&gt;&lt;titles&gt;&lt;title&gt;Infrapatellar fat pad-derived mesenchymal stem cell therapy for knee osteoarthritis&lt;/title&gt;&lt;secondary-title&gt;Knee&lt;/secondary-title&gt;&lt;/titles&gt;&lt;periodical&gt;&lt;full-title&gt;Knee&lt;/full-title&gt;&lt;abbr-1&gt;The Knee&lt;/abbr-1&gt;&lt;/periodical&gt;&lt;pages&gt;902-7&lt;/pages&gt;&lt;volume&gt;19&lt;/volume&gt;&lt;number&gt;6&lt;/number&gt;&lt;edition&gt;2012/05/16&lt;/edition&gt;&lt;keywords&gt;&lt;keyword&gt;Adipose Tissue/*pathology&lt;/keyword&gt;&lt;keyword&gt;Adult&lt;/keyword&gt;&lt;keyword&gt;Aged&lt;/keyword&gt;&lt;keyword&gt;*Arthroscopy&lt;/keyword&gt;&lt;keyword&gt;Debridement&lt;/keyword&gt;&lt;keyword&gt;Female&lt;/keyword&gt;&lt;keyword&gt;Humans&lt;/keyword&gt;&lt;keyword&gt;Injections, Intra-Articular&lt;/keyword&gt;&lt;keyword&gt;Male&lt;/keyword&gt;&lt;keyword&gt;*Mesenchymal Stem Cell Transplantation&lt;/keyword&gt;&lt;keyword&gt;Middle Aged&lt;/keyword&gt;&lt;keyword&gt;Osteoarthritis, Knee/pathology/physiopathology/*therapy&lt;/keyword&gt;&lt;keyword&gt;Platelet-Rich Plasma&lt;/keyword&gt;&lt;keyword&gt;Range of Motion, Articular&lt;/keyword&gt;&lt;keyword&gt;Recovery of Function&lt;/keyword&gt;&lt;keyword&gt;Retrospective Studies&lt;/keyword&gt;&lt;keyword&gt;Treatment Outcome&lt;/keyword&gt;&lt;/keywords&gt;&lt;dates&gt;&lt;year&gt;2012&lt;/year&gt;&lt;pub-dates&gt;&lt;date&gt;Dec&lt;/date&gt;&lt;/pub-dates&gt;&lt;/dates&gt;&lt;isbn&gt;1873-5800 (Electronic)&amp;#xD;0968-0160 (Linking)&lt;/isbn&gt;&lt;accession-num&gt;22583627&lt;/accession-num&gt;&lt;urls&gt;&lt;related-urls&gt;&lt;url&gt;https://www.ncbi.nlm.nih.gov/pubmed/22583627&lt;/url&gt;&lt;/related-urls&gt;&lt;/urls&gt;&lt;electronic-resource-num&gt;10.1016/j.knee.2012.04.001&lt;/electronic-resource-num&gt;&lt;/record&gt;&lt;/Cite&gt;&lt;/EndNote&gt;</w:instrText>
              </w:r>
              <w:r w:rsidR="00F90FF4">
                <w:rPr>
                  <w:rFonts w:ascii="Times New Roman" w:eastAsia="ＭＳ Ｐゴシック" w:hAnsi="Times New Roman"/>
                  <w:color w:val="000000"/>
                  <w:kern w:val="0"/>
                  <w:position w:val="0"/>
                  <w:sz w:val="22"/>
                  <w:szCs w:val="22"/>
                </w:rPr>
                <w:fldChar w:fldCharType="separate"/>
              </w:r>
              <w:r w:rsidR="00F90FF4" w:rsidRPr="001C0CD2">
                <w:rPr>
                  <w:rFonts w:ascii="Times New Roman" w:eastAsia="ＭＳ Ｐゴシック" w:hAnsi="Times New Roman"/>
                  <w:noProof/>
                  <w:color w:val="000000"/>
                  <w:kern w:val="0"/>
                  <w:position w:val="0"/>
                  <w:sz w:val="22"/>
                  <w:szCs w:val="22"/>
                  <w:vertAlign w:val="superscript"/>
                </w:rPr>
                <w:t>42</w:t>
              </w:r>
              <w:r w:rsidR="00F90FF4">
                <w:rPr>
                  <w:rFonts w:ascii="Times New Roman" w:eastAsia="ＭＳ Ｐゴシック" w:hAnsi="Times New Roman"/>
                  <w:color w:val="000000"/>
                  <w:kern w:val="0"/>
                  <w:position w:val="0"/>
                  <w:sz w:val="22"/>
                  <w:szCs w:val="22"/>
                </w:rPr>
                <w:fldChar w:fldCharType="end"/>
              </w:r>
            </w:hyperlink>
          </w:p>
        </w:tc>
        <w:tc>
          <w:tcPr>
            <w:tcW w:w="5320" w:type="dxa"/>
            <w:tcBorders>
              <w:top w:val="nil"/>
              <w:left w:val="nil"/>
              <w:bottom w:val="nil"/>
              <w:right w:val="nil"/>
            </w:tcBorders>
            <w:shd w:val="clear" w:color="auto" w:fill="auto"/>
            <w:noWrap/>
            <w:hideMark/>
          </w:tcPr>
          <w:p w14:paraId="2AA48689" w14:textId="77777777" w:rsidR="0055052B" w:rsidRPr="0055052B" w:rsidRDefault="0055052B" w:rsidP="0055052B">
            <w:pPr>
              <w:widowControl/>
              <w:spacing w:line="240" w:lineRule="auto"/>
              <w:jc w:val="left"/>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w:t>
            </w:r>
          </w:p>
        </w:tc>
      </w:tr>
      <w:tr w:rsidR="0055052B" w:rsidRPr="0055052B" w14:paraId="281DACE0" w14:textId="77777777" w:rsidTr="0055052B">
        <w:trPr>
          <w:trHeight w:val="300"/>
        </w:trPr>
        <w:tc>
          <w:tcPr>
            <w:tcW w:w="3760" w:type="dxa"/>
            <w:tcBorders>
              <w:top w:val="nil"/>
              <w:left w:val="nil"/>
              <w:bottom w:val="nil"/>
              <w:right w:val="nil"/>
            </w:tcBorders>
            <w:shd w:val="clear" w:color="auto" w:fill="auto"/>
            <w:hideMark/>
          </w:tcPr>
          <w:p w14:paraId="56108D7D" w14:textId="2095C2B1" w:rsidR="0055052B" w:rsidRPr="0055052B" w:rsidRDefault="0055052B" w:rsidP="00F90FF4">
            <w:pPr>
              <w:widowControl/>
              <w:spacing w:line="240" w:lineRule="auto"/>
              <w:jc w:val="left"/>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Nguyen, 2017 (Vietnam)</w:t>
            </w:r>
            <w:hyperlink w:anchor="_ENREF_43" w:tooltip="Nguyen, 2017 #4518" w:history="1">
              <w:r w:rsidR="00F90FF4">
                <w:rPr>
                  <w:rFonts w:ascii="Times New Roman" w:eastAsia="ＭＳ Ｐゴシック" w:hAnsi="Times New Roman"/>
                  <w:color w:val="000000"/>
                  <w:kern w:val="0"/>
                  <w:position w:val="0"/>
                  <w:sz w:val="22"/>
                  <w:szCs w:val="22"/>
                </w:rPr>
                <w:fldChar w:fldCharType="begin"/>
              </w:r>
              <w:r w:rsidR="00F90FF4">
                <w:rPr>
                  <w:rFonts w:ascii="Times New Roman" w:eastAsia="ＭＳ Ｐゴシック" w:hAnsi="Times New Roman"/>
                  <w:color w:val="000000"/>
                  <w:kern w:val="0"/>
                  <w:position w:val="0"/>
                  <w:sz w:val="22"/>
                  <w:szCs w:val="22"/>
                </w:rPr>
                <w:instrText xml:space="preserve"> ADDIN EN.CITE &lt;EndNote&gt;&lt;Cite&gt;&lt;Author&gt;Nguyen&lt;/Author&gt;&lt;Year&gt;2017&lt;/Year&gt;&lt;RecNum&gt;4518&lt;/RecNum&gt;&lt;DisplayText&gt;&lt;style face="superscript"&gt;43&lt;/style&gt;&lt;/DisplayText&gt;&lt;record&gt;&lt;rec-number&gt;4518&lt;/rec-number&gt;&lt;foreign-keys&gt;&lt;key app="EN" db-id="zz9vrarx5pfd9aevsvjptvs695ztwfxptpvf" timestamp="1511615451"&gt;4518&lt;/key&gt;&lt;/foreign-keys&gt;&lt;ref-type name="Journal Article"&gt;17&lt;/ref-type&gt;&lt;contributors&gt;&lt;authors&gt;&lt;author&gt;Nguyen, P. D.&lt;/author&gt;&lt;author&gt;Tran, T. D.&lt;/author&gt;&lt;author&gt;Nguyen, H. T.&lt;/author&gt;&lt;author&gt;Vu, H. T.&lt;/author&gt;&lt;author&gt;Le, P. T.&lt;/author&gt;&lt;author&gt;Phan, N. L.&lt;/author&gt;&lt;author&gt;Vu, N. B.&lt;/author&gt;&lt;author&gt;Phan, N. K.&lt;/author&gt;&lt;author&gt;Van Pham, P.&lt;/author&gt;&lt;/authors&gt;&lt;/contributors&gt;&lt;auth-address&gt;115 Hospital, Ho Chi Minh City, Vietnam.&amp;#xD;Van Hanh General Hospital, Ho Chi Minh City, Vietnam.&amp;#xD;Laboratory of Stem Cell Research and Application, University of Science, Vietnam National University, Ho Chi Minh City, Vietnam.&lt;/auth-address&gt;&lt;titles&gt;&lt;title&gt;Comparative Clinical Observation of Arthroscopic Microfracture in the Presence and Absence of a Stromal Vascular Fraction Injection for Osteoarthritis&lt;/title&gt;&lt;secondary-title&gt;Stem Cells Transl Med&lt;/secondary-title&gt;&lt;/titles&gt;&lt;periodical&gt;&lt;full-title&gt;Stem Cells Transl Med&lt;/full-title&gt;&lt;/periodical&gt;&lt;pages&gt;187-195&lt;/pages&gt;&lt;volume&gt;6&lt;/volume&gt;&lt;number&gt;1&lt;/number&gt;&lt;edition&gt;2017/02/09&lt;/edition&gt;&lt;keywords&gt;&lt;keyword&gt;Arthroscopic microfracture&lt;/keyword&gt;&lt;keyword&gt;Osteoarthritis&lt;/keyword&gt;&lt;keyword&gt;Platelet-rich plasma&lt;/keyword&gt;&lt;keyword&gt;Stromal vascular fraction&lt;/keyword&gt;&lt;/keywords&gt;&lt;dates&gt;&lt;year&gt;2017&lt;/year&gt;&lt;pub-dates&gt;&lt;date&gt;Jan&lt;/date&gt;&lt;/pub-dates&gt;&lt;/dates&gt;&lt;isbn&gt;2157-6564 (Print)&amp;#xD;2157-6564 (Linking)&lt;/isbn&gt;&lt;accession-num&gt;28170179&lt;/accession-num&gt;&lt;urls&gt;&lt;related-urls&gt;&lt;url&gt;https://www.ncbi.nlm.nih.gov/pubmed/28170179&lt;/url&gt;&lt;/related-urls&gt;&lt;/urls&gt;&lt;custom2&gt;PMC5442736&lt;/custom2&gt;&lt;electronic-resource-num&gt;10.5966/sctm.2016-0023&lt;/electronic-resource-num&gt;&lt;/record&gt;&lt;/Cite&gt;&lt;/EndNote&gt;</w:instrText>
              </w:r>
              <w:r w:rsidR="00F90FF4">
                <w:rPr>
                  <w:rFonts w:ascii="Times New Roman" w:eastAsia="ＭＳ Ｐゴシック" w:hAnsi="Times New Roman"/>
                  <w:color w:val="000000"/>
                  <w:kern w:val="0"/>
                  <w:position w:val="0"/>
                  <w:sz w:val="22"/>
                  <w:szCs w:val="22"/>
                </w:rPr>
                <w:fldChar w:fldCharType="separate"/>
              </w:r>
              <w:r w:rsidR="00F90FF4" w:rsidRPr="001C0CD2">
                <w:rPr>
                  <w:rFonts w:ascii="Times New Roman" w:eastAsia="ＭＳ Ｐゴシック" w:hAnsi="Times New Roman"/>
                  <w:noProof/>
                  <w:color w:val="000000"/>
                  <w:kern w:val="0"/>
                  <w:position w:val="0"/>
                  <w:sz w:val="22"/>
                  <w:szCs w:val="22"/>
                  <w:vertAlign w:val="superscript"/>
                </w:rPr>
                <w:t>43</w:t>
              </w:r>
              <w:r w:rsidR="00F90FF4">
                <w:rPr>
                  <w:rFonts w:ascii="Times New Roman" w:eastAsia="ＭＳ Ｐゴシック" w:hAnsi="Times New Roman"/>
                  <w:color w:val="000000"/>
                  <w:kern w:val="0"/>
                  <w:position w:val="0"/>
                  <w:sz w:val="22"/>
                  <w:szCs w:val="22"/>
                </w:rPr>
                <w:fldChar w:fldCharType="end"/>
              </w:r>
            </w:hyperlink>
          </w:p>
        </w:tc>
        <w:tc>
          <w:tcPr>
            <w:tcW w:w="5320" w:type="dxa"/>
            <w:tcBorders>
              <w:top w:val="nil"/>
              <w:left w:val="nil"/>
              <w:bottom w:val="nil"/>
              <w:right w:val="nil"/>
            </w:tcBorders>
            <w:shd w:val="clear" w:color="auto" w:fill="auto"/>
            <w:noWrap/>
            <w:hideMark/>
          </w:tcPr>
          <w:p w14:paraId="5410EB3F" w14:textId="77777777" w:rsidR="0055052B" w:rsidRPr="0055052B" w:rsidRDefault="0055052B" w:rsidP="0055052B">
            <w:pPr>
              <w:widowControl/>
              <w:spacing w:line="240" w:lineRule="auto"/>
              <w:jc w:val="left"/>
              <w:rPr>
                <w:rFonts w:ascii="Times New Roman" w:eastAsia="ＭＳ Ｐゴシック" w:hAnsi="Times New Roman"/>
                <w:color w:val="000000"/>
                <w:kern w:val="0"/>
                <w:position w:val="0"/>
                <w:sz w:val="22"/>
                <w:szCs w:val="22"/>
              </w:rPr>
            </w:pPr>
            <w:proofErr w:type="spellStart"/>
            <w:r w:rsidRPr="0055052B">
              <w:rPr>
                <w:rFonts w:ascii="Times New Roman" w:eastAsia="ＭＳ Ｐゴシック" w:hAnsi="Times New Roman"/>
                <w:color w:val="000000"/>
                <w:kern w:val="0"/>
                <w:position w:val="0"/>
                <w:sz w:val="22"/>
                <w:szCs w:val="22"/>
              </w:rPr>
              <w:t>GeneWord</w:t>
            </w:r>
            <w:proofErr w:type="spellEnd"/>
            <w:r w:rsidRPr="0055052B">
              <w:rPr>
                <w:rFonts w:ascii="Times New Roman" w:eastAsia="ＭＳ Ｐゴシック" w:hAnsi="Times New Roman"/>
                <w:color w:val="000000"/>
                <w:kern w:val="0"/>
                <w:position w:val="0"/>
                <w:sz w:val="22"/>
                <w:szCs w:val="22"/>
              </w:rPr>
              <w:t xml:space="preserve"> Ltd.</w:t>
            </w:r>
          </w:p>
        </w:tc>
      </w:tr>
      <w:tr w:rsidR="0055052B" w:rsidRPr="0055052B" w14:paraId="722E04BF" w14:textId="77777777" w:rsidTr="0055052B">
        <w:trPr>
          <w:trHeight w:val="900"/>
        </w:trPr>
        <w:tc>
          <w:tcPr>
            <w:tcW w:w="3760" w:type="dxa"/>
            <w:tcBorders>
              <w:top w:val="nil"/>
              <w:left w:val="nil"/>
              <w:bottom w:val="nil"/>
              <w:right w:val="nil"/>
            </w:tcBorders>
            <w:shd w:val="clear" w:color="auto" w:fill="auto"/>
            <w:hideMark/>
          </w:tcPr>
          <w:p w14:paraId="157DD0D0" w14:textId="2E3F4226" w:rsidR="0055052B" w:rsidRPr="0055052B" w:rsidRDefault="0055052B" w:rsidP="00F90FF4">
            <w:pPr>
              <w:widowControl/>
              <w:spacing w:line="240" w:lineRule="auto"/>
              <w:jc w:val="left"/>
              <w:rPr>
                <w:rFonts w:ascii="Times New Roman" w:eastAsia="ＭＳ Ｐゴシック" w:hAnsi="Times New Roman"/>
                <w:color w:val="000000"/>
                <w:kern w:val="0"/>
                <w:position w:val="0"/>
                <w:sz w:val="22"/>
                <w:szCs w:val="22"/>
              </w:rPr>
            </w:pPr>
            <w:proofErr w:type="spellStart"/>
            <w:r w:rsidRPr="0055052B">
              <w:rPr>
                <w:rFonts w:ascii="Times New Roman" w:eastAsia="ＭＳ Ｐゴシック" w:hAnsi="Times New Roman"/>
                <w:color w:val="000000"/>
                <w:kern w:val="0"/>
                <w:position w:val="0"/>
                <w:sz w:val="22"/>
                <w:szCs w:val="22"/>
              </w:rPr>
              <w:t>Pers</w:t>
            </w:r>
            <w:proofErr w:type="spellEnd"/>
            <w:r w:rsidRPr="0055052B">
              <w:rPr>
                <w:rFonts w:ascii="Times New Roman" w:eastAsia="ＭＳ Ｐゴシック" w:hAnsi="Times New Roman"/>
                <w:color w:val="000000"/>
                <w:kern w:val="0"/>
                <w:position w:val="0"/>
                <w:sz w:val="22"/>
                <w:szCs w:val="22"/>
              </w:rPr>
              <w:t>, 2016 (France)</w:t>
            </w:r>
            <w:hyperlink w:anchor="_ENREF_44" w:tooltip="Pers, 2016 #4523" w:history="1">
              <w:r w:rsidR="00F90FF4">
                <w:rPr>
                  <w:rFonts w:ascii="Times New Roman" w:eastAsia="ＭＳ Ｐゴシック" w:hAnsi="Times New Roman"/>
                  <w:color w:val="000000"/>
                  <w:kern w:val="0"/>
                  <w:position w:val="0"/>
                  <w:sz w:val="22"/>
                  <w:szCs w:val="22"/>
                </w:rPr>
                <w:fldChar w:fldCharType="begin">
                  <w:fldData xml:space="preserve">PEVuZE5vdGU+PENpdGU+PEF1dGhvcj5QZXJzPC9BdXRob3I+PFllYXI+MjAxNjwvWWVhcj48UmVj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</w:fldData>
                </w:fldChar>
              </w:r>
              <w:r w:rsidR="00F90FF4">
                <w:rPr>
                  <w:rFonts w:ascii="Times New Roman" w:eastAsia="ＭＳ Ｐゴシック" w:hAnsi="Times New Roman"/>
                  <w:color w:val="000000"/>
                  <w:kern w:val="0"/>
                  <w:position w:val="0"/>
                  <w:sz w:val="22"/>
                  <w:szCs w:val="22"/>
                </w:rPr>
                <w:instrText xml:space="preserve"> ADDIN EN.CITE </w:instrText>
              </w:r>
              <w:r w:rsidR="00F90FF4">
                <w:rPr>
                  <w:rFonts w:ascii="Times New Roman" w:eastAsia="ＭＳ Ｐゴシック" w:hAnsi="Times New Roman"/>
                  <w:color w:val="000000"/>
                  <w:kern w:val="0"/>
                  <w:position w:val="0"/>
                  <w:sz w:val="22"/>
                  <w:szCs w:val="22"/>
                </w:rPr>
                <w:fldChar w:fldCharType="begin">
                  <w:fldData xml:space="preserve">PEVuZE5vdGU+PENpdGU+PEF1dGhvcj5QZXJzPC9BdXRob3I+PFllYXI+MjAxNjwvWWVhcj48UmVj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</w:fldData>
                </w:fldChar>
              </w:r>
              <w:r w:rsidR="00F90FF4">
                <w:rPr>
                  <w:rFonts w:ascii="Times New Roman" w:eastAsia="ＭＳ Ｐゴシック" w:hAnsi="Times New Roman"/>
                  <w:color w:val="000000"/>
                  <w:kern w:val="0"/>
                  <w:position w:val="0"/>
                  <w:sz w:val="22"/>
                  <w:szCs w:val="22"/>
                </w:rPr>
                <w:instrText xml:space="preserve"> ADDIN EN.CITE.DATA </w:instrText>
              </w:r>
              <w:r w:rsidR="00F90FF4">
                <w:rPr>
                  <w:rFonts w:ascii="Times New Roman" w:eastAsia="ＭＳ Ｐゴシック" w:hAnsi="Times New Roman"/>
                  <w:color w:val="000000"/>
                  <w:kern w:val="0"/>
                  <w:position w:val="0"/>
                  <w:sz w:val="22"/>
                  <w:szCs w:val="22"/>
                </w:rPr>
              </w:r>
              <w:r w:rsidR="00F90FF4">
                <w:rPr>
                  <w:rFonts w:ascii="Times New Roman" w:eastAsia="ＭＳ Ｐゴシック" w:hAnsi="Times New Roman"/>
                  <w:color w:val="000000"/>
                  <w:kern w:val="0"/>
                  <w:position w:val="0"/>
                  <w:sz w:val="22"/>
                  <w:szCs w:val="22"/>
                </w:rPr>
                <w:fldChar w:fldCharType="end"/>
              </w:r>
              <w:r w:rsidR="00F90FF4">
                <w:rPr>
                  <w:rFonts w:ascii="Times New Roman" w:eastAsia="ＭＳ Ｐゴシック" w:hAnsi="Times New Roman"/>
                  <w:color w:val="000000"/>
                  <w:kern w:val="0"/>
                  <w:position w:val="0"/>
                  <w:sz w:val="22"/>
                  <w:szCs w:val="22"/>
                </w:rPr>
              </w:r>
              <w:r w:rsidR="00F90FF4">
                <w:rPr>
                  <w:rFonts w:ascii="Times New Roman" w:eastAsia="ＭＳ Ｐゴシック" w:hAnsi="Times New Roman"/>
                  <w:color w:val="000000"/>
                  <w:kern w:val="0"/>
                  <w:position w:val="0"/>
                  <w:sz w:val="22"/>
                  <w:szCs w:val="22"/>
                </w:rPr>
                <w:fldChar w:fldCharType="separate"/>
              </w:r>
              <w:r w:rsidR="00F90FF4" w:rsidRPr="001C0CD2">
                <w:rPr>
                  <w:rFonts w:ascii="Times New Roman" w:eastAsia="ＭＳ Ｐゴシック" w:hAnsi="Times New Roman"/>
                  <w:noProof/>
                  <w:color w:val="000000"/>
                  <w:kern w:val="0"/>
                  <w:position w:val="0"/>
                  <w:sz w:val="22"/>
                  <w:szCs w:val="22"/>
                  <w:vertAlign w:val="superscript"/>
                </w:rPr>
                <w:t>44</w:t>
              </w:r>
              <w:r w:rsidR="00F90FF4">
                <w:rPr>
                  <w:rFonts w:ascii="Times New Roman" w:eastAsia="ＭＳ Ｐゴシック" w:hAnsi="Times New Roman"/>
                  <w:color w:val="000000"/>
                  <w:kern w:val="0"/>
                  <w:position w:val="0"/>
                  <w:sz w:val="22"/>
                  <w:szCs w:val="22"/>
                </w:rPr>
                <w:fldChar w:fldCharType="end"/>
              </w:r>
            </w:hyperlink>
          </w:p>
        </w:tc>
        <w:tc>
          <w:tcPr>
            <w:tcW w:w="5320" w:type="dxa"/>
            <w:tcBorders>
              <w:top w:val="nil"/>
              <w:left w:val="nil"/>
              <w:bottom w:val="nil"/>
              <w:right w:val="nil"/>
            </w:tcBorders>
            <w:shd w:val="clear" w:color="auto" w:fill="auto"/>
            <w:hideMark/>
          </w:tcPr>
          <w:p w14:paraId="16C08153" w14:textId="77777777" w:rsidR="0055052B" w:rsidRPr="0055052B" w:rsidRDefault="0055052B" w:rsidP="0055052B">
            <w:pPr>
              <w:widowControl/>
              <w:spacing w:line="240" w:lineRule="auto"/>
              <w:jc w:val="left"/>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 xml:space="preserve">The European Union Seventh Framework </w:t>
            </w:r>
            <w:proofErr w:type="spellStart"/>
            <w:r w:rsidRPr="0055052B">
              <w:rPr>
                <w:rFonts w:ascii="Times New Roman" w:eastAsia="ＭＳ Ｐゴシック" w:hAnsi="Times New Roman"/>
                <w:color w:val="000000"/>
                <w:kern w:val="0"/>
                <w:position w:val="0"/>
                <w:sz w:val="22"/>
                <w:szCs w:val="22"/>
              </w:rPr>
              <w:t>Programme</w:t>
            </w:r>
            <w:proofErr w:type="spellEnd"/>
            <w:r w:rsidRPr="0055052B">
              <w:rPr>
                <w:rFonts w:ascii="Times New Roman" w:eastAsia="ＭＳ Ｐゴシック" w:hAnsi="Times New Roman"/>
                <w:color w:val="000000"/>
                <w:kern w:val="0"/>
                <w:position w:val="0"/>
                <w:sz w:val="22"/>
                <w:szCs w:val="22"/>
              </w:rPr>
              <w:t xml:space="preserve">. The </w:t>
            </w:r>
            <w:proofErr w:type="spellStart"/>
            <w:r w:rsidRPr="0055052B">
              <w:rPr>
                <w:rFonts w:ascii="Times New Roman" w:eastAsia="ＭＳ Ｐゴシック" w:hAnsi="Times New Roman"/>
                <w:color w:val="000000"/>
                <w:kern w:val="0"/>
                <w:position w:val="0"/>
                <w:sz w:val="22"/>
                <w:szCs w:val="22"/>
              </w:rPr>
              <w:t>Inserm</w:t>
            </w:r>
            <w:proofErr w:type="spellEnd"/>
            <w:r w:rsidRPr="0055052B">
              <w:rPr>
                <w:rFonts w:ascii="Times New Roman" w:eastAsia="ＭＳ Ｐゴシック" w:hAnsi="Times New Roman"/>
                <w:color w:val="000000"/>
                <w:kern w:val="0"/>
                <w:position w:val="0"/>
                <w:sz w:val="22"/>
                <w:szCs w:val="22"/>
              </w:rPr>
              <w:t xml:space="preserve"> Institute, the University of Montpellier. The </w:t>
            </w:r>
            <w:proofErr w:type="spellStart"/>
            <w:r w:rsidRPr="0055052B">
              <w:rPr>
                <w:rFonts w:ascii="Times New Roman" w:eastAsia="ＭＳ Ｐゴシック" w:hAnsi="Times New Roman"/>
                <w:color w:val="000000"/>
                <w:kern w:val="0"/>
                <w:position w:val="0"/>
                <w:sz w:val="22"/>
                <w:szCs w:val="22"/>
              </w:rPr>
              <w:t>Agence</w:t>
            </w:r>
            <w:proofErr w:type="spellEnd"/>
            <w:r w:rsidRPr="0055052B">
              <w:rPr>
                <w:rFonts w:ascii="Times New Roman" w:eastAsia="ＭＳ Ｐゴシック" w:hAnsi="Times New Roman"/>
                <w:color w:val="000000"/>
                <w:kern w:val="0"/>
                <w:position w:val="0"/>
                <w:sz w:val="22"/>
                <w:szCs w:val="22"/>
              </w:rPr>
              <w:t xml:space="preserve"> </w:t>
            </w:r>
            <w:proofErr w:type="spellStart"/>
            <w:r w:rsidRPr="0055052B">
              <w:rPr>
                <w:rFonts w:ascii="Times New Roman" w:eastAsia="ＭＳ Ｐゴシック" w:hAnsi="Times New Roman"/>
                <w:color w:val="000000"/>
                <w:kern w:val="0"/>
                <w:position w:val="0"/>
                <w:sz w:val="22"/>
                <w:szCs w:val="22"/>
              </w:rPr>
              <w:t>Nationale</w:t>
            </w:r>
            <w:proofErr w:type="spellEnd"/>
            <w:r w:rsidRPr="0055052B">
              <w:rPr>
                <w:rFonts w:ascii="Times New Roman" w:eastAsia="ＭＳ Ｐゴシック" w:hAnsi="Times New Roman"/>
                <w:color w:val="000000"/>
                <w:kern w:val="0"/>
                <w:position w:val="0"/>
                <w:sz w:val="22"/>
                <w:szCs w:val="22"/>
              </w:rPr>
              <w:t xml:space="preserve"> pour La </w:t>
            </w:r>
            <w:proofErr w:type="spellStart"/>
            <w:r w:rsidRPr="0055052B">
              <w:rPr>
                <w:rFonts w:ascii="Times New Roman" w:eastAsia="ＭＳ Ｐゴシック" w:hAnsi="Times New Roman"/>
                <w:color w:val="000000"/>
                <w:kern w:val="0"/>
                <w:position w:val="0"/>
                <w:sz w:val="22"/>
                <w:szCs w:val="22"/>
              </w:rPr>
              <w:t>Recherche</w:t>
            </w:r>
            <w:proofErr w:type="spellEnd"/>
          </w:p>
        </w:tc>
      </w:tr>
      <w:tr w:rsidR="0055052B" w:rsidRPr="0055052B" w14:paraId="47AC21C4" w14:textId="77777777" w:rsidTr="0055052B">
        <w:trPr>
          <w:trHeight w:val="300"/>
        </w:trPr>
        <w:tc>
          <w:tcPr>
            <w:tcW w:w="3760" w:type="dxa"/>
            <w:tcBorders>
              <w:top w:val="nil"/>
              <w:left w:val="nil"/>
              <w:bottom w:val="nil"/>
              <w:right w:val="nil"/>
            </w:tcBorders>
            <w:shd w:val="clear" w:color="auto" w:fill="auto"/>
            <w:hideMark/>
          </w:tcPr>
          <w:p w14:paraId="6A790B0C" w14:textId="77777777" w:rsidR="0055052B" w:rsidRPr="0055052B" w:rsidRDefault="0055052B" w:rsidP="0055052B">
            <w:pPr>
              <w:widowControl/>
              <w:spacing w:line="240" w:lineRule="auto"/>
              <w:jc w:val="left"/>
              <w:rPr>
                <w:rFonts w:ascii="Times New Roman" w:eastAsia="ＭＳ Ｐゴシック" w:hAnsi="Times New Roman"/>
                <w:color w:val="000000"/>
                <w:kern w:val="0"/>
                <w:position w:val="0"/>
                <w:sz w:val="22"/>
                <w:szCs w:val="22"/>
              </w:rPr>
            </w:pPr>
          </w:p>
        </w:tc>
        <w:tc>
          <w:tcPr>
            <w:tcW w:w="5320" w:type="dxa"/>
            <w:tcBorders>
              <w:top w:val="nil"/>
              <w:left w:val="nil"/>
              <w:bottom w:val="nil"/>
              <w:right w:val="nil"/>
            </w:tcBorders>
            <w:shd w:val="clear" w:color="auto" w:fill="auto"/>
            <w:hideMark/>
          </w:tcPr>
          <w:p w14:paraId="40A9A858" w14:textId="77777777" w:rsidR="0055052B" w:rsidRPr="0055052B" w:rsidRDefault="0055052B" w:rsidP="0055052B">
            <w:pPr>
              <w:widowControl/>
              <w:spacing w:line="240" w:lineRule="auto"/>
              <w:jc w:val="left"/>
              <w:rPr>
                <w:rFonts w:ascii="Times New Roman" w:eastAsia="ＭＳ Ｐゴシック" w:hAnsi="Times New Roman"/>
                <w:color w:val="000000"/>
                <w:kern w:val="0"/>
                <w:position w:val="0"/>
                <w:sz w:val="22"/>
                <w:szCs w:val="22"/>
              </w:rPr>
            </w:pPr>
          </w:p>
        </w:tc>
      </w:tr>
      <w:tr w:rsidR="0055052B" w:rsidRPr="0055052B" w14:paraId="4A8F07D5" w14:textId="77777777" w:rsidTr="0055052B">
        <w:trPr>
          <w:trHeight w:val="300"/>
        </w:trPr>
        <w:tc>
          <w:tcPr>
            <w:tcW w:w="3760" w:type="dxa"/>
            <w:tcBorders>
              <w:top w:val="nil"/>
              <w:left w:val="nil"/>
              <w:bottom w:val="nil"/>
              <w:right w:val="nil"/>
            </w:tcBorders>
            <w:shd w:val="clear" w:color="auto" w:fill="auto"/>
            <w:noWrap/>
            <w:vAlign w:val="center"/>
            <w:hideMark/>
          </w:tcPr>
          <w:p w14:paraId="31984853" w14:textId="77777777" w:rsidR="0055052B" w:rsidRPr="0055052B" w:rsidRDefault="0055052B" w:rsidP="0055052B">
            <w:pPr>
              <w:widowControl/>
              <w:spacing w:line="240" w:lineRule="auto"/>
              <w:jc w:val="left"/>
              <w:rPr>
                <w:rFonts w:ascii="Times New Roman" w:eastAsia="ＭＳ Ｐゴシック" w:hAnsi="Times New Roman"/>
                <w:b/>
                <w:bCs/>
                <w:i/>
                <w:iCs/>
                <w:color w:val="000000"/>
                <w:kern w:val="0"/>
                <w:position w:val="0"/>
                <w:sz w:val="22"/>
                <w:szCs w:val="22"/>
              </w:rPr>
            </w:pPr>
            <w:r w:rsidRPr="0055052B">
              <w:rPr>
                <w:rFonts w:ascii="Times New Roman" w:eastAsia="ＭＳ Ｐゴシック" w:hAnsi="Times New Roman"/>
                <w:b/>
                <w:bCs/>
                <w:i/>
                <w:iCs/>
                <w:color w:val="000000"/>
                <w:kern w:val="0"/>
                <w:position w:val="0"/>
                <w:sz w:val="22"/>
                <w:szCs w:val="22"/>
              </w:rPr>
              <w:t>Randomized controlled trials</w:t>
            </w:r>
          </w:p>
        </w:tc>
        <w:tc>
          <w:tcPr>
            <w:tcW w:w="5320" w:type="dxa"/>
            <w:tcBorders>
              <w:top w:val="nil"/>
              <w:left w:val="nil"/>
              <w:bottom w:val="nil"/>
              <w:right w:val="nil"/>
            </w:tcBorders>
            <w:shd w:val="clear" w:color="auto" w:fill="auto"/>
            <w:noWrap/>
            <w:vAlign w:val="center"/>
            <w:hideMark/>
          </w:tcPr>
          <w:p w14:paraId="3A1B761D" w14:textId="77777777" w:rsidR="0055052B" w:rsidRPr="0055052B" w:rsidRDefault="0055052B" w:rsidP="0055052B">
            <w:pPr>
              <w:widowControl/>
              <w:spacing w:line="240" w:lineRule="auto"/>
              <w:jc w:val="center"/>
              <w:rPr>
                <w:rFonts w:ascii="Times New Roman" w:eastAsia="ＭＳ Ｐゴシック" w:hAnsi="Times New Roman"/>
                <w:b/>
                <w:bCs/>
                <w:color w:val="000000"/>
                <w:kern w:val="0"/>
                <w:position w:val="0"/>
                <w:sz w:val="22"/>
                <w:szCs w:val="22"/>
              </w:rPr>
            </w:pPr>
          </w:p>
        </w:tc>
      </w:tr>
      <w:tr w:rsidR="0055052B" w:rsidRPr="0055052B" w14:paraId="16E7D670" w14:textId="77777777" w:rsidTr="0055052B">
        <w:trPr>
          <w:trHeight w:val="300"/>
        </w:trPr>
        <w:tc>
          <w:tcPr>
            <w:tcW w:w="3760" w:type="dxa"/>
            <w:tcBorders>
              <w:top w:val="nil"/>
              <w:left w:val="nil"/>
              <w:bottom w:val="nil"/>
              <w:right w:val="nil"/>
            </w:tcBorders>
            <w:shd w:val="clear" w:color="auto" w:fill="auto"/>
            <w:hideMark/>
          </w:tcPr>
          <w:p w14:paraId="6C2C534A" w14:textId="59302118" w:rsidR="0055052B" w:rsidRPr="0055052B" w:rsidRDefault="0055052B" w:rsidP="00F90FF4">
            <w:pPr>
              <w:widowControl/>
              <w:spacing w:line="240" w:lineRule="auto"/>
              <w:jc w:val="left"/>
              <w:rPr>
                <w:rFonts w:ascii="Times New Roman" w:eastAsia="ＭＳ Ｐゴシック" w:hAnsi="Times New Roman"/>
                <w:kern w:val="0"/>
                <w:position w:val="0"/>
                <w:sz w:val="22"/>
                <w:szCs w:val="22"/>
              </w:rPr>
            </w:pPr>
            <w:r w:rsidRPr="0055052B">
              <w:rPr>
                <w:rFonts w:ascii="Times New Roman" w:eastAsia="ＭＳ Ｐゴシック" w:hAnsi="Times New Roman"/>
                <w:kern w:val="0"/>
                <w:position w:val="0"/>
                <w:sz w:val="22"/>
                <w:szCs w:val="22"/>
              </w:rPr>
              <w:t>Gupta, 2016 (India)</w:t>
            </w:r>
            <w:hyperlink w:anchor="_ENREF_45" w:tooltip="Gupta, 2016 #4504" w:history="1">
              <w:r w:rsidR="00F90FF4">
                <w:rPr>
                  <w:rFonts w:ascii="Times New Roman" w:eastAsia="ＭＳ Ｐゴシック" w:hAnsi="Times New Roman"/>
                  <w:kern w:val="0"/>
                  <w:position w:val="0"/>
                  <w:sz w:val="22"/>
                  <w:szCs w:val="22"/>
                </w:rPr>
                <w:fldChar w:fldCharType="begin">
                  <w:fldData xml:space="preserve">PEVuZE5vdGU+PENpdGU+PEF1dGhvcj5HdXB0YTwvQXV0aG9yPjxZZWFyPjIwMTY8L1llYXI+PFJl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</w:fldData>
                </w:fldChar>
              </w:r>
              <w:r w:rsidR="00F90FF4">
                <w:rPr>
                  <w:rFonts w:ascii="Times New Roman" w:eastAsia="ＭＳ Ｐゴシック" w:hAnsi="Times New Roman"/>
                  <w:kern w:val="0"/>
                  <w:position w:val="0"/>
                  <w:sz w:val="22"/>
                  <w:szCs w:val="22"/>
                </w:rPr>
                <w:instrText xml:space="preserve"> ADDIN EN.CITE </w:instrText>
              </w:r>
              <w:r w:rsidR="00F90FF4">
                <w:rPr>
                  <w:rFonts w:ascii="Times New Roman" w:eastAsia="ＭＳ Ｐゴシック" w:hAnsi="Times New Roman"/>
                  <w:kern w:val="0"/>
                  <w:position w:val="0"/>
                  <w:sz w:val="22"/>
                  <w:szCs w:val="22"/>
                </w:rPr>
                <w:fldChar w:fldCharType="begin">
                  <w:fldData xml:space="preserve">PEVuZE5vdGU+PENpdGU+PEF1dGhvcj5HdXB0YTwvQXV0aG9yPjxZZWFyPjIwMTY8L1llYXI+PFJl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</w:fldData>
                </w:fldChar>
              </w:r>
              <w:r w:rsidR="00F90FF4">
                <w:rPr>
                  <w:rFonts w:ascii="Times New Roman" w:eastAsia="ＭＳ Ｐゴシック" w:hAnsi="Times New Roman"/>
                  <w:kern w:val="0"/>
                  <w:position w:val="0"/>
                  <w:sz w:val="22"/>
                  <w:szCs w:val="22"/>
                </w:rPr>
                <w:instrText xml:space="preserve"> ADDIN EN.CITE.DATA </w:instrText>
              </w:r>
              <w:r w:rsidR="00F90FF4">
                <w:rPr>
                  <w:rFonts w:ascii="Times New Roman" w:eastAsia="ＭＳ Ｐゴシック" w:hAnsi="Times New Roman"/>
                  <w:kern w:val="0"/>
                  <w:position w:val="0"/>
                  <w:sz w:val="22"/>
                  <w:szCs w:val="22"/>
                </w:rPr>
              </w:r>
              <w:r w:rsidR="00F90FF4">
                <w:rPr>
                  <w:rFonts w:ascii="Times New Roman" w:eastAsia="ＭＳ Ｐゴシック" w:hAnsi="Times New Roman"/>
                  <w:kern w:val="0"/>
                  <w:position w:val="0"/>
                  <w:sz w:val="22"/>
                  <w:szCs w:val="22"/>
                </w:rPr>
                <w:fldChar w:fldCharType="end"/>
              </w:r>
              <w:r w:rsidR="00F90FF4">
                <w:rPr>
                  <w:rFonts w:ascii="Times New Roman" w:eastAsia="ＭＳ Ｐゴシック" w:hAnsi="Times New Roman"/>
                  <w:kern w:val="0"/>
                  <w:position w:val="0"/>
                  <w:sz w:val="22"/>
                  <w:szCs w:val="22"/>
                </w:rPr>
              </w:r>
              <w:r w:rsidR="00F90FF4">
                <w:rPr>
                  <w:rFonts w:ascii="Times New Roman" w:eastAsia="ＭＳ Ｐゴシック" w:hAnsi="Times New Roman"/>
                  <w:kern w:val="0"/>
                  <w:position w:val="0"/>
                  <w:sz w:val="22"/>
                  <w:szCs w:val="22"/>
                </w:rPr>
                <w:fldChar w:fldCharType="separate"/>
              </w:r>
              <w:r w:rsidR="00F90FF4" w:rsidRPr="001C0CD2">
                <w:rPr>
                  <w:rFonts w:ascii="Times New Roman" w:eastAsia="ＭＳ Ｐゴシック" w:hAnsi="Times New Roman"/>
                  <w:noProof/>
                  <w:kern w:val="0"/>
                  <w:position w:val="0"/>
                  <w:sz w:val="22"/>
                  <w:szCs w:val="22"/>
                  <w:vertAlign w:val="superscript"/>
                </w:rPr>
                <w:t>45</w:t>
              </w:r>
              <w:r w:rsidR="00F90FF4">
                <w:rPr>
                  <w:rFonts w:ascii="Times New Roman" w:eastAsia="ＭＳ Ｐゴシック" w:hAnsi="Times New Roman"/>
                  <w:kern w:val="0"/>
                  <w:position w:val="0"/>
                  <w:sz w:val="22"/>
                  <w:szCs w:val="22"/>
                </w:rPr>
                <w:fldChar w:fldCharType="end"/>
              </w:r>
            </w:hyperlink>
          </w:p>
        </w:tc>
        <w:tc>
          <w:tcPr>
            <w:tcW w:w="5320" w:type="dxa"/>
            <w:tcBorders>
              <w:top w:val="nil"/>
              <w:left w:val="nil"/>
              <w:bottom w:val="nil"/>
              <w:right w:val="nil"/>
            </w:tcBorders>
            <w:shd w:val="clear" w:color="auto" w:fill="auto"/>
            <w:hideMark/>
          </w:tcPr>
          <w:p w14:paraId="7B8420B6" w14:textId="77777777" w:rsidR="0055052B" w:rsidRPr="0055052B" w:rsidRDefault="0055052B" w:rsidP="0055052B">
            <w:pPr>
              <w:widowControl/>
              <w:spacing w:line="240" w:lineRule="auto"/>
              <w:jc w:val="left"/>
              <w:rPr>
                <w:rFonts w:ascii="Times New Roman" w:eastAsia="ＭＳ Ｐゴシック" w:hAnsi="Times New Roman"/>
                <w:kern w:val="0"/>
                <w:position w:val="0"/>
                <w:sz w:val="22"/>
                <w:szCs w:val="22"/>
              </w:rPr>
            </w:pPr>
            <w:proofErr w:type="spellStart"/>
            <w:r w:rsidRPr="0055052B">
              <w:rPr>
                <w:rFonts w:ascii="Times New Roman" w:eastAsia="ＭＳ Ｐゴシック" w:hAnsi="Times New Roman"/>
                <w:kern w:val="0"/>
                <w:position w:val="0"/>
                <w:sz w:val="22"/>
                <w:szCs w:val="22"/>
              </w:rPr>
              <w:t>Stempeutics</w:t>
            </w:r>
            <w:proofErr w:type="spellEnd"/>
            <w:r w:rsidRPr="0055052B">
              <w:rPr>
                <w:rFonts w:ascii="Times New Roman" w:eastAsia="ＭＳ Ｐゴシック" w:hAnsi="Times New Roman"/>
                <w:kern w:val="0"/>
                <w:position w:val="0"/>
                <w:sz w:val="22"/>
                <w:szCs w:val="22"/>
              </w:rPr>
              <w:t xml:space="preserve"> Research Pvt. Ltd., Bangalore</w:t>
            </w:r>
          </w:p>
        </w:tc>
      </w:tr>
      <w:tr w:rsidR="0055052B" w:rsidRPr="0055052B" w14:paraId="554ECA1B" w14:textId="77777777" w:rsidTr="0055052B">
        <w:trPr>
          <w:trHeight w:val="300"/>
        </w:trPr>
        <w:tc>
          <w:tcPr>
            <w:tcW w:w="3760" w:type="dxa"/>
            <w:tcBorders>
              <w:top w:val="nil"/>
              <w:left w:val="nil"/>
              <w:bottom w:val="nil"/>
              <w:right w:val="nil"/>
            </w:tcBorders>
            <w:shd w:val="clear" w:color="auto" w:fill="auto"/>
            <w:hideMark/>
          </w:tcPr>
          <w:p w14:paraId="571A44F4" w14:textId="5F77B812" w:rsidR="0055052B" w:rsidRPr="0055052B" w:rsidRDefault="0055052B" w:rsidP="00F90FF4">
            <w:pPr>
              <w:widowControl/>
              <w:spacing w:line="240" w:lineRule="auto"/>
              <w:jc w:val="left"/>
              <w:rPr>
                <w:rFonts w:ascii="Times New Roman" w:eastAsia="ＭＳ Ｐゴシック" w:hAnsi="Times New Roman"/>
                <w:color w:val="000000"/>
                <w:kern w:val="0"/>
                <w:position w:val="0"/>
                <w:sz w:val="22"/>
                <w:szCs w:val="22"/>
              </w:rPr>
            </w:pPr>
            <w:proofErr w:type="spellStart"/>
            <w:r w:rsidRPr="0055052B">
              <w:rPr>
                <w:rFonts w:ascii="Times New Roman" w:eastAsia="ＭＳ Ｐゴシック" w:hAnsi="Times New Roman"/>
                <w:color w:val="000000"/>
                <w:kern w:val="0"/>
                <w:position w:val="0"/>
                <w:sz w:val="22"/>
                <w:szCs w:val="22"/>
              </w:rPr>
              <w:t>Koh</w:t>
            </w:r>
            <w:proofErr w:type="spellEnd"/>
            <w:r w:rsidRPr="0055052B">
              <w:rPr>
                <w:rFonts w:ascii="Times New Roman" w:eastAsia="ＭＳ Ｐゴシック" w:hAnsi="Times New Roman"/>
                <w:color w:val="000000"/>
                <w:kern w:val="0"/>
                <w:position w:val="0"/>
                <w:sz w:val="22"/>
                <w:szCs w:val="22"/>
              </w:rPr>
              <w:t>, 2014b (Korea)</w:t>
            </w:r>
            <w:hyperlink w:anchor="_ENREF_46" w:tooltip="Koh, 2014 #4514" w:history="1">
              <w:r w:rsidR="00F90FF4">
                <w:rPr>
                  <w:rFonts w:ascii="Times New Roman" w:eastAsia="ＭＳ Ｐゴシック" w:hAnsi="Times New Roman"/>
                  <w:color w:val="000000"/>
                  <w:kern w:val="0"/>
                  <w:position w:val="0"/>
                  <w:sz w:val="22"/>
                  <w:szCs w:val="22"/>
                </w:rPr>
                <w:fldChar w:fldCharType="begin">
                  <w:fldData xml:space="preserve">PEVuZE5vdGU+PENpdGU+PEF1dGhvcj5Lb2g8L0F1dGhvcj48WWVhcj4yMDE0PC9ZZWFyPjxSZWNO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</w:fldData>
                </w:fldChar>
              </w:r>
              <w:r w:rsidR="00F90FF4">
                <w:rPr>
                  <w:rFonts w:ascii="Times New Roman" w:eastAsia="ＭＳ Ｐゴシック" w:hAnsi="Times New Roman"/>
                  <w:color w:val="000000"/>
                  <w:kern w:val="0"/>
                  <w:position w:val="0"/>
                  <w:sz w:val="22"/>
                  <w:szCs w:val="22"/>
                </w:rPr>
                <w:instrText xml:space="preserve"> ADDIN EN.CITE </w:instrText>
              </w:r>
              <w:r w:rsidR="00F90FF4">
                <w:rPr>
                  <w:rFonts w:ascii="Times New Roman" w:eastAsia="ＭＳ Ｐゴシック" w:hAnsi="Times New Roman"/>
                  <w:color w:val="000000"/>
                  <w:kern w:val="0"/>
                  <w:position w:val="0"/>
                  <w:sz w:val="22"/>
                  <w:szCs w:val="22"/>
                </w:rPr>
                <w:fldChar w:fldCharType="begin">
                  <w:fldData xml:space="preserve">PEVuZE5vdGU+PENpdGU+PEF1dGhvcj5Lb2g8L0F1dGhvcj48WWVhcj4yMDE0PC9ZZWFyPjxSZWNO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</w:fldData>
                </w:fldChar>
              </w:r>
              <w:r w:rsidR="00F90FF4">
                <w:rPr>
                  <w:rFonts w:ascii="Times New Roman" w:eastAsia="ＭＳ Ｐゴシック" w:hAnsi="Times New Roman"/>
                  <w:color w:val="000000"/>
                  <w:kern w:val="0"/>
                  <w:position w:val="0"/>
                  <w:sz w:val="22"/>
                  <w:szCs w:val="22"/>
                </w:rPr>
                <w:instrText xml:space="preserve"> ADDIN EN.CITE.DATA </w:instrText>
              </w:r>
              <w:r w:rsidR="00F90FF4">
                <w:rPr>
                  <w:rFonts w:ascii="Times New Roman" w:eastAsia="ＭＳ Ｐゴシック" w:hAnsi="Times New Roman"/>
                  <w:color w:val="000000"/>
                  <w:kern w:val="0"/>
                  <w:position w:val="0"/>
                  <w:sz w:val="22"/>
                  <w:szCs w:val="22"/>
                </w:rPr>
              </w:r>
              <w:r w:rsidR="00F90FF4">
                <w:rPr>
                  <w:rFonts w:ascii="Times New Roman" w:eastAsia="ＭＳ Ｐゴシック" w:hAnsi="Times New Roman"/>
                  <w:color w:val="000000"/>
                  <w:kern w:val="0"/>
                  <w:position w:val="0"/>
                  <w:sz w:val="22"/>
                  <w:szCs w:val="22"/>
                </w:rPr>
                <w:fldChar w:fldCharType="end"/>
              </w:r>
              <w:r w:rsidR="00F90FF4">
                <w:rPr>
                  <w:rFonts w:ascii="Times New Roman" w:eastAsia="ＭＳ Ｐゴシック" w:hAnsi="Times New Roman"/>
                  <w:color w:val="000000"/>
                  <w:kern w:val="0"/>
                  <w:position w:val="0"/>
                  <w:sz w:val="22"/>
                  <w:szCs w:val="22"/>
                </w:rPr>
              </w:r>
              <w:r w:rsidR="00F90FF4">
                <w:rPr>
                  <w:rFonts w:ascii="Times New Roman" w:eastAsia="ＭＳ Ｐゴシック" w:hAnsi="Times New Roman"/>
                  <w:color w:val="000000"/>
                  <w:kern w:val="0"/>
                  <w:position w:val="0"/>
                  <w:sz w:val="22"/>
                  <w:szCs w:val="22"/>
                </w:rPr>
                <w:fldChar w:fldCharType="separate"/>
              </w:r>
              <w:r w:rsidR="00F90FF4" w:rsidRPr="001C0CD2">
                <w:rPr>
                  <w:rFonts w:ascii="Times New Roman" w:eastAsia="ＭＳ Ｐゴシック" w:hAnsi="Times New Roman"/>
                  <w:noProof/>
                  <w:color w:val="000000"/>
                  <w:kern w:val="0"/>
                  <w:position w:val="0"/>
                  <w:sz w:val="22"/>
                  <w:szCs w:val="22"/>
                  <w:vertAlign w:val="superscript"/>
                </w:rPr>
                <w:t>46</w:t>
              </w:r>
              <w:r w:rsidR="00F90FF4">
                <w:rPr>
                  <w:rFonts w:ascii="Times New Roman" w:eastAsia="ＭＳ Ｐゴシック" w:hAnsi="Times New Roman"/>
                  <w:color w:val="000000"/>
                  <w:kern w:val="0"/>
                  <w:position w:val="0"/>
                  <w:sz w:val="22"/>
                  <w:szCs w:val="22"/>
                </w:rPr>
                <w:fldChar w:fldCharType="end"/>
              </w:r>
            </w:hyperlink>
          </w:p>
        </w:tc>
        <w:tc>
          <w:tcPr>
            <w:tcW w:w="5320" w:type="dxa"/>
            <w:tcBorders>
              <w:top w:val="nil"/>
              <w:left w:val="nil"/>
              <w:bottom w:val="nil"/>
              <w:right w:val="nil"/>
            </w:tcBorders>
            <w:shd w:val="clear" w:color="auto" w:fill="auto"/>
            <w:noWrap/>
            <w:hideMark/>
          </w:tcPr>
          <w:p w14:paraId="25D41C4F" w14:textId="77777777" w:rsidR="0055052B" w:rsidRPr="0055052B" w:rsidRDefault="0055052B" w:rsidP="0055052B">
            <w:pPr>
              <w:widowControl/>
              <w:spacing w:line="240" w:lineRule="auto"/>
              <w:jc w:val="left"/>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w:t>
            </w:r>
          </w:p>
        </w:tc>
      </w:tr>
      <w:tr w:rsidR="0055052B" w:rsidRPr="0055052B" w14:paraId="2F6C486B" w14:textId="77777777" w:rsidTr="0055052B">
        <w:trPr>
          <w:trHeight w:val="300"/>
        </w:trPr>
        <w:tc>
          <w:tcPr>
            <w:tcW w:w="3760" w:type="dxa"/>
            <w:tcBorders>
              <w:top w:val="nil"/>
              <w:left w:val="nil"/>
              <w:bottom w:val="nil"/>
              <w:right w:val="nil"/>
            </w:tcBorders>
            <w:shd w:val="clear" w:color="auto" w:fill="auto"/>
            <w:hideMark/>
          </w:tcPr>
          <w:p w14:paraId="4AAC4B9E" w14:textId="320D0DED" w:rsidR="0055052B" w:rsidRPr="0055052B" w:rsidRDefault="0055052B" w:rsidP="00F90FF4">
            <w:pPr>
              <w:widowControl/>
              <w:spacing w:line="240" w:lineRule="auto"/>
              <w:jc w:val="left"/>
              <w:rPr>
                <w:rFonts w:ascii="Times New Roman" w:eastAsia="ＭＳ Ｐゴシック" w:hAnsi="Times New Roman"/>
                <w:color w:val="000000"/>
                <w:kern w:val="0"/>
                <w:position w:val="0"/>
                <w:sz w:val="22"/>
                <w:szCs w:val="22"/>
              </w:rPr>
            </w:pPr>
            <w:proofErr w:type="spellStart"/>
            <w:r w:rsidRPr="0055052B">
              <w:rPr>
                <w:rFonts w:ascii="Times New Roman" w:eastAsia="ＭＳ Ｐゴシック" w:hAnsi="Times New Roman"/>
                <w:color w:val="000000"/>
                <w:kern w:val="0"/>
                <w:position w:val="0"/>
                <w:sz w:val="22"/>
                <w:szCs w:val="22"/>
              </w:rPr>
              <w:t>Lamo</w:t>
            </w:r>
            <w:proofErr w:type="spellEnd"/>
            <w:r w:rsidRPr="0055052B">
              <w:rPr>
                <w:rFonts w:ascii="Times New Roman" w:eastAsia="ＭＳ Ｐゴシック" w:hAnsi="Times New Roman"/>
                <w:color w:val="000000"/>
                <w:kern w:val="0"/>
                <w:position w:val="0"/>
                <w:sz w:val="22"/>
                <w:szCs w:val="22"/>
              </w:rPr>
              <w:t>-Espinosa, 2016 (Spain)</w:t>
            </w:r>
            <w:hyperlink w:anchor="_ENREF_47" w:tooltip="Lamo-Espinosa, 2016 #4516" w:history="1">
              <w:r w:rsidR="00F90FF4">
                <w:rPr>
                  <w:rFonts w:ascii="Times New Roman" w:eastAsia="ＭＳ Ｐゴシック" w:hAnsi="Times New Roman"/>
                  <w:color w:val="000000"/>
                  <w:kern w:val="0"/>
                  <w:position w:val="0"/>
                  <w:sz w:val="22"/>
                  <w:szCs w:val="22"/>
                </w:rPr>
                <w:fldChar w:fldCharType="begin">
                  <w:fldData xml:space="preserve">PEVuZE5vdGU+PENpdGU+PEF1dGhvcj5MYW1vLUVzcGlub3NhPC9BdXRob3I+PFllYXI+MjAxNjwv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</w:fldData>
                </w:fldChar>
              </w:r>
              <w:r w:rsidR="00F90FF4">
                <w:rPr>
                  <w:rFonts w:ascii="Times New Roman" w:eastAsia="ＭＳ Ｐゴシック" w:hAnsi="Times New Roman"/>
                  <w:color w:val="000000"/>
                  <w:kern w:val="0"/>
                  <w:position w:val="0"/>
                  <w:sz w:val="22"/>
                  <w:szCs w:val="22"/>
                </w:rPr>
                <w:instrText xml:space="preserve"> ADDIN EN.CITE </w:instrText>
              </w:r>
              <w:r w:rsidR="00F90FF4">
                <w:rPr>
                  <w:rFonts w:ascii="Times New Roman" w:eastAsia="ＭＳ Ｐゴシック" w:hAnsi="Times New Roman"/>
                  <w:color w:val="000000"/>
                  <w:kern w:val="0"/>
                  <w:position w:val="0"/>
                  <w:sz w:val="22"/>
                  <w:szCs w:val="22"/>
                </w:rPr>
                <w:fldChar w:fldCharType="begin">
                  <w:fldData xml:space="preserve">PEVuZE5vdGU+PENpdGU+PEF1dGhvcj5MYW1vLUVzcGlub3NhPC9BdXRob3I+PFllYXI+MjAxNjwv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</w:fldData>
                </w:fldChar>
              </w:r>
              <w:r w:rsidR="00F90FF4">
                <w:rPr>
                  <w:rFonts w:ascii="Times New Roman" w:eastAsia="ＭＳ Ｐゴシック" w:hAnsi="Times New Roman"/>
                  <w:color w:val="000000"/>
                  <w:kern w:val="0"/>
                  <w:position w:val="0"/>
                  <w:sz w:val="22"/>
                  <w:szCs w:val="22"/>
                </w:rPr>
                <w:instrText xml:space="preserve"> ADDIN EN.CITE.DATA </w:instrText>
              </w:r>
              <w:r w:rsidR="00F90FF4">
                <w:rPr>
                  <w:rFonts w:ascii="Times New Roman" w:eastAsia="ＭＳ Ｐゴシック" w:hAnsi="Times New Roman"/>
                  <w:color w:val="000000"/>
                  <w:kern w:val="0"/>
                  <w:position w:val="0"/>
                  <w:sz w:val="22"/>
                  <w:szCs w:val="22"/>
                </w:rPr>
              </w:r>
              <w:r w:rsidR="00F90FF4">
                <w:rPr>
                  <w:rFonts w:ascii="Times New Roman" w:eastAsia="ＭＳ Ｐゴシック" w:hAnsi="Times New Roman"/>
                  <w:color w:val="000000"/>
                  <w:kern w:val="0"/>
                  <w:position w:val="0"/>
                  <w:sz w:val="22"/>
                  <w:szCs w:val="22"/>
                </w:rPr>
                <w:fldChar w:fldCharType="end"/>
              </w:r>
              <w:r w:rsidR="00F90FF4">
                <w:rPr>
                  <w:rFonts w:ascii="Times New Roman" w:eastAsia="ＭＳ Ｐゴシック" w:hAnsi="Times New Roman"/>
                  <w:color w:val="000000"/>
                  <w:kern w:val="0"/>
                  <w:position w:val="0"/>
                  <w:sz w:val="22"/>
                  <w:szCs w:val="22"/>
                </w:rPr>
              </w:r>
              <w:r w:rsidR="00F90FF4">
                <w:rPr>
                  <w:rFonts w:ascii="Times New Roman" w:eastAsia="ＭＳ Ｐゴシック" w:hAnsi="Times New Roman"/>
                  <w:color w:val="000000"/>
                  <w:kern w:val="0"/>
                  <w:position w:val="0"/>
                  <w:sz w:val="22"/>
                  <w:szCs w:val="22"/>
                </w:rPr>
                <w:fldChar w:fldCharType="separate"/>
              </w:r>
              <w:r w:rsidR="00F90FF4" w:rsidRPr="001C0CD2">
                <w:rPr>
                  <w:rFonts w:ascii="Times New Roman" w:eastAsia="ＭＳ Ｐゴシック" w:hAnsi="Times New Roman"/>
                  <w:noProof/>
                  <w:color w:val="000000"/>
                  <w:kern w:val="0"/>
                  <w:position w:val="0"/>
                  <w:sz w:val="22"/>
                  <w:szCs w:val="22"/>
                  <w:vertAlign w:val="superscript"/>
                </w:rPr>
                <w:t>47</w:t>
              </w:r>
              <w:r w:rsidR="00F90FF4">
                <w:rPr>
                  <w:rFonts w:ascii="Times New Roman" w:eastAsia="ＭＳ Ｐゴシック" w:hAnsi="Times New Roman"/>
                  <w:color w:val="000000"/>
                  <w:kern w:val="0"/>
                  <w:position w:val="0"/>
                  <w:sz w:val="22"/>
                  <w:szCs w:val="22"/>
                </w:rPr>
                <w:fldChar w:fldCharType="end"/>
              </w:r>
            </w:hyperlink>
          </w:p>
        </w:tc>
        <w:tc>
          <w:tcPr>
            <w:tcW w:w="5320" w:type="dxa"/>
            <w:tcBorders>
              <w:top w:val="nil"/>
              <w:left w:val="nil"/>
              <w:bottom w:val="nil"/>
              <w:right w:val="nil"/>
            </w:tcBorders>
            <w:shd w:val="clear" w:color="auto" w:fill="auto"/>
            <w:hideMark/>
          </w:tcPr>
          <w:p w14:paraId="4EDDD61F" w14:textId="77777777" w:rsidR="0055052B" w:rsidRPr="0055052B" w:rsidRDefault="0055052B" w:rsidP="0055052B">
            <w:pPr>
              <w:widowControl/>
              <w:spacing w:line="240" w:lineRule="auto"/>
              <w:jc w:val="left"/>
              <w:rPr>
                <w:rFonts w:ascii="Times New Roman" w:eastAsia="ＭＳ Ｐゴシック" w:hAnsi="Times New Roman"/>
                <w:color w:val="000000"/>
                <w:kern w:val="0"/>
                <w:position w:val="0"/>
                <w:sz w:val="22"/>
                <w:szCs w:val="22"/>
              </w:rPr>
            </w:pPr>
            <w:proofErr w:type="spellStart"/>
            <w:r w:rsidRPr="0055052B">
              <w:rPr>
                <w:rFonts w:ascii="Times New Roman" w:eastAsia="ＭＳ Ｐゴシック" w:hAnsi="Times New Roman"/>
                <w:color w:val="000000"/>
                <w:kern w:val="0"/>
                <w:position w:val="0"/>
                <w:sz w:val="22"/>
                <w:szCs w:val="22"/>
              </w:rPr>
              <w:t>Instituto</w:t>
            </w:r>
            <w:proofErr w:type="spellEnd"/>
            <w:r w:rsidRPr="0055052B">
              <w:rPr>
                <w:rFonts w:ascii="Times New Roman" w:eastAsia="ＭＳ Ｐゴシック" w:hAnsi="Times New Roman"/>
                <w:color w:val="000000"/>
                <w:kern w:val="0"/>
                <w:position w:val="0"/>
                <w:sz w:val="22"/>
                <w:szCs w:val="22"/>
              </w:rPr>
              <w:t xml:space="preserve"> de </w:t>
            </w:r>
            <w:proofErr w:type="spellStart"/>
            <w:r w:rsidRPr="0055052B">
              <w:rPr>
                <w:rFonts w:ascii="Times New Roman" w:eastAsia="ＭＳ Ｐゴシック" w:hAnsi="Times New Roman"/>
                <w:color w:val="000000"/>
                <w:kern w:val="0"/>
                <w:position w:val="0"/>
                <w:sz w:val="22"/>
                <w:szCs w:val="22"/>
              </w:rPr>
              <w:t>Salud</w:t>
            </w:r>
            <w:proofErr w:type="spellEnd"/>
            <w:r w:rsidRPr="0055052B">
              <w:rPr>
                <w:rFonts w:ascii="Times New Roman" w:eastAsia="ＭＳ Ｐゴシック" w:hAnsi="Times New Roman"/>
                <w:color w:val="000000"/>
                <w:kern w:val="0"/>
                <w:position w:val="0"/>
                <w:sz w:val="22"/>
                <w:szCs w:val="22"/>
              </w:rPr>
              <w:t xml:space="preserve"> Carlos III</w:t>
            </w:r>
          </w:p>
        </w:tc>
      </w:tr>
      <w:tr w:rsidR="0055052B" w:rsidRPr="0055052B" w14:paraId="59780BB9" w14:textId="77777777" w:rsidTr="0055052B">
        <w:trPr>
          <w:trHeight w:val="300"/>
        </w:trPr>
        <w:tc>
          <w:tcPr>
            <w:tcW w:w="3760" w:type="dxa"/>
            <w:tcBorders>
              <w:top w:val="nil"/>
              <w:left w:val="nil"/>
              <w:bottom w:val="nil"/>
              <w:right w:val="nil"/>
            </w:tcBorders>
            <w:shd w:val="clear" w:color="auto" w:fill="auto"/>
            <w:hideMark/>
          </w:tcPr>
          <w:p w14:paraId="6822EC96" w14:textId="19BE45D6" w:rsidR="0055052B" w:rsidRPr="0055052B" w:rsidRDefault="0055052B" w:rsidP="00F90FF4">
            <w:pPr>
              <w:widowControl/>
              <w:spacing w:line="240" w:lineRule="auto"/>
              <w:jc w:val="left"/>
              <w:rPr>
                <w:rFonts w:ascii="Times New Roman" w:eastAsia="ＭＳ Ｐゴシック" w:hAnsi="Times New Roman"/>
                <w:color w:val="000000"/>
                <w:kern w:val="0"/>
                <w:position w:val="0"/>
                <w:sz w:val="22"/>
                <w:szCs w:val="22"/>
              </w:rPr>
            </w:pPr>
            <w:proofErr w:type="spellStart"/>
            <w:r w:rsidRPr="0055052B">
              <w:rPr>
                <w:rFonts w:ascii="Times New Roman" w:eastAsia="ＭＳ Ｐゴシック" w:hAnsi="Times New Roman"/>
                <w:color w:val="000000"/>
                <w:kern w:val="0"/>
                <w:position w:val="0"/>
                <w:sz w:val="22"/>
                <w:szCs w:val="22"/>
              </w:rPr>
              <w:t>Varma</w:t>
            </w:r>
            <w:proofErr w:type="spellEnd"/>
            <w:r w:rsidRPr="0055052B">
              <w:rPr>
                <w:rFonts w:ascii="Times New Roman" w:eastAsia="ＭＳ Ｐゴシック" w:hAnsi="Times New Roman"/>
                <w:color w:val="000000"/>
                <w:kern w:val="0"/>
                <w:position w:val="0"/>
                <w:sz w:val="22"/>
                <w:szCs w:val="22"/>
              </w:rPr>
              <w:t>, 2010 (India)</w:t>
            </w:r>
            <w:hyperlink w:anchor="_ENREF_48" w:tooltip="Varma, 2010 #4529" w:history="1">
              <w:r w:rsidR="00F90FF4">
                <w:rPr>
                  <w:rFonts w:ascii="Times New Roman" w:eastAsia="ＭＳ Ｐゴシック" w:hAnsi="Times New Roman"/>
                  <w:color w:val="000000"/>
                  <w:kern w:val="0"/>
                  <w:position w:val="0"/>
                  <w:sz w:val="22"/>
                  <w:szCs w:val="22"/>
                </w:rPr>
                <w:fldChar w:fldCharType="begin"/>
              </w:r>
              <w:r w:rsidR="00F90FF4">
                <w:rPr>
                  <w:rFonts w:ascii="Times New Roman" w:eastAsia="ＭＳ Ｐゴシック" w:hAnsi="Times New Roman"/>
                  <w:color w:val="000000"/>
                  <w:kern w:val="0"/>
                  <w:position w:val="0"/>
                  <w:sz w:val="22"/>
                  <w:szCs w:val="22"/>
                </w:rPr>
                <w:instrText xml:space="preserve"> ADDIN EN.CITE &lt;EndNote&gt;&lt;Cite&gt;&lt;Author&gt;Varma&lt;/Author&gt;&lt;Year&gt;2010&lt;/Year&gt;&lt;RecNum&gt;4529&lt;/RecNum&gt;&lt;DisplayText&gt;&lt;style face="superscript"&gt;48&lt;/style&gt;&lt;/DisplayText&gt;&lt;record&gt;&lt;rec-number&gt;4529&lt;/rec-number&gt;&lt;foreign-keys&gt;&lt;key app="EN" db-id="zz9vrarx5pfd9aevsvjptvs695ztwfxptpvf" timestamp="1511615833"&gt;4529&lt;/key&gt;&lt;/foreign-keys&gt;&lt;ref-type name="Journal Article"&gt;17&lt;/ref-type&gt;&lt;contributors&gt;&lt;authors&gt;&lt;author&gt;Varma, H. S.&lt;/author&gt;&lt;author&gt;Dadarya, B.&lt;/author&gt;&lt;author&gt;Vidyarthi, A.&lt;/author&gt;&lt;/authors&gt;&lt;/contributors&gt;&lt;auth-address&gt;Department of Orthopaedics, NSCB Medical College, Jabalpur 482001.&lt;/auth-address&gt;&lt;titles&gt;&lt;title&gt;The new avenues in the management of osteo-arthritis of knee--stem cells&lt;/title&gt;&lt;secondary-title&gt;J Indian Med Assoc&lt;/secondary-title&gt;&lt;/titles&gt;&lt;periodical&gt;&lt;full-title&gt;J Indian Med Assoc&lt;/full-title&gt;&lt;abbr-1&gt;Journal of the Indian Medical Association&lt;/abbr-1&gt;&lt;/periodical&gt;&lt;pages&gt;583-5&lt;/pages&gt;&lt;volume&gt;108&lt;/volume&gt;&lt;number&gt;9&lt;/number&gt;&lt;edition&gt;2011/04/23&lt;/edition&gt;&lt;keywords&gt;&lt;keyword&gt;Activities of Daily Living&lt;/keyword&gt;&lt;keyword&gt;Adult&lt;/keyword&gt;&lt;keyword&gt;Debridement&lt;/keyword&gt;&lt;keyword&gt;Humans&lt;/keyword&gt;&lt;keyword&gt;Knee Joint/*pathology/surgery&lt;/keyword&gt;&lt;keyword&gt;*Mesenchymal Stem Cell Transplantation&lt;/keyword&gt;&lt;keyword&gt;Middle Aged&lt;/keyword&gt;&lt;keyword&gt;Osteoarthritis, Knee/surgery/*therapy&lt;/keyword&gt;&lt;keyword&gt;Pain Measurement&lt;/keyword&gt;&lt;keyword&gt;Quality of Life&lt;/keyword&gt;&lt;keyword&gt;Treatment Outcome&lt;/keyword&gt;&lt;/keywords&gt;&lt;dates&gt;&lt;year&gt;2010&lt;/year&gt;&lt;pub-dates&gt;&lt;date&gt;Sep&lt;/date&gt;&lt;/pub-dates&gt;&lt;/dates&gt;&lt;isbn&gt;0019-5847 (Print)&amp;#xD;0019-5847 (Linking)&lt;/isbn&gt;&lt;accession-num&gt;21510531&lt;/accession-num&gt;&lt;urls&gt;&lt;related-urls&gt;&lt;url&gt;https://www.ncbi.nlm.nih.gov/pubmed/21510531&lt;/url&gt;&lt;/related-urls&gt;&lt;/urls&gt;&lt;/record&gt;&lt;/Cite&gt;&lt;/EndNote&gt;</w:instrText>
              </w:r>
              <w:r w:rsidR="00F90FF4">
                <w:rPr>
                  <w:rFonts w:ascii="Times New Roman" w:eastAsia="ＭＳ Ｐゴシック" w:hAnsi="Times New Roman"/>
                  <w:color w:val="000000"/>
                  <w:kern w:val="0"/>
                  <w:position w:val="0"/>
                  <w:sz w:val="22"/>
                  <w:szCs w:val="22"/>
                </w:rPr>
                <w:fldChar w:fldCharType="separate"/>
              </w:r>
              <w:r w:rsidR="00F90FF4" w:rsidRPr="001C0CD2">
                <w:rPr>
                  <w:rFonts w:ascii="Times New Roman" w:eastAsia="ＭＳ Ｐゴシック" w:hAnsi="Times New Roman"/>
                  <w:noProof/>
                  <w:color w:val="000000"/>
                  <w:kern w:val="0"/>
                  <w:position w:val="0"/>
                  <w:sz w:val="22"/>
                  <w:szCs w:val="22"/>
                  <w:vertAlign w:val="superscript"/>
                </w:rPr>
                <w:t>48</w:t>
              </w:r>
              <w:r w:rsidR="00F90FF4">
                <w:rPr>
                  <w:rFonts w:ascii="Times New Roman" w:eastAsia="ＭＳ Ｐゴシック" w:hAnsi="Times New Roman"/>
                  <w:color w:val="000000"/>
                  <w:kern w:val="0"/>
                  <w:position w:val="0"/>
                  <w:sz w:val="22"/>
                  <w:szCs w:val="22"/>
                </w:rPr>
                <w:fldChar w:fldCharType="end"/>
              </w:r>
            </w:hyperlink>
          </w:p>
        </w:tc>
        <w:tc>
          <w:tcPr>
            <w:tcW w:w="5320" w:type="dxa"/>
            <w:tcBorders>
              <w:top w:val="nil"/>
              <w:left w:val="nil"/>
              <w:bottom w:val="nil"/>
              <w:right w:val="nil"/>
            </w:tcBorders>
            <w:shd w:val="clear" w:color="auto" w:fill="auto"/>
            <w:noWrap/>
            <w:hideMark/>
          </w:tcPr>
          <w:p w14:paraId="1EDB2DC8" w14:textId="77777777" w:rsidR="0055052B" w:rsidRPr="0055052B" w:rsidRDefault="0055052B" w:rsidP="0055052B">
            <w:pPr>
              <w:widowControl/>
              <w:spacing w:line="240" w:lineRule="auto"/>
              <w:jc w:val="left"/>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w:t>
            </w:r>
          </w:p>
        </w:tc>
      </w:tr>
      <w:tr w:rsidR="0055052B" w:rsidRPr="0055052B" w14:paraId="4EC9772F" w14:textId="77777777" w:rsidTr="0055052B">
        <w:trPr>
          <w:trHeight w:val="300"/>
        </w:trPr>
        <w:tc>
          <w:tcPr>
            <w:tcW w:w="3760" w:type="dxa"/>
            <w:tcBorders>
              <w:top w:val="nil"/>
              <w:left w:val="nil"/>
              <w:bottom w:val="nil"/>
              <w:right w:val="nil"/>
            </w:tcBorders>
            <w:shd w:val="clear" w:color="auto" w:fill="auto"/>
            <w:hideMark/>
          </w:tcPr>
          <w:p w14:paraId="6D66AFA4" w14:textId="39BD5610" w:rsidR="0055052B" w:rsidRPr="0055052B" w:rsidRDefault="0055052B" w:rsidP="00F90FF4">
            <w:pPr>
              <w:widowControl/>
              <w:spacing w:line="240" w:lineRule="auto"/>
              <w:jc w:val="left"/>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Vega, 2015 (Spain)</w:t>
            </w:r>
            <w:hyperlink w:anchor="_ENREF_49" w:tooltip="Vega, 2015 #4530" w:history="1">
              <w:r w:rsidR="00F90FF4">
                <w:rPr>
                  <w:rFonts w:ascii="Times New Roman" w:eastAsia="ＭＳ Ｐゴシック" w:hAnsi="Times New Roman"/>
                  <w:color w:val="000000"/>
                  <w:kern w:val="0"/>
                  <w:position w:val="0"/>
                  <w:sz w:val="22"/>
                  <w:szCs w:val="22"/>
                </w:rPr>
                <w:fldChar w:fldCharType="begin">
                  <w:fldData xml:space="preserve">PEVuZE5vdGU+PENpdGU+PEF1dGhvcj5WZWdhPC9BdXRob3I+PFllYXI+MjAxNTwvWWVhcj48UmVj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</w:fldData>
                </w:fldChar>
              </w:r>
              <w:r w:rsidR="00F90FF4">
                <w:rPr>
                  <w:rFonts w:ascii="Times New Roman" w:eastAsia="ＭＳ Ｐゴシック" w:hAnsi="Times New Roman"/>
                  <w:color w:val="000000"/>
                  <w:kern w:val="0"/>
                  <w:position w:val="0"/>
                  <w:sz w:val="22"/>
                  <w:szCs w:val="22"/>
                </w:rPr>
                <w:instrText xml:space="preserve"> ADDIN EN.CITE </w:instrText>
              </w:r>
              <w:r w:rsidR="00F90FF4">
                <w:rPr>
                  <w:rFonts w:ascii="Times New Roman" w:eastAsia="ＭＳ Ｐゴシック" w:hAnsi="Times New Roman"/>
                  <w:color w:val="000000"/>
                  <w:kern w:val="0"/>
                  <w:position w:val="0"/>
                  <w:sz w:val="22"/>
                  <w:szCs w:val="22"/>
                </w:rPr>
                <w:fldChar w:fldCharType="begin">
                  <w:fldData xml:space="preserve">PEVuZE5vdGU+PENpdGU+PEF1dGhvcj5WZWdhPC9BdXRob3I+PFllYXI+MjAxNTwvWWVhcj48UmVj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</w:fldData>
                </w:fldChar>
              </w:r>
              <w:r w:rsidR="00F90FF4">
                <w:rPr>
                  <w:rFonts w:ascii="Times New Roman" w:eastAsia="ＭＳ Ｐゴシック" w:hAnsi="Times New Roman"/>
                  <w:color w:val="000000"/>
                  <w:kern w:val="0"/>
                  <w:position w:val="0"/>
                  <w:sz w:val="22"/>
                  <w:szCs w:val="22"/>
                </w:rPr>
                <w:instrText xml:space="preserve"> ADDIN EN.CITE.DATA </w:instrText>
              </w:r>
              <w:r w:rsidR="00F90FF4">
                <w:rPr>
                  <w:rFonts w:ascii="Times New Roman" w:eastAsia="ＭＳ Ｐゴシック" w:hAnsi="Times New Roman"/>
                  <w:color w:val="000000"/>
                  <w:kern w:val="0"/>
                  <w:position w:val="0"/>
                  <w:sz w:val="22"/>
                  <w:szCs w:val="22"/>
                </w:rPr>
              </w:r>
              <w:r w:rsidR="00F90FF4">
                <w:rPr>
                  <w:rFonts w:ascii="Times New Roman" w:eastAsia="ＭＳ Ｐゴシック" w:hAnsi="Times New Roman"/>
                  <w:color w:val="000000"/>
                  <w:kern w:val="0"/>
                  <w:position w:val="0"/>
                  <w:sz w:val="22"/>
                  <w:szCs w:val="22"/>
                </w:rPr>
                <w:fldChar w:fldCharType="end"/>
              </w:r>
              <w:r w:rsidR="00F90FF4">
                <w:rPr>
                  <w:rFonts w:ascii="Times New Roman" w:eastAsia="ＭＳ Ｐゴシック" w:hAnsi="Times New Roman"/>
                  <w:color w:val="000000"/>
                  <w:kern w:val="0"/>
                  <w:position w:val="0"/>
                  <w:sz w:val="22"/>
                  <w:szCs w:val="22"/>
                </w:rPr>
              </w:r>
              <w:r w:rsidR="00F90FF4">
                <w:rPr>
                  <w:rFonts w:ascii="Times New Roman" w:eastAsia="ＭＳ Ｐゴシック" w:hAnsi="Times New Roman"/>
                  <w:color w:val="000000"/>
                  <w:kern w:val="0"/>
                  <w:position w:val="0"/>
                  <w:sz w:val="22"/>
                  <w:szCs w:val="22"/>
                </w:rPr>
                <w:fldChar w:fldCharType="separate"/>
              </w:r>
              <w:r w:rsidR="00F90FF4" w:rsidRPr="001C0CD2">
                <w:rPr>
                  <w:rFonts w:ascii="Times New Roman" w:eastAsia="ＭＳ Ｐゴシック" w:hAnsi="Times New Roman"/>
                  <w:noProof/>
                  <w:color w:val="000000"/>
                  <w:kern w:val="0"/>
                  <w:position w:val="0"/>
                  <w:sz w:val="22"/>
                  <w:szCs w:val="22"/>
                  <w:vertAlign w:val="superscript"/>
                </w:rPr>
                <w:t>49</w:t>
              </w:r>
              <w:r w:rsidR="00F90FF4">
                <w:rPr>
                  <w:rFonts w:ascii="Times New Roman" w:eastAsia="ＭＳ Ｐゴシック" w:hAnsi="Times New Roman"/>
                  <w:color w:val="000000"/>
                  <w:kern w:val="0"/>
                  <w:position w:val="0"/>
                  <w:sz w:val="22"/>
                  <w:szCs w:val="22"/>
                </w:rPr>
                <w:fldChar w:fldCharType="end"/>
              </w:r>
            </w:hyperlink>
          </w:p>
        </w:tc>
        <w:tc>
          <w:tcPr>
            <w:tcW w:w="5320" w:type="dxa"/>
            <w:tcBorders>
              <w:top w:val="nil"/>
              <w:left w:val="nil"/>
              <w:bottom w:val="nil"/>
              <w:right w:val="nil"/>
            </w:tcBorders>
            <w:shd w:val="clear" w:color="auto" w:fill="auto"/>
            <w:noWrap/>
            <w:hideMark/>
          </w:tcPr>
          <w:p w14:paraId="176D14F3" w14:textId="77777777" w:rsidR="0055052B" w:rsidRPr="0055052B" w:rsidRDefault="0055052B" w:rsidP="0055052B">
            <w:pPr>
              <w:widowControl/>
              <w:spacing w:line="240" w:lineRule="auto"/>
              <w:jc w:val="left"/>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w:t>
            </w:r>
          </w:p>
        </w:tc>
      </w:tr>
      <w:tr w:rsidR="0055052B" w:rsidRPr="0055052B" w14:paraId="01CF865D" w14:textId="77777777" w:rsidTr="0055052B">
        <w:trPr>
          <w:trHeight w:val="300"/>
        </w:trPr>
        <w:tc>
          <w:tcPr>
            <w:tcW w:w="3760" w:type="dxa"/>
            <w:tcBorders>
              <w:top w:val="nil"/>
              <w:left w:val="nil"/>
              <w:bottom w:val="nil"/>
              <w:right w:val="nil"/>
            </w:tcBorders>
            <w:shd w:val="clear" w:color="auto" w:fill="auto"/>
            <w:hideMark/>
          </w:tcPr>
          <w:p w14:paraId="21EE15CD" w14:textId="0D7AE8C9" w:rsidR="0055052B" w:rsidRPr="0055052B" w:rsidRDefault="0055052B" w:rsidP="00F90FF4">
            <w:pPr>
              <w:widowControl/>
              <w:spacing w:line="240" w:lineRule="auto"/>
              <w:jc w:val="left"/>
              <w:rPr>
                <w:rFonts w:ascii="Times New Roman" w:eastAsia="ＭＳ Ｐゴシック" w:hAnsi="Times New Roman"/>
                <w:color w:val="000000"/>
                <w:kern w:val="0"/>
                <w:position w:val="0"/>
                <w:sz w:val="22"/>
                <w:szCs w:val="22"/>
              </w:rPr>
            </w:pPr>
            <w:proofErr w:type="spellStart"/>
            <w:r w:rsidRPr="0055052B">
              <w:rPr>
                <w:rFonts w:ascii="Times New Roman" w:eastAsia="ＭＳ Ｐゴシック" w:hAnsi="Times New Roman"/>
                <w:color w:val="000000"/>
                <w:kern w:val="0"/>
                <w:position w:val="0"/>
                <w:sz w:val="22"/>
                <w:szCs w:val="22"/>
              </w:rPr>
              <w:t>Wakitani</w:t>
            </w:r>
            <w:proofErr w:type="spellEnd"/>
            <w:r w:rsidRPr="0055052B">
              <w:rPr>
                <w:rFonts w:ascii="Times New Roman" w:eastAsia="ＭＳ Ｐゴシック" w:hAnsi="Times New Roman"/>
                <w:color w:val="000000"/>
                <w:kern w:val="0"/>
                <w:position w:val="0"/>
                <w:sz w:val="22"/>
                <w:szCs w:val="22"/>
              </w:rPr>
              <w:t>, 2002 (Japan)</w:t>
            </w:r>
            <w:hyperlink w:anchor="_ENREF_50" w:tooltip="Wakitani, 2002 #4531" w:history="1">
              <w:r w:rsidR="00F90FF4">
                <w:rPr>
                  <w:rFonts w:ascii="Times New Roman" w:eastAsia="ＭＳ Ｐゴシック" w:hAnsi="Times New Roman"/>
                  <w:color w:val="000000"/>
                  <w:kern w:val="0"/>
                  <w:position w:val="0"/>
                  <w:sz w:val="22"/>
                  <w:szCs w:val="22"/>
                </w:rPr>
                <w:fldChar w:fldCharType="begin"/>
              </w:r>
              <w:r w:rsidR="00F90FF4">
                <w:rPr>
                  <w:rFonts w:ascii="Times New Roman" w:eastAsia="ＭＳ Ｐゴシック" w:hAnsi="Times New Roman"/>
                  <w:color w:val="000000"/>
                  <w:kern w:val="0"/>
                  <w:position w:val="0"/>
                  <w:sz w:val="22"/>
                  <w:szCs w:val="22"/>
                </w:rPr>
                <w:instrText xml:space="preserve"> ADDIN EN.CITE &lt;EndNote&gt;&lt;Cite&gt;&lt;Author&gt;Wakitani&lt;/Author&gt;&lt;Year&gt;2002&lt;/Year&gt;&lt;RecNum&gt;4531&lt;/RecNum&gt;&lt;DisplayText&gt;&lt;style face="superscript"&gt;50&lt;/style&gt;&lt;/DisplayText&gt;&lt;record&gt;&lt;rec-number&gt;4531&lt;/rec-number&gt;&lt;foreign-keys&gt;&lt;key app="EN" db-id="zz9vrarx5pfd9aevsvjptvs695ztwfxptpvf" timestamp="1511615874"&gt;4531&lt;/key&gt;&lt;/foreign-keys&gt;&lt;ref-type name="Journal Article"&gt;17&lt;/ref-type&gt;&lt;contributors&gt;&lt;authors&gt;&lt;author&gt;Wakitani, S.&lt;/author&gt;&lt;author&gt;Imoto, K.&lt;/author&gt;&lt;author&gt;Yamamoto, T.&lt;/author&gt;&lt;author&gt;Saito, M.&lt;/author&gt;&lt;author&gt;Murata, N.&lt;/author&gt;&lt;author&gt;Yoneda, M.&lt;/author&gt;&lt;/authors&gt;&lt;/contributors&gt;&lt;auth-address&gt;Department of Orthopaedic Surgery, Sinshu University School of Medicine, Japan. wakitani@hsp.md.shinshu-u.ac.jp&lt;/auth-address&gt;&lt;titles&gt;&lt;title&gt;Human autologous culture expanded bone marrow mesenchymal cell transplantation for repair of cartilage defects in osteoarthritic knees&lt;/title&gt;&lt;secondary-title&gt;Osteoarthritis Cartilage&lt;/secondary-title&gt;&lt;/titles&gt;&lt;periodical&gt;&lt;full-title&gt;Osteoarthritis Cartilage&lt;/full-title&gt;&lt;abbr-1&gt;Osteoarthritis and cartilage&lt;/abbr-1&gt;&lt;/periodical&gt;&lt;pages&gt;199-206&lt;/pages&gt;&lt;volume&gt;10&lt;/volume&gt;&lt;number&gt;3&lt;/number&gt;&lt;edition&gt;2002/03/01&lt;/edition&gt;&lt;keywords&gt;&lt;keyword&gt;Aged&lt;/keyword&gt;&lt;keyword&gt;*Bone Marrow Transplantation&lt;/keyword&gt;&lt;keyword&gt;Cartilage, Articular/*physiology&lt;/keyword&gt;&lt;keyword&gt;Case-Control Studies&lt;/keyword&gt;&lt;keyword&gt;Female&lt;/keyword&gt;&lt;keyword&gt;Humans&lt;/keyword&gt;&lt;keyword&gt;Male&lt;/keyword&gt;&lt;keyword&gt;Middle Aged&lt;/keyword&gt;&lt;keyword&gt;Osteoarthritis, Knee/*therapy&lt;/keyword&gt;&lt;keyword&gt;Regeneration/*physiology&lt;/keyword&gt;&lt;keyword&gt;Transplantation, Autologous&lt;/keyword&gt;&lt;keyword&gt;Treatment Outcome&lt;/keyword&gt;&lt;/keywords&gt;&lt;dates&gt;&lt;year&gt;2002&lt;/year&gt;&lt;pub-dates&gt;&lt;date&gt;Mar&lt;/date&gt;&lt;/pub-dates&gt;&lt;/dates&gt;&lt;isbn&gt;1063-4584 (Print)&amp;#xD;1063-4584 (Linking)&lt;/isbn&gt;&lt;accession-num&gt;11869080&lt;/accession-num&gt;&lt;urls&gt;&lt;related-urls&gt;&lt;url&gt;https://www.ncbi.nlm.nih.gov/pubmed/11869080&lt;/url&gt;&lt;/related-urls&gt;&lt;/urls&gt;&lt;electronic-resource-num&gt;10.1053/joca.2001.0504&lt;/electronic-resource-num&gt;&lt;/record&gt;&lt;/Cite&gt;&lt;/EndNote&gt;</w:instrText>
              </w:r>
              <w:r w:rsidR="00F90FF4">
                <w:rPr>
                  <w:rFonts w:ascii="Times New Roman" w:eastAsia="ＭＳ Ｐゴシック" w:hAnsi="Times New Roman"/>
                  <w:color w:val="000000"/>
                  <w:kern w:val="0"/>
                  <w:position w:val="0"/>
                  <w:sz w:val="22"/>
                  <w:szCs w:val="22"/>
                </w:rPr>
                <w:fldChar w:fldCharType="separate"/>
              </w:r>
              <w:r w:rsidR="00F90FF4" w:rsidRPr="001C0CD2">
                <w:rPr>
                  <w:rFonts w:ascii="Times New Roman" w:eastAsia="ＭＳ Ｐゴシック" w:hAnsi="Times New Roman"/>
                  <w:noProof/>
                  <w:color w:val="000000"/>
                  <w:kern w:val="0"/>
                  <w:position w:val="0"/>
                  <w:sz w:val="22"/>
                  <w:szCs w:val="22"/>
                  <w:vertAlign w:val="superscript"/>
                </w:rPr>
                <w:t>50</w:t>
              </w:r>
              <w:r w:rsidR="00F90FF4">
                <w:rPr>
                  <w:rFonts w:ascii="Times New Roman" w:eastAsia="ＭＳ Ｐゴシック" w:hAnsi="Times New Roman"/>
                  <w:color w:val="000000"/>
                  <w:kern w:val="0"/>
                  <w:position w:val="0"/>
                  <w:sz w:val="22"/>
                  <w:szCs w:val="22"/>
                </w:rPr>
                <w:fldChar w:fldCharType="end"/>
              </w:r>
            </w:hyperlink>
          </w:p>
        </w:tc>
        <w:tc>
          <w:tcPr>
            <w:tcW w:w="5320" w:type="dxa"/>
            <w:tcBorders>
              <w:top w:val="nil"/>
              <w:left w:val="nil"/>
              <w:bottom w:val="nil"/>
              <w:right w:val="nil"/>
            </w:tcBorders>
            <w:shd w:val="clear" w:color="auto" w:fill="auto"/>
            <w:noWrap/>
            <w:hideMark/>
          </w:tcPr>
          <w:p w14:paraId="45C71723" w14:textId="77777777" w:rsidR="0055052B" w:rsidRPr="0055052B" w:rsidRDefault="0055052B" w:rsidP="0055052B">
            <w:pPr>
              <w:widowControl/>
              <w:spacing w:line="240" w:lineRule="auto"/>
              <w:jc w:val="left"/>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w:t>
            </w:r>
          </w:p>
        </w:tc>
      </w:tr>
      <w:tr w:rsidR="0055052B" w:rsidRPr="0055052B" w14:paraId="135E2746" w14:textId="77777777" w:rsidTr="0055052B">
        <w:trPr>
          <w:trHeight w:val="315"/>
        </w:trPr>
        <w:tc>
          <w:tcPr>
            <w:tcW w:w="3760" w:type="dxa"/>
            <w:tcBorders>
              <w:top w:val="nil"/>
              <w:left w:val="nil"/>
              <w:bottom w:val="single" w:sz="8" w:space="0" w:color="auto"/>
              <w:right w:val="nil"/>
            </w:tcBorders>
            <w:shd w:val="clear" w:color="auto" w:fill="auto"/>
            <w:hideMark/>
          </w:tcPr>
          <w:p w14:paraId="11625FCD" w14:textId="5B2A8CCB" w:rsidR="0055052B" w:rsidRPr="0055052B" w:rsidRDefault="0055052B" w:rsidP="00F90FF4">
            <w:pPr>
              <w:widowControl/>
              <w:spacing w:line="240" w:lineRule="auto"/>
              <w:jc w:val="left"/>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Wong, 2013 (Singapore)</w:t>
            </w:r>
            <w:hyperlink w:anchor="_ENREF_51" w:tooltip="Wong, 2013 #4532" w:history="1">
              <w:r w:rsidR="00F90FF4">
                <w:rPr>
                  <w:rFonts w:ascii="Times New Roman" w:eastAsia="ＭＳ Ｐゴシック" w:hAnsi="Times New Roman"/>
                  <w:color w:val="000000"/>
                  <w:kern w:val="0"/>
                  <w:position w:val="0"/>
                  <w:sz w:val="22"/>
                  <w:szCs w:val="22"/>
                </w:rPr>
                <w:fldChar w:fldCharType="begin">
                  <w:fldData xml:space="preserve">PEVuZE5vdGU+PENpdGU+PEF1dGhvcj5Xb25nPC9BdXRob3I+PFllYXI+MjAxMzwvWWVhcj48UmVj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</w:fldData>
                </w:fldChar>
              </w:r>
              <w:r w:rsidR="00F90FF4">
                <w:rPr>
                  <w:rFonts w:ascii="Times New Roman" w:eastAsia="ＭＳ Ｐゴシック" w:hAnsi="Times New Roman"/>
                  <w:color w:val="000000"/>
                  <w:kern w:val="0"/>
                  <w:position w:val="0"/>
                  <w:sz w:val="22"/>
                  <w:szCs w:val="22"/>
                </w:rPr>
                <w:instrText xml:space="preserve"> ADDIN EN.CITE </w:instrText>
              </w:r>
              <w:r w:rsidR="00F90FF4">
                <w:rPr>
                  <w:rFonts w:ascii="Times New Roman" w:eastAsia="ＭＳ Ｐゴシック" w:hAnsi="Times New Roman"/>
                  <w:color w:val="000000"/>
                  <w:kern w:val="0"/>
                  <w:position w:val="0"/>
                  <w:sz w:val="22"/>
                  <w:szCs w:val="22"/>
                </w:rPr>
                <w:fldChar w:fldCharType="begin">
                  <w:fldData xml:space="preserve">PEVuZE5vdGU+PENpdGU+PEF1dGhvcj5Xb25nPC9BdXRob3I+PFllYXI+MjAxMzwvWWVhcj48UmVj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</w:fldData>
                </w:fldChar>
              </w:r>
              <w:r w:rsidR="00F90FF4">
                <w:rPr>
                  <w:rFonts w:ascii="Times New Roman" w:eastAsia="ＭＳ Ｐゴシック" w:hAnsi="Times New Roman"/>
                  <w:color w:val="000000"/>
                  <w:kern w:val="0"/>
                  <w:position w:val="0"/>
                  <w:sz w:val="22"/>
                  <w:szCs w:val="22"/>
                </w:rPr>
                <w:instrText xml:space="preserve"> ADDIN EN.CITE.DATA </w:instrText>
              </w:r>
              <w:r w:rsidR="00F90FF4">
                <w:rPr>
                  <w:rFonts w:ascii="Times New Roman" w:eastAsia="ＭＳ Ｐゴシック" w:hAnsi="Times New Roman"/>
                  <w:color w:val="000000"/>
                  <w:kern w:val="0"/>
                  <w:position w:val="0"/>
                  <w:sz w:val="22"/>
                  <w:szCs w:val="22"/>
                </w:rPr>
              </w:r>
              <w:r w:rsidR="00F90FF4">
                <w:rPr>
                  <w:rFonts w:ascii="Times New Roman" w:eastAsia="ＭＳ Ｐゴシック" w:hAnsi="Times New Roman"/>
                  <w:color w:val="000000"/>
                  <w:kern w:val="0"/>
                  <w:position w:val="0"/>
                  <w:sz w:val="22"/>
                  <w:szCs w:val="22"/>
                </w:rPr>
                <w:fldChar w:fldCharType="end"/>
              </w:r>
              <w:r w:rsidR="00F90FF4">
                <w:rPr>
                  <w:rFonts w:ascii="Times New Roman" w:eastAsia="ＭＳ Ｐゴシック" w:hAnsi="Times New Roman"/>
                  <w:color w:val="000000"/>
                  <w:kern w:val="0"/>
                  <w:position w:val="0"/>
                  <w:sz w:val="22"/>
                  <w:szCs w:val="22"/>
                </w:rPr>
              </w:r>
              <w:r w:rsidR="00F90FF4">
                <w:rPr>
                  <w:rFonts w:ascii="Times New Roman" w:eastAsia="ＭＳ Ｐゴシック" w:hAnsi="Times New Roman"/>
                  <w:color w:val="000000"/>
                  <w:kern w:val="0"/>
                  <w:position w:val="0"/>
                  <w:sz w:val="22"/>
                  <w:szCs w:val="22"/>
                </w:rPr>
                <w:fldChar w:fldCharType="separate"/>
              </w:r>
              <w:r w:rsidR="00F90FF4" w:rsidRPr="001C0CD2">
                <w:rPr>
                  <w:rFonts w:ascii="Times New Roman" w:eastAsia="ＭＳ Ｐゴシック" w:hAnsi="Times New Roman"/>
                  <w:noProof/>
                  <w:color w:val="000000"/>
                  <w:kern w:val="0"/>
                  <w:position w:val="0"/>
                  <w:sz w:val="22"/>
                  <w:szCs w:val="22"/>
                  <w:vertAlign w:val="superscript"/>
                </w:rPr>
                <w:t>51</w:t>
              </w:r>
              <w:r w:rsidR="00F90FF4">
                <w:rPr>
                  <w:rFonts w:ascii="Times New Roman" w:eastAsia="ＭＳ Ｐゴシック" w:hAnsi="Times New Roman"/>
                  <w:color w:val="000000"/>
                  <w:kern w:val="0"/>
                  <w:position w:val="0"/>
                  <w:sz w:val="22"/>
                  <w:szCs w:val="22"/>
                </w:rPr>
                <w:fldChar w:fldCharType="end"/>
              </w:r>
            </w:hyperlink>
          </w:p>
        </w:tc>
        <w:tc>
          <w:tcPr>
            <w:tcW w:w="5320" w:type="dxa"/>
            <w:tcBorders>
              <w:top w:val="nil"/>
              <w:left w:val="nil"/>
              <w:bottom w:val="single" w:sz="8" w:space="0" w:color="auto"/>
              <w:right w:val="nil"/>
            </w:tcBorders>
            <w:shd w:val="clear" w:color="auto" w:fill="auto"/>
            <w:noWrap/>
            <w:hideMark/>
          </w:tcPr>
          <w:p w14:paraId="0601EFEE" w14:textId="77777777" w:rsidR="0055052B" w:rsidRPr="0055052B" w:rsidRDefault="0055052B" w:rsidP="0055052B">
            <w:pPr>
              <w:widowControl/>
              <w:spacing w:line="240" w:lineRule="auto"/>
              <w:jc w:val="left"/>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w:t>
            </w:r>
          </w:p>
        </w:tc>
      </w:tr>
    </w:tbl>
    <w:p w14:paraId="750400C7" w14:textId="77777777" w:rsidR="003A1F6F" w:rsidRDefault="003A1F6F" w:rsidP="00511D11">
      <w:pPr>
        <w:spacing w:line="240" w:lineRule="auto"/>
        <w:jc w:val="left"/>
        <w:rPr>
          <w:rFonts w:ascii="Times New Roman" w:hAnsi="Times New Roman"/>
          <w:b/>
          <w:sz w:val="24"/>
          <w:szCs w:val="24"/>
        </w:rPr>
        <w:sectPr w:rsidR="003A1F6F" w:rsidSect="003A1F6F">
          <w:pgSz w:w="11906" w:h="16838" w:code="9"/>
          <w:pgMar w:top="1440" w:right="1440" w:bottom="1440" w:left="1440" w:header="851" w:footer="992" w:gutter="0"/>
          <w:lnNumType w:countBy="1" w:restart="continuous"/>
          <w:cols w:space="425"/>
          <w:docGrid w:type="linesAndChars" w:linePitch="290" w:charSpace="-3686"/>
        </w:sectPr>
      </w:pPr>
    </w:p>
    <w:p w14:paraId="4DB48B6D" w14:textId="77777777" w:rsidR="0055052B" w:rsidRDefault="0055052B" w:rsidP="0055052B">
      <w:pPr>
        <w:spacing w:line="240" w:lineRule="auto"/>
        <w:rPr>
          <w:rFonts w:ascii="Times New Roman" w:hAnsi="Times New Roman"/>
          <w:b/>
          <w:snapToGrid w:val="0"/>
          <w:sz w:val="24"/>
          <w:szCs w:val="24"/>
        </w:rPr>
      </w:pPr>
      <w:proofErr w:type="spellStart"/>
      <w:proofErr w:type="gramStart"/>
      <w:r w:rsidRPr="0055052B">
        <w:rPr>
          <w:rFonts w:ascii="Times New Roman" w:hAnsi="Times New Roman"/>
          <w:b/>
          <w:snapToGrid w:val="0"/>
          <w:sz w:val="24"/>
          <w:szCs w:val="24"/>
        </w:rPr>
        <w:lastRenderedPageBreak/>
        <w:t>eTable</w:t>
      </w:r>
      <w:proofErr w:type="spellEnd"/>
      <w:proofErr w:type="gramEnd"/>
      <w:r w:rsidRPr="0055052B">
        <w:rPr>
          <w:rFonts w:ascii="Times New Roman" w:hAnsi="Times New Roman"/>
          <w:b/>
          <w:snapToGrid w:val="0"/>
          <w:sz w:val="24"/>
          <w:szCs w:val="24"/>
        </w:rPr>
        <w:t xml:space="preserve"> </w:t>
      </w:r>
      <w:r w:rsidRPr="0055052B">
        <w:rPr>
          <w:rFonts w:ascii="Times New Roman" w:hAnsi="Times New Roman" w:hint="eastAsia"/>
          <w:b/>
          <w:snapToGrid w:val="0"/>
          <w:sz w:val="24"/>
          <w:szCs w:val="24"/>
        </w:rPr>
        <w:t>2</w:t>
      </w:r>
      <w:r w:rsidRPr="0055052B">
        <w:rPr>
          <w:rFonts w:ascii="Times New Roman" w:hAnsi="Times New Roman"/>
          <w:b/>
          <w:snapToGrid w:val="0"/>
          <w:sz w:val="24"/>
          <w:szCs w:val="24"/>
        </w:rPr>
        <w:t>. Summary of rehabilitation programs</w:t>
      </w:r>
    </w:p>
    <w:p w14:paraId="15F64AE8" w14:textId="77777777" w:rsidR="00CF5D62" w:rsidRDefault="00CF5D62" w:rsidP="0055052B">
      <w:pPr>
        <w:spacing w:line="240" w:lineRule="auto"/>
        <w:rPr>
          <w:rFonts w:ascii="Times New Roman" w:hAnsi="Times New Roman"/>
          <w:snapToGrid w:val="0"/>
          <w:sz w:val="24"/>
          <w:szCs w:val="24"/>
        </w:rPr>
      </w:pPr>
    </w:p>
    <w:p w14:paraId="0ABC3DD9" w14:textId="408692B7" w:rsidR="00A86C28" w:rsidRDefault="0055052B" w:rsidP="0055052B">
      <w:pPr>
        <w:spacing w:line="240" w:lineRule="auto"/>
        <w:rPr>
          <w:rFonts w:ascii="Times New Roman" w:hAnsi="Times New Roman"/>
          <w:snapToGrid w:val="0"/>
          <w:sz w:val="24"/>
          <w:szCs w:val="24"/>
        </w:rPr>
      </w:pPr>
      <w:r w:rsidRPr="00693578">
        <w:rPr>
          <w:rFonts w:ascii="Times New Roman" w:hAnsi="Times New Roman"/>
          <w:snapToGrid w:val="0"/>
          <w:sz w:val="24"/>
          <w:szCs w:val="24"/>
        </w:rPr>
        <w:t>Rehabilitation program frequently reported were w</w:t>
      </w:r>
      <w:r w:rsidR="009B1592" w:rsidRPr="00693578">
        <w:rPr>
          <w:rFonts w:ascii="Times New Roman" w:hAnsi="Times New Roman"/>
          <w:snapToGrid w:val="0"/>
          <w:sz w:val="24"/>
          <w:szCs w:val="24"/>
        </w:rPr>
        <w:t>eight-bearing schedule (13 [</w:t>
      </w:r>
      <w:r w:rsidR="009B1592" w:rsidRPr="00693578">
        <w:rPr>
          <w:rFonts w:ascii="Times New Roman" w:hAnsi="Times New Roman" w:hint="eastAsia"/>
          <w:snapToGrid w:val="0"/>
          <w:sz w:val="24"/>
          <w:szCs w:val="24"/>
        </w:rPr>
        <w:t>37.1</w:t>
      </w:r>
      <w:r w:rsidRPr="00693578">
        <w:rPr>
          <w:rFonts w:ascii="Times New Roman" w:hAnsi="Times New Roman"/>
          <w:snapToGrid w:val="0"/>
          <w:sz w:val="24"/>
          <w:szCs w:val="24"/>
        </w:rPr>
        <w:t>%] studies)</w:t>
      </w:r>
      <w:r w:rsidR="007B0F5F" w:rsidRPr="00693578">
        <w:rPr>
          <w:rFonts w:ascii="Times New Roman" w:hAnsi="Times New Roman"/>
          <w:snapToGrid w:val="0"/>
          <w:sz w:val="24"/>
          <w:szCs w:val="24"/>
        </w:rPr>
        <w:fldChar w:fldCharType="begin">
          <w:fldData xml:space="preserve">PEVuZE5vdGU+PENpdGU+PEF1dGhvcj5DZW50ZW5vPC9BdXRob3I+PFllYXI+MjAxNDwvWWVhcj48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=
</w:fldData>
        </w:fldChar>
      </w:r>
      <w:r w:rsidR="001C0CD2">
        <w:rPr>
          <w:rFonts w:ascii="Times New Roman" w:hAnsi="Times New Roman"/>
          <w:snapToGrid w:val="0"/>
          <w:sz w:val="24"/>
          <w:szCs w:val="24"/>
        </w:rPr>
        <w:instrText xml:space="preserve"> ADDIN EN.CITE </w:instrText>
      </w:r>
      <w:r w:rsidR="001C0CD2">
        <w:rPr>
          <w:rFonts w:ascii="Times New Roman" w:hAnsi="Times New Roman"/>
          <w:snapToGrid w:val="0"/>
          <w:sz w:val="24"/>
          <w:szCs w:val="24"/>
        </w:rPr>
        <w:fldChar w:fldCharType="begin">
          <w:fldData xml:space="preserve">PEVuZE5vdGU+PENpdGU+PEF1dGhvcj5DZW50ZW5vPC9BdXRob3I+PFllYXI+MjAxNDwvWWVhcj48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=
</w:fldData>
        </w:fldChar>
      </w:r>
      <w:r w:rsidR="001C0CD2">
        <w:rPr>
          <w:rFonts w:ascii="Times New Roman" w:hAnsi="Times New Roman"/>
          <w:snapToGrid w:val="0"/>
          <w:sz w:val="24"/>
          <w:szCs w:val="24"/>
        </w:rPr>
        <w:instrText xml:space="preserve"> ADDIN EN.CITE.DATA </w:instrText>
      </w:r>
      <w:r w:rsidR="001C0CD2">
        <w:rPr>
          <w:rFonts w:ascii="Times New Roman" w:hAnsi="Times New Roman"/>
          <w:snapToGrid w:val="0"/>
          <w:sz w:val="24"/>
          <w:szCs w:val="24"/>
        </w:rPr>
      </w:r>
      <w:r w:rsidR="001C0CD2">
        <w:rPr>
          <w:rFonts w:ascii="Times New Roman" w:hAnsi="Times New Roman"/>
          <w:snapToGrid w:val="0"/>
          <w:sz w:val="24"/>
          <w:szCs w:val="24"/>
        </w:rPr>
        <w:fldChar w:fldCharType="end"/>
      </w:r>
      <w:r w:rsidR="007B0F5F" w:rsidRPr="00693578">
        <w:rPr>
          <w:rFonts w:ascii="Times New Roman" w:hAnsi="Times New Roman"/>
          <w:snapToGrid w:val="0"/>
          <w:sz w:val="24"/>
          <w:szCs w:val="24"/>
        </w:rPr>
      </w:r>
      <w:r w:rsidR="007B0F5F" w:rsidRPr="00693578">
        <w:rPr>
          <w:rFonts w:ascii="Times New Roman" w:hAnsi="Times New Roman"/>
          <w:snapToGrid w:val="0"/>
          <w:sz w:val="24"/>
          <w:szCs w:val="24"/>
        </w:rPr>
        <w:fldChar w:fldCharType="separate"/>
      </w:r>
      <w:hyperlink w:anchor="_ENREF_24" w:tooltip="Fodor, 2016 #4503" w:history="1">
        <w:r w:rsidR="00F90FF4" w:rsidRPr="001C0CD2">
          <w:rPr>
            <w:rFonts w:ascii="Times New Roman" w:hAnsi="Times New Roman"/>
            <w:noProof/>
            <w:snapToGrid w:val="0"/>
            <w:sz w:val="24"/>
            <w:szCs w:val="24"/>
            <w:vertAlign w:val="superscript"/>
          </w:rPr>
          <w:t>24-26</w:t>
        </w:r>
      </w:hyperlink>
      <w:r w:rsidR="001C0CD2" w:rsidRPr="001C0CD2">
        <w:rPr>
          <w:rFonts w:ascii="Times New Roman" w:hAnsi="Times New Roman"/>
          <w:noProof/>
          <w:snapToGrid w:val="0"/>
          <w:sz w:val="24"/>
          <w:szCs w:val="24"/>
          <w:vertAlign w:val="superscript"/>
        </w:rPr>
        <w:t>,</w:t>
      </w:r>
      <w:hyperlink w:anchor="_ENREF_28" w:tooltip="Koh, 2014 #4513" w:history="1">
        <w:r w:rsidR="00F90FF4" w:rsidRPr="001C0CD2">
          <w:rPr>
            <w:rFonts w:ascii="Times New Roman" w:hAnsi="Times New Roman"/>
            <w:noProof/>
            <w:snapToGrid w:val="0"/>
            <w:sz w:val="24"/>
            <w:szCs w:val="24"/>
            <w:vertAlign w:val="superscript"/>
          </w:rPr>
          <w:t>28</w:t>
        </w:r>
      </w:hyperlink>
      <w:r w:rsidR="001C0CD2" w:rsidRPr="001C0CD2">
        <w:rPr>
          <w:rFonts w:ascii="Times New Roman" w:hAnsi="Times New Roman"/>
          <w:noProof/>
          <w:snapToGrid w:val="0"/>
          <w:sz w:val="24"/>
          <w:szCs w:val="24"/>
          <w:vertAlign w:val="superscript"/>
        </w:rPr>
        <w:t>,</w:t>
      </w:r>
      <w:hyperlink w:anchor="_ENREF_36" w:tooltip="Soler, 2016 #4525" w:history="1">
        <w:r w:rsidR="00F90FF4" w:rsidRPr="001C0CD2">
          <w:rPr>
            <w:rFonts w:ascii="Times New Roman" w:hAnsi="Times New Roman"/>
            <w:noProof/>
            <w:snapToGrid w:val="0"/>
            <w:sz w:val="24"/>
            <w:szCs w:val="24"/>
            <w:vertAlign w:val="superscript"/>
          </w:rPr>
          <w:t>36</w:t>
        </w:r>
      </w:hyperlink>
      <w:r w:rsidR="001C0CD2" w:rsidRPr="001C0CD2">
        <w:rPr>
          <w:rFonts w:ascii="Times New Roman" w:hAnsi="Times New Roman"/>
          <w:noProof/>
          <w:snapToGrid w:val="0"/>
          <w:sz w:val="24"/>
          <w:szCs w:val="24"/>
          <w:vertAlign w:val="superscript"/>
        </w:rPr>
        <w:t>,</w:t>
      </w:r>
      <w:hyperlink w:anchor="_ENREF_38" w:tooltip="Centeno, 2014 #4498" w:history="1">
        <w:r w:rsidR="00F90FF4" w:rsidRPr="001C0CD2">
          <w:rPr>
            <w:rFonts w:ascii="Times New Roman" w:hAnsi="Times New Roman"/>
            <w:noProof/>
            <w:snapToGrid w:val="0"/>
            <w:sz w:val="24"/>
            <w:szCs w:val="24"/>
            <w:vertAlign w:val="superscript"/>
          </w:rPr>
          <w:t>38-41</w:t>
        </w:r>
      </w:hyperlink>
      <w:r w:rsidR="001C0CD2" w:rsidRPr="001C0CD2">
        <w:rPr>
          <w:rFonts w:ascii="Times New Roman" w:hAnsi="Times New Roman"/>
          <w:noProof/>
          <w:snapToGrid w:val="0"/>
          <w:sz w:val="24"/>
          <w:szCs w:val="24"/>
          <w:vertAlign w:val="superscript"/>
        </w:rPr>
        <w:t>,</w:t>
      </w:r>
      <w:hyperlink w:anchor="_ENREF_43" w:tooltip="Nguyen, 2017 #4518" w:history="1">
        <w:r w:rsidR="00F90FF4" w:rsidRPr="001C0CD2">
          <w:rPr>
            <w:rFonts w:ascii="Times New Roman" w:hAnsi="Times New Roman"/>
            <w:noProof/>
            <w:snapToGrid w:val="0"/>
            <w:sz w:val="24"/>
            <w:szCs w:val="24"/>
            <w:vertAlign w:val="superscript"/>
          </w:rPr>
          <w:t>43</w:t>
        </w:r>
      </w:hyperlink>
      <w:r w:rsidR="001C0CD2" w:rsidRPr="001C0CD2">
        <w:rPr>
          <w:rFonts w:ascii="Times New Roman" w:hAnsi="Times New Roman"/>
          <w:noProof/>
          <w:snapToGrid w:val="0"/>
          <w:sz w:val="24"/>
          <w:szCs w:val="24"/>
          <w:vertAlign w:val="superscript"/>
        </w:rPr>
        <w:t>,</w:t>
      </w:r>
      <w:hyperlink w:anchor="_ENREF_46" w:tooltip="Koh, 2014 #4514" w:history="1">
        <w:r w:rsidR="00F90FF4" w:rsidRPr="001C0CD2">
          <w:rPr>
            <w:rFonts w:ascii="Times New Roman" w:hAnsi="Times New Roman"/>
            <w:noProof/>
            <w:snapToGrid w:val="0"/>
            <w:sz w:val="24"/>
            <w:szCs w:val="24"/>
            <w:vertAlign w:val="superscript"/>
          </w:rPr>
          <w:t>46</w:t>
        </w:r>
      </w:hyperlink>
      <w:r w:rsidR="001C0CD2" w:rsidRPr="001C0CD2">
        <w:rPr>
          <w:rFonts w:ascii="Times New Roman" w:hAnsi="Times New Roman"/>
          <w:noProof/>
          <w:snapToGrid w:val="0"/>
          <w:sz w:val="24"/>
          <w:szCs w:val="24"/>
          <w:vertAlign w:val="superscript"/>
        </w:rPr>
        <w:t>,</w:t>
      </w:r>
      <w:hyperlink w:anchor="_ENREF_50" w:tooltip="Wakitani, 2002 #4531" w:history="1">
        <w:r w:rsidR="00F90FF4" w:rsidRPr="001C0CD2">
          <w:rPr>
            <w:rFonts w:ascii="Times New Roman" w:hAnsi="Times New Roman"/>
            <w:noProof/>
            <w:snapToGrid w:val="0"/>
            <w:sz w:val="24"/>
            <w:szCs w:val="24"/>
            <w:vertAlign w:val="superscript"/>
          </w:rPr>
          <w:t>50</w:t>
        </w:r>
      </w:hyperlink>
      <w:r w:rsidR="001C0CD2" w:rsidRPr="001C0CD2">
        <w:rPr>
          <w:rFonts w:ascii="Times New Roman" w:hAnsi="Times New Roman"/>
          <w:noProof/>
          <w:snapToGrid w:val="0"/>
          <w:sz w:val="24"/>
          <w:szCs w:val="24"/>
          <w:vertAlign w:val="superscript"/>
        </w:rPr>
        <w:t>,</w:t>
      </w:r>
      <w:hyperlink w:anchor="_ENREF_51" w:tooltip="Wong, 2013 #4532" w:history="1">
        <w:r w:rsidR="00F90FF4" w:rsidRPr="001C0CD2">
          <w:rPr>
            <w:rFonts w:ascii="Times New Roman" w:hAnsi="Times New Roman"/>
            <w:noProof/>
            <w:snapToGrid w:val="0"/>
            <w:sz w:val="24"/>
            <w:szCs w:val="24"/>
            <w:vertAlign w:val="superscript"/>
          </w:rPr>
          <w:t>51</w:t>
        </w:r>
      </w:hyperlink>
      <w:r w:rsidR="007B0F5F" w:rsidRPr="00693578">
        <w:rPr>
          <w:rFonts w:ascii="Times New Roman" w:hAnsi="Times New Roman"/>
          <w:snapToGrid w:val="0"/>
          <w:sz w:val="24"/>
          <w:szCs w:val="24"/>
        </w:rPr>
        <w:fldChar w:fldCharType="end"/>
      </w:r>
      <w:hyperlink w:anchor="_ENREF_38" w:tooltip="Koh, 2014 #6704" w:history="1"/>
      <w:hyperlink w:anchor="_ENREF_32" w:tooltip="Centeno, 2014 #6761" w:history="1"/>
      <w:r w:rsidRPr="00693578">
        <w:rPr>
          <w:rFonts w:ascii="Times New Roman" w:hAnsi="Times New Roman"/>
          <w:snapToGrid w:val="0"/>
          <w:sz w:val="24"/>
          <w:szCs w:val="24"/>
        </w:rPr>
        <w:t xml:space="preserve"> and ra</w:t>
      </w:r>
      <w:r w:rsidR="00A72EAF">
        <w:rPr>
          <w:rFonts w:ascii="Times New Roman" w:hAnsi="Times New Roman"/>
          <w:snapToGrid w:val="0"/>
          <w:sz w:val="24"/>
          <w:szCs w:val="24"/>
        </w:rPr>
        <w:t>nge of motion exercise (10 [2</w:t>
      </w:r>
      <w:r w:rsidR="00A72EAF">
        <w:rPr>
          <w:rFonts w:ascii="Times New Roman" w:hAnsi="Times New Roman" w:hint="eastAsia"/>
          <w:snapToGrid w:val="0"/>
          <w:sz w:val="24"/>
          <w:szCs w:val="24"/>
        </w:rPr>
        <w:t>8.6</w:t>
      </w:r>
      <w:r w:rsidRPr="00693578">
        <w:rPr>
          <w:rFonts w:ascii="Times New Roman" w:hAnsi="Times New Roman"/>
          <w:snapToGrid w:val="0"/>
          <w:sz w:val="24"/>
          <w:szCs w:val="24"/>
        </w:rPr>
        <w:t>%] studies)</w:t>
      </w:r>
      <w:r w:rsidR="00693578" w:rsidRPr="00D519BA">
        <w:rPr>
          <w:rFonts w:ascii="Times New Roman" w:hAnsi="Times New Roman"/>
          <w:snapToGrid w:val="0"/>
          <w:sz w:val="24"/>
          <w:szCs w:val="24"/>
        </w:rPr>
        <w:fldChar w:fldCharType="begin">
          <w:fldData xml:space="preserve">PEVuZE5vdGU+PENpdGU+PEF1dGhvcj5KbzwvQXV0aG9yPjxZZWFyPjIwMTQ8L1llYXI+PFJlY051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</w:fldData>
        </w:fldChar>
      </w:r>
      <w:r w:rsidR="001C0CD2">
        <w:rPr>
          <w:rFonts w:ascii="Times New Roman" w:hAnsi="Times New Roman"/>
          <w:snapToGrid w:val="0"/>
          <w:sz w:val="24"/>
          <w:szCs w:val="24"/>
        </w:rPr>
        <w:instrText xml:space="preserve"> ADDIN EN.CITE </w:instrText>
      </w:r>
      <w:r w:rsidR="001C0CD2">
        <w:rPr>
          <w:rFonts w:ascii="Times New Roman" w:hAnsi="Times New Roman"/>
          <w:snapToGrid w:val="0"/>
          <w:sz w:val="24"/>
          <w:szCs w:val="24"/>
        </w:rPr>
        <w:fldChar w:fldCharType="begin">
          <w:fldData xml:space="preserve">PEVuZE5vdGU+PENpdGU+PEF1dGhvcj5KbzwvQXV0aG9yPjxZZWFyPjIwMTQ8L1llYXI+PFJlY051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</w:fldData>
        </w:fldChar>
      </w:r>
      <w:r w:rsidR="001C0CD2">
        <w:rPr>
          <w:rFonts w:ascii="Times New Roman" w:hAnsi="Times New Roman"/>
          <w:snapToGrid w:val="0"/>
          <w:sz w:val="24"/>
          <w:szCs w:val="24"/>
        </w:rPr>
        <w:instrText xml:space="preserve"> ADDIN EN.CITE.DATA </w:instrText>
      </w:r>
      <w:r w:rsidR="001C0CD2">
        <w:rPr>
          <w:rFonts w:ascii="Times New Roman" w:hAnsi="Times New Roman"/>
          <w:snapToGrid w:val="0"/>
          <w:sz w:val="24"/>
          <w:szCs w:val="24"/>
        </w:rPr>
      </w:r>
      <w:r w:rsidR="001C0CD2">
        <w:rPr>
          <w:rFonts w:ascii="Times New Roman" w:hAnsi="Times New Roman"/>
          <w:snapToGrid w:val="0"/>
          <w:sz w:val="24"/>
          <w:szCs w:val="24"/>
        </w:rPr>
        <w:fldChar w:fldCharType="end"/>
      </w:r>
      <w:r w:rsidR="00693578" w:rsidRPr="00D519BA">
        <w:rPr>
          <w:rFonts w:ascii="Times New Roman" w:hAnsi="Times New Roman"/>
          <w:snapToGrid w:val="0"/>
          <w:sz w:val="24"/>
          <w:szCs w:val="24"/>
        </w:rPr>
      </w:r>
      <w:r w:rsidR="00693578" w:rsidRPr="00D519BA">
        <w:rPr>
          <w:rFonts w:ascii="Times New Roman" w:hAnsi="Times New Roman"/>
          <w:snapToGrid w:val="0"/>
          <w:sz w:val="24"/>
          <w:szCs w:val="24"/>
        </w:rPr>
        <w:fldChar w:fldCharType="separate"/>
      </w:r>
      <w:hyperlink w:anchor="_ENREF_25" w:tooltip="Kim, 2015 #4509" w:history="1">
        <w:r w:rsidR="00F90FF4" w:rsidRPr="001C0CD2">
          <w:rPr>
            <w:rFonts w:ascii="Times New Roman" w:hAnsi="Times New Roman"/>
            <w:noProof/>
            <w:snapToGrid w:val="0"/>
            <w:sz w:val="24"/>
            <w:szCs w:val="24"/>
            <w:vertAlign w:val="superscript"/>
          </w:rPr>
          <w:t>25</w:t>
        </w:r>
      </w:hyperlink>
      <w:r w:rsidR="001C0CD2" w:rsidRPr="001C0CD2">
        <w:rPr>
          <w:rFonts w:ascii="Times New Roman" w:hAnsi="Times New Roman"/>
          <w:noProof/>
          <w:snapToGrid w:val="0"/>
          <w:sz w:val="24"/>
          <w:szCs w:val="24"/>
          <w:vertAlign w:val="superscript"/>
        </w:rPr>
        <w:t>,</w:t>
      </w:r>
      <w:hyperlink w:anchor="_ENREF_26" w:tooltip="Kim, 2016 #4510" w:history="1">
        <w:r w:rsidR="00F90FF4" w:rsidRPr="001C0CD2">
          <w:rPr>
            <w:rFonts w:ascii="Times New Roman" w:hAnsi="Times New Roman"/>
            <w:noProof/>
            <w:snapToGrid w:val="0"/>
            <w:sz w:val="24"/>
            <w:szCs w:val="24"/>
            <w:vertAlign w:val="superscript"/>
          </w:rPr>
          <w:t>26</w:t>
        </w:r>
      </w:hyperlink>
      <w:r w:rsidR="001C0CD2" w:rsidRPr="001C0CD2">
        <w:rPr>
          <w:rFonts w:ascii="Times New Roman" w:hAnsi="Times New Roman"/>
          <w:noProof/>
          <w:snapToGrid w:val="0"/>
          <w:sz w:val="24"/>
          <w:szCs w:val="24"/>
          <w:vertAlign w:val="superscript"/>
        </w:rPr>
        <w:t>,</w:t>
      </w:r>
      <w:hyperlink w:anchor="_ENREF_28" w:tooltip="Koh, 2014 #4513" w:history="1">
        <w:r w:rsidR="00F90FF4" w:rsidRPr="001C0CD2">
          <w:rPr>
            <w:rFonts w:ascii="Times New Roman" w:hAnsi="Times New Roman"/>
            <w:noProof/>
            <w:snapToGrid w:val="0"/>
            <w:sz w:val="24"/>
            <w:szCs w:val="24"/>
            <w:vertAlign w:val="superscript"/>
          </w:rPr>
          <w:t>28</w:t>
        </w:r>
      </w:hyperlink>
      <w:r w:rsidR="001C0CD2" w:rsidRPr="001C0CD2">
        <w:rPr>
          <w:rFonts w:ascii="Times New Roman" w:hAnsi="Times New Roman"/>
          <w:noProof/>
          <w:snapToGrid w:val="0"/>
          <w:sz w:val="24"/>
          <w:szCs w:val="24"/>
          <w:vertAlign w:val="superscript"/>
        </w:rPr>
        <w:t>,</w:t>
      </w:r>
      <w:hyperlink w:anchor="_ENREF_39" w:tooltip="Jo, 2014 #4505" w:history="1">
        <w:r w:rsidR="00F90FF4" w:rsidRPr="001C0CD2">
          <w:rPr>
            <w:rFonts w:ascii="Times New Roman" w:hAnsi="Times New Roman"/>
            <w:noProof/>
            <w:snapToGrid w:val="0"/>
            <w:sz w:val="24"/>
            <w:szCs w:val="24"/>
            <w:vertAlign w:val="superscript"/>
          </w:rPr>
          <w:t>39-41</w:t>
        </w:r>
      </w:hyperlink>
      <w:r w:rsidR="001C0CD2" w:rsidRPr="001C0CD2">
        <w:rPr>
          <w:rFonts w:ascii="Times New Roman" w:hAnsi="Times New Roman"/>
          <w:noProof/>
          <w:snapToGrid w:val="0"/>
          <w:sz w:val="24"/>
          <w:szCs w:val="24"/>
          <w:vertAlign w:val="superscript"/>
        </w:rPr>
        <w:t>,</w:t>
      </w:r>
      <w:hyperlink w:anchor="_ENREF_43" w:tooltip="Nguyen, 2017 #4518" w:history="1">
        <w:r w:rsidR="00F90FF4" w:rsidRPr="001C0CD2">
          <w:rPr>
            <w:rFonts w:ascii="Times New Roman" w:hAnsi="Times New Roman"/>
            <w:noProof/>
            <w:snapToGrid w:val="0"/>
            <w:sz w:val="24"/>
            <w:szCs w:val="24"/>
            <w:vertAlign w:val="superscript"/>
          </w:rPr>
          <w:t>43</w:t>
        </w:r>
      </w:hyperlink>
      <w:r w:rsidR="001C0CD2" w:rsidRPr="001C0CD2">
        <w:rPr>
          <w:rFonts w:ascii="Times New Roman" w:hAnsi="Times New Roman"/>
          <w:noProof/>
          <w:snapToGrid w:val="0"/>
          <w:sz w:val="24"/>
          <w:szCs w:val="24"/>
          <w:vertAlign w:val="superscript"/>
        </w:rPr>
        <w:t>,</w:t>
      </w:r>
      <w:hyperlink w:anchor="_ENREF_46" w:tooltip="Koh, 2014 #4514" w:history="1">
        <w:r w:rsidR="00F90FF4" w:rsidRPr="001C0CD2">
          <w:rPr>
            <w:rFonts w:ascii="Times New Roman" w:hAnsi="Times New Roman"/>
            <w:noProof/>
            <w:snapToGrid w:val="0"/>
            <w:sz w:val="24"/>
            <w:szCs w:val="24"/>
            <w:vertAlign w:val="superscript"/>
          </w:rPr>
          <w:t>46</w:t>
        </w:r>
      </w:hyperlink>
      <w:r w:rsidR="001C0CD2" w:rsidRPr="001C0CD2">
        <w:rPr>
          <w:rFonts w:ascii="Times New Roman" w:hAnsi="Times New Roman"/>
          <w:noProof/>
          <w:snapToGrid w:val="0"/>
          <w:sz w:val="24"/>
          <w:szCs w:val="24"/>
          <w:vertAlign w:val="superscript"/>
        </w:rPr>
        <w:t>,</w:t>
      </w:r>
      <w:hyperlink w:anchor="_ENREF_50" w:tooltip="Wakitani, 2002 #4531" w:history="1">
        <w:r w:rsidR="00F90FF4" w:rsidRPr="001C0CD2">
          <w:rPr>
            <w:rFonts w:ascii="Times New Roman" w:hAnsi="Times New Roman"/>
            <w:noProof/>
            <w:snapToGrid w:val="0"/>
            <w:sz w:val="24"/>
            <w:szCs w:val="24"/>
            <w:vertAlign w:val="superscript"/>
          </w:rPr>
          <w:t>50</w:t>
        </w:r>
      </w:hyperlink>
      <w:r w:rsidR="001C0CD2" w:rsidRPr="001C0CD2">
        <w:rPr>
          <w:rFonts w:ascii="Times New Roman" w:hAnsi="Times New Roman"/>
          <w:noProof/>
          <w:snapToGrid w:val="0"/>
          <w:sz w:val="24"/>
          <w:szCs w:val="24"/>
          <w:vertAlign w:val="superscript"/>
        </w:rPr>
        <w:t>,</w:t>
      </w:r>
      <w:hyperlink w:anchor="_ENREF_51" w:tooltip="Wong, 2013 #4532" w:history="1">
        <w:r w:rsidR="00F90FF4" w:rsidRPr="001C0CD2">
          <w:rPr>
            <w:rFonts w:ascii="Times New Roman" w:hAnsi="Times New Roman"/>
            <w:noProof/>
            <w:snapToGrid w:val="0"/>
            <w:sz w:val="24"/>
            <w:szCs w:val="24"/>
            <w:vertAlign w:val="superscript"/>
          </w:rPr>
          <w:t>51</w:t>
        </w:r>
      </w:hyperlink>
      <w:r w:rsidR="00693578" w:rsidRPr="00D519BA">
        <w:rPr>
          <w:rFonts w:ascii="Times New Roman" w:hAnsi="Times New Roman"/>
          <w:snapToGrid w:val="0"/>
          <w:sz w:val="24"/>
          <w:szCs w:val="24"/>
        </w:rPr>
        <w:fldChar w:fldCharType="end"/>
      </w:r>
      <w:r w:rsidR="00A755A4" w:rsidRPr="00D519BA">
        <w:rPr>
          <w:rFonts w:ascii="Times New Roman" w:hAnsi="Times New Roman" w:hint="eastAsia"/>
          <w:snapToGrid w:val="0"/>
          <w:sz w:val="24"/>
          <w:szCs w:val="24"/>
        </w:rPr>
        <w:t>.</w:t>
      </w:r>
      <w:r w:rsidRPr="00D519BA">
        <w:rPr>
          <w:rFonts w:ascii="Times New Roman" w:hAnsi="Times New Roman"/>
          <w:snapToGrid w:val="0"/>
          <w:sz w:val="24"/>
          <w:szCs w:val="24"/>
        </w:rPr>
        <w:t xml:space="preserve"> However, other information about rehabilitation programs suc</w:t>
      </w:r>
      <w:r w:rsidR="0087228E" w:rsidRPr="00D519BA">
        <w:rPr>
          <w:rFonts w:ascii="Times New Roman" w:hAnsi="Times New Roman"/>
          <w:snapToGrid w:val="0"/>
          <w:sz w:val="24"/>
          <w:szCs w:val="24"/>
        </w:rPr>
        <w:t>h as muscle strength exercise (</w:t>
      </w:r>
      <w:r w:rsidR="0087228E" w:rsidRPr="00D519BA">
        <w:rPr>
          <w:rFonts w:ascii="Times New Roman" w:hAnsi="Times New Roman" w:hint="eastAsia"/>
          <w:snapToGrid w:val="0"/>
          <w:sz w:val="24"/>
          <w:szCs w:val="24"/>
        </w:rPr>
        <w:t>4</w:t>
      </w:r>
      <w:r w:rsidR="0087228E" w:rsidRPr="00D519BA">
        <w:rPr>
          <w:rFonts w:ascii="Times New Roman" w:hAnsi="Times New Roman"/>
          <w:snapToGrid w:val="0"/>
          <w:sz w:val="24"/>
          <w:szCs w:val="24"/>
        </w:rPr>
        <w:t xml:space="preserve"> [</w:t>
      </w:r>
      <w:r w:rsidR="0087228E" w:rsidRPr="00D519BA">
        <w:rPr>
          <w:rFonts w:ascii="Times New Roman" w:hAnsi="Times New Roman" w:hint="eastAsia"/>
          <w:snapToGrid w:val="0"/>
          <w:sz w:val="24"/>
          <w:szCs w:val="24"/>
        </w:rPr>
        <w:t>11.4</w:t>
      </w:r>
      <w:r w:rsidRPr="00D519BA">
        <w:rPr>
          <w:rFonts w:ascii="Times New Roman" w:hAnsi="Times New Roman"/>
          <w:snapToGrid w:val="0"/>
          <w:sz w:val="24"/>
          <w:szCs w:val="24"/>
        </w:rPr>
        <w:t>%] studies)</w:t>
      </w:r>
      <w:r w:rsidR="0087228E" w:rsidRPr="00D519BA">
        <w:rPr>
          <w:rFonts w:ascii="Times New Roman" w:hAnsi="Times New Roman"/>
          <w:snapToGrid w:val="0"/>
          <w:sz w:val="24"/>
          <w:szCs w:val="24"/>
        </w:rPr>
        <w:fldChar w:fldCharType="begin">
          <w:fldData xml:space="preserve">PEVuZE5vdGU+PENpdGU+PEF1dGhvcj5KbzwvQXV0aG9yPjxZZWFyPjIwMTQ8L1llYXI+PFJlY051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</w:fldData>
        </w:fldChar>
      </w:r>
      <w:r w:rsidR="001C0CD2">
        <w:rPr>
          <w:rFonts w:ascii="Times New Roman" w:hAnsi="Times New Roman"/>
          <w:snapToGrid w:val="0"/>
          <w:sz w:val="24"/>
          <w:szCs w:val="24"/>
        </w:rPr>
        <w:instrText xml:space="preserve"> ADDIN EN.CITE </w:instrText>
      </w:r>
      <w:r w:rsidR="001C0CD2">
        <w:rPr>
          <w:rFonts w:ascii="Times New Roman" w:hAnsi="Times New Roman"/>
          <w:snapToGrid w:val="0"/>
          <w:sz w:val="24"/>
          <w:szCs w:val="24"/>
        </w:rPr>
        <w:fldChar w:fldCharType="begin">
          <w:fldData xml:space="preserve">PEVuZE5vdGU+PENpdGU+PEF1dGhvcj5KbzwvQXV0aG9yPjxZZWFyPjIwMTQ8L1llYXI+PFJlY051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</w:fldData>
        </w:fldChar>
      </w:r>
      <w:r w:rsidR="001C0CD2">
        <w:rPr>
          <w:rFonts w:ascii="Times New Roman" w:hAnsi="Times New Roman"/>
          <w:snapToGrid w:val="0"/>
          <w:sz w:val="24"/>
          <w:szCs w:val="24"/>
        </w:rPr>
        <w:instrText xml:space="preserve"> ADDIN EN.CITE.DATA </w:instrText>
      </w:r>
      <w:r w:rsidR="001C0CD2">
        <w:rPr>
          <w:rFonts w:ascii="Times New Roman" w:hAnsi="Times New Roman"/>
          <w:snapToGrid w:val="0"/>
          <w:sz w:val="24"/>
          <w:szCs w:val="24"/>
        </w:rPr>
      </w:r>
      <w:r w:rsidR="001C0CD2">
        <w:rPr>
          <w:rFonts w:ascii="Times New Roman" w:hAnsi="Times New Roman"/>
          <w:snapToGrid w:val="0"/>
          <w:sz w:val="24"/>
          <w:szCs w:val="24"/>
        </w:rPr>
        <w:fldChar w:fldCharType="end"/>
      </w:r>
      <w:r w:rsidR="0087228E" w:rsidRPr="00D519BA">
        <w:rPr>
          <w:rFonts w:ascii="Times New Roman" w:hAnsi="Times New Roman"/>
          <w:snapToGrid w:val="0"/>
          <w:sz w:val="24"/>
          <w:szCs w:val="24"/>
        </w:rPr>
      </w:r>
      <w:r w:rsidR="0087228E" w:rsidRPr="00D519BA">
        <w:rPr>
          <w:rFonts w:ascii="Times New Roman" w:hAnsi="Times New Roman"/>
          <w:snapToGrid w:val="0"/>
          <w:sz w:val="24"/>
          <w:szCs w:val="24"/>
        </w:rPr>
        <w:fldChar w:fldCharType="separate"/>
      </w:r>
      <w:hyperlink w:anchor="_ENREF_39" w:tooltip="Jo, 2014 #4505" w:history="1">
        <w:r w:rsidR="00F90FF4" w:rsidRPr="001C0CD2">
          <w:rPr>
            <w:rFonts w:ascii="Times New Roman" w:hAnsi="Times New Roman"/>
            <w:noProof/>
            <w:snapToGrid w:val="0"/>
            <w:sz w:val="24"/>
            <w:szCs w:val="24"/>
            <w:vertAlign w:val="superscript"/>
          </w:rPr>
          <w:t>39</w:t>
        </w:r>
      </w:hyperlink>
      <w:r w:rsidR="001C0CD2" w:rsidRPr="001C0CD2">
        <w:rPr>
          <w:rFonts w:ascii="Times New Roman" w:hAnsi="Times New Roman"/>
          <w:noProof/>
          <w:snapToGrid w:val="0"/>
          <w:sz w:val="24"/>
          <w:szCs w:val="24"/>
          <w:vertAlign w:val="superscript"/>
        </w:rPr>
        <w:t>,</w:t>
      </w:r>
      <w:hyperlink w:anchor="_ENREF_43" w:tooltip="Nguyen, 2017 #4518" w:history="1">
        <w:r w:rsidR="00F90FF4" w:rsidRPr="001C0CD2">
          <w:rPr>
            <w:rFonts w:ascii="Times New Roman" w:hAnsi="Times New Roman"/>
            <w:noProof/>
            <w:snapToGrid w:val="0"/>
            <w:sz w:val="24"/>
            <w:szCs w:val="24"/>
            <w:vertAlign w:val="superscript"/>
          </w:rPr>
          <w:t>43</w:t>
        </w:r>
      </w:hyperlink>
      <w:r w:rsidR="001C0CD2" w:rsidRPr="001C0CD2">
        <w:rPr>
          <w:rFonts w:ascii="Times New Roman" w:hAnsi="Times New Roman"/>
          <w:noProof/>
          <w:snapToGrid w:val="0"/>
          <w:sz w:val="24"/>
          <w:szCs w:val="24"/>
          <w:vertAlign w:val="superscript"/>
        </w:rPr>
        <w:t>,</w:t>
      </w:r>
      <w:hyperlink w:anchor="_ENREF_46" w:tooltip="Koh, 2014 #4514" w:history="1">
        <w:r w:rsidR="00F90FF4" w:rsidRPr="001C0CD2">
          <w:rPr>
            <w:rFonts w:ascii="Times New Roman" w:hAnsi="Times New Roman"/>
            <w:noProof/>
            <w:snapToGrid w:val="0"/>
            <w:sz w:val="24"/>
            <w:szCs w:val="24"/>
            <w:vertAlign w:val="superscript"/>
          </w:rPr>
          <w:t>46</w:t>
        </w:r>
      </w:hyperlink>
      <w:r w:rsidR="001C0CD2" w:rsidRPr="001C0CD2">
        <w:rPr>
          <w:rFonts w:ascii="Times New Roman" w:hAnsi="Times New Roman"/>
          <w:noProof/>
          <w:snapToGrid w:val="0"/>
          <w:sz w:val="24"/>
          <w:szCs w:val="24"/>
          <w:vertAlign w:val="superscript"/>
        </w:rPr>
        <w:t>,</w:t>
      </w:r>
      <w:hyperlink w:anchor="_ENREF_51" w:tooltip="Wong, 2013 #4532" w:history="1">
        <w:r w:rsidR="00F90FF4" w:rsidRPr="001C0CD2">
          <w:rPr>
            <w:rFonts w:ascii="Times New Roman" w:hAnsi="Times New Roman"/>
            <w:noProof/>
            <w:snapToGrid w:val="0"/>
            <w:sz w:val="24"/>
            <w:szCs w:val="24"/>
            <w:vertAlign w:val="superscript"/>
          </w:rPr>
          <w:t>51</w:t>
        </w:r>
      </w:hyperlink>
      <w:r w:rsidR="0087228E" w:rsidRPr="00D519BA">
        <w:rPr>
          <w:rFonts w:ascii="Times New Roman" w:hAnsi="Times New Roman"/>
          <w:snapToGrid w:val="0"/>
          <w:sz w:val="24"/>
          <w:szCs w:val="24"/>
        </w:rPr>
        <w:fldChar w:fldCharType="end"/>
      </w:r>
      <w:r w:rsidRPr="00D519BA">
        <w:rPr>
          <w:rFonts w:ascii="Times New Roman" w:hAnsi="Times New Roman"/>
          <w:snapToGrid w:val="0"/>
          <w:sz w:val="24"/>
          <w:szCs w:val="24"/>
        </w:rPr>
        <w:t>, phy</w:t>
      </w:r>
      <w:r w:rsidR="00BE7236">
        <w:rPr>
          <w:rFonts w:ascii="Times New Roman" w:hAnsi="Times New Roman"/>
          <w:snapToGrid w:val="0"/>
          <w:sz w:val="24"/>
          <w:szCs w:val="24"/>
        </w:rPr>
        <w:t>sical therapy modalities (3 [</w:t>
      </w:r>
      <w:r w:rsidR="00BE7236">
        <w:rPr>
          <w:rFonts w:ascii="Times New Roman" w:hAnsi="Times New Roman" w:hint="eastAsia"/>
          <w:snapToGrid w:val="0"/>
          <w:sz w:val="24"/>
          <w:szCs w:val="24"/>
        </w:rPr>
        <w:t>8.6</w:t>
      </w:r>
      <w:r w:rsidRPr="00D519BA">
        <w:rPr>
          <w:rFonts w:ascii="Times New Roman" w:hAnsi="Times New Roman"/>
          <w:snapToGrid w:val="0"/>
          <w:sz w:val="24"/>
          <w:szCs w:val="24"/>
        </w:rPr>
        <w:t>%] studies)</w:t>
      </w:r>
      <w:r w:rsidR="00D519BA" w:rsidRPr="00D519BA">
        <w:rPr>
          <w:rFonts w:ascii="Times New Roman" w:hAnsi="Times New Roman"/>
          <w:snapToGrid w:val="0"/>
          <w:sz w:val="24"/>
          <w:szCs w:val="24"/>
        </w:rPr>
        <w:fldChar w:fldCharType="begin">
          <w:fldData xml:space="preserve">PEVuZE5vdGU+PENpdGU+PEF1dGhvcj5DZW50ZW5vPC9BdXRob3I+PFllYXI+MjAwODwvWWVhcj48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</w:fldData>
        </w:fldChar>
      </w:r>
      <w:r w:rsidR="001C0CD2">
        <w:rPr>
          <w:rFonts w:ascii="Times New Roman" w:hAnsi="Times New Roman"/>
          <w:snapToGrid w:val="0"/>
          <w:sz w:val="24"/>
          <w:szCs w:val="24"/>
        </w:rPr>
        <w:instrText xml:space="preserve"> ADDIN EN.CITE </w:instrText>
      </w:r>
      <w:r w:rsidR="001C0CD2">
        <w:rPr>
          <w:rFonts w:ascii="Times New Roman" w:hAnsi="Times New Roman"/>
          <w:snapToGrid w:val="0"/>
          <w:sz w:val="24"/>
          <w:szCs w:val="24"/>
        </w:rPr>
        <w:fldChar w:fldCharType="begin">
          <w:fldData xml:space="preserve">PEVuZE5vdGU+PENpdGU+PEF1dGhvcj5DZW50ZW5vPC9BdXRob3I+PFllYXI+MjAwODwvWWVhcj48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</w:fldData>
        </w:fldChar>
      </w:r>
      <w:r w:rsidR="001C0CD2">
        <w:rPr>
          <w:rFonts w:ascii="Times New Roman" w:hAnsi="Times New Roman"/>
          <w:snapToGrid w:val="0"/>
          <w:sz w:val="24"/>
          <w:szCs w:val="24"/>
        </w:rPr>
        <w:instrText xml:space="preserve"> ADDIN EN.CITE.DATA </w:instrText>
      </w:r>
      <w:r w:rsidR="001C0CD2">
        <w:rPr>
          <w:rFonts w:ascii="Times New Roman" w:hAnsi="Times New Roman"/>
          <w:snapToGrid w:val="0"/>
          <w:sz w:val="24"/>
          <w:szCs w:val="24"/>
        </w:rPr>
      </w:r>
      <w:r w:rsidR="001C0CD2">
        <w:rPr>
          <w:rFonts w:ascii="Times New Roman" w:hAnsi="Times New Roman"/>
          <w:snapToGrid w:val="0"/>
          <w:sz w:val="24"/>
          <w:szCs w:val="24"/>
        </w:rPr>
        <w:fldChar w:fldCharType="end"/>
      </w:r>
      <w:r w:rsidR="00D519BA" w:rsidRPr="00D519BA">
        <w:rPr>
          <w:rFonts w:ascii="Times New Roman" w:hAnsi="Times New Roman"/>
          <w:snapToGrid w:val="0"/>
          <w:sz w:val="24"/>
          <w:szCs w:val="24"/>
        </w:rPr>
      </w:r>
      <w:r w:rsidR="00D519BA" w:rsidRPr="00D519BA">
        <w:rPr>
          <w:rFonts w:ascii="Times New Roman" w:hAnsi="Times New Roman"/>
          <w:snapToGrid w:val="0"/>
          <w:sz w:val="24"/>
          <w:szCs w:val="24"/>
        </w:rPr>
        <w:fldChar w:fldCharType="separate"/>
      </w:r>
      <w:hyperlink w:anchor="_ENREF_18" w:tooltip="Centeno, 2008 #4492" w:history="1">
        <w:r w:rsidR="00F90FF4" w:rsidRPr="001C0CD2">
          <w:rPr>
            <w:rFonts w:ascii="Times New Roman" w:hAnsi="Times New Roman"/>
            <w:noProof/>
            <w:snapToGrid w:val="0"/>
            <w:sz w:val="24"/>
            <w:szCs w:val="24"/>
            <w:vertAlign w:val="superscript"/>
          </w:rPr>
          <w:t>18</w:t>
        </w:r>
      </w:hyperlink>
      <w:r w:rsidR="001C0CD2" w:rsidRPr="001C0CD2">
        <w:rPr>
          <w:rFonts w:ascii="Times New Roman" w:hAnsi="Times New Roman"/>
          <w:noProof/>
          <w:snapToGrid w:val="0"/>
          <w:sz w:val="24"/>
          <w:szCs w:val="24"/>
          <w:vertAlign w:val="superscript"/>
        </w:rPr>
        <w:t>,</w:t>
      </w:r>
      <w:hyperlink w:anchor="_ENREF_27" w:tooltip="Koh, 2013 #4512" w:history="1">
        <w:r w:rsidR="00F90FF4" w:rsidRPr="001C0CD2">
          <w:rPr>
            <w:rFonts w:ascii="Times New Roman" w:hAnsi="Times New Roman"/>
            <w:noProof/>
            <w:snapToGrid w:val="0"/>
            <w:sz w:val="24"/>
            <w:szCs w:val="24"/>
            <w:vertAlign w:val="superscript"/>
          </w:rPr>
          <w:t>27</w:t>
        </w:r>
      </w:hyperlink>
      <w:r w:rsidR="001C0CD2" w:rsidRPr="001C0CD2">
        <w:rPr>
          <w:rFonts w:ascii="Times New Roman" w:hAnsi="Times New Roman"/>
          <w:noProof/>
          <w:snapToGrid w:val="0"/>
          <w:sz w:val="24"/>
          <w:szCs w:val="24"/>
          <w:vertAlign w:val="superscript"/>
        </w:rPr>
        <w:t>,</w:t>
      </w:r>
      <w:hyperlink w:anchor="_ENREF_42" w:tooltip="Koh, 2012 #4511" w:history="1">
        <w:r w:rsidR="00F90FF4" w:rsidRPr="001C0CD2">
          <w:rPr>
            <w:rFonts w:ascii="Times New Roman" w:hAnsi="Times New Roman"/>
            <w:noProof/>
            <w:snapToGrid w:val="0"/>
            <w:sz w:val="24"/>
            <w:szCs w:val="24"/>
            <w:vertAlign w:val="superscript"/>
          </w:rPr>
          <w:t>42</w:t>
        </w:r>
      </w:hyperlink>
      <w:r w:rsidR="00D519BA" w:rsidRPr="00D519BA">
        <w:rPr>
          <w:rFonts w:ascii="Times New Roman" w:hAnsi="Times New Roman"/>
          <w:snapToGrid w:val="0"/>
          <w:sz w:val="24"/>
          <w:szCs w:val="24"/>
        </w:rPr>
        <w:fldChar w:fldCharType="end"/>
      </w:r>
      <w:r w:rsidRPr="00D519BA">
        <w:rPr>
          <w:rFonts w:ascii="Times New Roman" w:hAnsi="Times New Roman"/>
          <w:snapToGrid w:val="0"/>
          <w:sz w:val="24"/>
          <w:szCs w:val="24"/>
        </w:rPr>
        <w:t>, and pre-</w:t>
      </w:r>
      <w:r w:rsidR="00A72EAF">
        <w:rPr>
          <w:rFonts w:ascii="Times New Roman" w:hAnsi="Times New Roman" w:hint="eastAsia"/>
          <w:snapToGrid w:val="0"/>
          <w:sz w:val="24"/>
          <w:szCs w:val="24"/>
        </w:rPr>
        <w:t>MSC</w:t>
      </w:r>
      <w:r w:rsidR="00672CD3">
        <w:rPr>
          <w:rFonts w:ascii="Times New Roman" w:hAnsi="Times New Roman" w:hint="eastAsia"/>
          <w:snapToGrid w:val="0"/>
          <w:sz w:val="24"/>
          <w:szCs w:val="24"/>
        </w:rPr>
        <w:t xml:space="preserve"> </w:t>
      </w:r>
      <w:r w:rsidR="00BE7236">
        <w:rPr>
          <w:rFonts w:ascii="Times New Roman" w:hAnsi="Times New Roman"/>
          <w:snapToGrid w:val="0"/>
          <w:sz w:val="24"/>
          <w:szCs w:val="24"/>
        </w:rPr>
        <w:t>treatment rehabilitation (1 [</w:t>
      </w:r>
      <w:r w:rsidR="00BE7236">
        <w:rPr>
          <w:rFonts w:ascii="Times New Roman" w:hAnsi="Times New Roman" w:hint="eastAsia"/>
          <w:snapToGrid w:val="0"/>
          <w:sz w:val="24"/>
          <w:szCs w:val="24"/>
        </w:rPr>
        <w:t>2.9</w:t>
      </w:r>
      <w:r w:rsidRPr="00D519BA">
        <w:rPr>
          <w:rFonts w:ascii="Times New Roman" w:hAnsi="Times New Roman"/>
          <w:snapToGrid w:val="0"/>
          <w:sz w:val="24"/>
          <w:szCs w:val="24"/>
        </w:rPr>
        <w:t>%] studies)</w:t>
      </w:r>
      <w:hyperlink w:anchor="_ENREF_39" w:tooltip="Jo, 2014 #4505" w:history="1">
        <w:r w:rsidR="00F90FF4" w:rsidRPr="00D519BA">
          <w:rPr>
            <w:rFonts w:ascii="Times New Roman" w:hAnsi="Times New Roman"/>
            <w:snapToGrid w:val="0"/>
            <w:sz w:val="24"/>
            <w:szCs w:val="24"/>
          </w:rPr>
          <w:fldChar w:fldCharType="begin">
            <w:fldData xml:space="preserve">PEVuZE5vdGU+PENpdGU+PEF1dGhvcj5KbzwvQXV0aG9yPjxZZWFyPjIwMTQ8L1llYXI+PFJlY051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</w:fldData>
          </w:fldChar>
        </w:r>
        <w:r w:rsidR="00F90FF4">
          <w:rPr>
            <w:rFonts w:ascii="Times New Roman" w:hAnsi="Times New Roman"/>
            <w:snapToGrid w:val="0"/>
            <w:sz w:val="24"/>
            <w:szCs w:val="24"/>
          </w:rPr>
          <w:instrText xml:space="preserve"> ADDIN EN.CITE </w:instrText>
        </w:r>
        <w:r w:rsidR="00F90FF4">
          <w:rPr>
            <w:rFonts w:ascii="Times New Roman" w:hAnsi="Times New Roman"/>
            <w:snapToGrid w:val="0"/>
            <w:sz w:val="24"/>
            <w:szCs w:val="24"/>
          </w:rPr>
          <w:fldChar w:fldCharType="begin">
            <w:fldData xml:space="preserve">PEVuZE5vdGU+PENpdGU+PEF1dGhvcj5KbzwvQXV0aG9yPjxZZWFyPjIwMTQ8L1llYXI+PFJlY051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</w:fldData>
          </w:fldChar>
        </w:r>
        <w:r w:rsidR="00F90FF4">
          <w:rPr>
            <w:rFonts w:ascii="Times New Roman" w:hAnsi="Times New Roman"/>
            <w:snapToGrid w:val="0"/>
            <w:sz w:val="24"/>
            <w:szCs w:val="24"/>
          </w:rPr>
          <w:instrText xml:space="preserve"> ADDIN EN.CITE.DATA </w:instrText>
        </w:r>
        <w:r w:rsidR="00F90FF4">
          <w:rPr>
            <w:rFonts w:ascii="Times New Roman" w:hAnsi="Times New Roman"/>
            <w:snapToGrid w:val="0"/>
            <w:sz w:val="24"/>
            <w:szCs w:val="24"/>
          </w:rPr>
        </w:r>
        <w:r w:rsidR="00F90FF4">
          <w:rPr>
            <w:rFonts w:ascii="Times New Roman" w:hAnsi="Times New Roman"/>
            <w:snapToGrid w:val="0"/>
            <w:sz w:val="24"/>
            <w:szCs w:val="24"/>
          </w:rPr>
          <w:fldChar w:fldCharType="end"/>
        </w:r>
        <w:r w:rsidR="00F90FF4" w:rsidRPr="00D519BA">
          <w:rPr>
            <w:rFonts w:ascii="Times New Roman" w:hAnsi="Times New Roman"/>
            <w:snapToGrid w:val="0"/>
            <w:sz w:val="24"/>
            <w:szCs w:val="24"/>
          </w:rPr>
        </w:r>
        <w:r w:rsidR="00F90FF4" w:rsidRPr="00D519BA">
          <w:rPr>
            <w:rFonts w:ascii="Times New Roman" w:hAnsi="Times New Roman"/>
            <w:snapToGrid w:val="0"/>
            <w:sz w:val="24"/>
            <w:szCs w:val="24"/>
          </w:rPr>
          <w:fldChar w:fldCharType="separate"/>
        </w:r>
        <w:r w:rsidR="00F90FF4" w:rsidRPr="001C0CD2">
          <w:rPr>
            <w:rFonts w:ascii="Times New Roman" w:hAnsi="Times New Roman"/>
            <w:noProof/>
            <w:snapToGrid w:val="0"/>
            <w:sz w:val="24"/>
            <w:szCs w:val="24"/>
            <w:vertAlign w:val="superscript"/>
          </w:rPr>
          <w:t>39</w:t>
        </w:r>
        <w:r w:rsidR="00F90FF4" w:rsidRPr="00D519BA">
          <w:rPr>
            <w:rFonts w:ascii="Times New Roman" w:hAnsi="Times New Roman"/>
            <w:snapToGrid w:val="0"/>
            <w:sz w:val="24"/>
            <w:szCs w:val="24"/>
          </w:rPr>
          <w:fldChar w:fldCharType="end"/>
        </w:r>
      </w:hyperlink>
      <w:r w:rsidRPr="00D519BA">
        <w:rPr>
          <w:rFonts w:ascii="Times New Roman" w:hAnsi="Times New Roman"/>
          <w:snapToGrid w:val="0"/>
          <w:sz w:val="24"/>
          <w:szCs w:val="24"/>
        </w:rPr>
        <w:t xml:space="preserve"> were poor.</w:t>
      </w:r>
    </w:p>
    <w:p w14:paraId="3DA5627F" w14:textId="77777777" w:rsidR="00CF5D62" w:rsidRPr="00D519BA" w:rsidRDefault="00CF5D62" w:rsidP="0055052B">
      <w:pPr>
        <w:spacing w:line="240" w:lineRule="auto"/>
        <w:rPr>
          <w:rFonts w:ascii="Times New Roman" w:hAnsi="Times New Roman"/>
          <w:b/>
          <w:snapToGrid w:val="0"/>
          <w:sz w:val="24"/>
          <w:szCs w:val="24"/>
        </w:rPr>
      </w:pPr>
    </w:p>
    <w:tbl>
      <w:tblPr>
        <w:tblW w:w="13566" w:type="dxa"/>
        <w:tblLayout w:type="fixed"/>
        <w:tblCellMar>
          <w:left w:w="99" w:type="dxa"/>
          <w:right w:w="99" w:type="dxa"/>
        </w:tblCellMar>
        <w:tblLook w:val="04A0" w:firstRow="1" w:lastRow="0" w:firstColumn="1" w:lastColumn="0" w:noHBand="0" w:noVBand="1"/>
      </w:tblPr>
      <w:tblGrid>
        <w:gridCol w:w="1700"/>
        <w:gridCol w:w="1651"/>
        <w:gridCol w:w="1864"/>
        <w:gridCol w:w="1727"/>
        <w:gridCol w:w="2280"/>
        <w:gridCol w:w="1730"/>
        <w:gridCol w:w="1196"/>
        <w:gridCol w:w="1418"/>
      </w:tblGrid>
      <w:tr w:rsidR="00D519BA" w:rsidRPr="00D519BA" w14:paraId="673DEE55" w14:textId="77777777" w:rsidTr="00F22B3B">
        <w:trPr>
          <w:trHeight w:val="585"/>
        </w:trPr>
        <w:tc>
          <w:tcPr>
            <w:tcW w:w="1700" w:type="dxa"/>
            <w:tcBorders>
              <w:top w:val="single" w:sz="4" w:space="0" w:color="auto"/>
              <w:left w:val="nil"/>
              <w:bottom w:val="single" w:sz="8" w:space="0" w:color="auto"/>
              <w:right w:val="nil"/>
            </w:tcBorders>
            <w:shd w:val="clear" w:color="auto" w:fill="auto"/>
            <w:noWrap/>
            <w:vAlign w:val="center"/>
            <w:hideMark/>
          </w:tcPr>
          <w:p w14:paraId="20346750" w14:textId="77777777" w:rsidR="003A1F6F" w:rsidRPr="00D519BA" w:rsidRDefault="003A1F6F" w:rsidP="003A1F6F">
            <w:pPr>
              <w:widowControl/>
              <w:spacing w:line="240" w:lineRule="auto"/>
              <w:jc w:val="left"/>
              <w:rPr>
                <w:rFonts w:ascii="Times New Roman" w:eastAsia="ＭＳ Ｐゴシック" w:hAnsi="Times New Roman"/>
                <w:b/>
                <w:bCs/>
                <w:color w:val="000000"/>
                <w:kern w:val="0"/>
                <w:position w:val="0"/>
                <w:sz w:val="22"/>
                <w:szCs w:val="22"/>
              </w:rPr>
            </w:pPr>
            <w:r w:rsidRPr="00D519BA">
              <w:rPr>
                <w:rFonts w:ascii="Times New Roman" w:eastAsia="ＭＳ Ｐゴシック" w:hAnsi="Times New Roman"/>
                <w:b/>
                <w:bCs/>
                <w:color w:val="000000"/>
                <w:kern w:val="0"/>
                <w:position w:val="0"/>
                <w:sz w:val="22"/>
                <w:szCs w:val="22"/>
              </w:rPr>
              <w:t>Author</w:t>
            </w:r>
          </w:p>
        </w:tc>
        <w:tc>
          <w:tcPr>
            <w:tcW w:w="1651" w:type="dxa"/>
            <w:tcBorders>
              <w:top w:val="single" w:sz="4" w:space="0" w:color="auto"/>
              <w:left w:val="nil"/>
              <w:bottom w:val="single" w:sz="8" w:space="0" w:color="auto"/>
              <w:right w:val="nil"/>
            </w:tcBorders>
            <w:shd w:val="clear" w:color="auto" w:fill="auto"/>
            <w:vAlign w:val="center"/>
            <w:hideMark/>
          </w:tcPr>
          <w:p w14:paraId="156C359E" w14:textId="77777777" w:rsidR="003A1F6F" w:rsidRPr="00D519BA" w:rsidRDefault="003A1F6F" w:rsidP="003A1F6F">
            <w:pPr>
              <w:widowControl/>
              <w:spacing w:line="240" w:lineRule="auto"/>
              <w:jc w:val="left"/>
              <w:rPr>
                <w:rFonts w:ascii="Times New Roman" w:eastAsia="ＭＳ Ｐゴシック" w:hAnsi="Times New Roman"/>
                <w:b/>
                <w:bCs/>
                <w:color w:val="000000"/>
                <w:kern w:val="0"/>
                <w:position w:val="0"/>
                <w:sz w:val="22"/>
                <w:szCs w:val="22"/>
              </w:rPr>
            </w:pPr>
            <w:r w:rsidRPr="00D519BA">
              <w:rPr>
                <w:rFonts w:ascii="Times New Roman" w:eastAsia="ＭＳ Ｐゴシック" w:hAnsi="Times New Roman"/>
                <w:b/>
                <w:bCs/>
                <w:color w:val="000000"/>
                <w:kern w:val="0"/>
                <w:position w:val="0"/>
                <w:sz w:val="22"/>
                <w:szCs w:val="22"/>
              </w:rPr>
              <w:t>Pre-treatment</w:t>
            </w:r>
            <w:r w:rsidRPr="00D519BA">
              <w:rPr>
                <w:rFonts w:ascii="Times New Roman" w:eastAsia="ＭＳ Ｐゴシック" w:hAnsi="Times New Roman"/>
                <w:b/>
                <w:bCs/>
                <w:color w:val="000000"/>
                <w:kern w:val="0"/>
                <w:position w:val="0"/>
                <w:sz w:val="22"/>
                <w:szCs w:val="22"/>
              </w:rPr>
              <w:br/>
              <w:t>Rehabilitation</w:t>
            </w:r>
          </w:p>
        </w:tc>
        <w:tc>
          <w:tcPr>
            <w:tcW w:w="1864" w:type="dxa"/>
            <w:tcBorders>
              <w:top w:val="single" w:sz="4" w:space="0" w:color="auto"/>
              <w:left w:val="nil"/>
              <w:bottom w:val="single" w:sz="8" w:space="0" w:color="auto"/>
              <w:right w:val="nil"/>
            </w:tcBorders>
            <w:shd w:val="clear" w:color="auto" w:fill="auto"/>
            <w:vAlign w:val="center"/>
            <w:hideMark/>
          </w:tcPr>
          <w:p w14:paraId="7351A1CC" w14:textId="77777777" w:rsidR="003A1F6F" w:rsidRPr="00D519BA" w:rsidRDefault="003A1F6F" w:rsidP="003A1F6F">
            <w:pPr>
              <w:widowControl/>
              <w:spacing w:line="240" w:lineRule="auto"/>
              <w:jc w:val="left"/>
              <w:rPr>
                <w:rFonts w:ascii="Times New Roman" w:eastAsia="ＭＳ Ｐゴシック" w:hAnsi="Times New Roman"/>
                <w:b/>
                <w:bCs/>
                <w:color w:val="000000"/>
                <w:kern w:val="0"/>
                <w:position w:val="0"/>
                <w:sz w:val="22"/>
                <w:szCs w:val="22"/>
              </w:rPr>
            </w:pPr>
            <w:r w:rsidRPr="00D519BA">
              <w:rPr>
                <w:rFonts w:ascii="Times New Roman" w:eastAsia="ＭＳ Ｐゴシック" w:hAnsi="Times New Roman"/>
                <w:b/>
                <w:bCs/>
                <w:color w:val="000000"/>
                <w:kern w:val="0"/>
                <w:position w:val="0"/>
                <w:sz w:val="22"/>
                <w:szCs w:val="22"/>
              </w:rPr>
              <w:t>Weight-bearing</w:t>
            </w:r>
            <w:r w:rsidRPr="00D519BA">
              <w:rPr>
                <w:rFonts w:ascii="Times New Roman" w:eastAsia="ＭＳ Ｐゴシック" w:hAnsi="Times New Roman"/>
                <w:b/>
                <w:bCs/>
                <w:color w:val="000000"/>
                <w:kern w:val="0"/>
                <w:position w:val="0"/>
                <w:sz w:val="22"/>
                <w:szCs w:val="22"/>
              </w:rPr>
              <w:br/>
              <w:t>Schedule</w:t>
            </w:r>
          </w:p>
        </w:tc>
        <w:tc>
          <w:tcPr>
            <w:tcW w:w="1727" w:type="dxa"/>
            <w:tcBorders>
              <w:top w:val="single" w:sz="4" w:space="0" w:color="auto"/>
              <w:left w:val="nil"/>
              <w:bottom w:val="single" w:sz="8" w:space="0" w:color="auto"/>
              <w:right w:val="nil"/>
            </w:tcBorders>
            <w:shd w:val="clear" w:color="auto" w:fill="auto"/>
            <w:vAlign w:val="center"/>
            <w:hideMark/>
          </w:tcPr>
          <w:p w14:paraId="1DB9002E" w14:textId="77777777" w:rsidR="003A1F6F" w:rsidRPr="00D519BA" w:rsidRDefault="003A1F6F" w:rsidP="003A1F6F">
            <w:pPr>
              <w:widowControl/>
              <w:spacing w:line="240" w:lineRule="auto"/>
              <w:jc w:val="left"/>
              <w:rPr>
                <w:rFonts w:ascii="Times New Roman" w:eastAsia="ＭＳ Ｐゴシック" w:hAnsi="Times New Roman"/>
                <w:b/>
                <w:bCs/>
                <w:color w:val="000000"/>
                <w:kern w:val="0"/>
                <w:position w:val="0"/>
                <w:sz w:val="22"/>
                <w:szCs w:val="22"/>
              </w:rPr>
            </w:pPr>
            <w:r w:rsidRPr="00D519BA">
              <w:rPr>
                <w:rFonts w:ascii="Times New Roman" w:eastAsia="ＭＳ Ｐゴシック" w:hAnsi="Times New Roman"/>
                <w:b/>
                <w:bCs/>
                <w:color w:val="000000"/>
                <w:kern w:val="0"/>
                <w:position w:val="0"/>
                <w:sz w:val="22"/>
                <w:szCs w:val="22"/>
              </w:rPr>
              <w:t>Physical Therapy</w:t>
            </w:r>
            <w:r w:rsidRPr="00D519BA">
              <w:rPr>
                <w:rFonts w:ascii="Times New Roman" w:eastAsia="ＭＳ Ｐゴシック" w:hAnsi="Times New Roman"/>
                <w:b/>
                <w:bCs/>
                <w:color w:val="000000"/>
                <w:kern w:val="0"/>
                <w:position w:val="0"/>
                <w:sz w:val="22"/>
                <w:szCs w:val="22"/>
              </w:rPr>
              <w:br/>
              <w:t>Modalities</w:t>
            </w:r>
          </w:p>
        </w:tc>
        <w:tc>
          <w:tcPr>
            <w:tcW w:w="2280" w:type="dxa"/>
            <w:tcBorders>
              <w:top w:val="single" w:sz="4" w:space="0" w:color="auto"/>
              <w:left w:val="nil"/>
              <w:bottom w:val="single" w:sz="8" w:space="0" w:color="auto"/>
              <w:right w:val="nil"/>
            </w:tcBorders>
            <w:shd w:val="clear" w:color="auto" w:fill="auto"/>
            <w:vAlign w:val="center"/>
            <w:hideMark/>
          </w:tcPr>
          <w:p w14:paraId="5D489BEE" w14:textId="77777777" w:rsidR="003A1F6F" w:rsidRPr="00D519BA" w:rsidRDefault="003A1F6F" w:rsidP="003A1F6F">
            <w:pPr>
              <w:widowControl/>
              <w:spacing w:line="240" w:lineRule="auto"/>
              <w:jc w:val="left"/>
              <w:rPr>
                <w:rFonts w:ascii="Times New Roman" w:eastAsia="ＭＳ Ｐゴシック" w:hAnsi="Times New Roman"/>
                <w:b/>
                <w:bCs/>
                <w:color w:val="000000"/>
                <w:kern w:val="0"/>
                <w:position w:val="0"/>
                <w:sz w:val="22"/>
                <w:szCs w:val="22"/>
              </w:rPr>
            </w:pPr>
            <w:r w:rsidRPr="00D519BA">
              <w:rPr>
                <w:rFonts w:ascii="Times New Roman" w:eastAsia="ＭＳ Ｐゴシック" w:hAnsi="Times New Roman"/>
                <w:b/>
                <w:bCs/>
                <w:color w:val="000000"/>
                <w:kern w:val="0"/>
                <w:position w:val="0"/>
                <w:sz w:val="22"/>
                <w:szCs w:val="22"/>
              </w:rPr>
              <w:t>Range of Motion</w:t>
            </w:r>
            <w:r w:rsidRPr="00D519BA">
              <w:rPr>
                <w:rFonts w:ascii="Times New Roman" w:eastAsia="ＭＳ Ｐゴシック" w:hAnsi="Times New Roman"/>
                <w:b/>
                <w:bCs/>
                <w:color w:val="000000"/>
                <w:kern w:val="0"/>
                <w:position w:val="0"/>
                <w:sz w:val="22"/>
                <w:szCs w:val="22"/>
              </w:rPr>
              <w:br/>
              <w:t>Exercise</w:t>
            </w:r>
          </w:p>
        </w:tc>
        <w:tc>
          <w:tcPr>
            <w:tcW w:w="1730" w:type="dxa"/>
            <w:tcBorders>
              <w:top w:val="single" w:sz="4" w:space="0" w:color="auto"/>
              <w:left w:val="nil"/>
              <w:bottom w:val="single" w:sz="8" w:space="0" w:color="auto"/>
              <w:right w:val="nil"/>
            </w:tcBorders>
            <w:shd w:val="clear" w:color="auto" w:fill="auto"/>
            <w:vAlign w:val="center"/>
            <w:hideMark/>
          </w:tcPr>
          <w:p w14:paraId="4592F4A5" w14:textId="77777777" w:rsidR="003A1F6F" w:rsidRPr="00D519BA" w:rsidRDefault="003A1F6F" w:rsidP="003A1F6F">
            <w:pPr>
              <w:widowControl/>
              <w:spacing w:line="240" w:lineRule="auto"/>
              <w:jc w:val="left"/>
              <w:rPr>
                <w:rFonts w:ascii="Times New Roman" w:eastAsia="ＭＳ Ｐゴシック" w:hAnsi="Times New Roman"/>
                <w:b/>
                <w:bCs/>
                <w:color w:val="000000"/>
                <w:kern w:val="0"/>
                <w:position w:val="0"/>
                <w:sz w:val="22"/>
                <w:szCs w:val="22"/>
              </w:rPr>
            </w:pPr>
            <w:r w:rsidRPr="00D519BA">
              <w:rPr>
                <w:rFonts w:ascii="Times New Roman" w:eastAsia="ＭＳ Ｐゴシック" w:hAnsi="Times New Roman"/>
                <w:b/>
                <w:bCs/>
                <w:color w:val="000000"/>
                <w:kern w:val="0"/>
                <w:position w:val="0"/>
                <w:sz w:val="22"/>
                <w:szCs w:val="22"/>
              </w:rPr>
              <w:t>Muscle Strength</w:t>
            </w:r>
            <w:r w:rsidRPr="00D519BA">
              <w:rPr>
                <w:rFonts w:ascii="Times New Roman" w:eastAsia="ＭＳ Ｐゴシック" w:hAnsi="Times New Roman"/>
                <w:b/>
                <w:bCs/>
                <w:color w:val="000000"/>
                <w:kern w:val="0"/>
                <w:position w:val="0"/>
                <w:sz w:val="22"/>
                <w:szCs w:val="22"/>
              </w:rPr>
              <w:br/>
              <w:t>Exercise</w:t>
            </w:r>
          </w:p>
        </w:tc>
        <w:tc>
          <w:tcPr>
            <w:tcW w:w="1196" w:type="dxa"/>
            <w:tcBorders>
              <w:top w:val="single" w:sz="4" w:space="0" w:color="auto"/>
              <w:left w:val="nil"/>
              <w:bottom w:val="single" w:sz="8" w:space="0" w:color="auto"/>
              <w:right w:val="nil"/>
            </w:tcBorders>
            <w:shd w:val="clear" w:color="auto" w:fill="auto"/>
            <w:vAlign w:val="center"/>
            <w:hideMark/>
          </w:tcPr>
          <w:p w14:paraId="31C02918" w14:textId="77777777" w:rsidR="003A1F6F" w:rsidRPr="00D519BA" w:rsidRDefault="003A1F6F" w:rsidP="003A1F6F">
            <w:pPr>
              <w:widowControl/>
              <w:spacing w:line="240" w:lineRule="auto"/>
              <w:jc w:val="left"/>
              <w:rPr>
                <w:rFonts w:ascii="Times New Roman" w:eastAsia="ＭＳ Ｐゴシック" w:hAnsi="Times New Roman"/>
                <w:b/>
                <w:bCs/>
                <w:color w:val="000000"/>
                <w:kern w:val="0"/>
                <w:position w:val="0"/>
                <w:sz w:val="22"/>
                <w:szCs w:val="22"/>
              </w:rPr>
            </w:pPr>
            <w:r w:rsidRPr="00D519BA">
              <w:rPr>
                <w:rFonts w:ascii="Times New Roman" w:eastAsia="ＭＳ Ｐゴシック" w:hAnsi="Times New Roman"/>
                <w:b/>
                <w:bCs/>
                <w:color w:val="000000"/>
                <w:kern w:val="0"/>
                <w:position w:val="0"/>
                <w:sz w:val="22"/>
                <w:szCs w:val="22"/>
              </w:rPr>
              <w:t>Sports Activity</w:t>
            </w:r>
          </w:p>
        </w:tc>
        <w:tc>
          <w:tcPr>
            <w:tcW w:w="1418" w:type="dxa"/>
            <w:tcBorders>
              <w:top w:val="single" w:sz="4" w:space="0" w:color="auto"/>
              <w:left w:val="nil"/>
              <w:bottom w:val="single" w:sz="8" w:space="0" w:color="auto"/>
              <w:right w:val="nil"/>
            </w:tcBorders>
            <w:shd w:val="clear" w:color="auto" w:fill="auto"/>
            <w:vAlign w:val="center"/>
            <w:hideMark/>
          </w:tcPr>
          <w:p w14:paraId="33F55EAD" w14:textId="2DD5B02B" w:rsidR="003A1F6F" w:rsidRPr="00D519BA" w:rsidRDefault="003A1F6F" w:rsidP="003A1F6F">
            <w:pPr>
              <w:widowControl/>
              <w:spacing w:line="240" w:lineRule="auto"/>
              <w:jc w:val="left"/>
              <w:rPr>
                <w:rFonts w:ascii="Times New Roman" w:eastAsia="ＭＳ Ｐゴシック" w:hAnsi="Times New Roman"/>
                <w:b/>
                <w:bCs/>
                <w:color w:val="000000"/>
                <w:kern w:val="0"/>
                <w:position w:val="0"/>
                <w:sz w:val="22"/>
                <w:szCs w:val="22"/>
              </w:rPr>
            </w:pPr>
            <w:r w:rsidRPr="00D519BA">
              <w:rPr>
                <w:rFonts w:ascii="Times New Roman" w:eastAsia="ＭＳ Ｐゴシック" w:hAnsi="Times New Roman"/>
                <w:b/>
                <w:bCs/>
                <w:color w:val="000000"/>
                <w:kern w:val="0"/>
                <w:position w:val="0"/>
                <w:sz w:val="22"/>
                <w:szCs w:val="22"/>
              </w:rPr>
              <w:t>Physical Therapist</w:t>
            </w:r>
            <w:r w:rsidR="00F22B3B" w:rsidRPr="00F22B3B">
              <w:rPr>
                <w:rFonts w:ascii="Times New Roman" w:eastAsia="ＭＳ Ｐゴシック" w:hAnsi="Times New Roman" w:hint="eastAsia"/>
                <w:bCs/>
                <w:color w:val="000000"/>
                <w:kern w:val="0"/>
                <w:position w:val="0"/>
                <w:sz w:val="22"/>
                <w:szCs w:val="22"/>
              </w:rPr>
              <w:t>*</w:t>
            </w:r>
          </w:p>
        </w:tc>
      </w:tr>
      <w:tr w:rsidR="00D519BA" w:rsidRPr="00D519BA" w14:paraId="6967C426" w14:textId="77777777" w:rsidTr="00F22B3B">
        <w:trPr>
          <w:trHeight w:val="480"/>
        </w:trPr>
        <w:tc>
          <w:tcPr>
            <w:tcW w:w="5215" w:type="dxa"/>
            <w:gridSpan w:val="3"/>
            <w:tcBorders>
              <w:top w:val="single" w:sz="8" w:space="0" w:color="auto"/>
              <w:left w:val="nil"/>
              <w:bottom w:val="nil"/>
              <w:right w:val="nil"/>
            </w:tcBorders>
            <w:shd w:val="clear" w:color="auto" w:fill="auto"/>
            <w:vAlign w:val="center"/>
            <w:hideMark/>
          </w:tcPr>
          <w:p w14:paraId="4DED2AC3" w14:textId="77777777" w:rsidR="003A1F6F" w:rsidRPr="00D519BA" w:rsidRDefault="003A1F6F" w:rsidP="003A1F6F">
            <w:pPr>
              <w:widowControl/>
              <w:spacing w:line="240" w:lineRule="auto"/>
              <w:jc w:val="left"/>
              <w:rPr>
                <w:rFonts w:ascii="Times New Roman" w:eastAsia="ＭＳ Ｐゴシック" w:hAnsi="Times New Roman"/>
                <w:b/>
                <w:bCs/>
                <w:i/>
                <w:iCs/>
                <w:color w:val="000000"/>
                <w:kern w:val="0"/>
                <w:position w:val="0"/>
                <w:sz w:val="22"/>
                <w:szCs w:val="22"/>
              </w:rPr>
            </w:pPr>
            <w:r w:rsidRPr="00D519BA">
              <w:rPr>
                <w:rFonts w:ascii="Times New Roman" w:eastAsia="ＭＳ Ｐゴシック" w:hAnsi="Times New Roman"/>
                <w:b/>
                <w:bCs/>
                <w:i/>
                <w:iCs/>
                <w:color w:val="000000"/>
                <w:kern w:val="0"/>
                <w:position w:val="0"/>
                <w:sz w:val="22"/>
                <w:szCs w:val="22"/>
              </w:rPr>
              <w:t>Single-arm, prospective follow-up studies</w:t>
            </w:r>
          </w:p>
        </w:tc>
        <w:tc>
          <w:tcPr>
            <w:tcW w:w="1727" w:type="dxa"/>
            <w:tcBorders>
              <w:top w:val="nil"/>
              <w:left w:val="nil"/>
              <w:bottom w:val="nil"/>
              <w:right w:val="nil"/>
            </w:tcBorders>
            <w:shd w:val="clear" w:color="auto" w:fill="auto"/>
            <w:vAlign w:val="center"/>
            <w:hideMark/>
          </w:tcPr>
          <w:p w14:paraId="1E8E6CA9" w14:textId="77777777" w:rsidR="003A1F6F" w:rsidRPr="00D519BA" w:rsidRDefault="003A1F6F" w:rsidP="003A1F6F">
            <w:pPr>
              <w:widowControl/>
              <w:spacing w:line="240" w:lineRule="auto"/>
              <w:jc w:val="center"/>
              <w:rPr>
                <w:rFonts w:ascii="Times New Roman" w:eastAsia="ＭＳ Ｐゴシック" w:hAnsi="Times New Roman"/>
                <w:b/>
                <w:bCs/>
                <w:color w:val="000000"/>
                <w:kern w:val="0"/>
                <w:position w:val="0"/>
                <w:sz w:val="22"/>
                <w:szCs w:val="22"/>
              </w:rPr>
            </w:pPr>
          </w:p>
        </w:tc>
        <w:tc>
          <w:tcPr>
            <w:tcW w:w="2280" w:type="dxa"/>
            <w:tcBorders>
              <w:top w:val="nil"/>
              <w:left w:val="nil"/>
              <w:bottom w:val="nil"/>
              <w:right w:val="nil"/>
            </w:tcBorders>
            <w:shd w:val="clear" w:color="auto" w:fill="auto"/>
            <w:vAlign w:val="center"/>
            <w:hideMark/>
          </w:tcPr>
          <w:p w14:paraId="58EB3F7F" w14:textId="77777777" w:rsidR="003A1F6F" w:rsidRPr="00D519BA" w:rsidRDefault="003A1F6F" w:rsidP="003A1F6F">
            <w:pPr>
              <w:widowControl/>
              <w:spacing w:line="240" w:lineRule="auto"/>
              <w:jc w:val="center"/>
              <w:rPr>
                <w:rFonts w:ascii="Times New Roman" w:eastAsia="ＭＳ Ｐゴシック" w:hAnsi="Times New Roman"/>
                <w:b/>
                <w:bCs/>
                <w:color w:val="000000"/>
                <w:kern w:val="0"/>
                <w:position w:val="0"/>
                <w:sz w:val="22"/>
                <w:szCs w:val="22"/>
              </w:rPr>
            </w:pPr>
          </w:p>
        </w:tc>
        <w:tc>
          <w:tcPr>
            <w:tcW w:w="1730" w:type="dxa"/>
            <w:tcBorders>
              <w:top w:val="nil"/>
              <w:left w:val="nil"/>
              <w:bottom w:val="nil"/>
              <w:right w:val="nil"/>
            </w:tcBorders>
            <w:shd w:val="clear" w:color="auto" w:fill="auto"/>
            <w:vAlign w:val="center"/>
            <w:hideMark/>
          </w:tcPr>
          <w:p w14:paraId="53EFDC81" w14:textId="77777777" w:rsidR="003A1F6F" w:rsidRPr="00D519BA" w:rsidRDefault="003A1F6F" w:rsidP="003A1F6F">
            <w:pPr>
              <w:widowControl/>
              <w:spacing w:line="240" w:lineRule="auto"/>
              <w:jc w:val="center"/>
              <w:rPr>
                <w:rFonts w:ascii="Times New Roman" w:eastAsia="ＭＳ Ｐゴシック" w:hAnsi="Times New Roman"/>
                <w:b/>
                <w:bCs/>
                <w:color w:val="000000"/>
                <w:kern w:val="0"/>
                <w:position w:val="0"/>
                <w:sz w:val="22"/>
                <w:szCs w:val="22"/>
              </w:rPr>
            </w:pPr>
          </w:p>
        </w:tc>
        <w:tc>
          <w:tcPr>
            <w:tcW w:w="1196" w:type="dxa"/>
            <w:tcBorders>
              <w:top w:val="nil"/>
              <w:left w:val="nil"/>
              <w:bottom w:val="nil"/>
              <w:right w:val="nil"/>
            </w:tcBorders>
            <w:shd w:val="clear" w:color="auto" w:fill="auto"/>
            <w:vAlign w:val="center"/>
            <w:hideMark/>
          </w:tcPr>
          <w:p w14:paraId="33EB13E3" w14:textId="77777777" w:rsidR="003A1F6F" w:rsidRPr="00D519BA" w:rsidRDefault="003A1F6F" w:rsidP="003A1F6F">
            <w:pPr>
              <w:widowControl/>
              <w:spacing w:line="240" w:lineRule="auto"/>
              <w:jc w:val="center"/>
              <w:rPr>
                <w:rFonts w:ascii="Times New Roman" w:eastAsia="ＭＳ Ｐゴシック" w:hAnsi="Times New Roman"/>
                <w:b/>
                <w:bCs/>
                <w:color w:val="000000"/>
                <w:kern w:val="0"/>
                <w:position w:val="0"/>
                <w:sz w:val="22"/>
                <w:szCs w:val="22"/>
              </w:rPr>
            </w:pPr>
          </w:p>
        </w:tc>
        <w:tc>
          <w:tcPr>
            <w:tcW w:w="1418" w:type="dxa"/>
            <w:tcBorders>
              <w:top w:val="nil"/>
              <w:left w:val="nil"/>
              <w:bottom w:val="nil"/>
              <w:right w:val="nil"/>
            </w:tcBorders>
            <w:shd w:val="clear" w:color="auto" w:fill="auto"/>
            <w:vAlign w:val="bottom"/>
            <w:hideMark/>
          </w:tcPr>
          <w:p w14:paraId="5C66A8D4" w14:textId="77777777" w:rsidR="003A1F6F" w:rsidRPr="00D519BA" w:rsidRDefault="003A1F6F" w:rsidP="003A1F6F">
            <w:pPr>
              <w:widowControl/>
              <w:spacing w:line="240" w:lineRule="auto"/>
              <w:jc w:val="left"/>
              <w:rPr>
                <w:rFonts w:ascii="Times New Roman" w:eastAsia="ＭＳ Ｐゴシック" w:hAnsi="Times New Roman"/>
                <w:color w:val="000000"/>
                <w:kern w:val="0"/>
                <w:position w:val="0"/>
                <w:sz w:val="22"/>
                <w:szCs w:val="22"/>
              </w:rPr>
            </w:pPr>
          </w:p>
        </w:tc>
      </w:tr>
      <w:tr w:rsidR="00D519BA" w:rsidRPr="00D519BA" w14:paraId="082B2380" w14:textId="77777777" w:rsidTr="00F22B3B">
        <w:trPr>
          <w:trHeight w:val="600"/>
        </w:trPr>
        <w:tc>
          <w:tcPr>
            <w:tcW w:w="1700" w:type="dxa"/>
            <w:tcBorders>
              <w:top w:val="nil"/>
              <w:left w:val="nil"/>
              <w:bottom w:val="nil"/>
              <w:right w:val="nil"/>
            </w:tcBorders>
            <w:shd w:val="clear" w:color="auto" w:fill="auto"/>
            <w:hideMark/>
          </w:tcPr>
          <w:p w14:paraId="4CDCDEAA" w14:textId="28C1F4E7" w:rsidR="003A1F6F" w:rsidRPr="00D519BA" w:rsidRDefault="003A1F6F" w:rsidP="00F90FF4">
            <w:pPr>
              <w:widowControl/>
              <w:spacing w:line="240" w:lineRule="auto"/>
              <w:jc w:val="left"/>
              <w:rPr>
                <w:rFonts w:ascii="Times New Roman" w:eastAsia="ＭＳ Ｐゴシック" w:hAnsi="Times New Roman"/>
                <w:color w:val="000000"/>
                <w:kern w:val="0"/>
                <w:position w:val="0"/>
                <w:sz w:val="22"/>
                <w:szCs w:val="22"/>
              </w:rPr>
            </w:pPr>
            <w:r w:rsidRPr="00D519BA">
              <w:rPr>
                <w:rFonts w:ascii="Times New Roman" w:eastAsia="ＭＳ Ｐゴシック" w:hAnsi="Times New Roman"/>
                <w:color w:val="000000"/>
                <w:kern w:val="0"/>
                <w:position w:val="0"/>
                <w:sz w:val="22"/>
                <w:szCs w:val="22"/>
              </w:rPr>
              <w:t>Bui, 2014</w:t>
            </w:r>
            <w:hyperlink w:anchor="_ENREF_17" w:tooltip="Bui, 2014 #4491" w:history="1">
              <w:r w:rsidR="00F90FF4" w:rsidRPr="00D519BA">
                <w:rPr>
                  <w:rFonts w:ascii="Times New Roman" w:eastAsia="ＭＳ Ｐゴシック" w:hAnsi="Times New Roman"/>
                  <w:color w:val="000000"/>
                  <w:kern w:val="0"/>
                  <w:position w:val="0"/>
                  <w:sz w:val="22"/>
                  <w:szCs w:val="22"/>
                </w:rPr>
                <w:fldChar w:fldCharType="begin"/>
              </w:r>
              <w:r w:rsidR="00F90FF4">
                <w:rPr>
                  <w:rFonts w:ascii="Times New Roman" w:eastAsia="ＭＳ Ｐゴシック" w:hAnsi="Times New Roman"/>
                  <w:color w:val="000000"/>
                  <w:kern w:val="0"/>
                  <w:position w:val="0"/>
                  <w:sz w:val="22"/>
                  <w:szCs w:val="22"/>
                </w:rPr>
                <w:instrText xml:space="preserve"> ADDIN EN.CITE &lt;EndNote&gt;&lt;Cite&gt;&lt;Author&gt;Bui&lt;/Author&gt;&lt;Year&gt;2014&lt;/Year&gt;&lt;RecNum&gt;4491&lt;/RecNum&gt;&lt;DisplayText&gt;&lt;style face="superscript"&gt;17&lt;/style&gt;&lt;/DisplayText&gt;&lt;record&gt;&lt;rec-number&gt;4491&lt;/rec-number&gt;&lt;foreign-keys&gt;&lt;key app="EN" db-id="zz9vrarx5pfd9aevsvjptvs695ztwfxptpvf" timestamp="1511614697"&gt;4491&lt;/key&gt;&lt;/foreign-keys&gt;&lt;ref-type name="Journal Article"&gt;17&lt;/ref-type&gt;&lt;contributors&gt;&lt;authors&gt;&lt;author&gt;Bui, Khanh Hong-Thien&lt;/author&gt;&lt;author&gt;Duong, Triet Dinh&lt;/author&gt;&lt;author&gt;Nguyen, Nhan Thanh&lt;/author&gt;&lt;author&gt;Nguyen, Thanh Duc&lt;/author&gt;&lt;author&gt;Le, Vien Tuong&lt;/author&gt;&lt;author&gt;Mai, Viet Thanh&lt;/author&gt;&lt;author&gt;Phan, Nhan Lu-Chinh&lt;/author&gt;&lt;author&gt;Le, Dung Minh&lt;/author&gt;&lt;author&gt;Phan, Ngoc Kim&lt;/author&gt;&lt;author&gt;Van Pham, Phuc&lt;/author&gt;&lt;/authors&gt;&lt;/contributors&gt;&lt;titles&gt;&lt;title&gt;Symptomatic knee osteoarthritis treatment using autologous adipose derived stem cells and platelet-rich plasma: a clinical study&lt;/title&gt;&lt;secondary-title&gt;Biomedical Research and Therapy&lt;/secondary-title&gt;&lt;/titles&gt;&lt;periodical&gt;&lt;full-title&gt;Biomedical Research and Therapy&lt;/full-title&gt;&lt;/periodical&gt;&lt;pages&gt;02-08&lt;/pages&gt;&lt;volume&gt;1&lt;/volume&gt;&lt;number&gt;01&lt;/number&gt;&lt;dates&gt;&lt;year&gt;2014&lt;/year&gt;&lt;/dates&gt;&lt;isbn&gt;2198-4093&lt;/isbn&gt;&lt;urls&gt;&lt;/urls&gt;&lt;/record&gt;&lt;/Cite&gt;&lt;/EndNote&gt;</w:instrText>
              </w:r>
              <w:r w:rsidR="00F90FF4" w:rsidRPr="00D519BA">
                <w:rPr>
                  <w:rFonts w:ascii="Times New Roman" w:eastAsia="ＭＳ Ｐゴシック" w:hAnsi="Times New Roman"/>
                  <w:color w:val="000000"/>
                  <w:kern w:val="0"/>
                  <w:position w:val="0"/>
                  <w:sz w:val="22"/>
                  <w:szCs w:val="22"/>
                </w:rPr>
                <w:fldChar w:fldCharType="separate"/>
              </w:r>
              <w:r w:rsidR="00F90FF4" w:rsidRPr="001C0CD2">
                <w:rPr>
                  <w:rFonts w:ascii="Times New Roman" w:eastAsia="ＭＳ Ｐゴシック" w:hAnsi="Times New Roman"/>
                  <w:noProof/>
                  <w:color w:val="000000"/>
                  <w:kern w:val="0"/>
                  <w:position w:val="0"/>
                  <w:sz w:val="22"/>
                  <w:szCs w:val="22"/>
                  <w:vertAlign w:val="superscript"/>
                </w:rPr>
                <w:t>17</w:t>
              </w:r>
              <w:r w:rsidR="00F90FF4" w:rsidRPr="00D519BA">
                <w:rPr>
                  <w:rFonts w:ascii="Times New Roman" w:eastAsia="ＭＳ Ｐゴシック" w:hAnsi="Times New Roman"/>
                  <w:color w:val="000000"/>
                  <w:kern w:val="0"/>
                  <w:position w:val="0"/>
                  <w:sz w:val="22"/>
                  <w:szCs w:val="22"/>
                </w:rPr>
                <w:fldChar w:fldCharType="end"/>
              </w:r>
            </w:hyperlink>
            <w:r w:rsidRPr="00D519BA">
              <w:rPr>
                <w:rFonts w:ascii="Times New Roman" w:eastAsia="ＭＳ Ｐゴシック" w:hAnsi="Times New Roman"/>
                <w:color w:val="000000"/>
                <w:kern w:val="0"/>
                <w:position w:val="0"/>
                <w:sz w:val="22"/>
                <w:szCs w:val="22"/>
              </w:rPr>
              <w:br/>
              <w:t>(Vietnam)</w:t>
            </w:r>
          </w:p>
        </w:tc>
        <w:tc>
          <w:tcPr>
            <w:tcW w:w="1651" w:type="dxa"/>
            <w:tcBorders>
              <w:top w:val="nil"/>
              <w:left w:val="nil"/>
              <w:bottom w:val="nil"/>
              <w:right w:val="nil"/>
            </w:tcBorders>
            <w:shd w:val="clear" w:color="auto" w:fill="auto"/>
            <w:hideMark/>
          </w:tcPr>
          <w:p w14:paraId="5056F912" w14:textId="77777777" w:rsidR="003A1F6F" w:rsidRPr="00D519BA" w:rsidRDefault="003A1F6F" w:rsidP="003A1F6F">
            <w:pPr>
              <w:widowControl/>
              <w:spacing w:line="240" w:lineRule="auto"/>
              <w:jc w:val="left"/>
              <w:rPr>
                <w:rFonts w:ascii="Times New Roman" w:eastAsia="ＭＳ Ｐゴシック" w:hAnsi="Times New Roman"/>
                <w:color w:val="000000"/>
                <w:kern w:val="0"/>
                <w:position w:val="0"/>
                <w:sz w:val="22"/>
                <w:szCs w:val="22"/>
              </w:rPr>
            </w:pPr>
            <w:r w:rsidRPr="00D519BA">
              <w:rPr>
                <w:rFonts w:ascii="Times New Roman" w:eastAsia="ＭＳ Ｐゴシック" w:hAnsi="Times New Roman"/>
                <w:color w:val="000000"/>
                <w:kern w:val="0"/>
                <w:position w:val="0"/>
                <w:sz w:val="22"/>
                <w:szCs w:val="22"/>
              </w:rPr>
              <w:t>–</w:t>
            </w:r>
          </w:p>
        </w:tc>
        <w:tc>
          <w:tcPr>
            <w:tcW w:w="1864" w:type="dxa"/>
            <w:tcBorders>
              <w:top w:val="nil"/>
              <w:left w:val="nil"/>
              <w:bottom w:val="nil"/>
              <w:right w:val="nil"/>
            </w:tcBorders>
            <w:shd w:val="clear" w:color="auto" w:fill="auto"/>
            <w:hideMark/>
          </w:tcPr>
          <w:p w14:paraId="339E1529" w14:textId="77777777" w:rsidR="003A1F6F" w:rsidRPr="00D519BA" w:rsidRDefault="003A1F6F" w:rsidP="003A1F6F">
            <w:pPr>
              <w:widowControl/>
              <w:spacing w:line="240" w:lineRule="auto"/>
              <w:jc w:val="left"/>
              <w:rPr>
                <w:rFonts w:ascii="Times New Roman" w:eastAsia="ＭＳ Ｐゴシック" w:hAnsi="Times New Roman"/>
                <w:color w:val="000000"/>
                <w:kern w:val="0"/>
                <w:position w:val="0"/>
                <w:sz w:val="22"/>
                <w:szCs w:val="22"/>
              </w:rPr>
            </w:pPr>
            <w:r w:rsidRPr="00D519BA">
              <w:rPr>
                <w:rFonts w:ascii="Times New Roman" w:eastAsia="ＭＳ Ｐゴシック" w:hAnsi="Times New Roman"/>
                <w:color w:val="000000"/>
                <w:kern w:val="0"/>
                <w:position w:val="0"/>
                <w:sz w:val="22"/>
                <w:szCs w:val="22"/>
              </w:rPr>
              <w:t>–</w:t>
            </w:r>
          </w:p>
        </w:tc>
        <w:tc>
          <w:tcPr>
            <w:tcW w:w="1727" w:type="dxa"/>
            <w:tcBorders>
              <w:top w:val="nil"/>
              <w:left w:val="nil"/>
              <w:bottom w:val="nil"/>
              <w:right w:val="nil"/>
            </w:tcBorders>
            <w:shd w:val="clear" w:color="auto" w:fill="auto"/>
            <w:hideMark/>
          </w:tcPr>
          <w:p w14:paraId="529E95C4" w14:textId="77777777" w:rsidR="003A1F6F" w:rsidRPr="00D519BA" w:rsidRDefault="003A1F6F" w:rsidP="003A1F6F">
            <w:pPr>
              <w:widowControl/>
              <w:spacing w:line="240" w:lineRule="auto"/>
              <w:jc w:val="left"/>
              <w:rPr>
                <w:rFonts w:ascii="Times New Roman" w:eastAsia="ＭＳ Ｐゴシック" w:hAnsi="Times New Roman"/>
                <w:color w:val="000000"/>
                <w:kern w:val="0"/>
                <w:position w:val="0"/>
                <w:sz w:val="22"/>
                <w:szCs w:val="22"/>
              </w:rPr>
            </w:pPr>
            <w:r w:rsidRPr="00D519BA">
              <w:rPr>
                <w:rFonts w:ascii="Times New Roman" w:eastAsia="ＭＳ Ｐゴシック" w:hAnsi="Times New Roman"/>
                <w:color w:val="000000"/>
                <w:kern w:val="0"/>
                <w:position w:val="0"/>
                <w:sz w:val="22"/>
                <w:szCs w:val="22"/>
              </w:rPr>
              <w:t>–</w:t>
            </w:r>
          </w:p>
        </w:tc>
        <w:tc>
          <w:tcPr>
            <w:tcW w:w="2280" w:type="dxa"/>
            <w:tcBorders>
              <w:top w:val="nil"/>
              <w:left w:val="nil"/>
              <w:bottom w:val="nil"/>
              <w:right w:val="nil"/>
            </w:tcBorders>
            <w:shd w:val="clear" w:color="auto" w:fill="auto"/>
            <w:hideMark/>
          </w:tcPr>
          <w:p w14:paraId="28E4722C" w14:textId="77777777" w:rsidR="003A1F6F" w:rsidRPr="00D519BA" w:rsidRDefault="003A1F6F" w:rsidP="003A1F6F">
            <w:pPr>
              <w:widowControl/>
              <w:spacing w:line="240" w:lineRule="auto"/>
              <w:jc w:val="left"/>
              <w:rPr>
                <w:rFonts w:ascii="Times New Roman" w:eastAsia="ＭＳ Ｐゴシック" w:hAnsi="Times New Roman"/>
                <w:color w:val="000000"/>
                <w:kern w:val="0"/>
                <w:position w:val="0"/>
                <w:sz w:val="22"/>
                <w:szCs w:val="22"/>
              </w:rPr>
            </w:pPr>
            <w:r w:rsidRPr="00D519BA">
              <w:rPr>
                <w:rFonts w:ascii="Times New Roman" w:eastAsia="ＭＳ Ｐゴシック" w:hAnsi="Times New Roman"/>
                <w:color w:val="000000"/>
                <w:kern w:val="0"/>
                <w:position w:val="0"/>
                <w:sz w:val="22"/>
                <w:szCs w:val="22"/>
              </w:rPr>
              <w:t>–</w:t>
            </w:r>
          </w:p>
        </w:tc>
        <w:tc>
          <w:tcPr>
            <w:tcW w:w="1730" w:type="dxa"/>
            <w:tcBorders>
              <w:top w:val="nil"/>
              <w:left w:val="nil"/>
              <w:bottom w:val="nil"/>
              <w:right w:val="nil"/>
            </w:tcBorders>
            <w:shd w:val="clear" w:color="auto" w:fill="auto"/>
            <w:hideMark/>
          </w:tcPr>
          <w:p w14:paraId="5EFCC006" w14:textId="77777777" w:rsidR="003A1F6F" w:rsidRPr="00D519BA" w:rsidRDefault="003A1F6F" w:rsidP="003A1F6F">
            <w:pPr>
              <w:widowControl/>
              <w:spacing w:line="240" w:lineRule="auto"/>
              <w:jc w:val="left"/>
              <w:rPr>
                <w:rFonts w:ascii="Times New Roman" w:eastAsia="ＭＳ Ｐゴシック" w:hAnsi="Times New Roman"/>
                <w:color w:val="000000"/>
                <w:kern w:val="0"/>
                <w:position w:val="0"/>
                <w:sz w:val="22"/>
                <w:szCs w:val="22"/>
              </w:rPr>
            </w:pPr>
            <w:r w:rsidRPr="00D519BA">
              <w:rPr>
                <w:rFonts w:ascii="Times New Roman" w:eastAsia="ＭＳ Ｐゴシック" w:hAnsi="Times New Roman"/>
                <w:color w:val="000000"/>
                <w:kern w:val="0"/>
                <w:position w:val="0"/>
                <w:sz w:val="22"/>
                <w:szCs w:val="22"/>
              </w:rPr>
              <w:t>–</w:t>
            </w:r>
          </w:p>
        </w:tc>
        <w:tc>
          <w:tcPr>
            <w:tcW w:w="1196" w:type="dxa"/>
            <w:tcBorders>
              <w:top w:val="nil"/>
              <w:left w:val="nil"/>
              <w:bottom w:val="nil"/>
              <w:right w:val="nil"/>
            </w:tcBorders>
            <w:shd w:val="clear" w:color="auto" w:fill="auto"/>
            <w:hideMark/>
          </w:tcPr>
          <w:p w14:paraId="215F8F4E" w14:textId="77777777" w:rsidR="003A1F6F" w:rsidRPr="00D519BA" w:rsidRDefault="003A1F6F" w:rsidP="003A1F6F">
            <w:pPr>
              <w:widowControl/>
              <w:spacing w:line="240" w:lineRule="auto"/>
              <w:jc w:val="left"/>
              <w:rPr>
                <w:rFonts w:ascii="Times New Roman" w:eastAsia="ＭＳ Ｐゴシック" w:hAnsi="Times New Roman"/>
                <w:color w:val="000000"/>
                <w:kern w:val="0"/>
                <w:position w:val="0"/>
                <w:sz w:val="22"/>
                <w:szCs w:val="22"/>
              </w:rPr>
            </w:pPr>
            <w:r w:rsidRPr="00D519BA">
              <w:rPr>
                <w:rFonts w:ascii="Times New Roman" w:eastAsia="ＭＳ Ｐゴシック" w:hAnsi="Times New Roman"/>
                <w:color w:val="000000"/>
                <w:kern w:val="0"/>
                <w:position w:val="0"/>
                <w:sz w:val="22"/>
                <w:szCs w:val="22"/>
              </w:rPr>
              <w:t>–</w:t>
            </w:r>
          </w:p>
        </w:tc>
        <w:tc>
          <w:tcPr>
            <w:tcW w:w="1418" w:type="dxa"/>
            <w:tcBorders>
              <w:top w:val="nil"/>
              <w:left w:val="nil"/>
              <w:bottom w:val="nil"/>
              <w:right w:val="nil"/>
            </w:tcBorders>
            <w:shd w:val="clear" w:color="auto" w:fill="auto"/>
            <w:hideMark/>
          </w:tcPr>
          <w:p w14:paraId="6A09771B" w14:textId="77777777" w:rsidR="003A1F6F" w:rsidRPr="00D519BA" w:rsidRDefault="003A1F6F" w:rsidP="003A1F6F">
            <w:pPr>
              <w:widowControl/>
              <w:spacing w:line="240" w:lineRule="auto"/>
              <w:jc w:val="left"/>
              <w:rPr>
                <w:rFonts w:ascii="Times New Roman" w:eastAsia="ＭＳ Ｐゴシック" w:hAnsi="Times New Roman"/>
                <w:color w:val="000000"/>
                <w:kern w:val="0"/>
                <w:position w:val="0"/>
                <w:sz w:val="22"/>
                <w:szCs w:val="22"/>
              </w:rPr>
            </w:pPr>
            <w:r w:rsidRPr="00D519BA">
              <w:rPr>
                <w:rFonts w:ascii="Times New Roman" w:eastAsia="ＭＳ Ｐゴシック" w:hAnsi="Times New Roman"/>
                <w:color w:val="000000"/>
                <w:kern w:val="0"/>
                <w:position w:val="0"/>
                <w:sz w:val="22"/>
                <w:szCs w:val="22"/>
              </w:rPr>
              <w:t>–</w:t>
            </w:r>
          </w:p>
        </w:tc>
      </w:tr>
      <w:tr w:rsidR="00D519BA" w:rsidRPr="00D519BA" w14:paraId="6DE6EFF3" w14:textId="77777777" w:rsidTr="00F22B3B">
        <w:trPr>
          <w:trHeight w:val="1200"/>
        </w:trPr>
        <w:tc>
          <w:tcPr>
            <w:tcW w:w="1700" w:type="dxa"/>
            <w:tcBorders>
              <w:top w:val="nil"/>
              <w:left w:val="nil"/>
              <w:bottom w:val="nil"/>
              <w:right w:val="nil"/>
            </w:tcBorders>
            <w:shd w:val="clear" w:color="auto" w:fill="auto"/>
            <w:hideMark/>
          </w:tcPr>
          <w:p w14:paraId="79FD8D0F" w14:textId="29446639" w:rsidR="003A1F6F" w:rsidRPr="00D519BA" w:rsidRDefault="003A1F6F" w:rsidP="00F90FF4">
            <w:pPr>
              <w:widowControl/>
              <w:spacing w:line="240" w:lineRule="auto"/>
              <w:jc w:val="left"/>
              <w:rPr>
                <w:rFonts w:ascii="Times New Roman" w:eastAsia="ＭＳ Ｐゴシック" w:hAnsi="Times New Roman"/>
                <w:color w:val="000000"/>
                <w:kern w:val="0"/>
                <w:position w:val="0"/>
                <w:sz w:val="22"/>
                <w:szCs w:val="22"/>
              </w:rPr>
            </w:pPr>
            <w:proofErr w:type="spellStart"/>
            <w:r w:rsidRPr="00D519BA">
              <w:rPr>
                <w:rFonts w:ascii="Times New Roman" w:eastAsia="ＭＳ Ｐゴシック" w:hAnsi="Times New Roman"/>
                <w:color w:val="000000"/>
                <w:kern w:val="0"/>
                <w:position w:val="0"/>
                <w:sz w:val="22"/>
                <w:szCs w:val="22"/>
              </w:rPr>
              <w:t>Centeno</w:t>
            </w:r>
            <w:proofErr w:type="spellEnd"/>
            <w:r w:rsidRPr="00D519BA">
              <w:rPr>
                <w:rFonts w:ascii="Times New Roman" w:eastAsia="ＭＳ Ｐゴシック" w:hAnsi="Times New Roman"/>
                <w:color w:val="000000"/>
                <w:kern w:val="0"/>
                <w:position w:val="0"/>
                <w:sz w:val="22"/>
                <w:szCs w:val="22"/>
              </w:rPr>
              <w:t>, 2008a</w:t>
            </w:r>
            <w:hyperlink w:anchor="_ENREF_18" w:tooltip="Centeno, 2008 #4492" w:history="1">
              <w:r w:rsidR="00F90FF4" w:rsidRPr="00D519BA">
                <w:rPr>
                  <w:rFonts w:ascii="Times New Roman" w:eastAsia="ＭＳ Ｐゴシック" w:hAnsi="Times New Roman"/>
                  <w:color w:val="000000"/>
                  <w:kern w:val="0"/>
                  <w:position w:val="0"/>
                  <w:sz w:val="22"/>
                  <w:szCs w:val="22"/>
                </w:rPr>
                <w:fldChar w:fldCharType="begin"/>
              </w:r>
              <w:r w:rsidR="00F90FF4">
                <w:rPr>
                  <w:rFonts w:ascii="Times New Roman" w:eastAsia="ＭＳ Ｐゴシック" w:hAnsi="Times New Roman"/>
                  <w:color w:val="000000"/>
                  <w:kern w:val="0"/>
                  <w:position w:val="0"/>
                  <w:sz w:val="22"/>
                  <w:szCs w:val="22"/>
                </w:rPr>
                <w:instrText xml:space="preserve"> ADDIN EN.CITE &lt;EndNote&gt;&lt;Cite&gt;&lt;Author&gt;Centeno&lt;/Author&gt;&lt;Year&gt;2008&lt;/Year&gt;&lt;RecNum&gt;4492&lt;/RecNum&gt;&lt;DisplayText&gt;&lt;style face="superscript"&gt;18&lt;/style&gt;&lt;/DisplayText&gt;&lt;record&gt;&lt;rec-number&gt;4492&lt;/rec-number&gt;&lt;foreign-keys&gt;&lt;key app="EN" db-id="zz9vrarx5pfd9aevsvjptvs695ztwfxptpvf" timestamp="1511614720"&gt;4492&lt;/key&gt;&lt;/foreign-keys&gt;&lt;ref-type name="Journal Article"&gt;17&lt;/ref-type&gt;&lt;contributors&gt;&lt;authors&gt;&lt;author&gt;Centeno, C. J.&lt;/author&gt;&lt;author&gt;Busse, D.&lt;/author&gt;&lt;author&gt;Kisiday, J.&lt;/author&gt;&lt;author&gt;Keohan, C.&lt;/author&gt;&lt;author&gt;Freeman, M.&lt;/author&gt;&lt;author&gt;Karli, D.&lt;/author&gt;&lt;/authors&gt;&lt;/contributors&gt;&lt;auth-address&gt;Regenerative Sciences Inc, Centeno-Schultz Clinic, Westminster, CO 80020, USA.&lt;/auth-address&gt;&lt;titles&gt;&lt;title&gt;Regeneration of meniscus cartilage in a knee treated with percutaneously implanted autologous mesenchymal stem cells&lt;/title&gt;&lt;secondary-title&gt;Med Hypotheses&lt;/secondary-title&gt;&lt;/titles&gt;&lt;periodical&gt;&lt;full-title&gt;Med Hypotheses&lt;/full-title&gt;&lt;/periodical&gt;&lt;pages&gt;900-8&lt;/pages&gt;&lt;volume&gt;71&lt;/volume&gt;&lt;number&gt;6&lt;/number&gt;&lt;edition&gt;2008/09/13&lt;/edition&gt;&lt;keywords&gt;&lt;keyword&gt;Adolescent&lt;/keyword&gt;&lt;keyword&gt;Adult&lt;/keyword&gt;&lt;keyword&gt;Aged&lt;/keyword&gt;&lt;keyword&gt;Bone Marrow Transplantation/methods&lt;/keyword&gt;&lt;keyword&gt;Embryonic Stem Cells/physiology/transplantation&lt;/keyword&gt;&lt;keyword&gt;Female&lt;/keyword&gt;&lt;keyword&gt;Humans&lt;/keyword&gt;&lt;keyword&gt;Male&lt;/keyword&gt;&lt;keyword&gt;Mesenchymal Stem Cell Transplantation/*methods&lt;/keyword&gt;&lt;keyword&gt;Middle Aged&lt;/keyword&gt;&lt;keyword&gt;Osteoarthritis/*surgery&lt;/keyword&gt;&lt;keyword&gt;Osteoarthritis, Knee/*surgery&lt;/keyword&gt;&lt;keyword&gt;Regeneration&lt;/keyword&gt;&lt;keyword&gt;*Tibial Meniscus Injuries&lt;/keyword&gt;&lt;keyword&gt;Transplantation, Autologous&lt;/keyword&gt;&lt;keyword&gt;Young Adult&lt;/keyword&gt;&lt;/keywords&gt;&lt;dates&gt;&lt;year&gt;2008&lt;/year&gt;&lt;pub-dates&gt;&lt;date&gt;Dec&lt;/date&gt;&lt;/pub-dates&gt;&lt;/dates&gt;&lt;isbn&gt;0306-9877 (Print)&amp;#xD;0306-9877 (Linking)&lt;/isbn&gt;&lt;accession-num&gt;18786777&lt;/accession-num&gt;&lt;urls&gt;&lt;related-urls&gt;&lt;url&gt;https://www.ncbi.nlm.nih.gov/pubmed/18786777&lt;/url&gt;&lt;/related-urls&gt;&lt;/urls&gt;&lt;electronic-resource-num&gt;10.1016/j.mehy.2008.06.042&lt;/electronic-resource-num&gt;&lt;/record&gt;&lt;/Cite&gt;&lt;/EndNote&gt;</w:instrText>
              </w:r>
              <w:r w:rsidR="00F90FF4" w:rsidRPr="00D519BA">
                <w:rPr>
                  <w:rFonts w:ascii="Times New Roman" w:eastAsia="ＭＳ Ｐゴシック" w:hAnsi="Times New Roman"/>
                  <w:color w:val="000000"/>
                  <w:kern w:val="0"/>
                  <w:position w:val="0"/>
                  <w:sz w:val="22"/>
                  <w:szCs w:val="22"/>
                </w:rPr>
                <w:fldChar w:fldCharType="separate"/>
              </w:r>
              <w:r w:rsidR="00F90FF4" w:rsidRPr="001C0CD2">
                <w:rPr>
                  <w:rFonts w:ascii="Times New Roman" w:eastAsia="ＭＳ Ｐゴシック" w:hAnsi="Times New Roman"/>
                  <w:noProof/>
                  <w:color w:val="000000"/>
                  <w:kern w:val="0"/>
                  <w:position w:val="0"/>
                  <w:sz w:val="22"/>
                  <w:szCs w:val="22"/>
                  <w:vertAlign w:val="superscript"/>
                </w:rPr>
                <w:t>18</w:t>
              </w:r>
              <w:r w:rsidR="00F90FF4" w:rsidRPr="00D519BA">
                <w:rPr>
                  <w:rFonts w:ascii="Times New Roman" w:eastAsia="ＭＳ Ｐゴシック" w:hAnsi="Times New Roman"/>
                  <w:color w:val="000000"/>
                  <w:kern w:val="0"/>
                  <w:position w:val="0"/>
                  <w:sz w:val="22"/>
                  <w:szCs w:val="22"/>
                </w:rPr>
                <w:fldChar w:fldCharType="end"/>
              </w:r>
            </w:hyperlink>
            <w:r w:rsidRPr="00D519BA">
              <w:rPr>
                <w:rFonts w:ascii="Times New Roman" w:eastAsia="ＭＳ Ｐゴシック" w:hAnsi="Times New Roman"/>
                <w:color w:val="000000"/>
                <w:kern w:val="0"/>
                <w:position w:val="0"/>
                <w:sz w:val="22"/>
                <w:szCs w:val="22"/>
              </w:rPr>
              <w:br/>
              <w:t>(Unites states)</w:t>
            </w:r>
          </w:p>
        </w:tc>
        <w:tc>
          <w:tcPr>
            <w:tcW w:w="1651" w:type="dxa"/>
            <w:tcBorders>
              <w:top w:val="nil"/>
              <w:left w:val="nil"/>
              <w:bottom w:val="nil"/>
              <w:right w:val="nil"/>
            </w:tcBorders>
            <w:shd w:val="clear" w:color="auto" w:fill="auto"/>
            <w:hideMark/>
          </w:tcPr>
          <w:p w14:paraId="0F19750F" w14:textId="77777777" w:rsidR="003A1F6F" w:rsidRPr="00D519BA" w:rsidRDefault="003A1F6F" w:rsidP="003A1F6F">
            <w:pPr>
              <w:widowControl/>
              <w:spacing w:line="240" w:lineRule="auto"/>
              <w:jc w:val="left"/>
              <w:rPr>
                <w:rFonts w:ascii="Times New Roman" w:eastAsia="ＭＳ Ｐゴシック" w:hAnsi="Times New Roman"/>
                <w:color w:val="000000"/>
                <w:kern w:val="0"/>
                <w:position w:val="0"/>
                <w:sz w:val="22"/>
                <w:szCs w:val="22"/>
              </w:rPr>
            </w:pPr>
            <w:r w:rsidRPr="00D519BA">
              <w:rPr>
                <w:rFonts w:ascii="Times New Roman" w:eastAsia="ＭＳ Ｐゴシック" w:hAnsi="Times New Roman"/>
                <w:color w:val="000000"/>
                <w:kern w:val="0"/>
                <w:position w:val="0"/>
                <w:sz w:val="22"/>
                <w:szCs w:val="22"/>
              </w:rPr>
              <w:t>–</w:t>
            </w:r>
          </w:p>
        </w:tc>
        <w:tc>
          <w:tcPr>
            <w:tcW w:w="1864" w:type="dxa"/>
            <w:tcBorders>
              <w:top w:val="nil"/>
              <w:left w:val="nil"/>
              <w:bottom w:val="nil"/>
              <w:right w:val="nil"/>
            </w:tcBorders>
            <w:shd w:val="clear" w:color="auto" w:fill="auto"/>
            <w:hideMark/>
          </w:tcPr>
          <w:p w14:paraId="5EAC769F" w14:textId="77777777" w:rsidR="003A1F6F" w:rsidRPr="00D519BA" w:rsidRDefault="003A1F6F" w:rsidP="003A1F6F">
            <w:pPr>
              <w:widowControl/>
              <w:spacing w:line="240" w:lineRule="auto"/>
              <w:jc w:val="left"/>
              <w:rPr>
                <w:rFonts w:ascii="Times New Roman" w:eastAsia="ＭＳ Ｐゴシック" w:hAnsi="Times New Roman"/>
                <w:color w:val="000000"/>
                <w:kern w:val="0"/>
                <w:position w:val="0"/>
                <w:sz w:val="22"/>
                <w:szCs w:val="22"/>
              </w:rPr>
            </w:pPr>
            <w:r w:rsidRPr="00D519BA">
              <w:rPr>
                <w:rFonts w:ascii="Times New Roman" w:eastAsia="ＭＳ Ｐゴシック" w:hAnsi="Times New Roman"/>
                <w:color w:val="000000"/>
                <w:kern w:val="0"/>
                <w:position w:val="0"/>
                <w:sz w:val="22"/>
                <w:szCs w:val="22"/>
              </w:rPr>
              <w:t>–</w:t>
            </w:r>
          </w:p>
        </w:tc>
        <w:tc>
          <w:tcPr>
            <w:tcW w:w="1727" w:type="dxa"/>
            <w:tcBorders>
              <w:top w:val="nil"/>
              <w:left w:val="nil"/>
              <w:bottom w:val="nil"/>
              <w:right w:val="nil"/>
            </w:tcBorders>
            <w:shd w:val="clear" w:color="auto" w:fill="auto"/>
            <w:hideMark/>
          </w:tcPr>
          <w:p w14:paraId="194F981E" w14:textId="77777777" w:rsidR="003A1F6F" w:rsidRPr="00D519BA" w:rsidRDefault="003A1F6F" w:rsidP="003A1F6F">
            <w:pPr>
              <w:widowControl/>
              <w:spacing w:line="240" w:lineRule="auto"/>
              <w:jc w:val="left"/>
              <w:rPr>
                <w:rFonts w:ascii="Times New Roman" w:eastAsia="ＭＳ Ｐゴシック" w:hAnsi="Times New Roman"/>
                <w:color w:val="000000"/>
                <w:kern w:val="0"/>
                <w:position w:val="0"/>
                <w:sz w:val="22"/>
                <w:szCs w:val="22"/>
              </w:rPr>
            </w:pPr>
            <w:r w:rsidRPr="00D519BA">
              <w:rPr>
                <w:rFonts w:ascii="Times New Roman" w:eastAsia="ＭＳ Ｐゴシック" w:hAnsi="Times New Roman"/>
                <w:color w:val="000000"/>
                <w:kern w:val="0"/>
                <w:position w:val="0"/>
                <w:sz w:val="22"/>
                <w:szCs w:val="22"/>
              </w:rPr>
              <w:t>Ultrasound</w:t>
            </w:r>
            <w:r w:rsidRPr="00D519BA">
              <w:rPr>
                <w:rFonts w:ascii="Times New Roman" w:eastAsia="ＭＳ Ｐゴシック" w:hAnsi="Times New Roman"/>
                <w:color w:val="000000"/>
                <w:kern w:val="0"/>
                <w:position w:val="0"/>
                <w:sz w:val="22"/>
                <w:szCs w:val="22"/>
              </w:rPr>
              <w:br/>
              <w:t>(medial aspect of knee, 20 min/day, 3 weeks)</w:t>
            </w:r>
          </w:p>
        </w:tc>
        <w:tc>
          <w:tcPr>
            <w:tcW w:w="2280" w:type="dxa"/>
            <w:tcBorders>
              <w:top w:val="nil"/>
              <w:left w:val="nil"/>
              <w:bottom w:val="nil"/>
              <w:right w:val="nil"/>
            </w:tcBorders>
            <w:shd w:val="clear" w:color="auto" w:fill="auto"/>
            <w:hideMark/>
          </w:tcPr>
          <w:p w14:paraId="1D8B6F06" w14:textId="77777777" w:rsidR="003A1F6F" w:rsidRPr="00D519BA" w:rsidRDefault="003A1F6F" w:rsidP="003A1F6F">
            <w:pPr>
              <w:widowControl/>
              <w:spacing w:line="240" w:lineRule="auto"/>
              <w:jc w:val="left"/>
              <w:rPr>
                <w:rFonts w:ascii="Times New Roman" w:eastAsia="ＭＳ Ｐゴシック" w:hAnsi="Times New Roman"/>
                <w:color w:val="000000"/>
                <w:kern w:val="0"/>
                <w:position w:val="0"/>
                <w:sz w:val="22"/>
                <w:szCs w:val="22"/>
              </w:rPr>
            </w:pPr>
            <w:r w:rsidRPr="00D519BA">
              <w:rPr>
                <w:rFonts w:ascii="Times New Roman" w:eastAsia="ＭＳ Ｐゴシック" w:hAnsi="Times New Roman"/>
                <w:color w:val="000000"/>
                <w:kern w:val="0"/>
                <w:position w:val="0"/>
                <w:sz w:val="22"/>
                <w:szCs w:val="22"/>
              </w:rPr>
              <w:t>–</w:t>
            </w:r>
          </w:p>
        </w:tc>
        <w:tc>
          <w:tcPr>
            <w:tcW w:w="1730" w:type="dxa"/>
            <w:tcBorders>
              <w:top w:val="nil"/>
              <w:left w:val="nil"/>
              <w:bottom w:val="nil"/>
              <w:right w:val="nil"/>
            </w:tcBorders>
            <w:shd w:val="clear" w:color="auto" w:fill="auto"/>
            <w:hideMark/>
          </w:tcPr>
          <w:p w14:paraId="092EEE88" w14:textId="77777777" w:rsidR="003A1F6F" w:rsidRPr="00D519BA" w:rsidRDefault="003A1F6F" w:rsidP="003A1F6F">
            <w:pPr>
              <w:widowControl/>
              <w:spacing w:line="240" w:lineRule="auto"/>
              <w:jc w:val="left"/>
              <w:rPr>
                <w:rFonts w:ascii="Times New Roman" w:eastAsia="ＭＳ Ｐゴシック" w:hAnsi="Times New Roman"/>
                <w:color w:val="000000"/>
                <w:kern w:val="0"/>
                <w:position w:val="0"/>
                <w:sz w:val="22"/>
                <w:szCs w:val="22"/>
              </w:rPr>
            </w:pPr>
            <w:r w:rsidRPr="00D519BA">
              <w:rPr>
                <w:rFonts w:ascii="Times New Roman" w:eastAsia="ＭＳ Ｐゴシック" w:hAnsi="Times New Roman"/>
                <w:color w:val="000000"/>
                <w:kern w:val="0"/>
                <w:position w:val="0"/>
                <w:sz w:val="22"/>
                <w:szCs w:val="22"/>
              </w:rPr>
              <w:t>–</w:t>
            </w:r>
          </w:p>
        </w:tc>
        <w:tc>
          <w:tcPr>
            <w:tcW w:w="1196" w:type="dxa"/>
            <w:tcBorders>
              <w:top w:val="nil"/>
              <w:left w:val="nil"/>
              <w:bottom w:val="nil"/>
              <w:right w:val="nil"/>
            </w:tcBorders>
            <w:shd w:val="clear" w:color="auto" w:fill="auto"/>
            <w:hideMark/>
          </w:tcPr>
          <w:p w14:paraId="68819778" w14:textId="77777777" w:rsidR="003A1F6F" w:rsidRPr="00D519BA" w:rsidRDefault="003A1F6F" w:rsidP="003A1F6F">
            <w:pPr>
              <w:widowControl/>
              <w:spacing w:line="240" w:lineRule="auto"/>
              <w:jc w:val="left"/>
              <w:rPr>
                <w:rFonts w:ascii="Times New Roman" w:eastAsia="ＭＳ Ｐゴシック" w:hAnsi="Times New Roman"/>
                <w:color w:val="000000"/>
                <w:kern w:val="0"/>
                <w:position w:val="0"/>
                <w:sz w:val="22"/>
                <w:szCs w:val="22"/>
              </w:rPr>
            </w:pPr>
            <w:r w:rsidRPr="00D519BA">
              <w:rPr>
                <w:rFonts w:ascii="Times New Roman" w:eastAsia="ＭＳ Ｐゴシック" w:hAnsi="Times New Roman"/>
                <w:color w:val="000000"/>
                <w:kern w:val="0"/>
                <w:position w:val="0"/>
                <w:sz w:val="22"/>
                <w:szCs w:val="22"/>
              </w:rPr>
              <w:t>–</w:t>
            </w:r>
          </w:p>
        </w:tc>
        <w:tc>
          <w:tcPr>
            <w:tcW w:w="1418" w:type="dxa"/>
            <w:tcBorders>
              <w:top w:val="nil"/>
              <w:left w:val="nil"/>
              <w:bottom w:val="nil"/>
              <w:right w:val="nil"/>
            </w:tcBorders>
            <w:shd w:val="clear" w:color="auto" w:fill="auto"/>
            <w:hideMark/>
          </w:tcPr>
          <w:p w14:paraId="4E9CBC0C" w14:textId="77777777" w:rsidR="003A1F6F" w:rsidRPr="00D519BA" w:rsidRDefault="003A1F6F" w:rsidP="003A1F6F">
            <w:pPr>
              <w:widowControl/>
              <w:spacing w:line="240" w:lineRule="auto"/>
              <w:jc w:val="left"/>
              <w:rPr>
                <w:rFonts w:ascii="Times New Roman" w:eastAsia="ＭＳ Ｐゴシック" w:hAnsi="Times New Roman"/>
                <w:color w:val="000000"/>
                <w:kern w:val="0"/>
                <w:position w:val="0"/>
                <w:sz w:val="22"/>
                <w:szCs w:val="22"/>
              </w:rPr>
            </w:pPr>
            <w:r w:rsidRPr="00D519BA">
              <w:rPr>
                <w:rFonts w:ascii="Times New Roman" w:eastAsia="ＭＳ Ｐゴシック" w:hAnsi="Times New Roman"/>
                <w:color w:val="000000"/>
                <w:kern w:val="0"/>
                <w:position w:val="0"/>
                <w:sz w:val="22"/>
                <w:szCs w:val="22"/>
              </w:rPr>
              <w:t>–</w:t>
            </w:r>
          </w:p>
        </w:tc>
      </w:tr>
      <w:tr w:rsidR="00D519BA" w:rsidRPr="00D519BA" w14:paraId="2D5FE951" w14:textId="77777777" w:rsidTr="00F22B3B">
        <w:trPr>
          <w:trHeight w:val="1200"/>
        </w:trPr>
        <w:tc>
          <w:tcPr>
            <w:tcW w:w="1700" w:type="dxa"/>
            <w:tcBorders>
              <w:top w:val="nil"/>
              <w:left w:val="nil"/>
              <w:bottom w:val="nil"/>
              <w:right w:val="nil"/>
            </w:tcBorders>
            <w:shd w:val="clear" w:color="auto" w:fill="auto"/>
            <w:hideMark/>
          </w:tcPr>
          <w:p w14:paraId="4F902414" w14:textId="3F5A30A2" w:rsidR="003A1F6F" w:rsidRPr="00D519BA" w:rsidRDefault="003A1F6F" w:rsidP="00F90FF4">
            <w:pPr>
              <w:widowControl/>
              <w:spacing w:line="240" w:lineRule="auto"/>
              <w:jc w:val="left"/>
              <w:rPr>
                <w:rFonts w:ascii="Times New Roman" w:eastAsia="ＭＳ Ｐゴシック" w:hAnsi="Times New Roman"/>
                <w:color w:val="000000"/>
                <w:kern w:val="0"/>
                <w:position w:val="0"/>
                <w:sz w:val="22"/>
                <w:szCs w:val="22"/>
              </w:rPr>
            </w:pPr>
            <w:proofErr w:type="spellStart"/>
            <w:r w:rsidRPr="00D519BA">
              <w:rPr>
                <w:rFonts w:ascii="Times New Roman" w:eastAsia="ＭＳ Ｐゴシック" w:hAnsi="Times New Roman"/>
                <w:color w:val="000000"/>
                <w:kern w:val="0"/>
                <w:position w:val="0"/>
                <w:sz w:val="22"/>
                <w:szCs w:val="22"/>
              </w:rPr>
              <w:t>Centeno</w:t>
            </w:r>
            <w:proofErr w:type="spellEnd"/>
            <w:r w:rsidRPr="00D519BA">
              <w:rPr>
                <w:rFonts w:ascii="Times New Roman" w:eastAsia="ＭＳ Ｐゴシック" w:hAnsi="Times New Roman"/>
                <w:color w:val="000000"/>
                <w:kern w:val="0"/>
                <w:position w:val="0"/>
                <w:sz w:val="22"/>
                <w:szCs w:val="22"/>
              </w:rPr>
              <w:t>, 2008b</w:t>
            </w:r>
            <w:hyperlink w:anchor="_ENREF_19" w:tooltip="Centeno, 2008 #4494" w:history="1">
              <w:r w:rsidR="00F90FF4" w:rsidRPr="00D519BA">
                <w:rPr>
                  <w:rFonts w:ascii="Times New Roman" w:eastAsia="ＭＳ Ｐゴシック" w:hAnsi="Times New Roman"/>
                  <w:color w:val="000000"/>
                  <w:kern w:val="0"/>
                  <w:position w:val="0"/>
                  <w:sz w:val="22"/>
                  <w:szCs w:val="22"/>
                </w:rPr>
                <w:fldChar w:fldCharType="begin"/>
              </w:r>
              <w:r w:rsidR="00F90FF4">
                <w:rPr>
                  <w:rFonts w:ascii="Times New Roman" w:eastAsia="ＭＳ Ｐゴシック" w:hAnsi="Times New Roman"/>
                  <w:color w:val="000000"/>
                  <w:kern w:val="0"/>
                  <w:position w:val="0"/>
                  <w:sz w:val="22"/>
                  <w:szCs w:val="22"/>
                </w:rPr>
                <w:instrText xml:space="preserve"> ADDIN EN.CITE &lt;EndNote&gt;&lt;Cite&gt;&lt;Author&gt;Centeno&lt;/Author&gt;&lt;Year&gt;2008&lt;/Year&gt;&lt;RecNum&gt;4494&lt;/RecNum&gt;&lt;DisplayText&gt;&lt;style face="superscript"&gt;19&lt;/style&gt;&lt;/DisplayText&gt;&lt;record&gt;&lt;rec-number&gt;4494&lt;/rec-number&gt;&lt;foreign-keys&gt;&lt;key app="EN" db-id="zz9vrarx5pfd9aevsvjptvs695ztwfxptpvf" timestamp="1511614762"&gt;4494&lt;/key&gt;&lt;/foreign-keys&gt;&lt;ref-type name="Journal Article"&gt;17&lt;/ref-type&gt;&lt;contributors&gt;&lt;authors&gt;&lt;author&gt;Centeno, C. J.&lt;/author&gt;&lt;author&gt;Busse, D.&lt;/author&gt;&lt;author&gt;Kisiday, J.&lt;/author&gt;&lt;author&gt;Keohan, C.&lt;/author&gt;&lt;author&gt;Freeman, M.&lt;/author&gt;&lt;author&gt;Karli, D.&lt;/author&gt;&lt;/authors&gt;&lt;/contributors&gt;&lt;auth-address&gt;Regenerative Sciences Inc (RSI), Centeno-Schultz Clinic, Westminster, CO 80020, USA.&lt;/auth-address&gt;&lt;titles&gt;&lt;title&gt;Increased knee cartilage volume in degenerative joint disease using percutaneously implanted, autologous mesenchymal stem cells&lt;/title&gt;&lt;secondary-title&gt;Pain Physician&lt;/secondary-title&gt;&lt;/titles&gt;&lt;periodical&gt;&lt;full-title&gt;Pain Physician&lt;/full-title&gt;&lt;abbr-1&gt;Pain physician&lt;/abbr-1&gt;&lt;/periodical&gt;&lt;pages&gt;343-53&lt;/pages&gt;&lt;volume&gt;11&lt;/volume&gt;&lt;number&gt;3&lt;/number&gt;&lt;edition&gt;2008/06/05&lt;/edition&gt;&lt;keywords&gt;&lt;keyword&gt;Adolescent&lt;/keyword&gt;&lt;keyword&gt;Adult&lt;/keyword&gt;&lt;keyword&gt;Aged&lt;/keyword&gt;&lt;keyword&gt;Cartilage/*physiology&lt;/keyword&gt;&lt;keyword&gt;Female&lt;/keyword&gt;&lt;keyword&gt;Follow-Up Studies&lt;/keyword&gt;&lt;keyword&gt;Humans&lt;/keyword&gt;&lt;keyword&gt;Knee Injuries/*surgery&lt;/keyword&gt;&lt;keyword&gt;Magnetic Resonance Imaging&lt;/keyword&gt;&lt;keyword&gt;Male&lt;/keyword&gt;&lt;keyword&gt;Mesenchymal Stem Cell Transplantation/*methods&lt;/keyword&gt;&lt;keyword&gt;Mesenchymal Stromal Cells/*physiology&lt;/keyword&gt;&lt;keyword&gt;Middle Aged&lt;/keyword&gt;&lt;keyword&gt;Pain Measurement/methods&lt;/keyword&gt;&lt;keyword&gt;Time Factors&lt;/keyword&gt;&lt;keyword&gt;Transplantation, Autologous&lt;/keyword&gt;&lt;/keywords&gt;&lt;dates&gt;&lt;year&gt;2008&lt;/year&gt;&lt;pub-dates&gt;&lt;date&gt;May-Jun&lt;/date&gt;&lt;/pub-dates&gt;&lt;/dates&gt;&lt;isbn&gt;1533-3159 (Print)&amp;#xD;1533-3159 (Linking)&lt;/isbn&gt;&lt;accession-num&gt;18523506&lt;/accession-num&gt;&lt;urls&gt;&lt;related-urls&gt;&lt;url&gt;https://www.ncbi.nlm.nih.gov/pubmed/18523506&lt;/url&gt;&lt;/related-urls&gt;&lt;/urls&gt;&lt;/record&gt;&lt;/Cite&gt;&lt;/EndNote&gt;</w:instrText>
              </w:r>
              <w:r w:rsidR="00F90FF4" w:rsidRPr="00D519BA">
                <w:rPr>
                  <w:rFonts w:ascii="Times New Roman" w:eastAsia="ＭＳ Ｐゴシック" w:hAnsi="Times New Roman"/>
                  <w:color w:val="000000"/>
                  <w:kern w:val="0"/>
                  <w:position w:val="0"/>
                  <w:sz w:val="22"/>
                  <w:szCs w:val="22"/>
                </w:rPr>
                <w:fldChar w:fldCharType="separate"/>
              </w:r>
              <w:r w:rsidR="00F90FF4" w:rsidRPr="001C0CD2">
                <w:rPr>
                  <w:rFonts w:ascii="Times New Roman" w:eastAsia="ＭＳ Ｐゴシック" w:hAnsi="Times New Roman"/>
                  <w:noProof/>
                  <w:color w:val="000000"/>
                  <w:kern w:val="0"/>
                  <w:position w:val="0"/>
                  <w:sz w:val="22"/>
                  <w:szCs w:val="22"/>
                  <w:vertAlign w:val="superscript"/>
                </w:rPr>
                <w:t>19</w:t>
              </w:r>
              <w:r w:rsidR="00F90FF4" w:rsidRPr="00D519BA">
                <w:rPr>
                  <w:rFonts w:ascii="Times New Roman" w:eastAsia="ＭＳ Ｐゴシック" w:hAnsi="Times New Roman"/>
                  <w:color w:val="000000"/>
                  <w:kern w:val="0"/>
                  <w:position w:val="0"/>
                  <w:sz w:val="22"/>
                  <w:szCs w:val="22"/>
                </w:rPr>
                <w:fldChar w:fldCharType="end"/>
              </w:r>
            </w:hyperlink>
            <w:r w:rsidRPr="00D519BA">
              <w:rPr>
                <w:rFonts w:ascii="Times New Roman" w:eastAsia="ＭＳ Ｐゴシック" w:hAnsi="Times New Roman"/>
                <w:color w:val="000000"/>
                <w:kern w:val="0"/>
                <w:position w:val="0"/>
                <w:sz w:val="22"/>
                <w:szCs w:val="22"/>
              </w:rPr>
              <w:br/>
              <w:t>(Unites states)</w:t>
            </w:r>
          </w:p>
        </w:tc>
        <w:tc>
          <w:tcPr>
            <w:tcW w:w="1651" w:type="dxa"/>
            <w:tcBorders>
              <w:top w:val="nil"/>
              <w:left w:val="nil"/>
              <w:bottom w:val="nil"/>
              <w:right w:val="nil"/>
            </w:tcBorders>
            <w:shd w:val="clear" w:color="auto" w:fill="auto"/>
            <w:hideMark/>
          </w:tcPr>
          <w:p w14:paraId="67C4F532" w14:textId="77777777" w:rsidR="003A1F6F" w:rsidRPr="00D519BA" w:rsidRDefault="003A1F6F" w:rsidP="003A1F6F">
            <w:pPr>
              <w:widowControl/>
              <w:spacing w:line="240" w:lineRule="auto"/>
              <w:jc w:val="left"/>
              <w:rPr>
                <w:rFonts w:ascii="Times New Roman" w:eastAsia="ＭＳ Ｐゴシック" w:hAnsi="Times New Roman"/>
                <w:color w:val="000000"/>
                <w:kern w:val="0"/>
                <w:position w:val="0"/>
                <w:sz w:val="22"/>
                <w:szCs w:val="22"/>
              </w:rPr>
            </w:pPr>
            <w:r w:rsidRPr="00D519BA">
              <w:rPr>
                <w:rFonts w:ascii="Times New Roman" w:eastAsia="ＭＳ Ｐゴシック" w:hAnsi="Times New Roman"/>
                <w:color w:val="000000"/>
                <w:kern w:val="0"/>
                <w:position w:val="0"/>
                <w:sz w:val="22"/>
                <w:szCs w:val="22"/>
              </w:rPr>
              <w:t>–</w:t>
            </w:r>
          </w:p>
        </w:tc>
        <w:tc>
          <w:tcPr>
            <w:tcW w:w="1864" w:type="dxa"/>
            <w:tcBorders>
              <w:top w:val="nil"/>
              <w:left w:val="nil"/>
              <w:bottom w:val="nil"/>
              <w:right w:val="nil"/>
            </w:tcBorders>
            <w:shd w:val="clear" w:color="auto" w:fill="auto"/>
            <w:hideMark/>
          </w:tcPr>
          <w:p w14:paraId="09FF6884" w14:textId="77777777" w:rsidR="003A1F6F" w:rsidRPr="00D519BA" w:rsidRDefault="003A1F6F" w:rsidP="003A1F6F">
            <w:pPr>
              <w:widowControl/>
              <w:spacing w:line="240" w:lineRule="auto"/>
              <w:jc w:val="left"/>
              <w:rPr>
                <w:rFonts w:ascii="Times New Roman" w:eastAsia="ＭＳ Ｐゴシック" w:hAnsi="Times New Roman"/>
                <w:color w:val="000000"/>
                <w:kern w:val="0"/>
                <w:position w:val="0"/>
                <w:sz w:val="22"/>
                <w:szCs w:val="22"/>
              </w:rPr>
            </w:pPr>
            <w:r w:rsidRPr="00D519BA">
              <w:rPr>
                <w:rFonts w:ascii="Times New Roman" w:eastAsia="ＭＳ Ｐゴシック" w:hAnsi="Times New Roman"/>
                <w:color w:val="000000"/>
                <w:kern w:val="0"/>
                <w:position w:val="0"/>
                <w:sz w:val="22"/>
                <w:szCs w:val="22"/>
              </w:rPr>
              <w:t>–</w:t>
            </w:r>
          </w:p>
        </w:tc>
        <w:tc>
          <w:tcPr>
            <w:tcW w:w="1727" w:type="dxa"/>
            <w:tcBorders>
              <w:top w:val="nil"/>
              <w:left w:val="nil"/>
              <w:bottom w:val="nil"/>
              <w:right w:val="nil"/>
            </w:tcBorders>
            <w:shd w:val="clear" w:color="auto" w:fill="auto"/>
            <w:hideMark/>
          </w:tcPr>
          <w:p w14:paraId="26595244" w14:textId="77777777" w:rsidR="003A1F6F" w:rsidRPr="00D519BA" w:rsidRDefault="003A1F6F" w:rsidP="003A1F6F">
            <w:pPr>
              <w:widowControl/>
              <w:spacing w:line="240" w:lineRule="auto"/>
              <w:jc w:val="left"/>
              <w:rPr>
                <w:rFonts w:ascii="Times New Roman" w:eastAsia="ＭＳ Ｐゴシック" w:hAnsi="Times New Roman"/>
                <w:color w:val="000000"/>
                <w:kern w:val="0"/>
                <w:position w:val="0"/>
                <w:sz w:val="22"/>
                <w:szCs w:val="22"/>
              </w:rPr>
            </w:pPr>
            <w:r w:rsidRPr="00D519BA">
              <w:rPr>
                <w:rFonts w:ascii="Times New Roman" w:eastAsia="ＭＳ Ｐゴシック" w:hAnsi="Times New Roman"/>
                <w:color w:val="000000"/>
                <w:kern w:val="0"/>
                <w:position w:val="0"/>
                <w:sz w:val="22"/>
                <w:szCs w:val="22"/>
              </w:rPr>
              <w:t>–</w:t>
            </w:r>
          </w:p>
        </w:tc>
        <w:tc>
          <w:tcPr>
            <w:tcW w:w="2280" w:type="dxa"/>
            <w:tcBorders>
              <w:top w:val="nil"/>
              <w:left w:val="nil"/>
              <w:bottom w:val="nil"/>
              <w:right w:val="nil"/>
            </w:tcBorders>
            <w:shd w:val="clear" w:color="auto" w:fill="auto"/>
            <w:hideMark/>
          </w:tcPr>
          <w:p w14:paraId="4BB5CB07" w14:textId="77777777" w:rsidR="003A1F6F" w:rsidRPr="00D519BA" w:rsidRDefault="003A1F6F" w:rsidP="003A1F6F">
            <w:pPr>
              <w:widowControl/>
              <w:spacing w:line="240" w:lineRule="auto"/>
              <w:jc w:val="left"/>
              <w:rPr>
                <w:rFonts w:ascii="Times New Roman" w:eastAsia="ＭＳ Ｐゴシック" w:hAnsi="Times New Roman"/>
                <w:color w:val="000000"/>
                <w:kern w:val="0"/>
                <w:position w:val="0"/>
                <w:sz w:val="22"/>
                <w:szCs w:val="22"/>
              </w:rPr>
            </w:pPr>
            <w:r w:rsidRPr="00D519BA">
              <w:rPr>
                <w:rFonts w:ascii="Times New Roman" w:eastAsia="ＭＳ Ｐゴシック" w:hAnsi="Times New Roman"/>
                <w:color w:val="000000"/>
                <w:kern w:val="0"/>
                <w:position w:val="0"/>
                <w:sz w:val="22"/>
                <w:szCs w:val="22"/>
              </w:rPr>
              <w:t>–</w:t>
            </w:r>
          </w:p>
        </w:tc>
        <w:tc>
          <w:tcPr>
            <w:tcW w:w="1730" w:type="dxa"/>
            <w:tcBorders>
              <w:top w:val="nil"/>
              <w:left w:val="nil"/>
              <w:bottom w:val="nil"/>
              <w:right w:val="nil"/>
            </w:tcBorders>
            <w:shd w:val="clear" w:color="auto" w:fill="auto"/>
            <w:hideMark/>
          </w:tcPr>
          <w:p w14:paraId="183A9A98" w14:textId="77777777" w:rsidR="003A1F6F" w:rsidRPr="00D519BA" w:rsidRDefault="003A1F6F" w:rsidP="003A1F6F">
            <w:pPr>
              <w:widowControl/>
              <w:spacing w:line="240" w:lineRule="auto"/>
              <w:jc w:val="left"/>
              <w:rPr>
                <w:rFonts w:ascii="Times New Roman" w:eastAsia="ＭＳ Ｐゴシック" w:hAnsi="Times New Roman"/>
                <w:color w:val="000000"/>
                <w:kern w:val="0"/>
                <w:position w:val="0"/>
                <w:sz w:val="22"/>
                <w:szCs w:val="22"/>
              </w:rPr>
            </w:pPr>
            <w:r w:rsidRPr="00D519BA">
              <w:rPr>
                <w:rFonts w:ascii="Times New Roman" w:eastAsia="ＭＳ Ｐゴシック" w:hAnsi="Times New Roman"/>
                <w:color w:val="000000"/>
                <w:kern w:val="0"/>
                <w:position w:val="0"/>
                <w:sz w:val="22"/>
                <w:szCs w:val="22"/>
              </w:rPr>
              <w:t>–</w:t>
            </w:r>
          </w:p>
        </w:tc>
        <w:tc>
          <w:tcPr>
            <w:tcW w:w="1196" w:type="dxa"/>
            <w:tcBorders>
              <w:top w:val="nil"/>
              <w:left w:val="nil"/>
              <w:bottom w:val="nil"/>
              <w:right w:val="nil"/>
            </w:tcBorders>
            <w:shd w:val="clear" w:color="auto" w:fill="auto"/>
            <w:hideMark/>
          </w:tcPr>
          <w:p w14:paraId="1B4984E6" w14:textId="77777777" w:rsidR="003A1F6F" w:rsidRPr="00D519BA" w:rsidRDefault="003A1F6F" w:rsidP="003A1F6F">
            <w:pPr>
              <w:widowControl/>
              <w:spacing w:line="240" w:lineRule="auto"/>
              <w:jc w:val="left"/>
              <w:rPr>
                <w:rFonts w:ascii="Times New Roman" w:eastAsia="ＭＳ Ｐゴシック" w:hAnsi="Times New Roman"/>
                <w:color w:val="000000"/>
                <w:kern w:val="0"/>
                <w:position w:val="0"/>
                <w:sz w:val="22"/>
                <w:szCs w:val="22"/>
              </w:rPr>
            </w:pPr>
            <w:r w:rsidRPr="00D519BA">
              <w:rPr>
                <w:rFonts w:ascii="Times New Roman" w:eastAsia="ＭＳ Ｐゴシック" w:hAnsi="Times New Roman"/>
                <w:color w:val="000000"/>
                <w:kern w:val="0"/>
                <w:position w:val="0"/>
                <w:sz w:val="22"/>
                <w:szCs w:val="22"/>
              </w:rPr>
              <w:t>–</w:t>
            </w:r>
          </w:p>
        </w:tc>
        <w:tc>
          <w:tcPr>
            <w:tcW w:w="1418" w:type="dxa"/>
            <w:tcBorders>
              <w:top w:val="nil"/>
              <w:left w:val="nil"/>
              <w:bottom w:val="nil"/>
              <w:right w:val="nil"/>
            </w:tcBorders>
            <w:shd w:val="clear" w:color="auto" w:fill="auto"/>
            <w:hideMark/>
          </w:tcPr>
          <w:p w14:paraId="7D2517AB" w14:textId="77777777" w:rsidR="00F22B3B" w:rsidRDefault="00F22B3B" w:rsidP="003A1F6F">
            <w:pPr>
              <w:widowControl/>
              <w:spacing w:line="240" w:lineRule="auto"/>
              <w:jc w:val="left"/>
              <w:rPr>
                <w:rFonts w:ascii="Times New Roman" w:eastAsia="ＭＳ Ｐゴシック" w:hAnsi="Times New Roman"/>
                <w:color w:val="000000"/>
                <w:kern w:val="0"/>
                <w:position w:val="0"/>
                <w:sz w:val="22"/>
                <w:szCs w:val="22"/>
              </w:rPr>
            </w:pPr>
            <w:r>
              <w:rPr>
                <w:rFonts w:ascii="Times New Roman" w:eastAsia="ＭＳ Ｐゴシック" w:hAnsi="Times New Roman" w:hint="eastAsia"/>
                <w:color w:val="000000"/>
                <w:kern w:val="0"/>
                <w:position w:val="0"/>
                <w:sz w:val="22"/>
                <w:szCs w:val="22"/>
              </w:rPr>
              <w:t>X</w:t>
            </w:r>
          </w:p>
          <w:p w14:paraId="6E7C3090" w14:textId="130A0119" w:rsidR="003A1F6F" w:rsidRPr="00D519BA" w:rsidRDefault="00F22B3B" w:rsidP="003A1F6F">
            <w:pPr>
              <w:widowControl/>
              <w:spacing w:line="240" w:lineRule="auto"/>
              <w:jc w:val="left"/>
              <w:rPr>
                <w:rFonts w:ascii="Times New Roman" w:eastAsia="ＭＳ Ｐゴシック" w:hAnsi="Times New Roman"/>
                <w:color w:val="000000"/>
                <w:kern w:val="0"/>
                <w:position w:val="0"/>
                <w:sz w:val="22"/>
                <w:szCs w:val="22"/>
              </w:rPr>
            </w:pPr>
            <w:r>
              <w:rPr>
                <w:rFonts w:ascii="Times New Roman" w:eastAsia="ＭＳ Ｐゴシック" w:hAnsi="Times New Roman" w:hint="eastAsia"/>
                <w:color w:val="000000"/>
                <w:kern w:val="0"/>
                <w:position w:val="0"/>
                <w:sz w:val="22"/>
                <w:szCs w:val="22"/>
              </w:rPr>
              <w:t>(</w:t>
            </w:r>
            <w:r w:rsidR="003A1F6F" w:rsidRPr="00D519BA">
              <w:rPr>
                <w:rFonts w:ascii="Times New Roman" w:eastAsia="ＭＳ Ｐゴシック" w:hAnsi="Times New Roman"/>
                <w:color w:val="000000"/>
                <w:kern w:val="0"/>
                <w:position w:val="0"/>
                <w:sz w:val="22"/>
                <w:szCs w:val="22"/>
              </w:rPr>
              <w:t>ROM measurement)</w:t>
            </w:r>
          </w:p>
        </w:tc>
      </w:tr>
      <w:tr w:rsidR="00D519BA" w:rsidRPr="00D519BA" w14:paraId="47B712D5" w14:textId="77777777" w:rsidTr="00F22B3B">
        <w:trPr>
          <w:trHeight w:val="600"/>
        </w:trPr>
        <w:tc>
          <w:tcPr>
            <w:tcW w:w="1700" w:type="dxa"/>
            <w:tcBorders>
              <w:top w:val="nil"/>
              <w:left w:val="nil"/>
              <w:bottom w:val="nil"/>
              <w:right w:val="nil"/>
            </w:tcBorders>
            <w:shd w:val="clear" w:color="auto" w:fill="auto"/>
            <w:hideMark/>
          </w:tcPr>
          <w:p w14:paraId="53869C92" w14:textId="31F01FBC" w:rsidR="003A1F6F" w:rsidRPr="00D519BA" w:rsidRDefault="003A1F6F" w:rsidP="00F90FF4">
            <w:pPr>
              <w:widowControl/>
              <w:spacing w:line="240" w:lineRule="auto"/>
              <w:jc w:val="left"/>
              <w:rPr>
                <w:rFonts w:ascii="Times New Roman" w:eastAsia="ＭＳ Ｐゴシック" w:hAnsi="Times New Roman"/>
                <w:color w:val="000000"/>
                <w:kern w:val="0"/>
                <w:position w:val="0"/>
                <w:sz w:val="22"/>
                <w:szCs w:val="22"/>
              </w:rPr>
            </w:pPr>
            <w:proofErr w:type="spellStart"/>
            <w:r w:rsidRPr="00D519BA">
              <w:rPr>
                <w:rFonts w:ascii="Times New Roman" w:eastAsia="ＭＳ Ｐゴシック" w:hAnsi="Times New Roman"/>
                <w:color w:val="000000"/>
                <w:kern w:val="0"/>
                <w:position w:val="0"/>
                <w:sz w:val="22"/>
                <w:szCs w:val="22"/>
              </w:rPr>
              <w:t>Davatchi</w:t>
            </w:r>
            <w:proofErr w:type="spellEnd"/>
            <w:r w:rsidRPr="00D519BA">
              <w:rPr>
                <w:rFonts w:ascii="Times New Roman" w:eastAsia="ＭＳ Ｐゴシック" w:hAnsi="Times New Roman"/>
                <w:color w:val="000000"/>
                <w:kern w:val="0"/>
                <w:position w:val="0"/>
                <w:sz w:val="22"/>
                <w:szCs w:val="22"/>
              </w:rPr>
              <w:t>, 2011</w:t>
            </w:r>
            <w:hyperlink w:anchor="_ENREF_20" w:tooltip="Davatchi, 2011 #4499" w:history="1">
              <w:r w:rsidR="00F90FF4" w:rsidRPr="00D519BA">
                <w:rPr>
                  <w:rFonts w:ascii="Times New Roman" w:eastAsia="ＭＳ Ｐゴシック" w:hAnsi="Times New Roman"/>
                  <w:color w:val="000000"/>
                  <w:kern w:val="0"/>
                  <w:position w:val="0"/>
                  <w:sz w:val="22"/>
                  <w:szCs w:val="22"/>
                </w:rPr>
                <w:fldChar w:fldCharType="begin">
                  <w:fldData xml:space="preserve">PEVuZE5vdGU+PENpdGU+PEF1dGhvcj5EYXZhdGNoaTwvQXV0aG9yPjxZZWFyPjIwMTE8L1llYXI+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</w:fldData>
                </w:fldChar>
              </w:r>
              <w:r w:rsidR="00F90FF4">
                <w:rPr>
                  <w:rFonts w:ascii="Times New Roman" w:eastAsia="ＭＳ Ｐゴシック" w:hAnsi="Times New Roman"/>
                  <w:color w:val="000000"/>
                  <w:kern w:val="0"/>
                  <w:position w:val="0"/>
                  <w:sz w:val="22"/>
                  <w:szCs w:val="22"/>
                </w:rPr>
                <w:instrText xml:space="preserve"> ADDIN EN.CITE </w:instrText>
              </w:r>
              <w:r w:rsidR="00F90FF4">
                <w:rPr>
                  <w:rFonts w:ascii="Times New Roman" w:eastAsia="ＭＳ Ｐゴシック" w:hAnsi="Times New Roman"/>
                  <w:color w:val="000000"/>
                  <w:kern w:val="0"/>
                  <w:position w:val="0"/>
                  <w:sz w:val="22"/>
                  <w:szCs w:val="22"/>
                </w:rPr>
                <w:fldChar w:fldCharType="begin">
                  <w:fldData xml:space="preserve">PEVuZE5vdGU+PENpdGU+PEF1dGhvcj5EYXZhdGNoaTwvQXV0aG9yPjxZZWFyPjIwMTE8L1llYXI+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</w:fldData>
                </w:fldChar>
              </w:r>
              <w:r w:rsidR="00F90FF4">
                <w:rPr>
                  <w:rFonts w:ascii="Times New Roman" w:eastAsia="ＭＳ Ｐゴシック" w:hAnsi="Times New Roman"/>
                  <w:color w:val="000000"/>
                  <w:kern w:val="0"/>
                  <w:position w:val="0"/>
                  <w:sz w:val="22"/>
                  <w:szCs w:val="22"/>
                </w:rPr>
                <w:instrText xml:space="preserve"> ADDIN EN.CITE.DATA </w:instrText>
              </w:r>
              <w:r w:rsidR="00F90FF4">
                <w:rPr>
                  <w:rFonts w:ascii="Times New Roman" w:eastAsia="ＭＳ Ｐゴシック" w:hAnsi="Times New Roman"/>
                  <w:color w:val="000000"/>
                  <w:kern w:val="0"/>
                  <w:position w:val="0"/>
                  <w:sz w:val="22"/>
                  <w:szCs w:val="22"/>
                </w:rPr>
              </w:r>
              <w:r w:rsidR="00F90FF4">
                <w:rPr>
                  <w:rFonts w:ascii="Times New Roman" w:eastAsia="ＭＳ Ｐゴシック" w:hAnsi="Times New Roman"/>
                  <w:color w:val="000000"/>
                  <w:kern w:val="0"/>
                  <w:position w:val="0"/>
                  <w:sz w:val="22"/>
                  <w:szCs w:val="22"/>
                </w:rPr>
                <w:fldChar w:fldCharType="end"/>
              </w:r>
              <w:r w:rsidR="00F90FF4" w:rsidRPr="00D519BA">
                <w:rPr>
                  <w:rFonts w:ascii="Times New Roman" w:eastAsia="ＭＳ Ｐゴシック" w:hAnsi="Times New Roman"/>
                  <w:color w:val="000000"/>
                  <w:kern w:val="0"/>
                  <w:position w:val="0"/>
                  <w:sz w:val="22"/>
                  <w:szCs w:val="22"/>
                </w:rPr>
              </w:r>
              <w:r w:rsidR="00F90FF4" w:rsidRPr="00D519BA">
                <w:rPr>
                  <w:rFonts w:ascii="Times New Roman" w:eastAsia="ＭＳ Ｐゴシック" w:hAnsi="Times New Roman"/>
                  <w:color w:val="000000"/>
                  <w:kern w:val="0"/>
                  <w:position w:val="0"/>
                  <w:sz w:val="22"/>
                  <w:szCs w:val="22"/>
                </w:rPr>
                <w:fldChar w:fldCharType="separate"/>
              </w:r>
              <w:r w:rsidR="00F90FF4" w:rsidRPr="001C0CD2">
                <w:rPr>
                  <w:rFonts w:ascii="Times New Roman" w:eastAsia="ＭＳ Ｐゴシック" w:hAnsi="Times New Roman"/>
                  <w:noProof/>
                  <w:color w:val="000000"/>
                  <w:kern w:val="0"/>
                  <w:position w:val="0"/>
                  <w:sz w:val="22"/>
                  <w:szCs w:val="22"/>
                  <w:vertAlign w:val="superscript"/>
                </w:rPr>
                <w:t>20</w:t>
              </w:r>
              <w:r w:rsidR="00F90FF4" w:rsidRPr="00D519BA">
                <w:rPr>
                  <w:rFonts w:ascii="Times New Roman" w:eastAsia="ＭＳ Ｐゴシック" w:hAnsi="Times New Roman"/>
                  <w:color w:val="000000"/>
                  <w:kern w:val="0"/>
                  <w:position w:val="0"/>
                  <w:sz w:val="22"/>
                  <w:szCs w:val="22"/>
                </w:rPr>
                <w:fldChar w:fldCharType="end"/>
              </w:r>
            </w:hyperlink>
            <w:r w:rsidRPr="00D519BA">
              <w:rPr>
                <w:rFonts w:ascii="Times New Roman" w:eastAsia="ＭＳ Ｐゴシック" w:hAnsi="Times New Roman"/>
                <w:color w:val="000000"/>
                <w:kern w:val="0"/>
                <w:position w:val="0"/>
                <w:sz w:val="22"/>
                <w:szCs w:val="22"/>
              </w:rPr>
              <w:br/>
              <w:t>(Iran)</w:t>
            </w:r>
          </w:p>
        </w:tc>
        <w:tc>
          <w:tcPr>
            <w:tcW w:w="1651" w:type="dxa"/>
            <w:tcBorders>
              <w:top w:val="nil"/>
              <w:left w:val="nil"/>
              <w:bottom w:val="nil"/>
              <w:right w:val="nil"/>
            </w:tcBorders>
            <w:shd w:val="clear" w:color="auto" w:fill="auto"/>
            <w:hideMark/>
          </w:tcPr>
          <w:p w14:paraId="6E316634" w14:textId="77777777" w:rsidR="003A1F6F" w:rsidRPr="00D519BA" w:rsidRDefault="003A1F6F" w:rsidP="003A1F6F">
            <w:pPr>
              <w:widowControl/>
              <w:spacing w:line="240" w:lineRule="auto"/>
              <w:jc w:val="left"/>
              <w:rPr>
                <w:rFonts w:ascii="Times New Roman" w:eastAsia="ＭＳ Ｐゴシック" w:hAnsi="Times New Roman"/>
                <w:color w:val="000000"/>
                <w:kern w:val="0"/>
                <w:position w:val="0"/>
                <w:sz w:val="22"/>
                <w:szCs w:val="22"/>
              </w:rPr>
            </w:pPr>
            <w:r w:rsidRPr="00D519BA">
              <w:rPr>
                <w:rFonts w:ascii="Times New Roman" w:eastAsia="ＭＳ Ｐゴシック" w:hAnsi="Times New Roman"/>
                <w:color w:val="000000"/>
                <w:kern w:val="0"/>
                <w:position w:val="0"/>
                <w:sz w:val="22"/>
                <w:szCs w:val="22"/>
              </w:rPr>
              <w:t>–</w:t>
            </w:r>
          </w:p>
        </w:tc>
        <w:tc>
          <w:tcPr>
            <w:tcW w:w="1864" w:type="dxa"/>
            <w:tcBorders>
              <w:top w:val="nil"/>
              <w:left w:val="nil"/>
              <w:bottom w:val="nil"/>
              <w:right w:val="nil"/>
            </w:tcBorders>
            <w:shd w:val="clear" w:color="auto" w:fill="auto"/>
            <w:hideMark/>
          </w:tcPr>
          <w:p w14:paraId="782AB892" w14:textId="77777777" w:rsidR="003A1F6F" w:rsidRPr="00D519BA" w:rsidRDefault="003A1F6F" w:rsidP="003A1F6F">
            <w:pPr>
              <w:widowControl/>
              <w:spacing w:line="240" w:lineRule="auto"/>
              <w:jc w:val="left"/>
              <w:rPr>
                <w:rFonts w:ascii="Times New Roman" w:eastAsia="ＭＳ Ｐゴシック" w:hAnsi="Times New Roman"/>
                <w:color w:val="000000"/>
                <w:kern w:val="0"/>
                <w:position w:val="0"/>
                <w:sz w:val="22"/>
                <w:szCs w:val="22"/>
              </w:rPr>
            </w:pPr>
            <w:r w:rsidRPr="00D519BA">
              <w:rPr>
                <w:rFonts w:ascii="Times New Roman" w:eastAsia="ＭＳ Ｐゴシック" w:hAnsi="Times New Roman"/>
                <w:color w:val="000000"/>
                <w:kern w:val="0"/>
                <w:position w:val="0"/>
                <w:sz w:val="22"/>
                <w:szCs w:val="22"/>
              </w:rPr>
              <w:t>–</w:t>
            </w:r>
          </w:p>
        </w:tc>
        <w:tc>
          <w:tcPr>
            <w:tcW w:w="1727" w:type="dxa"/>
            <w:tcBorders>
              <w:top w:val="nil"/>
              <w:left w:val="nil"/>
              <w:bottom w:val="nil"/>
              <w:right w:val="nil"/>
            </w:tcBorders>
            <w:shd w:val="clear" w:color="auto" w:fill="auto"/>
            <w:hideMark/>
          </w:tcPr>
          <w:p w14:paraId="19F7B798" w14:textId="77777777" w:rsidR="003A1F6F" w:rsidRPr="00D519BA" w:rsidRDefault="003A1F6F" w:rsidP="003A1F6F">
            <w:pPr>
              <w:widowControl/>
              <w:spacing w:line="240" w:lineRule="auto"/>
              <w:jc w:val="left"/>
              <w:rPr>
                <w:rFonts w:ascii="Times New Roman" w:eastAsia="ＭＳ Ｐゴシック" w:hAnsi="Times New Roman"/>
                <w:color w:val="000000"/>
                <w:kern w:val="0"/>
                <w:position w:val="0"/>
                <w:sz w:val="22"/>
                <w:szCs w:val="22"/>
              </w:rPr>
            </w:pPr>
            <w:r w:rsidRPr="00D519BA">
              <w:rPr>
                <w:rFonts w:ascii="Times New Roman" w:eastAsia="ＭＳ Ｐゴシック" w:hAnsi="Times New Roman"/>
                <w:color w:val="000000"/>
                <w:kern w:val="0"/>
                <w:position w:val="0"/>
                <w:sz w:val="22"/>
                <w:szCs w:val="22"/>
              </w:rPr>
              <w:t>–</w:t>
            </w:r>
          </w:p>
        </w:tc>
        <w:tc>
          <w:tcPr>
            <w:tcW w:w="2280" w:type="dxa"/>
            <w:tcBorders>
              <w:top w:val="nil"/>
              <w:left w:val="nil"/>
              <w:bottom w:val="nil"/>
              <w:right w:val="nil"/>
            </w:tcBorders>
            <w:shd w:val="clear" w:color="auto" w:fill="auto"/>
            <w:hideMark/>
          </w:tcPr>
          <w:p w14:paraId="4F4B141D" w14:textId="77777777" w:rsidR="003A1F6F" w:rsidRPr="00D519BA" w:rsidRDefault="003A1F6F" w:rsidP="003A1F6F">
            <w:pPr>
              <w:widowControl/>
              <w:spacing w:line="240" w:lineRule="auto"/>
              <w:jc w:val="left"/>
              <w:rPr>
                <w:rFonts w:ascii="Times New Roman" w:eastAsia="ＭＳ Ｐゴシック" w:hAnsi="Times New Roman"/>
                <w:color w:val="000000"/>
                <w:kern w:val="0"/>
                <w:position w:val="0"/>
                <w:sz w:val="22"/>
                <w:szCs w:val="22"/>
              </w:rPr>
            </w:pPr>
            <w:r w:rsidRPr="00D519BA">
              <w:rPr>
                <w:rFonts w:ascii="Times New Roman" w:eastAsia="ＭＳ Ｐゴシック" w:hAnsi="Times New Roman"/>
                <w:color w:val="000000"/>
                <w:kern w:val="0"/>
                <w:position w:val="0"/>
                <w:sz w:val="22"/>
                <w:szCs w:val="22"/>
              </w:rPr>
              <w:t>–</w:t>
            </w:r>
          </w:p>
        </w:tc>
        <w:tc>
          <w:tcPr>
            <w:tcW w:w="1730" w:type="dxa"/>
            <w:tcBorders>
              <w:top w:val="nil"/>
              <w:left w:val="nil"/>
              <w:bottom w:val="nil"/>
              <w:right w:val="nil"/>
            </w:tcBorders>
            <w:shd w:val="clear" w:color="auto" w:fill="auto"/>
            <w:hideMark/>
          </w:tcPr>
          <w:p w14:paraId="0E4F8AD5" w14:textId="77777777" w:rsidR="003A1F6F" w:rsidRPr="00D519BA" w:rsidRDefault="003A1F6F" w:rsidP="003A1F6F">
            <w:pPr>
              <w:widowControl/>
              <w:spacing w:line="240" w:lineRule="auto"/>
              <w:jc w:val="left"/>
              <w:rPr>
                <w:rFonts w:ascii="Times New Roman" w:eastAsia="ＭＳ Ｐゴシック" w:hAnsi="Times New Roman"/>
                <w:color w:val="000000"/>
                <w:kern w:val="0"/>
                <w:position w:val="0"/>
                <w:sz w:val="22"/>
                <w:szCs w:val="22"/>
              </w:rPr>
            </w:pPr>
            <w:r w:rsidRPr="00D519BA">
              <w:rPr>
                <w:rFonts w:ascii="Times New Roman" w:eastAsia="ＭＳ Ｐゴシック" w:hAnsi="Times New Roman"/>
                <w:color w:val="000000"/>
                <w:kern w:val="0"/>
                <w:position w:val="0"/>
                <w:sz w:val="22"/>
                <w:szCs w:val="22"/>
              </w:rPr>
              <w:t>–</w:t>
            </w:r>
          </w:p>
        </w:tc>
        <w:tc>
          <w:tcPr>
            <w:tcW w:w="1196" w:type="dxa"/>
            <w:tcBorders>
              <w:top w:val="nil"/>
              <w:left w:val="nil"/>
              <w:bottom w:val="nil"/>
              <w:right w:val="nil"/>
            </w:tcBorders>
            <w:shd w:val="clear" w:color="auto" w:fill="auto"/>
            <w:hideMark/>
          </w:tcPr>
          <w:p w14:paraId="1C8DCF3E" w14:textId="77777777" w:rsidR="003A1F6F" w:rsidRPr="00D519BA" w:rsidRDefault="003A1F6F" w:rsidP="003A1F6F">
            <w:pPr>
              <w:widowControl/>
              <w:spacing w:line="240" w:lineRule="auto"/>
              <w:jc w:val="left"/>
              <w:rPr>
                <w:rFonts w:ascii="Times New Roman" w:eastAsia="ＭＳ Ｐゴシック" w:hAnsi="Times New Roman"/>
                <w:color w:val="000000"/>
                <w:kern w:val="0"/>
                <w:position w:val="0"/>
                <w:sz w:val="22"/>
                <w:szCs w:val="22"/>
              </w:rPr>
            </w:pPr>
            <w:r w:rsidRPr="00D519BA">
              <w:rPr>
                <w:rFonts w:ascii="Times New Roman" w:eastAsia="ＭＳ Ｐゴシック" w:hAnsi="Times New Roman"/>
                <w:color w:val="000000"/>
                <w:kern w:val="0"/>
                <w:position w:val="0"/>
                <w:sz w:val="22"/>
                <w:szCs w:val="22"/>
              </w:rPr>
              <w:t>–</w:t>
            </w:r>
          </w:p>
        </w:tc>
        <w:tc>
          <w:tcPr>
            <w:tcW w:w="1418" w:type="dxa"/>
            <w:tcBorders>
              <w:top w:val="nil"/>
              <w:left w:val="nil"/>
              <w:bottom w:val="nil"/>
              <w:right w:val="nil"/>
            </w:tcBorders>
            <w:shd w:val="clear" w:color="auto" w:fill="auto"/>
            <w:hideMark/>
          </w:tcPr>
          <w:p w14:paraId="07544A67" w14:textId="77777777" w:rsidR="003A1F6F" w:rsidRPr="00D519BA" w:rsidRDefault="003A1F6F" w:rsidP="003A1F6F">
            <w:pPr>
              <w:widowControl/>
              <w:spacing w:line="240" w:lineRule="auto"/>
              <w:jc w:val="left"/>
              <w:rPr>
                <w:rFonts w:ascii="Times New Roman" w:eastAsia="ＭＳ Ｐゴシック" w:hAnsi="Times New Roman"/>
                <w:color w:val="000000"/>
                <w:kern w:val="0"/>
                <w:position w:val="0"/>
                <w:sz w:val="22"/>
                <w:szCs w:val="22"/>
              </w:rPr>
            </w:pPr>
            <w:r w:rsidRPr="00D519BA">
              <w:rPr>
                <w:rFonts w:ascii="Times New Roman" w:eastAsia="ＭＳ Ｐゴシック" w:hAnsi="Times New Roman"/>
                <w:color w:val="000000"/>
                <w:kern w:val="0"/>
                <w:position w:val="0"/>
                <w:sz w:val="22"/>
                <w:szCs w:val="22"/>
              </w:rPr>
              <w:t>–</w:t>
            </w:r>
          </w:p>
        </w:tc>
      </w:tr>
      <w:tr w:rsidR="00D519BA" w:rsidRPr="00D519BA" w14:paraId="3C8F8733" w14:textId="77777777" w:rsidTr="00F22B3B">
        <w:trPr>
          <w:trHeight w:val="600"/>
        </w:trPr>
        <w:tc>
          <w:tcPr>
            <w:tcW w:w="1700" w:type="dxa"/>
            <w:tcBorders>
              <w:top w:val="nil"/>
              <w:left w:val="nil"/>
              <w:bottom w:val="nil"/>
              <w:right w:val="nil"/>
            </w:tcBorders>
            <w:shd w:val="clear" w:color="auto" w:fill="auto"/>
            <w:hideMark/>
          </w:tcPr>
          <w:p w14:paraId="555A3ECF" w14:textId="741D5D99" w:rsidR="003A1F6F" w:rsidRPr="00D519BA" w:rsidRDefault="003A1F6F" w:rsidP="00F90FF4">
            <w:pPr>
              <w:widowControl/>
              <w:spacing w:line="240" w:lineRule="auto"/>
              <w:jc w:val="left"/>
              <w:rPr>
                <w:rFonts w:ascii="Times New Roman" w:eastAsia="ＭＳ Ｐゴシック" w:hAnsi="Times New Roman"/>
                <w:color w:val="000000"/>
                <w:kern w:val="0"/>
                <w:position w:val="0"/>
                <w:sz w:val="22"/>
                <w:szCs w:val="22"/>
              </w:rPr>
            </w:pPr>
            <w:proofErr w:type="spellStart"/>
            <w:r w:rsidRPr="00D519BA">
              <w:rPr>
                <w:rFonts w:ascii="Times New Roman" w:eastAsia="ＭＳ Ｐゴシック" w:hAnsi="Times New Roman"/>
                <w:color w:val="000000"/>
                <w:kern w:val="0"/>
                <w:position w:val="0"/>
                <w:sz w:val="22"/>
                <w:szCs w:val="22"/>
              </w:rPr>
              <w:t>Davatchi</w:t>
            </w:r>
            <w:proofErr w:type="spellEnd"/>
            <w:r w:rsidRPr="00D519BA">
              <w:rPr>
                <w:rFonts w:ascii="Times New Roman" w:eastAsia="ＭＳ Ｐゴシック" w:hAnsi="Times New Roman"/>
                <w:color w:val="000000"/>
                <w:kern w:val="0"/>
                <w:position w:val="0"/>
                <w:sz w:val="22"/>
                <w:szCs w:val="22"/>
              </w:rPr>
              <w:t>, 2016</w:t>
            </w:r>
            <w:hyperlink w:anchor="_ENREF_21" w:tooltip="Davatchi, 2016 #4500" w:history="1">
              <w:r w:rsidR="00F90FF4" w:rsidRPr="00D519BA">
                <w:rPr>
                  <w:rFonts w:ascii="Times New Roman" w:eastAsia="ＭＳ Ｐゴシック" w:hAnsi="Times New Roman"/>
                  <w:color w:val="000000"/>
                  <w:kern w:val="0"/>
                  <w:position w:val="0"/>
                  <w:sz w:val="22"/>
                  <w:szCs w:val="22"/>
                </w:rPr>
                <w:fldChar w:fldCharType="begin">
                  <w:fldData xml:space="preserve">PEVuZE5vdGU+PENpdGU+PEF1dGhvcj5EYXZhdGNoaTwvQXV0aG9yPjxZZWFyPjIwMTY8L1llYXI+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</w:fldData>
                </w:fldChar>
              </w:r>
              <w:r w:rsidR="00F90FF4">
                <w:rPr>
                  <w:rFonts w:ascii="Times New Roman" w:eastAsia="ＭＳ Ｐゴシック" w:hAnsi="Times New Roman"/>
                  <w:color w:val="000000"/>
                  <w:kern w:val="0"/>
                  <w:position w:val="0"/>
                  <w:sz w:val="22"/>
                  <w:szCs w:val="22"/>
                </w:rPr>
                <w:instrText xml:space="preserve"> ADDIN EN.CITE </w:instrText>
              </w:r>
              <w:r w:rsidR="00F90FF4">
                <w:rPr>
                  <w:rFonts w:ascii="Times New Roman" w:eastAsia="ＭＳ Ｐゴシック" w:hAnsi="Times New Roman"/>
                  <w:color w:val="000000"/>
                  <w:kern w:val="0"/>
                  <w:position w:val="0"/>
                  <w:sz w:val="22"/>
                  <w:szCs w:val="22"/>
                </w:rPr>
                <w:fldChar w:fldCharType="begin">
                  <w:fldData xml:space="preserve">PEVuZE5vdGU+PENpdGU+PEF1dGhvcj5EYXZhdGNoaTwvQXV0aG9yPjxZZWFyPjIwMTY8L1llYXI+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</w:fldData>
                </w:fldChar>
              </w:r>
              <w:r w:rsidR="00F90FF4">
                <w:rPr>
                  <w:rFonts w:ascii="Times New Roman" w:eastAsia="ＭＳ Ｐゴシック" w:hAnsi="Times New Roman"/>
                  <w:color w:val="000000"/>
                  <w:kern w:val="0"/>
                  <w:position w:val="0"/>
                  <w:sz w:val="22"/>
                  <w:szCs w:val="22"/>
                </w:rPr>
                <w:instrText xml:space="preserve"> ADDIN EN.CITE.DATA </w:instrText>
              </w:r>
              <w:r w:rsidR="00F90FF4">
                <w:rPr>
                  <w:rFonts w:ascii="Times New Roman" w:eastAsia="ＭＳ Ｐゴシック" w:hAnsi="Times New Roman"/>
                  <w:color w:val="000000"/>
                  <w:kern w:val="0"/>
                  <w:position w:val="0"/>
                  <w:sz w:val="22"/>
                  <w:szCs w:val="22"/>
                </w:rPr>
              </w:r>
              <w:r w:rsidR="00F90FF4">
                <w:rPr>
                  <w:rFonts w:ascii="Times New Roman" w:eastAsia="ＭＳ Ｐゴシック" w:hAnsi="Times New Roman"/>
                  <w:color w:val="000000"/>
                  <w:kern w:val="0"/>
                  <w:position w:val="0"/>
                  <w:sz w:val="22"/>
                  <w:szCs w:val="22"/>
                </w:rPr>
                <w:fldChar w:fldCharType="end"/>
              </w:r>
              <w:r w:rsidR="00F90FF4" w:rsidRPr="00D519BA">
                <w:rPr>
                  <w:rFonts w:ascii="Times New Roman" w:eastAsia="ＭＳ Ｐゴシック" w:hAnsi="Times New Roman"/>
                  <w:color w:val="000000"/>
                  <w:kern w:val="0"/>
                  <w:position w:val="0"/>
                  <w:sz w:val="22"/>
                  <w:szCs w:val="22"/>
                </w:rPr>
              </w:r>
              <w:r w:rsidR="00F90FF4" w:rsidRPr="00D519BA">
                <w:rPr>
                  <w:rFonts w:ascii="Times New Roman" w:eastAsia="ＭＳ Ｐゴシック" w:hAnsi="Times New Roman"/>
                  <w:color w:val="000000"/>
                  <w:kern w:val="0"/>
                  <w:position w:val="0"/>
                  <w:sz w:val="22"/>
                  <w:szCs w:val="22"/>
                </w:rPr>
                <w:fldChar w:fldCharType="separate"/>
              </w:r>
              <w:r w:rsidR="00F90FF4" w:rsidRPr="001C0CD2">
                <w:rPr>
                  <w:rFonts w:ascii="Times New Roman" w:eastAsia="ＭＳ Ｐゴシック" w:hAnsi="Times New Roman"/>
                  <w:noProof/>
                  <w:color w:val="000000"/>
                  <w:kern w:val="0"/>
                  <w:position w:val="0"/>
                  <w:sz w:val="22"/>
                  <w:szCs w:val="22"/>
                  <w:vertAlign w:val="superscript"/>
                </w:rPr>
                <w:t>21</w:t>
              </w:r>
              <w:r w:rsidR="00F90FF4" w:rsidRPr="00D519BA">
                <w:rPr>
                  <w:rFonts w:ascii="Times New Roman" w:eastAsia="ＭＳ Ｐゴシック" w:hAnsi="Times New Roman"/>
                  <w:color w:val="000000"/>
                  <w:kern w:val="0"/>
                  <w:position w:val="0"/>
                  <w:sz w:val="22"/>
                  <w:szCs w:val="22"/>
                </w:rPr>
                <w:fldChar w:fldCharType="end"/>
              </w:r>
            </w:hyperlink>
            <w:r w:rsidRPr="00D519BA">
              <w:rPr>
                <w:rFonts w:ascii="Times New Roman" w:eastAsia="ＭＳ Ｐゴシック" w:hAnsi="Times New Roman"/>
                <w:color w:val="000000"/>
                <w:kern w:val="0"/>
                <w:position w:val="0"/>
                <w:sz w:val="22"/>
                <w:szCs w:val="22"/>
              </w:rPr>
              <w:br/>
              <w:t>(Iran)</w:t>
            </w:r>
          </w:p>
        </w:tc>
        <w:tc>
          <w:tcPr>
            <w:tcW w:w="1651" w:type="dxa"/>
            <w:tcBorders>
              <w:top w:val="nil"/>
              <w:left w:val="nil"/>
              <w:bottom w:val="nil"/>
              <w:right w:val="nil"/>
            </w:tcBorders>
            <w:shd w:val="clear" w:color="auto" w:fill="auto"/>
            <w:hideMark/>
          </w:tcPr>
          <w:p w14:paraId="02286558" w14:textId="77777777" w:rsidR="003A1F6F" w:rsidRPr="00D519BA" w:rsidRDefault="003A1F6F" w:rsidP="003A1F6F">
            <w:pPr>
              <w:widowControl/>
              <w:spacing w:line="240" w:lineRule="auto"/>
              <w:jc w:val="left"/>
              <w:rPr>
                <w:rFonts w:ascii="Times New Roman" w:eastAsia="ＭＳ Ｐゴシック" w:hAnsi="Times New Roman"/>
                <w:color w:val="000000"/>
                <w:kern w:val="0"/>
                <w:position w:val="0"/>
                <w:sz w:val="22"/>
                <w:szCs w:val="22"/>
              </w:rPr>
            </w:pPr>
            <w:r w:rsidRPr="00D519BA">
              <w:rPr>
                <w:rFonts w:ascii="Times New Roman" w:eastAsia="ＭＳ Ｐゴシック" w:hAnsi="Times New Roman"/>
                <w:color w:val="000000"/>
                <w:kern w:val="0"/>
                <w:position w:val="0"/>
                <w:sz w:val="22"/>
                <w:szCs w:val="22"/>
              </w:rPr>
              <w:t>–</w:t>
            </w:r>
          </w:p>
        </w:tc>
        <w:tc>
          <w:tcPr>
            <w:tcW w:w="1864" w:type="dxa"/>
            <w:tcBorders>
              <w:top w:val="nil"/>
              <w:left w:val="nil"/>
              <w:bottom w:val="nil"/>
              <w:right w:val="nil"/>
            </w:tcBorders>
            <w:shd w:val="clear" w:color="auto" w:fill="auto"/>
            <w:hideMark/>
          </w:tcPr>
          <w:p w14:paraId="62C481C9" w14:textId="77777777" w:rsidR="003A1F6F" w:rsidRPr="00D519BA" w:rsidRDefault="003A1F6F" w:rsidP="003A1F6F">
            <w:pPr>
              <w:widowControl/>
              <w:spacing w:line="240" w:lineRule="auto"/>
              <w:jc w:val="left"/>
              <w:rPr>
                <w:rFonts w:ascii="Times New Roman" w:eastAsia="ＭＳ Ｐゴシック" w:hAnsi="Times New Roman"/>
                <w:color w:val="000000"/>
                <w:kern w:val="0"/>
                <w:position w:val="0"/>
                <w:sz w:val="22"/>
                <w:szCs w:val="22"/>
              </w:rPr>
            </w:pPr>
            <w:r w:rsidRPr="00D519BA">
              <w:rPr>
                <w:rFonts w:ascii="Times New Roman" w:eastAsia="ＭＳ Ｐゴシック" w:hAnsi="Times New Roman"/>
                <w:color w:val="000000"/>
                <w:kern w:val="0"/>
                <w:position w:val="0"/>
                <w:sz w:val="22"/>
                <w:szCs w:val="22"/>
              </w:rPr>
              <w:t>–</w:t>
            </w:r>
          </w:p>
        </w:tc>
        <w:tc>
          <w:tcPr>
            <w:tcW w:w="1727" w:type="dxa"/>
            <w:tcBorders>
              <w:top w:val="nil"/>
              <w:left w:val="nil"/>
              <w:bottom w:val="nil"/>
              <w:right w:val="nil"/>
            </w:tcBorders>
            <w:shd w:val="clear" w:color="auto" w:fill="auto"/>
            <w:hideMark/>
          </w:tcPr>
          <w:p w14:paraId="27B3EB4B" w14:textId="77777777" w:rsidR="003A1F6F" w:rsidRPr="00D519BA" w:rsidRDefault="003A1F6F" w:rsidP="003A1F6F">
            <w:pPr>
              <w:widowControl/>
              <w:spacing w:line="240" w:lineRule="auto"/>
              <w:jc w:val="left"/>
              <w:rPr>
                <w:rFonts w:ascii="Times New Roman" w:eastAsia="ＭＳ Ｐゴシック" w:hAnsi="Times New Roman"/>
                <w:color w:val="000000"/>
                <w:kern w:val="0"/>
                <w:position w:val="0"/>
                <w:sz w:val="22"/>
                <w:szCs w:val="22"/>
              </w:rPr>
            </w:pPr>
            <w:r w:rsidRPr="00D519BA">
              <w:rPr>
                <w:rFonts w:ascii="Times New Roman" w:eastAsia="ＭＳ Ｐゴシック" w:hAnsi="Times New Roman"/>
                <w:color w:val="000000"/>
                <w:kern w:val="0"/>
                <w:position w:val="0"/>
                <w:sz w:val="22"/>
                <w:szCs w:val="22"/>
              </w:rPr>
              <w:t>–</w:t>
            </w:r>
          </w:p>
        </w:tc>
        <w:tc>
          <w:tcPr>
            <w:tcW w:w="2280" w:type="dxa"/>
            <w:tcBorders>
              <w:top w:val="nil"/>
              <w:left w:val="nil"/>
              <w:bottom w:val="nil"/>
              <w:right w:val="nil"/>
            </w:tcBorders>
            <w:shd w:val="clear" w:color="auto" w:fill="auto"/>
            <w:hideMark/>
          </w:tcPr>
          <w:p w14:paraId="3C565C9C" w14:textId="77777777" w:rsidR="003A1F6F" w:rsidRPr="00D519BA" w:rsidRDefault="003A1F6F" w:rsidP="003A1F6F">
            <w:pPr>
              <w:widowControl/>
              <w:spacing w:line="240" w:lineRule="auto"/>
              <w:jc w:val="left"/>
              <w:rPr>
                <w:rFonts w:ascii="Times New Roman" w:eastAsia="ＭＳ Ｐゴシック" w:hAnsi="Times New Roman"/>
                <w:color w:val="000000"/>
                <w:kern w:val="0"/>
                <w:position w:val="0"/>
                <w:sz w:val="22"/>
                <w:szCs w:val="22"/>
              </w:rPr>
            </w:pPr>
            <w:r w:rsidRPr="00D519BA">
              <w:rPr>
                <w:rFonts w:ascii="Times New Roman" w:eastAsia="ＭＳ Ｐゴシック" w:hAnsi="Times New Roman"/>
                <w:color w:val="000000"/>
                <w:kern w:val="0"/>
                <w:position w:val="0"/>
                <w:sz w:val="22"/>
                <w:szCs w:val="22"/>
              </w:rPr>
              <w:t>–</w:t>
            </w:r>
          </w:p>
        </w:tc>
        <w:tc>
          <w:tcPr>
            <w:tcW w:w="1730" w:type="dxa"/>
            <w:tcBorders>
              <w:top w:val="nil"/>
              <w:left w:val="nil"/>
              <w:bottom w:val="nil"/>
              <w:right w:val="nil"/>
            </w:tcBorders>
            <w:shd w:val="clear" w:color="auto" w:fill="auto"/>
            <w:hideMark/>
          </w:tcPr>
          <w:p w14:paraId="582BA7A2" w14:textId="77777777" w:rsidR="003A1F6F" w:rsidRPr="00D519BA" w:rsidRDefault="003A1F6F" w:rsidP="003A1F6F">
            <w:pPr>
              <w:widowControl/>
              <w:spacing w:line="240" w:lineRule="auto"/>
              <w:jc w:val="left"/>
              <w:rPr>
                <w:rFonts w:ascii="Times New Roman" w:eastAsia="ＭＳ Ｐゴシック" w:hAnsi="Times New Roman"/>
                <w:color w:val="000000"/>
                <w:kern w:val="0"/>
                <w:position w:val="0"/>
                <w:sz w:val="22"/>
                <w:szCs w:val="22"/>
              </w:rPr>
            </w:pPr>
            <w:r w:rsidRPr="00D519BA">
              <w:rPr>
                <w:rFonts w:ascii="Times New Roman" w:eastAsia="ＭＳ Ｐゴシック" w:hAnsi="Times New Roman"/>
                <w:color w:val="000000"/>
                <w:kern w:val="0"/>
                <w:position w:val="0"/>
                <w:sz w:val="22"/>
                <w:szCs w:val="22"/>
              </w:rPr>
              <w:t>–</w:t>
            </w:r>
          </w:p>
        </w:tc>
        <w:tc>
          <w:tcPr>
            <w:tcW w:w="1196" w:type="dxa"/>
            <w:tcBorders>
              <w:top w:val="nil"/>
              <w:left w:val="nil"/>
              <w:bottom w:val="nil"/>
              <w:right w:val="nil"/>
            </w:tcBorders>
            <w:shd w:val="clear" w:color="auto" w:fill="auto"/>
            <w:hideMark/>
          </w:tcPr>
          <w:p w14:paraId="1DCADF53" w14:textId="77777777" w:rsidR="003A1F6F" w:rsidRPr="00D519BA" w:rsidRDefault="003A1F6F" w:rsidP="003A1F6F">
            <w:pPr>
              <w:widowControl/>
              <w:spacing w:line="240" w:lineRule="auto"/>
              <w:jc w:val="left"/>
              <w:rPr>
                <w:rFonts w:ascii="Times New Roman" w:eastAsia="ＭＳ Ｐゴシック" w:hAnsi="Times New Roman"/>
                <w:color w:val="000000"/>
                <w:kern w:val="0"/>
                <w:position w:val="0"/>
                <w:sz w:val="22"/>
                <w:szCs w:val="22"/>
              </w:rPr>
            </w:pPr>
            <w:r w:rsidRPr="00D519BA">
              <w:rPr>
                <w:rFonts w:ascii="Times New Roman" w:eastAsia="ＭＳ Ｐゴシック" w:hAnsi="Times New Roman"/>
                <w:color w:val="000000"/>
                <w:kern w:val="0"/>
                <w:position w:val="0"/>
                <w:sz w:val="22"/>
                <w:szCs w:val="22"/>
              </w:rPr>
              <w:t>–</w:t>
            </w:r>
          </w:p>
        </w:tc>
        <w:tc>
          <w:tcPr>
            <w:tcW w:w="1418" w:type="dxa"/>
            <w:tcBorders>
              <w:top w:val="nil"/>
              <w:left w:val="nil"/>
              <w:bottom w:val="nil"/>
              <w:right w:val="nil"/>
            </w:tcBorders>
            <w:shd w:val="clear" w:color="auto" w:fill="auto"/>
            <w:hideMark/>
          </w:tcPr>
          <w:p w14:paraId="0AE63518" w14:textId="77777777" w:rsidR="003A1F6F" w:rsidRPr="00D519BA" w:rsidRDefault="003A1F6F" w:rsidP="003A1F6F">
            <w:pPr>
              <w:widowControl/>
              <w:spacing w:line="240" w:lineRule="auto"/>
              <w:jc w:val="left"/>
              <w:rPr>
                <w:rFonts w:ascii="Times New Roman" w:eastAsia="ＭＳ Ｐゴシック" w:hAnsi="Times New Roman"/>
                <w:color w:val="000000"/>
                <w:kern w:val="0"/>
                <w:position w:val="0"/>
                <w:sz w:val="22"/>
                <w:szCs w:val="22"/>
              </w:rPr>
            </w:pPr>
            <w:r w:rsidRPr="00D519BA">
              <w:rPr>
                <w:rFonts w:ascii="Times New Roman" w:eastAsia="ＭＳ Ｐゴシック" w:hAnsi="Times New Roman"/>
                <w:color w:val="000000"/>
                <w:kern w:val="0"/>
                <w:position w:val="0"/>
                <w:sz w:val="22"/>
                <w:szCs w:val="22"/>
              </w:rPr>
              <w:t>–</w:t>
            </w:r>
          </w:p>
        </w:tc>
      </w:tr>
      <w:tr w:rsidR="00D519BA" w:rsidRPr="00D519BA" w14:paraId="6002100E" w14:textId="77777777" w:rsidTr="00F22B3B">
        <w:trPr>
          <w:trHeight w:val="600"/>
        </w:trPr>
        <w:tc>
          <w:tcPr>
            <w:tcW w:w="1700" w:type="dxa"/>
            <w:tcBorders>
              <w:top w:val="nil"/>
              <w:left w:val="nil"/>
              <w:bottom w:val="nil"/>
              <w:right w:val="nil"/>
            </w:tcBorders>
            <w:shd w:val="clear" w:color="auto" w:fill="auto"/>
            <w:hideMark/>
          </w:tcPr>
          <w:p w14:paraId="6942932E" w14:textId="1708BBCA" w:rsidR="003A1F6F" w:rsidRPr="00D519BA" w:rsidRDefault="003A1F6F" w:rsidP="00F90FF4">
            <w:pPr>
              <w:widowControl/>
              <w:spacing w:line="240" w:lineRule="auto"/>
              <w:jc w:val="left"/>
              <w:rPr>
                <w:rFonts w:ascii="Times New Roman" w:eastAsia="ＭＳ Ｐゴシック" w:hAnsi="Times New Roman"/>
                <w:color w:val="000000"/>
                <w:kern w:val="0"/>
                <w:position w:val="0"/>
                <w:sz w:val="22"/>
                <w:szCs w:val="22"/>
              </w:rPr>
            </w:pPr>
            <w:proofErr w:type="spellStart"/>
            <w:r w:rsidRPr="00D519BA">
              <w:rPr>
                <w:rFonts w:ascii="Times New Roman" w:eastAsia="ＭＳ Ｐゴシック" w:hAnsi="Times New Roman"/>
                <w:color w:val="000000"/>
                <w:kern w:val="0"/>
                <w:position w:val="0"/>
                <w:sz w:val="22"/>
                <w:szCs w:val="22"/>
              </w:rPr>
              <w:t>Emadedin</w:t>
            </w:r>
            <w:proofErr w:type="spellEnd"/>
            <w:r w:rsidRPr="00D519BA">
              <w:rPr>
                <w:rFonts w:ascii="Times New Roman" w:eastAsia="ＭＳ Ｐゴシック" w:hAnsi="Times New Roman"/>
                <w:color w:val="000000"/>
                <w:kern w:val="0"/>
                <w:position w:val="0"/>
                <w:sz w:val="22"/>
                <w:szCs w:val="22"/>
              </w:rPr>
              <w:t>, 2012</w:t>
            </w:r>
            <w:hyperlink w:anchor="_ENREF_22" w:tooltip="Emadedin, 2012 #4501" w:history="1">
              <w:r w:rsidR="00F90FF4" w:rsidRPr="00D519BA">
                <w:rPr>
                  <w:rFonts w:ascii="Times New Roman" w:eastAsia="ＭＳ Ｐゴシック" w:hAnsi="Times New Roman"/>
                  <w:color w:val="000000"/>
                  <w:kern w:val="0"/>
                  <w:position w:val="0"/>
                  <w:sz w:val="22"/>
                  <w:szCs w:val="22"/>
                </w:rPr>
                <w:fldChar w:fldCharType="begin"/>
              </w:r>
              <w:r w:rsidR="00F90FF4">
                <w:rPr>
                  <w:rFonts w:ascii="Times New Roman" w:eastAsia="ＭＳ Ｐゴシック" w:hAnsi="Times New Roman"/>
                  <w:color w:val="000000"/>
                  <w:kern w:val="0"/>
                  <w:position w:val="0"/>
                  <w:sz w:val="22"/>
                  <w:szCs w:val="22"/>
                </w:rPr>
                <w:instrText xml:space="preserve"> ADDIN EN.CITE &lt;EndNote&gt;&lt;Cite&gt;&lt;Author&gt;Emadedin&lt;/Author&gt;&lt;Year&gt;2012&lt;/Year&gt;&lt;RecNum&gt;4501&lt;/RecNum&gt;&lt;DisplayText&gt;&lt;style face="superscript"&gt;22&lt;/style&gt;&lt;/DisplayText&gt;&lt;record&gt;&lt;rec-number&gt;4501&lt;/rec-number&gt;&lt;foreign-keys&gt;&lt;key app="EN" db-id="zz9vrarx5pfd9aevsvjptvs695ztwfxptpvf" timestamp="1511614890"&gt;4501&lt;/key&gt;&lt;/foreign-keys&gt;&lt;ref-type name="Journal Article"&gt;17&lt;/ref-type&gt;&lt;contributors&gt;&lt;authors&gt;&lt;author&gt;Emadedin, M.&lt;/author&gt;&lt;author&gt;Aghdami, N.&lt;/author&gt;&lt;author&gt;Taghiyar, L.&lt;/author&gt;&lt;author&gt;Fazeli, R.&lt;/author&gt;&lt;author&gt;Moghadasali, R.&lt;/author&gt;&lt;author&gt;Jahangir, S.&lt;/author&gt;&lt;author&gt;Farjad, R.&lt;/author&gt;&lt;author&gt;Baghaban Eslaminejad, M.&lt;/author&gt;&lt;/authors&gt;&lt;/contributors&gt;&lt;auth-address&gt;Department of Regenerative Biomedicine and Cell Therapy, Cell Science Research Center, Royan Institute for Stem Cell Biology and Technology, ACECR, Tehran, Iran.&lt;/auth-address&gt;&lt;titles&gt;&lt;title&gt;Intra-articular injection of autologous mesenchymal stem cells in six patients with knee osteoarthritis&lt;/title&gt;&lt;secondary-title&gt;Arch Iran Med&lt;/secondary-title&gt;&lt;/titles&gt;&lt;periodical&gt;&lt;full-title&gt;Arch Iran Med&lt;/full-title&gt;&lt;/periodical&gt;&lt;pages&gt;422-8&lt;/pages&gt;&lt;volume&gt;15&lt;/volume&gt;&lt;number&gt;7&lt;/number&gt;&lt;edition&gt;2012/06/26&lt;/edition&gt;&lt;keywords&gt;&lt;keyword&gt;Adult&lt;/keyword&gt;&lt;keyword&gt;Female&lt;/keyword&gt;&lt;keyword&gt;Follow-Up Studies&lt;/keyword&gt;&lt;keyword&gt;Humans&lt;/keyword&gt;&lt;keyword&gt;Injections, Intra-Articular&lt;/keyword&gt;&lt;keyword&gt;Magnetic Resonance Imaging&lt;/keyword&gt;&lt;keyword&gt;*Mesenchymal Stem Cell Transplantation&lt;/keyword&gt;&lt;keyword&gt;Middle Aged&lt;/keyword&gt;&lt;keyword&gt;Osteoarthritis, Knee/pathology/*therapy&lt;/keyword&gt;&lt;keyword&gt;Transplantation, Autologous&lt;/keyword&gt;&lt;/keywords&gt;&lt;dates&gt;&lt;year&gt;2012&lt;/year&gt;&lt;pub-dates&gt;&lt;date&gt;Jul&lt;/date&gt;&lt;/pub-dates&gt;&lt;/dates&gt;&lt;isbn&gt;1735-3947 (Electronic)&amp;#xD;1029-2977 (Linking)&lt;/isbn&gt;&lt;accession-num&gt;22724879&lt;/accession-num&gt;&lt;urls&gt;&lt;related-urls&gt;&lt;url&gt;https://www.ncbi.nlm.nih.gov/pubmed/22724879&lt;/url&gt;&lt;/related-urls&gt;&lt;/urls&gt;&lt;electronic-resource-num&gt;012157/AIM.0010&lt;/electronic-resource-num&gt;&lt;/record&gt;&lt;/Cite&gt;&lt;/EndNote&gt;</w:instrText>
              </w:r>
              <w:r w:rsidR="00F90FF4" w:rsidRPr="00D519BA">
                <w:rPr>
                  <w:rFonts w:ascii="Times New Roman" w:eastAsia="ＭＳ Ｐゴシック" w:hAnsi="Times New Roman"/>
                  <w:color w:val="000000"/>
                  <w:kern w:val="0"/>
                  <w:position w:val="0"/>
                  <w:sz w:val="22"/>
                  <w:szCs w:val="22"/>
                </w:rPr>
                <w:fldChar w:fldCharType="separate"/>
              </w:r>
              <w:r w:rsidR="00F90FF4" w:rsidRPr="001C0CD2">
                <w:rPr>
                  <w:rFonts w:ascii="Times New Roman" w:eastAsia="ＭＳ Ｐゴシック" w:hAnsi="Times New Roman"/>
                  <w:noProof/>
                  <w:color w:val="000000"/>
                  <w:kern w:val="0"/>
                  <w:position w:val="0"/>
                  <w:sz w:val="22"/>
                  <w:szCs w:val="22"/>
                  <w:vertAlign w:val="superscript"/>
                </w:rPr>
                <w:t>22</w:t>
              </w:r>
              <w:r w:rsidR="00F90FF4" w:rsidRPr="00D519BA">
                <w:rPr>
                  <w:rFonts w:ascii="Times New Roman" w:eastAsia="ＭＳ Ｐゴシック" w:hAnsi="Times New Roman"/>
                  <w:color w:val="000000"/>
                  <w:kern w:val="0"/>
                  <w:position w:val="0"/>
                  <w:sz w:val="22"/>
                  <w:szCs w:val="22"/>
                </w:rPr>
                <w:fldChar w:fldCharType="end"/>
              </w:r>
            </w:hyperlink>
            <w:r w:rsidRPr="00D519BA">
              <w:rPr>
                <w:rFonts w:ascii="Times New Roman" w:eastAsia="ＭＳ Ｐゴシック" w:hAnsi="Times New Roman"/>
                <w:color w:val="000000"/>
                <w:kern w:val="0"/>
                <w:position w:val="0"/>
                <w:sz w:val="22"/>
                <w:szCs w:val="22"/>
              </w:rPr>
              <w:br/>
              <w:t>(Iran)</w:t>
            </w:r>
          </w:p>
        </w:tc>
        <w:tc>
          <w:tcPr>
            <w:tcW w:w="1651" w:type="dxa"/>
            <w:tcBorders>
              <w:top w:val="nil"/>
              <w:left w:val="nil"/>
              <w:bottom w:val="nil"/>
              <w:right w:val="nil"/>
            </w:tcBorders>
            <w:shd w:val="clear" w:color="auto" w:fill="auto"/>
            <w:hideMark/>
          </w:tcPr>
          <w:p w14:paraId="3A153BE1" w14:textId="77777777" w:rsidR="003A1F6F" w:rsidRPr="00D519BA" w:rsidRDefault="003A1F6F" w:rsidP="003A1F6F">
            <w:pPr>
              <w:widowControl/>
              <w:spacing w:line="240" w:lineRule="auto"/>
              <w:jc w:val="left"/>
              <w:rPr>
                <w:rFonts w:ascii="Times New Roman" w:eastAsia="ＭＳ Ｐゴシック" w:hAnsi="Times New Roman"/>
                <w:color w:val="000000"/>
                <w:kern w:val="0"/>
                <w:position w:val="0"/>
                <w:sz w:val="22"/>
                <w:szCs w:val="22"/>
              </w:rPr>
            </w:pPr>
            <w:r w:rsidRPr="00D519BA">
              <w:rPr>
                <w:rFonts w:ascii="Times New Roman" w:eastAsia="ＭＳ Ｐゴシック" w:hAnsi="Times New Roman"/>
                <w:color w:val="000000"/>
                <w:kern w:val="0"/>
                <w:position w:val="0"/>
                <w:sz w:val="22"/>
                <w:szCs w:val="22"/>
              </w:rPr>
              <w:t>–</w:t>
            </w:r>
          </w:p>
        </w:tc>
        <w:tc>
          <w:tcPr>
            <w:tcW w:w="1864" w:type="dxa"/>
            <w:tcBorders>
              <w:top w:val="nil"/>
              <w:left w:val="nil"/>
              <w:bottom w:val="nil"/>
              <w:right w:val="nil"/>
            </w:tcBorders>
            <w:shd w:val="clear" w:color="auto" w:fill="auto"/>
            <w:hideMark/>
          </w:tcPr>
          <w:p w14:paraId="5BA6FD5B" w14:textId="77777777" w:rsidR="003A1F6F" w:rsidRPr="00D519BA" w:rsidRDefault="003A1F6F" w:rsidP="003A1F6F">
            <w:pPr>
              <w:widowControl/>
              <w:spacing w:line="240" w:lineRule="auto"/>
              <w:jc w:val="left"/>
              <w:rPr>
                <w:rFonts w:ascii="Times New Roman" w:eastAsia="ＭＳ Ｐゴシック" w:hAnsi="Times New Roman"/>
                <w:color w:val="000000"/>
                <w:kern w:val="0"/>
                <w:position w:val="0"/>
                <w:sz w:val="22"/>
                <w:szCs w:val="22"/>
              </w:rPr>
            </w:pPr>
            <w:r w:rsidRPr="00D519BA">
              <w:rPr>
                <w:rFonts w:ascii="Times New Roman" w:eastAsia="ＭＳ Ｐゴシック" w:hAnsi="Times New Roman"/>
                <w:color w:val="000000"/>
                <w:kern w:val="0"/>
                <w:position w:val="0"/>
                <w:sz w:val="22"/>
                <w:szCs w:val="22"/>
              </w:rPr>
              <w:t>–</w:t>
            </w:r>
          </w:p>
        </w:tc>
        <w:tc>
          <w:tcPr>
            <w:tcW w:w="1727" w:type="dxa"/>
            <w:tcBorders>
              <w:top w:val="nil"/>
              <w:left w:val="nil"/>
              <w:bottom w:val="nil"/>
              <w:right w:val="nil"/>
            </w:tcBorders>
            <w:shd w:val="clear" w:color="auto" w:fill="auto"/>
            <w:hideMark/>
          </w:tcPr>
          <w:p w14:paraId="30526500" w14:textId="77777777" w:rsidR="003A1F6F" w:rsidRPr="00D519BA" w:rsidRDefault="003A1F6F" w:rsidP="003A1F6F">
            <w:pPr>
              <w:widowControl/>
              <w:spacing w:line="240" w:lineRule="auto"/>
              <w:jc w:val="left"/>
              <w:rPr>
                <w:rFonts w:ascii="Times New Roman" w:eastAsia="ＭＳ Ｐゴシック" w:hAnsi="Times New Roman"/>
                <w:color w:val="000000"/>
                <w:kern w:val="0"/>
                <w:position w:val="0"/>
                <w:sz w:val="22"/>
                <w:szCs w:val="22"/>
              </w:rPr>
            </w:pPr>
            <w:r w:rsidRPr="00D519BA">
              <w:rPr>
                <w:rFonts w:ascii="Times New Roman" w:eastAsia="ＭＳ Ｐゴシック" w:hAnsi="Times New Roman"/>
                <w:color w:val="000000"/>
                <w:kern w:val="0"/>
                <w:position w:val="0"/>
                <w:sz w:val="22"/>
                <w:szCs w:val="22"/>
              </w:rPr>
              <w:t>–</w:t>
            </w:r>
          </w:p>
        </w:tc>
        <w:tc>
          <w:tcPr>
            <w:tcW w:w="2280" w:type="dxa"/>
            <w:tcBorders>
              <w:top w:val="nil"/>
              <w:left w:val="nil"/>
              <w:bottom w:val="nil"/>
              <w:right w:val="nil"/>
            </w:tcBorders>
            <w:shd w:val="clear" w:color="auto" w:fill="auto"/>
            <w:hideMark/>
          </w:tcPr>
          <w:p w14:paraId="63F97BC7" w14:textId="77777777" w:rsidR="003A1F6F" w:rsidRPr="00D519BA" w:rsidRDefault="003A1F6F" w:rsidP="003A1F6F">
            <w:pPr>
              <w:widowControl/>
              <w:spacing w:line="240" w:lineRule="auto"/>
              <w:jc w:val="left"/>
              <w:rPr>
                <w:rFonts w:ascii="Times New Roman" w:eastAsia="ＭＳ Ｐゴシック" w:hAnsi="Times New Roman"/>
                <w:color w:val="000000"/>
                <w:kern w:val="0"/>
                <w:position w:val="0"/>
                <w:sz w:val="22"/>
                <w:szCs w:val="22"/>
              </w:rPr>
            </w:pPr>
            <w:r w:rsidRPr="00D519BA">
              <w:rPr>
                <w:rFonts w:ascii="Times New Roman" w:eastAsia="ＭＳ Ｐゴシック" w:hAnsi="Times New Roman"/>
                <w:color w:val="000000"/>
                <w:kern w:val="0"/>
                <w:position w:val="0"/>
                <w:sz w:val="22"/>
                <w:szCs w:val="22"/>
              </w:rPr>
              <w:t>–</w:t>
            </w:r>
          </w:p>
        </w:tc>
        <w:tc>
          <w:tcPr>
            <w:tcW w:w="1730" w:type="dxa"/>
            <w:tcBorders>
              <w:top w:val="nil"/>
              <w:left w:val="nil"/>
              <w:bottom w:val="nil"/>
              <w:right w:val="nil"/>
            </w:tcBorders>
            <w:shd w:val="clear" w:color="auto" w:fill="auto"/>
            <w:hideMark/>
          </w:tcPr>
          <w:p w14:paraId="750E65C5" w14:textId="77777777" w:rsidR="003A1F6F" w:rsidRPr="00D519BA" w:rsidRDefault="003A1F6F" w:rsidP="003A1F6F">
            <w:pPr>
              <w:widowControl/>
              <w:spacing w:line="240" w:lineRule="auto"/>
              <w:jc w:val="left"/>
              <w:rPr>
                <w:rFonts w:ascii="Times New Roman" w:eastAsia="ＭＳ Ｐゴシック" w:hAnsi="Times New Roman"/>
                <w:color w:val="000000"/>
                <w:kern w:val="0"/>
                <w:position w:val="0"/>
                <w:sz w:val="22"/>
                <w:szCs w:val="22"/>
              </w:rPr>
            </w:pPr>
            <w:r w:rsidRPr="00D519BA">
              <w:rPr>
                <w:rFonts w:ascii="Times New Roman" w:eastAsia="ＭＳ Ｐゴシック" w:hAnsi="Times New Roman"/>
                <w:color w:val="000000"/>
                <w:kern w:val="0"/>
                <w:position w:val="0"/>
                <w:sz w:val="22"/>
                <w:szCs w:val="22"/>
              </w:rPr>
              <w:t>–</w:t>
            </w:r>
          </w:p>
        </w:tc>
        <w:tc>
          <w:tcPr>
            <w:tcW w:w="1196" w:type="dxa"/>
            <w:tcBorders>
              <w:top w:val="nil"/>
              <w:left w:val="nil"/>
              <w:bottom w:val="nil"/>
              <w:right w:val="nil"/>
            </w:tcBorders>
            <w:shd w:val="clear" w:color="auto" w:fill="auto"/>
            <w:hideMark/>
          </w:tcPr>
          <w:p w14:paraId="446326A9" w14:textId="77777777" w:rsidR="003A1F6F" w:rsidRPr="00D519BA" w:rsidRDefault="003A1F6F" w:rsidP="003A1F6F">
            <w:pPr>
              <w:widowControl/>
              <w:spacing w:line="240" w:lineRule="auto"/>
              <w:jc w:val="left"/>
              <w:rPr>
                <w:rFonts w:ascii="Times New Roman" w:eastAsia="ＭＳ Ｐゴシック" w:hAnsi="Times New Roman"/>
                <w:color w:val="000000"/>
                <w:kern w:val="0"/>
                <w:position w:val="0"/>
                <w:sz w:val="22"/>
                <w:szCs w:val="22"/>
              </w:rPr>
            </w:pPr>
            <w:r w:rsidRPr="00D519BA">
              <w:rPr>
                <w:rFonts w:ascii="Times New Roman" w:eastAsia="ＭＳ Ｐゴシック" w:hAnsi="Times New Roman"/>
                <w:color w:val="000000"/>
                <w:kern w:val="0"/>
                <w:position w:val="0"/>
                <w:sz w:val="22"/>
                <w:szCs w:val="22"/>
              </w:rPr>
              <w:t>–</w:t>
            </w:r>
          </w:p>
        </w:tc>
        <w:tc>
          <w:tcPr>
            <w:tcW w:w="1418" w:type="dxa"/>
            <w:tcBorders>
              <w:top w:val="nil"/>
              <w:left w:val="nil"/>
              <w:bottom w:val="nil"/>
              <w:right w:val="nil"/>
            </w:tcBorders>
            <w:shd w:val="clear" w:color="auto" w:fill="auto"/>
            <w:hideMark/>
          </w:tcPr>
          <w:p w14:paraId="2ACEF10C" w14:textId="77777777" w:rsidR="003A1F6F" w:rsidRPr="00D519BA" w:rsidRDefault="003A1F6F" w:rsidP="003A1F6F">
            <w:pPr>
              <w:widowControl/>
              <w:spacing w:line="240" w:lineRule="auto"/>
              <w:jc w:val="left"/>
              <w:rPr>
                <w:rFonts w:ascii="Times New Roman" w:eastAsia="ＭＳ Ｐゴシック" w:hAnsi="Times New Roman"/>
                <w:color w:val="000000"/>
                <w:kern w:val="0"/>
                <w:position w:val="0"/>
                <w:sz w:val="22"/>
                <w:szCs w:val="22"/>
              </w:rPr>
            </w:pPr>
            <w:r w:rsidRPr="00D519BA">
              <w:rPr>
                <w:rFonts w:ascii="Times New Roman" w:eastAsia="ＭＳ Ｐゴシック" w:hAnsi="Times New Roman"/>
                <w:color w:val="000000"/>
                <w:kern w:val="0"/>
                <w:position w:val="0"/>
                <w:sz w:val="22"/>
                <w:szCs w:val="22"/>
              </w:rPr>
              <w:t>–</w:t>
            </w:r>
          </w:p>
        </w:tc>
      </w:tr>
      <w:tr w:rsidR="00D519BA" w:rsidRPr="00D519BA" w14:paraId="0C9C7087" w14:textId="77777777" w:rsidTr="00F22B3B">
        <w:trPr>
          <w:trHeight w:val="600"/>
        </w:trPr>
        <w:tc>
          <w:tcPr>
            <w:tcW w:w="1700" w:type="dxa"/>
            <w:tcBorders>
              <w:top w:val="nil"/>
              <w:left w:val="nil"/>
              <w:bottom w:val="nil"/>
              <w:right w:val="nil"/>
            </w:tcBorders>
            <w:shd w:val="clear" w:color="auto" w:fill="auto"/>
            <w:hideMark/>
          </w:tcPr>
          <w:p w14:paraId="4A2ED9DA" w14:textId="6FE9D715" w:rsidR="003A1F6F" w:rsidRPr="00D519BA" w:rsidRDefault="003A1F6F" w:rsidP="00F90FF4">
            <w:pPr>
              <w:widowControl/>
              <w:spacing w:line="240" w:lineRule="auto"/>
              <w:jc w:val="left"/>
              <w:rPr>
                <w:rFonts w:ascii="Times New Roman" w:eastAsia="ＭＳ Ｐゴシック" w:hAnsi="Times New Roman"/>
                <w:color w:val="000000"/>
                <w:kern w:val="0"/>
                <w:position w:val="0"/>
                <w:sz w:val="22"/>
                <w:szCs w:val="22"/>
              </w:rPr>
            </w:pPr>
            <w:proofErr w:type="spellStart"/>
            <w:r w:rsidRPr="00D519BA">
              <w:rPr>
                <w:rFonts w:ascii="Times New Roman" w:eastAsia="ＭＳ Ｐゴシック" w:hAnsi="Times New Roman"/>
                <w:color w:val="000000"/>
                <w:kern w:val="0"/>
                <w:position w:val="0"/>
                <w:sz w:val="22"/>
                <w:szCs w:val="22"/>
              </w:rPr>
              <w:lastRenderedPageBreak/>
              <w:t>Emadedin</w:t>
            </w:r>
            <w:proofErr w:type="spellEnd"/>
            <w:r w:rsidRPr="00D519BA">
              <w:rPr>
                <w:rFonts w:ascii="Times New Roman" w:eastAsia="ＭＳ Ｐゴシック" w:hAnsi="Times New Roman"/>
                <w:color w:val="000000"/>
                <w:kern w:val="0"/>
                <w:position w:val="0"/>
                <w:sz w:val="22"/>
                <w:szCs w:val="22"/>
              </w:rPr>
              <w:t>, 2015</w:t>
            </w:r>
            <w:hyperlink w:anchor="_ENREF_23" w:tooltip="Emadedin, 2015 #4502" w:history="1">
              <w:r w:rsidR="00F90FF4" w:rsidRPr="00D519BA">
                <w:rPr>
                  <w:rFonts w:ascii="Times New Roman" w:eastAsia="ＭＳ Ｐゴシック" w:hAnsi="Times New Roman"/>
                  <w:color w:val="000000"/>
                  <w:kern w:val="0"/>
                  <w:position w:val="0"/>
                  <w:sz w:val="22"/>
                  <w:szCs w:val="22"/>
                </w:rPr>
                <w:fldChar w:fldCharType="begin">
                  <w:fldData xml:space="preserve">PEVuZE5vdGU+PENpdGU+PEF1dGhvcj5FbWFkZWRpbjwvQXV0aG9yPjxZZWFyPjIwMTU8L1llYXI+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</w:fldData>
                </w:fldChar>
              </w:r>
              <w:r w:rsidR="00F90FF4">
                <w:rPr>
                  <w:rFonts w:ascii="Times New Roman" w:eastAsia="ＭＳ Ｐゴシック" w:hAnsi="Times New Roman"/>
                  <w:color w:val="000000"/>
                  <w:kern w:val="0"/>
                  <w:position w:val="0"/>
                  <w:sz w:val="22"/>
                  <w:szCs w:val="22"/>
                </w:rPr>
                <w:instrText xml:space="preserve"> ADDIN EN.CITE </w:instrText>
              </w:r>
              <w:r w:rsidR="00F90FF4">
                <w:rPr>
                  <w:rFonts w:ascii="Times New Roman" w:eastAsia="ＭＳ Ｐゴシック" w:hAnsi="Times New Roman"/>
                  <w:color w:val="000000"/>
                  <w:kern w:val="0"/>
                  <w:position w:val="0"/>
                  <w:sz w:val="22"/>
                  <w:szCs w:val="22"/>
                </w:rPr>
                <w:fldChar w:fldCharType="begin">
                  <w:fldData xml:space="preserve">PEVuZE5vdGU+PENpdGU+PEF1dGhvcj5FbWFkZWRpbjwvQXV0aG9yPjxZZWFyPjIwMTU8L1llYXI+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</w:fldData>
                </w:fldChar>
              </w:r>
              <w:r w:rsidR="00F90FF4">
                <w:rPr>
                  <w:rFonts w:ascii="Times New Roman" w:eastAsia="ＭＳ Ｐゴシック" w:hAnsi="Times New Roman"/>
                  <w:color w:val="000000"/>
                  <w:kern w:val="0"/>
                  <w:position w:val="0"/>
                  <w:sz w:val="22"/>
                  <w:szCs w:val="22"/>
                </w:rPr>
                <w:instrText xml:space="preserve"> ADDIN EN.CITE.DATA </w:instrText>
              </w:r>
              <w:r w:rsidR="00F90FF4">
                <w:rPr>
                  <w:rFonts w:ascii="Times New Roman" w:eastAsia="ＭＳ Ｐゴシック" w:hAnsi="Times New Roman"/>
                  <w:color w:val="000000"/>
                  <w:kern w:val="0"/>
                  <w:position w:val="0"/>
                  <w:sz w:val="22"/>
                  <w:szCs w:val="22"/>
                </w:rPr>
              </w:r>
              <w:r w:rsidR="00F90FF4">
                <w:rPr>
                  <w:rFonts w:ascii="Times New Roman" w:eastAsia="ＭＳ Ｐゴシック" w:hAnsi="Times New Roman"/>
                  <w:color w:val="000000"/>
                  <w:kern w:val="0"/>
                  <w:position w:val="0"/>
                  <w:sz w:val="22"/>
                  <w:szCs w:val="22"/>
                </w:rPr>
                <w:fldChar w:fldCharType="end"/>
              </w:r>
              <w:r w:rsidR="00F90FF4" w:rsidRPr="00D519BA">
                <w:rPr>
                  <w:rFonts w:ascii="Times New Roman" w:eastAsia="ＭＳ Ｐゴシック" w:hAnsi="Times New Roman"/>
                  <w:color w:val="000000"/>
                  <w:kern w:val="0"/>
                  <w:position w:val="0"/>
                  <w:sz w:val="22"/>
                  <w:szCs w:val="22"/>
                </w:rPr>
              </w:r>
              <w:r w:rsidR="00F90FF4" w:rsidRPr="00D519BA">
                <w:rPr>
                  <w:rFonts w:ascii="Times New Roman" w:eastAsia="ＭＳ Ｐゴシック" w:hAnsi="Times New Roman"/>
                  <w:color w:val="000000"/>
                  <w:kern w:val="0"/>
                  <w:position w:val="0"/>
                  <w:sz w:val="22"/>
                  <w:szCs w:val="22"/>
                </w:rPr>
                <w:fldChar w:fldCharType="separate"/>
              </w:r>
              <w:r w:rsidR="00F90FF4" w:rsidRPr="001C0CD2">
                <w:rPr>
                  <w:rFonts w:ascii="Times New Roman" w:eastAsia="ＭＳ Ｐゴシック" w:hAnsi="Times New Roman"/>
                  <w:noProof/>
                  <w:color w:val="000000"/>
                  <w:kern w:val="0"/>
                  <w:position w:val="0"/>
                  <w:sz w:val="22"/>
                  <w:szCs w:val="22"/>
                  <w:vertAlign w:val="superscript"/>
                </w:rPr>
                <w:t>23</w:t>
              </w:r>
              <w:r w:rsidR="00F90FF4" w:rsidRPr="00D519BA">
                <w:rPr>
                  <w:rFonts w:ascii="Times New Roman" w:eastAsia="ＭＳ Ｐゴシック" w:hAnsi="Times New Roman"/>
                  <w:color w:val="000000"/>
                  <w:kern w:val="0"/>
                  <w:position w:val="0"/>
                  <w:sz w:val="22"/>
                  <w:szCs w:val="22"/>
                </w:rPr>
                <w:fldChar w:fldCharType="end"/>
              </w:r>
            </w:hyperlink>
            <w:r w:rsidRPr="00D519BA">
              <w:rPr>
                <w:rFonts w:ascii="Times New Roman" w:eastAsia="ＭＳ Ｐゴシック" w:hAnsi="Times New Roman"/>
                <w:color w:val="000000"/>
                <w:kern w:val="0"/>
                <w:position w:val="0"/>
                <w:sz w:val="22"/>
                <w:szCs w:val="22"/>
              </w:rPr>
              <w:br/>
              <w:t>(Iran)</w:t>
            </w:r>
          </w:p>
        </w:tc>
        <w:tc>
          <w:tcPr>
            <w:tcW w:w="1651" w:type="dxa"/>
            <w:tcBorders>
              <w:top w:val="nil"/>
              <w:left w:val="nil"/>
              <w:bottom w:val="nil"/>
              <w:right w:val="nil"/>
            </w:tcBorders>
            <w:shd w:val="clear" w:color="auto" w:fill="auto"/>
            <w:hideMark/>
          </w:tcPr>
          <w:p w14:paraId="02686833" w14:textId="77777777" w:rsidR="003A1F6F" w:rsidRPr="00D519BA" w:rsidRDefault="003A1F6F" w:rsidP="003A1F6F">
            <w:pPr>
              <w:widowControl/>
              <w:spacing w:line="240" w:lineRule="auto"/>
              <w:jc w:val="left"/>
              <w:rPr>
                <w:rFonts w:ascii="Times New Roman" w:eastAsia="ＭＳ Ｐゴシック" w:hAnsi="Times New Roman"/>
                <w:color w:val="000000"/>
                <w:kern w:val="0"/>
                <w:position w:val="0"/>
                <w:sz w:val="22"/>
                <w:szCs w:val="22"/>
              </w:rPr>
            </w:pPr>
            <w:r w:rsidRPr="00D519BA">
              <w:rPr>
                <w:rFonts w:ascii="Times New Roman" w:eastAsia="ＭＳ Ｐゴシック" w:hAnsi="Times New Roman"/>
                <w:color w:val="000000"/>
                <w:kern w:val="0"/>
                <w:position w:val="0"/>
                <w:sz w:val="22"/>
                <w:szCs w:val="22"/>
              </w:rPr>
              <w:t>–</w:t>
            </w:r>
          </w:p>
        </w:tc>
        <w:tc>
          <w:tcPr>
            <w:tcW w:w="1864" w:type="dxa"/>
            <w:tcBorders>
              <w:top w:val="nil"/>
              <w:left w:val="nil"/>
              <w:bottom w:val="nil"/>
              <w:right w:val="nil"/>
            </w:tcBorders>
            <w:shd w:val="clear" w:color="auto" w:fill="auto"/>
            <w:hideMark/>
          </w:tcPr>
          <w:p w14:paraId="7A72247F" w14:textId="77777777" w:rsidR="003A1F6F" w:rsidRPr="00D519BA" w:rsidRDefault="003A1F6F" w:rsidP="003A1F6F">
            <w:pPr>
              <w:widowControl/>
              <w:spacing w:line="240" w:lineRule="auto"/>
              <w:jc w:val="left"/>
              <w:rPr>
                <w:rFonts w:ascii="Times New Roman" w:eastAsia="ＭＳ Ｐゴシック" w:hAnsi="Times New Roman"/>
                <w:color w:val="000000"/>
                <w:kern w:val="0"/>
                <w:position w:val="0"/>
                <w:sz w:val="22"/>
                <w:szCs w:val="22"/>
              </w:rPr>
            </w:pPr>
            <w:r w:rsidRPr="00D519BA">
              <w:rPr>
                <w:rFonts w:ascii="Times New Roman" w:eastAsia="ＭＳ Ｐゴシック" w:hAnsi="Times New Roman"/>
                <w:color w:val="000000"/>
                <w:kern w:val="0"/>
                <w:position w:val="0"/>
                <w:sz w:val="22"/>
                <w:szCs w:val="22"/>
              </w:rPr>
              <w:t>–</w:t>
            </w:r>
          </w:p>
        </w:tc>
        <w:tc>
          <w:tcPr>
            <w:tcW w:w="1727" w:type="dxa"/>
            <w:tcBorders>
              <w:top w:val="nil"/>
              <w:left w:val="nil"/>
              <w:bottom w:val="nil"/>
              <w:right w:val="nil"/>
            </w:tcBorders>
            <w:shd w:val="clear" w:color="auto" w:fill="auto"/>
            <w:hideMark/>
          </w:tcPr>
          <w:p w14:paraId="07EF1048" w14:textId="77777777" w:rsidR="003A1F6F" w:rsidRPr="00D519BA" w:rsidRDefault="003A1F6F" w:rsidP="003A1F6F">
            <w:pPr>
              <w:widowControl/>
              <w:spacing w:line="240" w:lineRule="auto"/>
              <w:jc w:val="left"/>
              <w:rPr>
                <w:rFonts w:ascii="Times New Roman" w:eastAsia="ＭＳ Ｐゴシック" w:hAnsi="Times New Roman"/>
                <w:color w:val="000000"/>
                <w:kern w:val="0"/>
                <w:position w:val="0"/>
                <w:sz w:val="22"/>
                <w:szCs w:val="22"/>
              </w:rPr>
            </w:pPr>
            <w:r w:rsidRPr="00D519BA">
              <w:rPr>
                <w:rFonts w:ascii="Times New Roman" w:eastAsia="ＭＳ Ｐゴシック" w:hAnsi="Times New Roman"/>
                <w:color w:val="000000"/>
                <w:kern w:val="0"/>
                <w:position w:val="0"/>
                <w:sz w:val="22"/>
                <w:szCs w:val="22"/>
              </w:rPr>
              <w:t>–</w:t>
            </w:r>
          </w:p>
        </w:tc>
        <w:tc>
          <w:tcPr>
            <w:tcW w:w="2280" w:type="dxa"/>
            <w:tcBorders>
              <w:top w:val="nil"/>
              <w:left w:val="nil"/>
              <w:bottom w:val="nil"/>
              <w:right w:val="nil"/>
            </w:tcBorders>
            <w:shd w:val="clear" w:color="auto" w:fill="auto"/>
            <w:hideMark/>
          </w:tcPr>
          <w:p w14:paraId="79505306" w14:textId="77777777" w:rsidR="003A1F6F" w:rsidRPr="00D519BA" w:rsidRDefault="003A1F6F" w:rsidP="003A1F6F">
            <w:pPr>
              <w:widowControl/>
              <w:spacing w:line="240" w:lineRule="auto"/>
              <w:jc w:val="left"/>
              <w:rPr>
                <w:rFonts w:ascii="Times New Roman" w:eastAsia="ＭＳ Ｐゴシック" w:hAnsi="Times New Roman"/>
                <w:color w:val="000000"/>
                <w:kern w:val="0"/>
                <w:position w:val="0"/>
                <w:sz w:val="22"/>
                <w:szCs w:val="22"/>
              </w:rPr>
            </w:pPr>
            <w:r w:rsidRPr="00D519BA">
              <w:rPr>
                <w:rFonts w:ascii="Times New Roman" w:eastAsia="ＭＳ Ｐゴシック" w:hAnsi="Times New Roman"/>
                <w:color w:val="000000"/>
                <w:kern w:val="0"/>
                <w:position w:val="0"/>
                <w:sz w:val="22"/>
                <w:szCs w:val="22"/>
              </w:rPr>
              <w:t>–</w:t>
            </w:r>
          </w:p>
        </w:tc>
        <w:tc>
          <w:tcPr>
            <w:tcW w:w="1730" w:type="dxa"/>
            <w:tcBorders>
              <w:top w:val="nil"/>
              <w:left w:val="nil"/>
              <w:bottom w:val="nil"/>
              <w:right w:val="nil"/>
            </w:tcBorders>
            <w:shd w:val="clear" w:color="auto" w:fill="auto"/>
            <w:hideMark/>
          </w:tcPr>
          <w:p w14:paraId="198E0837" w14:textId="77777777" w:rsidR="003A1F6F" w:rsidRPr="00D519BA" w:rsidRDefault="003A1F6F" w:rsidP="003A1F6F">
            <w:pPr>
              <w:widowControl/>
              <w:spacing w:line="240" w:lineRule="auto"/>
              <w:jc w:val="left"/>
              <w:rPr>
                <w:rFonts w:ascii="Times New Roman" w:eastAsia="ＭＳ Ｐゴシック" w:hAnsi="Times New Roman"/>
                <w:color w:val="000000"/>
                <w:kern w:val="0"/>
                <w:position w:val="0"/>
                <w:sz w:val="22"/>
                <w:szCs w:val="22"/>
              </w:rPr>
            </w:pPr>
            <w:r w:rsidRPr="00D519BA">
              <w:rPr>
                <w:rFonts w:ascii="Times New Roman" w:eastAsia="ＭＳ Ｐゴシック" w:hAnsi="Times New Roman"/>
                <w:color w:val="000000"/>
                <w:kern w:val="0"/>
                <w:position w:val="0"/>
                <w:sz w:val="22"/>
                <w:szCs w:val="22"/>
              </w:rPr>
              <w:t>–</w:t>
            </w:r>
          </w:p>
        </w:tc>
        <w:tc>
          <w:tcPr>
            <w:tcW w:w="1196" w:type="dxa"/>
            <w:tcBorders>
              <w:top w:val="nil"/>
              <w:left w:val="nil"/>
              <w:bottom w:val="nil"/>
              <w:right w:val="nil"/>
            </w:tcBorders>
            <w:shd w:val="clear" w:color="auto" w:fill="auto"/>
            <w:hideMark/>
          </w:tcPr>
          <w:p w14:paraId="78DDE332" w14:textId="77777777" w:rsidR="003A1F6F" w:rsidRPr="00D519BA" w:rsidRDefault="003A1F6F" w:rsidP="003A1F6F">
            <w:pPr>
              <w:widowControl/>
              <w:spacing w:line="240" w:lineRule="auto"/>
              <w:jc w:val="left"/>
              <w:rPr>
                <w:rFonts w:ascii="Times New Roman" w:eastAsia="ＭＳ Ｐゴシック" w:hAnsi="Times New Roman"/>
                <w:color w:val="000000"/>
                <w:kern w:val="0"/>
                <w:position w:val="0"/>
                <w:sz w:val="22"/>
                <w:szCs w:val="22"/>
              </w:rPr>
            </w:pPr>
            <w:r w:rsidRPr="00D519BA">
              <w:rPr>
                <w:rFonts w:ascii="Times New Roman" w:eastAsia="ＭＳ Ｐゴシック" w:hAnsi="Times New Roman"/>
                <w:color w:val="000000"/>
                <w:kern w:val="0"/>
                <w:position w:val="0"/>
                <w:sz w:val="22"/>
                <w:szCs w:val="22"/>
              </w:rPr>
              <w:t>–</w:t>
            </w:r>
          </w:p>
        </w:tc>
        <w:tc>
          <w:tcPr>
            <w:tcW w:w="1418" w:type="dxa"/>
            <w:tcBorders>
              <w:top w:val="nil"/>
              <w:left w:val="nil"/>
              <w:bottom w:val="nil"/>
              <w:right w:val="nil"/>
            </w:tcBorders>
            <w:shd w:val="clear" w:color="auto" w:fill="auto"/>
            <w:hideMark/>
          </w:tcPr>
          <w:p w14:paraId="7361DE5C" w14:textId="77777777" w:rsidR="003A1F6F" w:rsidRPr="00D519BA" w:rsidRDefault="003A1F6F" w:rsidP="003A1F6F">
            <w:pPr>
              <w:widowControl/>
              <w:spacing w:line="240" w:lineRule="auto"/>
              <w:jc w:val="left"/>
              <w:rPr>
                <w:rFonts w:ascii="Times New Roman" w:eastAsia="ＭＳ Ｐゴシック" w:hAnsi="Times New Roman"/>
                <w:color w:val="000000"/>
                <w:kern w:val="0"/>
                <w:position w:val="0"/>
                <w:sz w:val="22"/>
                <w:szCs w:val="22"/>
              </w:rPr>
            </w:pPr>
            <w:r w:rsidRPr="00D519BA">
              <w:rPr>
                <w:rFonts w:ascii="Times New Roman" w:eastAsia="ＭＳ Ｐゴシック" w:hAnsi="Times New Roman"/>
                <w:color w:val="000000"/>
                <w:kern w:val="0"/>
                <w:position w:val="0"/>
                <w:sz w:val="22"/>
                <w:szCs w:val="22"/>
              </w:rPr>
              <w:t>–</w:t>
            </w:r>
          </w:p>
        </w:tc>
      </w:tr>
      <w:tr w:rsidR="00D519BA" w:rsidRPr="00D519BA" w14:paraId="269EA182" w14:textId="77777777" w:rsidTr="00F22B3B">
        <w:trPr>
          <w:trHeight w:val="600"/>
        </w:trPr>
        <w:tc>
          <w:tcPr>
            <w:tcW w:w="1700" w:type="dxa"/>
            <w:tcBorders>
              <w:top w:val="nil"/>
              <w:left w:val="nil"/>
              <w:bottom w:val="nil"/>
              <w:right w:val="nil"/>
            </w:tcBorders>
            <w:shd w:val="clear" w:color="auto" w:fill="auto"/>
            <w:hideMark/>
          </w:tcPr>
          <w:p w14:paraId="68959D51" w14:textId="16075DBB" w:rsidR="003A1F6F" w:rsidRPr="00D519BA" w:rsidRDefault="003A1F6F" w:rsidP="00F90FF4">
            <w:pPr>
              <w:widowControl/>
              <w:spacing w:line="240" w:lineRule="auto"/>
              <w:jc w:val="left"/>
              <w:rPr>
                <w:rFonts w:ascii="Times New Roman" w:eastAsia="ＭＳ Ｐゴシック" w:hAnsi="Times New Roman"/>
                <w:color w:val="000000"/>
                <w:kern w:val="0"/>
                <w:position w:val="0"/>
                <w:sz w:val="22"/>
                <w:szCs w:val="22"/>
              </w:rPr>
            </w:pPr>
            <w:r w:rsidRPr="00D519BA">
              <w:rPr>
                <w:rFonts w:ascii="Times New Roman" w:eastAsia="ＭＳ Ｐゴシック" w:hAnsi="Times New Roman"/>
                <w:color w:val="000000"/>
                <w:kern w:val="0"/>
                <w:position w:val="0"/>
                <w:sz w:val="22"/>
                <w:szCs w:val="22"/>
              </w:rPr>
              <w:t>Fodor, 2016</w:t>
            </w:r>
            <w:hyperlink w:anchor="_ENREF_24" w:tooltip="Fodor, 2016 #4503" w:history="1">
              <w:r w:rsidR="00F90FF4" w:rsidRPr="00D519BA">
                <w:rPr>
                  <w:rFonts w:ascii="Times New Roman" w:eastAsia="ＭＳ Ｐゴシック" w:hAnsi="Times New Roman"/>
                  <w:color w:val="000000"/>
                  <w:kern w:val="0"/>
                  <w:position w:val="0"/>
                  <w:sz w:val="22"/>
                  <w:szCs w:val="22"/>
                </w:rPr>
                <w:fldChar w:fldCharType="begin">
                  <w:fldData xml:space="preserve">PEVuZE5vdGU+PENpdGU+PEF1dGhvcj5Gb2RvcjwvQXV0aG9yPjxZZWFyPjIwMTY8L1llYXI+PFJl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</w:fldData>
                </w:fldChar>
              </w:r>
              <w:r w:rsidR="00F90FF4">
                <w:rPr>
                  <w:rFonts w:ascii="Times New Roman" w:eastAsia="ＭＳ Ｐゴシック" w:hAnsi="Times New Roman"/>
                  <w:color w:val="000000"/>
                  <w:kern w:val="0"/>
                  <w:position w:val="0"/>
                  <w:sz w:val="22"/>
                  <w:szCs w:val="22"/>
                </w:rPr>
                <w:instrText xml:space="preserve"> ADDIN EN.CITE </w:instrText>
              </w:r>
              <w:r w:rsidR="00F90FF4">
                <w:rPr>
                  <w:rFonts w:ascii="Times New Roman" w:eastAsia="ＭＳ Ｐゴシック" w:hAnsi="Times New Roman"/>
                  <w:color w:val="000000"/>
                  <w:kern w:val="0"/>
                  <w:position w:val="0"/>
                  <w:sz w:val="22"/>
                  <w:szCs w:val="22"/>
                </w:rPr>
                <w:fldChar w:fldCharType="begin">
                  <w:fldData xml:space="preserve">PEVuZE5vdGU+PENpdGU+PEF1dGhvcj5Gb2RvcjwvQXV0aG9yPjxZZWFyPjIwMTY8L1llYXI+PFJl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</w:fldData>
                </w:fldChar>
              </w:r>
              <w:r w:rsidR="00F90FF4">
                <w:rPr>
                  <w:rFonts w:ascii="Times New Roman" w:eastAsia="ＭＳ Ｐゴシック" w:hAnsi="Times New Roman"/>
                  <w:color w:val="000000"/>
                  <w:kern w:val="0"/>
                  <w:position w:val="0"/>
                  <w:sz w:val="22"/>
                  <w:szCs w:val="22"/>
                </w:rPr>
                <w:instrText xml:space="preserve"> ADDIN EN.CITE.DATA </w:instrText>
              </w:r>
              <w:r w:rsidR="00F90FF4">
                <w:rPr>
                  <w:rFonts w:ascii="Times New Roman" w:eastAsia="ＭＳ Ｐゴシック" w:hAnsi="Times New Roman"/>
                  <w:color w:val="000000"/>
                  <w:kern w:val="0"/>
                  <w:position w:val="0"/>
                  <w:sz w:val="22"/>
                  <w:szCs w:val="22"/>
                </w:rPr>
              </w:r>
              <w:r w:rsidR="00F90FF4">
                <w:rPr>
                  <w:rFonts w:ascii="Times New Roman" w:eastAsia="ＭＳ Ｐゴシック" w:hAnsi="Times New Roman"/>
                  <w:color w:val="000000"/>
                  <w:kern w:val="0"/>
                  <w:position w:val="0"/>
                  <w:sz w:val="22"/>
                  <w:szCs w:val="22"/>
                </w:rPr>
                <w:fldChar w:fldCharType="end"/>
              </w:r>
              <w:r w:rsidR="00F90FF4" w:rsidRPr="00D519BA">
                <w:rPr>
                  <w:rFonts w:ascii="Times New Roman" w:eastAsia="ＭＳ Ｐゴシック" w:hAnsi="Times New Roman"/>
                  <w:color w:val="000000"/>
                  <w:kern w:val="0"/>
                  <w:position w:val="0"/>
                  <w:sz w:val="22"/>
                  <w:szCs w:val="22"/>
                </w:rPr>
              </w:r>
              <w:r w:rsidR="00F90FF4" w:rsidRPr="00D519BA">
                <w:rPr>
                  <w:rFonts w:ascii="Times New Roman" w:eastAsia="ＭＳ Ｐゴシック" w:hAnsi="Times New Roman"/>
                  <w:color w:val="000000"/>
                  <w:kern w:val="0"/>
                  <w:position w:val="0"/>
                  <w:sz w:val="22"/>
                  <w:szCs w:val="22"/>
                </w:rPr>
                <w:fldChar w:fldCharType="separate"/>
              </w:r>
              <w:r w:rsidR="00F90FF4" w:rsidRPr="001C0CD2">
                <w:rPr>
                  <w:rFonts w:ascii="Times New Roman" w:eastAsia="ＭＳ Ｐゴシック" w:hAnsi="Times New Roman"/>
                  <w:noProof/>
                  <w:color w:val="000000"/>
                  <w:kern w:val="0"/>
                  <w:position w:val="0"/>
                  <w:sz w:val="22"/>
                  <w:szCs w:val="22"/>
                  <w:vertAlign w:val="superscript"/>
                </w:rPr>
                <w:t>24</w:t>
              </w:r>
              <w:r w:rsidR="00F90FF4" w:rsidRPr="00D519BA">
                <w:rPr>
                  <w:rFonts w:ascii="Times New Roman" w:eastAsia="ＭＳ Ｐゴシック" w:hAnsi="Times New Roman"/>
                  <w:color w:val="000000"/>
                  <w:kern w:val="0"/>
                  <w:position w:val="0"/>
                  <w:sz w:val="22"/>
                  <w:szCs w:val="22"/>
                </w:rPr>
                <w:fldChar w:fldCharType="end"/>
              </w:r>
            </w:hyperlink>
            <w:r w:rsidRPr="00D519BA">
              <w:rPr>
                <w:rFonts w:ascii="Times New Roman" w:eastAsia="ＭＳ Ｐゴシック" w:hAnsi="Times New Roman"/>
                <w:color w:val="000000"/>
                <w:kern w:val="0"/>
                <w:position w:val="0"/>
                <w:sz w:val="22"/>
                <w:szCs w:val="22"/>
              </w:rPr>
              <w:br/>
              <w:t>(Unites states)</w:t>
            </w:r>
          </w:p>
        </w:tc>
        <w:tc>
          <w:tcPr>
            <w:tcW w:w="1651" w:type="dxa"/>
            <w:tcBorders>
              <w:top w:val="nil"/>
              <w:left w:val="nil"/>
              <w:bottom w:val="nil"/>
              <w:right w:val="nil"/>
            </w:tcBorders>
            <w:shd w:val="clear" w:color="auto" w:fill="auto"/>
            <w:hideMark/>
          </w:tcPr>
          <w:p w14:paraId="4EC1280F" w14:textId="77777777" w:rsidR="003A1F6F" w:rsidRPr="00D519BA" w:rsidRDefault="003A1F6F" w:rsidP="003A1F6F">
            <w:pPr>
              <w:widowControl/>
              <w:spacing w:line="240" w:lineRule="auto"/>
              <w:jc w:val="left"/>
              <w:rPr>
                <w:rFonts w:ascii="Times New Roman" w:eastAsia="ＭＳ Ｐゴシック" w:hAnsi="Times New Roman"/>
                <w:color w:val="000000"/>
                <w:kern w:val="0"/>
                <w:position w:val="0"/>
                <w:sz w:val="22"/>
                <w:szCs w:val="22"/>
              </w:rPr>
            </w:pPr>
            <w:r w:rsidRPr="00D519BA">
              <w:rPr>
                <w:rFonts w:ascii="Times New Roman" w:eastAsia="ＭＳ Ｐゴシック" w:hAnsi="Times New Roman"/>
                <w:color w:val="000000"/>
                <w:kern w:val="0"/>
                <w:position w:val="0"/>
                <w:sz w:val="22"/>
                <w:szCs w:val="22"/>
              </w:rPr>
              <w:t>–</w:t>
            </w:r>
          </w:p>
        </w:tc>
        <w:tc>
          <w:tcPr>
            <w:tcW w:w="1864" w:type="dxa"/>
            <w:tcBorders>
              <w:top w:val="nil"/>
              <w:left w:val="nil"/>
              <w:bottom w:val="nil"/>
              <w:right w:val="nil"/>
            </w:tcBorders>
            <w:shd w:val="clear" w:color="auto" w:fill="auto"/>
            <w:hideMark/>
          </w:tcPr>
          <w:p w14:paraId="632A960C" w14:textId="4232B914" w:rsidR="003A1F6F" w:rsidRPr="00D519BA" w:rsidRDefault="003A1F6F" w:rsidP="003A1F6F">
            <w:pPr>
              <w:widowControl/>
              <w:spacing w:line="240" w:lineRule="auto"/>
              <w:jc w:val="left"/>
              <w:rPr>
                <w:rFonts w:ascii="Times New Roman" w:eastAsia="ＭＳ Ｐゴシック" w:hAnsi="Times New Roman"/>
                <w:color w:val="000000"/>
                <w:kern w:val="0"/>
                <w:position w:val="0"/>
                <w:sz w:val="22"/>
                <w:szCs w:val="22"/>
              </w:rPr>
            </w:pPr>
            <w:r w:rsidRPr="00D519BA">
              <w:rPr>
                <w:rFonts w:ascii="Times New Roman" w:eastAsia="ＭＳ Ｐ明朝" w:hAnsi="Times New Roman"/>
                <w:color w:val="000000"/>
                <w:kern w:val="0"/>
                <w:position w:val="0"/>
                <w:sz w:val="22"/>
                <w:szCs w:val="22"/>
              </w:rPr>
              <w:t>～</w:t>
            </w:r>
            <w:r w:rsidRPr="00D519BA">
              <w:rPr>
                <w:rFonts w:ascii="Times New Roman" w:eastAsia="ＭＳ Ｐゴシック" w:hAnsi="Times New Roman"/>
                <w:color w:val="000000"/>
                <w:kern w:val="0"/>
                <w:position w:val="0"/>
                <w:sz w:val="22"/>
                <w:szCs w:val="22"/>
              </w:rPr>
              <w:t>Day 2 NWB with crutch</w:t>
            </w:r>
            <w:r w:rsidR="00D2076E" w:rsidRPr="00D519BA">
              <w:rPr>
                <w:rFonts w:ascii="Times New Roman" w:eastAsia="ＭＳ Ｐゴシック" w:hAnsi="Times New Roman"/>
                <w:color w:val="000000"/>
                <w:kern w:val="0"/>
                <w:position w:val="0"/>
                <w:sz w:val="22"/>
                <w:szCs w:val="22"/>
              </w:rPr>
              <w:t>es</w:t>
            </w:r>
          </w:p>
        </w:tc>
        <w:tc>
          <w:tcPr>
            <w:tcW w:w="1727" w:type="dxa"/>
            <w:tcBorders>
              <w:top w:val="nil"/>
              <w:left w:val="nil"/>
              <w:bottom w:val="nil"/>
              <w:right w:val="nil"/>
            </w:tcBorders>
            <w:shd w:val="clear" w:color="auto" w:fill="auto"/>
            <w:hideMark/>
          </w:tcPr>
          <w:p w14:paraId="73CB38F3" w14:textId="77777777" w:rsidR="003A1F6F" w:rsidRPr="00D519BA" w:rsidRDefault="003A1F6F" w:rsidP="003A1F6F">
            <w:pPr>
              <w:widowControl/>
              <w:spacing w:line="240" w:lineRule="auto"/>
              <w:jc w:val="left"/>
              <w:rPr>
                <w:rFonts w:ascii="Times New Roman" w:eastAsia="ＭＳ Ｐゴシック" w:hAnsi="Times New Roman"/>
                <w:color w:val="000000"/>
                <w:kern w:val="0"/>
                <w:position w:val="0"/>
                <w:sz w:val="22"/>
                <w:szCs w:val="22"/>
              </w:rPr>
            </w:pPr>
            <w:r w:rsidRPr="00D519BA">
              <w:rPr>
                <w:rFonts w:ascii="Times New Roman" w:eastAsia="ＭＳ Ｐゴシック" w:hAnsi="Times New Roman"/>
                <w:color w:val="000000"/>
                <w:kern w:val="0"/>
                <w:position w:val="0"/>
                <w:sz w:val="22"/>
                <w:szCs w:val="22"/>
              </w:rPr>
              <w:t>–</w:t>
            </w:r>
          </w:p>
        </w:tc>
        <w:tc>
          <w:tcPr>
            <w:tcW w:w="2280" w:type="dxa"/>
            <w:tcBorders>
              <w:top w:val="nil"/>
              <w:left w:val="nil"/>
              <w:bottom w:val="nil"/>
              <w:right w:val="nil"/>
            </w:tcBorders>
            <w:shd w:val="clear" w:color="auto" w:fill="auto"/>
            <w:hideMark/>
          </w:tcPr>
          <w:p w14:paraId="5654C660" w14:textId="77777777" w:rsidR="003A1F6F" w:rsidRPr="00D519BA" w:rsidRDefault="003A1F6F" w:rsidP="003A1F6F">
            <w:pPr>
              <w:widowControl/>
              <w:spacing w:line="240" w:lineRule="auto"/>
              <w:jc w:val="left"/>
              <w:rPr>
                <w:rFonts w:ascii="Times New Roman" w:eastAsia="ＭＳ Ｐゴシック" w:hAnsi="Times New Roman"/>
                <w:color w:val="000000"/>
                <w:kern w:val="0"/>
                <w:position w:val="0"/>
                <w:sz w:val="22"/>
                <w:szCs w:val="22"/>
              </w:rPr>
            </w:pPr>
            <w:r w:rsidRPr="00D519BA">
              <w:rPr>
                <w:rFonts w:ascii="Times New Roman" w:eastAsia="ＭＳ Ｐゴシック" w:hAnsi="Times New Roman"/>
                <w:color w:val="000000"/>
                <w:kern w:val="0"/>
                <w:position w:val="0"/>
                <w:sz w:val="22"/>
                <w:szCs w:val="22"/>
              </w:rPr>
              <w:t>–</w:t>
            </w:r>
          </w:p>
        </w:tc>
        <w:tc>
          <w:tcPr>
            <w:tcW w:w="1730" w:type="dxa"/>
            <w:tcBorders>
              <w:top w:val="nil"/>
              <w:left w:val="nil"/>
              <w:bottom w:val="nil"/>
              <w:right w:val="nil"/>
            </w:tcBorders>
            <w:shd w:val="clear" w:color="auto" w:fill="auto"/>
            <w:hideMark/>
          </w:tcPr>
          <w:p w14:paraId="0D4B33B5" w14:textId="77777777" w:rsidR="003A1F6F" w:rsidRPr="00D519BA" w:rsidRDefault="003A1F6F" w:rsidP="003A1F6F">
            <w:pPr>
              <w:widowControl/>
              <w:spacing w:line="240" w:lineRule="auto"/>
              <w:jc w:val="left"/>
              <w:rPr>
                <w:rFonts w:ascii="Times New Roman" w:eastAsia="ＭＳ Ｐゴシック" w:hAnsi="Times New Roman"/>
                <w:color w:val="000000"/>
                <w:kern w:val="0"/>
                <w:position w:val="0"/>
                <w:sz w:val="22"/>
                <w:szCs w:val="22"/>
              </w:rPr>
            </w:pPr>
            <w:r w:rsidRPr="00D519BA">
              <w:rPr>
                <w:rFonts w:ascii="Times New Roman" w:eastAsia="ＭＳ Ｐゴシック" w:hAnsi="Times New Roman"/>
                <w:color w:val="000000"/>
                <w:kern w:val="0"/>
                <w:position w:val="0"/>
                <w:sz w:val="22"/>
                <w:szCs w:val="22"/>
              </w:rPr>
              <w:t>–</w:t>
            </w:r>
          </w:p>
        </w:tc>
        <w:tc>
          <w:tcPr>
            <w:tcW w:w="1196" w:type="dxa"/>
            <w:tcBorders>
              <w:top w:val="nil"/>
              <w:left w:val="nil"/>
              <w:bottom w:val="nil"/>
              <w:right w:val="nil"/>
            </w:tcBorders>
            <w:shd w:val="clear" w:color="auto" w:fill="auto"/>
            <w:hideMark/>
          </w:tcPr>
          <w:p w14:paraId="190B70A3" w14:textId="77777777" w:rsidR="003A1F6F" w:rsidRPr="00D519BA" w:rsidRDefault="003A1F6F" w:rsidP="003A1F6F">
            <w:pPr>
              <w:widowControl/>
              <w:spacing w:line="240" w:lineRule="auto"/>
              <w:jc w:val="left"/>
              <w:rPr>
                <w:rFonts w:ascii="Times New Roman" w:eastAsia="ＭＳ Ｐゴシック" w:hAnsi="Times New Roman"/>
                <w:color w:val="000000"/>
                <w:kern w:val="0"/>
                <w:position w:val="0"/>
                <w:sz w:val="22"/>
                <w:szCs w:val="22"/>
              </w:rPr>
            </w:pPr>
            <w:r w:rsidRPr="00D519BA">
              <w:rPr>
                <w:rFonts w:ascii="Times New Roman" w:eastAsia="ＭＳ Ｐゴシック" w:hAnsi="Times New Roman"/>
                <w:color w:val="000000"/>
                <w:kern w:val="0"/>
                <w:position w:val="0"/>
                <w:sz w:val="22"/>
                <w:szCs w:val="22"/>
              </w:rPr>
              <w:t>–</w:t>
            </w:r>
          </w:p>
        </w:tc>
        <w:tc>
          <w:tcPr>
            <w:tcW w:w="1418" w:type="dxa"/>
            <w:tcBorders>
              <w:top w:val="nil"/>
              <w:left w:val="nil"/>
              <w:bottom w:val="nil"/>
              <w:right w:val="nil"/>
            </w:tcBorders>
            <w:shd w:val="clear" w:color="auto" w:fill="auto"/>
            <w:hideMark/>
          </w:tcPr>
          <w:p w14:paraId="66ECD46F" w14:textId="77777777" w:rsidR="003A1F6F" w:rsidRPr="00D519BA" w:rsidRDefault="003A1F6F" w:rsidP="003A1F6F">
            <w:pPr>
              <w:widowControl/>
              <w:spacing w:line="240" w:lineRule="auto"/>
              <w:jc w:val="left"/>
              <w:rPr>
                <w:rFonts w:ascii="Times New Roman" w:eastAsia="ＭＳ Ｐゴシック" w:hAnsi="Times New Roman"/>
                <w:color w:val="000000"/>
                <w:kern w:val="0"/>
                <w:position w:val="0"/>
                <w:sz w:val="22"/>
                <w:szCs w:val="22"/>
              </w:rPr>
            </w:pPr>
            <w:r w:rsidRPr="00D519BA">
              <w:rPr>
                <w:rFonts w:ascii="Times New Roman" w:eastAsia="ＭＳ Ｐゴシック" w:hAnsi="Times New Roman"/>
                <w:color w:val="000000"/>
                <w:kern w:val="0"/>
                <w:position w:val="0"/>
                <w:sz w:val="22"/>
                <w:szCs w:val="22"/>
              </w:rPr>
              <w:t>–</w:t>
            </w:r>
          </w:p>
        </w:tc>
      </w:tr>
      <w:tr w:rsidR="00D519BA" w:rsidRPr="00D519BA" w14:paraId="794898F1" w14:textId="77777777" w:rsidTr="00F22B3B">
        <w:trPr>
          <w:trHeight w:val="1500"/>
        </w:trPr>
        <w:tc>
          <w:tcPr>
            <w:tcW w:w="1700" w:type="dxa"/>
            <w:tcBorders>
              <w:top w:val="nil"/>
              <w:left w:val="nil"/>
              <w:bottom w:val="nil"/>
              <w:right w:val="nil"/>
            </w:tcBorders>
            <w:shd w:val="clear" w:color="auto" w:fill="auto"/>
            <w:hideMark/>
          </w:tcPr>
          <w:p w14:paraId="2EA6C362" w14:textId="4D40923A" w:rsidR="003A1F6F" w:rsidRPr="00D519BA" w:rsidRDefault="003A1F6F" w:rsidP="00F90FF4">
            <w:pPr>
              <w:widowControl/>
              <w:spacing w:line="240" w:lineRule="auto"/>
              <w:jc w:val="left"/>
              <w:rPr>
                <w:rFonts w:ascii="Times New Roman" w:eastAsia="ＭＳ Ｐゴシック" w:hAnsi="Times New Roman"/>
                <w:color w:val="000000"/>
                <w:kern w:val="0"/>
                <w:position w:val="0"/>
                <w:sz w:val="22"/>
                <w:szCs w:val="22"/>
              </w:rPr>
            </w:pPr>
            <w:r w:rsidRPr="00D519BA">
              <w:rPr>
                <w:rFonts w:ascii="Times New Roman" w:eastAsia="ＭＳ Ｐゴシック" w:hAnsi="Times New Roman"/>
                <w:color w:val="000000"/>
                <w:kern w:val="0"/>
                <w:position w:val="0"/>
                <w:sz w:val="22"/>
                <w:szCs w:val="22"/>
              </w:rPr>
              <w:t>Kim, 2015c</w:t>
            </w:r>
            <w:hyperlink w:anchor="_ENREF_25" w:tooltip="Kim, 2015 #4509" w:history="1">
              <w:r w:rsidR="00F90FF4" w:rsidRPr="00D519BA">
                <w:rPr>
                  <w:rFonts w:ascii="Times New Roman" w:eastAsia="ＭＳ Ｐゴシック" w:hAnsi="Times New Roman"/>
                  <w:color w:val="000000"/>
                  <w:kern w:val="0"/>
                  <w:position w:val="0"/>
                  <w:sz w:val="22"/>
                  <w:szCs w:val="22"/>
                </w:rPr>
                <w:fldChar w:fldCharType="begin">
                  <w:fldData xml:space="preserve">PEVuZE5vdGU+PENpdGU+PEF1dGhvcj5LaW08L0F1dGhvcj48WWVhcj4yMDE1PC9ZZWFyPjxSZWNO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</w:fldData>
                </w:fldChar>
              </w:r>
              <w:r w:rsidR="00F90FF4">
                <w:rPr>
                  <w:rFonts w:ascii="Times New Roman" w:eastAsia="ＭＳ Ｐゴシック" w:hAnsi="Times New Roman"/>
                  <w:color w:val="000000"/>
                  <w:kern w:val="0"/>
                  <w:position w:val="0"/>
                  <w:sz w:val="22"/>
                  <w:szCs w:val="22"/>
                </w:rPr>
                <w:instrText xml:space="preserve"> ADDIN EN.CITE </w:instrText>
              </w:r>
              <w:r w:rsidR="00F90FF4">
                <w:rPr>
                  <w:rFonts w:ascii="Times New Roman" w:eastAsia="ＭＳ Ｐゴシック" w:hAnsi="Times New Roman"/>
                  <w:color w:val="000000"/>
                  <w:kern w:val="0"/>
                  <w:position w:val="0"/>
                  <w:sz w:val="22"/>
                  <w:szCs w:val="22"/>
                </w:rPr>
                <w:fldChar w:fldCharType="begin">
                  <w:fldData xml:space="preserve">PEVuZE5vdGU+PENpdGU+PEF1dGhvcj5LaW08L0F1dGhvcj48WWVhcj4yMDE1PC9ZZWFyPjxSZWNO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</w:fldData>
                </w:fldChar>
              </w:r>
              <w:r w:rsidR="00F90FF4">
                <w:rPr>
                  <w:rFonts w:ascii="Times New Roman" w:eastAsia="ＭＳ Ｐゴシック" w:hAnsi="Times New Roman"/>
                  <w:color w:val="000000"/>
                  <w:kern w:val="0"/>
                  <w:position w:val="0"/>
                  <w:sz w:val="22"/>
                  <w:szCs w:val="22"/>
                </w:rPr>
                <w:instrText xml:space="preserve"> ADDIN EN.CITE.DATA </w:instrText>
              </w:r>
              <w:r w:rsidR="00F90FF4">
                <w:rPr>
                  <w:rFonts w:ascii="Times New Roman" w:eastAsia="ＭＳ Ｐゴシック" w:hAnsi="Times New Roman"/>
                  <w:color w:val="000000"/>
                  <w:kern w:val="0"/>
                  <w:position w:val="0"/>
                  <w:sz w:val="22"/>
                  <w:szCs w:val="22"/>
                </w:rPr>
              </w:r>
              <w:r w:rsidR="00F90FF4">
                <w:rPr>
                  <w:rFonts w:ascii="Times New Roman" w:eastAsia="ＭＳ Ｐゴシック" w:hAnsi="Times New Roman"/>
                  <w:color w:val="000000"/>
                  <w:kern w:val="0"/>
                  <w:position w:val="0"/>
                  <w:sz w:val="22"/>
                  <w:szCs w:val="22"/>
                </w:rPr>
                <w:fldChar w:fldCharType="end"/>
              </w:r>
              <w:r w:rsidR="00F90FF4" w:rsidRPr="00D519BA">
                <w:rPr>
                  <w:rFonts w:ascii="Times New Roman" w:eastAsia="ＭＳ Ｐゴシック" w:hAnsi="Times New Roman"/>
                  <w:color w:val="000000"/>
                  <w:kern w:val="0"/>
                  <w:position w:val="0"/>
                  <w:sz w:val="22"/>
                  <w:szCs w:val="22"/>
                </w:rPr>
              </w:r>
              <w:r w:rsidR="00F90FF4" w:rsidRPr="00D519BA">
                <w:rPr>
                  <w:rFonts w:ascii="Times New Roman" w:eastAsia="ＭＳ Ｐゴシック" w:hAnsi="Times New Roman"/>
                  <w:color w:val="000000"/>
                  <w:kern w:val="0"/>
                  <w:position w:val="0"/>
                  <w:sz w:val="22"/>
                  <w:szCs w:val="22"/>
                </w:rPr>
                <w:fldChar w:fldCharType="separate"/>
              </w:r>
              <w:r w:rsidR="00F90FF4" w:rsidRPr="001C0CD2">
                <w:rPr>
                  <w:rFonts w:ascii="Times New Roman" w:eastAsia="ＭＳ Ｐゴシック" w:hAnsi="Times New Roman"/>
                  <w:noProof/>
                  <w:color w:val="000000"/>
                  <w:kern w:val="0"/>
                  <w:position w:val="0"/>
                  <w:sz w:val="22"/>
                  <w:szCs w:val="22"/>
                  <w:vertAlign w:val="superscript"/>
                </w:rPr>
                <w:t>25</w:t>
              </w:r>
              <w:r w:rsidR="00F90FF4" w:rsidRPr="00D519BA">
                <w:rPr>
                  <w:rFonts w:ascii="Times New Roman" w:eastAsia="ＭＳ Ｐゴシック" w:hAnsi="Times New Roman"/>
                  <w:color w:val="000000"/>
                  <w:kern w:val="0"/>
                  <w:position w:val="0"/>
                  <w:sz w:val="22"/>
                  <w:szCs w:val="22"/>
                </w:rPr>
                <w:fldChar w:fldCharType="end"/>
              </w:r>
            </w:hyperlink>
            <w:r w:rsidRPr="00D519BA">
              <w:rPr>
                <w:rFonts w:ascii="Times New Roman" w:eastAsia="ＭＳ Ｐゴシック" w:hAnsi="Times New Roman"/>
                <w:color w:val="000000"/>
                <w:kern w:val="0"/>
                <w:position w:val="0"/>
                <w:sz w:val="22"/>
                <w:szCs w:val="22"/>
              </w:rPr>
              <w:br/>
              <w:t>(Korea)</w:t>
            </w:r>
          </w:p>
        </w:tc>
        <w:tc>
          <w:tcPr>
            <w:tcW w:w="1651" w:type="dxa"/>
            <w:tcBorders>
              <w:top w:val="nil"/>
              <w:left w:val="nil"/>
              <w:bottom w:val="nil"/>
              <w:right w:val="nil"/>
            </w:tcBorders>
            <w:shd w:val="clear" w:color="auto" w:fill="auto"/>
            <w:hideMark/>
          </w:tcPr>
          <w:p w14:paraId="4EA24132" w14:textId="77777777" w:rsidR="003A1F6F" w:rsidRPr="00D519BA" w:rsidRDefault="003A1F6F" w:rsidP="003A1F6F">
            <w:pPr>
              <w:widowControl/>
              <w:spacing w:line="240" w:lineRule="auto"/>
              <w:jc w:val="left"/>
              <w:rPr>
                <w:rFonts w:ascii="Times New Roman" w:eastAsia="ＭＳ Ｐゴシック" w:hAnsi="Times New Roman"/>
                <w:color w:val="000000"/>
                <w:kern w:val="0"/>
                <w:position w:val="0"/>
                <w:sz w:val="22"/>
                <w:szCs w:val="22"/>
              </w:rPr>
            </w:pPr>
            <w:r w:rsidRPr="00D519BA">
              <w:rPr>
                <w:rFonts w:ascii="Times New Roman" w:eastAsia="ＭＳ Ｐゴシック" w:hAnsi="Times New Roman"/>
                <w:color w:val="000000"/>
                <w:kern w:val="0"/>
                <w:position w:val="0"/>
                <w:sz w:val="22"/>
                <w:szCs w:val="22"/>
              </w:rPr>
              <w:t>–</w:t>
            </w:r>
          </w:p>
        </w:tc>
        <w:tc>
          <w:tcPr>
            <w:tcW w:w="1864" w:type="dxa"/>
            <w:tcBorders>
              <w:top w:val="nil"/>
              <w:left w:val="nil"/>
              <w:bottom w:val="nil"/>
              <w:right w:val="nil"/>
            </w:tcBorders>
            <w:shd w:val="clear" w:color="auto" w:fill="auto"/>
            <w:hideMark/>
          </w:tcPr>
          <w:p w14:paraId="41ABF6A7" w14:textId="3DC730F0" w:rsidR="003A1F6F" w:rsidRPr="00D519BA" w:rsidRDefault="003A1F6F" w:rsidP="003A1F6F">
            <w:pPr>
              <w:widowControl/>
              <w:spacing w:line="240" w:lineRule="auto"/>
              <w:jc w:val="left"/>
              <w:rPr>
                <w:rFonts w:ascii="Times New Roman" w:eastAsia="ＭＳ Ｐゴシック" w:hAnsi="Times New Roman"/>
                <w:color w:val="000000"/>
                <w:kern w:val="0"/>
                <w:position w:val="0"/>
                <w:sz w:val="22"/>
                <w:szCs w:val="22"/>
              </w:rPr>
            </w:pPr>
            <w:r w:rsidRPr="00D519BA">
              <w:rPr>
                <w:rFonts w:ascii="Times New Roman" w:eastAsia="ＭＳ Ｐ明朝" w:hAnsi="Times New Roman"/>
                <w:color w:val="000000"/>
                <w:kern w:val="0"/>
                <w:position w:val="0"/>
                <w:sz w:val="22"/>
                <w:szCs w:val="22"/>
              </w:rPr>
              <w:t>～</w:t>
            </w:r>
            <w:r w:rsidR="00D2076E" w:rsidRPr="00D519BA">
              <w:rPr>
                <w:rFonts w:ascii="Times New Roman" w:eastAsia="ＭＳ Ｐゴシック" w:hAnsi="Times New Roman"/>
                <w:color w:val="000000"/>
                <w:kern w:val="0"/>
                <w:position w:val="0"/>
                <w:sz w:val="22"/>
                <w:szCs w:val="22"/>
              </w:rPr>
              <w:t>2 weeks NWB</w:t>
            </w:r>
            <w:r w:rsidR="00D2076E" w:rsidRPr="00D519BA">
              <w:rPr>
                <w:rFonts w:ascii="Times New Roman" w:eastAsia="ＭＳ Ｐゴシック" w:hAnsi="Times New Roman"/>
                <w:color w:val="000000"/>
                <w:kern w:val="0"/>
                <w:position w:val="0"/>
                <w:sz w:val="22"/>
                <w:szCs w:val="22"/>
              </w:rPr>
              <w:br/>
              <w:t>2 weeks</w:t>
            </w:r>
            <w:r w:rsidRPr="00D519BA">
              <w:rPr>
                <w:rFonts w:ascii="Times New Roman" w:eastAsia="ＭＳ Ｐ明朝" w:hAnsi="Times New Roman"/>
                <w:color w:val="000000"/>
                <w:kern w:val="0"/>
                <w:position w:val="0"/>
                <w:sz w:val="22"/>
                <w:szCs w:val="22"/>
              </w:rPr>
              <w:t>～</w:t>
            </w:r>
            <w:r w:rsidR="008C19A0" w:rsidRPr="00D519BA">
              <w:rPr>
                <w:rFonts w:ascii="Times New Roman" w:eastAsia="ＭＳ Ｐ明朝" w:hAnsi="Times New Roman"/>
                <w:color w:val="000000"/>
                <w:kern w:val="0"/>
                <w:position w:val="0"/>
                <w:sz w:val="22"/>
                <w:szCs w:val="22"/>
              </w:rPr>
              <w:t xml:space="preserve"> </w:t>
            </w:r>
            <w:r w:rsidR="00D2076E" w:rsidRPr="00D519BA">
              <w:rPr>
                <w:rFonts w:ascii="Times New Roman" w:eastAsia="ＭＳ Ｐゴシック" w:hAnsi="Times New Roman"/>
                <w:color w:val="000000"/>
                <w:kern w:val="0"/>
                <w:position w:val="0"/>
                <w:sz w:val="22"/>
                <w:szCs w:val="22"/>
              </w:rPr>
              <w:t>PWB</w:t>
            </w:r>
            <w:r w:rsidR="00D2076E" w:rsidRPr="00D519BA">
              <w:rPr>
                <w:rFonts w:ascii="Times New Roman" w:eastAsia="ＭＳ Ｐゴシック" w:hAnsi="Times New Roman"/>
                <w:color w:val="000000"/>
                <w:kern w:val="0"/>
                <w:position w:val="0"/>
                <w:sz w:val="22"/>
                <w:szCs w:val="22"/>
              </w:rPr>
              <w:br/>
              <w:t>4 weeks</w:t>
            </w:r>
            <w:r w:rsidRPr="00D519BA">
              <w:rPr>
                <w:rFonts w:ascii="Times New Roman" w:eastAsia="ＭＳ Ｐ明朝" w:hAnsi="Times New Roman"/>
                <w:color w:val="000000"/>
                <w:kern w:val="0"/>
                <w:position w:val="0"/>
                <w:sz w:val="22"/>
                <w:szCs w:val="22"/>
              </w:rPr>
              <w:t>～</w:t>
            </w:r>
            <w:r w:rsidR="008C19A0" w:rsidRPr="00D519BA">
              <w:rPr>
                <w:rFonts w:ascii="Times New Roman" w:eastAsia="ＭＳ Ｐ明朝" w:hAnsi="Times New Roman"/>
                <w:color w:val="000000"/>
                <w:kern w:val="0"/>
                <w:position w:val="0"/>
                <w:sz w:val="22"/>
                <w:szCs w:val="22"/>
              </w:rPr>
              <w:t xml:space="preserve"> </w:t>
            </w:r>
            <w:r w:rsidRPr="00D519BA">
              <w:rPr>
                <w:rFonts w:ascii="Times New Roman" w:eastAsia="ＭＳ Ｐゴシック" w:hAnsi="Times New Roman"/>
                <w:color w:val="000000"/>
                <w:kern w:val="0"/>
                <w:position w:val="0"/>
                <w:sz w:val="22"/>
                <w:szCs w:val="22"/>
              </w:rPr>
              <w:t>FWB</w:t>
            </w:r>
          </w:p>
        </w:tc>
        <w:tc>
          <w:tcPr>
            <w:tcW w:w="1727" w:type="dxa"/>
            <w:tcBorders>
              <w:top w:val="nil"/>
              <w:left w:val="nil"/>
              <w:bottom w:val="nil"/>
              <w:right w:val="nil"/>
            </w:tcBorders>
            <w:shd w:val="clear" w:color="auto" w:fill="auto"/>
            <w:hideMark/>
          </w:tcPr>
          <w:p w14:paraId="7D223630" w14:textId="77777777" w:rsidR="003A1F6F" w:rsidRPr="00D519BA" w:rsidRDefault="003A1F6F" w:rsidP="003A1F6F">
            <w:pPr>
              <w:widowControl/>
              <w:spacing w:line="240" w:lineRule="auto"/>
              <w:jc w:val="left"/>
              <w:rPr>
                <w:rFonts w:ascii="Times New Roman" w:eastAsia="ＭＳ Ｐゴシック" w:hAnsi="Times New Roman"/>
                <w:color w:val="000000"/>
                <w:kern w:val="0"/>
                <w:position w:val="0"/>
                <w:sz w:val="22"/>
                <w:szCs w:val="22"/>
              </w:rPr>
            </w:pPr>
            <w:r w:rsidRPr="00D519BA">
              <w:rPr>
                <w:rFonts w:ascii="Times New Roman" w:eastAsia="ＭＳ Ｐゴシック" w:hAnsi="Times New Roman"/>
                <w:color w:val="000000"/>
                <w:kern w:val="0"/>
                <w:position w:val="0"/>
                <w:sz w:val="22"/>
                <w:szCs w:val="22"/>
              </w:rPr>
              <w:t>–</w:t>
            </w:r>
          </w:p>
        </w:tc>
        <w:tc>
          <w:tcPr>
            <w:tcW w:w="2280" w:type="dxa"/>
            <w:tcBorders>
              <w:top w:val="nil"/>
              <w:left w:val="nil"/>
              <w:bottom w:val="nil"/>
              <w:right w:val="nil"/>
            </w:tcBorders>
            <w:shd w:val="clear" w:color="auto" w:fill="auto"/>
            <w:hideMark/>
          </w:tcPr>
          <w:p w14:paraId="2485C141" w14:textId="1BFFD149" w:rsidR="003A1F6F" w:rsidRPr="00D519BA" w:rsidRDefault="003A1F6F" w:rsidP="003A1F6F">
            <w:pPr>
              <w:widowControl/>
              <w:spacing w:line="240" w:lineRule="auto"/>
              <w:jc w:val="left"/>
              <w:rPr>
                <w:rFonts w:ascii="Times New Roman" w:eastAsia="ＭＳ Ｐゴシック" w:hAnsi="Times New Roman"/>
                <w:color w:val="000000"/>
                <w:kern w:val="0"/>
                <w:position w:val="0"/>
                <w:sz w:val="22"/>
                <w:szCs w:val="22"/>
              </w:rPr>
            </w:pPr>
            <w:r w:rsidRPr="00D519BA">
              <w:rPr>
                <w:rFonts w:ascii="Times New Roman" w:eastAsia="ＭＳ Ｐ明朝" w:hAnsi="Times New Roman"/>
                <w:color w:val="000000"/>
                <w:kern w:val="0"/>
                <w:position w:val="0"/>
                <w:sz w:val="22"/>
                <w:szCs w:val="22"/>
              </w:rPr>
              <w:t>～</w:t>
            </w:r>
            <w:r w:rsidRPr="00D519BA">
              <w:rPr>
                <w:rFonts w:ascii="Times New Roman" w:eastAsia="ＭＳ Ｐゴシック" w:hAnsi="Times New Roman"/>
                <w:color w:val="000000"/>
                <w:kern w:val="0"/>
                <w:position w:val="0"/>
                <w:sz w:val="22"/>
                <w:szCs w:val="22"/>
              </w:rPr>
              <w:t>2 weeks immo</w:t>
            </w:r>
            <w:r w:rsidR="00D2076E" w:rsidRPr="00D519BA">
              <w:rPr>
                <w:rFonts w:ascii="Times New Roman" w:eastAsia="ＭＳ Ｐゴシック" w:hAnsi="Times New Roman"/>
                <w:color w:val="000000"/>
                <w:kern w:val="0"/>
                <w:position w:val="0"/>
                <w:sz w:val="22"/>
                <w:szCs w:val="22"/>
              </w:rPr>
              <w:t>bilized with knee brace</w:t>
            </w:r>
            <w:r w:rsidR="00D2076E" w:rsidRPr="00D519BA">
              <w:rPr>
                <w:rFonts w:ascii="Times New Roman" w:eastAsia="ＭＳ Ｐゴシック" w:hAnsi="Times New Roman"/>
                <w:color w:val="000000"/>
                <w:kern w:val="0"/>
                <w:position w:val="0"/>
                <w:sz w:val="22"/>
                <w:szCs w:val="22"/>
              </w:rPr>
              <w:br/>
              <w:t>2 weeks</w:t>
            </w:r>
            <w:r w:rsidRPr="00D519BA">
              <w:rPr>
                <w:rFonts w:ascii="Times New Roman" w:eastAsia="ＭＳ Ｐ明朝" w:hAnsi="Times New Roman"/>
                <w:color w:val="000000"/>
                <w:kern w:val="0"/>
                <w:position w:val="0"/>
                <w:sz w:val="22"/>
                <w:szCs w:val="22"/>
              </w:rPr>
              <w:t>～</w:t>
            </w:r>
            <w:r w:rsidR="008C19A0" w:rsidRPr="00D519BA">
              <w:rPr>
                <w:rFonts w:ascii="Times New Roman" w:eastAsia="ＭＳ Ｐ明朝" w:hAnsi="Times New Roman"/>
                <w:color w:val="000000"/>
                <w:kern w:val="0"/>
                <w:position w:val="0"/>
                <w:sz w:val="22"/>
                <w:szCs w:val="22"/>
              </w:rPr>
              <w:t xml:space="preserve"> </w:t>
            </w:r>
            <w:r w:rsidRPr="00D519BA">
              <w:rPr>
                <w:rFonts w:ascii="Times New Roman" w:eastAsia="ＭＳ Ｐゴシック" w:hAnsi="Times New Roman"/>
                <w:color w:val="000000"/>
                <w:kern w:val="0"/>
                <w:position w:val="0"/>
                <w:sz w:val="22"/>
                <w:szCs w:val="22"/>
              </w:rPr>
              <w:t>active/passive move</w:t>
            </w:r>
            <w:r w:rsidR="008C19A0" w:rsidRPr="00D519BA">
              <w:rPr>
                <w:rFonts w:ascii="Times New Roman" w:eastAsia="ＭＳ Ｐゴシック" w:hAnsi="Times New Roman"/>
                <w:color w:val="000000"/>
                <w:kern w:val="0"/>
                <w:position w:val="0"/>
                <w:sz w:val="22"/>
                <w:szCs w:val="22"/>
              </w:rPr>
              <w:t>ment</w:t>
            </w:r>
          </w:p>
        </w:tc>
        <w:tc>
          <w:tcPr>
            <w:tcW w:w="1730" w:type="dxa"/>
            <w:tcBorders>
              <w:top w:val="nil"/>
              <w:left w:val="nil"/>
              <w:bottom w:val="nil"/>
              <w:right w:val="nil"/>
            </w:tcBorders>
            <w:shd w:val="clear" w:color="auto" w:fill="auto"/>
            <w:hideMark/>
          </w:tcPr>
          <w:p w14:paraId="3A53B128" w14:textId="77777777" w:rsidR="003A1F6F" w:rsidRPr="00D519BA" w:rsidRDefault="003A1F6F" w:rsidP="003A1F6F">
            <w:pPr>
              <w:widowControl/>
              <w:spacing w:line="240" w:lineRule="auto"/>
              <w:jc w:val="left"/>
              <w:rPr>
                <w:rFonts w:ascii="Times New Roman" w:eastAsia="ＭＳ Ｐゴシック" w:hAnsi="Times New Roman"/>
                <w:color w:val="000000"/>
                <w:kern w:val="0"/>
                <w:position w:val="0"/>
                <w:sz w:val="22"/>
                <w:szCs w:val="22"/>
              </w:rPr>
            </w:pPr>
            <w:r w:rsidRPr="00D519BA">
              <w:rPr>
                <w:rFonts w:ascii="Times New Roman" w:eastAsia="ＭＳ Ｐゴシック" w:hAnsi="Times New Roman"/>
                <w:color w:val="000000"/>
                <w:kern w:val="0"/>
                <w:position w:val="0"/>
                <w:sz w:val="22"/>
                <w:szCs w:val="22"/>
              </w:rPr>
              <w:t>–</w:t>
            </w:r>
          </w:p>
        </w:tc>
        <w:tc>
          <w:tcPr>
            <w:tcW w:w="1196" w:type="dxa"/>
            <w:tcBorders>
              <w:top w:val="nil"/>
              <w:left w:val="nil"/>
              <w:bottom w:val="nil"/>
              <w:right w:val="nil"/>
            </w:tcBorders>
            <w:shd w:val="clear" w:color="auto" w:fill="auto"/>
            <w:hideMark/>
          </w:tcPr>
          <w:p w14:paraId="37C01D81" w14:textId="0D80B99E" w:rsidR="003A1F6F" w:rsidRPr="00D519BA" w:rsidRDefault="00D2076E" w:rsidP="003A1F6F">
            <w:pPr>
              <w:widowControl/>
              <w:spacing w:line="240" w:lineRule="auto"/>
              <w:jc w:val="left"/>
              <w:rPr>
                <w:rFonts w:ascii="Times New Roman" w:eastAsia="ＭＳ Ｐゴシック" w:hAnsi="Times New Roman"/>
                <w:color w:val="000000"/>
                <w:kern w:val="0"/>
                <w:position w:val="0"/>
                <w:sz w:val="22"/>
                <w:szCs w:val="22"/>
              </w:rPr>
            </w:pPr>
            <w:r w:rsidRPr="00D519BA">
              <w:rPr>
                <w:rFonts w:ascii="Times New Roman" w:eastAsia="ＭＳ Ｐゴシック" w:hAnsi="Times New Roman"/>
                <w:color w:val="000000"/>
                <w:kern w:val="0"/>
                <w:position w:val="0"/>
                <w:sz w:val="22"/>
                <w:szCs w:val="22"/>
              </w:rPr>
              <w:t>3 months</w:t>
            </w:r>
            <w:r w:rsidR="003A1F6F" w:rsidRPr="00D519BA">
              <w:rPr>
                <w:rFonts w:ascii="Times New Roman" w:eastAsia="ＭＳ Ｐ明朝" w:hAnsi="Times New Roman"/>
                <w:color w:val="000000"/>
                <w:kern w:val="0"/>
                <w:position w:val="0"/>
                <w:sz w:val="22"/>
                <w:szCs w:val="22"/>
              </w:rPr>
              <w:t>～</w:t>
            </w:r>
          </w:p>
        </w:tc>
        <w:tc>
          <w:tcPr>
            <w:tcW w:w="1418" w:type="dxa"/>
            <w:tcBorders>
              <w:top w:val="nil"/>
              <w:left w:val="nil"/>
              <w:bottom w:val="nil"/>
              <w:right w:val="nil"/>
            </w:tcBorders>
            <w:shd w:val="clear" w:color="auto" w:fill="auto"/>
            <w:hideMark/>
          </w:tcPr>
          <w:p w14:paraId="6038ACC3" w14:textId="77777777" w:rsidR="003A1F6F" w:rsidRPr="00D519BA" w:rsidRDefault="003A1F6F" w:rsidP="003A1F6F">
            <w:pPr>
              <w:widowControl/>
              <w:spacing w:line="240" w:lineRule="auto"/>
              <w:jc w:val="left"/>
              <w:rPr>
                <w:rFonts w:ascii="Times New Roman" w:eastAsia="ＭＳ Ｐゴシック" w:hAnsi="Times New Roman"/>
                <w:color w:val="000000"/>
                <w:kern w:val="0"/>
                <w:position w:val="0"/>
                <w:sz w:val="22"/>
                <w:szCs w:val="22"/>
              </w:rPr>
            </w:pPr>
            <w:r w:rsidRPr="00D519BA">
              <w:rPr>
                <w:rFonts w:ascii="Times New Roman" w:eastAsia="ＭＳ Ｐゴシック" w:hAnsi="Times New Roman"/>
                <w:color w:val="000000"/>
                <w:kern w:val="0"/>
                <w:position w:val="0"/>
                <w:sz w:val="22"/>
                <w:szCs w:val="22"/>
              </w:rPr>
              <w:t>–</w:t>
            </w:r>
          </w:p>
        </w:tc>
      </w:tr>
      <w:tr w:rsidR="00D519BA" w:rsidRPr="00D519BA" w14:paraId="1C686CC1" w14:textId="77777777" w:rsidTr="00F22B3B">
        <w:trPr>
          <w:trHeight w:val="1500"/>
        </w:trPr>
        <w:tc>
          <w:tcPr>
            <w:tcW w:w="1700" w:type="dxa"/>
            <w:tcBorders>
              <w:top w:val="nil"/>
              <w:left w:val="nil"/>
              <w:bottom w:val="nil"/>
              <w:right w:val="nil"/>
            </w:tcBorders>
            <w:shd w:val="clear" w:color="auto" w:fill="auto"/>
            <w:hideMark/>
          </w:tcPr>
          <w:p w14:paraId="7120492A" w14:textId="6B244BDB" w:rsidR="003A1F6F" w:rsidRPr="00D519BA" w:rsidRDefault="003A1F6F" w:rsidP="00F90FF4">
            <w:pPr>
              <w:widowControl/>
              <w:spacing w:line="240" w:lineRule="auto"/>
              <w:jc w:val="left"/>
              <w:rPr>
                <w:rFonts w:ascii="Times New Roman" w:eastAsia="ＭＳ Ｐゴシック" w:hAnsi="Times New Roman"/>
                <w:color w:val="000000"/>
                <w:kern w:val="0"/>
                <w:position w:val="0"/>
                <w:sz w:val="22"/>
                <w:szCs w:val="22"/>
              </w:rPr>
            </w:pPr>
            <w:r w:rsidRPr="00D519BA">
              <w:rPr>
                <w:rFonts w:ascii="Times New Roman" w:eastAsia="ＭＳ Ｐゴシック" w:hAnsi="Times New Roman"/>
                <w:color w:val="000000"/>
                <w:kern w:val="0"/>
                <w:position w:val="0"/>
                <w:sz w:val="22"/>
                <w:szCs w:val="22"/>
              </w:rPr>
              <w:t>Kim, 2016</w:t>
            </w:r>
            <w:hyperlink w:anchor="_ENREF_26" w:tooltip="Kim, 2016 #4510" w:history="1">
              <w:r w:rsidR="00F90FF4" w:rsidRPr="00D519BA">
                <w:rPr>
                  <w:rFonts w:ascii="Times New Roman" w:eastAsia="ＭＳ Ｐゴシック" w:hAnsi="Times New Roman"/>
                  <w:color w:val="000000"/>
                  <w:kern w:val="0"/>
                  <w:position w:val="0"/>
                  <w:sz w:val="22"/>
                  <w:szCs w:val="22"/>
                </w:rPr>
                <w:fldChar w:fldCharType="begin">
                  <w:fldData xml:space="preserve">PEVuZE5vdGU+PENpdGU+PEF1dGhvcj5LaW08L0F1dGhvcj48WWVhcj4yMDE2PC9ZZWFyPjxSZWNO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</w:fldData>
                </w:fldChar>
              </w:r>
              <w:r w:rsidR="00F90FF4">
                <w:rPr>
                  <w:rFonts w:ascii="Times New Roman" w:eastAsia="ＭＳ Ｐゴシック" w:hAnsi="Times New Roman"/>
                  <w:color w:val="000000"/>
                  <w:kern w:val="0"/>
                  <w:position w:val="0"/>
                  <w:sz w:val="22"/>
                  <w:szCs w:val="22"/>
                </w:rPr>
                <w:instrText xml:space="preserve"> ADDIN EN.CITE </w:instrText>
              </w:r>
              <w:r w:rsidR="00F90FF4">
                <w:rPr>
                  <w:rFonts w:ascii="Times New Roman" w:eastAsia="ＭＳ Ｐゴシック" w:hAnsi="Times New Roman"/>
                  <w:color w:val="000000"/>
                  <w:kern w:val="0"/>
                  <w:position w:val="0"/>
                  <w:sz w:val="22"/>
                  <w:szCs w:val="22"/>
                </w:rPr>
                <w:fldChar w:fldCharType="begin">
                  <w:fldData xml:space="preserve">PEVuZE5vdGU+PENpdGU+PEF1dGhvcj5LaW08L0F1dGhvcj48WWVhcj4yMDE2PC9ZZWFyPjxSZWNO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</w:fldData>
                </w:fldChar>
              </w:r>
              <w:r w:rsidR="00F90FF4">
                <w:rPr>
                  <w:rFonts w:ascii="Times New Roman" w:eastAsia="ＭＳ Ｐゴシック" w:hAnsi="Times New Roman"/>
                  <w:color w:val="000000"/>
                  <w:kern w:val="0"/>
                  <w:position w:val="0"/>
                  <w:sz w:val="22"/>
                  <w:szCs w:val="22"/>
                </w:rPr>
                <w:instrText xml:space="preserve"> ADDIN EN.CITE.DATA </w:instrText>
              </w:r>
              <w:r w:rsidR="00F90FF4">
                <w:rPr>
                  <w:rFonts w:ascii="Times New Roman" w:eastAsia="ＭＳ Ｐゴシック" w:hAnsi="Times New Roman"/>
                  <w:color w:val="000000"/>
                  <w:kern w:val="0"/>
                  <w:position w:val="0"/>
                  <w:sz w:val="22"/>
                  <w:szCs w:val="22"/>
                </w:rPr>
              </w:r>
              <w:r w:rsidR="00F90FF4">
                <w:rPr>
                  <w:rFonts w:ascii="Times New Roman" w:eastAsia="ＭＳ Ｐゴシック" w:hAnsi="Times New Roman"/>
                  <w:color w:val="000000"/>
                  <w:kern w:val="0"/>
                  <w:position w:val="0"/>
                  <w:sz w:val="22"/>
                  <w:szCs w:val="22"/>
                </w:rPr>
                <w:fldChar w:fldCharType="end"/>
              </w:r>
              <w:r w:rsidR="00F90FF4" w:rsidRPr="00D519BA">
                <w:rPr>
                  <w:rFonts w:ascii="Times New Roman" w:eastAsia="ＭＳ Ｐゴシック" w:hAnsi="Times New Roman"/>
                  <w:color w:val="000000"/>
                  <w:kern w:val="0"/>
                  <w:position w:val="0"/>
                  <w:sz w:val="22"/>
                  <w:szCs w:val="22"/>
                </w:rPr>
              </w:r>
              <w:r w:rsidR="00F90FF4" w:rsidRPr="00D519BA">
                <w:rPr>
                  <w:rFonts w:ascii="Times New Roman" w:eastAsia="ＭＳ Ｐゴシック" w:hAnsi="Times New Roman"/>
                  <w:color w:val="000000"/>
                  <w:kern w:val="0"/>
                  <w:position w:val="0"/>
                  <w:sz w:val="22"/>
                  <w:szCs w:val="22"/>
                </w:rPr>
                <w:fldChar w:fldCharType="separate"/>
              </w:r>
              <w:r w:rsidR="00F90FF4" w:rsidRPr="001C0CD2">
                <w:rPr>
                  <w:rFonts w:ascii="Times New Roman" w:eastAsia="ＭＳ Ｐゴシック" w:hAnsi="Times New Roman"/>
                  <w:noProof/>
                  <w:color w:val="000000"/>
                  <w:kern w:val="0"/>
                  <w:position w:val="0"/>
                  <w:sz w:val="22"/>
                  <w:szCs w:val="22"/>
                  <w:vertAlign w:val="superscript"/>
                </w:rPr>
                <w:t>26</w:t>
              </w:r>
              <w:r w:rsidR="00F90FF4" w:rsidRPr="00D519BA">
                <w:rPr>
                  <w:rFonts w:ascii="Times New Roman" w:eastAsia="ＭＳ Ｐゴシック" w:hAnsi="Times New Roman"/>
                  <w:color w:val="000000"/>
                  <w:kern w:val="0"/>
                  <w:position w:val="0"/>
                  <w:sz w:val="22"/>
                  <w:szCs w:val="22"/>
                </w:rPr>
                <w:fldChar w:fldCharType="end"/>
              </w:r>
            </w:hyperlink>
            <w:r w:rsidRPr="00D519BA">
              <w:rPr>
                <w:rFonts w:ascii="Times New Roman" w:eastAsia="ＭＳ Ｐゴシック" w:hAnsi="Times New Roman"/>
                <w:color w:val="000000"/>
                <w:kern w:val="0"/>
                <w:position w:val="0"/>
                <w:sz w:val="22"/>
                <w:szCs w:val="22"/>
              </w:rPr>
              <w:br/>
              <w:t>(Korea)</w:t>
            </w:r>
          </w:p>
        </w:tc>
        <w:tc>
          <w:tcPr>
            <w:tcW w:w="1651" w:type="dxa"/>
            <w:tcBorders>
              <w:top w:val="nil"/>
              <w:left w:val="nil"/>
              <w:bottom w:val="nil"/>
              <w:right w:val="nil"/>
            </w:tcBorders>
            <w:shd w:val="clear" w:color="auto" w:fill="auto"/>
            <w:hideMark/>
          </w:tcPr>
          <w:p w14:paraId="7EA3B495" w14:textId="77777777" w:rsidR="003A1F6F" w:rsidRPr="00D519BA" w:rsidRDefault="003A1F6F" w:rsidP="003A1F6F">
            <w:pPr>
              <w:widowControl/>
              <w:spacing w:line="240" w:lineRule="auto"/>
              <w:jc w:val="left"/>
              <w:rPr>
                <w:rFonts w:ascii="Times New Roman" w:eastAsia="ＭＳ Ｐゴシック" w:hAnsi="Times New Roman"/>
                <w:color w:val="000000"/>
                <w:kern w:val="0"/>
                <w:position w:val="0"/>
                <w:sz w:val="22"/>
                <w:szCs w:val="22"/>
              </w:rPr>
            </w:pPr>
            <w:r w:rsidRPr="00D519BA">
              <w:rPr>
                <w:rFonts w:ascii="Times New Roman" w:eastAsia="ＭＳ Ｐゴシック" w:hAnsi="Times New Roman"/>
                <w:color w:val="000000"/>
                <w:kern w:val="0"/>
                <w:position w:val="0"/>
                <w:sz w:val="22"/>
                <w:szCs w:val="22"/>
              </w:rPr>
              <w:t>–</w:t>
            </w:r>
          </w:p>
        </w:tc>
        <w:tc>
          <w:tcPr>
            <w:tcW w:w="1864" w:type="dxa"/>
            <w:tcBorders>
              <w:top w:val="nil"/>
              <w:left w:val="nil"/>
              <w:bottom w:val="nil"/>
              <w:right w:val="nil"/>
            </w:tcBorders>
            <w:shd w:val="clear" w:color="auto" w:fill="auto"/>
            <w:hideMark/>
          </w:tcPr>
          <w:p w14:paraId="6953C0B9" w14:textId="08B723D1" w:rsidR="003A1F6F" w:rsidRPr="00D519BA" w:rsidRDefault="003A1F6F" w:rsidP="003A1F6F">
            <w:pPr>
              <w:widowControl/>
              <w:spacing w:line="240" w:lineRule="auto"/>
              <w:jc w:val="left"/>
              <w:rPr>
                <w:rFonts w:ascii="Times New Roman" w:eastAsia="ＭＳ Ｐゴシック" w:hAnsi="Times New Roman"/>
                <w:color w:val="000000"/>
                <w:kern w:val="0"/>
                <w:position w:val="0"/>
                <w:sz w:val="22"/>
                <w:szCs w:val="22"/>
              </w:rPr>
            </w:pPr>
            <w:r w:rsidRPr="00D519BA">
              <w:rPr>
                <w:rFonts w:ascii="Times New Roman" w:eastAsia="ＭＳ Ｐ明朝" w:hAnsi="Times New Roman"/>
                <w:color w:val="000000"/>
                <w:kern w:val="0"/>
                <w:position w:val="0"/>
                <w:sz w:val="22"/>
                <w:szCs w:val="22"/>
              </w:rPr>
              <w:t>～</w:t>
            </w:r>
            <w:r w:rsidR="00D2076E" w:rsidRPr="00D519BA">
              <w:rPr>
                <w:rFonts w:ascii="Times New Roman" w:eastAsia="ＭＳ Ｐゴシック" w:hAnsi="Times New Roman"/>
                <w:color w:val="000000"/>
                <w:kern w:val="0"/>
                <w:position w:val="0"/>
                <w:sz w:val="22"/>
                <w:szCs w:val="22"/>
              </w:rPr>
              <w:t>2 weeks NWB</w:t>
            </w:r>
            <w:r w:rsidR="00D2076E" w:rsidRPr="00D519BA">
              <w:rPr>
                <w:rFonts w:ascii="Times New Roman" w:eastAsia="ＭＳ Ｐゴシック" w:hAnsi="Times New Roman"/>
                <w:color w:val="000000"/>
                <w:kern w:val="0"/>
                <w:position w:val="0"/>
                <w:sz w:val="22"/>
                <w:szCs w:val="22"/>
              </w:rPr>
              <w:br/>
              <w:t>2 weeks</w:t>
            </w:r>
            <w:r w:rsidRPr="00D519BA">
              <w:rPr>
                <w:rFonts w:ascii="Times New Roman" w:eastAsia="ＭＳ Ｐ明朝" w:hAnsi="Times New Roman"/>
                <w:color w:val="000000"/>
                <w:kern w:val="0"/>
                <w:position w:val="0"/>
                <w:sz w:val="22"/>
                <w:szCs w:val="22"/>
              </w:rPr>
              <w:t>～</w:t>
            </w:r>
            <w:r w:rsidR="008C19A0" w:rsidRPr="00D519BA">
              <w:rPr>
                <w:rFonts w:ascii="Times New Roman" w:eastAsia="ＭＳ Ｐ明朝" w:hAnsi="Times New Roman"/>
                <w:color w:val="000000"/>
                <w:kern w:val="0"/>
                <w:position w:val="0"/>
                <w:sz w:val="22"/>
                <w:szCs w:val="22"/>
              </w:rPr>
              <w:t xml:space="preserve"> </w:t>
            </w:r>
            <w:r w:rsidR="00D2076E" w:rsidRPr="00D519BA">
              <w:rPr>
                <w:rFonts w:ascii="Times New Roman" w:eastAsia="ＭＳ Ｐゴシック" w:hAnsi="Times New Roman"/>
                <w:color w:val="000000"/>
                <w:kern w:val="0"/>
                <w:position w:val="0"/>
                <w:sz w:val="22"/>
                <w:szCs w:val="22"/>
              </w:rPr>
              <w:t>PWB</w:t>
            </w:r>
            <w:r w:rsidR="00D2076E" w:rsidRPr="00D519BA">
              <w:rPr>
                <w:rFonts w:ascii="Times New Roman" w:eastAsia="ＭＳ Ｐゴシック" w:hAnsi="Times New Roman"/>
                <w:color w:val="000000"/>
                <w:kern w:val="0"/>
                <w:position w:val="0"/>
                <w:sz w:val="22"/>
                <w:szCs w:val="22"/>
              </w:rPr>
              <w:br/>
              <w:t>4 weeks</w:t>
            </w:r>
            <w:r w:rsidRPr="00D519BA">
              <w:rPr>
                <w:rFonts w:ascii="Times New Roman" w:eastAsia="ＭＳ Ｐ明朝" w:hAnsi="Times New Roman"/>
                <w:color w:val="000000"/>
                <w:kern w:val="0"/>
                <w:position w:val="0"/>
                <w:sz w:val="22"/>
                <w:szCs w:val="22"/>
              </w:rPr>
              <w:t>～</w:t>
            </w:r>
            <w:r w:rsidR="008C19A0" w:rsidRPr="00D519BA">
              <w:rPr>
                <w:rFonts w:ascii="Times New Roman" w:eastAsia="ＭＳ Ｐ明朝" w:hAnsi="Times New Roman"/>
                <w:color w:val="000000"/>
                <w:kern w:val="0"/>
                <w:position w:val="0"/>
                <w:sz w:val="22"/>
                <w:szCs w:val="22"/>
              </w:rPr>
              <w:t xml:space="preserve"> </w:t>
            </w:r>
            <w:r w:rsidRPr="00D519BA">
              <w:rPr>
                <w:rFonts w:ascii="Times New Roman" w:eastAsia="ＭＳ Ｐゴシック" w:hAnsi="Times New Roman"/>
                <w:color w:val="000000"/>
                <w:kern w:val="0"/>
                <w:position w:val="0"/>
                <w:sz w:val="22"/>
                <w:szCs w:val="22"/>
              </w:rPr>
              <w:t>FWB</w:t>
            </w:r>
          </w:p>
        </w:tc>
        <w:tc>
          <w:tcPr>
            <w:tcW w:w="1727" w:type="dxa"/>
            <w:tcBorders>
              <w:top w:val="nil"/>
              <w:left w:val="nil"/>
              <w:bottom w:val="nil"/>
              <w:right w:val="nil"/>
            </w:tcBorders>
            <w:shd w:val="clear" w:color="auto" w:fill="auto"/>
            <w:hideMark/>
          </w:tcPr>
          <w:p w14:paraId="4D155824" w14:textId="77777777" w:rsidR="003A1F6F" w:rsidRPr="00D519BA" w:rsidRDefault="003A1F6F" w:rsidP="003A1F6F">
            <w:pPr>
              <w:widowControl/>
              <w:spacing w:line="240" w:lineRule="auto"/>
              <w:jc w:val="left"/>
              <w:rPr>
                <w:rFonts w:ascii="Times New Roman" w:eastAsia="ＭＳ Ｐゴシック" w:hAnsi="Times New Roman"/>
                <w:color w:val="000000"/>
                <w:kern w:val="0"/>
                <w:position w:val="0"/>
                <w:sz w:val="22"/>
                <w:szCs w:val="22"/>
              </w:rPr>
            </w:pPr>
            <w:r w:rsidRPr="00D519BA">
              <w:rPr>
                <w:rFonts w:ascii="Times New Roman" w:eastAsia="ＭＳ Ｐゴシック" w:hAnsi="Times New Roman"/>
                <w:color w:val="000000"/>
                <w:kern w:val="0"/>
                <w:position w:val="0"/>
                <w:sz w:val="22"/>
                <w:szCs w:val="22"/>
              </w:rPr>
              <w:t>–</w:t>
            </w:r>
          </w:p>
        </w:tc>
        <w:tc>
          <w:tcPr>
            <w:tcW w:w="2280" w:type="dxa"/>
            <w:tcBorders>
              <w:top w:val="nil"/>
              <w:left w:val="nil"/>
              <w:bottom w:val="nil"/>
              <w:right w:val="nil"/>
            </w:tcBorders>
            <w:shd w:val="clear" w:color="auto" w:fill="auto"/>
            <w:hideMark/>
          </w:tcPr>
          <w:p w14:paraId="46E33C3D" w14:textId="48086332" w:rsidR="003A1F6F" w:rsidRPr="00D519BA" w:rsidRDefault="003A1F6F" w:rsidP="003A1F6F">
            <w:pPr>
              <w:widowControl/>
              <w:spacing w:line="240" w:lineRule="auto"/>
              <w:jc w:val="left"/>
              <w:rPr>
                <w:rFonts w:ascii="Times New Roman" w:eastAsia="ＭＳ Ｐゴシック" w:hAnsi="Times New Roman"/>
                <w:color w:val="000000"/>
                <w:kern w:val="0"/>
                <w:position w:val="0"/>
                <w:sz w:val="22"/>
                <w:szCs w:val="22"/>
              </w:rPr>
            </w:pPr>
            <w:r w:rsidRPr="00D519BA">
              <w:rPr>
                <w:rFonts w:ascii="Times New Roman" w:eastAsia="ＭＳ Ｐ明朝" w:hAnsi="Times New Roman"/>
                <w:color w:val="000000"/>
                <w:kern w:val="0"/>
                <w:position w:val="0"/>
                <w:sz w:val="22"/>
                <w:szCs w:val="22"/>
              </w:rPr>
              <w:t>～</w:t>
            </w:r>
            <w:r w:rsidRPr="00D519BA">
              <w:rPr>
                <w:rFonts w:ascii="Times New Roman" w:eastAsia="ＭＳ Ｐゴシック" w:hAnsi="Times New Roman"/>
                <w:color w:val="000000"/>
                <w:kern w:val="0"/>
                <w:position w:val="0"/>
                <w:sz w:val="22"/>
                <w:szCs w:val="22"/>
              </w:rPr>
              <w:t>2 weeks immo</w:t>
            </w:r>
            <w:r w:rsidR="00D2076E" w:rsidRPr="00D519BA">
              <w:rPr>
                <w:rFonts w:ascii="Times New Roman" w:eastAsia="ＭＳ Ｐゴシック" w:hAnsi="Times New Roman"/>
                <w:color w:val="000000"/>
                <w:kern w:val="0"/>
                <w:position w:val="0"/>
                <w:sz w:val="22"/>
                <w:szCs w:val="22"/>
              </w:rPr>
              <w:t>bilized with knee brace</w:t>
            </w:r>
            <w:r w:rsidR="00D2076E" w:rsidRPr="00D519BA">
              <w:rPr>
                <w:rFonts w:ascii="Times New Roman" w:eastAsia="ＭＳ Ｐゴシック" w:hAnsi="Times New Roman"/>
                <w:color w:val="000000"/>
                <w:kern w:val="0"/>
                <w:position w:val="0"/>
                <w:sz w:val="22"/>
                <w:szCs w:val="22"/>
              </w:rPr>
              <w:br/>
              <w:t>2 weeks</w:t>
            </w:r>
            <w:r w:rsidRPr="00D519BA">
              <w:rPr>
                <w:rFonts w:ascii="Times New Roman" w:eastAsia="ＭＳ Ｐ明朝" w:hAnsi="Times New Roman"/>
                <w:color w:val="000000"/>
                <w:kern w:val="0"/>
                <w:position w:val="0"/>
                <w:sz w:val="22"/>
                <w:szCs w:val="22"/>
              </w:rPr>
              <w:t>～</w:t>
            </w:r>
            <w:r w:rsidR="008C19A0" w:rsidRPr="00D519BA">
              <w:rPr>
                <w:rFonts w:ascii="Times New Roman" w:eastAsia="ＭＳ Ｐ明朝" w:hAnsi="Times New Roman"/>
                <w:color w:val="000000"/>
                <w:kern w:val="0"/>
                <w:position w:val="0"/>
                <w:sz w:val="22"/>
                <w:szCs w:val="22"/>
              </w:rPr>
              <w:t xml:space="preserve"> </w:t>
            </w:r>
            <w:r w:rsidR="008C19A0" w:rsidRPr="00D519BA">
              <w:rPr>
                <w:rFonts w:ascii="Times New Roman" w:eastAsia="ＭＳ Ｐゴシック" w:hAnsi="Times New Roman"/>
                <w:color w:val="000000"/>
                <w:kern w:val="0"/>
                <w:position w:val="0"/>
                <w:sz w:val="22"/>
                <w:szCs w:val="22"/>
              </w:rPr>
              <w:t>active/passive movement</w:t>
            </w:r>
          </w:p>
        </w:tc>
        <w:tc>
          <w:tcPr>
            <w:tcW w:w="1730" w:type="dxa"/>
            <w:tcBorders>
              <w:top w:val="nil"/>
              <w:left w:val="nil"/>
              <w:bottom w:val="nil"/>
              <w:right w:val="nil"/>
            </w:tcBorders>
            <w:shd w:val="clear" w:color="auto" w:fill="auto"/>
            <w:hideMark/>
          </w:tcPr>
          <w:p w14:paraId="168ABDDD" w14:textId="77777777" w:rsidR="003A1F6F" w:rsidRPr="00D519BA" w:rsidRDefault="003A1F6F" w:rsidP="003A1F6F">
            <w:pPr>
              <w:widowControl/>
              <w:spacing w:line="240" w:lineRule="auto"/>
              <w:jc w:val="left"/>
              <w:rPr>
                <w:rFonts w:ascii="Times New Roman" w:eastAsia="ＭＳ Ｐゴシック" w:hAnsi="Times New Roman"/>
                <w:color w:val="000000"/>
                <w:kern w:val="0"/>
                <w:position w:val="0"/>
                <w:sz w:val="22"/>
                <w:szCs w:val="22"/>
              </w:rPr>
            </w:pPr>
            <w:r w:rsidRPr="00D519BA">
              <w:rPr>
                <w:rFonts w:ascii="Times New Roman" w:eastAsia="ＭＳ Ｐゴシック" w:hAnsi="Times New Roman"/>
                <w:color w:val="000000"/>
                <w:kern w:val="0"/>
                <w:position w:val="0"/>
                <w:sz w:val="22"/>
                <w:szCs w:val="22"/>
              </w:rPr>
              <w:t>–</w:t>
            </w:r>
          </w:p>
        </w:tc>
        <w:tc>
          <w:tcPr>
            <w:tcW w:w="1196" w:type="dxa"/>
            <w:tcBorders>
              <w:top w:val="nil"/>
              <w:left w:val="nil"/>
              <w:bottom w:val="nil"/>
              <w:right w:val="nil"/>
            </w:tcBorders>
            <w:shd w:val="clear" w:color="auto" w:fill="auto"/>
            <w:hideMark/>
          </w:tcPr>
          <w:p w14:paraId="63A2889F" w14:textId="3EDA2A17" w:rsidR="003A1F6F" w:rsidRPr="00D519BA" w:rsidRDefault="00D2076E" w:rsidP="003A1F6F">
            <w:pPr>
              <w:widowControl/>
              <w:spacing w:line="240" w:lineRule="auto"/>
              <w:jc w:val="left"/>
              <w:rPr>
                <w:rFonts w:ascii="Times New Roman" w:eastAsia="ＭＳ Ｐゴシック" w:hAnsi="Times New Roman"/>
                <w:color w:val="000000"/>
                <w:kern w:val="0"/>
                <w:position w:val="0"/>
                <w:sz w:val="22"/>
                <w:szCs w:val="22"/>
              </w:rPr>
            </w:pPr>
            <w:r w:rsidRPr="00D519BA">
              <w:rPr>
                <w:rFonts w:ascii="Times New Roman" w:eastAsia="ＭＳ Ｐゴシック" w:hAnsi="Times New Roman"/>
                <w:color w:val="000000"/>
                <w:kern w:val="0"/>
                <w:position w:val="0"/>
                <w:sz w:val="22"/>
                <w:szCs w:val="22"/>
              </w:rPr>
              <w:t>3 months</w:t>
            </w:r>
            <w:r w:rsidR="003A1F6F" w:rsidRPr="00D519BA">
              <w:rPr>
                <w:rFonts w:ascii="Times New Roman" w:eastAsia="ＭＳ Ｐ明朝" w:hAnsi="Times New Roman"/>
                <w:color w:val="000000"/>
                <w:kern w:val="0"/>
                <w:position w:val="0"/>
                <w:sz w:val="22"/>
                <w:szCs w:val="22"/>
              </w:rPr>
              <w:t>～</w:t>
            </w:r>
          </w:p>
        </w:tc>
        <w:tc>
          <w:tcPr>
            <w:tcW w:w="1418" w:type="dxa"/>
            <w:tcBorders>
              <w:top w:val="nil"/>
              <w:left w:val="nil"/>
              <w:bottom w:val="nil"/>
              <w:right w:val="nil"/>
            </w:tcBorders>
            <w:shd w:val="clear" w:color="auto" w:fill="auto"/>
            <w:hideMark/>
          </w:tcPr>
          <w:p w14:paraId="6D602495" w14:textId="77777777" w:rsidR="003A1F6F" w:rsidRPr="00D519BA" w:rsidRDefault="003A1F6F" w:rsidP="003A1F6F">
            <w:pPr>
              <w:widowControl/>
              <w:spacing w:line="240" w:lineRule="auto"/>
              <w:jc w:val="left"/>
              <w:rPr>
                <w:rFonts w:ascii="Times New Roman" w:eastAsia="ＭＳ Ｐゴシック" w:hAnsi="Times New Roman"/>
                <w:color w:val="000000"/>
                <w:kern w:val="0"/>
                <w:position w:val="0"/>
                <w:sz w:val="22"/>
                <w:szCs w:val="22"/>
              </w:rPr>
            </w:pPr>
            <w:r w:rsidRPr="00D519BA">
              <w:rPr>
                <w:rFonts w:ascii="Times New Roman" w:eastAsia="ＭＳ Ｐゴシック" w:hAnsi="Times New Roman"/>
                <w:color w:val="000000"/>
                <w:kern w:val="0"/>
                <w:position w:val="0"/>
                <w:sz w:val="22"/>
                <w:szCs w:val="22"/>
              </w:rPr>
              <w:t>–</w:t>
            </w:r>
          </w:p>
        </w:tc>
      </w:tr>
      <w:tr w:rsidR="00D519BA" w:rsidRPr="00D519BA" w14:paraId="771ADE3A" w14:textId="77777777" w:rsidTr="00F22B3B">
        <w:trPr>
          <w:trHeight w:val="600"/>
        </w:trPr>
        <w:tc>
          <w:tcPr>
            <w:tcW w:w="1700" w:type="dxa"/>
            <w:tcBorders>
              <w:top w:val="nil"/>
              <w:left w:val="nil"/>
              <w:bottom w:val="nil"/>
              <w:right w:val="nil"/>
            </w:tcBorders>
            <w:shd w:val="clear" w:color="auto" w:fill="auto"/>
            <w:hideMark/>
          </w:tcPr>
          <w:p w14:paraId="6D20EEEB" w14:textId="078466CD" w:rsidR="003A1F6F" w:rsidRPr="00D519BA" w:rsidRDefault="003A1F6F" w:rsidP="00F90FF4">
            <w:pPr>
              <w:widowControl/>
              <w:spacing w:line="240" w:lineRule="auto"/>
              <w:jc w:val="left"/>
              <w:rPr>
                <w:rFonts w:ascii="Times New Roman" w:eastAsia="ＭＳ Ｐゴシック" w:hAnsi="Times New Roman"/>
                <w:color w:val="000000"/>
                <w:kern w:val="0"/>
                <w:position w:val="0"/>
                <w:sz w:val="22"/>
                <w:szCs w:val="22"/>
              </w:rPr>
            </w:pPr>
            <w:proofErr w:type="spellStart"/>
            <w:r w:rsidRPr="00D519BA">
              <w:rPr>
                <w:rFonts w:ascii="Times New Roman" w:eastAsia="ＭＳ Ｐゴシック" w:hAnsi="Times New Roman"/>
                <w:color w:val="000000"/>
                <w:kern w:val="0"/>
                <w:position w:val="0"/>
                <w:sz w:val="22"/>
                <w:szCs w:val="22"/>
              </w:rPr>
              <w:t>Koh</w:t>
            </w:r>
            <w:proofErr w:type="spellEnd"/>
            <w:r w:rsidRPr="00D519BA">
              <w:rPr>
                <w:rFonts w:ascii="Times New Roman" w:eastAsia="ＭＳ Ｐゴシック" w:hAnsi="Times New Roman"/>
                <w:color w:val="000000"/>
                <w:kern w:val="0"/>
                <w:position w:val="0"/>
                <w:sz w:val="22"/>
                <w:szCs w:val="22"/>
              </w:rPr>
              <w:t>, 2013</w:t>
            </w:r>
            <w:hyperlink w:anchor="_ENREF_27" w:tooltip="Koh, 2013 #4512" w:history="1">
              <w:r w:rsidR="00F90FF4" w:rsidRPr="00D519BA">
                <w:rPr>
                  <w:rFonts w:ascii="Times New Roman" w:eastAsia="ＭＳ Ｐゴシック" w:hAnsi="Times New Roman"/>
                  <w:color w:val="000000"/>
                  <w:kern w:val="0"/>
                  <w:position w:val="0"/>
                  <w:sz w:val="22"/>
                  <w:szCs w:val="22"/>
                </w:rPr>
                <w:fldChar w:fldCharType="begin"/>
              </w:r>
              <w:r w:rsidR="00F90FF4">
                <w:rPr>
                  <w:rFonts w:ascii="Times New Roman" w:eastAsia="ＭＳ Ｐゴシック" w:hAnsi="Times New Roman"/>
                  <w:color w:val="000000"/>
                  <w:kern w:val="0"/>
                  <w:position w:val="0"/>
                  <w:sz w:val="22"/>
                  <w:szCs w:val="22"/>
                </w:rPr>
                <w:instrText xml:space="preserve"> ADDIN EN.CITE &lt;EndNote&gt;&lt;Cite&gt;&lt;Author&gt;Koh&lt;/Author&gt;&lt;Year&gt;2013&lt;/Year&gt;&lt;RecNum&gt;4512&lt;/RecNum&gt;&lt;DisplayText&gt;&lt;style face="superscript"&gt;27&lt;/style&gt;&lt;/DisplayText&gt;&lt;record&gt;&lt;rec-number&gt;4512&lt;/rec-number&gt;&lt;foreign-keys&gt;&lt;key app="EN" db-id="zz9vrarx5pfd9aevsvjptvs695ztwfxptpvf" timestamp="1511615280"&gt;4512&lt;/key&gt;&lt;/foreign-keys&gt;&lt;ref-type name="Journal Article"&gt;17&lt;/ref-type&gt;&lt;contributors&gt;&lt;authors&gt;&lt;author&gt;Koh, Y. G.&lt;/author&gt;&lt;author&gt;Jo, S. B.&lt;/author&gt;&lt;author&gt;Kwon, O. R.&lt;/author&gt;&lt;author&gt;Suh, D. S.&lt;/author&gt;&lt;author&gt;Lee, S. W.&lt;/author&gt;&lt;author&gt;Park, S. H.&lt;/author&gt;&lt;author&gt;Choi, Y. J.&lt;/author&gt;&lt;/authors&gt;&lt;/contributors&gt;&lt;auth-address&gt;Center for Stem Cell &amp;amp; Arthritis Research, Department of Orthopedic Surgery, Yonsei Sarang Hospital, Seoul, South Korea.&lt;/auth-address&gt;&lt;titles&gt;&lt;title&gt;Mesenchymal stem cell injections improve symptoms of knee osteoarthritis&lt;/title&gt;&lt;secondary-title&gt;Arthroscopy&lt;/secondary-title&gt;&lt;/titles&gt;&lt;periodical&gt;&lt;full-title&gt;Arthroscopy&lt;/full-title&gt;&lt;/periodical&gt;&lt;pages&gt;748-55&lt;/pages&gt;&lt;volume&gt;29&lt;/volume&gt;&lt;number&gt;4&lt;/number&gt;&lt;edition&gt;2013/02/05&lt;/edition&gt;&lt;keywords&gt;&lt;keyword&gt;Adult&lt;/keyword&gt;&lt;keyword&gt;Aged&lt;/keyword&gt;&lt;keyword&gt;Female&lt;/keyword&gt;&lt;keyword&gt;Humans&lt;/keyword&gt;&lt;keyword&gt;Injections, Intra-Articular&lt;/keyword&gt;&lt;keyword&gt;Male&lt;/keyword&gt;&lt;keyword&gt;*Mesenchymal Stem Cell Transplantation&lt;/keyword&gt;&lt;keyword&gt;Middle Aged&lt;/keyword&gt;&lt;keyword&gt;Osteoarthritis, Knee/diagnosis/diagnostic imaging/*surgery&lt;/keyword&gt;&lt;keyword&gt;*Platelet-Rich Plasma&lt;/keyword&gt;&lt;keyword&gt;Radiography&lt;/keyword&gt;&lt;keyword&gt;Transplantation, Autologous&lt;/keyword&gt;&lt;/keywords&gt;&lt;dates&gt;&lt;year&gt;2013&lt;/year&gt;&lt;pub-dates&gt;&lt;date&gt;Apr&lt;/date&gt;&lt;/pub-dates&gt;&lt;/dates&gt;&lt;isbn&gt;1526-3231 (Electronic)&amp;#xD;0749-8063 (Linking)&lt;/isbn&gt;&lt;accession-num&gt;23375182&lt;/accession-num&gt;&lt;urls&gt;&lt;related-urls&gt;&lt;url&gt;https://www.ncbi.nlm.nih.gov/pubmed/23375182&lt;/url&gt;&lt;/related-urls&gt;&lt;/urls&gt;&lt;electronic-resource-num&gt;10.1016/j.arthro.2012.11.017&lt;/electronic-resource-num&gt;&lt;/record&gt;&lt;/Cite&gt;&lt;/EndNote&gt;</w:instrText>
              </w:r>
              <w:r w:rsidR="00F90FF4" w:rsidRPr="00D519BA">
                <w:rPr>
                  <w:rFonts w:ascii="Times New Roman" w:eastAsia="ＭＳ Ｐゴシック" w:hAnsi="Times New Roman"/>
                  <w:color w:val="000000"/>
                  <w:kern w:val="0"/>
                  <w:position w:val="0"/>
                  <w:sz w:val="22"/>
                  <w:szCs w:val="22"/>
                </w:rPr>
                <w:fldChar w:fldCharType="separate"/>
              </w:r>
              <w:r w:rsidR="00F90FF4" w:rsidRPr="001C0CD2">
                <w:rPr>
                  <w:rFonts w:ascii="Times New Roman" w:eastAsia="ＭＳ Ｐゴシック" w:hAnsi="Times New Roman"/>
                  <w:noProof/>
                  <w:color w:val="000000"/>
                  <w:kern w:val="0"/>
                  <w:position w:val="0"/>
                  <w:sz w:val="22"/>
                  <w:szCs w:val="22"/>
                  <w:vertAlign w:val="superscript"/>
                </w:rPr>
                <w:t>27</w:t>
              </w:r>
              <w:r w:rsidR="00F90FF4" w:rsidRPr="00D519BA">
                <w:rPr>
                  <w:rFonts w:ascii="Times New Roman" w:eastAsia="ＭＳ Ｐゴシック" w:hAnsi="Times New Roman"/>
                  <w:color w:val="000000"/>
                  <w:kern w:val="0"/>
                  <w:position w:val="0"/>
                  <w:sz w:val="22"/>
                  <w:szCs w:val="22"/>
                </w:rPr>
                <w:fldChar w:fldCharType="end"/>
              </w:r>
            </w:hyperlink>
            <w:r w:rsidRPr="00D519BA">
              <w:rPr>
                <w:rFonts w:ascii="Times New Roman" w:eastAsia="ＭＳ Ｐゴシック" w:hAnsi="Times New Roman"/>
                <w:color w:val="000000"/>
                <w:kern w:val="0"/>
                <w:position w:val="0"/>
                <w:sz w:val="22"/>
                <w:szCs w:val="22"/>
              </w:rPr>
              <w:br/>
              <w:t>(Korea)</w:t>
            </w:r>
          </w:p>
        </w:tc>
        <w:tc>
          <w:tcPr>
            <w:tcW w:w="1651" w:type="dxa"/>
            <w:tcBorders>
              <w:top w:val="nil"/>
              <w:left w:val="nil"/>
              <w:bottom w:val="nil"/>
              <w:right w:val="nil"/>
            </w:tcBorders>
            <w:shd w:val="clear" w:color="auto" w:fill="auto"/>
            <w:hideMark/>
          </w:tcPr>
          <w:p w14:paraId="237AA02A" w14:textId="77777777" w:rsidR="003A1F6F" w:rsidRPr="00D519BA" w:rsidRDefault="003A1F6F" w:rsidP="003A1F6F">
            <w:pPr>
              <w:widowControl/>
              <w:spacing w:line="240" w:lineRule="auto"/>
              <w:jc w:val="left"/>
              <w:rPr>
                <w:rFonts w:ascii="Times New Roman" w:eastAsia="ＭＳ Ｐゴシック" w:hAnsi="Times New Roman"/>
                <w:color w:val="000000"/>
                <w:kern w:val="0"/>
                <w:position w:val="0"/>
                <w:sz w:val="22"/>
                <w:szCs w:val="22"/>
              </w:rPr>
            </w:pPr>
            <w:r w:rsidRPr="00D519BA">
              <w:rPr>
                <w:rFonts w:ascii="Times New Roman" w:eastAsia="ＭＳ Ｐゴシック" w:hAnsi="Times New Roman"/>
                <w:color w:val="000000"/>
                <w:kern w:val="0"/>
                <w:position w:val="0"/>
                <w:sz w:val="22"/>
                <w:szCs w:val="22"/>
              </w:rPr>
              <w:t>–</w:t>
            </w:r>
          </w:p>
        </w:tc>
        <w:tc>
          <w:tcPr>
            <w:tcW w:w="1864" w:type="dxa"/>
            <w:tcBorders>
              <w:top w:val="nil"/>
              <w:left w:val="nil"/>
              <w:bottom w:val="nil"/>
              <w:right w:val="nil"/>
            </w:tcBorders>
            <w:shd w:val="clear" w:color="auto" w:fill="auto"/>
            <w:hideMark/>
          </w:tcPr>
          <w:p w14:paraId="325F293A" w14:textId="77777777" w:rsidR="003A1F6F" w:rsidRPr="00D519BA" w:rsidRDefault="003A1F6F" w:rsidP="003A1F6F">
            <w:pPr>
              <w:widowControl/>
              <w:spacing w:line="240" w:lineRule="auto"/>
              <w:jc w:val="left"/>
              <w:rPr>
                <w:rFonts w:ascii="Times New Roman" w:eastAsia="ＭＳ Ｐゴシック" w:hAnsi="Times New Roman"/>
                <w:color w:val="000000"/>
                <w:kern w:val="0"/>
                <w:position w:val="0"/>
                <w:sz w:val="22"/>
                <w:szCs w:val="22"/>
              </w:rPr>
            </w:pPr>
            <w:r w:rsidRPr="00D519BA">
              <w:rPr>
                <w:rFonts w:ascii="Times New Roman" w:eastAsia="ＭＳ Ｐゴシック" w:hAnsi="Times New Roman"/>
                <w:color w:val="000000"/>
                <w:kern w:val="0"/>
                <w:position w:val="0"/>
                <w:sz w:val="22"/>
                <w:szCs w:val="22"/>
              </w:rPr>
              <w:t>No restriction</w:t>
            </w:r>
          </w:p>
        </w:tc>
        <w:tc>
          <w:tcPr>
            <w:tcW w:w="1727" w:type="dxa"/>
            <w:tcBorders>
              <w:top w:val="nil"/>
              <w:left w:val="nil"/>
              <w:bottom w:val="nil"/>
              <w:right w:val="nil"/>
            </w:tcBorders>
            <w:shd w:val="clear" w:color="auto" w:fill="auto"/>
            <w:hideMark/>
          </w:tcPr>
          <w:p w14:paraId="07BD51DE" w14:textId="77777777" w:rsidR="003A1F6F" w:rsidRPr="00D519BA" w:rsidRDefault="003A1F6F" w:rsidP="003A1F6F">
            <w:pPr>
              <w:widowControl/>
              <w:spacing w:line="240" w:lineRule="auto"/>
              <w:jc w:val="left"/>
              <w:rPr>
                <w:rFonts w:ascii="Times New Roman" w:eastAsia="ＭＳ Ｐゴシック" w:hAnsi="Times New Roman"/>
                <w:color w:val="000000"/>
                <w:kern w:val="0"/>
                <w:position w:val="0"/>
                <w:sz w:val="22"/>
                <w:szCs w:val="22"/>
              </w:rPr>
            </w:pPr>
            <w:r w:rsidRPr="00D519BA">
              <w:rPr>
                <w:rFonts w:ascii="Times New Roman" w:eastAsia="ＭＳ Ｐゴシック" w:hAnsi="Times New Roman"/>
                <w:color w:val="000000"/>
                <w:kern w:val="0"/>
                <w:position w:val="0"/>
                <w:sz w:val="22"/>
                <w:szCs w:val="22"/>
              </w:rPr>
              <w:t>Cold therapy</w:t>
            </w:r>
          </w:p>
        </w:tc>
        <w:tc>
          <w:tcPr>
            <w:tcW w:w="2280" w:type="dxa"/>
            <w:tcBorders>
              <w:top w:val="nil"/>
              <w:left w:val="nil"/>
              <w:bottom w:val="nil"/>
              <w:right w:val="nil"/>
            </w:tcBorders>
            <w:shd w:val="clear" w:color="auto" w:fill="auto"/>
            <w:hideMark/>
          </w:tcPr>
          <w:p w14:paraId="04FA632E" w14:textId="77777777" w:rsidR="003A1F6F" w:rsidRPr="00D519BA" w:rsidRDefault="003A1F6F" w:rsidP="003A1F6F">
            <w:pPr>
              <w:widowControl/>
              <w:spacing w:line="240" w:lineRule="auto"/>
              <w:jc w:val="left"/>
              <w:rPr>
                <w:rFonts w:ascii="Times New Roman" w:eastAsia="ＭＳ Ｐゴシック" w:hAnsi="Times New Roman"/>
                <w:color w:val="000000"/>
                <w:kern w:val="0"/>
                <w:position w:val="0"/>
                <w:sz w:val="22"/>
                <w:szCs w:val="22"/>
              </w:rPr>
            </w:pPr>
            <w:r w:rsidRPr="00D519BA">
              <w:rPr>
                <w:rFonts w:ascii="Times New Roman" w:eastAsia="ＭＳ Ｐゴシック" w:hAnsi="Times New Roman"/>
                <w:color w:val="000000"/>
                <w:kern w:val="0"/>
                <w:position w:val="0"/>
                <w:sz w:val="22"/>
                <w:szCs w:val="22"/>
              </w:rPr>
              <w:t>–</w:t>
            </w:r>
          </w:p>
        </w:tc>
        <w:tc>
          <w:tcPr>
            <w:tcW w:w="1730" w:type="dxa"/>
            <w:tcBorders>
              <w:top w:val="nil"/>
              <w:left w:val="nil"/>
              <w:bottom w:val="nil"/>
              <w:right w:val="nil"/>
            </w:tcBorders>
            <w:shd w:val="clear" w:color="auto" w:fill="auto"/>
            <w:hideMark/>
          </w:tcPr>
          <w:p w14:paraId="14BB91AA" w14:textId="77777777" w:rsidR="003A1F6F" w:rsidRPr="00D519BA" w:rsidRDefault="003A1F6F" w:rsidP="003A1F6F">
            <w:pPr>
              <w:widowControl/>
              <w:spacing w:line="240" w:lineRule="auto"/>
              <w:jc w:val="left"/>
              <w:rPr>
                <w:rFonts w:ascii="Times New Roman" w:eastAsia="ＭＳ Ｐゴシック" w:hAnsi="Times New Roman"/>
                <w:color w:val="000000"/>
                <w:kern w:val="0"/>
                <w:position w:val="0"/>
                <w:sz w:val="22"/>
                <w:szCs w:val="22"/>
              </w:rPr>
            </w:pPr>
            <w:r w:rsidRPr="00D519BA">
              <w:rPr>
                <w:rFonts w:ascii="Times New Roman" w:eastAsia="ＭＳ Ｐゴシック" w:hAnsi="Times New Roman"/>
                <w:color w:val="000000"/>
                <w:kern w:val="0"/>
                <w:position w:val="0"/>
                <w:sz w:val="22"/>
                <w:szCs w:val="22"/>
              </w:rPr>
              <w:t>–</w:t>
            </w:r>
          </w:p>
        </w:tc>
        <w:tc>
          <w:tcPr>
            <w:tcW w:w="1196" w:type="dxa"/>
            <w:tcBorders>
              <w:top w:val="nil"/>
              <w:left w:val="nil"/>
              <w:bottom w:val="nil"/>
              <w:right w:val="nil"/>
            </w:tcBorders>
            <w:shd w:val="clear" w:color="auto" w:fill="auto"/>
            <w:hideMark/>
          </w:tcPr>
          <w:p w14:paraId="7ACFD1D7" w14:textId="77777777" w:rsidR="003A1F6F" w:rsidRPr="00D519BA" w:rsidRDefault="003A1F6F" w:rsidP="003A1F6F">
            <w:pPr>
              <w:widowControl/>
              <w:spacing w:line="240" w:lineRule="auto"/>
              <w:jc w:val="left"/>
              <w:rPr>
                <w:rFonts w:ascii="Times New Roman" w:eastAsia="ＭＳ Ｐゴシック" w:hAnsi="Times New Roman"/>
                <w:color w:val="000000"/>
                <w:kern w:val="0"/>
                <w:position w:val="0"/>
                <w:sz w:val="22"/>
                <w:szCs w:val="22"/>
              </w:rPr>
            </w:pPr>
            <w:r w:rsidRPr="00D519BA">
              <w:rPr>
                <w:rFonts w:ascii="Times New Roman" w:eastAsia="ＭＳ Ｐゴシック" w:hAnsi="Times New Roman"/>
                <w:color w:val="000000"/>
                <w:kern w:val="0"/>
                <w:position w:val="0"/>
                <w:sz w:val="22"/>
                <w:szCs w:val="22"/>
              </w:rPr>
              <w:t>No restriction</w:t>
            </w:r>
          </w:p>
        </w:tc>
        <w:tc>
          <w:tcPr>
            <w:tcW w:w="1418" w:type="dxa"/>
            <w:tcBorders>
              <w:top w:val="nil"/>
              <w:left w:val="nil"/>
              <w:bottom w:val="nil"/>
              <w:right w:val="nil"/>
            </w:tcBorders>
            <w:shd w:val="clear" w:color="auto" w:fill="auto"/>
            <w:hideMark/>
          </w:tcPr>
          <w:p w14:paraId="11B20FF5" w14:textId="77777777" w:rsidR="003A1F6F" w:rsidRPr="00D519BA" w:rsidRDefault="003A1F6F" w:rsidP="003A1F6F">
            <w:pPr>
              <w:widowControl/>
              <w:spacing w:line="240" w:lineRule="auto"/>
              <w:jc w:val="left"/>
              <w:rPr>
                <w:rFonts w:ascii="Times New Roman" w:eastAsia="ＭＳ Ｐゴシック" w:hAnsi="Times New Roman"/>
                <w:color w:val="000000"/>
                <w:kern w:val="0"/>
                <w:position w:val="0"/>
                <w:sz w:val="22"/>
                <w:szCs w:val="22"/>
              </w:rPr>
            </w:pPr>
            <w:r w:rsidRPr="00D519BA">
              <w:rPr>
                <w:rFonts w:ascii="Times New Roman" w:eastAsia="ＭＳ Ｐゴシック" w:hAnsi="Times New Roman"/>
                <w:color w:val="000000"/>
                <w:kern w:val="0"/>
                <w:position w:val="0"/>
                <w:sz w:val="22"/>
                <w:szCs w:val="22"/>
              </w:rPr>
              <w:t>–</w:t>
            </w:r>
          </w:p>
        </w:tc>
      </w:tr>
      <w:tr w:rsidR="00D519BA" w:rsidRPr="00D519BA" w14:paraId="2222E862" w14:textId="77777777" w:rsidTr="00F22B3B">
        <w:trPr>
          <w:trHeight w:val="1500"/>
        </w:trPr>
        <w:tc>
          <w:tcPr>
            <w:tcW w:w="1700" w:type="dxa"/>
            <w:tcBorders>
              <w:top w:val="nil"/>
              <w:left w:val="nil"/>
              <w:bottom w:val="nil"/>
              <w:right w:val="nil"/>
            </w:tcBorders>
            <w:shd w:val="clear" w:color="auto" w:fill="auto"/>
            <w:hideMark/>
          </w:tcPr>
          <w:p w14:paraId="5CCC4810" w14:textId="13C99F3E" w:rsidR="003A1F6F" w:rsidRPr="00D519BA" w:rsidRDefault="003A1F6F" w:rsidP="00F90FF4">
            <w:pPr>
              <w:widowControl/>
              <w:spacing w:line="240" w:lineRule="auto"/>
              <w:jc w:val="left"/>
              <w:rPr>
                <w:rFonts w:ascii="Times New Roman" w:eastAsia="ＭＳ Ｐゴシック" w:hAnsi="Times New Roman"/>
                <w:color w:val="000000"/>
                <w:kern w:val="0"/>
                <w:position w:val="0"/>
                <w:sz w:val="22"/>
                <w:szCs w:val="22"/>
              </w:rPr>
            </w:pPr>
            <w:proofErr w:type="spellStart"/>
            <w:r w:rsidRPr="00D519BA">
              <w:rPr>
                <w:rFonts w:ascii="Times New Roman" w:eastAsia="ＭＳ Ｐゴシック" w:hAnsi="Times New Roman"/>
                <w:color w:val="000000"/>
                <w:kern w:val="0"/>
                <w:position w:val="0"/>
                <w:sz w:val="22"/>
                <w:szCs w:val="22"/>
              </w:rPr>
              <w:t>Koh</w:t>
            </w:r>
            <w:proofErr w:type="spellEnd"/>
            <w:r w:rsidRPr="00D519BA">
              <w:rPr>
                <w:rFonts w:ascii="Times New Roman" w:eastAsia="ＭＳ Ｐゴシック" w:hAnsi="Times New Roman"/>
                <w:color w:val="000000"/>
                <w:kern w:val="0"/>
                <w:position w:val="0"/>
                <w:sz w:val="22"/>
                <w:szCs w:val="22"/>
              </w:rPr>
              <w:t>, 2014a</w:t>
            </w:r>
            <w:hyperlink w:anchor="_ENREF_28" w:tooltip="Koh, 2014 #4513" w:history="1">
              <w:r w:rsidR="00F90FF4" w:rsidRPr="00D519BA">
                <w:rPr>
                  <w:rFonts w:ascii="Times New Roman" w:eastAsia="ＭＳ Ｐゴシック" w:hAnsi="Times New Roman"/>
                  <w:color w:val="000000"/>
                  <w:kern w:val="0"/>
                  <w:position w:val="0"/>
                  <w:sz w:val="22"/>
                  <w:szCs w:val="22"/>
                </w:rPr>
                <w:fldChar w:fldCharType="begin">
                  <w:fldData xml:space="preserve">PEVuZE5vdGU+PENpdGU+PEF1dGhvcj5Lb2g8L0F1dGhvcj48WWVhcj4yMDE0PC9ZZWFyPjxSZWNO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=
</w:fldData>
                </w:fldChar>
              </w:r>
              <w:r w:rsidR="00F90FF4">
                <w:rPr>
                  <w:rFonts w:ascii="Times New Roman" w:eastAsia="ＭＳ Ｐゴシック" w:hAnsi="Times New Roman"/>
                  <w:color w:val="000000"/>
                  <w:kern w:val="0"/>
                  <w:position w:val="0"/>
                  <w:sz w:val="22"/>
                  <w:szCs w:val="22"/>
                </w:rPr>
                <w:instrText xml:space="preserve"> ADDIN EN.CITE </w:instrText>
              </w:r>
              <w:r w:rsidR="00F90FF4">
                <w:rPr>
                  <w:rFonts w:ascii="Times New Roman" w:eastAsia="ＭＳ Ｐゴシック" w:hAnsi="Times New Roman"/>
                  <w:color w:val="000000"/>
                  <w:kern w:val="0"/>
                  <w:position w:val="0"/>
                  <w:sz w:val="22"/>
                  <w:szCs w:val="22"/>
                </w:rPr>
                <w:fldChar w:fldCharType="begin">
                  <w:fldData xml:space="preserve">PEVuZE5vdGU+PENpdGU+PEF1dGhvcj5Lb2g8L0F1dGhvcj48WWVhcj4yMDE0PC9ZZWFyPjxSZWNO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=
</w:fldData>
                </w:fldChar>
              </w:r>
              <w:r w:rsidR="00F90FF4">
                <w:rPr>
                  <w:rFonts w:ascii="Times New Roman" w:eastAsia="ＭＳ Ｐゴシック" w:hAnsi="Times New Roman"/>
                  <w:color w:val="000000"/>
                  <w:kern w:val="0"/>
                  <w:position w:val="0"/>
                  <w:sz w:val="22"/>
                  <w:szCs w:val="22"/>
                </w:rPr>
                <w:instrText xml:space="preserve"> ADDIN EN.CITE.DATA </w:instrText>
              </w:r>
              <w:r w:rsidR="00F90FF4">
                <w:rPr>
                  <w:rFonts w:ascii="Times New Roman" w:eastAsia="ＭＳ Ｐゴシック" w:hAnsi="Times New Roman"/>
                  <w:color w:val="000000"/>
                  <w:kern w:val="0"/>
                  <w:position w:val="0"/>
                  <w:sz w:val="22"/>
                  <w:szCs w:val="22"/>
                </w:rPr>
              </w:r>
              <w:r w:rsidR="00F90FF4">
                <w:rPr>
                  <w:rFonts w:ascii="Times New Roman" w:eastAsia="ＭＳ Ｐゴシック" w:hAnsi="Times New Roman"/>
                  <w:color w:val="000000"/>
                  <w:kern w:val="0"/>
                  <w:position w:val="0"/>
                  <w:sz w:val="22"/>
                  <w:szCs w:val="22"/>
                </w:rPr>
                <w:fldChar w:fldCharType="end"/>
              </w:r>
              <w:r w:rsidR="00F90FF4" w:rsidRPr="00D519BA">
                <w:rPr>
                  <w:rFonts w:ascii="Times New Roman" w:eastAsia="ＭＳ Ｐゴシック" w:hAnsi="Times New Roman"/>
                  <w:color w:val="000000"/>
                  <w:kern w:val="0"/>
                  <w:position w:val="0"/>
                  <w:sz w:val="22"/>
                  <w:szCs w:val="22"/>
                </w:rPr>
              </w:r>
              <w:r w:rsidR="00F90FF4" w:rsidRPr="00D519BA">
                <w:rPr>
                  <w:rFonts w:ascii="Times New Roman" w:eastAsia="ＭＳ Ｐゴシック" w:hAnsi="Times New Roman"/>
                  <w:color w:val="000000"/>
                  <w:kern w:val="0"/>
                  <w:position w:val="0"/>
                  <w:sz w:val="22"/>
                  <w:szCs w:val="22"/>
                </w:rPr>
                <w:fldChar w:fldCharType="separate"/>
              </w:r>
              <w:r w:rsidR="00F90FF4" w:rsidRPr="001C0CD2">
                <w:rPr>
                  <w:rFonts w:ascii="Times New Roman" w:eastAsia="ＭＳ Ｐゴシック" w:hAnsi="Times New Roman"/>
                  <w:noProof/>
                  <w:color w:val="000000"/>
                  <w:kern w:val="0"/>
                  <w:position w:val="0"/>
                  <w:sz w:val="22"/>
                  <w:szCs w:val="22"/>
                  <w:vertAlign w:val="superscript"/>
                </w:rPr>
                <w:t>28</w:t>
              </w:r>
              <w:r w:rsidR="00F90FF4" w:rsidRPr="00D519BA">
                <w:rPr>
                  <w:rFonts w:ascii="Times New Roman" w:eastAsia="ＭＳ Ｐゴシック" w:hAnsi="Times New Roman"/>
                  <w:color w:val="000000"/>
                  <w:kern w:val="0"/>
                  <w:position w:val="0"/>
                  <w:sz w:val="22"/>
                  <w:szCs w:val="22"/>
                </w:rPr>
                <w:fldChar w:fldCharType="end"/>
              </w:r>
            </w:hyperlink>
            <w:r w:rsidRPr="00D519BA">
              <w:rPr>
                <w:rFonts w:ascii="Times New Roman" w:eastAsia="ＭＳ Ｐゴシック" w:hAnsi="Times New Roman"/>
                <w:color w:val="000000"/>
                <w:kern w:val="0"/>
                <w:position w:val="0"/>
                <w:sz w:val="22"/>
                <w:szCs w:val="22"/>
              </w:rPr>
              <w:br/>
              <w:t>(Korea)</w:t>
            </w:r>
          </w:p>
        </w:tc>
        <w:tc>
          <w:tcPr>
            <w:tcW w:w="1651" w:type="dxa"/>
            <w:tcBorders>
              <w:top w:val="nil"/>
              <w:left w:val="nil"/>
              <w:bottom w:val="nil"/>
              <w:right w:val="nil"/>
            </w:tcBorders>
            <w:shd w:val="clear" w:color="auto" w:fill="auto"/>
            <w:hideMark/>
          </w:tcPr>
          <w:p w14:paraId="23F5645B" w14:textId="77777777" w:rsidR="003A1F6F" w:rsidRPr="00D519BA" w:rsidRDefault="003A1F6F" w:rsidP="003A1F6F">
            <w:pPr>
              <w:widowControl/>
              <w:spacing w:line="240" w:lineRule="auto"/>
              <w:jc w:val="left"/>
              <w:rPr>
                <w:rFonts w:ascii="Times New Roman" w:eastAsia="ＭＳ Ｐゴシック" w:hAnsi="Times New Roman"/>
                <w:color w:val="000000"/>
                <w:kern w:val="0"/>
                <w:position w:val="0"/>
                <w:sz w:val="22"/>
                <w:szCs w:val="22"/>
              </w:rPr>
            </w:pPr>
            <w:r w:rsidRPr="00D519BA">
              <w:rPr>
                <w:rFonts w:ascii="Times New Roman" w:eastAsia="ＭＳ Ｐゴシック" w:hAnsi="Times New Roman"/>
                <w:color w:val="000000"/>
                <w:kern w:val="0"/>
                <w:position w:val="0"/>
                <w:sz w:val="22"/>
                <w:szCs w:val="22"/>
              </w:rPr>
              <w:t>–</w:t>
            </w:r>
          </w:p>
        </w:tc>
        <w:tc>
          <w:tcPr>
            <w:tcW w:w="1864" w:type="dxa"/>
            <w:tcBorders>
              <w:top w:val="nil"/>
              <w:left w:val="nil"/>
              <w:bottom w:val="nil"/>
              <w:right w:val="nil"/>
            </w:tcBorders>
            <w:shd w:val="clear" w:color="auto" w:fill="auto"/>
            <w:hideMark/>
          </w:tcPr>
          <w:p w14:paraId="1817C908" w14:textId="0D3D1865" w:rsidR="003A1F6F" w:rsidRPr="00D519BA" w:rsidRDefault="003A1F6F" w:rsidP="003A1F6F">
            <w:pPr>
              <w:widowControl/>
              <w:spacing w:line="240" w:lineRule="auto"/>
              <w:jc w:val="left"/>
              <w:rPr>
                <w:rFonts w:ascii="Times New Roman" w:eastAsia="ＭＳ Ｐゴシック" w:hAnsi="Times New Roman"/>
                <w:color w:val="000000"/>
                <w:kern w:val="0"/>
                <w:position w:val="0"/>
                <w:sz w:val="22"/>
                <w:szCs w:val="22"/>
              </w:rPr>
            </w:pPr>
            <w:r w:rsidRPr="00D519BA">
              <w:rPr>
                <w:rFonts w:ascii="Times New Roman" w:eastAsia="ＭＳ Ｐ明朝" w:hAnsi="Times New Roman"/>
                <w:color w:val="000000"/>
                <w:kern w:val="0"/>
                <w:position w:val="0"/>
                <w:sz w:val="22"/>
                <w:szCs w:val="22"/>
              </w:rPr>
              <w:t>～</w:t>
            </w:r>
            <w:r w:rsidR="008C19A0" w:rsidRPr="00D519BA">
              <w:rPr>
                <w:rFonts w:ascii="Times New Roman" w:eastAsia="ＭＳ Ｐゴシック" w:hAnsi="Times New Roman"/>
                <w:color w:val="000000"/>
                <w:kern w:val="0"/>
                <w:position w:val="0"/>
                <w:sz w:val="22"/>
                <w:szCs w:val="22"/>
              </w:rPr>
              <w:t>2 weeks NWB</w:t>
            </w:r>
            <w:r w:rsidR="008C19A0" w:rsidRPr="00D519BA">
              <w:rPr>
                <w:rFonts w:ascii="Times New Roman" w:eastAsia="ＭＳ Ｐゴシック" w:hAnsi="Times New Roman"/>
                <w:color w:val="000000"/>
                <w:kern w:val="0"/>
                <w:position w:val="0"/>
                <w:sz w:val="22"/>
                <w:szCs w:val="22"/>
              </w:rPr>
              <w:br/>
              <w:t>2 weeks</w:t>
            </w:r>
            <w:r w:rsidRPr="00D519BA">
              <w:rPr>
                <w:rFonts w:ascii="Times New Roman" w:eastAsia="ＭＳ Ｐ明朝" w:hAnsi="Times New Roman"/>
                <w:color w:val="000000"/>
                <w:kern w:val="0"/>
                <w:position w:val="0"/>
                <w:sz w:val="22"/>
                <w:szCs w:val="22"/>
              </w:rPr>
              <w:t>～</w:t>
            </w:r>
            <w:r w:rsidR="008C19A0" w:rsidRPr="00D519BA">
              <w:rPr>
                <w:rFonts w:ascii="Times New Roman" w:eastAsia="ＭＳ Ｐ明朝" w:hAnsi="Times New Roman"/>
                <w:color w:val="000000"/>
                <w:kern w:val="0"/>
                <w:position w:val="0"/>
                <w:sz w:val="22"/>
                <w:szCs w:val="22"/>
              </w:rPr>
              <w:t xml:space="preserve"> </w:t>
            </w:r>
            <w:r w:rsidR="008C19A0" w:rsidRPr="00D519BA">
              <w:rPr>
                <w:rFonts w:ascii="Times New Roman" w:eastAsia="ＭＳ Ｐゴシック" w:hAnsi="Times New Roman"/>
                <w:color w:val="000000"/>
                <w:kern w:val="0"/>
                <w:position w:val="0"/>
                <w:sz w:val="22"/>
                <w:szCs w:val="22"/>
              </w:rPr>
              <w:t>PWB</w:t>
            </w:r>
            <w:r w:rsidR="008C19A0" w:rsidRPr="00D519BA">
              <w:rPr>
                <w:rFonts w:ascii="Times New Roman" w:eastAsia="ＭＳ Ｐゴシック" w:hAnsi="Times New Roman"/>
                <w:color w:val="000000"/>
                <w:kern w:val="0"/>
                <w:position w:val="0"/>
                <w:sz w:val="22"/>
                <w:szCs w:val="22"/>
              </w:rPr>
              <w:br/>
              <w:t>4 weeks</w:t>
            </w:r>
            <w:r w:rsidRPr="00D519BA">
              <w:rPr>
                <w:rFonts w:ascii="Times New Roman" w:eastAsia="ＭＳ Ｐ明朝" w:hAnsi="Times New Roman"/>
                <w:color w:val="000000"/>
                <w:kern w:val="0"/>
                <w:position w:val="0"/>
                <w:sz w:val="22"/>
                <w:szCs w:val="22"/>
              </w:rPr>
              <w:t>～</w:t>
            </w:r>
            <w:r w:rsidR="008C19A0" w:rsidRPr="00D519BA">
              <w:rPr>
                <w:rFonts w:ascii="Times New Roman" w:eastAsia="ＭＳ Ｐ明朝" w:hAnsi="Times New Roman"/>
                <w:color w:val="000000"/>
                <w:kern w:val="0"/>
                <w:position w:val="0"/>
                <w:sz w:val="22"/>
                <w:szCs w:val="22"/>
              </w:rPr>
              <w:t xml:space="preserve"> </w:t>
            </w:r>
            <w:r w:rsidRPr="00D519BA">
              <w:rPr>
                <w:rFonts w:ascii="Times New Roman" w:eastAsia="ＭＳ Ｐゴシック" w:hAnsi="Times New Roman"/>
                <w:color w:val="000000"/>
                <w:kern w:val="0"/>
                <w:position w:val="0"/>
                <w:sz w:val="22"/>
                <w:szCs w:val="22"/>
              </w:rPr>
              <w:t>FWB</w:t>
            </w:r>
          </w:p>
        </w:tc>
        <w:tc>
          <w:tcPr>
            <w:tcW w:w="1727" w:type="dxa"/>
            <w:tcBorders>
              <w:top w:val="nil"/>
              <w:left w:val="nil"/>
              <w:bottom w:val="nil"/>
              <w:right w:val="nil"/>
            </w:tcBorders>
            <w:shd w:val="clear" w:color="auto" w:fill="auto"/>
            <w:hideMark/>
          </w:tcPr>
          <w:p w14:paraId="638806CE" w14:textId="77777777" w:rsidR="003A1F6F" w:rsidRPr="00D519BA" w:rsidRDefault="003A1F6F" w:rsidP="003A1F6F">
            <w:pPr>
              <w:widowControl/>
              <w:spacing w:line="240" w:lineRule="auto"/>
              <w:jc w:val="left"/>
              <w:rPr>
                <w:rFonts w:ascii="Times New Roman" w:eastAsia="ＭＳ Ｐゴシック" w:hAnsi="Times New Roman"/>
                <w:color w:val="000000"/>
                <w:kern w:val="0"/>
                <w:position w:val="0"/>
                <w:sz w:val="22"/>
                <w:szCs w:val="22"/>
              </w:rPr>
            </w:pPr>
            <w:r w:rsidRPr="00D519BA">
              <w:rPr>
                <w:rFonts w:ascii="Times New Roman" w:eastAsia="ＭＳ Ｐゴシック" w:hAnsi="Times New Roman"/>
                <w:color w:val="000000"/>
                <w:kern w:val="0"/>
                <w:position w:val="0"/>
                <w:sz w:val="22"/>
                <w:szCs w:val="22"/>
              </w:rPr>
              <w:t>–</w:t>
            </w:r>
          </w:p>
        </w:tc>
        <w:tc>
          <w:tcPr>
            <w:tcW w:w="2280" w:type="dxa"/>
            <w:tcBorders>
              <w:top w:val="nil"/>
              <w:left w:val="nil"/>
              <w:bottom w:val="nil"/>
              <w:right w:val="nil"/>
            </w:tcBorders>
            <w:shd w:val="clear" w:color="auto" w:fill="auto"/>
            <w:hideMark/>
          </w:tcPr>
          <w:p w14:paraId="7479F0F0" w14:textId="6CFB2644" w:rsidR="003A1F6F" w:rsidRPr="00D519BA" w:rsidRDefault="003A1F6F" w:rsidP="003A1F6F">
            <w:pPr>
              <w:widowControl/>
              <w:spacing w:line="240" w:lineRule="auto"/>
              <w:jc w:val="left"/>
              <w:rPr>
                <w:rFonts w:ascii="Times New Roman" w:eastAsia="ＭＳ Ｐゴシック" w:hAnsi="Times New Roman"/>
                <w:color w:val="000000"/>
                <w:kern w:val="0"/>
                <w:position w:val="0"/>
                <w:sz w:val="22"/>
                <w:szCs w:val="22"/>
              </w:rPr>
            </w:pPr>
            <w:r w:rsidRPr="00D519BA">
              <w:rPr>
                <w:rFonts w:ascii="Times New Roman" w:eastAsia="ＭＳ Ｐ明朝" w:hAnsi="Times New Roman"/>
                <w:color w:val="000000"/>
                <w:kern w:val="0"/>
                <w:position w:val="0"/>
                <w:sz w:val="22"/>
                <w:szCs w:val="22"/>
              </w:rPr>
              <w:t>～</w:t>
            </w:r>
            <w:r w:rsidR="008C19A0" w:rsidRPr="00D519BA">
              <w:rPr>
                <w:rFonts w:ascii="Times New Roman" w:eastAsia="ＭＳ Ｐゴシック" w:hAnsi="Times New Roman"/>
                <w:color w:val="000000"/>
                <w:kern w:val="0"/>
                <w:position w:val="0"/>
                <w:sz w:val="22"/>
                <w:szCs w:val="22"/>
              </w:rPr>
              <w:t xml:space="preserve">2 weeks </w:t>
            </w:r>
            <w:r w:rsidRPr="00D519BA">
              <w:rPr>
                <w:rFonts w:ascii="Times New Roman" w:eastAsia="ＭＳ Ｐゴシック" w:hAnsi="Times New Roman"/>
                <w:color w:val="000000"/>
                <w:kern w:val="0"/>
                <w:position w:val="0"/>
                <w:sz w:val="22"/>
                <w:szCs w:val="22"/>
              </w:rPr>
              <w:t>immo</w:t>
            </w:r>
            <w:r w:rsidR="008C19A0" w:rsidRPr="00D519BA">
              <w:rPr>
                <w:rFonts w:ascii="Times New Roman" w:eastAsia="ＭＳ Ｐゴシック" w:hAnsi="Times New Roman"/>
                <w:color w:val="000000"/>
                <w:kern w:val="0"/>
                <w:position w:val="0"/>
                <w:sz w:val="22"/>
                <w:szCs w:val="22"/>
              </w:rPr>
              <w:t>bilized with knee brace</w:t>
            </w:r>
            <w:r w:rsidR="008C19A0" w:rsidRPr="00D519BA">
              <w:rPr>
                <w:rFonts w:ascii="Times New Roman" w:eastAsia="ＭＳ Ｐゴシック" w:hAnsi="Times New Roman"/>
                <w:color w:val="000000"/>
                <w:kern w:val="0"/>
                <w:position w:val="0"/>
                <w:sz w:val="22"/>
                <w:szCs w:val="22"/>
              </w:rPr>
              <w:br/>
              <w:t>2 weeks</w:t>
            </w:r>
            <w:r w:rsidRPr="00D519BA">
              <w:rPr>
                <w:rFonts w:ascii="Times New Roman" w:eastAsia="ＭＳ Ｐ明朝" w:hAnsi="Times New Roman"/>
                <w:color w:val="000000"/>
                <w:kern w:val="0"/>
                <w:position w:val="0"/>
                <w:sz w:val="22"/>
                <w:szCs w:val="22"/>
              </w:rPr>
              <w:t>～</w:t>
            </w:r>
            <w:r w:rsidR="008C19A0" w:rsidRPr="00D519BA">
              <w:rPr>
                <w:rFonts w:ascii="Times New Roman" w:eastAsia="ＭＳ Ｐゴシック" w:hAnsi="Times New Roman"/>
                <w:color w:val="000000"/>
                <w:kern w:val="0"/>
                <w:position w:val="0"/>
                <w:sz w:val="22"/>
                <w:szCs w:val="22"/>
              </w:rPr>
              <w:t xml:space="preserve"> active/passive movement</w:t>
            </w:r>
          </w:p>
        </w:tc>
        <w:tc>
          <w:tcPr>
            <w:tcW w:w="1730" w:type="dxa"/>
            <w:tcBorders>
              <w:top w:val="nil"/>
              <w:left w:val="nil"/>
              <w:bottom w:val="nil"/>
              <w:right w:val="nil"/>
            </w:tcBorders>
            <w:shd w:val="clear" w:color="auto" w:fill="auto"/>
            <w:hideMark/>
          </w:tcPr>
          <w:p w14:paraId="051D1ACE" w14:textId="77777777" w:rsidR="003A1F6F" w:rsidRPr="00D519BA" w:rsidRDefault="003A1F6F" w:rsidP="003A1F6F">
            <w:pPr>
              <w:widowControl/>
              <w:spacing w:line="240" w:lineRule="auto"/>
              <w:jc w:val="left"/>
              <w:rPr>
                <w:rFonts w:ascii="Times New Roman" w:eastAsia="ＭＳ Ｐゴシック" w:hAnsi="Times New Roman"/>
                <w:color w:val="000000"/>
                <w:kern w:val="0"/>
                <w:position w:val="0"/>
                <w:sz w:val="22"/>
                <w:szCs w:val="22"/>
              </w:rPr>
            </w:pPr>
            <w:r w:rsidRPr="00D519BA">
              <w:rPr>
                <w:rFonts w:ascii="Times New Roman" w:eastAsia="ＭＳ Ｐゴシック" w:hAnsi="Times New Roman"/>
                <w:color w:val="000000"/>
                <w:kern w:val="0"/>
                <w:position w:val="0"/>
                <w:sz w:val="22"/>
                <w:szCs w:val="22"/>
              </w:rPr>
              <w:t>–</w:t>
            </w:r>
          </w:p>
        </w:tc>
        <w:tc>
          <w:tcPr>
            <w:tcW w:w="1196" w:type="dxa"/>
            <w:tcBorders>
              <w:top w:val="nil"/>
              <w:left w:val="nil"/>
              <w:bottom w:val="nil"/>
              <w:right w:val="nil"/>
            </w:tcBorders>
            <w:shd w:val="clear" w:color="auto" w:fill="auto"/>
            <w:hideMark/>
          </w:tcPr>
          <w:p w14:paraId="489A0ECD" w14:textId="2A6FE5B7" w:rsidR="003A1F6F" w:rsidRPr="00D519BA" w:rsidRDefault="008C19A0" w:rsidP="003A1F6F">
            <w:pPr>
              <w:widowControl/>
              <w:spacing w:line="240" w:lineRule="auto"/>
              <w:jc w:val="left"/>
              <w:rPr>
                <w:rFonts w:ascii="Times New Roman" w:eastAsia="ＭＳ Ｐゴシック" w:hAnsi="Times New Roman"/>
                <w:color w:val="000000"/>
                <w:kern w:val="0"/>
                <w:position w:val="0"/>
                <w:sz w:val="22"/>
                <w:szCs w:val="22"/>
              </w:rPr>
            </w:pPr>
            <w:r w:rsidRPr="00D519BA">
              <w:rPr>
                <w:rFonts w:ascii="Times New Roman" w:eastAsia="ＭＳ Ｐゴシック" w:hAnsi="Times New Roman"/>
                <w:color w:val="000000"/>
                <w:kern w:val="0"/>
                <w:position w:val="0"/>
                <w:sz w:val="22"/>
                <w:szCs w:val="22"/>
              </w:rPr>
              <w:t>3 months</w:t>
            </w:r>
            <w:r w:rsidR="003A1F6F" w:rsidRPr="00D519BA">
              <w:rPr>
                <w:rFonts w:ascii="Times New Roman" w:eastAsia="ＭＳ Ｐ明朝" w:hAnsi="Times New Roman"/>
                <w:color w:val="000000"/>
                <w:kern w:val="0"/>
                <w:position w:val="0"/>
                <w:sz w:val="22"/>
                <w:szCs w:val="22"/>
              </w:rPr>
              <w:t>～</w:t>
            </w:r>
          </w:p>
        </w:tc>
        <w:tc>
          <w:tcPr>
            <w:tcW w:w="1418" w:type="dxa"/>
            <w:tcBorders>
              <w:top w:val="nil"/>
              <w:left w:val="nil"/>
              <w:bottom w:val="nil"/>
              <w:right w:val="nil"/>
            </w:tcBorders>
            <w:shd w:val="clear" w:color="auto" w:fill="auto"/>
            <w:hideMark/>
          </w:tcPr>
          <w:p w14:paraId="5936B0A1" w14:textId="77777777" w:rsidR="003A1F6F" w:rsidRPr="00D519BA" w:rsidRDefault="003A1F6F" w:rsidP="003A1F6F">
            <w:pPr>
              <w:widowControl/>
              <w:spacing w:line="240" w:lineRule="auto"/>
              <w:jc w:val="left"/>
              <w:rPr>
                <w:rFonts w:ascii="Times New Roman" w:eastAsia="ＭＳ Ｐゴシック" w:hAnsi="Times New Roman"/>
                <w:color w:val="000000"/>
                <w:kern w:val="0"/>
                <w:position w:val="0"/>
                <w:sz w:val="22"/>
                <w:szCs w:val="22"/>
              </w:rPr>
            </w:pPr>
            <w:r w:rsidRPr="00D519BA">
              <w:rPr>
                <w:rFonts w:ascii="Times New Roman" w:eastAsia="ＭＳ Ｐゴシック" w:hAnsi="Times New Roman"/>
                <w:color w:val="000000"/>
                <w:kern w:val="0"/>
                <w:position w:val="0"/>
                <w:sz w:val="22"/>
                <w:szCs w:val="22"/>
              </w:rPr>
              <w:t>–</w:t>
            </w:r>
          </w:p>
        </w:tc>
      </w:tr>
      <w:tr w:rsidR="00D519BA" w:rsidRPr="00D519BA" w14:paraId="7495DB67" w14:textId="77777777" w:rsidTr="00F22B3B">
        <w:trPr>
          <w:trHeight w:val="600"/>
        </w:trPr>
        <w:tc>
          <w:tcPr>
            <w:tcW w:w="1700" w:type="dxa"/>
            <w:tcBorders>
              <w:top w:val="nil"/>
              <w:left w:val="nil"/>
              <w:bottom w:val="nil"/>
              <w:right w:val="nil"/>
            </w:tcBorders>
            <w:shd w:val="clear" w:color="auto" w:fill="auto"/>
            <w:hideMark/>
          </w:tcPr>
          <w:p w14:paraId="3039AD8D" w14:textId="44E3029D" w:rsidR="003A1F6F" w:rsidRPr="00D519BA" w:rsidRDefault="003A1F6F" w:rsidP="00F90FF4">
            <w:pPr>
              <w:widowControl/>
              <w:spacing w:line="240" w:lineRule="auto"/>
              <w:jc w:val="left"/>
              <w:rPr>
                <w:rFonts w:ascii="Times New Roman" w:eastAsia="ＭＳ Ｐゴシック" w:hAnsi="Times New Roman"/>
                <w:kern w:val="0"/>
                <w:position w:val="0"/>
                <w:sz w:val="22"/>
                <w:szCs w:val="22"/>
              </w:rPr>
            </w:pPr>
            <w:proofErr w:type="spellStart"/>
            <w:r w:rsidRPr="00D519BA">
              <w:rPr>
                <w:rFonts w:ascii="Times New Roman" w:eastAsia="ＭＳ Ｐゴシック" w:hAnsi="Times New Roman"/>
                <w:kern w:val="0"/>
                <w:position w:val="0"/>
                <w:sz w:val="22"/>
                <w:szCs w:val="22"/>
              </w:rPr>
              <w:t>Koh</w:t>
            </w:r>
            <w:proofErr w:type="spellEnd"/>
            <w:r w:rsidRPr="00D519BA">
              <w:rPr>
                <w:rFonts w:ascii="Times New Roman" w:eastAsia="ＭＳ Ｐゴシック" w:hAnsi="Times New Roman"/>
                <w:kern w:val="0"/>
                <w:position w:val="0"/>
                <w:sz w:val="22"/>
                <w:szCs w:val="22"/>
              </w:rPr>
              <w:t>, 2015</w:t>
            </w:r>
            <w:hyperlink w:anchor="_ENREF_29" w:tooltip="Koh, 2015 #4515" w:history="1">
              <w:r w:rsidR="00F90FF4" w:rsidRPr="00D519BA">
                <w:rPr>
                  <w:rFonts w:ascii="Times New Roman" w:eastAsia="ＭＳ Ｐゴシック" w:hAnsi="Times New Roman"/>
                  <w:color w:val="000000"/>
                  <w:kern w:val="0"/>
                  <w:position w:val="0"/>
                  <w:sz w:val="22"/>
                  <w:szCs w:val="22"/>
                </w:rPr>
                <w:fldChar w:fldCharType="begin">
                  <w:fldData xml:space="preserve">PEVuZE5vdGU+PENpdGU+PEF1dGhvcj5Lb2g8L0F1dGhvcj48WWVhcj4yMDE1PC9ZZWFyPjxSZWNO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</w:fldData>
                </w:fldChar>
              </w:r>
              <w:r w:rsidR="00F90FF4">
                <w:rPr>
                  <w:rFonts w:ascii="Times New Roman" w:eastAsia="ＭＳ Ｐゴシック" w:hAnsi="Times New Roman"/>
                  <w:color w:val="000000"/>
                  <w:kern w:val="0"/>
                  <w:position w:val="0"/>
                  <w:sz w:val="22"/>
                  <w:szCs w:val="22"/>
                </w:rPr>
                <w:instrText xml:space="preserve"> ADDIN EN.CITE </w:instrText>
              </w:r>
              <w:r w:rsidR="00F90FF4">
                <w:rPr>
                  <w:rFonts w:ascii="Times New Roman" w:eastAsia="ＭＳ Ｐゴシック" w:hAnsi="Times New Roman"/>
                  <w:color w:val="000000"/>
                  <w:kern w:val="0"/>
                  <w:position w:val="0"/>
                  <w:sz w:val="22"/>
                  <w:szCs w:val="22"/>
                </w:rPr>
                <w:fldChar w:fldCharType="begin">
                  <w:fldData xml:space="preserve">PEVuZE5vdGU+PENpdGU+PEF1dGhvcj5Lb2g8L0F1dGhvcj48WWVhcj4yMDE1PC9ZZWFyPjxSZWNO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</w:fldData>
                </w:fldChar>
              </w:r>
              <w:r w:rsidR="00F90FF4">
                <w:rPr>
                  <w:rFonts w:ascii="Times New Roman" w:eastAsia="ＭＳ Ｐゴシック" w:hAnsi="Times New Roman"/>
                  <w:color w:val="000000"/>
                  <w:kern w:val="0"/>
                  <w:position w:val="0"/>
                  <w:sz w:val="22"/>
                  <w:szCs w:val="22"/>
                </w:rPr>
                <w:instrText xml:space="preserve"> ADDIN EN.CITE.DATA </w:instrText>
              </w:r>
              <w:r w:rsidR="00F90FF4">
                <w:rPr>
                  <w:rFonts w:ascii="Times New Roman" w:eastAsia="ＭＳ Ｐゴシック" w:hAnsi="Times New Roman"/>
                  <w:color w:val="000000"/>
                  <w:kern w:val="0"/>
                  <w:position w:val="0"/>
                  <w:sz w:val="22"/>
                  <w:szCs w:val="22"/>
                </w:rPr>
              </w:r>
              <w:r w:rsidR="00F90FF4">
                <w:rPr>
                  <w:rFonts w:ascii="Times New Roman" w:eastAsia="ＭＳ Ｐゴシック" w:hAnsi="Times New Roman"/>
                  <w:color w:val="000000"/>
                  <w:kern w:val="0"/>
                  <w:position w:val="0"/>
                  <w:sz w:val="22"/>
                  <w:szCs w:val="22"/>
                </w:rPr>
                <w:fldChar w:fldCharType="end"/>
              </w:r>
              <w:r w:rsidR="00F90FF4" w:rsidRPr="00D519BA">
                <w:rPr>
                  <w:rFonts w:ascii="Times New Roman" w:eastAsia="ＭＳ Ｐゴシック" w:hAnsi="Times New Roman"/>
                  <w:color w:val="000000"/>
                  <w:kern w:val="0"/>
                  <w:position w:val="0"/>
                  <w:sz w:val="22"/>
                  <w:szCs w:val="22"/>
                </w:rPr>
              </w:r>
              <w:r w:rsidR="00F90FF4" w:rsidRPr="00D519BA">
                <w:rPr>
                  <w:rFonts w:ascii="Times New Roman" w:eastAsia="ＭＳ Ｐゴシック" w:hAnsi="Times New Roman"/>
                  <w:color w:val="000000"/>
                  <w:kern w:val="0"/>
                  <w:position w:val="0"/>
                  <w:sz w:val="22"/>
                  <w:szCs w:val="22"/>
                </w:rPr>
                <w:fldChar w:fldCharType="separate"/>
              </w:r>
              <w:r w:rsidR="00F90FF4" w:rsidRPr="001C0CD2">
                <w:rPr>
                  <w:rFonts w:ascii="Times New Roman" w:eastAsia="ＭＳ Ｐゴシック" w:hAnsi="Times New Roman"/>
                  <w:noProof/>
                  <w:color w:val="000000"/>
                  <w:kern w:val="0"/>
                  <w:position w:val="0"/>
                  <w:sz w:val="22"/>
                  <w:szCs w:val="22"/>
                  <w:vertAlign w:val="superscript"/>
                </w:rPr>
                <w:t>29</w:t>
              </w:r>
              <w:r w:rsidR="00F90FF4" w:rsidRPr="00D519BA">
                <w:rPr>
                  <w:rFonts w:ascii="Times New Roman" w:eastAsia="ＭＳ Ｐゴシック" w:hAnsi="Times New Roman"/>
                  <w:color w:val="000000"/>
                  <w:kern w:val="0"/>
                  <w:position w:val="0"/>
                  <w:sz w:val="22"/>
                  <w:szCs w:val="22"/>
                </w:rPr>
                <w:fldChar w:fldCharType="end"/>
              </w:r>
            </w:hyperlink>
            <w:r w:rsidRPr="00D519BA">
              <w:rPr>
                <w:rFonts w:ascii="Times New Roman" w:eastAsia="ＭＳ Ｐゴシック" w:hAnsi="Times New Roman"/>
                <w:kern w:val="0"/>
                <w:position w:val="0"/>
                <w:sz w:val="22"/>
                <w:szCs w:val="22"/>
              </w:rPr>
              <w:br/>
              <w:t>(Korea)</w:t>
            </w:r>
          </w:p>
        </w:tc>
        <w:tc>
          <w:tcPr>
            <w:tcW w:w="1651" w:type="dxa"/>
            <w:tcBorders>
              <w:top w:val="nil"/>
              <w:left w:val="nil"/>
              <w:bottom w:val="nil"/>
              <w:right w:val="nil"/>
            </w:tcBorders>
            <w:shd w:val="clear" w:color="auto" w:fill="auto"/>
            <w:hideMark/>
          </w:tcPr>
          <w:p w14:paraId="2FC3CBAC" w14:textId="77777777" w:rsidR="003A1F6F" w:rsidRPr="00D519BA" w:rsidRDefault="003A1F6F" w:rsidP="003A1F6F">
            <w:pPr>
              <w:widowControl/>
              <w:spacing w:line="240" w:lineRule="auto"/>
              <w:jc w:val="left"/>
              <w:rPr>
                <w:rFonts w:ascii="Times New Roman" w:eastAsia="ＭＳ Ｐゴシック" w:hAnsi="Times New Roman"/>
                <w:kern w:val="0"/>
                <w:position w:val="0"/>
                <w:sz w:val="22"/>
                <w:szCs w:val="22"/>
              </w:rPr>
            </w:pPr>
            <w:r w:rsidRPr="00D519BA">
              <w:rPr>
                <w:rFonts w:ascii="Times New Roman" w:eastAsia="ＭＳ Ｐゴシック" w:hAnsi="Times New Roman"/>
                <w:kern w:val="0"/>
                <w:position w:val="0"/>
                <w:sz w:val="22"/>
                <w:szCs w:val="22"/>
              </w:rPr>
              <w:t>–</w:t>
            </w:r>
          </w:p>
        </w:tc>
        <w:tc>
          <w:tcPr>
            <w:tcW w:w="1864" w:type="dxa"/>
            <w:tcBorders>
              <w:top w:val="nil"/>
              <w:left w:val="nil"/>
              <w:bottom w:val="nil"/>
              <w:right w:val="nil"/>
            </w:tcBorders>
            <w:shd w:val="clear" w:color="auto" w:fill="auto"/>
            <w:hideMark/>
          </w:tcPr>
          <w:p w14:paraId="056949F9" w14:textId="77777777" w:rsidR="003A1F6F" w:rsidRPr="00D519BA" w:rsidRDefault="003A1F6F" w:rsidP="003A1F6F">
            <w:pPr>
              <w:widowControl/>
              <w:spacing w:line="240" w:lineRule="auto"/>
              <w:jc w:val="left"/>
              <w:rPr>
                <w:rFonts w:ascii="Times New Roman" w:eastAsia="ＭＳ Ｐゴシック" w:hAnsi="Times New Roman"/>
                <w:kern w:val="0"/>
                <w:position w:val="0"/>
                <w:sz w:val="22"/>
                <w:szCs w:val="22"/>
              </w:rPr>
            </w:pPr>
            <w:r w:rsidRPr="00D519BA">
              <w:rPr>
                <w:rFonts w:ascii="Times New Roman" w:eastAsia="ＭＳ Ｐゴシック" w:hAnsi="Times New Roman"/>
                <w:kern w:val="0"/>
                <w:position w:val="0"/>
                <w:sz w:val="22"/>
                <w:szCs w:val="22"/>
              </w:rPr>
              <w:t>–</w:t>
            </w:r>
          </w:p>
        </w:tc>
        <w:tc>
          <w:tcPr>
            <w:tcW w:w="1727" w:type="dxa"/>
            <w:tcBorders>
              <w:top w:val="nil"/>
              <w:left w:val="nil"/>
              <w:bottom w:val="nil"/>
              <w:right w:val="nil"/>
            </w:tcBorders>
            <w:shd w:val="clear" w:color="auto" w:fill="auto"/>
            <w:hideMark/>
          </w:tcPr>
          <w:p w14:paraId="334789AF" w14:textId="77777777" w:rsidR="003A1F6F" w:rsidRPr="00D519BA" w:rsidRDefault="003A1F6F" w:rsidP="003A1F6F">
            <w:pPr>
              <w:widowControl/>
              <w:spacing w:line="240" w:lineRule="auto"/>
              <w:jc w:val="left"/>
              <w:rPr>
                <w:rFonts w:ascii="Times New Roman" w:eastAsia="ＭＳ Ｐゴシック" w:hAnsi="Times New Roman"/>
                <w:kern w:val="0"/>
                <w:position w:val="0"/>
                <w:sz w:val="22"/>
                <w:szCs w:val="22"/>
              </w:rPr>
            </w:pPr>
            <w:r w:rsidRPr="00D519BA">
              <w:rPr>
                <w:rFonts w:ascii="Times New Roman" w:eastAsia="ＭＳ Ｐゴシック" w:hAnsi="Times New Roman"/>
                <w:kern w:val="0"/>
                <w:position w:val="0"/>
                <w:sz w:val="22"/>
                <w:szCs w:val="22"/>
              </w:rPr>
              <w:t>–</w:t>
            </w:r>
          </w:p>
        </w:tc>
        <w:tc>
          <w:tcPr>
            <w:tcW w:w="2280" w:type="dxa"/>
            <w:tcBorders>
              <w:top w:val="nil"/>
              <w:left w:val="nil"/>
              <w:bottom w:val="nil"/>
              <w:right w:val="nil"/>
            </w:tcBorders>
            <w:shd w:val="clear" w:color="auto" w:fill="auto"/>
            <w:hideMark/>
          </w:tcPr>
          <w:p w14:paraId="5A79C934" w14:textId="77777777" w:rsidR="003A1F6F" w:rsidRPr="00D519BA" w:rsidRDefault="003A1F6F" w:rsidP="003A1F6F">
            <w:pPr>
              <w:widowControl/>
              <w:spacing w:line="240" w:lineRule="auto"/>
              <w:jc w:val="left"/>
              <w:rPr>
                <w:rFonts w:ascii="Times New Roman" w:eastAsia="ＭＳ Ｐゴシック" w:hAnsi="Times New Roman"/>
                <w:kern w:val="0"/>
                <w:position w:val="0"/>
                <w:sz w:val="22"/>
                <w:szCs w:val="22"/>
              </w:rPr>
            </w:pPr>
            <w:r w:rsidRPr="00D519BA">
              <w:rPr>
                <w:rFonts w:ascii="Times New Roman" w:eastAsia="ＭＳ Ｐゴシック" w:hAnsi="Times New Roman"/>
                <w:kern w:val="0"/>
                <w:position w:val="0"/>
                <w:sz w:val="22"/>
                <w:szCs w:val="22"/>
              </w:rPr>
              <w:t>–</w:t>
            </w:r>
          </w:p>
        </w:tc>
        <w:tc>
          <w:tcPr>
            <w:tcW w:w="1730" w:type="dxa"/>
            <w:tcBorders>
              <w:top w:val="nil"/>
              <w:left w:val="nil"/>
              <w:bottom w:val="nil"/>
              <w:right w:val="nil"/>
            </w:tcBorders>
            <w:shd w:val="clear" w:color="auto" w:fill="auto"/>
            <w:hideMark/>
          </w:tcPr>
          <w:p w14:paraId="0D28A670" w14:textId="77777777" w:rsidR="003A1F6F" w:rsidRPr="00D519BA" w:rsidRDefault="003A1F6F" w:rsidP="003A1F6F">
            <w:pPr>
              <w:widowControl/>
              <w:spacing w:line="240" w:lineRule="auto"/>
              <w:jc w:val="left"/>
              <w:rPr>
                <w:rFonts w:ascii="Times New Roman" w:eastAsia="ＭＳ Ｐゴシック" w:hAnsi="Times New Roman"/>
                <w:kern w:val="0"/>
                <w:position w:val="0"/>
                <w:sz w:val="22"/>
                <w:szCs w:val="22"/>
              </w:rPr>
            </w:pPr>
            <w:r w:rsidRPr="00D519BA">
              <w:rPr>
                <w:rFonts w:ascii="Times New Roman" w:eastAsia="ＭＳ Ｐゴシック" w:hAnsi="Times New Roman"/>
                <w:kern w:val="0"/>
                <w:position w:val="0"/>
                <w:sz w:val="22"/>
                <w:szCs w:val="22"/>
              </w:rPr>
              <w:t>–</w:t>
            </w:r>
          </w:p>
        </w:tc>
        <w:tc>
          <w:tcPr>
            <w:tcW w:w="1196" w:type="dxa"/>
            <w:tcBorders>
              <w:top w:val="nil"/>
              <w:left w:val="nil"/>
              <w:bottom w:val="nil"/>
              <w:right w:val="nil"/>
            </w:tcBorders>
            <w:shd w:val="clear" w:color="auto" w:fill="auto"/>
            <w:hideMark/>
          </w:tcPr>
          <w:p w14:paraId="6B85C24B" w14:textId="77777777" w:rsidR="003A1F6F" w:rsidRPr="00D519BA" w:rsidRDefault="003A1F6F" w:rsidP="003A1F6F">
            <w:pPr>
              <w:widowControl/>
              <w:spacing w:line="240" w:lineRule="auto"/>
              <w:jc w:val="left"/>
              <w:rPr>
                <w:rFonts w:ascii="Times New Roman" w:eastAsia="ＭＳ Ｐゴシック" w:hAnsi="Times New Roman"/>
                <w:kern w:val="0"/>
                <w:position w:val="0"/>
                <w:sz w:val="22"/>
                <w:szCs w:val="22"/>
              </w:rPr>
            </w:pPr>
            <w:r w:rsidRPr="00D519BA">
              <w:rPr>
                <w:rFonts w:ascii="Times New Roman" w:eastAsia="ＭＳ Ｐゴシック" w:hAnsi="Times New Roman"/>
                <w:kern w:val="0"/>
                <w:position w:val="0"/>
                <w:sz w:val="22"/>
                <w:szCs w:val="22"/>
              </w:rPr>
              <w:t>–</w:t>
            </w:r>
          </w:p>
        </w:tc>
        <w:tc>
          <w:tcPr>
            <w:tcW w:w="1418" w:type="dxa"/>
            <w:tcBorders>
              <w:top w:val="nil"/>
              <w:left w:val="nil"/>
              <w:bottom w:val="nil"/>
              <w:right w:val="nil"/>
            </w:tcBorders>
            <w:shd w:val="clear" w:color="auto" w:fill="auto"/>
            <w:hideMark/>
          </w:tcPr>
          <w:p w14:paraId="057BAC83" w14:textId="77777777" w:rsidR="003A1F6F" w:rsidRPr="00D519BA" w:rsidRDefault="003A1F6F" w:rsidP="003A1F6F">
            <w:pPr>
              <w:widowControl/>
              <w:spacing w:line="240" w:lineRule="auto"/>
              <w:jc w:val="left"/>
              <w:rPr>
                <w:rFonts w:ascii="Times New Roman" w:eastAsia="ＭＳ Ｐゴシック" w:hAnsi="Times New Roman"/>
                <w:kern w:val="0"/>
                <w:position w:val="0"/>
                <w:sz w:val="22"/>
                <w:szCs w:val="22"/>
              </w:rPr>
            </w:pPr>
            <w:r w:rsidRPr="00D519BA">
              <w:rPr>
                <w:rFonts w:ascii="Times New Roman" w:eastAsia="ＭＳ Ｐゴシック" w:hAnsi="Times New Roman"/>
                <w:kern w:val="0"/>
                <w:position w:val="0"/>
                <w:sz w:val="22"/>
                <w:szCs w:val="22"/>
              </w:rPr>
              <w:t>–</w:t>
            </w:r>
          </w:p>
        </w:tc>
      </w:tr>
      <w:tr w:rsidR="00D519BA" w:rsidRPr="00D519BA" w14:paraId="755EBB95" w14:textId="77777777" w:rsidTr="00F22B3B">
        <w:trPr>
          <w:trHeight w:val="600"/>
        </w:trPr>
        <w:tc>
          <w:tcPr>
            <w:tcW w:w="1700" w:type="dxa"/>
            <w:tcBorders>
              <w:top w:val="nil"/>
              <w:left w:val="nil"/>
              <w:bottom w:val="nil"/>
              <w:right w:val="nil"/>
            </w:tcBorders>
            <w:shd w:val="clear" w:color="auto" w:fill="auto"/>
            <w:hideMark/>
          </w:tcPr>
          <w:p w14:paraId="340EF900" w14:textId="5A2D1C58" w:rsidR="003A1F6F" w:rsidRPr="00D519BA" w:rsidRDefault="003A1F6F" w:rsidP="00F90FF4">
            <w:pPr>
              <w:widowControl/>
              <w:spacing w:line="240" w:lineRule="auto"/>
              <w:jc w:val="left"/>
              <w:rPr>
                <w:rFonts w:ascii="Times New Roman" w:eastAsia="ＭＳ Ｐゴシック" w:hAnsi="Times New Roman"/>
                <w:color w:val="000000"/>
                <w:kern w:val="0"/>
                <w:position w:val="0"/>
                <w:sz w:val="22"/>
                <w:szCs w:val="22"/>
              </w:rPr>
            </w:pPr>
            <w:proofErr w:type="spellStart"/>
            <w:r w:rsidRPr="00D519BA">
              <w:rPr>
                <w:rFonts w:ascii="Times New Roman" w:eastAsia="ＭＳ Ｐゴシック" w:hAnsi="Times New Roman"/>
                <w:color w:val="000000"/>
                <w:kern w:val="0"/>
                <w:position w:val="0"/>
                <w:sz w:val="22"/>
                <w:szCs w:val="22"/>
              </w:rPr>
              <w:t>Michalek</w:t>
            </w:r>
            <w:proofErr w:type="spellEnd"/>
            <w:r w:rsidRPr="00D519BA">
              <w:rPr>
                <w:rFonts w:ascii="Times New Roman" w:eastAsia="ＭＳ Ｐゴシック" w:hAnsi="Times New Roman"/>
                <w:color w:val="000000"/>
                <w:kern w:val="0"/>
                <w:position w:val="0"/>
                <w:sz w:val="22"/>
                <w:szCs w:val="22"/>
              </w:rPr>
              <w:t>, 2015</w:t>
            </w:r>
            <w:hyperlink w:anchor="_ENREF_30" w:tooltip="Michalek, 2015 #4517" w:history="1">
              <w:r w:rsidR="00F90FF4" w:rsidRPr="00D519BA">
                <w:rPr>
                  <w:rFonts w:ascii="Times New Roman" w:eastAsia="ＭＳ Ｐゴシック" w:hAnsi="Times New Roman"/>
                  <w:color w:val="000000"/>
                  <w:kern w:val="0"/>
                  <w:position w:val="0"/>
                  <w:sz w:val="22"/>
                  <w:szCs w:val="22"/>
                </w:rPr>
                <w:fldChar w:fldCharType="begin"/>
              </w:r>
              <w:r w:rsidR="00F90FF4">
                <w:rPr>
                  <w:rFonts w:ascii="Times New Roman" w:eastAsia="ＭＳ Ｐゴシック" w:hAnsi="Times New Roman"/>
                  <w:color w:val="000000"/>
                  <w:kern w:val="0"/>
                  <w:position w:val="0"/>
                  <w:sz w:val="22"/>
                  <w:szCs w:val="22"/>
                </w:rPr>
                <w:instrText xml:space="preserve"> ADDIN EN.CITE &lt;EndNote&gt;&lt;Cite&gt;&lt;Author&gt;Michalek&lt;/Author&gt;&lt;Year&gt;2015&lt;/Year&gt;&lt;RecNum&gt;4517&lt;/RecNum&gt;&lt;DisplayText&gt;&lt;style face="superscript"&gt;30&lt;/style&gt;&lt;/DisplayText&gt;&lt;record&gt;&lt;rec-number&gt;4517&lt;/rec-number&gt;&lt;foreign-keys&gt;&lt;key app="EN" db-id="zz9vrarx5pfd9aevsvjptvs695ztwfxptpvf" timestamp="1511615360"&gt;4517&lt;/key&gt;&lt;/foreign-keys&gt;&lt;ref-type name="Journal Article"&gt;17&lt;/ref-type&gt;&lt;contributors&gt;&lt;authors&gt;&lt;author&gt;Michalek, J.&lt;/author&gt;&lt;author&gt;Moster, R.&lt;/author&gt;&lt;author&gt;Lukac, L.&lt;/author&gt;&lt;author&gt;Proefrock, K.&lt;/author&gt;&lt;author&gt;Petrasovic, M.&lt;/author&gt;&lt;author&gt;Rybar, J.&lt;/author&gt;&lt;author&gt;Capkova, M.&lt;/author&gt;&lt;author&gt;Chaloupka, A.&lt;/author&gt;&lt;author&gt;Darinskas, A.&lt;/author&gt;&lt;author&gt;Michalek, J., Sr.&lt;/author&gt;&lt;author&gt;Kristek, J.&lt;/author&gt;&lt;author&gt;Travnik, J.&lt;/author&gt;&lt;author&gt;Jabandziev, P.&lt;/author&gt;&lt;author&gt;Cibulka, M.&lt;/author&gt;&lt;author&gt;Holek, M.&lt;/author&gt;&lt;author&gt;Jurik, M.&lt;/author&gt;&lt;author&gt;Skopalik, J.&lt;/author&gt;&lt;author&gt;Kristkova, Z.&lt;/author&gt;&lt;author&gt;Dudasova, Z.&lt;/author&gt;&lt;/authors&gt;&lt;/contributors&gt;&lt;auth-address&gt;1International Consortium for Cell Therapy and Immunotherapy, Brno, Czech Republic, michalek@iccti.eu.&lt;/auth-address&gt;&lt;titles&gt;&lt;title&gt;WITHDRAWN: Autologous adipose tissue-derived stromal vascular fraction cells application in patients with osteoarthritis&lt;/title&gt;&lt;secondary-title&gt;Cell Transplant&lt;/secondary-title&gt;&lt;/titles&gt;&lt;periodical&gt;&lt;full-title&gt;Cell Transplant&lt;/full-title&gt;&lt;/periodical&gt;&lt;edition&gt;2015/02/24&lt;/edition&gt;&lt;dates&gt;&lt;year&gt;2015&lt;/year&gt;&lt;pub-dates&gt;&lt;date&gt;Jan 20&lt;/date&gt;&lt;/pub-dates&gt;&lt;/dates&gt;&lt;isbn&gt;1555-3892 (Electronic)&amp;#xD;0963-6897 (Linking)&lt;/isbn&gt;&lt;accession-num&gt;25706817&lt;/accession-num&gt;&lt;urls&gt;&lt;related-urls&gt;&lt;url&gt;https://www.ncbi.nlm.nih.gov/pubmed/25706817&lt;/url&gt;&lt;/related-urls&gt;&lt;/urls&gt;&lt;electronic-resource-num&gt;10.3727/096368915X686760&lt;/electronic-resource-num&gt;&lt;/record&gt;&lt;/Cite&gt;&lt;/EndNote&gt;</w:instrText>
              </w:r>
              <w:r w:rsidR="00F90FF4" w:rsidRPr="00D519BA">
                <w:rPr>
                  <w:rFonts w:ascii="Times New Roman" w:eastAsia="ＭＳ Ｐゴシック" w:hAnsi="Times New Roman"/>
                  <w:color w:val="000000"/>
                  <w:kern w:val="0"/>
                  <w:position w:val="0"/>
                  <w:sz w:val="22"/>
                  <w:szCs w:val="22"/>
                </w:rPr>
                <w:fldChar w:fldCharType="separate"/>
              </w:r>
              <w:r w:rsidR="00F90FF4" w:rsidRPr="001C0CD2">
                <w:rPr>
                  <w:rFonts w:ascii="Times New Roman" w:eastAsia="ＭＳ Ｐゴシック" w:hAnsi="Times New Roman"/>
                  <w:noProof/>
                  <w:color w:val="000000"/>
                  <w:kern w:val="0"/>
                  <w:position w:val="0"/>
                  <w:sz w:val="22"/>
                  <w:szCs w:val="22"/>
                  <w:vertAlign w:val="superscript"/>
                </w:rPr>
                <w:t>30</w:t>
              </w:r>
              <w:r w:rsidR="00F90FF4" w:rsidRPr="00D519BA">
                <w:rPr>
                  <w:rFonts w:ascii="Times New Roman" w:eastAsia="ＭＳ Ｐゴシック" w:hAnsi="Times New Roman"/>
                  <w:color w:val="000000"/>
                  <w:kern w:val="0"/>
                  <w:position w:val="0"/>
                  <w:sz w:val="22"/>
                  <w:szCs w:val="22"/>
                </w:rPr>
                <w:fldChar w:fldCharType="end"/>
              </w:r>
            </w:hyperlink>
            <w:r w:rsidRPr="00D519BA">
              <w:rPr>
                <w:rFonts w:ascii="Times New Roman" w:eastAsia="ＭＳ Ｐゴシック" w:hAnsi="Times New Roman"/>
                <w:color w:val="000000"/>
                <w:kern w:val="0"/>
                <w:position w:val="0"/>
                <w:sz w:val="22"/>
                <w:szCs w:val="22"/>
              </w:rPr>
              <w:br/>
              <w:t>(Czech Republic)</w:t>
            </w:r>
          </w:p>
        </w:tc>
        <w:tc>
          <w:tcPr>
            <w:tcW w:w="1651" w:type="dxa"/>
            <w:tcBorders>
              <w:top w:val="nil"/>
              <w:left w:val="nil"/>
              <w:bottom w:val="nil"/>
              <w:right w:val="nil"/>
            </w:tcBorders>
            <w:shd w:val="clear" w:color="auto" w:fill="auto"/>
            <w:hideMark/>
          </w:tcPr>
          <w:p w14:paraId="3D735522" w14:textId="77777777" w:rsidR="003A1F6F" w:rsidRPr="00D519BA" w:rsidRDefault="003A1F6F" w:rsidP="003A1F6F">
            <w:pPr>
              <w:widowControl/>
              <w:spacing w:line="240" w:lineRule="auto"/>
              <w:jc w:val="left"/>
              <w:rPr>
                <w:rFonts w:ascii="Times New Roman" w:eastAsia="ＭＳ Ｐゴシック" w:hAnsi="Times New Roman"/>
                <w:color w:val="000000"/>
                <w:kern w:val="0"/>
                <w:position w:val="0"/>
                <w:sz w:val="22"/>
                <w:szCs w:val="22"/>
              </w:rPr>
            </w:pPr>
            <w:r w:rsidRPr="00D519BA">
              <w:rPr>
                <w:rFonts w:ascii="Times New Roman" w:eastAsia="ＭＳ Ｐゴシック" w:hAnsi="Times New Roman"/>
                <w:color w:val="000000"/>
                <w:kern w:val="0"/>
                <w:position w:val="0"/>
                <w:sz w:val="22"/>
                <w:szCs w:val="22"/>
              </w:rPr>
              <w:t>–</w:t>
            </w:r>
          </w:p>
        </w:tc>
        <w:tc>
          <w:tcPr>
            <w:tcW w:w="1864" w:type="dxa"/>
            <w:tcBorders>
              <w:top w:val="nil"/>
              <w:left w:val="nil"/>
              <w:bottom w:val="nil"/>
              <w:right w:val="nil"/>
            </w:tcBorders>
            <w:shd w:val="clear" w:color="auto" w:fill="auto"/>
            <w:hideMark/>
          </w:tcPr>
          <w:p w14:paraId="0C95D4EB" w14:textId="77777777" w:rsidR="003A1F6F" w:rsidRPr="00D519BA" w:rsidRDefault="003A1F6F" w:rsidP="003A1F6F">
            <w:pPr>
              <w:widowControl/>
              <w:spacing w:line="240" w:lineRule="auto"/>
              <w:jc w:val="left"/>
              <w:rPr>
                <w:rFonts w:ascii="Times New Roman" w:eastAsia="ＭＳ Ｐゴシック" w:hAnsi="Times New Roman"/>
                <w:color w:val="000000"/>
                <w:kern w:val="0"/>
                <w:position w:val="0"/>
                <w:sz w:val="22"/>
                <w:szCs w:val="22"/>
              </w:rPr>
            </w:pPr>
            <w:r w:rsidRPr="00D519BA">
              <w:rPr>
                <w:rFonts w:ascii="Times New Roman" w:eastAsia="ＭＳ Ｐゴシック" w:hAnsi="Times New Roman"/>
                <w:color w:val="000000"/>
                <w:kern w:val="0"/>
                <w:position w:val="0"/>
                <w:sz w:val="22"/>
                <w:szCs w:val="22"/>
              </w:rPr>
              <w:t>–</w:t>
            </w:r>
          </w:p>
        </w:tc>
        <w:tc>
          <w:tcPr>
            <w:tcW w:w="1727" w:type="dxa"/>
            <w:tcBorders>
              <w:top w:val="nil"/>
              <w:left w:val="nil"/>
              <w:bottom w:val="nil"/>
              <w:right w:val="nil"/>
            </w:tcBorders>
            <w:shd w:val="clear" w:color="auto" w:fill="auto"/>
            <w:hideMark/>
          </w:tcPr>
          <w:p w14:paraId="6B15ED7F" w14:textId="77777777" w:rsidR="003A1F6F" w:rsidRPr="00D519BA" w:rsidRDefault="003A1F6F" w:rsidP="003A1F6F">
            <w:pPr>
              <w:widowControl/>
              <w:spacing w:line="240" w:lineRule="auto"/>
              <w:jc w:val="left"/>
              <w:rPr>
                <w:rFonts w:ascii="Times New Roman" w:eastAsia="ＭＳ Ｐゴシック" w:hAnsi="Times New Roman"/>
                <w:color w:val="000000"/>
                <w:kern w:val="0"/>
                <w:position w:val="0"/>
                <w:sz w:val="22"/>
                <w:szCs w:val="22"/>
              </w:rPr>
            </w:pPr>
            <w:r w:rsidRPr="00D519BA">
              <w:rPr>
                <w:rFonts w:ascii="Times New Roman" w:eastAsia="ＭＳ Ｐゴシック" w:hAnsi="Times New Roman"/>
                <w:color w:val="000000"/>
                <w:kern w:val="0"/>
                <w:position w:val="0"/>
                <w:sz w:val="22"/>
                <w:szCs w:val="22"/>
              </w:rPr>
              <w:t>–</w:t>
            </w:r>
          </w:p>
        </w:tc>
        <w:tc>
          <w:tcPr>
            <w:tcW w:w="2280" w:type="dxa"/>
            <w:tcBorders>
              <w:top w:val="nil"/>
              <w:left w:val="nil"/>
              <w:bottom w:val="nil"/>
              <w:right w:val="nil"/>
            </w:tcBorders>
            <w:shd w:val="clear" w:color="auto" w:fill="auto"/>
            <w:hideMark/>
          </w:tcPr>
          <w:p w14:paraId="43450ED5" w14:textId="77777777" w:rsidR="003A1F6F" w:rsidRPr="00D519BA" w:rsidRDefault="003A1F6F" w:rsidP="003A1F6F">
            <w:pPr>
              <w:widowControl/>
              <w:spacing w:line="240" w:lineRule="auto"/>
              <w:jc w:val="left"/>
              <w:rPr>
                <w:rFonts w:ascii="Times New Roman" w:eastAsia="ＭＳ Ｐゴシック" w:hAnsi="Times New Roman"/>
                <w:color w:val="000000"/>
                <w:kern w:val="0"/>
                <w:position w:val="0"/>
                <w:sz w:val="22"/>
                <w:szCs w:val="22"/>
              </w:rPr>
            </w:pPr>
            <w:r w:rsidRPr="00D519BA">
              <w:rPr>
                <w:rFonts w:ascii="Times New Roman" w:eastAsia="ＭＳ Ｐゴシック" w:hAnsi="Times New Roman"/>
                <w:color w:val="000000"/>
                <w:kern w:val="0"/>
                <w:position w:val="0"/>
                <w:sz w:val="22"/>
                <w:szCs w:val="22"/>
              </w:rPr>
              <w:t>–</w:t>
            </w:r>
          </w:p>
        </w:tc>
        <w:tc>
          <w:tcPr>
            <w:tcW w:w="1730" w:type="dxa"/>
            <w:tcBorders>
              <w:top w:val="nil"/>
              <w:left w:val="nil"/>
              <w:bottom w:val="nil"/>
              <w:right w:val="nil"/>
            </w:tcBorders>
            <w:shd w:val="clear" w:color="auto" w:fill="auto"/>
            <w:hideMark/>
          </w:tcPr>
          <w:p w14:paraId="4B56D838" w14:textId="77777777" w:rsidR="003A1F6F" w:rsidRPr="00D519BA" w:rsidRDefault="003A1F6F" w:rsidP="003A1F6F">
            <w:pPr>
              <w:widowControl/>
              <w:spacing w:line="240" w:lineRule="auto"/>
              <w:jc w:val="left"/>
              <w:rPr>
                <w:rFonts w:ascii="Times New Roman" w:eastAsia="ＭＳ Ｐゴシック" w:hAnsi="Times New Roman"/>
                <w:color w:val="000000"/>
                <w:kern w:val="0"/>
                <w:position w:val="0"/>
                <w:sz w:val="22"/>
                <w:szCs w:val="22"/>
              </w:rPr>
            </w:pPr>
            <w:r w:rsidRPr="00D519BA">
              <w:rPr>
                <w:rFonts w:ascii="Times New Roman" w:eastAsia="ＭＳ Ｐゴシック" w:hAnsi="Times New Roman"/>
                <w:color w:val="000000"/>
                <w:kern w:val="0"/>
                <w:position w:val="0"/>
                <w:sz w:val="22"/>
                <w:szCs w:val="22"/>
              </w:rPr>
              <w:t>–</w:t>
            </w:r>
          </w:p>
        </w:tc>
        <w:tc>
          <w:tcPr>
            <w:tcW w:w="1196" w:type="dxa"/>
            <w:tcBorders>
              <w:top w:val="nil"/>
              <w:left w:val="nil"/>
              <w:bottom w:val="nil"/>
              <w:right w:val="nil"/>
            </w:tcBorders>
            <w:shd w:val="clear" w:color="auto" w:fill="auto"/>
            <w:hideMark/>
          </w:tcPr>
          <w:p w14:paraId="5DB1CA30" w14:textId="77777777" w:rsidR="003A1F6F" w:rsidRPr="00D519BA" w:rsidRDefault="003A1F6F" w:rsidP="003A1F6F">
            <w:pPr>
              <w:widowControl/>
              <w:spacing w:line="240" w:lineRule="auto"/>
              <w:jc w:val="left"/>
              <w:rPr>
                <w:rFonts w:ascii="Times New Roman" w:eastAsia="ＭＳ Ｐゴシック" w:hAnsi="Times New Roman"/>
                <w:color w:val="000000"/>
                <w:kern w:val="0"/>
                <w:position w:val="0"/>
                <w:sz w:val="22"/>
                <w:szCs w:val="22"/>
              </w:rPr>
            </w:pPr>
            <w:r w:rsidRPr="00D519BA">
              <w:rPr>
                <w:rFonts w:ascii="Times New Roman" w:eastAsia="ＭＳ Ｐゴシック" w:hAnsi="Times New Roman"/>
                <w:color w:val="000000"/>
                <w:kern w:val="0"/>
                <w:position w:val="0"/>
                <w:sz w:val="22"/>
                <w:szCs w:val="22"/>
              </w:rPr>
              <w:t>–</w:t>
            </w:r>
          </w:p>
        </w:tc>
        <w:tc>
          <w:tcPr>
            <w:tcW w:w="1418" w:type="dxa"/>
            <w:tcBorders>
              <w:top w:val="nil"/>
              <w:left w:val="nil"/>
              <w:bottom w:val="nil"/>
              <w:right w:val="nil"/>
            </w:tcBorders>
            <w:shd w:val="clear" w:color="auto" w:fill="auto"/>
            <w:hideMark/>
          </w:tcPr>
          <w:p w14:paraId="08A67838" w14:textId="77777777" w:rsidR="003A1F6F" w:rsidRPr="00D519BA" w:rsidRDefault="003A1F6F" w:rsidP="003A1F6F">
            <w:pPr>
              <w:widowControl/>
              <w:spacing w:line="240" w:lineRule="auto"/>
              <w:jc w:val="left"/>
              <w:rPr>
                <w:rFonts w:ascii="Times New Roman" w:eastAsia="ＭＳ Ｐゴシック" w:hAnsi="Times New Roman"/>
                <w:color w:val="000000"/>
                <w:kern w:val="0"/>
                <w:position w:val="0"/>
                <w:sz w:val="22"/>
                <w:szCs w:val="22"/>
              </w:rPr>
            </w:pPr>
            <w:r w:rsidRPr="00D519BA">
              <w:rPr>
                <w:rFonts w:ascii="Times New Roman" w:eastAsia="ＭＳ Ｐゴシック" w:hAnsi="Times New Roman"/>
                <w:color w:val="000000"/>
                <w:kern w:val="0"/>
                <w:position w:val="0"/>
                <w:sz w:val="22"/>
                <w:szCs w:val="22"/>
              </w:rPr>
              <w:t>–</w:t>
            </w:r>
          </w:p>
        </w:tc>
      </w:tr>
      <w:tr w:rsidR="00D519BA" w:rsidRPr="00D519BA" w14:paraId="2C20F1C7" w14:textId="77777777" w:rsidTr="00F22B3B">
        <w:trPr>
          <w:trHeight w:val="600"/>
        </w:trPr>
        <w:tc>
          <w:tcPr>
            <w:tcW w:w="1700" w:type="dxa"/>
            <w:tcBorders>
              <w:top w:val="nil"/>
              <w:left w:val="nil"/>
              <w:bottom w:val="nil"/>
              <w:right w:val="nil"/>
            </w:tcBorders>
            <w:shd w:val="clear" w:color="auto" w:fill="auto"/>
            <w:hideMark/>
          </w:tcPr>
          <w:p w14:paraId="4E4F28A8" w14:textId="1174E8AC" w:rsidR="003A1F6F" w:rsidRPr="00D519BA" w:rsidRDefault="003A1F6F" w:rsidP="00F90FF4">
            <w:pPr>
              <w:widowControl/>
              <w:spacing w:line="240" w:lineRule="auto"/>
              <w:jc w:val="left"/>
              <w:rPr>
                <w:rFonts w:ascii="Times New Roman" w:eastAsia="ＭＳ Ｐゴシック" w:hAnsi="Times New Roman"/>
                <w:color w:val="000000"/>
                <w:kern w:val="0"/>
                <w:position w:val="0"/>
                <w:sz w:val="22"/>
                <w:szCs w:val="22"/>
              </w:rPr>
            </w:pPr>
            <w:r w:rsidRPr="00D519BA">
              <w:rPr>
                <w:rFonts w:ascii="Times New Roman" w:eastAsia="ＭＳ Ｐゴシック" w:hAnsi="Times New Roman"/>
                <w:color w:val="000000"/>
                <w:kern w:val="0"/>
                <w:position w:val="0"/>
                <w:sz w:val="22"/>
                <w:szCs w:val="22"/>
              </w:rPr>
              <w:t>Orozco, 2013</w:t>
            </w:r>
            <w:hyperlink w:anchor="_ENREF_31" w:tooltip="Orozco, 2013 #4520" w:history="1">
              <w:r w:rsidR="00F90FF4" w:rsidRPr="00D519BA">
                <w:rPr>
                  <w:rFonts w:ascii="Times New Roman" w:eastAsia="ＭＳ Ｐゴシック" w:hAnsi="Times New Roman"/>
                  <w:color w:val="000000"/>
                  <w:kern w:val="0"/>
                  <w:position w:val="0"/>
                  <w:sz w:val="22"/>
                  <w:szCs w:val="22"/>
                </w:rPr>
                <w:fldChar w:fldCharType="begin"/>
              </w:r>
              <w:r w:rsidR="00F90FF4">
                <w:rPr>
                  <w:rFonts w:ascii="Times New Roman" w:eastAsia="ＭＳ Ｐゴシック" w:hAnsi="Times New Roman"/>
                  <w:color w:val="000000"/>
                  <w:kern w:val="0"/>
                  <w:position w:val="0"/>
                  <w:sz w:val="22"/>
                  <w:szCs w:val="22"/>
                </w:rPr>
                <w:instrText xml:space="preserve"> ADDIN EN.CITE &lt;EndNote&gt;&lt;Cite&gt;&lt;Author&gt;Orozco&lt;/Author&gt;&lt;Year&gt;2013&lt;/Year&gt;&lt;RecNum&gt;4520&lt;/RecNum&gt;&lt;DisplayText&gt;&lt;style face="superscript"&gt;31&lt;/style&gt;&lt;/DisplayText&gt;&lt;record&gt;&lt;rec-number&gt;4520&lt;/rec-number&gt;&lt;foreign-keys&gt;&lt;key app="EN" db-id="zz9vrarx5pfd9aevsvjptvs695ztwfxptpvf" timestamp="1511615473"&gt;4520&lt;/key&gt;&lt;/foreign-keys&gt;&lt;ref-type name="Journal Article"&gt;17&lt;/ref-type&gt;&lt;contributors&gt;&lt;authors&gt;&lt;author&gt;Orozco, L.&lt;/author&gt;&lt;author&gt;Munar, A.&lt;/author&gt;&lt;author&gt;Soler, R.&lt;/author&gt;&lt;author&gt;Alberca, M.&lt;/author&gt;&lt;author&gt;Soler, F.&lt;/author&gt;&lt;author&gt;Huguet, M.&lt;/author&gt;&lt;author&gt;Sentis, J.&lt;/author&gt;&lt;author&gt;Sanchez, A.&lt;/author&gt;&lt;author&gt;Garcia-Sancho, J.&lt;/author&gt;&lt;/authors&gt;&lt;/contributors&gt;&lt;auth-address&gt;Institut de Terapia Regenerativa Tissular (ITRT), Centro Medico Teknon, Barcelona, Spain.&lt;/auth-address&gt;&lt;titles&gt;&lt;title&gt;Treatment of knee osteoarthritis with autologous mesenchymal stem cells: a pilot study&lt;/title&gt;&lt;secondary-title&gt;Transplantation&lt;/secondary-title&gt;&lt;/titles&gt;&lt;periodical&gt;&lt;full-title&gt;Transplantation&lt;/full-title&gt;&lt;/periodical&gt;&lt;pages&gt;1535-41&lt;/pages&gt;&lt;volume&gt;95&lt;/volume&gt;&lt;number&gt;12&lt;/number&gt;&lt;edition&gt;2013/05/18&lt;/edition&gt;&lt;keywords&gt;&lt;keyword&gt;Adult&lt;/keyword&gt;&lt;keyword&gt;Bone Marrow Cells/cytology&lt;/keyword&gt;&lt;keyword&gt;Cartilage/pathology&lt;/keyword&gt;&lt;keyword&gt;Female&lt;/keyword&gt;&lt;keyword&gt;Humans&lt;/keyword&gt;&lt;keyword&gt;Magnetic Resonance Imaging&lt;/keyword&gt;&lt;keyword&gt;Male&lt;/keyword&gt;&lt;keyword&gt;Mesenchymal Stromal Cells/*cytology&lt;/keyword&gt;&lt;keyword&gt;Middle Aged&lt;/keyword&gt;&lt;keyword&gt;Osteoarthritis, Knee/pathology/*therapy&lt;/keyword&gt;&lt;keyword&gt;Pain Measurement&lt;/keyword&gt;&lt;keyword&gt;Pilot Projects&lt;/keyword&gt;&lt;keyword&gt;Quality of Life&lt;/keyword&gt;&lt;keyword&gt;Treatment Outcome&lt;/keyword&gt;&lt;/keywords&gt;&lt;dates&gt;&lt;year&gt;2013&lt;/year&gt;&lt;pub-dates&gt;&lt;date&gt;Jun 27&lt;/date&gt;&lt;/pub-dates&gt;&lt;/dates&gt;&lt;isbn&gt;1534-6080 (Electronic)&amp;#xD;0041-1337 (Linking)&lt;/isbn&gt;&lt;accession-num&gt;23680930&lt;/accession-num&gt;&lt;urls&gt;&lt;related-urls&gt;&lt;url&gt;https://www.ncbi.nlm.nih.gov/pubmed/23680930&lt;/url&gt;&lt;/related-urls&gt;&lt;/urls&gt;&lt;electronic-resource-num&gt;10.1097/TP.0b013e318291a2da&lt;/electronic-resource-num&gt;&lt;/record&gt;&lt;/Cite&gt;&lt;/EndNote&gt;</w:instrText>
              </w:r>
              <w:r w:rsidR="00F90FF4" w:rsidRPr="00D519BA">
                <w:rPr>
                  <w:rFonts w:ascii="Times New Roman" w:eastAsia="ＭＳ Ｐゴシック" w:hAnsi="Times New Roman"/>
                  <w:color w:val="000000"/>
                  <w:kern w:val="0"/>
                  <w:position w:val="0"/>
                  <w:sz w:val="22"/>
                  <w:szCs w:val="22"/>
                </w:rPr>
                <w:fldChar w:fldCharType="separate"/>
              </w:r>
              <w:r w:rsidR="00F90FF4" w:rsidRPr="001C0CD2">
                <w:rPr>
                  <w:rFonts w:ascii="Times New Roman" w:eastAsia="ＭＳ Ｐゴシック" w:hAnsi="Times New Roman"/>
                  <w:noProof/>
                  <w:color w:val="000000"/>
                  <w:kern w:val="0"/>
                  <w:position w:val="0"/>
                  <w:sz w:val="22"/>
                  <w:szCs w:val="22"/>
                  <w:vertAlign w:val="superscript"/>
                </w:rPr>
                <w:t>31</w:t>
              </w:r>
              <w:r w:rsidR="00F90FF4" w:rsidRPr="00D519BA">
                <w:rPr>
                  <w:rFonts w:ascii="Times New Roman" w:eastAsia="ＭＳ Ｐゴシック" w:hAnsi="Times New Roman"/>
                  <w:color w:val="000000"/>
                  <w:kern w:val="0"/>
                  <w:position w:val="0"/>
                  <w:sz w:val="22"/>
                  <w:szCs w:val="22"/>
                </w:rPr>
                <w:fldChar w:fldCharType="end"/>
              </w:r>
            </w:hyperlink>
            <w:r w:rsidRPr="00D519BA">
              <w:rPr>
                <w:rFonts w:ascii="Times New Roman" w:eastAsia="ＭＳ Ｐゴシック" w:hAnsi="Times New Roman"/>
                <w:color w:val="000000"/>
                <w:kern w:val="0"/>
                <w:position w:val="0"/>
                <w:sz w:val="22"/>
                <w:szCs w:val="22"/>
              </w:rPr>
              <w:br/>
              <w:t>(Spain)</w:t>
            </w:r>
          </w:p>
        </w:tc>
        <w:tc>
          <w:tcPr>
            <w:tcW w:w="1651" w:type="dxa"/>
            <w:tcBorders>
              <w:top w:val="nil"/>
              <w:left w:val="nil"/>
              <w:bottom w:val="nil"/>
              <w:right w:val="nil"/>
            </w:tcBorders>
            <w:shd w:val="clear" w:color="auto" w:fill="auto"/>
            <w:hideMark/>
          </w:tcPr>
          <w:p w14:paraId="4DD793AA" w14:textId="77777777" w:rsidR="003A1F6F" w:rsidRPr="00D519BA" w:rsidRDefault="003A1F6F" w:rsidP="003A1F6F">
            <w:pPr>
              <w:widowControl/>
              <w:spacing w:line="240" w:lineRule="auto"/>
              <w:jc w:val="left"/>
              <w:rPr>
                <w:rFonts w:ascii="Times New Roman" w:eastAsia="ＭＳ Ｐゴシック" w:hAnsi="Times New Roman"/>
                <w:color w:val="000000"/>
                <w:kern w:val="0"/>
                <w:position w:val="0"/>
                <w:sz w:val="22"/>
                <w:szCs w:val="22"/>
              </w:rPr>
            </w:pPr>
            <w:r w:rsidRPr="00D519BA">
              <w:rPr>
                <w:rFonts w:ascii="Times New Roman" w:eastAsia="ＭＳ Ｐゴシック" w:hAnsi="Times New Roman"/>
                <w:color w:val="000000"/>
                <w:kern w:val="0"/>
                <w:position w:val="0"/>
                <w:sz w:val="22"/>
                <w:szCs w:val="22"/>
              </w:rPr>
              <w:t>–</w:t>
            </w:r>
          </w:p>
        </w:tc>
        <w:tc>
          <w:tcPr>
            <w:tcW w:w="1864" w:type="dxa"/>
            <w:tcBorders>
              <w:top w:val="nil"/>
              <w:left w:val="nil"/>
              <w:bottom w:val="nil"/>
              <w:right w:val="nil"/>
            </w:tcBorders>
            <w:shd w:val="clear" w:color="auto" w:fill="auto"/>
            <w:hideMark/>
          </w:tcPr>
          <w:p w14:paraId="6248CA68" w14:textId="77777777" w:rsidR="003A1F6F" w:rsidRPr="00D519BA" w:rsidRDefault="003A1F6F" w:rsidP="003A1F6F">
            <w:pPr>
              <w:widowControl/>
              <w:spacing w:line="240" w:lineRule="auto"/>
              <w:jc w:val="left"/>
              <w:rPr>
                <w:rFonts w:ascii="Times New Roman" w:eastAsia="ＭＳ Ｐゴシック" w:hAnsi="Times New Roman"/>
                <w:color w:val="000000"/>
                <w:kern w:val="0"/>
                <w:position w:val="0"/>
                <w:sz w:val="22"/>
                <w:szCs w:val="22"/>
              </w:rPr>
            </w:pPr>
            <w:r w:rsidRPr="00D519BA">
              <w:rPr>
                <w:rFonts w:ascii="Times New Roman" w:eastAsia="ＭＳ Ｐゴシック" w:hAnsi="Times New Roman"/>
                <w:color w:val="000000"/>
                <w:kern w:val="0"/>
                <w:position w:val="0"/>
                <w:sz w:val="22"/>
                <w:szCs w:val="22"/>
              </w:rPr>
              <w:t>–</w:t>
            </w:r>
          </w:p>
        </w:tc>
        <w:tc>
          <w:tcPr>
            <w:tcW w:w="1727" w:type="dxa"/>
            <w:tcBorders>
              <w:top w:val="nil"/>
              <w:left w:val="nil"/>
              <w:bottom w:val="nil"/>
              <w:right w:val="nil"/>
            </w:tcBorders>
            <w:shd w:val="clear" w:color="auto" w:fill="auto"/>
            <w:hideMark/>
          </w:tcPr>
          <w:p w14:paraId="1D89D5F8" w14:textId="77777777" w:rsidR="003A1F6F" w:rsidRPr="00D519BA" w:rsidRDefault="003A1F6F" w:rsidP="003A1F6F">
            <w:pPr>
              <w:widowControl/>
              <w:spacing w:line="240" w:lineRule="auto"/>
              <w:jc w:val="left"/>
              <w:rPr>
                <w:rFonts w:ascii="Times New Roman" w:eastAsia="ＭＳ Ｐゴシック" w:hAnsi="Times New Roman"/>
                <w:color w:val="000000"/>
                <w:kern w:val="0"/>
                <w:position w:val="0"/>
                <w:sz w:val="22"/>
                <w:szCs w:val="22"/>
              </w:rPr>
            </w:pPr>
            <w:r w:rsidRPr="00D519BA">
              <w:rPr>
                <w:rFonts w:ascii="Times New Roman" w:eastAsia="ＭＳ Ｐゴシック" w:hAnsi="Times New Roman"/>
                <w:color w:val="000000"/>
                <w:kern w:val="0"/>
                <w:position w:val="0"/>
                <w:sz w:val="22"/>
                <w:szCs w:val="22"/>
              </w:rPr>
              <w:t>–</w:t>
            </w:r>
          </w:p>
        </w:tc>
        <w:tc>
          <w:tcPr>
            <w:tcW w:w="2280" w:type="dxa"/>
            <w:tcBorders>
              <w:top w:val="nil"/>
              <w:left w:val="nil"/>
              <w:bottom w:val="nil"/>
              <w:right w:val="nil"/>
            </w:tcBorders>
            <w:shd w:val="clear" w:color="auto" w:fill="auto"/>
            <w:hideMark/>
          </w:tcPr>
          <w:p w14:paraId="4BE24AEF" w14:textId="77777777" w:rsidR="003A1F6F" w:rsidRPr="00D519BA" w:rsidRDefault="003A1F6F" w:rsidP="003A1F6F">
            <w:pPr>
              <w:widowControl/>
              <w:spacing w:line="240" w:lineRule="auto"/>
              <w:jc w:val="left"/>
              <w:rPr>
                <w:rFonts w:ascii="Times New Roman" w:eastAsia="ＭＳ Ｐゴシック" w:hAnsi="Times New Roman"/>
                <w:color w:val="000000"/>
                <w:kern w:val="0"/>
                <w:position w:val="0"/>
                <w:sz w:val="22"/>
                <w:szCs w:val="22"/>
              </w:rPr>
            </w:pPr>
            <w:r w:rsidRPr="00D519BA">
              <w:rPr>
                <w:rFonts w:ascii="Times New Roman" w:eastAsia="ＭＳ Ｐゴシック" w:hAnsi="Times New Roman"/>
                <w:color w:val="000000"/>
                <w:kern w:val="0"/>
                <w:position w:val="0"/>
                <w:sz w:val="22"/>
                <w:szCs w:val="22"/>
              </w:rPr>
              <w:t>–</w:t>
            </w:r>
          </w:p>
        </w:tc>
        <w:tc>
          <w:tcPr>
            <w:tcW w:w="1730" w:type="dxa"/>
            <w:tcBorders>
              <w:top w:val="nil"/>
              <w:left w:val="nil"/>
              <w:bottom w:val="nil"/>
              <w:right w:val="nil"/>
            </w:tcBorders>
            <w:shd w:val="clear" w:color="auto" w:fill="auto"/>
            <w:hideMark/>
          </w:tcPr>
          <w:p w14:paraId="4361835F" w14:textId="77777777" w:rsidR="003A1F6F" w:rsidRPr="00D519BA" w:rsidRDefault="003A1F6F" w:rsidP="003A1F6F">
            <w:pPr>
              <w:widowControl/>
              <w:spacing w:line="240" w:lineRule="auto"/>
              <w:jc w:val="left"/>
              <w:rPr>
                <w:rFonts w:ascii="Times New Roman" w:eastAsia="ＭＳ Ｐゴシック" w:hAnsi="Times New Roman"/>
                <w:color w:val="000000"/>
                <w:kern w:val="0"/>
                <w:position w:val="0"/>
                <w:sz w:val="22"/>
                <w:szCs w:val="22"/>
              </w:rPr>
            </w:pPr>
            <w:r w:rsidRPr="00D519BA">
              <w:rPr>
                <w:rFonts w:ascii="Times New Roman" w:eastAsia="ＭＳ Ｐゴシック" w:hAnsi="Times New Roman"/>
                <w:color w:val="000000"/>
                <w:kern w:val="0"/>
                <w:position w:val="0"/>
                <w:sz w:val="22"/>
                <w:szCs w:val="22"/>
              </w:rPr>
              <w:t>–</w:t>
            </w:r>
          </w:p>
        </w:tc>
        <w:tc>
          <w:tcPr>
            <w:tcW w:w="1196" w:type="dxa"/>
            <w:tcBorders>
              <w:top w:val="nil"/>
              <w:left w:val="nil"/>
              <w:bottom w:val="nil"/>
              <w:right w:val="nil"/>
            </w:tcBorders>
            <w:shd w:val="clear" w:color="auto" w:fill="auto"/>
            <w:hideMark/>
          </w:tcPr>
          <w:p w14:paraId="0EF9B778" w14:textId="77777777" w:rsidR="003A1F6F" w:rsidRPr="00D519BA" w:rsidRDefault="003A1F6F" w:rsidP="003A1F6F">
            <w:pPr>
              <w:widowControl/>
              <w:spacing w:line="240" w:lineRule="auto"/>
              <w:jc w:val="left"/>
              <w:rPr>
                <w:rFonts w:ascii="Times New Roman" w:eastAsia="ＭＳ Ｐゴシック" w:hAnsi="Times New Roman"/>
                <w:color w:val="000000"/>
                <w:kern w:val="0"/>
                <w:position w:val="0"/>
                <w:sz w:val="22"/>
                <w:szCs w:val="22"/>
              </w:rPr>
            </w:pPr>
            <w:r w:rsidRPr="00D519BA">
              <w:rPr>
                <w:rFonts w:ascii="Times New Roman" w:eastAsia="ＭＳ Ｐゴシック" w:hAnsi="Times New Roman"/>
                <w:color w:val="000000"/>
                <w:kern w:val="0"/>
                <w:position w:val="0"/>
                <w:sz w:val="22"/>
                <w:szCs w:val="22"/>
              </w:rPr>
              <w:t>–</w:t>
            </w:r>
          </w:p>
        </w:tc>
        <w:tc>
          <w:tcPr>
            <w:tcW w:w="1418" w:type="dxa"/>
            <w:tcBorders>
              <w:top w:val="nil"/>
              <w:left w:val="nil"/>
              <w:bottom w:val="nil"/>
              <w:right w:val="nil"/>
            </w:tcBorders>
            <w:shd w:val="clear" w:color="auto" w:fill="auto"/>
            <w:hideMark/>
          </w:tcPr>
          <w:p w14:paraId="1D0035E9" w14:textId="77777777" w:rsidR="003A1F6F" w:rsidRPr="00D519BA" w:rsidRDefault="003A1F6F" w:rsidP="003A1F6F">
            <w:pPr>
              <w:widowControl/>
              <w:spacing w:line="240" w:lineRule="auto"/>
              <w:jc w:val="left"/>
              <w:rPr>
                <w:rFonts w:ascii="Times New Roman" w:eastAsia="ＭＳ Ｐゴシック" w:hAnsi="Times New Roman"/>
                <w:color w:val="000000"/>
                <w:kern w:val="0"/>
                <w:position w:val="0"/>
                <w:sz w:val="22"/>
                <w:szCs w:val="22"/>
              </w:rPr>
            </w:pPr>
            <w:r w:rsidRPr="00D519BA">
              <w:rPr>
                <w:rFonts w:ascii="Times New Roman" w:eastAsia="ＭＳ Ｐゴシック" w:hAnsi="Times New Roman"/>
                <w:color w:val="000000"/>
                <w:kern w:val="0"/>
                <w:position w:val="0"/>
                <w:sz w:val="22"/>
                <w:szCs w:val="22"/>
              </w:rPr>
              <w:t>–</w:t>
            </w:r>
          </w:p>
        </w:tc>
      </w:tr>
      <w:tr w:rsidR="00D519BA" w:rsidRPr="00D519BA" w14:paraId="74049130" w14:textId="77777777" w:rsidTr="00F22B3B">
        <w:trPr>
          <w:trHeight w:val="600"/>
        </w:trPr>
        <w:tc>
          <w:tcPr>
            <w:tcW w:w="1700" w:type="dxa"/>
            <w:tcBorders>
              <w:top w:val="nil"/>
              <w:left w:val="nil"/>
              <w:bottom w:val="nil"/>
              <w:right w:val="nil"/>
            </w:tcBorders>
            <w:shd w:val="clear" w:color="auto" w:fill="auto"/>
            <w:hideMark/>
          </w:tcPr>
          <w:p w14:paraId="06E839BC" w14:textId="17C9E62C" w:rsidR="003A1F6F" w:rsidRPr="00D519BA" w:rsidRDefault="003A1F6F" w:rsidP="00F90FF4">
            <w:pPr>
              <w:widowControl/>
              <w:spacing w:line="240" w:lineRule="auto"/>
              <w:jc w:val="left"/>
              <w:rPr>
                <w:rFonts w:ascii="Times New Roman" w:eastAsia="ＭＳ Ｐゴシック" w:hAnsi="Times New Roman"/>
                <w:color w:val="000000"/>
                <w:kern w:val="0"/>
                <w:position w:val="0"/>
                <w:sz w:val="22"/>
                <w:szCs w:val="22"/>
              </w:rPr>
            </w:pPr>
            <w:r w:rsidRPr="00D519BA">
              <w:rPr>
                <w:rFonts w:ascii="Times New Roman" w:eastAsia="ＭＳ Ｐゴシック" w:hAnsi="Times New Roman"/>
                <w:color w:val="000000"/>
                <w:kern w:val="0"/>
                <w:position w:val="0"/>
                <w:sz w:val="22"/>
                <w:szCs w:val="22"/>
              </w:rPr>
              <w:lastRenderedPageBreak/>
              <w:t>Orozco, 2014</w:t>
            </w:r>
            <w:hyperlink w:anchor="_ENREF_32" w:tooltip="Orozco, 2014 #4521" w:history="1">
              <w:r w:rsidR="00F90FF4" w:rsidRPr="00D519BA">
                <w:rPr>
                  <w:rFonts w:ascii="Times New Roman" w:eastAsia="ＭＳ Ｐゴシック" w:hAnsi="Times New Roman"/>
                  <w:color w:val="000000"/>
                  <w:kern w:val="0"/>
                  <w:position w:val="0"/>
                  <w:sz w:val="22"/>
                  <w:szCs w:val="22"/>
                </w:rPr>
                <w:fldChar w:fldCharType="begin">
                  <w:fldData xml:space="preserve">PEVuZE5vdGU+PENpdGU+PEF1dGhvcj5Pcm96Y288L0F1dGhvcj48WWVhcj4yMDE0PC9ZZWFyPjxS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=
</w:fldData>
                </w:fldChar>
              </w:r>
              <w:r w:rsidR="00F90FF4">
                <w:rPr>
                  <w:rFonts w:ascii="Times New Roman" w:eastAsia="ＭＳ Ｐゴシック" w:hAnsi="Times New Roman"/>
                  <w:color w:val="000000"/>
                  <w:kern w:val="0"/>
                  <w:position w:val="0"/>
                  <w:sz w:val="22"/>
                  <w:szCs w:val="22"/>
                </w:rPr>
                <w:instrText xml:space="preserve"> ADDIN EN.CITE </w:instrText>
              </w:r>
              <w:r w:rsidR="00F90FF4">
                <w:rPr>
                  <w:rFonts w:ascii="Times New Roman" w:eastAsia="ＭＳ Ｐゴシック" w:hAnsi="Times New Roman"/>
                  <w:color w:val="000000"/>
                  <w:kern w:val="0"/>
                  <w:position w:val="0"/>
                  <w:sz w:val="22"/>
                  <w:szCs w:val="22"/>
                </w:rPr>
                <w:fldChar w:fldCharType="begin">
                  <w:fldData xml:space="preserve">PEVuZE5vdGU+PENpdGU+PEF1dGhvcj5Pcm96Y288L0F1dGhvcj48WWVhcj4yMDE0PC9ZZWFyPjxS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=
</w:fldData>
                </w:fldChar>
              </w:r>
              <w:r w:rsidR="00F90FF4">
                <w:rPr>
                  <w:rFonts w:ascii="Times New Roman" w:eastAsia="ＭＳ Ｐゴシック" w:hAnsi="Times New Roman"/>
                  <w:color w:val="000000"/>
                  <w:kern w:val="0"/>
                  <w:position w:val="0"/>
                  <w:sz w:val="22"/>
                  <w:szCs w:val="22"/>
                </w:rPr>
                <w:instrText xml:space="preserve"> ADDIN EN.CITE.DATA </w:instrText>
              </w:r>
              <w:r w:rsidR="00F90FF4">
                <w:rPr>
                  <w:rFonts w:ascii="Times New Roman" w:eastAsia="ＭＳ Ｐゴシック" w:hAnsi="Times New Roman"/>
                  <w:color w:val="000000"/>
                  <w:kern w:val="0"/>
                  <w:position w:val="0"/>
                  <w:sz w:val="22"/>
                  <w:szCs w:val="22"/>
                </w:rPr>
              </w:r>
              <w:r w:rsidR="00F90FF4">
                <w:rPr>
                  <w:rFonts w:ascii="Times New Roman" w:eastAsia="ＭＳ Ｐゴシック" w:hAnsi="Times New Roman"/>
                  <w:color w:val="000000"/>
                  <w:kern w:val="0"/>
                  <w:position w:val="0"/>
                  <w:sz w:val="22"/>
                  <w:szCs w:val="22"/>
                </w:rPr>
                <w:fldChar w:fldCharType="end"/>
              </w:r>
              <w:r w:rsidR="00F90FF4" w:rsidRPr="00D519BA">
                <w:rPr>
                  <w:rFonts w:ascii="Times New Roman" w:eastAsia="ＭＳ Ｐゴシック" w:hAnsi="Times New Roman"/>
                  <w:color w:val="000000"/>
                  <w:kern w:val="0"/>
                  <w:position w:val="0"/>
                  <w:sz w:val="22"/>
                  <w:szCs w:val="22"/>
                </w:rPr>
              </w:r>
              <w:r w:rsidR="00F90FF4" w:rsidRPr="00D519BA">
                <w:rPr>
                  <w:rFonts w:ascii="Times New Roman" w:eastAsia="ＭＳ Ｐゴシック" w:hAnsi="Times New Roman"/>
                  <w:color w:val="000000"/>
                  <w:kern w:val="0"/>
                  <w:position w:val="0"/>
                  <w:sz w:val="22"/>
                  <w:szCs w:val="22"/>
                </w:rPr>
                <w:fldChar w:fldCharType="separate"/>
              </w:r>
              <w:r w:rsidR="00F90FF4" w:rsidRPr="001C0CD2">
                <w:rPr>
                  <w:rFonts w:ascii="Times New Roman" w:eastAsia="ＭＳ Ｐゴシック" w:hAnsi="Times New Roman"/>
                  <w:noProof/>
                  <w:color w:val="000000"/>
                  <w:kern w:val="0"/>
                  <w:position w:val="0"/>
                  <w:sz w:val="22"/>
                  <w:szCs w:val="22"/>
                  <w:vertAlign w:val="superscript"/>
                </w:rPr>
                <w:t>32</w:t>
              </w:r>
              <w:r w:rsidR="00F90FF4" w:rsidRPr="00D519BA">
                <w:rPr>
                  <w:rFonts w:ascii="Times New Roman" w:eastAsia="ＭＳ Ｐゴシック" w:hAnsi="Times New Roman"/>
                  <w:color w:val="000000"/>
                  <w:kern w:val="0"/>
                  <w:position w:val="0"/>
                  <w:sz w:val="22"/>
                  <w:szCs w:val="22"/>
                </w:rPr>
                <w:fldChar w:fldCharType="end"/>
              </w:r>
            </w:hyperlink>
            <w:r w:rsidRPr="00D519BA">
              <w:rPr>
                <w:rFonts w:ascii="Times New Roman" w:eastAsia="ＭＳ Ｐゴシック" w:hAnsi="Times New Roman"/>
                <w:color w:val="000000"/>
                <w:kern w:val="0"/>
                <w:position w:val="0"/>
                <w:sz w:val="22"/>
                <w:szCs w:val="22"/>
              </w:rPr>
              <w:br/>
              <w:t>(Spain)</w:t>
            </w:r>
          </w:p>
        </w:tc>
        <w:tc>
          <w:tcPr>
            <w:tcW w:w="1651" w:type="dxa"/>
            <w:tcBorders>
              <w:top w:val="nil"/>
              <w:left w:val="nil"/>
              <w:bottom w:val="nil"/>
              <w:right w:val="nil"/>
            </w:tcBorders>
            <w:shd w:val="clear" w:color="auto" w:fill="auto"/>
            <w:hideMark/>
          </w:tcPr>
          <w:p w14:paraId="15FB9DFE" w14:textId="77777777" w:rsidR="003A1F6F" w:rsidRPr="00D519BA" w:rsidRDefault="003A1F6F" w:rsidP="003A1F6F">
            <w:pPr>
              <w:widowControl/>
              <w:spacing w:line="240" w:lineRule="auto"/>
              <w:jc w:val="left"/>
              <w:rPr>
                <w:rFonts w:ascii="Times New Roman" w:eastAsia="ＭＳ Ｐゴシック" w:hAnsi="Times New Roman"/>
                <w:color w:val="000000"/>
                <w:kern w:val="0"/>
                <w:position w:val="0"/>
                <w:sz w:val="22"/>
                <w:szCs w:val="22"/>
              </w:rPr>
            </w:pPr>
            <w:r w:rsidRPr="00D519BA">
              <w:rPr>
                <w:rFonts w:ascii="Times New Roman" w:eastAsia="ＭＳ Ｐゴシック" w:hAnsi="Times New Roman"/>
                <w:color w:val="000000"/>
                <w:kern w:val="0"/>
                <w:position w:val="0"/>
                <w:sz w:val="22"/>
                <w:szCs w:val="22"/>
              </w:rPr>
              <w:t>–</w:t>
            </w:r>
          </w:p>
        </w:tc>
        <w:tc>
          <w:tcPr>
            <w:tcW w:w="1864" w:type="dxa"/>
            <w:tcBorders>
              <w:top w:val="nil"/>
              <w:left w:val="nil"/>
              <w:bottom w:val="nil"/>
              <w:right w:val="nil"/>
            </w:tcBorders>
            <w:shd w:val="clear" w:color="auto" w:fill="auto"/>
            <w:hideMark/>
          </w:tcPr>
          <w:p w14:paraId="70E8D1B1" w14:textId="77777777" w:rsidR="003A1F6F" w:rsidRPr="00D519BA" w:rsidRDefault="003A1F6F" w:rsidP="003A1F6F">
            <w:pPr>
              <w:widowControl/>
              <w:spacing w:line="240" w:lineRule="auto"/>
              <w:jc w:val="left"/>
              <w:rPr>
                <w:rFonts w:ascii="Times New Roman" w:eastAsia="ＭＳ Ｐゴシック" w:hAnsi="Times New Roman"/>
                <w:color w:val="000000"/>
                <w:kern w:val="0"/>
                <w:position w:val="0"/>
                <w:sz w:val="22"/>
                <w:szCs w:val="22"/>
              </w:rPr>
            </w:pPr>
            <w:r w:rsidRPr="00D519BA">
              <w:rPr>
                <w:rFonts w:ascii="Times New Roman" w:eastAsia="ＭＳ Ｐゴシック" w:hAnsi="Times New Roman"/>
                <w:color w:val="000000"/>
                <w:kern w:val="0"/>
                <w:position w:val="0"/>
                <w:sz w:val="22"/>
                <w:szCs w:val="22"/>
              </w:rPr>
              <w:t>–</w:t>
            </w:r>
          </w:p>
        </w:tc>
        <w:tc>
          <w:tcPr>
            <w:tcW w:w="1727" w:type="dxa"/>
            <w:tcBorders>
              <w:top w:val="nil"/>
              <w:left w:val="nil"/>
              <w:bottom w:val="nil"/>
              <w:right w:val="nil"/>
            </w:tcBorders>
            <w:shd w:val="clear" w:color="auto" w:fill="auto"/>
            <w:hideMark/>
          </w:tcPr>
          <w:p w14:paraId="2EC16AE3" w14:textId="77777777" w:rsidR="003A1F6F" w:rsidRPr="00D519BA" w:rsidRDefault="003A1F6F" w:rsidP="003A1F6F">
            <w:pPr>
              <w:widowControl/>
              <w:spacing w:line="240" w:lineRule="auto"/>
              <w:jc w:val="left"/>
              <w:rPr>
                <w:rFonts w:ascii="Times New Roman" w:eastAsia="ＭＳ Ｐゴシック" w:hAnsi="Times New Roman"/>
                <w:color w:val="000000"/>
                <w:kern w:val="0"/>
                <w:position w:val="0"/>
                <w:sz w:val="22"/>
                <w:szCs w:val="22"/>
              </w:rPr>
            </w:pPr>
            <w:r w:rsidRPr="00D519BA">
              <w:rPr>
                <w:rFonts w:ascii="Times New Roman" w:eastAsia="ＭＳ Ｐゴシック" w:hAnsi="Times New Roman"/>
                <w:color w:val="000000"/>
                <w:kern w:val="0"/>
                <w:position w:val="0"/>
                <w:sz w:val="22"/>
                <w:szCs w:val="22"/>
              </w:rPr>
              <w:t>–</w:t>
            </w:r>
          </w:p>
        </w:tc>
        <w:tc>
          <w:tcPr>
            <w:tcW w:w="2280" w:type="dxa"/>
            <w:tcBorders>
              <w:top w:val="nil"/>
              <w:left w:val="nil"/>
              <w:bottom w:val="nil"/>
              <w:right w:val="nil"/>
            </w:tcBorders>
            <w:shd w:val="clear" w:color="auto" w:fill="auto"/>
            <w:hideMark/>
          </w:tcPr>
          <w:p w14:paraId="4D2E5C68" w14:textId="77777777" w:rsidR="003A1F6F" w:rsidRPr="00D519BA" w:rsidRDefault="003A1F6F" w:rsidP="003A1F6F">
            <w:pPr>
              <w:widowControl/>
              <w:spacing w:line="240" w:lineRule="auto"/>
              <w:jc w:val="left"/>
              <w:rPr>
                <w:rFonts w:ascii="Times New Roman" w:eastAsia="ＭＳ Ｐゴシック" w:hAnsi="Times New Roman"/>
                <w:color w:val="000000"/>
                <w:kern w:val="0"/>
                <w:position w:val="0"/>
                <w:sz w:val="22"/>
                <w:szCs w:val="22"/>
              </w:rPr>
            </w:pPr>
            <w:r w:rsidRPr="00D519BA">
              <w:rPr>
                <w:rFonts w:ascii="Times New Roman" w:eastAsia="ＭＳ Ｐゴシック" w:hAnsi="Times New Roman"/>
                <w:color w:val="000000"/>
                <w:kern w:val="0"/>
                <w:position w:val="0"/>
                <w:sz w:val="22"/>
                <w:szCs w:val="22"/>
              </w:rPr>
              <w:t>–</w:t>
            </w:r>
          </w:p>
        </w:tc>
        <w:tc>
          <w:tcPr>
            <w:tcW w:w="1730" w:type="dxa"/>
            <w:tcBorders>
              <w:top w:val="nil"/>
              <w:left w:val="nil"/>
              <w:bottom w:val="nil"/>
              <w:right w:val="nil"/>
            </w:tcBorders>
            <w:shd w:val="clear" w:color="auto" w:fill="auto"/>
            <w:hideMark/>
          </w:tcPr>
          <w:p w14:paraId="069BE8BD" w14:textId="77777777" w:rsidR="003A1F6F" w:rsidRPr="00D519BA" w:rsidRDefault="003A1F6F" w:rsidP="003A1F6F">
            <w:pPr>
              <w:widowControl/>
              <w:spacing w:line="240" w:lineRule="auto"/>
              <w:jc w:val="left"/>
              <w:rPr>
                <w:rFonts w:ascii="Times New Roman" w:eastAsia="ＭＳ Ｐゴシック" w:hAnsi="Times New Roman"/>
                <w:color w:val="000000"/>
                <w:kern w:val="0"/>
                <w:position w:val="0"/>
                <w:sz w:val="22"/>
                <w:szCs w:val="22"/>
              </w:rPr>
            </w:pPr>
            <w:r w:rsidRPr="00D519BA">
              <w:rPr>
                <w:rFonts w:ascii="Times New Roman" w:eastAsia="ＭＳ Ｐゴシック" w:hAnsi="Times New Roman"/>
                <w:color w:val="000000"/>
                <w:kern w:val="0"/>
                <w:position w:val="0"/>
                <w:sz w:val="22"/>
                <w:szCs w:val="22"/>
              </w:rPr>
              <w:t>–</w:t>
            </w:r>
          </w:p>
        </w:tc>
        <w:tc>
          <w:tcPr>
            <w:tcW w:w="1196" w:type="dxa"/>
            <w:tcBorders>
              <w:top w:val="nil"/>
              <w:left w:val="nil"/>
              <w:bottom w:val="nil"/>
              <w:right w:val="nil"/>
            </w:tcBorders>
            <w:shd w:val="clear" w:color="auto" w:fill="auto"/>
            <w:hideMark/>
          </w:tcPr>
          <w:p w14:paraId="263C3DCE" w14:textId="77777777" w:rsidR="003A1F6F" w:rsidRPr="00D519BA" w:rsidRDefault="003A1F6F" w:rsidP="003A1F6F">
            <w:pPr>
              <w:widowControl/>
              <w:spacing w:line="240" w:lineRule="auto"/>
              <w:jc w:val="left"/>
              <w:rPr>
                <w:rFonts w:ascii="Times New Roman" w:eastAsia="ＭＳ Ｐゴシック" w:hAnsi="Times New Roman"/>
                <w:color w:val="000000"/>
                <w:kern w:val="0"/>
                <w:position w:val="0"/>
                <w:sz w:val="22"/>
                <w:szCs w:val="22"/>
              </w:rPr>
            </w:pPr>
            <w:r w:rsidRPr="00D519BA">
              <w:rPr>
                <w:rFonts w:ascii="Times New Roman" w:eastAsia="ＭＳ Ｐゴシック" w:hAnsi="Times New Roman"/>
                <w:color w:val="000000"/>
                <w:kern w:val="0"/>
                <w:position w:val="0"/>
                <w:sz w:val="22"/>
                <w:szCs w:val="22"/>
              </w:rPr>
              <w:t>–</w:t>
            </w:r>
          </w:p>
        </w:tc>
        <w:tc>
          <w:tcPr>
            <w:tcW w:w="1418" w:type="dxa"/>
            <w:tcBorders>
              <w:top w:val="nil"/>
              <w:left w:val="nil"/>
              <w:bottom w:val="nil"/>
              <w:right w:val="nil"/>
            </w:tcBorders>
            <w:shd w:val="clear" w:color="auto" w:fill="auto"/>
            <w:hideMark/>
          </w:tcPr>
          <w:p w14:paraId="701BC294" w14:textId="77777777" w:rsidR="003A1F6F" w:rsidRPr="00D519BA" w:rsidRDefault="003A1F6F" w:rsidP="003A1F6F">
            <w:pPr>
              <w:widowControl/>
              <w:spacing w:line="240" w:lineRule="auto"/>
              <w:jc w:val="left"/>
              <w:rPr>
                <w:rFonts w:ascii="Times New Roman" w:eastAsia="ＭＳ Ｐゴシック" w:hAnsi="Times New Roman"/>
                <w:color w:val="000000"/>
                <w:kern w:val="0"/>
                <w:position w:val="0"/>
                <w:sz w:val="22"/>
                <w:szCs w:val="22"/>
              </w:rPr>
            </w:pPr>
            <w:r w:rsidRPr="00D519BA">
              <w:rPr>
                <w:rFonts w:ascii="Times New Roman" w:eastAsia="ＭＳ Ｐゴシック" w:hAnsi="Times New Roman"/>
                <w:color w:val="000000"/>
                <w:kern w:val="0"/>
                <w:position w:val="0"/>
                <w:sz w:val="22"/>
                <w:szCs w:val="22"/>
              </w:rPr>
              <w:t>–</w:t>
            </w:r>
          </w:p>
        </w:tc>
      </w:tr>
      <w:tr w:rsidR="00D519BA" w:rsidRPr="00D519BA" w14:paraId="4B461B1F" w14:textId="77777777" w:rsidTr="00F22B3B">
        <w:trPr>
          <w:trHeight w:val="600"/>
        </w:trPr>
        <w:tc>
          <w:tcPr>
            <w:tcW w:w="1700" w:type="dxa"/>
            <w:tcBorders>
              <w:top w:val="nil"/>
              <w:left w:val="nil"/>
              <w:bottom w:val="nil"/>
              <w:right w:val="nil"/>
            </w:tcBorders>
            <w:shd w:val="clear" w:color="auto" w:fill="auto"/>
            <w:hideMark/>
          </w:tcPr>
          <w:p w14:paraId="6E42CE27" w14:textId="60BCB6D6" w:rsidR="003A1F6F" w:rsidRPr="00D519BA" w:rsidRDefault="003A1F6F" w:rsidP="00F90FF4">
            <w:pPr>
              <w:widowControl/>
              <w:spacing w:line="240" w:lineRule="auto"/>
              <w:jc w:val="left"/>
              <w:rPr>
                <w:rFonts w:ascii="Times New Roman" w:eastAsia="ＭＳ Ｐゴシック" w:hAnsi="Times New Roman"/>
                <w:color w:val="000000"/>
                <w:kern w:val="0"/>
                <w:position w:val="0"/>
                <w:sz w:val="22"/>
                <w:szCs w:val="22"/>
              </w:rPr>
            </w:pPr>
            <w:r w:rsidRPr="00D519BA">
              <w:rPr>
                <w:rFonts w:ascii="Times New Roman" w:eastAsia="ＭＳ Ｐゴシック" w:hAnsi="Times New Roman"/>
                <w:color w:val="000000"/>
                <w:kern w:val="0"/>
                <w:position w:val="0"/>
                <w:sz w:val="22"/>
                <w:szCs w:val="22"/>
              </w:rPr>
              <w:t>Pak, 2011</w:t>
            </w:r>
            <w:hyperlink w:anchor="_ENREF_33" w:tooltip="Pak, 2011 #4522" w:history="1">
              <w:r w:rsidR="00F90FF4" w:rsidRPr="00D519BA">
                <w:rPr>
                  <w:rFonts w:ascii="Times New Roman" w:eastAsia="ＭＳ Ｐゴシック" w:hAnsi="Times New Roman"/>
                  <w:color w:val="000000"/>
                  <w:kern w:val="0"/>
                  <w:position w:val="0"/>
                  <w:sz w:val="22"/>
                  <w:szCs w:val="22"/>
                </w:rPr>
                <w:fldChar w:fldCharType="begin"/>
              </w:r>
              <w:r w:rsidR="00F90FF4">
                <w:rPr>
                  <w:rFonts w:ascii="Times New Roman" w:eastAsia="ＭＳ Ｐゴシック" w:hAnsi="Times New Roman"/>
                  <w:color w:val="000000"/>
                  <w:kern w:val="0"/>
                  <w:position w:val="0"/>
                  <w:sz w:val="22"/>
                  <w:szCs w:val="22"/>
                </w:rPr>
                <w:instrText xml:space="preserve"> ADDIN EN.CITE &lt;EndNote&gt;&lt;Cite&gt;&lt;Author&gt;Pak&lt;/Author&gt;&lt;Year&gt;2011&lt;/Year&gt;&lt;RecNum&gt;4522&lt;/RecNum&gt;&lt;DisplayText&gt;&lt;style face="superscript"&gt;33&lt;/style&gt;&lt;/DisplayText&gt;&lt;record&gt;&lt;rec-number&gt;4522&lt;/rec-number&gt;&lt;foreign-keys&gt;&lt;key app="EN" db-id="zz9vrarx5pfd9aevsvjptvs695ztwfxptpvf" timestamp="1511615504"&gt;4522&lt;/key&gt;&lt;/foreign-keys&gt;&lt;ref-type name="Journal Article"&gt;17&lt;/ref-type&gt;&lt;contributors&gt;&lt;authors&gt;&lt;author&gt;Pak, J.&lt;/author&gt;&lt;/authors&gt;&lt;/contributors&gt;&lt;auth-address&gt;Miplant Stems Clinic, 32-3 Chungdam-Dong, Gangnam-Gu, Fourth Floor, Seoul, Korea. jaewoopak@paksmedical.com.&lt;/auth-address&gt;&lt;titles&gt;&lt;title&gt;Regeneration of human bones in hip osteonecrosis and human cartilage in knee osteoarthritis with autologous adipose-tissue-derived stem cells: a case series&lt;/title&gt;&lt;secondary-title&gt;J Med Case Rep&lt;/secondary-title&gt;&lt;/titles&gt;&lt;periodical&gt;&lt;full-title&gt;J Med Case Rep&lt;/full-title&gt;&lt;/periodical&gt;&lt;pages&gt;296&lt;/pages&gt;&lt;volume&gt;5&lt;/volume&gt;&lt;edition&gt;2011/07/09&lt;/edition&gt;&lt;dates&gt;&lt;year&gt;2011&lt;/year&gt;&lt;pub-dates&gt;&lt;date&gt;Jul 07&lt;/date&gt;&lt;/pub-dates&gt;&lt;/dates&gt;&lt;isbn&gt;1752-1947 (Electronic)&amp;#xD;1752-1947 (Linking)&lt;/isbn&gt;&lt;accession-num&gt;21736710&lt;/accession-num&gt;&lt;urls&gt;&lt;related-urls&gt;&lt;url&gt;https://www.ncbi.nlm.nih.gov/pubmed/21736710&lt;/url&gt;&lt;/related-urls&gt;&lt;/urls&gt;&lt;custom2&gt;PMC3154169&lt;/custom2&gt;&lt;electronic-resource-num&gt;10.1186/1752-1947-5-296&lt;/electronic-resource-num&gt;&lt;/record&gt;&lt;/Cite&gt;&lt;/EndNote&gt;</w:instrText>
              </w:r>
              <w:r w:rsidR="00F90FF4" w:rsidRPr="00D519BA">
                <w:rPr>
                  <w:rFonts w:ascii="Times New Roman" w:eastAsia="ＭＳ Ｐゴシック" w:hAnsi="Times New Roman"/>
                  <w:color w:val="000000"/>
                  <w:kern w:val="0"/>
                  <w:position w:val="0"/>
                  <w:sz w:val="22"/>
                  <w:szCs w:val="22"/>
                </w:rPr>
                <w:fldChar w:fldCharType="separate"/>
              </w:r>
              <w:r w:rsidR="00F90FF4" w:rsidRPr="001C0CD2">
                <w:rPr>
                  <w:rFonts w:ascii="Times New Roman" w:eastAsia="ＭＳ Ｐゴシック" w:hAnsi="Times New Roman"/>
                  <w:noProof/>
                  <w:color w:val="000000"/>
                  <w:kern w:val="0"/>
                  <w:position w:val="0"/>
                  <w:sz w:val="22"/>
                  <w:szCs w:val="22"/>
                  <w:vertAlign w:val="superscript"/>
                </w:rPr>
                <w:t>33</w:t>
              </w:r>
              <w:r w:rsidR="00F90FF4" w:rsidRPr="00D519BA">
                <w:rPr>
                  <w:rFonts w:ascii="Times New Roman" w:eastAsia="ＭＳ Ｐゴシック" w:hAnsi="Times New Roman"/>
                  <w:color w:val="000000"/>
                  <w:kern w:val="0"/>
                  <w:position w:val="0"/>
                  <w:sz w:val="22"/>
                  <w:szCs w:val="22"/>
                </w:rPr>
                <w:fldChar w:fldCharType="end"/>
              </w:r>
            </w:hyperlink>
            <w:r w:rsidRPr="00D519BA">
              <w:rPr>
                <w:rFonts w:ascii="Times New Roman" w:eastAsia="ＭＳ Ｐゴシック" w:hAnsi="Times New Roman"/>
                <w:color w:val="000000"/>
                <w:kern w:val="0"/>
                <w:position w:val="0"/>
                <w:sz w:val="22"/>
                <w:szCs w:val="22"/>
              </w:rPr>
              <w:br/>
              <w:t>(Korea)</w:t>
            </w:r>
          </w:p>
        </w:tc>
        <w:tc>
          <w:tcPr>
            <w:tcW w:w="1651" w:type="dxa"/>
            <w:tcBorders>
              <w:top w:val="nil"/>
              <w:left w:val="nil"/>
              <w:bottom w:val="nil"/>
              <w:right w:val="nil"/>
            </w:tcBorders>
            <w:shd w:val="clear" w:color="auto" w:fill="auto"/>
            <w:hideMark/>
          </w:tcPr>
          <w:p w14:paraId="13EBA7C8" w14:textId="77777777" w:rsidR="003A1F6F" w:rsidRPr="00D519BA" w:rsidRDefault="003A1F6F" w:rsidP="003A1F6F">
            <w:pPr>
              <w:widowControl/>
              <w:spacing w:line="240" w:lineRule="auto"/>
              <w:jc w:val="left"/>
              <w:rPr>
                <w:rFonts w:ascii="Times New Roman" w:eastAsia="ＭＳ Ｐゴシック" w:hAnsi="Times New Roman"/>
                <w:color w:val="000000"/>
                <w:kern w:val="0"/>
                <w:position w:val="0"/>
                <w:sz w:val="22"/>
                <w:szCs w:val="22"/>
              </w:rPr>
            </w:pPr>
            <w:r w:rsidRPr="00D519BA">
              <w:rPr>
                <w:rFonts w:ascii="Times New Roman" w:eastAsia="ＭＳ Ｐゴシック" w:hAnsi="Times New Roman"/>
                <w:color w:val="000000"/>
                <w:kern w:val="0"/>
                <w:position w:val="0"/>
                <w:sz w:val="22"/>
                <w:szCs w:val="22"/>
              </w:rPr>
              <w:t>–</w:t>
            </w:r>
          </w:p>
        </w:tc>
        <w:tc>
          <w:tcPr>
            <w:tcW w:w="1864" w:type="dxa"/>
            <w:tcBorders>
              <w:top w:val="nil"/>
              <w:left w:val="nil"/>
              <w:bottom w:val="nil"/>
              <w:right w:val="nil"/>
            </w:tcBorders>
            <w:shd w:val="clear" w:color="auto" w:fill="auto"/>
            <w:hideMark/>
          </w:tcPr>
          <w:p w14:paraId="52904FA3" w14:textId="77777777" w:rsidR="003A1F6F" w:rsidRPr="00D519BA" w:rsidRDefault="003A1F6F" w:rsidP="003A1F6F">
            <w:pPr>
              <w:widowControl/>
              <w:spacing w:line="240" w:lineRule="auto"/>
              <w:jc w:val="left"/>
              <w:rPr>
                <w:rFonts w:ascii="Times New Roman" w:eastAsia="ＭＳ Ｐゴシック" w:hAnsi="Times New Roman"/>
                <w:color w:val="000000"/>
                <w:kern w:val="0"/>
                <w:position w:val="0"/>
                <w:sz w:val="22"/>
                <w:szCs w:val="22"/>
              </w:rPr>
            </w:pPr>
            <w:r w:rsidRPr="00D519BA">
              <w:rPr>
                <w:rFonts w:ascii="Times New Roman" w:eastAsia="ＭＳ Ｐゴシック" w:hAnsi="Times New Roman"/>
                <w:color w:val="000000"/>
                <w:kern w:val="0"/>
                <w:position w:val="0"/>
                <w:sz w:val="22"/>
                <w:szCs w:val="22"/>
              </w:rPr>
              <w:t>No restriction</w:t>
            </w:r>
          </w:p>
        </w:tc>
        <w:tc>
          <w:tcPr>
            <w:tcW w:w="1727" w:type="dxa"/>
            <w:tcBorders>
              <w:top w:val="nil"/>
              <w:left w:val="nil"/>
              <w:bottom w:val="nil"/>
              <w:right w:val="nil"/>
            </w:tcBorders>
            <w:shd w:val="clear" w:color="auto" w:fill="auto"/>
            <w:hideMark/>
          </w:tcPr>
          <w:p w14:paraId="054C11F6" w14:textId="77777777" w:rsidR="003A1F6F" w:rsidRPr="00D519BA" w:rsidRDefault="003A1F6F" w:rsidP="003A1F6F">
            <w:pPr>
              <w:widowControl/>
              <w:spacing w:line="240" w:lineRule="auto"/>
              <w:jc w:val="left"/>
              <w:rPr>
                <w:rFonts w:ascii="Times New Roman" w:eastAsia="ＭＳ Ｐゴシック" w:hAnsi="Times New Roman"/>
                <w:color w:val="000000"/>
                <w:kern w:val="0"/>
                <w:position w:val="0"/>
                <w:sz w:val="22"/>
                <w:szCs w:val="22"/>
              </w:rPr>
            </w:pPr>
            <w:r w:rsidRPr="00D519BA">
              <w:rPr>
                <w:rFonts w:ascii="Times New Roman" w:eastAsia="ＭＳ Ｐゴシック" w:hAnsi="Times New Roman"/>
                <w:color w:val="000000"/>
                <w:kern w:val="0"/>
                <w:position w:val="0"/>
                <w:sz w:val="22"/>
                <w:szCs w:val="22"/>
              </w:rPr>
              <w:t>–</w:t>
            </w:r>
          </w:p>
        </w:tc>
        <w:tc>
          <w:tcPr>
            <w:tcW w:w="2280" w:type="dxa"/>
            <w:tcBorders>
              <w:top w:val="nil"/>
              <w:left w:val="nil"/>
              <w:bottom w:val="nil"/>
              <w:right w:val="nil"/>
            </w:tcBorders>
            <w:shd w:val="clear" w:color="auto" w:fill="auto"/>
            <w:hideMark/>
          </w:tcPr>
          <w:p w14:paraId="5259B381" w14:textId="77777777" w:rsidR="003A1F6F" w:rsidRPr="00D519BA" w:rsidRDefault="003A1F6F" w:rsidP="003A1F6F">
            <w:pPr>
              <w:widowControl/>
              <w:spacing w:line="240" w:lineRule="auto"/>
              <w:jc w:val="left"/>
              <w:rPr>
                <w:rFonts w:ascii="Times New Roman" w:eastAsia="ＭＳ Ｐゴシック" w:hAnsi="Times New Roman"/>
                <w:color w:val="000000"/>
                <w:kern w:val="0"/>
                <w:position w:val="0"/>
                <w:sz w:val="22"/>
                <w:szCs w:val="22"/>
              </w:rPr>
            </w:pPr>
            <w:r w:rsidRPr="00D519BA">
              <w:rPr>
                <w:rFonts w:ascii="Times New Roman" w:eastAsia="ＭＳ Ｐゴシック" w:hAnsi="Times New Roman"/>
                <w:color w:val="000000"/>
                <w:kern w:val="0"/>
                <w:position w:val="0"/>
                <w:sz w:val="22"/>
                <w:szCs w:val="22"/>
              </w:rPr>
              <w:t>–</w:t>
            </w:r>
          </w:p>
        </w:tc>
        <w:tc>
          <w:tcPr>
            <w:tcW w:w="1730" w:type="dxa"/>
            <w:tcBorders>
              <w:top w:val="nil"/>
              <w:left w:val="nil"/>
              <w:bottom w:val="nil"/>
              <w:right w:val="nil"/>
            </w:tcBorders>
            <w:shd w:val="clear" w:color="auto" w:fill="auto"/>
            <w:hideMark/>
          </w:tcPr>
          <w:p w14:paraId="56482AFD" w14:textId="77777777" w:rsidR="003A1F6F" w:rsidRPr="00D519BA" w:rsidRDefault="003A1F6F" w:rsidP="003A1F6F">
            <w:pPr>
              <w:widowControl/>
              <w:spacing w:line="240" w:lineRule="auto"/>
              <w:jc w:val="left"/>
              <w:rPr>
                <w:rFonts w:ascii="Times New Roman" w:eastAsia="ＭＳ Ｐゴシック" w:hAnsi="Times New Roman"/>
                <w:color w:val="000000"/>
                <w:kern w:val="0"/>
                <w:position w:val="0"/>
                <w:sz w:val="22"/>
                <w:szCs w:val="22"/>
              </w:rPr>
            </w:pPr>
            <w:r w:rsidRPr="00D519BA">
              <w:rPr>
                <w:rFonts w:ascii="Times New Roman" w:eastAsia="ＭＳ Ｐゴシック" w:hAnsi="Times New Roman"/>
                <w:color w:val="000000"/>
                <w:kern w:val="0"/>
                <w:position w:val="0"/>
                <w:sz w:val="22"/>
                <w:szCs w:val="22"/>
              </w:rPr>
              <w:t>–</w:t>
            </w:r>
          </w:p>
        </w:tc>
        <w:tc>
          <w:tcPr>
            <w:tcW w:w="1196" w:type="dxa"/>
            <w:tcBorders>
              <w:top w:val="nil"/>
              <w:left w:val="nil"/>
              <w:bottom w:val="nil"/>
              <w:right w:val="nil"/>
            </w:tcBorders>
            <w:shd w:val="clear" w:color="auto" w:fill="auto"/>
            <w:hideMark/>
          </w:tcPr>
          <w:p w14:paraId="29A5FE8F" w14:textId="77777777" w:rsidR="003A1F6F" w:rsidRPr="00D519BA" w:rsidRDefault="003A1F6F" w:rsidP="003A1F6F">
            <w:pPr>
              <w:widowControl/>
              <w:spacing w:line="240" w:lineRule="auto"/>
              <w:jc w:val="left"/>
              <w:rPr>
                <w:rFonts w:ascii="Times New Roman" w:eastAsia="ＭＳ Ｐゴシック" w:hAnsi="Times New Roman"/>
                <w:color w:val="000000"/>
                <w:kern w:val="0"/>
                <w:position w:val="0"/>
                <w:sz w:val="22"/>
                <w:szCs w:val="22"/>
              </w:rPr>
            </w:pPr>
            <w:r w:rsidRPr="00D519BA">
              <w:rPr>
                <w:rFonts w:ascii="Times New Roman" w:eastAsia="ＭＳ Ｐゴシック" w:hAnsi="Times New Roman"/>
                <w:color w:val="000000"/>
                <w:kern w:val="0"/>
                <w:position w:val="0"/>
                <w:sz w:val="22"/>
                <w:szCs w:val="22"/>
              </w:rPr>
              <w:t>No restriction</w:t>
            </w:r>
          </w:p>
        </w:tc>
        <w:tc>
          <w:tcPr>
            <w:tcW w:w="1418" w:type="dxa"/>
            <w:tcBorders>
              <w:top w:val="nil"/>
              <w:left w:val="nil"/>
              <w:bottom w:val="nil"/>
              <w:right w:val="nil"/>
            </w:tcBorders>
            <w:shd w:val="clear" w:color="auto" w:fill="auto"/>
            <w:hideMark/>
          </w:tcPr>
          <w:p w14:paraId="602374D6" w14:textId="77777777" w:rsidR="003A1F6F" w:rsidRPr="00D519BA" w:rsidRDefault="003A1F6F" w:rsidP="003A1F6F">
            <w:pPr>
              <w:widowControl/>
              <w:spacing w:line="240" w:lineRule="auto"/>
              <w:jc w:val="left"/>
              <w:rPr>
                <w:rFonts w:ascii="Times New Roman" w:eastAsia="ＭＳ Ｐゴシック" w:hAnsi="Times New Roman"/>
                <w:color w:val="000000"/>
                <w:kern w:val="0"/>
                <w:position w:val="0"/>
                <w:sz w:val="22"/>
                <w:szCs w:val="22"/>
              </w:rPr>
            </w:pPr>
            <w:r w:rsidRPr="00D519BA">
              <w:rPr>
                <w:rFonts w:ascii="Times New Roman" w:eastAsia="ＭＳ Ｐゴシック" w:hAnsi="Times New Roman"/>
                <w:color w:val="000000"/>
                <w:kern w:val="0"/>
                <w:position w:val="0"/>
                <w:sz w:val="22"/>
                <w:szCs w:val="22"/>
              </w:rPr>
              <w:t>–</w:t>
            </w:r>
          </w:p>
        </w:tc>
      </w:tr>
      <w:tr w:rsidR="00D519BA" w:rsidRPr="00D519BA" w14:paraId="113AD389" w14:textId="77777777" w:rsidTr="00F22B3B">
        <w:trPr>
          <w:trHeight w:val="600"/>
        </w:trPr>
        <w:tc>
          <w:tcPr>
            <w:tcW w:w="1700" w:type="dxa"/>
            <w:tcBorders>
              <w:top w:val="nil"/>
              <w:left w:val="nil"/>
              <w:bottom w:val="nil"/>
              <w:right w:val="nil"/>
            </w:tcBorders>
            <w:shd w:val="clear" w:color="auto" w:fill="auto"/>
            <w:hideMark/>
          </w:tcPr>
          <w:p w14:paraId="5B8B44E2" w14:textId="6B77A6B0" w:rsidR="003A1F6F" w:rsidRPr="00D519BA" w:rsidRDefault="003A1F6F" w:rsidP="00F90FF4">
            <w:pPr>
              <w:widowControl/>
              <w:spacing w:line="240" w:lineRule="auto"/>
              <w:jc w:val="left"/>
              <w:rPr>
                <w:rFonts w:ascii="Times New Roman" w:eastAsia="ＭＳ Ｐゴシック" w:hAnsi="Times New Roman"/>
                <w:color w:val="000000"/>
                <w:kern w:val="0"/>
                <w:position w:val="0"/>
                <w:sz w:val="22"/>
                <w:szCs w:val="22"/>
              </w:rPr>
            </w:pPr>
            <w:r w:rsidRPr="00D519BA">
              <w:rPr>
                <w:rFonts w:ascii="Times New Roman" w:eastAsia="ＭＳ Ｐゴシック" w:hAnsi="Times New Roman"/>
                <w:color w:val="000000"/>
                <w:kern w:val="0"/>
                <w:position w:val="0"/>
                <w:sz w:val="22"/>
                <w:szCs w:val="22"/>
              </w:rPr>
              <w:t>Sampson, 2016</w:t>
            </w:r>
            <w:hyperlink w:anchor="_ENREF_34" w:tooltip="Sampson, 2016 #4524" w:history="1">
              <w:r w:rsidR="00F90FF4" w:rsidRPr="00D519BA">
                <w:rPr>
                  <w:rFonts w:ascii="Times New Roman" w:eastAsia="ＭＳ Ｐゴシック" w:hAnsi="Times New Roman"/>
                  <w:color w:val="000000"/>
                  <w:kern w:val="0"/>
                  <w:position w:val="0"/>
                  <w:sz w:val="22"/>
                  <w:szCs w:val="22"/>
                </w:rPr>
                <w:fldChar w:fldCharType="begin">
                  <w:fldData xml:space="preserve">PEVuZE5vdGU+PENpdGU+PEF1dGhvcj5TYW1wc29uPC9BdXRob3I+PFllYXI+MjAxNjwvWWVhcj48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</w:fldData>
                </w:fldChar>
              </w:r>
              <w:r w:rsidR="00F90FF4">
                <w:rPr>
                  <w:rFonts w:ascii="Times New Roman" w:eastAsia="ＭＳ Ｐゴシック" w:hAnsi="Times New Roman"/>
                  <w:color w:val="000000"/>
                  <w:kern w:val="0"/>
                  <w:position w:val="0"/>
                  <w:sz w:val="22"/>
                  <w:szCs w:val="22"/>
                </w:rPr>
                <w:instrText xml:space="preserve"> ADDIN EN.CITE </w:instrText>
              </w:r>
              <w:r w:rsidR="00F90FF4">
                <w:rPr>
                  <w:rFonts w:ascii="Times New Roman" w:eastAsia="ＭＳ Ｐゴシック" w:hAnsi="Times New Roman"/>
                  <w:color w:val="000000"/>
                  <w:kern w:val="0"/>
                  <w:position w:val="0"/>
                  <w:sz w:val="22"/>
                  <w:szCs w:val="22"/>
                </w:rPr>
                <w:fldChar w:fldCharType="begin">
                  <w:fldData xml:space="preserve">PEVuZE5vdGU+PENpdGU+PEF1dGhvcj5TYW1wc29uPC9BdXRob3I+PFllYXI+MjAxNjwvWWVhcj48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</w:fldData>
                </w:fldChar>
              </w:r>
              <w:r w:rsidR="00F90FF4">
                <w:rPr>
                  <w:rFonts w:ascii="Times New Roman" w:eastAsia="ＭＳ Ｐゴシック" w:hAnsi="Times New Roman"/>
                  <w:color w:val="000000"/>
                  <w:kern w:val="0"/>
                  <w:position w:val="0"/>
                  <w:sz w:val="22"/>
                  <w:szCs w:val="22"/>
                </w:rPr>
                <w:instrText xml:space="preserve"> ADDIN EN.CITE.DATA </w:instrText>
              </w:r>
              <w:r w:rsidR="00F90FF4">
                <w:rPr>
                  <w:rFonts w:ascii="Times New Roman" w:eastAsia="ＭＳ Ｐゴシック" w:hAnsi="Times New Roman"/>
                  <w:color w:val="000000"/>
                  <w:kern w:val="0"/>
                  <w:position w:val="0"/>
                  <w:sz w:val="22"/>
                  <w:szCs w:val="22"/>
                </w:rPr>
              </w:r>
              <w:r w:rsidR="00F90FF4">
                <w:rPr>
                  <w:rFonts w:ascii="Times New Roman" w:eastAsia="ＭＳ Ｐゴシック" w:hAnsi="Times New Roman"/>
                  <w:color w:val="000000"/>
                  <w:kern w:val="0"/>
                  <w:position w:val="0"/>
                  <w:sz w:val="22"/>
                  <w:szCs w:val="22"/>
                </w:rPr>
                <w:fldChar w:fldCharType="end"/>
              </w:r>
              <w:r w:rsidR="00F90FF4" w:rsidRPr="00D519BA">
                <w:rPr>
                  <w:rFonts w:ascii="Times New Roman" w:eastAsia="ＭＳ Ｐゴシック" w:hAnsi="Times New Roman"/>
                  <w:color w:val="000000"/>
                  <w:kern w:val="0"/>
                  <w:position w:val="0"/>
                  <w:sz w:val="22"/>
                  <w:szCs w:val="22"/>
                </w:rPr>
              </w:r>
              <w:r w:rsidR="00F90FF4" w:rsidRPr="00D519BA">
                <w:rPr>
                  <w:rFonts w:ascii="Times New Roman" w:eastAsia="ＭＳ Ｐゴシック" w:hAnsi="Times New Roman"/>
                  <w:color w:val="000000"/>
                  <w:kern w:val="0"/>
                  <w:position w:val="0"/>
                  <w:sz w:val="22"/>
                  <w:szCs w:val="22"/>
                </w:rPr>
                <w:fldChar w:fldCharType="separate"/>
              </w:r>
              <w:r w:rsidR="00F90FF4" w:rsidRPr="001C0CD2">
                <w:rPr>
                  <w:rFonts w:ascii="Times New Roman" w:eastAsia="ＭＳ Ｐゴシック" w:hAnsi="Times New Roman"/>
                  <w:noProof/>
                  <w:color w:val="000000"/>
                  <w:kern w:val="0"/>
                  <w:position w:val="0"/>
                  <w:sz w:val="22"/>
                  <w:szCs w:val="22"/>
                  <w:vertAlign w:val="superscript"/>
                </w:rPr>
                <w:t>34</w:t>
              </w:r>
              <w:r w:rsidR="00F90FF4" w:rsidRPr="00D519BA">
                <w:rPr>
                  <w:rFonts w:ascii="Times New Roman" w:eastAsia="ＭＳ Ｐゴシック" w:hAnsi="Times New Roman"/>
                  <w:color w:val="000000"/>
                  <w:kern w:val="0"/>
                  <w:position w:val="0"/>
                  <w:sz w:val="22"/>
                  <w:szCs w:val="22"/>
                </w:rPr>
                <w:fldChar w:fldCharType="end"/>
              </w:r>
            </w:hyperlink>
            <w:r w:rsidRPr="00D519BA">
              <w:rPr>
                <w:rFonts w:ascii="Times New Roman" w:eastAsia="ＭＳ Ｐゴシック" w:hAnsi="Times New Roman"/>
                <w:color w:val="000000"/>
                <w:kern w:val="0"/>
                <w:position w:val="0"/>
                <w:sz w:val="22"/>
                <w:szCs w:val="22"/>
              </w:rPr>
              <w:br/>
              <w:t>(Unites states)</w:t>
            </w:r>
          </w:p>
        </w:tc>
        <w:tc>
          <w:tcPr>
            <w:tcW w:w="1651" w:type="dxa"/>
            <w:tcBorders>
              <w:top w:val="nil"/>
              <w:left w:val="nil"/>
              <w:bottom w:val="nil"/>
              <w:right w:val="nil"/>
            </w:tcBorders>
            <w:shd w:val="clear" w:color="auto" w:fill="auto"/>
            <w:hideMark/>
          </w:tcPr>
          <w:p w14:paraId="08DE7D07" w14:textId="77777777" w:rsidR="003A1F6F" w:rsidRPr="00D519BA" w:rsidRDefault="003A1F6F" w:rsidP="003A1F6F">
            <w:pPr>
              <w:widowControl/>
              <w:spacing w:line="240" w:lineRule="auto"/>
              <w:jc w:val="left"/>
              <w:rPr>
                <w:rFonts w:ascii="Times New Roman" w:eastAsia="ＭＳ Ｐゴシック" w:hAnsi="Times New Roman"/>
                <w:color w:val="000000"/>
                <w:kern w:val="0"/>
                <w:position w:val="0"/>
                <w:sz w:val="22"/>
                <w:szCs w:val="22"/>
              </w:rPr>
            </w:pPr>
            <w:r w:rsidRPr="00D519BA">
              <w:rPr>
                <w:rFonts w:ascii="Times New Roman" w:eastAsia="ＭＳ Ｐゴシック" w:hAnsi="Times New Roman"/>
                <w:color w:val="000000"/>
                <w:kern w:val="0"/>
                <w:position w:val="0"/>
                <w:sz w:val="22"/>
                <w:szCs w:val="22"/>
              </w:rPr>
              <w:t>–</w:t>
            </w:r>
          </w:p>
        </w:tc>
        <w:tc>
          <w:tcPr>
            <w:tcW w:w="1864" w:type="dxa"/>
            <w:tcBorders>
              <w:top w:val="nil"/>
              <w:left w:val="nil"/>
              <w:bottom w:val="nil"/>
              <w:right w:val="nil"/>
            </w:tcBorders>
            <w:shd w:val="clear" w:color="auto" w:fill="auto"/>
            <w:hideMark/>
          </w:tcPr>
          <w:p w14:paraId="5A6F30BC" w14:textId="77777777" w:rsidR="003A1F6F" w:rsidRPr="00D519BA" w:rsidRDefault="003A1F6F" w:rsidP="003A1F6F">
            <w:pPr>
              <w:widowControl/>
              <w:spacing w:line="240" w:lineRule="auto"/>
              <w:jc w:val="left"/>
              <w:rPr>
                <w:rFonts w:ascii="Times New Roman" w:eastAsia="ＭＳ Ｐゴシック" w:hAnsi="Times New Roman"/>
                <w:color w:val="000000"/>
                <w:kern w:val="0"/>
                <w:position w:val="0"/>
                <w:sz w:val="22"/>
                <w:szCs w:val="22"/>
              </w:rPr>
            </w:pPr>
            <w:r w:rsidRPr="00D519BA">
              <w:rPr>
                <w:rFonts w:ascii="Times New Roman" w:eastAsia="ＭＳ Ｐゴシック" w:hAnsi="Times New Roman"/>
                <w:color w:val="000000"/>
                <w:kern w:val="0"/>
                <w:position w:val="0"/>
                <w:sz w:val="22"/>
                <w:szCs w:val="22"/>
              </w:rPr>
              <w:t>–</w:t>
            </w:r>
          </w:p>
        </w:tc>
        <w:tc>
          <w:tcPr>
            <w:tcW w:w="1727" w:type="dxa"/>
            <w:tcBorders>
              <w:top w:val="nil"/>
              <w:left w:val="nil"/>
              <w:bottom w:val="nil"/>
              <w:right w:val="nil"/>
            </w:tcBorders>
            <w:shd w:val="clear" w:color="auto" w:fill="auto"/>
            <w:hideMark/>
          </w:tcPr>
          <w:p w14:paraId="76AD892A" w14:textId="77777777" w:rsidR="003A1F6F" w:rsidRPr="00D519BA" w:rsidRDefault="003A1F6F" w:rsidP="003A1F6F">
            <w:pPr>
              <w:widowControl/>
              <w:spacing w:line="240" w:lineRule="auto"/>
              <w:jc w:val="left"/>
              <w:rPr>
                <w:rFonts w:ascii="Times New Roman" w:eastAsia="ＭＳ Ｐゴシック" w:hAnsi="Times New Roman"/>
                <w:color w:val="000000"/>
                <w:kern w:val="0"/>
                <w:position w:val="0"/>
                <w:sz w:val="22"/>
                <w:szCs w:val="22"/>
              </w:rPr>
            </w:pPr>
            <w:r w:rsidRPr="00D519BA">
              <w:rPr>
                <w:rFonts w:ascii="Times New Roman" w:eastAsia="ＭＳ Ｐゴシック" w:hAnsi="Times New Roman"/>
                <w:color w:val="000000"/>
                <w:kern w:val="0"/>
                <w:position w:val="0"/>
                <w:sz w:val="22"/>
                <w:szCs w:val="22"/>
              </w:rPr>
              <w:t>–</w:t>
            </w:r>
          </w:p>
        </w:tc>
        <w:tc>
          <w:tcPr>
            <w:tcW w:w="2280" w:type="dxa"/>
            <w:tcBorders>
              <w:top w:val="nil"/>
              <w:left w:val="nil"/>
              <w:bottom w:val="nil"/>
              <w:right w:val="nil"/>
            </w:tcBorders>
            <w:shd w:val="clear" w:color="auto" w:fill="auto"/>
            <w:hideMark/>
          </w:tcPr>
          <w:p w14:paraId="7A740D89" w14:textId="77777777" w:rsidR="003A1F6F" w:rsidRPr="00D519BA" w:rsidRDefault="003A1F6F" w:rsidP="003A1F6F">
            <w:pPr>
              <w:widowControl/>
              <w:spacing w:line="240" w:lineRule="auto"/>
              <w:jc w:val="left"/>
              <w:rPr>
                <w:rFonts w:ascii="Times New Roman" w:eastAsia="ＭＳ Ｐゴシック" w:hAnsi="Times New Roman"/>
                <w:color w:val="000000"/>
                <w:kern w:val="0"/>
                <w:position w:val="0"/>
                <w:sz w:val="22"/>
                <w:szCs w:val="22"/>
              </w:rPr>
            </w:pPr>
            <w:r w:rsidRPr="00D519BA">
              <w:rPr>
                <w:rFonts w:ascii="Times New Roman" w:eastAsia="ＭＳ Ｐゴシック" w:hAnsi="Times New Roman"/>
                <w:color w:val="000000"/>
                <w:kern w:val="0"/>
                <w:position w:val="0"/>
                <w:sz w:val="22"/>
                <w:szCs w:val="22"/>
              </w:rPr>
              <w:t>–</w:t>
            </w:r>
          </w:p>
        </w:tc>
        <w:tc>
          <w:tcPr>
            <w:tcW w:w="1730" w:type="dxa"/>
            <w:tcBorders>
              <w:top w:val="nil"/>
              <w:left w:val="nil"/>
              <w:bottom w:val="nil"/>
              <w:right w:val="nil"/>
            </w:tcBorders>
            <w:shd w:val="clear" w:color="auto" w:fill="auto"/>
            <w:hideMark/>
          </w:tcPr>
          <w:p w14:paraId="51383595" w14:textId="77777777" w:rsidR="003A1F6F" w:rsidRPr="00D519BA" w:rsidRDefault="003A1F6F" w:rsidP="003A1F6F">
            <w:pPr>
              <w:widowControl/>
              <w:spacing w:line="240" w:lineRule="auto"/>
              <w:jc w:val="left"/>
              <w:rPr>
                <w:rFonts w:ascii="Times New Roman" w:eastAsia="ＭＳ Ｐゴシック" w:hAnsi="Times New Roman"/>
                <w:color w:val="000000"/>
                <w:kern w:val="0"/>
                <w:position w:val="0"/>
                <w:sz w:val="22"/>
                <w:szCs w:val="22"/>
              </w:rPr>
            </w:pPr>
            <w:r w:rsidRPr="00D519BA">
              <w:rPr>
                <w:rFonts w:ascii="Times New Roman" w:eastAsia="ＭＳ Ｐゴシック" w:hAnsi="Times New Roman"/>
                <w:color w:val="000000"/>
                <w:kern w:val="0"/>
                <w:position w:val="0"/>
                <w:sz w:val="22"/>
                <w:szCs w:val="22"/>
              </w:rPr>
              <w:t>–</w:t>
            </w:r>
          </w:p>
        </w:tc>
        <w:tc>
          <w:tcPr>
            <w:tcW w:w="1196" w:type="dxa"/>
            <w:tcBorders>
              <w:top w:val="nil"/>
              <w:left w:val="nil"/>
              <w:bottom w:val="nil"/>
              <w:right w:val="nil"/>
            </w:tcBorders>
            <w:shd w:val="clear" w:color="auto" w:fill="auto"/>
            <w:hideMark/>
          </w:tcPr>
          <w:p w14:paraId="746C75DC" w14:textId="77777777" w:rsidR="003A1F6F" w:rsidRPr="00D519BA" w:rsidRDefault="003A1F6F" w:rsidP="003A1F6F">
            <w:pPr>
              <w:widowControl/>
              <w:spacing w:line="240" w:lineRule="auto"/>
              <w:jc w:val="left"/>
              <w:rPr>
                <w:rFonts w:ascii="Times New Roman" w:eastAsia="ＭＳ Ｐゴシック" w:hAnsi="Times New Roman"/>
                <w:color w:val="000000"/>
                <w:kern w:val="0"/>
                <w:position w:val="0"/>
                <w:sz w:val="22"/>
                <w:szCs w:val="22"/>
              </w:rPr>
            </w:pPr>
            <w:r w:rsidRPr="00D519BA">
              <w:rPr>
                <w:rFonts w:ascii="Times New Roman" w:eastAsia="ＭＳ Ｐゴシック" w:hAnsi="Times New Roman"/>
                <w:color w:val="000000"/>
                <w:kern w:val="0"/>
                <w:position w:val="0"/>
                <w:sz w:val="22"/>
                <w:szCs w:val="22"/>
              </w:rPr>
              <w:t>–</w:t>
            </w:r>
          </w:p>
        </w:tc>
        <w:tc>
          <w:tcPr>
            <w:tcW w:w="1418" w:type="dxa"/>
            <w:tcBorders>
              <w:top w:val="nil"/>
              <w:left w:val="nil"/>
              <w:bottom w:val="nil"/>
              <w:right w:val="nil"/>
            </w:tcBorders>
            <w:shd w:val="clear" w:color="auto" w:fill="auto"/>
            <w:hideMark/>
          </w:tcPr>
          <w:p w14:paraId="7FF265DD" w14:textId="77777777" w:rsidR="003A1F6F" w:rsidRPr="00D519BA" w:rsidRDefault="003A1F6F" w:rsidP="003A1F6F">
            <w:pPr>
              <w:widowControl/>
              <w:spacing w:line="240" w:lineRule="auto"/>
              <w:jc w:val="left"/>
              <w:rPr>
                <w:rFonts w:ascii="Times New Roman" w:eastAsia="ＭＳ Ｐゴシック" w:hAnsi="Times New Roman"/>
                <w:color w:val="000000"/>
                <w:kern w:val="0"/>
                <w:position w:val="0"/>
                <w:sz w:val="22"/>
                <w:szCs w:val="22"/>
              </w:rPr>
            </w:pPr>
            <w:r w:rsidRPr="00D519BA">
              <w:rPr>
                <w:rFonts w:ascii="Times New Roman" w:eastAsia="ＭＳ Ｐゴシック" w:hAnsi="Times New Roman"/>
                <w:color w:val="000000"/>
                <w:kern w:val="0"/>
                <w:position w:val="0"/>
                <w:sz w:val="22"/>
                <w:szCs w:val="22"/>
              </w:rPr>
              <w:t>–</w:t>
            </w:r>
          </w:p>
        </w:tc>
      </w:tr>
      <w:tr w:rsidR="00D519BA" w:rsidRPr="00D519BA" w14:paraId="08E0E42F" w14:textId="77777777" w:rsidTr="00F22B3B">
        <w:trPr>
          <w:trHeight w:val="600"/>
        </w:trPr>
        <w:tc>
          <w:tcPr>
            <w:tcW w:w="1700" w:type="dxa"/>
            <w:tcBorders>
              <w:top w:val="nil"/>
              <w:left w:val="nil"/>
              <w:bottom w:val="nil"/>
              <w:right w:val="nil"/>
            </w:tcBorders>
            <w:shd w:val="clear" w:color="auto" w:fill="auto"/>
            <w:hideMark/>
          </w:tcPr>
          <w:p w14:paraId="18D1F92D" w14:textId="1CFA60A6" w:rsidR="003A1F6F" w:rsidRPr="00D519BA" w:rsidRDefault="003A1F6F" w:rsidP="00F90FF4">
            <w:pPr>
              <w:widowControl/>
              <w:spacing w:line="240" w:lineRule="auto"/>
              <w:jc w:val="left"/>
              <w:rPr>
                <w:rFonts w:ascii="Times New Roman" w:eastAsia="ＭＳ Ｐゴシック" w:hAnsi="Times New Roman"/>
                <w:color w:val="000000"/>
                <w:kern w:val="0"/>
                <w:position w:val="0"/>
                <w:sz w:val="22"/>
                <w:szCs w:val="22"/>
              </w:rPr>
            </w:pPr>
            <w:proofErr w:type="spellStart"/>
            <w:r w:rsidRPr="00D519BA">
              <w:rPr>
                <w:rFonts w:ascii="Times New Roman" w:eastAsia="ＭＳ Ｐゴシック" w:hAnsi="Times New Roman"/>
                <w:color w:val="000000"/>
                <w:kern w:val="0"/>
                <w:position w:val="0"/>
                <w:sz w:val="22"/>
                <w:szCs w:val="22"/>
              </w:rPr>
              <w:t>Soler</w:t>
            </w:r>
            <w:proofErr w:type="spellEnd"/>
            <w:r w:rsidRPr="00D519BA">
              <w:rPr>
                <w:rFonts w:ascii="Times New Roman" w:eastAsia="ＭＳ Ｐゴシック" w:hAnsi="Times New Roman"/>
                <w:color w:val="000000"/>
                <w:kern w:val="0"/>
                <w:position w:val="0"/>
                <w:sz w:val="22"/>
                <w:szCs w:val="22"/>
              </w:rPr>
              <w:t xml:space="preserve"> Rich, 2015</w:t>
            </w:r>
            <w:hyperlink w:anchor="_ENREF_35" w:tooltip="Soler Rich, 2015 #4490" w:history="1">
              <w:r w:rsidR="00F90FF4" w:rsidRPr="00D519BA">
                <w:rPr>
                  <w:rFonts w:ascii="Times New Roman" w:eastAsia="ＭＳ Ｐゴシック" w:hAnsi="Times New Roman"/>
                  <w:color w:val="000000"/>
                  <w:kern w:val="0"/>
                  <w:position w:val="0"/>
                  <w:sz w:val="22"/>
                  <w:szCs w:val="22"/>
                </w:rPr>
                <w:fldChar w:fldCharType="begin"/>
              </w:r>
              <w:r w:rsidR="00F90FF4">
                <w:rPr>
                  <w:rFonts w:ascii="Times New Roman" w:eastAsia="ＭＳ Ｐゴシック" w:hAnsi="Times New Roman"/>
                  <w:color w:val="000000"/>
                  <w:kern w:val="0"/>
                  <w:position w:val="0"/>
                  <w:sz w:val="22"/>
                  <w:szCs w:val="22"/>
                </w:rPr>
                <w:instrText xml:space="preserve"> ADDIN EN.CITE &lt;EndNote&gt;&lt;Cite&gt;&lt;Author&gt;Soler Rich&lt;/Author&gt;&lt;Year&gt;2015&lt;/Year&gt;&lt;RecNum&gt;4490&lt;/RecNum&gt;&lt;DisplayText&gt;&lt;style face="superscript"&gt;35&lt;/style&gt;&lt;/DisplayText&gt;&lt;record&gt;&lt;rec-number&gt;4490&lt;/rec-number&gt;&lt;foreign-keys&gt;&lt;key app="EN" db-id="zz9vrarx5pfd9aevsvjptvs695ztwfxptpvf" timestamp="1511611587"&gt;4490&lt;/key&gt;&lt;/foreign-keys&gt;&lt;ref-type name="Journal Article"&gt;17&lt;/ref-type&gt;&lt;contributors&gt;&lt;authors&gt;&lt;author&gt;Soler Rich, R&lt;/author&gt;&lt;author&gt;Munar, A&lt;/author&gt;&lt;author&gt;Soler Romagosa, F&lt;/author&gt;&lt;author&gt;Peirau, X&lt;/author&gt;&lt;author&gt;Huguet, M&lt;/author&gt;&lt;author&gt;Alberca, M&lt;/author&gt;&lt;/authors&gt;&lt;/contributors&gt;&lt;titles&gt;&lt;title&gt;Treatment of knee osteoarthritis with autologous expanded bone marrow mesenchymal stem cells: 50 cases clinical and MRI results at one year follow-up&lt;/title&gt;&lt;secondary-title&gt;J Stem Cell Res Ther&lt;/secondary-title&gt;&lt;/titles&gt;&lt;periodical&gt;&lt;full-title&gt;J Stem Cell Res Ther&lt;/full-title&gt;&lt;/periodical&gt;&lt;pages&gt;1-7&lt;/pages&gt;&lt;volume&gt;5&lt;/volume&gt;&lt;number&gt;6&lt;/number&gt;&lt;dates&gt;&lt;year&gt;2015&lt;/year&gt;&lt;/dates&gt;&lt;urls&gt;&lt;/urls&gt;&lt;/record&gt;&lt;/Cite&gt;&lt;/EndNote&gt;</w:instrText>
              </w:r>
              <w:r w:rsidR="00F90FF4" w:rsidRPr="00D519BA">
                <w:rPr>
                  <w:rFonts w:ascii="Times New Roman" w:eastAsia="ＭＳ Ｐゴシック" w:hAnsi="Times New Roman"/>
                  <w:color w:val="000000"/>
                  <w:kern w:val="0"/>
                  <w:position w:val="0"/>
                  <w:sz w:val="22"/>
                  <w:szCs w:val="22"/>
                </w:rPr>
                <w:fldChar w:fldCharType="separate"/>
              </w:r>
              <w:r w:rsidR="00F90FF4" w:rsidRPr="001C0CD2">
                <w:rPr>
                  <w:rFonts w:ascii="Times New Roman" w:eastAsia="ＭＳ Ｐゴシック" w:hAnsi="Times New Roman"/>
                  <w:noProof/>
                  <w:color w:val="000000"/>
                  <w:kern w:val="0"/>
                  <w:position w:val="0"/>
                  <w:sz w:val="22"/>
                  <w:szCs w:val="22"/>
                  <w:vertAlign w:val="superscript"/>
                </w:rPr>
                <w:t>35</w:t>
              </w:r>
              <w:r w:rsidR="00F90FF4" w:rsidRPr="00D519BA">
                <w:rPr>
                  <w:rFonts w:ascii="Times New Roman" w:eastAsia="ＭＳ Ｐゴシック" w:hAnsi="Times New Roman"/>
                  <w:color w:val="000000"/>
                  <w:kern w:val="0"/>
                  <w:position w:val="0"/>
                  <w:sz w:val="22"/>
                  <w:szCs w:val="22"/>
                </w:rPr>
                <w:fldChar w:fldCharType="end"/>
              </w:r>
            </w:hyperlink>
            <w:r w:rsidRPr="00D519BA">
              <w:rPr>
                <w:rFonts w:ascii="Times New Roman" w:eastAsia="ＭＳ Ｐゴシック" w:hAnsi="Times New Roman"/>
                <w:color w:val="000000"/>
                <w:kern w:val="0"/>
                <w:position w:val="0"/>
                <w:sz w:val="22"/>
                <w:szCs w:val="22"/>
              </w:rPr>
              <w:br/>
              <w:t>(Spain)</w:t>
            </w:r>
          </w:p>
        </w:tc>
        <w:tc>
          <w:tcPr>
            <w:tcW w:w="1651" w:type="dxa"/>
            <w:tcBorders>
              <w:top w:val="nil"/>
              <w:left w:val="nil"/>
              <w:bottom w:val="nil"/>
              <w:right w:val="nil"/>
            </w:tcBorders>
            <w:shd w:val="clear" w:color="auto" w:fill="auto"/>
            <w:hideMark/>
          </w:tcPr>
          <w:p w14:paraId="4A50F4FC" w14:textId="77777777" w:rsidR="003A1F6F" w:rsidRPr="00D519BA" w:rsidRDefault="003A1F6F" w:rsidP="003A1F6F">
            <w:pPr>
              <w:widowControl/>
              <w:spacing w:line="240" w:lineRule="auto"/>
              <w:jc w:val="left"/>
              <w:rPr>
                <w:rFonts w:ascii="Times New Roman" w:eastAsia="ＭＳ Ｐゴシック" w:hAnsi="Times New Roman"/>
                <w:color w:val="000000"/>
                <w:kern w:val="0"/>
                <w:position w:val="0"/>
                <w:sz w:val="22"/>
                <w:szCs w:val="22"/>
              </w:rPr>
            </w:pPr>
            <w:r w:rsidRPr="00D519BA">
              <w:rPr>
                <w:rFonts w:ascii="Times New Roman" w:eastAsia="ＭＳ Ｐゴシック" w:hAnsi="Times New Roman"/>
                <w:color w:val="000000"/>
                <w:kern w:val="0"/>
                <w:position w:val="0"/>
                <w:sz w:val="22"/>
                <w:szCs w:val="22"/>
              </w:rPr>
              <w:t>–</w:t>
            </w:r>
          </w:p>
        </w:tc>
        <w:tc>
          <w:tcPr>
            <w:tcW w:w="1864" w:type="dxa"/>
            <w:tcBorders>
              <w:top w:val="nil"/>
              <w:left w:val="nil"/>
              <w:bottom w:val="nil"/>
              <w:right w:val="nil"/>
            </w:tcBorders>
            <w:shd w:val="clear" w:color="auto" w:fill="auto"/>
            <w:hideMark/>
          </w:tcPr>
          <w:p w14:paraId="1ED345E2" w14:textId="77777777" w:rsidR="003A1F6F" w:rsidRPr="00D519BA" w:rsidRDefault="003A1F6F" w:rsidP="003A1F6F">
            <w:pPr>
              <w:widowControl/>
              <w:spacing w:line="240" w:lineRule="auto"/>
              <w:jc w:val="left"/>
              <w:rPr>
                <w:rFonts w:ascii="Times New Roman" w:eastAsia="ＭＳ Ｐゴシック" w:hAnsi="Times New Roman"/>
                <w:color w:val="000000"/>
                <w:kern w:val="0"/>
                <w:position w:val="0"/>
                <w:sz w:val="22"/>
                <w:szCs w:val="22"/>
              </w:rPr>
            </w:pPr>
            <w:r w:rsidRPr="00D519BA">
              <w:rPr>
                <w:rFonts w:ascii="Times New Roman" w:eastAsia="ＭＳ Ｐゴシック" w:hAnsi="Times New Roman"/>
                <w:color w:val="000000"/>
                <w:kern w:val="0"/>
                <w:position w:val="0"/>
                <w:sz w:val="22"/>
                <w:szCs w:val="22"/>
              </w:rPr>
              <w:t>–</w:t>
            </w:r>
          </w:p>
        </w:tc>
        <w:tc>
          <w:tcPr>
            <w:tcW w:w="1727" w:type="dxa"/>
            <w:tcBorders>
              <w:top w:val="nil"/>
              <w:left w:val="nil"/>
              <w:bottom w:val="nil"/>
              <w:right w:val="nil"/>
            </w:tcBorders>
            <w:shd w:val="clear" w:color="auto" w:fill="auto"/>
            <w:hideMark/>
          </w:tcPr>
          <w:p w14:paraId="2A2CBCE1" w14:textId="77777777" w:rsidR="003A1F6F" w:rsidRPr="00D519BA" w:rsidRDefault="003A1F6F" w:rsidP="003A1F6F">
            <w:pPr>
              <w:widowControl/>
              <w:spacing w:line="240" w:lineRule="auto"/>
              <w:jc w:val="left"/>
              <w:rPr>
                <w:rFonts w:ascii="Times New Roman" w:eastAsia="ＭＳ Ｐゴシック" w:hAnsi="Times New Roman"/>
                <w:color w:val="000000"/>
                <w:kern w:val="0"/>
                <w:position w:val="0"/>
                <w:sz w:val="22"/>
                <w:szCs w:val="22"/>
              </w:rPr>
            </w:pPr>
            <w:r w:rsidRPr="00D519BA">
              <w:rPr>
                <w:rFonts w:ascii="Times New Roman" w:eastAsia="ＭＳ Ｐゴシック" w:hAnsi="Times New Roman"/>
                <w:color w:val="000000"/>
                <w:kern w:val="0"/>
                <w:position w:val="0"/>
                <w:sz w:val="22"/>
                <w:szCs w:val="22"/>
              </w:rPr>
              <w:t>–</w:t>
            </w:r>
          </w:p>
        </w:tc>
        <w:tc>
          <w:tcPr>
            <w:tcW w:w="2280" w:type="dxa"/>
            <w:tcBorders>
              <w:top w:val="nil"/>
              <w:left w:val="nil"/>
              <w:bottom w:val="nil"/>
              <w:right w:val="nil"/>
            </w:tcBorders>
            <w:shd w:val="clear" w:color="auto" w:fill="auto"/>
            <w:hideMark/>
          </w:tcPr>
          <w:p w14:paraId="1156CC0C" w14:textId="77777777" w:rsidR="003A1F6F" w:rsidRPr="00D519BA" w:rsidRDefault="003A1F6F" w:rsidP="003A1F6F">
            <w:pPr>
              <w:widowControl/>
              <w:spacing w:line="240" w:lineRule="auto"/>
              <w:jc w:val="left"/>
              <w:rPr>
                <w:rFonts w:ascii="Times New Roman" w:eastAsia="ＭＳ Ｐゴシック" w:hAnsi="Times New Roman"/>
                <w:color w:val="000000"/>
                <w:kern w:val="0"/>
                <w:position w:val="0"/>
                <w:sz w:val="22"/>
                <w:szCs w:val="22"/>
              </w:rPr>
            </w:pPr>
            <w:r w:rsidRPr="00D519BA">
              <w:rPr>
                <w:rFonts w:ascii="Times New Roman" w:eastAsia="ＭＳ Ｐゴシック" w:hAnsi="Times New Roman"/>
                <w:color w:val="000000"/>
                <w:kern w:val="0"/>
                <w:position w:val="0"/>
                <w:sz w:val="22"/>
                <w:szCs w:val="22"/>
              </w:rPr>
              <w:t>–</w:t>
            </w:r>
          </w:p>
        </w:tc>
        <w:tc>
          <w:tcPr>
            <w:tcW w:w="1730" w:type="dxa"/>
            <w:tcBorders>
              <w:top w:val="nil"/>
              <w:left w:val="nil"/>
              <w:bottom w:val="nil"/>
              <w:right w:val="nil"/>
            </w:tcBorders>
            <w:shd w:val="clear" w:color="auto" w:fill="auto"/>
            <w:hideMark/>
          </w:tcPr>
          <w:p w14:paraId="49DEA6B3" w14:textId="77777777" w:rsidR="003A1F6F" w:rsidRPr="00D519BA" w:rsidRDefault="003A1F6F" w:rsidP="003A1F6F">
            <w:pPr>
              <w:widowControl/>
              <w:spacing w:line="240" w:lineRule="auto"/>
              <w:jc w:val="left"/>
              <w:rPr>
                <w:rFonts w:ascii="Times New Roman" w:eastAsia="ＭＳ Ｐゴシック" w:hAnsi="Times New Roman"/>
                <w:color w:val="000000"/>
                <w:kern w:val="0"/>
                <w:position w:val="0"/>
                <w:sz w:val="22"/>
                <w:szCs w:val="22"/>
              </w:rPr>
            </w:pPr>
            <w:r w:rsidRPr="00D519BA">
              <w:rPr>
                <w:rFonts w:ascii="Times New Roman" w:eastAsia="ＭＳ Ｐゴシック" w:hAnsi="Times New Roman"/>
                <w:color w:val="000000"/>
                <w:kern w:val="0"/>
                <w:position w:val="0"/>
                <w:sz w:val="22"/>
                <w:szCs w:val="22"/>
              </w:rPr>
              <w:t>–</w:t>
            </w:r>
          </w:p>
        </w:tc>
        <w:tc>
          <w:tcPr>
            <w:tcW w:w="1196" w:type="dxa"/>
            <w:tcBorders>
              <w:top w:val="nil"/>
              <w:left w:val="nil"/>
              <w:bottom w:val="nil"/>
              <w:right w:val="nil"/>
            </w:tcBorders>
            <w:shd w:val="clear" w:color="auto" w:fill="auto"/>
            <w:hideMark/>
          </w:tcPr>
          <w:p w14:paraId="7DADFFA9" w14:textId="77777777" w:rsidR="003A1F6F" w:rsidRPr="00D519BA" w:rsidRDefault="003A1F6F" w:rsidP="003A1F6F">
            <w:pPr>
              <w:widowControl/>
              <w:spacing w:line="240" w:lineRule="auto"/>
              <w:jc w:val="left"/>
              <w:rPr>
                <w:rFonts w:ascii="Times New Roman" w:eastAsia="ＭＳ Ｐゴシック" w:hAnsi="Times New Roman"/>
                <w:color w:val="000000"/>
                <w:kern w:val="0"/>
                <w:position w:val="0"/>
                <w:sz w:val="22"/>
                <w:szCs w:val="22"/>
              </w:rPr>
            </w:pPr>
            <w:r w:rsidRPr="00D519BA">
              <w:rPr>
                <w:rFonts w:ascii="Times New Roman" w:eastAsia="ＭＳ Ｐゴシック" w:hAnsi="Times New Roman"/>
                <w:color w:val="000000"/>
                <w:kern w:val="0"/>
                <w:position w:val="0"/>
                <w:sz w:val="22"/>
                <w:szCs w:val="22"/>
              </w:rPr>
              <w:t>–</w:t>
            </w:r>
          </w:p>
        </w:tc>
        <w:tc>
          <w:tcPr>
            <w:tcW w:w="1418" w:type="dxa"/>
            <w:tcBorders>
              <w:top w:val="nil"/>
              <w:left w:val="nil"/>
              <w:bottom w:val="nil"/>
              <w:right w:val="nil"/>
            </w:tcBorders>
            <w:shd w:val="clear" w:color="auto" w:fill="auto"/>
            <w:hideMark/>
          </w:tcPr>
          <w:p w14:paraId="1735E00C" w14:textId="77777777" w:rsidR="003A1F6F" w:rsidRPr="00D519BA" w:rsidRDefault="003A1F6F" w:rsidP="003A1F6F">
            <w:pPr>
              <w:widowControl/>
              <w:spacing w:line="240" w:lineRule="auto"/>
              <w:jc w:val="left"/>
              <w:rPr>
                <w:rFonts w:ascii="Times New Roman" w:eastAsia="ＭＳ Ｐゴシック" w:hAnsi="Times New Roman"/>
                <w:color w:val="000000"/>
                <w:kern w:val="0"/>
                <w:position w:val="0"/>
                <w:sz w:val="22"/>
                <w:szCs w:val="22"/>
              </w:rPr>
            </w:pPr>
            <w:r w:rsidRPr="00D519BA">
              <w:rPr>
                <w:rFonts w:ascii="Times New Roman" w:eastAsia="ＭＳ Ｐゴシック" w:hAnsi="Times New Roman"/>
                <w:color w:val="000000"/>
                <w:kern w:val="0"/>
                <w:position w:val="0"/>
                <w:sz w:val="22"/>
                <w:szCs w:val="22"/>
              </w:rPr>
              <w:t>–</w:t>
            </w:r>
          </w:p>
        </w:tc>
      </w:tr>
      <w:tr w:rsidR="00D519BA" w:rsidRPr="00D519BA" w14:paraId="53F4BAFB" w14:textId="77777777" w:rsidTr="00F22B3B">
        <w:trPr>
          <w:trHeight w:val="900"/>
        </w:trPr>
        <w:tc>
          <w:tcPr>
            <w:tcW w:w="1700" w:type="dxa"/>
            <w:tcBorders>
              <w:top w:val="nil"/>
              <w:left w:val="nil"/>
              <w:bottom w:val="nil"/>
              <w:right w:val="nil"/>
            </w:tcBorders>
            <w:shd w:val="clear" w:color="auto" w:fill="auto"/>
            <w:hideMark/>
          </w:tcPr>
          <w:p w14:paraId="369E9EEA" w14:textId="6278994F" w:rsidR="003A1F6F" w:rsidRPr="00D519BA" w:rsidRDefault="003A1F6F" w:rsidP="00F90FF4">
            <w:pPr>
              <w:widowControl/>
              <w:spacing w:line="240" w:lineRule="auto"/>
              <w:jc w:val="left"/>
              <w:rPr>
                <w:rFonts w:ascii="Times New Roman" w:eastAsia="ＭＳ Ｐゴシック" w:hAnsi="Times New Roman"/>
                <w:color w:val="000000"/>
                <w:kern w:val="0"/>
                <w:position w:val="0"/>
                <w:sz w:val="22"/>
                <w:szCs w:val="22"/>
              </w:rPr>
            </w:pPr>
            <w:proofErr w:type="spellStart"/>
            <w:r w:rsidRPr="00D519BA">
              <w:rPr>
                <w:rFonts w:ascii="Times New Roman" w:eastAsia="ＭＳ Ｐゴシック" w:hAnsi="Times New Roman"/>
                <w:color w:val="000000"/>
                <w:kern w:val="0"/>
                <w:position w:val="0"/>
                <w:sz w:val="22"/>
                <w:szCs w:val="22"/>
              </w:rPr>
              <w:t>Soler</w:t>
            </w:r>
            <w:proofErr w:type="spellEnd"/>
            <w:r w:rsidRPr="00D519BA">
              <w:rPr>
                <w:rFonts w:ascii="Times New Roman" w:eastAsia="ＭＳ Ｐゴシック" w:hAnsi="Times New Roman"/>
                <w:color w:val="000000"/>
                <w:kern w:val="0"/>
                <w:position w:val="0"/>
                <w:sz w:val="22"/>
                <w:szCs w:val="22"/>
              </w:rPr>
              <w:t>, 2016</w:t>
            </w:r>
            <w:hyperlink w:anchor="_ENREF_36" w:tooltip="Soler, 2016 #4525" w:history="1">
              <w:r w:rsidR="00F90FF4" w:rsidRPr="00D519BA">
                <w:rPr>
                  <w:rFonts w:ascii="Times New Roman" w:eastAsia="ＭＳ Ｐゴシック" w:hAnsi="Times New Roman"/>
                  <w:color w:val="000000"/>
                  <w:kern w:val="0"/>
                  <w:position w:val="0"/>
                  <w:sz w:val="22"/>
                  <w:szCs w:val="22"/>
                </w:rPr>
                <w:fldChar w:fldCharType="begin">
                  <w:fldData xml:space="preserve">PEVuZE5vdGU+PENpdGU+PEF1dGhvcj5Tb2xlcjwvQXV0aG9yPjxZZWFyPjIwMTY8L1llYXI+PFJl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</w:fldData>
                </w:fldChar>
              </w:r>
              <w:r w:rsidR="00F90FF4">
                <w:rPr>
                  <w:rFonts w:ascii="Times New Roman" w:eastAsia="ＭＳ Ｐゴシック" w:hAnsi="Times New Roman"/>
                  <w:color w:val="000000"/>
                  <w:kern w:val="0"/>
                  <w:position w:val="0"/>
                  <w:sz w:val="22"/>
                  <w:szCs w:val="22"/>
                </w:rPr>
                <w:instrText xml:space="preserve"> ADDIN EN.CITE </w:instrText>
              </w:r>
              <w:r w:rsidR="00F90FF4">
                <w:rPr>
                  <w:rFonts w:ascii="Times New Roman" w:eastAsia="ＭＳ Ｐゴシック" w:hAnsi="Times New Roman"/>
                  <w:color w:val="000000"/>
                  <w:kern w:val="0"/>
                  <w:position w:val="0"/>
                  <w:sz w:val="22"/>
                  <w:szCs w:val="22"/>
                </w:rPr>
                <w:fldChar w:fldCharType="begin">
                  <w:fldData xml:space="preserve">PEVuZE5vdGU+PENpdGU+PEF1dGhvcj5Tb2xlcjwvQXV0aG9yPjxZZWFyPjIwMTY8L1llYXI+PFJl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</w:fldData>
                </w:fldChar>
              </w:r>
              <w:r w:rsidR="00F90FF4">
                <w:rPr>
                  <w:rFonts w:ascii="Times New Roman" w:eastAsia="ＭＳ Ｐゴシック" w:hAnsi="Times New Roman"/>
                  <w:color w:val="000000"/>
                  <w:kern w:val="0"/>
                  <w:position w:val="0"/>
                  <w:sz w:val="22"/>
                  <w:szCs w:val="22"/>
                </w:rPr>
                <w:instrText xml:space="preserve"> ADDIN EN.CITE.DATA </w:instrText>
              </w:r>
              <w:r w:rsidR="00F90FF4">
                <w:rPr>
                  <w:rFonts w:ascii="Times New Roman" w:eastAsia="ＭＳ Ｐゴシック" w:hAnsi="Times New Roman"/>
                  <w:color w:val="000000"/>
                  <w:kern w:val="0"/>
                  <w:position w:val="0"/>
                  <w:sz w:val="22"/>
                  <w:szCs w:val="22"/>
                </w:rPr>
              </w:r>
              <w:r w:rsidR="00F90FF4">
                <w:rPr>
                  <w:rFonts w:ascii="Times New Roman" w:eastAsia="ＭＳ Ｐゴシック" w:hAnsi="Times New Roman"/>
                  <w:color w:val="000000"/>
                  <w:kern w:val="0"/>
                  <w:position w:val="0"/>
                  <w:sz w:val="22"/>
                  <w:szCs w:val="22"/>
                </w:rPr>
                <w:fldChar w:fldCharType="end"/>
              </w:r>
              <w:r w:rsidR="00F90FF4" w:rsidRPr="00D519BA">
                <w:rPr>
                  <w:rFonts w:ascii="Times New Roman" w:eastAsia="ＭＳ Ｐゴシック" w:hAnsi="Times New Roman"/>
                  <w:color w:val="000000"/>
                  <w:kern w:val="0"/>
                  <w:position w:val="0"/>
                  <w:sz w:val="22"/>
                  <w:szCs w:val="22"/>
                </w:rPr>
              </w:r>
              <w:r w:rsidR="00F90FF4" w:rsidRPr="00D519BA">
                <w:rPr>
                  <w:rFonts w:ascii="Times New Roman" w:eastAsia="ＭＳ Ｐゴシック" w:hAnsi="Times New Roman"/>
                  <w:color w:val="000000"/>
                  <w:kern w:val="0"/>
                  <w:position w:val="0"/>
                  <w:sz w:val="22"/>
                  <w:szCs w:val="22"/>
                </w:rPr>
                <w:fldChar w:fldCharType="separate"/>
              </w:r>
              <w:r w:rsidR="00F90FF4" w:rsidRPr="001C0CD2">
                <w:rPr>
                  <w:rFonts w:ascii="Times New Roman" w:eastAsia="ＭＳ Ｐゴシック" w:hAnsi="Times New Roman"/>
                  <w:noProof/>
                  <w:color w:val="000000"/>
                  <w:kern w:val="0"/>
                  <w:position w:val="0"/>
                  <w:sz w:val="22"/>
                  <w:szCs w:val="22"/>
                  <w:vertAlign w:val="superscript"/>
                </w:rPr>
                <w:t>36</w:t>
              </w:r>
              <w:r w:rsidR="00F90FF4" w:rsidRPr="00D519BA">
                <w:rPr>
                  <w:rFonts w:ascii="Times New Roman" w:eastAsia="ＭＳ Ｐゴシック" w:hAnsi="Times New Roman"/>
                  <w:color w:val="000000"/>
                  <w:kern w:val="0"/>
                  <w:position w:val="0"/>
                  <w:sz w:val="22"/>
                  <w:szCs w:val="22"/>
                </w:rPr>
                <w:fldChar w:fldCharType="end"/>
              </w:r>
            </w:hyperlink>
            <w:r w:rsidRPr="00D519BA">
              <w:rPr>
                <w:rFonts w:ascii="Times New Roman" w:eastAsia="ＭＳ Ｐゴシック" w:hAnsi="Times New Roman"/>
                <w:color w:val="000000"/>
                <w:kern w:val="0"/>
                <w:position w:val="0"/>
                <w:sz w:val="22"/>
                <w:szCs w:val="22"/>
              </w:rPr>
              <w:br/>
              <w:t>(Spain)</w:t>
            </w:r>
          </w:p>
        </w:tc>
        <w:tc>
          <w:tcPr>
            <w:tcW w:w="1651" w:type="dxa"/>
            <w:tcBorders>
              <w:top w:val="nil"/>
              <w:left w:val="nil"/>
              <w:bottom w:val="nil"/>
              <w:right w:val="nil"/>
            </w:tcBorders>
            <w:shd w:val="clear" w:color="auto" w:fill="auto"/>
            <w:hideMark/>
          </w:tcPr>
          <w:p w14:paraId="7E43478D" w14:textId="77777777" w:rsidR="003A1F6F" w:rsidRPr="00D519BA" w:rsidRDefault="003A1F6F" w:rsidP="003A1F6F">
            <w:pPr>
              <w:widowControl/>
              <w:spacing w:line="240" w:lineRule="auto"/>
              <w:jc w:val="left"/>
              <w:rPr>
                <w:rFonts w:ascii="Times New Roman" w:eastAsia="ＭＳ Ｐゴシック" w:hAnsi="Times New Roman"/>
                <w:color w:val="000000"/>
                <w:kern w:val="0"/>
                <w:position w:val="0"/>
                <w:sz w:val="22"/>
                <w:szCs w:val="22"/>
              </w:rPr>
            </w:pPr>
            <w:r w:rsidRPr="00D519BA">
              <w:rPr>
                <w:rFonts w:ascii="Times New Roman" w:eastAsia="ＭＳ Ｐゴシック" w:hAnsi="Times New Roman"/>
                <w:color w:val="000000"/>
                <w:kern w:val="0"/>
                <w:position w:val="0"/>
                <w:sz w:val="22"/>
                <w:szCs w:val="22"/>
              </w:rPr>
              <w:t>–</w:t>
            </w:r>
          </w:p>
        </w:tc>
        <w:tc>
          <w:tcPr>
            <w:tcW w:w="1864" w:type="dxa"/>
            <w:tcBorders>
              <w:top w:val="nil"/>
              <w:left w:val="nil"/>
              <w:bottom w:val="nil"/>
              <w:right w:val="nil"/>
            </w:tcBorders>
            <w:shd w:val="clear" w:color="auto" w:fill="auto"/>
            <w:hideMark/>
          </w:tcPr>
          <w:p w14:paraId="761CF68A" w14:textId="57A34B35" w:rsidR="003A1F6F" w:rsidRPr="00D519BA" w:rsidRDefault="003A1F6F" w:rsidP="003A1F6F">
            <w:pPr>
              <w:widowControl/>
              <w:spacing w:line="240" w:lineRule="auto"/>
              <w:jc w:val="left"/>
              <w:rPr>
                <w:rFonts w:ascii="Times New Roman" w:eastAsia="ＭＳ Ｐゴシック" w:hAnsi="Times New Roman"/>
                <w:color w:val="000000"/>
                <w:kern w:val="0"/>
                <w:position w:val="0"/>
                <w:sz w:val="22"/>
                <w:szCs w:val="22"/>
              </w:rPr>
            </w:pPr>
            <w:r w:rsidRPr="00D519BA">
              <w:rPr>
                <w:rFonts w:ascii="Times New Roman" w:eastAsia="ＭＳ Ｐ明朝" w:hAnsi="Times New Roman"/>
                <w:color w:val="000000"/>
                <w:kern w:val="0"/>
                <w:position w:val="0"/>
                <w:sz w:val="22"/>
                <w:szCs w:val="22"/>
              </w:rPr>
              <w:t>～</w:t>
            </w:r>
            <w:r w:rsidRPr="00D519BA">
              <w:rPr>
                <w:rFonts w:ascii="Times New Roman" w:eastAsia="ＭＳ Ｐゴシック" w:hAnsi="Times New Roman"/>
                <w:color w:val="000000"/>
                <w:kern w:val="0"/>
                <w:position w:val="0"/>
                <w:sz w:val="22"/>
                <w:szCs w:val="22"/>
              </w:rPr>
              <w:t>Day 8 PWB with crutch</w:t>
            </w:r>
            <w:r w:rsidR="00D2076E" w:rsidRPr="00D519BA">
              <w:rPr>
                <w:rFonts w:ascii="Times New Roman" w:eastAsia="ＭＳ Ｐゴシック" w:hAnsi="Times New Roman"/>
                <w:color w:val="000000"/>
                <w:kern w:val="0"/>
                <w:position w:val="0"/>
                <w:sz w:val="22"/>
                <w:szCs w:val="22"/>
              </w:rPr>
              <w:t>es</w:t>
            </w:r>
            <w:r w:rsidRPr="00D519BA">
              <w:rPr>
                <w:rFonts w:ascii="Times New Roman" w:eastAsia="ＭＳ Ｐゴシック" w:hAnsi="Times New Roman"/>
                <w:color w:val="000000"/>
                <w:kern w:val="0"/>
                <w:position w:val="0"/>
                <w:sz w:val="22"/>
                <w:szCs w:val="22"/>
              </w:rPr>
              <w:br/>
              <w:t>Day 8</w:t>
            </w:r>
            <w:r w:rsidRPr="00D519BA">
              <w:rPr>
                <w:rFonts w:ascii="Times New Roman" w:eastAsia="ＭＳ Ｐ明朝" w:hAnsi="Times New Roman"/>
                <w:color w:val="000000"/>
                <w:kern w:val="0"/>
                <w:position w:val="0"/>
                <w:sz w:val="22"/>
                <w:szCs w:val="22"/>
              </w:rPr>
              <w:t>～</w:t>
            </w:r>
            <w:r w:rsidR="008C19A0" w:rsidRPr="00D519BA">
              <w:rPr>
                <w:rFonts w:ascii="Times New Roman" w:eastAsia="ＭＳ Ｐ明朝" w:hAnsi="Times New Roman"/>
                <w:color w:val="000000"/>
                <w:kern w:val="0"/>
                <w:position w:val="0"/>
                <w:sz w:val="22"/>
                <w:szCs w:val="22"/>
              </w:rPr>
              <w:t xml:space="preserve"> </w:t>
            </w:r>
            <w:r w:rsidRPr="00D519BA">
              <w:rPr>
                <w:rFonts w:ascii="Times New Roman" w:eastAsia="ＭＳ Ｐゴシック" w:hAnsi="Times New Roman"/>
                <w:color w:val="000000"/>
                <w:kern w:val="0"/>
                <w:position w:val="0"/>
                <w:sz w:val="22"/>
                <w:szCs w:val="22"/>
              </w:rPr>
              <w:t>FWB</w:t>
            </w:r>
          </w:p>
        </w:tc>
        <w:tc>
          <w:tcPr>
            <w:tcW w:w="1727" w:type="dxa"/>
            <w:tcBorders>
              <w:top w:val="nil"/>
              <w:left w:val="nil"/>
              <w:bottom w:val="nil"/>
              <w:right w:val="nil"/>
            </w:tcBorders>
            <w:shd w:val="clear" w:color="auto" w:fill="auto"/>
            <w:hideMark/>
          </w:tcPr>
          <w:p w14:paraId="502AF1CF" w14:textId="77777777" w:rsidR="003A1F6F" w:rsidRPr="00D519BA" w:rsidRDefault="003A1F6F" w:rsidP="003A1F6F">
            <w:pPr>
              <w:widowControl/>
              <w:spacing w:line="240" w:lineRule="auto"/>
              <w:jc w:val="left"/>
              <w:rPr>
                <w:rFonts w:ascii="Times New Roman" w:eastAsia="ＭＳ Ｐゴシック" w:hAnsi="Times New Roman"/>
                <w:color w:val="000000"/>
                <w:kern w:val="0"/>
                <w:position w:val="0"/>
                <w:sz w:val="22"/>
                <w:szCs w:val="22"/>
              </w:rPr>
            </w:pPr>
            <w:r w:rsidRPr="00D519BA">
              <w:rPr>
                <w:rFonts w:ascii="Times New Roman" w:eastAsia="ＭＳ Ｐゴシック" w:hAnsi="Times New Roman"/>
                <w:color w:val="000000"/>
                <w:kern w:val="0"/>
                <w:position w:val="0"/>
                <w:sz w:val="22"/>
                <w:szCs w:val="22"/>
              </w:rPr>
              <w:t>–</w:t>
            </w:r>
          </w:p>
        </w:tc>
        <w:tc>
          <w:tcPr>
            <w:tcW w:w="2280" w:type="dxa"/>
            <w:tcBorders>
              <w:top w:val="nil"/>
              <w:left w:val="nil"/>
              <w:bottom w:val="nil"/>
              <w:right w:val="nil"/>
            </w:tcBorders>
            <w:shd w:val="clear" w:color="auto" w:fill="auto"/>
            <w:hideMark/>
          </w:tcPr>
          <w:p w14:paraId="1A8B7EC6" w14:textId="77777777" w:rsidR="003A1F6F" w:rsidRPr="00D519BA" w:rsidRDefault="003A1F6F" w:rsidP="003A1F6F">
            <w:pPr>
              <w:widowControl/>
              <w:spacing w:line="240" w:lineRule="auto"/>
              <w:jc w:val="left"/>
              <w:rPr>
                <w:rFonts w:ascii="Times New Roman" w:eastAsia="ＭＳ Ｐゴシック" w:hAnsi="Times New Roman"/>
                <w:color w:val="000000"/>
                <w:kern w:val="0"/>
                <w:position w:val="0"/>
                <w:sz w:val="22"/>
                <w:szCs w:val="22"/>
              </w:rPr>
            </w:pPr>
            <w:r w:rsidRPr="00D519BA">
              <w:rPr>
                <w:rFonts w:ascii="Times New Roman" w:eastAsia="ＭＳ Ｐゴシック" w:hAnsi="Times New Roman"/>
                <w:color w:val="000000"/>
                <w:kern w:val="0"/>
                <w:position w:val="0"/>
                <w:sz w:val="22"/>
                <w:szCs w:val="22"/>
              </w:rPr>
              <w:t>–</w:t>
            </w:r>
          </w:p>
        </w:tc>
        <w:tc>
          <w:tcPr>
            <w:tcW w:w="1730" w:type="dxa"/>
            <w:tcBorders>
              <w:top w:val="nil"/>
              <w:left w:val="nil"/>
              <w:bottom w:val="nil"/>
              <w:right w:val="nil"/>
            </w:tcBorders>
            <w:shd w:val="clear" w:color="auto" w:fill="auto"/>
            <w:hideMark/>
          </w:tcPr>
          <w:p w14:paraId="748B2CF8" w14:textId="77777777" w:rsidR="003A1F6F" w:rsidRPr="00D519BA" w:rsidRDefault="003A1F6F" w:rsidP="003A1F6F">
            <w:pPr>
              <w:widowControl/>
              <w:spacing w:line="240" w:lineRule="auto"/>
              <w:jc w:val="left"/>
              <w:rPr>
                <w:rFonts w:ascii="Times New Roman" w:eastAsia="ＭＳ Ｐゴシック" w:hAnsi="Times New Roman"/>
                <w:color w:val="000000"/>
                <w:kern w:val="0"/>
                <w:position w:val="0"/>
                <w:sz w:val="22"/>
                <w:szCs w:val="22"/>
              </w:rPr>
            </w:pPr>
            <w:r w:rsidRPr="00D519BA">
              <w:rPr>
                <w:rFonts w:ascii="Times New Roman" w:eastAsia="ＭＳ Ｐゴシック" w:hAnsi="Times New Roman"/>
                <w:color w:val="000000"/>
                <w:kern w:val="0"/>
                <w:position w:val="0"/>
                <w:sz w:val="22"/>
                <w:szCs w:val="22"/>
              </w:rPr>
              <w:t>–</w:t>
            </w:r>
          </w:p>
        </w:tc>
        <w:tc>
          <w:tcPr>
            <w:tcW w:w="1196" w:type="dxa"/>
            <w:tcBorders>
              <w:top w:val="nil"/>
              <w:left w:val="nil"/>
              <w:bottom w:val="nil"/>
              <w:right w:val="nil"/>
            </w:tcBorders>
            <w:shd w:val="clear" w:color="auto" w:fill="auto"/>
            <w:hideMark/>
          </w:tcPr>
          <w:p w14:paraId="1A492B65" w14:textId="77777777" w:rsidR="003A1F6F" w:rsidRPr="00D519BA" w:rsidRDefault="003A1F6F" w:rsidP="003A1F6F">
            <w:pPr>
              <w:widowControl/>
              <w:spacing w:line="240" w:lineRule="auto"/>
              <w:jc w:val="left"/>
              <w:rPr>
                <w:rFonts w:ascii="Times New Roman" w:eastAsia="ＭＳ Ｐゴシック" w:hAnsi="Times New Roman"/>
                <w:color w:val="000000"/>
                <w:kern w:val="0"/>
                <w:position w:val="0"/>
                <w:sz w:val="22"/>
                <w:szCs w:val="22"/>
              </w:rPr>
            </w:pPr>
            <w:r w:rsidRPr="00D519BA">
              <w:rPr>
                <w:rFonts w:ascii="Times New Roman" w:eastAsia="ＭＳ Ｐゴシック" w:hAnsi="Times New Roman"/>
                <w:color w:val="000000"/>
                <w:kern w:val="0"/>
                <w:position w:val="0"/>
                <w:sz w:val="22"/>
                <w:szCs w:val="22"/>
              </w:rPr>
              <w:t>–</w:t>
            </w:r>
          </w:p>
        </w:tc>
        <w:tc>
          <w:tcPr>
            <w:tcW w:w="1418" w:type="dxa"/>
            <w:tcBorders>
              <w:top w:val="nil"/>
              <w:left w:val="nil"/>
              <w:bottom w:val="nil"/>
              <w:right w:val="nil"/>
            </w:tcBorders>
            <w:shd w:val="clear" w:color="auto" w:fill="auto"/>
            <w:hideMark/>
          </w:tcPr>
          <w:p w14:paraId="04127A91" w14:textId="77777777" w:rsidR="003A1F6F" w:rsidRPr="00D519BA" w:rsidRDefault="003A1F6F" w:rsidP="003A1F6F">
            <w:pPr>
              <w:widowControl/>
              <w:spacing w:line="240" w:lineRule="auto"/>
              <w:jc w:val="left"/>
              <w:rPr>
                <w:rFonts w:ascii="Times New Roman" w:eastAsia="ＭＳ Ｐゴシック" w:hAnsi="Times New Roman"/>
                <w:color w:val="000000"/>
                <w:kern w:val="0"/>
                <w:position w:val="0"/>
                <w:sz w:val="22"/>
                <w:szCs w:val="22"/>
              </w:rPr>
            </w:pPr>
            <w:r w:rsidRPr="00D519BA">
              <w:rPr>
                <w:rFonts w:ascii="Times New Roman" w:eastAsia="ＭＳ Ｐゴシック" w:hAnsi="Times New Roman"/>
                <w:color w:val="000000"/>
                <w:kern w:val="0"/>
                <w:position w:val="0"/>
                <w:sz w:val="22"/>
                <w:szCs w:val="22"/>
              </w:rPr>
              <w:t>–</w:t>
            </w:r>
          </w:p>
        </w:tc>
      </w:tr>
      <w:tr w:rsidR="00D519BA" w:rsidRPr="00D519BA" w14:paraId="53CE5EDB" w14:textId="77777777" w:rsidTr="00F22B3B">
        <w:trPr>
          <w:trHeight w:val="615"/>
        </w:trPr>
        <w:tc>
          <w:tcPr>
            <w:tcW w:w="1700" w:type="dxa"/>
            <w:tcBorders>
              <w:top w:val="nil"/>
              <w:left w:val="nil"/>
              <w:bottom w:val="single" w:sz="8" w:space="0" w:color="auto"/>
              <w:right w:val="nil"/>
            </w:tcBorders>
            <w:shd w:val="clear" w:color="auto" w:fill="auto"/>
            <w:hideMark/>
          </w:tcPr>
          <w:p w14:paraId="6EB612C3" w14:textId="1D3945EA" w:rsidR="003A1F6F" w:rsidRPr="00D519BA" w:rsidRDefault="003A1F6F" w:rsidP="00F90FF4">
            <w:pPr>
              <w:widowControl/>
              <w:spacing w:line="240" w:lineRule="auto"/>
              <w:jc w:val="left"/>
              <w:rPr>
                <w:rFonts w:ascii="Times New Roman" w:eastAsia="ＭＳ Ｐゴシック" w:hAnsi="Times New Roman"/>
                <w:color w:val="000000"/>
                <w:kern w:val="0"/>
                <w:position w:val="0"/>
                <w:sz w:val="22"/>
                <w:szCs w:val="22"/>
              </w:rPr>
            </w:pPr>
            <w:proofErr w:type="spellStart"/>
            <w:r w:rsidRPr="00D519BA">
              <w:rPr>
                <w:rFonts w:ascii="Times New Roman" w:eastAsia="ＭＳ Ｐゴシック" w:hAnsi="Times New Roman"/>
                <w:color w:val="000000"/>
                <w:kern w:val="0"/>
                <w:position w:val="0"/>
                <w:sz w:val="22"/>
                <w:szCs w:val="22"/>
              </w:rPr>
              <w:t>Turajane</w:t>
            </w:r>
            <w:proofErr w:type="spellEnd"/>
            <w:r w:rsidRPr="00D519BA">
              <w:rPr>
                <w:rFonts w:ascii="Times New Roman" w:eastAsia="ＭＳ Ｐゴシック" w:hAnsi="Times New Roman"/>
                <w:color w:val="000000"/>
                <w:kern w:val="0"/>
                <w:position w:val="0"/>
                <w:sz w:val="22"/>
                <w:szCs w:val="22"/>
              </w:rPr>
              <w:t>, 2013</w:t>
            </w:r>
            <w:hyperlink w:anchor="_ENREF_37" w:tooltip="Turajane, 2013 #4528" w:history="1">
              <w:r w:rsidR="00F90FF4" w:rsidRPr="00D519BA">
                <w:rPr>
                  <w:rFonts w:ascii="Times New Roman" w:eastAsia="ＭＳ Ｐゴシック" w:hAnsi="Times New Roman"/>
                  <w:color w:val="000000"/>
                  <w:kern w:val="0"/>
                  <w:position w:val="0"/>
                  <w:sz w:val="22"/>
                  <w:szCs w:val="22"/>
                </w:rPr>
                <w:fldChar w:fldCharType="begin">
                  <w:fldData xml:space="preserve">PEVuZE5vdGU+PENpdGU+PEF1dGhvcj5UdXJhamFuZTwvQXV0aG9yPjxZZWFyPjIwMTM8L1llYXI+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</w:fldData>
                </w:fldChar>
              </w:r>
              <w:r w:rsidR="00F90FF4">
                <w:rPr>
                  <w:rFonts w:ascii="Times New Roman" w:eastAsia="ＭＳ Ｐゴシック" w:hAnsi="Times New Roman"/>
                  <w:color w:val="000000"/>
                  <w:kern w:val="0"/>
                  <w:position w:val="0"/>
                  <w:sz w:val="22"/>
                  <w:szCs w:val="22"/>
                </w:rPr>
                <w:instrText xml:space="preserve"> ADDIN EN.CITE </w:instrText>
              </w:r>
              <w:r w:rsidR="00F90FF4">
                <w:rPr>
                  <w:rFonts w:ascii="Times New Roman" w:eastAsia="ＭＳ Ｐゴシック" w:hAnsi="Times New Roman"/>
                  <w:color w:val="000000"/>
                  <w:kern w:val="0"/>
                  <w:position w:val="0"/>
                  <w:sz w:val="22"/>
                  <w:szCs w:val="22"/>
                </w:rPr>
                <w:fldChar w:fldCharType="begin">
                  <w:fldData xml:space="preserve">PEVuZE5vdGU+PENpdGU+PEF1dGhvcj5UdXJhamFuZTwvQXV0aG9yPjxZZWFyPjIwMTM8L1llYXI+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</w:fldData>
                </w:fldChar>
              </w:r>
              <w:r w:rsidR="00F90FF4">
                <w:rPr>
                  <w:rFonts w:ascii="Times New Roman" w:eastAsia="ＭＳ Ｐゴシック" w:hAnsi="Times New Roman"/>
                  <w:color w:val="000000"/>
                  <w:kern w:val="0"/>
                  <w:position w:val="0"/>
                  <w:sz w:val="22"/>
                  <w:szCs w:val="22"/>
                </w:rPr>
                <w:instrText xml:space="preserve"> ADDIN EN.CITE.DATA </w:instrText>
              </w:r>
              <w:r w:rsidR="00F90FF4">
                <w:rPr>
                  <w:rFonts w:ascii="Times New Roman" w:eastAsia="ＭＳ Ｐゴシック" w:hAnsi="Times New Roman"/>
                  <w:color w:val="000000"/>
                  <w:kern w:val="0"/>
                  <w:position w:val="0"/>
                  <w:sz w:val="22"/>
                  <w:szCs w:val="22"/>
                </w:rPr>
              </w:r>
              <w:r w:rsidR="00F90FF4">
                <w:rPr>
                  <w:rFonts w:ascii="Times New Roman" w:eastAsia="ＭＳ Ｐゴシック" w:hAnsi="Times New Roman"/>
                  <w:color w:val="000000"/>
                  <w:kern w:val="0"/>
                  <w:position w:val="0"/>
                  <w:sz w:val="22"/>
                  <w:szCs w:val="22"/>
                </w:rPr>
                <w:fldChar w:fldCharType="end"/>
              </w:r>
              <w:r w:rsidR="00F90FF4" w:rsidRPr="00D519BA">
                <w:rPr>
                  <w:rFonts w:ascii="Times New Roman" w:eastAsia="ＭＳ Ｐゴシック" w:hAnsi="Times New Roman"/>
                  <w:color w:val="000000"/>
                  <w:kern w:val="0"/>
                  <w:position w:val="0"/>
                  <w:sz w:val="22"/>
                  <w:szCs w:val="22"/>
                </w:rPr>
              </w:r>
              <w:r w:rsidR="00F90FF4" w:rsidRPr="00D519BA">
                <w:rPr>
                  <w:rFonts w:ascii="Times New Roman" w:eastAsia="ＭＳ Ｐゴシック" w:hAnsi="Times New Roman"/>
                  <w:color w:val="000000"/>
                  <w:kern w:val="0"/>
                  <w:position w:val="0"/>
                  <w:sz w:val="22"/>
                  <w:szCs w:val="22"/>
                </w:rPr>
                <w:fldChar w:fldCharType="separate"/>
              </w:r>
              <w:r w:rsidR="00F90FF4" w:rsidRPr="001C0CD2">
                <w:rPr>
                  <w:rFonts w:ascii="Times New Roman" w:eastAsia="ＭＳ Ｐゴシック" w:hAnsi="Times New Roman"/>
                  <w:noProof/>
                  <w:color w:val="000000"/>
                  <w:kern w:val="0"/>
                  <w:position w:val="0"/>
                  <w:sz w:val="22"/>
                  <w:szCs w:val="22"/>
                  <w:vertAlign w:val="superscript"/>
                </w:rPr>
                <w:t>37</w:t>
              </w:r>
              <w:r w:rsidR="00F90FF4" w:rsidRPr="00D519BA">
                <w:rPr>
                  <w:rFonts w:ascii="Times New Roman" w:eastAsia="ＭＳ Ｐゴシック" w:hAnsi="Times New Roman"/>
                  <w:color w:val="000000"/>
                  <w:kern w:val="0"/>
                  <w:position w:val="0"/>
                  <w:sz w:val="22"/>
                  <w:szCs w:val="22"/>
                </w:rPr>
                <w:fldChar w:fldCharType="end"/>
              </w:r>
            </w:hyperlink>
            <w:r w:rsidRPr="00D519BA">
              <w:rPr>
                <w:rFonts w:ascii="Times New Roman" w:eastAsia="ＭＳ Ｐゴシック" w:hAnsi="Times New Roman"/>
                <w:color w:val="000000"/>
                <w:kern w:val="0"/>
                <w:position w:val="0"/>
                <w:sz w:val="22"/>
                <w:szCs w:val="22"/>
              </w:rPr>
              <w:br/>
              <w:t>(Thailand)</w:t>
            </w:r>
          </w:p>
        </w:tc>
        <w:tc>
          <w:tcPr>
            <w:tcW w:w="1651" w:type="dxa"/>
            <w:tcBorders>
              <w:top w:val="nil"/>
              <w:left w:val="nil"/>
              <w:bottom w:val="single" w:sz="8" w:space="0" w:color="auto"/>
              <w:right w:val="nil"/>
            </w:tcBorders>
            <w:shd w:val="clear" w:color="auto" w:fill="auto"/>
            <w:hideMark/>
          </w:tcPr>
          <w:p w14:paraId="59FAAC0A" w14:textId="77777777" w:rsidR="003A1F6F" w:rsidRPr="00D519BA" w:rsidRDefault="003A1F6F" w:rsidP="003A1F6F">
            <w:pPr>
              <w:widowControl/>
              <w:spacing w:line="240" w:lineRule="auto"/>
              <w:jc w:val="left"/>
              <w:rPr>
                <w:rFonts w:ascii="Times New Roman" w:eastAsia="ＭＳ Ｐゴシック" w:hAnsi="Times New Roman"/>
                <w:color w:val="000000"/>
                <w:kern w:val="0"/>
                <w:position w:val="0"/>
                <w:sz w:val="22"/>
                <w:szCs w:val="22"/>
              </w:rPr>
            </w:pPr>
            <w:r w:rsidRPr="00D519BA">
              <w:rPr>
                <w:rFonts w:ascii="Times New Roman" w:eastAsia="ＭＳ Ｐゴシック" w:hAnsi="Times New Roman"/>
                <w:color w:val="000000"/>
                <w:kern w:val="0"/>
                <w:position w:val="0"/>
                <w:sz w:val="22"/>
                <w:szCs w:val="22"/>
              </w:rPr>
              <w:t>–</w:t>
            </w:r>
          </w:p>
        </w:tc>
        <w:tc>
          <w:tcPr>
            <w:tcW w:w="1864" w:type="dxa"/>
            <w:tcBorders>
              <w:top w:val="nil"/>
              <w:left w:val="nil"/>
              <w:bottom w:val="single" w:sz="8" w:space="0" w:color="auto"/>
              <w:right w:val="nil"/>
            </w:tcBorders>
            <w:shd w:val="clear" w:color="auto" w:fill="auto"/>
            <w:hideMark/>
          </w:tcPr>
          <w:p w14:paraId="00A6D660" w14:textId="77777777" w:rsidR="003A1F6F" w:rsidRPr="00D519BA" w:rsidRDefault="003A1F6F" w:rsidP="003A1F6F">
            <w:pPr>
              <w:widowControl/>
              <w:spacing w:line="240" w:lineRule="auto"/>
              <w:jc w:val="left"/>
              <w:rPr>
                <w:rFonts w:ascii="Times New Roman" w:eastAsia="ＭＳ Ｐゴシック" w:hAnsi="Times New Roman"/>
                <w:color w:val="000000"/>
                <w:kern w:val="0"/>
                <w:position w:val="0"/>
                <w:sz w:val="22"/>
                <w:szCs w:val="22"/>
              </w:rPr>
            </w:pPr>
            <w:r w:rsidRPr="00D519BA">
              <w:rPr>
                <w:rFonts w:ascii="Times New Roman" w:eastAsia="ＭＳ Ｐゴシック" w:hAnsi="Times New Roman"/>
                <w:color w:val="000000"/>
                <w:kern w:val="0"/>
                <w:position w:val="0"/>
                <w:sz w:val="22"/>
                <w:szCs w:val="22"/>
              </w:rPr>
              <w:t>–</w:t>
            </w:r>
          </w:p>
        </w:tc>
        <w:tc>
          <w:tcPr>
            <w:tcW w:w="1727" w:type="dxa"/>
            <w:tcBorders>
              <w:top w:val="nil"/>
              <w:left w:val="nil"/>
              <w:bottom w:val="single" w:sz="8" w:space="0" w:color="auto"/>
              <w:right w:val="nil"/>
            </w:tcBorders>
            <w:shd w:val="clear" w:color="auto" w:fill="auto"/>
            <w:hideMark/>
          </w:tcPr>
          <w:p w14:paraId="1B7AD314" w14:textId="77777777" w:rsidR="003A1F6F" w:rsidRPr="00D519BA" w:rsidRDefault="003A1F6F" w:rsidP="003A1F6F">
            <w:pPr>
              <w:widowControl/>
              <w:spacing w:line="240" w:lineRule="auto"/>
              <w:jc w:val="left"/>
              <w:rPr>
                <w:rFonts w:ascii="Times New Roman" w:eastAsia="ＭＳ Ｐゴシック" w:hAnsi="Times New Roman"/>
                <w:color w:val="000000"/>
                <w:kern w:val="0"/>
                <w:position w:val="0"/>
                <w:sz w:val="22"/>
                <w:szCs w:val="22"/>
              </w:rPr>
            </w:pPr>
            <w:r w:rsidRPr="00D519BA">
              <w:rPr>
                <w:rFonts w:ascii="Times New Roman" w:eastAsia="ＭＳ Ｐゴシック" w:hAnsi="Times New Roman"/>
                <w:color w:val="000000"/>
                <w:kern w:val="0"/>
                <w:position w:val="0"/>
                <w:sz w:val="22"/>
                <w:szCs w:val="22"/>
              </w:rPr>
              <w:t>–</w:t>
            </w:r>
          </w:p>
        </w:tc>
        <w:tc>
          <w:tcPr>
            <w:tcW w:w="2280" w:type="dxa"/>
            <w:tcBorders>
              <w:top w:val="nil"/>
              <w:left w:val="nil"/>
              <w:bottom w:val="single" w:sz="8" w:space="0" w:color="auto"/>
              <w:right w:val="nil"/>
            </w:tcBorders>
            <w:shd w:val="clear" w:color="auto" w:fill="auto"/>
            <w:hideMark/>
          </w:tcPr>
          <w:p w14:paraId="52007491" w14:textId="77777777" w:rsidR="003A1F6F" w:rsidRPr="00D519BA" w:rsidRDefault="003A1F6F" w:rsidP="003A1F6F">
            <w:pPr>
              <w:widowControl/>
              <w:spacing w:line="240" w:lineRule="auto"/>
              <w:jc w:val="left"/>
              <w:rPr>
                <w:rFonts w:ascii="Times New Roman" w:eastAsia="ＭＳ Ｐゴシック" w:hAnsi="Times New Roman"/>
                <w:color w:val="000000"/>
                <w:kern w:val="0"/>
                <w:position w:val="0"/>
                <w:sz w:val="22"/>
                <w:szCs w:val="22"/>
              </w:rPr>
            </w:pPr>
            <w:r w:rsidRPr="00D519BA">
              <w:rPr>
                <w:rFonts w:ascii="Times New Roman" w:eastAsia="ＭＳ Ｐゴシック" w:hAnsi="Times New Roman"/>
                <w:color w:val="000000"/>
                <w:kern w:val="0"/>
                <w:position w:val="0"/>
                <w:sz w:val="22"/>
                <w:szCs w:val="22"/>
              </w:rPr>
              <w:t>–</w:t>
            </w:r>
          </w:p>
        </w:tc>
        <w:tc>
          <w:tcPr>
            <w:tcW w:w="1730" w:type="dxa"/>
            <w:tcBorders>
              <w:top w:val="nil"/>
              <w:left w:val="nil"/>
              <w:bottom w:val="single" w:sz="8" w:space="0" w:color="auto"/>
              <w:right w:val="nil"/>
            </w:tcBorders>
            <w:shd w:val="clear" w:color="auto" w:fill="auto"/>
            <w:hideMark/>
          </w:tcPr>
          <w:p w14:paraId="7684BCE5" w14:textId="77777777" w:rsidR="003A1F6F" w:rsidRPr="00D519BA" w:rsidRDefault="003A1F6F" w:rsidP="003A1F6F">
            <w:pPr>
              <w:widowControl/>
              <w:spacing w:line="240" w:lineRule="auto"/>
              <w:jc w:val="left"/>
              <w:rPr>
                <w:rFonts w:ascii="Times New Roman" w:eastAsia="ＭＳ Ｐゴシック" w:hAnsi="Times New Roman"/>
                <w:color w:val="000000"/>
                <w:kern w:val="0"/>
                <w:position w:val="0"/>
                <w:sz w:val="22"/>
                <w:szCs w:val="22"/>
              </w:rPr>
            </w:pPr>
            <w:r w:rsidRPr="00D519BA">
              <w:rPr>
                <w:rFonts w:ascii="Times New Roman" w:eastAsia="ＭＳ Ｐゴシック" w:hAnsi="Times New Roman"/>
                <w:color w:val="000000"/>
                <w:kern w:val="0"/>
                <w:position w:val="0"/>
                <w:sz w:val="22"/>
                <w:szCs w:val="22"/>
              </w:rPr>
              <w:t>–</w:t>
            </w:r>
          </w:p>
        </w:tc>
        <w:tc>
          <w:tcPr>
            <w:tcW w:w="1196" w:type="dxa"/>
            <w:tcBorders>
              <w:top w:val="nil"/>
              <w:left w:val="nil"/>
              <w:bottom w:val="single" w:sz="8" w:space="0" w:color="auto"/>
              <w:right w:val="nil"/>
            </w:tcBorders>
            <w:shd w:val="clear" w:color="auto" w:fill="auto"/>
            <w:hideMark/>
          </w:tcPr>
          <w:p w14:paraId="5D4F9A18" w14:textId="77777777" w:rsidR="003A1F6F" w:rsidRPr="00D519BA" w:rsidRDefault="003A1F6F" w:rsidP="003A1F6F">
            <w:pPr>
              <w:widowControl/>
              <w:spacing w:line="240" w:lineRule="auto"/>
              <w:jc w:val="left"/>
              <w:rPr>
                <w:rFonts w:ascii="Times New Roman" w:eastAsia="ＭＳ Ｐゴシック" w:hAnsi="Times New Roman"/>
                <w:color w:val="000000"/>
                <w:kern w:val="0"/>
                <w:position w:val="0"/>
                <w:sz w:val="22"/>
                <w:szCs w:val="22"/>
              </w:rPr>
            </w:pPr>
            <w:r w:rsidRPr="00D519BA">
              <w:rPr>
                <w:rFonts w:ascii="Times New Roman" w:eastAsia="ＭＳ Ｐゴシック" w:hAnsi="Times New Roman"/>
                <w:color w:val="000000"/>
                <w:kern w:val="0"/>
                <w:position w:val="0"/>
                <w:sz w:val="22"/>
                <w:szCs w:val="22"/>
              </w:rPr>
              <w:t>–</w:t>
            </w:r>
          </w:p>
        </w:tc>
        <w:tc>
          <w:tcPr>
            <w:tcW w:w="1418" w:type="dxa"/>
            <w:tcBorders>
              <w:top w:val="nil"/>
              <w:left w:val="nil"/>
              <w:bottom w:val="single" w:sz="8" w:space="0" w:color="auto"/>
              <w:right w:val="nil"/>
            </w:tcBorders>
            <w:shd w:val="clear" w:color="auto" w:fill="auto"/>
            <w:hideMark/>
          </w:tcPr>
          <w:p w14:paraId="51D78321" w14:textId="77777777" w:rsidR="003A1F6F" w:rsidRPr="00D519BA" w:rsidRDefault="003A1F6F" w:rsidP="003A1F6F">
            <w:pPr>
              <w:widowControl/>
              <w:spacing w:line="240" w:lineRule="auto"/>
              <w:jc w:val="left"/>
              <w:rPr>
                <w:rFonts w:ascii="Times New Roman" w:eastAsia="ＭＳ Ｐゴシック" w:hAnsi="Times New Roman"/>
                <w:color w:val="000000"/>
                <w:kern w:val="0"/>
                <w:position w:val="0"/>
                <w:sz w:val="22"/>
                <w:szCs w:val="22"/>
              </w:rPr>
            </w:pPr>
            <w:r w:rsidRPr="00D519BA">
              <w:rPr>
                <w:rFonts w:ascii="Times New Roman" w:eastAsia="ＭＳ Ｐゴシック" w:hAnsi="Times New Roman"/>
                <w:color w:val="000000"/>
                <w:kern w:val="0"/>
                <w:position w:val="0"/>
                <w:sz w:val="22"/>
                <w:szCs w:val="22"/>
              </w:rPr>
              <w:t>–</w:t>
            </w:r>
          </w:p>
        </w:tc>
      </w:tr>
    </w:tbl>
    <w:p w14:paraId="73C2B762" w14:textId="77777777" w:rsidR="00511D11" w:rsidRPr="00D519BA" w:rsidRDefault="00511D11" w:rsidP="00B424A9">
      <w:pPr>
        <w:snapToGrid w:val="0"/>
        <w:rPr>
          <w:rFonts w:ascii="Times New Roman" w:hAnsi="Times New Roman"/>
          <w:sz w:val="22"/>
          <w:szCs w:val="22"/>
        </w:rPr>
        <w:sectPr w:rsidR="00511D11" w:rsidRPr="00D519BA" w:rsidSect="002D31E1">
          <w:pgSz w:w="16838" w:h="11906" w:orient="landscape" w:code="9"/>
          <w:pgMar w:top="1440" w:right="1440" w:bottom="1440" w:left="1440" w:header="851" w:footer="992" w:gutter="0"/>
          <w:lnNumType w:countBy="1" w:restart="continuous"/>
          <w:cols w:space="425"/>
          <w:docGrid w:type="linesAndChars" w:linePitch="290" w:charSpace="-3686"/>
        </w:sectPr>
      </w:pPr>
    </w:p>
    <w:p w14:paraId="3EFDB152" w14:textId="5A204A30" w:rsidR="0055052B" w:rsidRDefault="0055052B" w:rsidP="0055052B">
      <w:pPr>
        <w:spacing w:line="240" w:lineRule="auto"/>
        <w:rPr>
          <w:rFonts w:ascii="Times New Roman" w:hAnsi="Times New Roman"/>
          <w:b/>
          <w:snapToGrid w:val="0"/>
          <w:sz w:val="22"/>
          <w:szCs w:val="22"/>
        </w:rPr>
      </w:pPr>
      <w:proofErr w:type="spellStart"/>
      <w:proofErr w:type="gramStart"/>
      <w:r w:rsidRPr="00D519BA">
        <w:rPr>
          <w:rFonts w:ascii="Times New Roman" w:hAnsi="Times New Roman"/>
          <w:b/>
          <w:snapToGrid w:val="0"/>
          <w:sz w:val="22"/>
          <w:szCs w:val="22"/>
        </w:rPr>
        <w:lastRenderedPageBreak/>
        <w:t>eTable</w:t>
      </w:r>
      <w:proofErr w:type="spellEnd"/>
      <w:proofErr w:type="gramEnd"/>
      <w:r w:rsidRPr="00D519BA">
        <w:rPr>
          <w:rFonts w:ascii="Times New Roman" w:hAnsi="Times New Roman"/>
          <w:b/>
          <w:snapToGrid w:val="0"/>
          <w:sz w:val="22"/>
          <w:szCs w:val="22"/>
        </w:rPr>
        <w:t xml:space="preserve"> 2. (Continued)</w:t>
      </w:r>
    </w:p>
    <w:p w14:paraId="605E90CE" w14:textId="77777777" w:rsidR="00CF5D62" w:rsidRPr="00D519BA" w:rsidRDefault="00CF5D62" w:rsidP="0055052B">
      <w:pPr>
        <w:spacing w:line="240" w:lineRule="auto"/>
        <w:rPr>
          <w:rFonts w:ascii="Times New Roman" w:hAnsi="Times New Roman"/>
          <w:b/>
          <w:sz w:val="22"/>
          <w:szCs w:val="22"/>
        </w:rPr>
      </w:pPr>
    </w:p>
    <w:tbl>
      <w:tblPr>
        <w:tblW w:w="13566" w:type="dxa"/>
        <w:tblLayout w:type="fixed"/>
        <w:tblCellMar>
          <w:left w:w="99" w:type="dxa"/>
          <w:right w:w="99" w:type="dxa"/>
        </w:tblCellMar>
        <w:tblLook w:val="04A0" w:firstRow="1" w:lastRow="0" w:firstColumn="1" w:lastColumn="0" w:noHBand="0" w:noVBand="1"/>
      </w:tblPr>
      <w:tblGrid>
        <w:gridCol w:w="1700"/>
        <w:gridCol w:w="1669"/>
        <w:gridCol w:w="1833"/>
        <w:gridCol w:w="1701"/>
        <w:gridCol w:w="2268"/>
        <w:gridCol w:w="1843"/>
        <w:gridCol w:w="1276"/>
        <w:gridCol w:w="1276"/>
      </w:tblGrid>
      <w:tr w:rsidR="002E0A42" w:rsidRPr="00D519BA" w14:paraId="4E4ED514" w14:textId="77777777" w:rsidTr="00F22B3B">
        <w:trPr>
          <w:trHeight w:val="585"/>
        </w:trPr>
        <w:tc>
          <w:tcPr>
            <w:tcW w:w="1700" w:type="dxa"/>
            <w:tcBorders>
              <w:top w:val="single" w:sz="4" w:space="0" w:color="auto"/>
              <w:left w:val="nil"/>
              <w:bottom w:val="single" w:sz="8" w:space="0" w:color="auto"/>
              <w:right w:val="nil"/>
            </w:tcBorders>
            <w:shd w:val="clear" w:color="auto" w:fill="auto"/>
            <w:noWrap/>
            <w:vAlign w:val="center"/>
            <w:hideMark/>
          </w:tcPr>
          <w:p w14:paraId="5B4AADB3" w14:textId="77777777" w:rsidR="003A1F6F" w:rsidRPr="00D519BA" w:rsidRDefault="003A1F6F" w:rsidP="003A1F6F">
            <w:pPr>
              <w:widowControl/>
              <w:spacing w:line="240" w:lineRule="auto"/>
              <w:jc w:val="left"/>
              <w:rPr>
                <w:rFonts w:ascii="Times New Roman" w:eastAsia="ＭＳ Ｐゴシック" w:hAnsi="Times New Roman"/>
                <w:b/>
                <w:bCs/>
                <w:color w:val="000000"/>
                <w:kern w:val="0"/>
                <w:position w:val="0"/>
                <w:sz w:val="22"/>
                <w:szCs w:val="22"/>
              </w:rPr>
            </w:pPr>
            <w:r w:rsidRPr="00D519BA">
              <w:rPr>
                <w:rFonts w:ascii="Times New Roman" w:eastAsia="ＭＳ Ｐゴシック" w:hAnsi="Times New Roman"/>
                <w:b/>
                <w:bCs/>
                <w:color w:val="000000"/>
                <w:kern w:val="0"/>
                <w:position w:val="0"/>
                <w:sz w:val="22"/>
                <w:szCs w:val="22"/>
              </w:rPr>
              <w:t>Author</w:t>
            </w:r>
          </w:p>
        </w:tc>
        <w:tc>
          <w:tcPr>
            <w:tcW w:w="1669" w:type="dxa"/>
            <w:tcBorders>
              <w:top w:val="single" w:sz="4" w:space="0" w:color="auto"/>
              <w:left w:val="nil"/>
              <w:bottom w:val="single" w:sz="8" w:space="0" w:color="auto"/>
              <w:right w:val="nil"/>
            </w:tcBorders>
            <w:shd w:val="clear" w:color="auto" w:fill="auto"/>
            <w:vAlign w:val="center"/>
            <w:hideMark/>
          </w:tcPr>
          <w:p w14:paraId="5AF68471" w14:textId="77777777" w:rsidR="003A1F6F" w:rsidRPr="00D519BA" w:rsidRDefault="003A1F6F" w:rsidP="003A1F6F">
            <w:pPr>
              <w:widowControl/>
              <w:spacing w:line="240" w:lineRule="auto"/>
              <w:jc w:val="left"/>
              <w:rPr>
                <w:rFonts w:ascii="Times New Roman" w:eastAsia="ＭＳ Ｐゴシック" w:hAnsi="Times New Roman"/>
                <w:b/>
                <w:bCs/>
                <w:color w:val="000000"/>
                <w:kern w:val="0"/>
                <w:position w:val="0"/>
                <w:sz w:val="22"/>
                <w:szCs w:val="22"/>
              </w:rPr>
            </w:pPr>
            <w:r w:rsidRPr="00D519BA">
              <w:rPr>
                <w:rFonts w:ascii="Times New Roman" w:eastAsia="ＭＳ Ｐゴシック" w:hAnsi="Times New Roman"/>
                <w:b/>
                <w:bCs/>
                <w:color w:val="000000"/>
                <w:kern w:val="0"/>
                <w:position w:val="0"/>
                <w:sz w:val="22"/>
                <w:szCs w:val="22"/>
              </w:rPr>
              <w:t>Pre-treatment</w:t>
            </w:r>
            <w:r w:rsidRPr="00D519BA">
              <w:rPr>
                <w:rFonts w:ascii="Times New Roman" w:eastAsia="ＭＳ Ｐゴシック" w:hAnsi="Times New Roman"/>
                <w:b/>
                <w:bCs/>
                <w:color w:val="000000"/>
                <w:kern w:val="0"/>
                <w:position w:val="0"/>
                <w:sz w:val="22"/>
                <w:szCs w:val="22"/>
              </w:rPr>
              <w:br/>
              <w:t>Rehabilitation</w:t>
            </w:r>
          </w:p>
        </w:tc>
        <w:tc>
          <w:tcPr>
            <w:tcW w:w="1833" w:type="dxa"/>
            <w:tcBorders>
              <w:top w:val="single" w:sz="4" w:space="0" w:color="auto"/>
              <w:left w:val="nil"/>
              <w:bottom w:val="single" w:sz="8" w:space="0" w:color="auto"/>
              <w:right w:val="nil"/>
            </w:tcBorders>
            <w:shd w:val="clear" w:color="auto" w:fill="auto"/>
            <w:vAlign w:val="center"/>
            <w:hideMark/>
          </w:tcPr>
          <w:p w14:paraId="3E43C9C7" w14:textId="77777777" w:rsidR="003A1F6F" w:rsidRPr="00D519BA" w:rsidRDefault="003A1F6F" w:rsidP="003A1F6F">
            <w:pPr>
              <w:widowControl/>
              <w:spacing w:line="240" w:lineRule="auto"/>
              <w:jc w:val="left"/>
              <w:rPr>
                <w:rFonts w:ascii="Times New Roman" w:eastAsia="ＭＳ Ｐゴシック" w:hAnsi="Times New Roman"/>
                <w:b/>
                <w:bCs/>
                <w:color w:val="000000"/>
                <w:kern w:val="0"/>
                <w:position w:val="0"/>
                <w:sz w:val="22"/>
                <w:szCs w:val="22"/>
              </w:rPr>
            </w:pPr>
            <w:r w:rsidRPr="00D519BA">
              <w:rPr>
                <w:rFonts w:ascii="Times New Roman" w:eastAsia="ＭＳ Ｐゴシック" w:hAnsi="Times New Roman"/>
                <w:b/>
                <w:bCs/>
                <w:color w:val="000000"/>
                <w:kern w:val="0"/>
                <w:position w:val="0"/>
                <w:sz w:val="22"/>
                <w:szCs w:val="22"/>
              </w:rPr>
              <w:t>Weight-bearing</w:t>
            </w:r>
            <w:r w:rsidRPr="00D519BA">
              <w:rPr>
                <w:rFonts w:ascii="Times New Roman" w:eastAsia="ＭＳ Ｐゴシック" w:hAnsi="Times New Roman"/>
                <w:b/>
                <w:bCs/>
                <w:color w:val="000000"/>
                <w:kern w:val="0"/>
                <w:position w:val="0"/>
                <w:sz w:val="22"/>
                <w:szCs w:val="22"/>
              </w:rPr>
              <w:br/>
              <w:t>Schedule</w:t>
            </w:r>
          </w:p>
        </w:tc>
        <w:tc>
          <w:tcPr>
            <w:tcW w:w="1701" w:type="dxa"/>
            <w:tcBorders>
              <w:top w:val="single" w:sz="4" w:space="0" w:color="auto"/>
              <w:left w:val="nil"/>
              <w:bottom w:val="single" w:sz="8" w:space="0" w:color="auto"/>
              <w:right w:val="nil"/>
            </w:tcBorders>
            <w:shd w:val="clear" w:color="auto" w:fill="auto"/>
            <w:vAlign w:val="center"/>
            <w:hideMark/>
          </w:tcPr>
          <w:p w14:paraId="49A0B241" w14:textId="77777777" w:rsidR="003A1F6F" w:rsidRPr="00D519BA" w:rsidRDefault="003A1F6F" w:rsidP="003A1F6F">
            <w:pPr>
              <w:widowControl/>
              <w:spacing w:line="240" w:lineRule="auto"/>
              <w:jc w:val="left"/>
              <w:rPr>
                <w:rFonts w:ascii="Times New Roman" w:eastAsia="ＭＳ Ｐゴシック" w:hAnsi="Times New Roman"/>
                <w:b/>
                <w:bCs/>
                <w:color w:val="000000"/>
                <w:kern w:val="0"/>
                <w:position w:val="0"/>
                <w:sz w:val="22"/>
                <w:szCs w:val="22"/>
              </w:rPr>
            </w:pPr>
            <w:r w:rsidRPr="00D519BA">
              <w:rPr>
                <w:rFonts w:ascii="Times New Roman" w:eastAsia="ＭＳ Ｐゴシック" w:hAnsi="Times New Roman"/>
                <w:b/>
                <w:bCs/>
                <w:color w:val="000000"/>
                <w:kern w:val="0"/>
                <w:position w:val="0"/>
                <w:sz w:val="22"/>
                <w:szCs w:val="22"/>
              </w:rPr>
              <w:t>Physical Therapy</w:t>
            </w:r>
            <w:r w:rsidRPr="00D519BA">
              <w:rPr>
                <w:rFonts w:ascii="Times New Roman" w:eastAsia="ＭＳ Ｐゴシック" w:hAnsi="Times New Roman"/>
                <w:b/>
                <w:bCs/>
                <w:color w:val="000000"/>
                <w:kern w:val="0"/>
                <w:position w:val="0"/>
                <w:sz w:val="22"/>
                <w:szCs w:val="22"/>
              </w:rPr>
              <w:br/>
              <w:t>Modalities</w:t>
            </w:r>
          </w:p>
        </w:tc>
        <w:tc>
          <w:tcPr>
            <w:tcW w:w="2268" w:type="dxa"/>
            <w:tcBorders>
              <w:top w:val="single" w:sz="4" w:space="0" w:color="auto"/>
              <w:left w:val="nil"/>
              <w:bottom w:val="single" w:sz="8" w:space="0" w:color="auto"/>
              <w:right w:val="nil"/>
            </w:tcBorders>
            <w:shd w:val="clear" w:color="auto" w:fill="auto"/>
            <w:vAlign w:val="center"/>
            <w:hideMark/>
          </w:tcPr>
          <w:p w14:paraId="34E35516" w14:textId="77777777" w:rsidR="003A1F6F" w:rsidRPr="00D519BA" w:rsidRDefault="003A1F6F" w:rsidP="003A1F6F">
            <w:pPr>
              <w:widowControl/>
              <w:spacing w:line="240" w:lineRule="auto"/>
              <w:jc w:val="left"/>
              <w:rPr>
                <w:rFonts w:ascii="Times New Roman" w:eastAsia="ＭＳ Ｐゴシック" w:hAnsi="Times New Roman"/>
                <w:b/>
                <w:bCs/>
                <w:color w:val="000000"/>
                <w:kern w:val="0"/>
                <w:position w:val="0"/>
                <w:sz w:val="22"/>
                <w:szCs w:val="22"/>
              </w:rPr>
            </w:pPr>
            <w:r w:rsidRPr="00D519BA">
              <w:rPr>
                <w:rFonts w:ascii="Times New Roman" w:eastAsia="ＭＳ Ｐゴシック" w:hAnsi="Times New Roman"/>
                <w:b/>
                <w:bCs/>
                <w:color w:val="000000"/>
                <w:kern w:val="0"/>
                <w:position w:val="0"/>
                <w:sz w:val="22"/>
                <w:szCs w:val="22"/>
              </w:rPr>
              <w:t>Range of Motion</w:t>
            </w:r>
            <w:r w:rsidRPr="00D519BA">
              <w:rPr>
                <w:rFonts w:ascii="Times New Roman" w:eastAsia="ＭＳ Ｐゴシック" w:hAnsi="Times New Roman"/>
                <w:b/>
                <w:bCs/>
                <w:color w:val="000000"/>
                <w:kern w:val="0"/>
                <w:position w:val="0"/>
                <w:sz w:val="22"/>
                <w:szCs w:val="22"/>
              </w:rPr>
              <w:br/>
              <w:t>Exercise</w:t>
            </w:r>
          </w:p>
        </w:tc>
        <w:tc>
          <w:tcPr>
            <w:tcW w:w="1843" w:type="dxa"/>
            <w:tcBorders>
              <w:top w:val="single" w:sz="4" w:space="0" w:color="auto"/>
              <w:left w:val="nil"/>
              <w:bottom w:val="single" w:sz="8" w:space="0" w:color="auto"/>
              <w:right w:val="nil"/>
            </w:tcBorders>
            <w:shd w:val="clear" w:color="auto" w:fill="auto"/>
            <w:vAlign w:val="center"/>
            <w:hideMark/>
          </w:tcPr>
          <w:p w14:paraId="1043EEEF" w14:textId="77777777" w:rsidR="003A1F6F" w:rsidRPr="00D519BA" w:rsidRDefault="003A1F6F" w:rsidP="003A1F6F">
            <w:pPr>
              <w:widowControl/>
              <w:spacing w:line="240" w:lineRule="auto"/>
              <w:jc w:val="left"/>
              <w:rPr>
                <w:rFonts w:ascii="Times New Roman" w:eastAsia="ＭＳ Ｐゴシック" w:hAnsi="Times New Roman"/>
                <w:b/>
                <w:bCs/>
                <w:color w:val="000000"/>
                <w:kern w:val="0"/>
                <w:position w:val="0"/>
                <w:sz w:val="22"/>
                <w:szCs w:val="22"/>
              </w:rPr>
            </w:pPr>
            <w:r w:rsidRPr="00D519BA">
              <w:rPr>
                <w:rFonts w:ascii="Times New Roman" w:eastAsia="ＭＳ Ｐゴシック" w:hAnsi="Times New Roman"/>
                <w:b/>
                <w:bCs/>
                <w:color w:val="000000"/>
                <w:kern w:val="0"/>
                <w:position w:val="0"/>
                <w:sz w:val="22"/>
                <w:szCs w:val="22"/>
              </w:rPr>
              <w:t>Muscle Strength</w:t>
            </w:r>
            <w:r w:rsidRPr="00D519BA">
              <w:rPr>
                <w:rFonts w:ascii="Times New Roman" w:eastAsia="ＭＳ Ｐゴシック" w:hAnsi="Times New Roman"/>
                <w:b/>
                <w:bCs/>
                <w:color w:val="000000"/>
                <w:kern w:val="0"/>
                <w:position w:val="0"/>
                <w:sz w:val="22"/>
                <w:szCs w:val="22"/>
              </w:rPr>
              <w:br/>
              <w:t>Exercise</w:t>
            </w:r>
          </w:p>
        </w:tc>
        <w:tc>
          <w:tcPr>
            <w:tcW w:w="1276" w:type="dxa"/>
            <w:tcBorders>
              <w:top w:val="single" w:sz="4" w:space="0" w:color="auto"/>
              <w:left w:val="nil"/>
              <w:bottom w:val="single" w:sz="8" w:space="0" w:color="auto"/>
              <w:right w:val="nil"/>
            </w:tcBorders>
            <w:shd w:val="clear" w:color="auto" w:fill="auto"/>
            <w:vAlign w:val="center"/>
            <w:hideMark/>
          </w:tcPr>
          <w:p w14:paraId="1931F44F" w14:textId="77777777" w:rsidR="003A1F6F" w:rsidRPr="00D519BA" w:rsidRDefault="003A1F6F" w:rsidP="003A1F6F">
            <w:pPr>
              <w:widowControl/>
              <w:spacing w:line="240" w:lineRule="auto"/>
              <w:jc w:val="left"/>
              <w:rPr>
                <w:rFonts w:ascii="Times New Roman" w:eastAsia="ＭＳ Ｐゴシック" w:hAnsi="Times New Roman"/>
                <w:b/>
                <w:bCs/>
                <w:color w:val="000000"/>
                <w:kern w:val="0"/>
                <w:position w:val="0"/>
                <w:sz w:val="22"/>
                <w:szCs w:val="22"/>
              </w:rPr>
            </w:pPr>
            <w:r w:rsidRPr="00D519BA">
              <w:rPr>
                <w:rFonts w:ascii="Times New Roman" w:eastAsia="ＭＳ Ｐゴシック" w:hAnsi="Times New Roman"/>
                <w:b/>
                <w:bCs/>
                <w:color w:val="000000"/>
                <w:kern w:val="0"/>
                <w:position w:val="0"/>
                <w:sz w:val="22"/>
                <w:szCs w:val="22"/>
              </w:rPr>
              <w:t>Sports Activity</w:t>
            </w:r>
          </w:p>
        </w:tc>
        <w:tc>
          <w:tcPr>
            <w:tcW w:w="1276" w:type="dxa"/>
            <w:tcBorders>
              <w:top w:val="single" w:sz="4" w:space="0" w:color="auto"/>
              <w:left w:val="nil"/>
              <w:bottom w:val="single" w:sz="8" w:space="0" w:color="auto"/>
              <w:right w:val="nil"/>
            </w:tcBorders>
            <w:shd w:val="clear" w:color="auto" w:fill="auto"/>
            <w:vAlign w:val="center"/>
            <w:hideMark/>
          </w:tcPr>
          <w:p w14:paraId="2C7637FE" w14:textId="6A62F6CD" w:rsidR="003A1F6F" w:rsidRPr="00D519BA" w:rsidRDefault="003A1F6F" w:rsidP="003A1F6F">
            <w:pPr>
              <w:widowControl/>
              <w:spacing w:line="240" w:lineRule="auto"/>
              <w:jc w:val="left"/>
              <w:rPr>
                <w:rFonts w:ascii="Times New Roman" w:eastAsia="ＭＳ Ｐゴシック" w:hAnsi="Times New Roman"/>
                <w:b/>
                <w:bCs/>
                <w:color w:val="000000"/>
                <w:kern w:val="0"/>
                <w:position w:val="0"/>
                <w:sz w:val="22"/>
                <w:szCs w:val="22"/>
              </w:rPr>
            </w:pPr>
            <w:r w:rsidRPr="00D519BA">
              <w:rPr>
                <w:rFonts w:ascii="Times New Roman" w:eastAsia="ＭＳ Ｐゴシック" w:hAnsi="Times New Roman"/>
                <w:b/>
                <w:bCs/>
                <w:color w:val="000000"/>
                <w:kern w:val="0"/>
                <w:position w:val="0"/>
                <w:sz w:val="22"/>
                <w:szCs w:val="22"/>
              </w:rPr>
              <w:t>Physical Therapist</w:t>
            </w:r>
            <w:r w:rsidR="00F22B3B" w:rsidRPr="00F22B3B">
              <w:rPr>
                <w:rFonts w:ascii="Times New Roman" w:eastAsia="ＭＳ Ｐゴシック" w:hAnsi="Times New Roman" w:hint="eastAsia"/>
                <w:bCs/>
                <w:color w:val="000000"/>
                <w:kern w:val="0"/>
                <w:position w:val="0"/>
                <w:sz w:val="22"/>
                <w:szCs w:val="22"/>
              </w:rPr>
              <w:t>*</w:t>
            </w:r>
          </w:p>
        </w:tc>
      </w:tr>
      <w:tr w:rsidR="002E0A42" w:rsidRPr="00D519BA" w14:paraId="01C8C823" w14:textId="77777777" w:rsidTr="00F22B3B">
        <w:trPr>
          <w:trHeight w:val="480"/>
        </w:trPr>
        <w:tc>
          <w:tcPr>
            <w:tcW w:w="5202" w:type="dxa"/>
            <w:gridSpan w:val="3"/>
            <w:tcBorders>
              <w:top w:val="nil"/>
              <w:left w:val="nil"/>
              <w:bottom w:val="nil"/>
              <w:right w:val="nil"/>
            </w:tcBorders>
            <w:shd w:val="clear" w:color="auto" w:fill="auto"/>
            <w:vAlign w:val="center"/>
            <w:hideMark/>
          </w:tcPr>
          <w:p w14:paraId="415136E2" w14:textId="77777777" w:rsidR="003A1F6F" w:rsidRPr="00D519BA" w:rsidRDefault="003A1F6F" w:rsidP="003A1F6F">
            <w:pPr>
              <w:widowControl/>
              <w:spacing w:line="240" w:lineRule="auto"/>
              <w:jc w:val="left"/>
              <w:rPr>
                <w:rFonts w:ascii="Times New Roman" w:eastAsia="ＭＳ Ｐゴシック" w:hAnsi="Times New Roman"/>
                <w:b/>
                <w:bCs/>
                <w:i/>
                <w:iCs/>
                <w:color w:val="000000"/>
                <w:kern w:val="0"/>
                <w:position w:val="0"/>
                <w:sz w:val="22"/>
                <w:szCs w:val="22"/>
              </w:rPr>
            </w:pPr>
            <w:r w:rsidRPr="00D519BA">
              <w:rPr>
                <w:rFonts w:ascii="Times New Roman" w:eastAsia="ＭＳ Ｐゴシック" w:hAnsi="Times New Roman"/>
                <w:b/>
                <w:bCs/>
                <w:i/>
                <w:iCs/>
                <w:color w:val="000000"/>
                <w:kern w:val="0"/>
                <w:position w:val="0"/>
                <w:sz w:val="22"/>
                <w:szCs w:val="22"/>
              </w:rPr>
              <w:t>Quasi-experimental studies</w:t>
            </w:r>
          </w:p>
        </w:tc>
        <w:tc>
          <w:tcPr>
            <w:tcW w:w="1701" w:type="dxa"/>
            <w:tcBorders>
              <w:top w:val="nil"/>
              <w:left w:val="nil"/>
              <w:bottom w:val="nil"/>
              <w:right w:val="nil"/>
            </w:tcBorders>
            <w:shd w:val="clear" w:color="auto" w:fill="auto"/>
            <w:vAlign w:val="center"/>
            <w:hideMark/>
          </w:tcPr>
          <w:p w14:paraId="63B3550A" w14:textId="77777777" w:rsidR="003A1F6F" w:rsidRPr="00D519BA" w:rsidRDefault="003A1F6F" w:rsidP="003A1F6F">
            <w:pPr>
              <w:widowControl/>
              <w:spacing w:line="240" w:lineRule="auto"/>
              <w:jc w:val="center"/>
              <w:rPr>
                <w:rFonts w:ascii="Times New Roman" w:eastAsia="ＭＳ Ｐゴシック" w:hAnsi="Times New Roman"/>
                <w:b/>
                <w:bCs/>
                <w:color w:val="000000"/>
                <w:kern w:val="0"/>
                <w:position w:val="0"/>
                <w:sz w:val="22"/>
                <w:szCs w:val="22"/>
              </w:rPr>
            </w:pPr>
          </w:p>
        </w:tc>
        <w:tc>
          <w:tcPr>
            <w:tcW w:w="2268" w:type="dxa"/>
            <w:tcBorders>
              <w:top w:val="nil"/>
              <w:left w:val="nil"/>
              <w:bottom w:val="nil"/>
              <w:right w:val="nil"/>
            </w:tcBorders>
            <w:shd w:val="clear" w:color="auto" w:fill="auto"/>
            <w:vAlign w:val="center"/>
            <w:hideMark/>
          </w:tcPr>
          <w:p w14:paraId="71D251C6" w14:textId="77777777" w:rsidR="003A1F6F" w:rsidRPr="00D519BA" w:rsidRDefault="003A1F6F" w:rsidP="003A1F6F">
            <w:pPr>
              <w:widowControl/>
              <w:spacing w:line="240" w:lineRule="auto"/>
              <w:jc w:val="center"/>
              <w:rPr>
                <w:rFonts w:ascii="Times New Roman" w:eastAsia="ＭＳ Ｐゴシック" w:hAnsi="Times New Roman"/>
                <w:b/>
                <w:bCs/>
                <w:color w:val="000000"/>
                <w:kern w:val="0"/>
                <w:position w:val="0"/>
                <w:sz w:val="22"/>
                <w:szCs w:val="22"/>
              </w:rPr>
            </w:pPr>
          </w:p>
        </w:tc>
        <w:tc>
          <w:tcPr>
            <w:tcW w:w="1843" w:type="dxa"/>
            <w:tcBorders>
              <w:top w:val="nil"/>
              <w:left w:val="nil"/>
              <w:bottom w:val="nil"/>
              <w:right w:val="nil"/>
            </w:tcBorders>
            <w:shd w:val="clear" w:color="auto" w:fill="auto"/>
            <w:vAlign w:val="center"/>
            <w:hideMark/>
          </w:tcPr>
          <w:p w14:paraId="2C97FD69" w14:textId="77777777" w:rsidR="003A1F6F" w:rsidRPr="00D519BA" w:rsidRDefault="003A1F6F" w:rsidP="003A1F6F">
            <w:pPr>
              <w:widowControl/>
              <w:spacing w:line="240" w:lineRule="auto"/>
              <w:jc w:val="center"/>
              <w:rPr>
                <w:rFonts w:ascii="Times New Roman" w:eastAsia="ＭＳ Ｐゴシック" w:hAnsi="Times New Roman"/>
                <w:b/>
                <w:bCs/>
                <w:color w:val="000000"/>
                <w:kern w:val="0"/>
                <w:position w:val="0"/>
                <w:sz w:val="22"/>
                <w:szCs w:val="22"/>
              </w:rPr>
            </w:pPr>
          </w:p>
        </w:tc>
        <w:tc>
          <w:tcPr>
            <w:tcW w:w="1276" w:type="dxa"/>
            <w:tcBorders>
              <w:top w:val="nil"/>
              <w:left w:val="nil"/>
              <w:bottom w:val="nil"/>
              <w:right w:val="nil"/>
            </w:tcBorders>
            <w:shd w:val="clear" w:color="auto" w:fill="auto"/>
            <w:vAlign w:val="center"/>
            <w:hideMark/>
          </w:tcPr>
          <w:p w14:paraId="5DE16EF3" w14:textId="77777777" w:rsidR="003A1F6F" w:rsidRPr="00D519BA" w:rsidRDefault="003A1F6F" w:rsidP="003A1F6F">
            <w:pPr>
              <w:widowControl/>
              <w:spacing w:line="240" w:lineRule="auto"/>
              <w:jc w:val="center"/>
              <w:rPr>
                <w:rFonts w:ascii="Times New Roman" w:eastAsia="ＭＳ Ｐゴシック" w:hAnsi="Times New Roman"/>
                <w:b/>
                <w:bCs/>
                <w:color w:val="000000"/>
                <w:kern w:val="0"/>
                <w:position w:val="0"/>
                <w:sz w:val="22"/>
                <w:szCs w:val="22"/>
              </w:rPr>
            </w:pPr>
          </w:p>
        </w:tc>
        <w:tc>
          <w:tcPr>
            <w:tcW w:w="1276" w:type="dxa"/>
            <w:tcBorders>
              <w:top w:val="nil"/>
              <w:left w:val="nil"/>
              <w:bottom w:val="nil"/>
              <w:right w:val="nil"/>
            </w:tcBorders>
            <w:shd w:val="clear" w:color="auto" w:fill="auto"/>
            <w:vAlign w:val="bottom"/>
            <w:hideMark/>
          </w:tcPr>
          <w:p w14:paraId="2C6A36E5" w14:textId="77777777" w:rsidR="003A1F6F" w:rsidRPr="00D519BA" w:rsidRDefault="003A1F6F" w:rsidP="003A1F6F">
            <w:pPr>
              <w:widowControl/>
              <w:spacing w:line="240" w:lineRule="auto"/>
              <w:jc w:val="left"/>
              <w:rPr>
                <w:rFonts w:ascii="Times New Roman" w:eastAsia="ＭＳ Ｐゴシック" w:hAnsi="Times New Roman"/>
                <w:color w:val="000000"/>
                <w:kern w:val="0"/>
                <w:position w:val="0"/>
                <w:sz w:val="22"/>
                <w:szCs w:val="22"/>
              </w:rPr>
            </w:pPr>
          </w:p>
        </w:tc>
      </w:tr>
      <w:tr w:rsidR="002E0A42" w:rsidRPr="00D519BA" w14:paraId="181EC418" w14:textId="77777777" w:rsidTr="00F22B3B">
        <w:trPr>
          <w:trHeight w:val="1200"/>
        </w:trPr>
        <w:tc>
          <w:tcPr>
            <w:tcW w:w="1700" w:type="dxa"/>
            <w:tcBorders>
              <w:top w:val="nil"/>
              <w:left w:val="nil"/>
              <w:bottom w:val="nil"/>
              <w:right w:val="nil"/>
            </w:tcBorders>
            <w:shd w:val="clear" w:color="auto" w:fill="auto"/>
            <w:hideMark/>
          </w:tcPr>
          <w:p w14:paraId="0EB28B22" w14:textId="6611FE3B" w:rsidR="003A1F6F" w:rsidRPr="00D519BA" w:rsidRDefault="003A1F6F" w:rsidP="00F90FF4">
            <w:pPr>
              <w:widowControl/>
              <w:spacing w:line="240" w:lineRule="auto"/>
              <w:jc w:val="left"/>
              <w:rPr>
                <w:rFonts w:ascii="Times New Roman" w:eastAsia="ＭＳ Ｐゴシック" w:hAnsi="Times New Roman"/>
                <w:color w:val="000000"/>
                <w:kern w:val="0"/>
                <w:position w:val="0"/>
                <w:sz w:val="22"/>
                <w:szCs w:val="22"/>
              </w:rPr>
            </w:pPr>
            <w:proofErr w:type="spellStart"/>
            <w:r w:rsidRPr="00D519BA">
              <w:rPr>
                <w:rFonts w:ascii="Times New Roman" w:eastAsia="ＭＳ Ｐゴシック" w:hAnsi="Times New Roman"/>
                <w:color w:val="000000"/>
                <w:kern w:val="0"/>
                <w:position w:val="0"/>
                <w:sz w:val="22"/>
                <w:szCs w:val="22"/>
              </w:rPr>
              <w:t>Centeno</w:t>
            </w:r>
            <w:proofErr w:type="spellEnd"/>
            <w:r w:rsidRPr="00D519BA">
              <w:rPr>
                <w:rFonts w:ascii="Times New Roman" w:eastAsia="ＭＳ Ｐゴシック" w:hAnsi="Times New Roman"/>
                <w:color w:val="000000"/>
                <w:kern w:val="0"/>
                <w:position w:val="0"/>
                <w:sz w:val="22"/>
                <w:szCs w:val="22"/>
              </w:rPr>
              <w:t>, 2014</w:t>
            </w:r>
            <w:hyperlink w:anchor="_ENREF_38" w:tooltip="Centeno, 2014 #4498" w:history="1">
              <w:r w:rsidR="00F90FF4" w:rsidRPr="00D519BA">
                <w:rPr>
                  <w:rFonts w:ascii="Times New Roman" w:eastAsia="ＭＳ Ｐゴシック" w:hAnsi="Times New Roman"/>
                  <w:color w:val="000000"/>
                  <w:kern w:val="0"/>
                  <w:position w:val="0"/>
                  <w:sz w:val="22"/>
                  <w:szCs w:val="22"/>
                </w:rPr>
                <w:fldChar w:fldCharType="begin"/>
              </w:r>
              <w:r w:rsidR="00F90FF4">
                <w:rPr>
                  <w:rFonts w:ascii="Times New Roman" w:eastAsia="ＭＳ Ｐゴシック" w:hAnsi="Times New Roman"/>
                  <w:color w:val="000000"/>
                  <w:kern w:val="0"/>
                  <w:position w:val="0"/>
                  <w:sz w:val="22"/>
                  <w:szCs w:val="22"/>
                </w:rPr>
                <w:instrText xml:space="preserve"> ADDIN EN.CITE &lt;EndNote&gt;&lt;Cite&gt;&lt;Author&gt;Centeno&lt;/Author&gt;&lt;Year&gt;2014&lt;/Year&gt;&lt;RecNum&gt;4498&lt;/RecNum&gt;&lt;DisplayText&gt;&lt;style face="superscript"&gt;38&lt;/style&gt;&lt;/DisplayText&gt;&lt;record&gt;&lt;rec-number&gt;4498&lt;/rec-number&gt;&lt;foreign-keys&gt;&lt;key app="EN" db-id="zz9vrarx5pfd9aevsvjptvs695ztwfxptpvf" timestamp="1511614832"&gt;4498&lt;/key&gt;&lt;/foreign-keys&gt;&lt;ref-type name="Journal Article"&gt;17&lt;/ref-type&gt;&lt;contributors&gt;&lt;authors&gt;&lt;author&gt;Centeno, C.&lt;/author&gt;&lt;author&gt;Pitts, J.&lt;/author&gt;&lt;author&gt;Al-Sayegh, H.&lt;/author&gt;&lt;author&gt;Freeman, M.&lt;/author&gt;&lt;/authors&gt;&lt;/contributors&gt;&lt;auth-address&gt;Regenerative Sciences, The Centeno-Schultz Clinic, 403 Summit Boulevard, Suite 201, Broomfield, CO 80021, USA.&amp;#xD;Forensic Research and Analysis, Oregon Health and Science University, 425 NW 10th Avenue, Suite 306, Portland, OR 97209, USA.&lt;/auth-address&gt;&lt;titles&gt;&lt;title&gt;Efficacy of autologous bone marrow concentrate for knee osteoarthritis with and without adipose graft&lt;/title&gt;&lt;secondary-title&gt;Biomed Res Int&lt;/secondary-title&gt;&lt;/titles&gt;&lt;periodical&gt;&lt;full-title&gt;Biomed Res Int&lt;/full-title&gt;&lt;/periodical&gt;&lt;pages&gt;370621&lt;/pages&gt;&lt;volume&gt;2014&lt;/volume&gt;&lt;edition&gt;2014/10/03&lt;/edition&gt;&lt;keywords&gt;&lt;keyword&gt;Adipose Tissue/*transplantation&lt;/keyword&gt;&lt;keyword&gt;*Bone Marrow Transplantation&lt;/keyword&gt;&lt;keyword&gt;Confidence Intervals&lt;/keyword&gt;&lt;keyword&gt;Female&lt;/keyword&gt;&lt;keyword&gt;Follow-Up Studies&lt;/keyword&gt;&lt;keyword&gt;Humans&lt;/keyword&gt;&lt;keyword&gt;Leg/physiopathology&lt;/keyword&gt;&lt;keyword&gt;Logistic Models&lt;/keyword&gt;&lt;keyword&gt;Male&lt;/keyword&gt;&lt;keyword&gt;Middle Aged&lt;/keyword&gt;&lt;keyword&gt;Osteoarthritis, Knee/physiopathology/*therapy&lt;/keyword&gt;&lt;keyword&gt;Registries&lt;/keyword&gt;&lt;keyword&gt;Surveys and Questionnaires&lt;/keyword&gt;&lt;keyword&gt;Transplantation, Autologous&lt;/keyword&gt;&lt;keyword&gt;Treatment Outcome&lt;/keyword&gt;&lt;/keywords&gt;&lt;dates&gt;&lt;year&gt;2014&lt;/year&gt;&lt;/dates&gt;&lt;isbn&gt;2314-6141 (Electronic)&lt;/isbn&gt;&lt;accession-num&gt;25276781&lt;/accession-num&gt;&lt;urls&gt;&lt;related-urls&gt;&lt;url&gt;https://www.ncbi.nlm.nih.gov/pubmed/25276781&lt;/url&gt;&lt;/related-urls&gt;&lt;/urls&gt;&lt;custom2&gt;PMC4170694&lt;/custom2&gt;&lt;electronic-resource-num&gt;10.1155/2014/370621&lt;/electronic-resource-num&gt;&lt;/record&gt;&lt;/Cite&gt;&lt;/EndNote&gt;</w:instrText>
              </w:r>
              <w:r w:rsidR="00F90FF4" w:rsidRPr="00D519BA">
                <w:rPr>
                  <w:rFonts w:ascii="Times New Roman" w:eastAsia="ＭＳ Ｐゴシック" w:hAnsi="Times New Roman"/>
                  <w:color w:val="000000"/>
                  <w:kern w:val="0"/>
                  <w:position w:val="0"/>
                  <w:sz w:val="22"/>
                  <w:szCs w:val="22"/>
                </w:rPr>
                <w:fldChar w:fldCharType="separate"/>
              </w:r>
              <w:r w:rsidR="00F90FF4" w:rsidRPr="001C0CD2">
                <w:rPr>
                  <w:rFonts w:ascii="Times New Roman" w:eastAsia="ＭＳ Ｐゴシック" w:hAnsi="Times New Roman"/>
                  <w:noProof/>
                  <w:color w:val="000000"/>
                  <w:kern w:val="0"/>
                  <w:position w:val="0"/>
                  <w:sz w:val="22"/>
                  <w:szCs w:val="22"/>
                  <w:vertAlign w:val="superscript"/>
                </w:rPr>
                <w:t>38</w:t>
              </w:r>
              <w:r w:rsidR="00F90FF4" w:rsidRPr="00D519BA">
                <w:rPr>
                  <w:rFonts w:ascii="Times New Roman" w:eastAsia="ＭＳ Ｐゴシック" w:hAnsi="Times New Roman"/>
                  <w:color w:val="000000"/>
                  <w:kern w:val="0"/>
                  <w:position w:val="0"/>
                  <w:sz w:val="22"/>
                  <w:szCs w:val="22"/>
                </w:rPr>
                <w:fldChar w:fldCharType="end"/>
              </w:r>
            </w:hyperlink>
            <w:r w:rsidRPr="00D519BA">
              <w:rPr>
                <w:rFonts w:ascii="Times New Roman" w:eastAsia="ＭＳ Ｐゴシック" w:hAnsi="Times New Roman"/>
                <w:color w:val="000000"/>
                <w:kern w:val="0"/>
                <w:position w:val="0"/>
                <w:sz w:val="22"/>
                <w:szCs w:val="22"/>
              </w:rPr>
              <w:br/>
              <w:t>(Unites states)</w:t>
            </w:r>
          </w:p>
        </w:tc>
        <w:tc>
          <w:tcPr>
            <w:tcW w:w="1669" w:type="dxa"/>
            <w:tcBorders>
              <w:top w:val="nil"/>
              <w:left w:val="nil"/>
              <w:bottom w:val="nil"/>
              <w:right w:val="nil"/>
            </w:tcBorders>
            <w:shd w:val="clear" w:color="auto" w:fill="auto"/>
            <w:hideMark/>
          </w:tcPr>
          <w:p w14:paraId="72905577" w14:textId="77777777" w:rsidR="003A1F6F" w:rsidRPr="00D519BA" w:rsidRDefault="003A1F6F" w:rsidP="003A1F6F">
            <w:pPr>
              <w:widowControl/>
              <w:spacing w:line="240" w:lineRule="auto"/>
              <w:jc w:val="left"/>
              <w:rPr>
                <w:rFonts w:ascii="Times New Roman" w:eastAsia="ＭＳ Ｐゴシック" w:hAnsi="Times New Roman"/>
                <w:color w:val="000000"/>
                <w:kern w:val="0"/>
                <w:position w:val="0"/>
                <w:sz w:val="22"/>
                <w:szCs w:val="22"/>
              </w:rPr>
            </w:pPr>
            <w:r w:rsidRPr="00D519BA">
              <w:rPr>
                <w:rFonts w:ascii="Times New Roman" w:eastAsia="ＭＳ Ｐゴシック" w:hAnsi="Times New Roman"/>
                <w:color w:val="000000"/>
                <w:kern w:val="0"/>
                <w:position w:val="0"/>
                <w:sz w:val="22"/>
                <w:szCs w:val="22"/>
              </w:rPr>
              <w:t>–</w:t>
            </w:r>
          </w:p>
        </w:tc>
        <w:tc>
          <w:tcPr>
            <w:tcW w:w="1833" w:type="dxa"/>
            <w:tcBorders>
              <w:top w:val="nil"/>
              <w:left w:val="nil"/>
              <w:bottom w:val="nil"/>
              <w:right w:val="nil"/>
            </w:tcBorders>
            <w:shd w:val="clear" w:color="auto" w:fill="auto"/>
            <w:hideMark/>
          </w:tcPr>
          <w:p w14:paraId="262BBD54" w14:textId="77777777" w:rsidR="003A1F6F" w:rsidRPr="00D519BA" w:rsidRDefault="003A1F6F" w:rsidP="003A1F6F">
            <w:pPr>
              <w:widowControl/>
              <w:spacing w:line="240" w:lineRule="auto"/>
              <w:jc w:val="left"/>
              <w:rPr>
                <w:rFonts w:ascii="Times New Roman" w:eastAsia="ＭＳ Ｐゴシック" w:hAnsi="Times New Roman"/>
                <w:color w:val="000000"/>
                <w:kern w:val="0"/>
                <w:position w:val="0"/>
                <w:sz w:val="22"/>
                <w:szCs w:val="22"/>
              </w:rPr>
            </w:pPr>
            <w:r w:rsidRPr="00D519BA">
              <w:rPr>
                <w:rFonts w:ascii="Times New Roman" w:eastAsia="ＭＳ Ｐ明朝" w:hAnsi="Times New Roman"/>
                <w:color w:val="000000"/>
                <w:kern w:val="0"/>
                <w:position w:val="0"/>
                <w:sz w:val="22"/>
                <w:szCs w:val="22"/>
              </w:rPr>
              <w:t>～</w:t>
            </w:r>
            <w:r w:rsidRPr="00D519BA">
              <w:rPr>
                <w:rFonts w:ascii="Times New Roman" w:eastAsia="ＭＳ Ｐゴシック" w:hAnsi="Times New Roman"/>
                <w:color w:val="000000"/>
                <w:kern w:val="0"/>
                <w:position w:val="0"/>
                <w:sz w:val="22"/>
                <w:szCs w:val="22"/>
              </w:rPr>
              <w:t>6 weeks FWB with off-loader brace or patellar stabilizer brace</w:t>
            </w:r>
          </w:p>
        </w:tc>
        <w:tc>
          <w:tcPr>
            <w:tcW w:w="1701" w:type="dxa"/>
            <w:tcBorders>
              <w:top w:val="nil"/>
              <w:left w:val="nil"/>
              <w:bottom w:val="nil"/>
              <w:right w:val="nil"/>
            </w:tcBorders>
            <w:shd w:val="clear" w:color="auto" w:fill="auto"/>
            <w:hideMark/>
          </w:tcPr>
          <w:p w14:paraId="770B062C" w14:textId="77777777" w:rsidR="003A1F6F" w:rsidRPr="00D519BA" w:rsidRDefault="003A1F6F" w:rsidP="003A1F6F">
            <w:pPr>
              <w:widowControl/>
              <w:spacing w:line="240" w:lineRule="auto"/>
              <w:jc w:val="left"/>
              <w:rPr>
                <w:rFonts w:ascii="Times New Roman" w:eastAsia="ＭＳ Ｐゴシック" w:hAnsi="Times New Roman"/>
                <w:color w:val="000000"/>
                <w:kern w:val="0"/>
                <w:position w:val="0"/>
                <w:sz w:val="22"/>
                <w:szCs w:val="22"/>
              </w:rPr>
            </w:pPr>
            <w:r w:rsidRPr="00D519BA">
              <w:rPr>
                <w:rFonts w:ascii="Times New Roman" w:eastAsia="ＭＳ Ｐゴシック" w:hAnsi="Times New Roman"/>
                <w:color w:val="000000"/>
                <w:kern w:val="0"/>
                <w:position w:val="0"/>
                <w:sz w:val="22"/>
                <w:szCs w:val="22"/>
              </w:rPr>
              <w:t>–</w:t>
            </w:r>
          </w:p>
        </w:tc>
        <w:tc>
          <w:tcPr>
            <w:tcW w:w="2268" w:type="dxa"/>
            <w:tcBorders>
              <w:top w:val="nil"/>
              <w:left w:val="nil"/>
              <w:bottom w:val="nil"/>
              <w:right w:val="nil"/>
            </w:tcBorders>
            <w:shd w:val="clear" w:color="auto" w:fill="auto"/>
            <w:hideMark/>
          </w:tcPr>
          <w:p w14:paraId="7CF8AAD6" w14:textId="77777777" w:rsidR="003A1F6F" w:rsidRPr="00D519BA" w:rsidRDefault="003A1F6F" w:rsidP="003A1F6F">
            <w:pPr>
              <w:widowControl/>
              <w:spacing w:line="240" w:lineRule="auto"/>
              <w:jc w:val="left"/>
              <w:rPr>
                <w:rFonts w:ascii="Times New Roman" w:eastAsia="ＭＳ Ｐゴシック" w:hAnsi="Times New Roman"/>
                <w:color w:val="000000"/>
                <w:kern w:val="0"/>
                <w:position w:val="0"/>
                <w:sz w:val="22"/>
                <w:szCs w:val="22"/>
              </w:rPr>
            </w:pPr>
            <w:r w:rsidRPr="00D519BA">
              <w:rPr>
                <w:rFonts w:ascii="Times New Roman" w:eastAsia="ＭＳ Ｐゴシック" w:hAnsi="Times New Roman"/>
                <w:color w:val="000000"/>
                <w:kern w:val="0"/>
                <w:position w:val="0"/>
                <w:sz w:val="22"/>
                <w:szCs w:val="22"/>
              </w:rPr>
              <w:t>–</w:t>
            </w:r>
          </w:p>
        </w:tc>
        <w:tc>
          <w:tcPr>
            <w:tcW w:w="1843" w:type="dxa"/>
            <w:tcBorders>
              <w:top w:val="nil"/>
              <w:left w:val="nil"/>
              <w:bottom w:val="nil"/>
              <w:right w:val="nil"/>
            </w:tcBorders>
            <w:shd w:val="clear" w:color="auto" w:fill="auto"/>
            <w:hideMark/>
          </w:tcPr>
          <w:p w14:paraId="6ABEC050" w14:textId="77777777" w:rsidR="003A1F6F" w:rsidRPr="00D519BA" w:rsidRDefault="003A1F6F" w:rsidP="003A1F6F">
            <w:pPr>
              <w:widowControl/>
              <w:spacing w:line="240" w:lineRule="auto"/>
              <w:jc w:val="left"/>
              <w:rPr>
                <w:rFonts w:ascii="Times New Roman" w:eastAsia="ＭＳ Ｐゴシック" w:hAnsi="Times New Roman"/>
                <w:color w:val="000000"/>
                <w:kern w:val="0"/>
                <w:position w:val="0"/>
                <w:sz w:val="22"/>
                <w:szCs w:val="22"/>
              </w:rPr>
            </w:pPr>
            <w:r w:rsidRPr="00D519BA">
              <w:rPr>
                <w:rFonts w:ascii="Times New Roman" w:eastAsia="ＭＳ Ｐゴシック" w:hAnsi="Times New Roman"/>
                <w:color w:val="000000"/>
                <w:kern w:val="0"/>
                <w:position w:val="0"/>
                <w:sz w:val="22"/>
                <w:szCs w:val="22"/>
              </w:rPr>
              <w:t>–</w:t>
            </w:r>
          </w:p>
        </w:tc>
        <w:tc>
          <w:tcPr>
            <w:tcW w:w="1276" w:type="dxa"/>
            <w:tcBorders>
              <w:top w:val="nil"/>
              <w:left w:val="nil"/>
              <w:bottom w:val="nil"/>
              <w:right w:val="nil"/>
            </w:tcBorders>
            <w:shd w:val="clear" w:color="auto" w:fill="auto"/>
            <w:hideMark/>
          </w:tcPr>
          <w:p w14:paraId="32E49E8C" w14:textId="77777777" w:rsidR="003A1F6F" w:rsidRPr="00D519BA" w:rsidRDefault="003A1F6F" w:rsidP="003A1F6F">
            <w:pPr>
              <w:widowControl/>
              <w:spacing w:line="240" w:lineRule="auto"/>
              <w:jc w:val="left"/>
              <w:rPr>
                <w:rFonts w:ascii="Times New Roman" w:eastAsia="ＭＳ Ｐゴシック" w:hAnsi="Times New Roman"/>
                <w:color w:val="000000"/>
                <w:kern w:val="0"/>
                <w:position w:val="0"/>
                <w:sz w:val="22"/>
                <w:szCs w:val="22"/>
              </w:rPr>
            </w:pPr>
            <w:r w:rsidRPr="00D519BA">
              <w:rPr>
                <w:rFonts w:ascii="Times New Roman" w:eastAsia="ＭＳ Ｐゴシック" w:hAnsi="Times New Roman"/>
                <w:color w:val="000000"/>
                <w:kern w:val="0"/>
                <w:position w:val="0"/>
                <w:sz w:val="22"/>
                <w:szCs w:val="22"/>
              </w:rPr>
              <w:t>–</w:t>
            </w:r>
          </w:p>
        </w:tc>
        <w:tc>
          <w:tcPr>
            <w:tcW w:w="1276" w:type="dxa"/>
            <w:tcBorders>
              <w:top w:val="nil"/>
              <w:left w:val="nil"/>
              <w:bottom w:val="nil"/>
              <w:right w:val="nil"/>
            </w:tcBorders>
            <w:shd w:val="clear" w:color="auto" w:fill="auto"/>
            <w:hideMark/>
          </w:tcPr>
          <w:p w14:paraId="07A32067" w14:textId="77777777" w:rsidR="003A1F6F" w:rsidRPr="00D519BA" w:rsidRDefault="003A1F6F" w:rsidP="003A1F6F">
            <w:pPr>
              <w:widowControl/>
              <w:spacing w:line="240" w:lineRule="auto"/>
              <w:jc w:val="left"/>
              <w:rPr>
                <w:rFonts w:ascii="Times New Roman" w:eastAsia="ＭＳ Ｐゴシック" w:hAnsi="Times New Roman"/>
                <w:color w:val="000000"/>
                <w:kern w:val="0"/>
                <w:position w:val="0"/>
                <w:sz w:val="22"/>
                <w:szCs w:val="22"/>
              </w:rPr>
            </w:pPr>
            <w:r w:rsidRPr="00D519BA">
              <w:rPr>
                <w:rFonts w:ascii="Times New Roman" w:eastAsia="ＭＳ Ｐゴシック" w:hAnsi="Times New Roman"/>
                <w:color w:val="000000"/>
                <w:kern w:val="0"/>
                <w:position w:val="0"/>
                <w:sz w:val="22"/>
                <w:szCs w:val="22"/>
              </w:rPr>
              <w:t>–</w:t>
            </w:r>
          </w:p>
        </w:tc>
      </w:tr>
      <w:tr w:rsidR="002E0A42" w:rsidRPr="00D519BA" w14:paraId="7A46DE1F" w14:textId="77777777" w:rsidTr="00F22B3B">
        <w:trPr>
          <w:trHeight w:val="1800"/>
        </w:trPr>
        <w:tc>
          <w:tcPr>
            <w:tcW w:w="1700" w:type="dxa"/>
            <w:tcBorders>
              <w:top w:val="nil"/>
              <w:left w:val="nil"/>
              <w:bottom w:val="nil"/>
              <w:right w:val="nil"/>
            </w:tcBorders>
            <w:shd w:val="clear" w:color="auto" w:fill="auto"/>
            <w:hideMark/>
          </w:tcPr>
          <w:p w14:paraId="6F559ACB" w14:textId="4CDECC60" w:rsidR="003A1F6F" w:rsidRPr="00D519BA" w:rsidRDefault="003A1F6F" w:rsidP="00F90FF4">
            <w:pPr>
              <w:widowControl/>
              <w:spacing w:line="240" w:lineRule="auto"/>
              <w:jc w:val="left"/>
              <w:rPr>
                <w:rFonts w:ascii="Times New Roman" w:eastAsia="ＭＳ Ｐゴシック" w:hAnsi="Times New Roman"/>
                <w:color w:val="000000"/>
                <w:kern w:val="0"/>
                <w:position w:val="0"/>
                <w:sz w:val="22"/>
                <w:szCs w:val="22"/>
              </w:rPr>
            </w:pPr>
            <w:r w:rsidRPr="00D519BA">
              <w:rPr>
                <w:rFonts w:ascii="Times New Roman" w:eastAsia="ＭＳ Ｐゴシック" w:hAnsi="Times New Roman"/>
                <w:color w:val="000000"/>
                <w:kern w:val="0"/>
                <w:position w:val="0"/>
                <w:sz w:val="22"/>
                <w:szCs w:val="22"/>
              </w:rPr>
              <w:t>Jo, 2014</w:t>
            </w:r>
            <w:hyperlink w:anchor="_ENREF_39" w:tooltip="Jo, 2014 #4505" w:history="1">
              <w:r w:rsidR="00F90FF4" w:rsidRPr="00D519BA">
                <w:rPr>
                  <w:rFonts w:ascii="Times New Roman" w:eastAsia="ＭＳ Ｐゴシック" w:hAnsi="Times New Roman"/>
                  <w:color w:val="000000"/>
                  <w:kern w:val="0"/>
                  <w:position w:val="0"/>
                  <w:sz w:val="22"/>
                  <w:szCs w:val="22"/>
                </w:rPr>
                <w:fldChar w:fldCharType="begin">
                  <w:fldData xml:space="preserve">PEVuZE5vdGU+PENpdGU+PEF1dGhvcj5KbzwvQXV0aG9yPjxZZWFyPjIwMTQ8L1llYXI+PFJlY051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</w:fldData>
                </w:fldChar>
              </w:r>
              <w:r w:rsidR="00F90FF4">
                <w:rPr>
                  <w:rFonts w:ascii="Times New Roman" w:eastAsia="ＭＳ Ｐゴシック" w:hAnsi="Times New Roman"/>
                  <w:color w:val="000000"/>
                  <w:kern w:val="0"/>
                  <w:position w:val="0"/>
                  <w:sz w:val="22"/>
                  <w:szCs w:val="22"/>
                </w:rPr>
                <w:instrText xml:space="preserve"> ADDIN EN.CITE </w:instrText>
              </w:r>
              <w:r w:rsidR="00F90FF4">
                <w:rPr>
                  <w:rFonts w:ascii="Times New Roman" w:eastAsia="ＭＳ Ｐゴシック" w:hAnsi="Times New Roman"/>
                  <w:color w:val="000000"/>
                  <w:kern w:val="0"/>
                  <w:position w:val="0"/>
                  <w:sz w:val="22"/>
                  <w:szCs w:val="22"/>
                </w:rPr>
                <w:fldChar w:fldCharType="begin">
                  <w:fldData xml:space="preserve">PEVuZE5vdGU+PENpdGU+PEF1dGhvcj5KbzwvQXV0aG9yPjxZZWFyPjIwMTQ8L1llYXI+PFJlY051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</w:fldData>
                </w:fldChar>
              </w:r>
              <w:r w:rsidR="00F90FF4">
                <w:rPr>
                  <w:rFonts w:ascii="Times New Roman" w:eastAsia="ＭＳ Ｐゴシック" w:hAnsi="Times New Roman"/>
                  <w:color w:val="000000"/>
                  <w:kern w:val="0"/>
                  <w:position w:val="0"/>
                  <w:sz w:val="22"/>
                  <w:szCs w:val="22"/>
                </w:rPr>
                <w:instrText xml:space="preserve"> ADDIN EN.CITE.DATA </w:instrText>
              </w:r>
              <w:r w:rsidR="00F90FF4">
                <w:rPr>
                  <w:rFonts w:ascii="Times New Roman" w:eastAsia="ＭＳ Ｐゴシック" w:hAnsi="Times New Roman"/>
                  <w:color w:val="000000"/>
                  <w:kern w:val="0"/>
                  <w:position w:val="0"/>
                  <w:sz w:val="22"/>
                  <w:szCs w:val="22"/>
                </w:rPr>
              </w:r>
              <w:r w:rsidR="00F90FF4">
                <w:rPr>
                  <w:rFonts w:ascii="Times New Roman" w:eastAsia="ＭＳ Ｐゴシック" w:hAnsi="Times New Roman"/>
                  <w:color w:val="000000"/>
                  <w:kern w:val="0"/>
                  <w:position w:val="0"/>
                  <w:sz w:val="22"/>
                  <w:szCs w:val="22"/>
                </w:rPr>
                <w:fldChar w:fldCharType="end"/>
              </w:r>
              <w:r w:rsidR="00F90FF4" w:rsidRPr="00D519BA">
                <w:rPr>
                  <w:rFonts w:ascii="Times New Roman" w:eastAsia="ＭＳ Ｐゴシック" w:hAnsi="Times New Roman"/>
                  <w:color w:val="000000"/>
                  <w:kern w:val="0"/>
                  <w:position w:val="0"/>
                  <w:sz w:val="22"/>
                  <w:szCs w:val="22"/>
                </w:rPr>
              </w:r>
              <w:r w:rsidR="00F90FF4" w:rsidRPr="00D519BA">
                <w:rPr>
                  <w:rFonts w:ascii="Times New Roman" w:eastAsia="ＭＳ Ｐゴシック" w:hAnsi="Times New Roman"/>
                  <w:color w:val="000000"/>
                  <w:kern w:val="0"/>
                  <w:position w:val="0"/>
                  <w:sz w:val="22"/>
                  <w:szCs w:val="22"/>
                </w:rPr>
                <w:fldChar w:fldCharType="separate"/>
              </w:r>
              <w:r w:rsidR="00F90FF4" w:rsidRPr="001C0CD2">
                <w:rPr>
                  <w:rFonts w:ascii="Times New Roman" w:eastAsia="ＭＳ Ｐゴシック" w:hAnsi="Times New Roman"/>
                  <w:noProof/>
                  <w:color w:val="000000"/>
                  <w:kern w:val="0"/>
                  <w:position w:val="0"/>
                  <w:sz w:val="22"/>
                  <w:szCs w:val="22"/>
                  <w:vertAlign w:val="superscript"/>
                </w:rPr>
                <w:t>39</w:t>
              </w:r>
              <w:r w:rsidR="00F90FF4" w:rsidRPr="00D519BA">
                <w:rPr>
                  <w:rFonts w:ascii="Times New Roman" w:eastAsia="ＭＳ Ｐゴシック" w:hAnsi="Times New Roman"/>
                  <w:color w:val="000000"/>
                  <w:kern w:val="0"/>
                  <w:position w:val="0"/>
                  <w:sz w:val="22"/>
                  <w:szCs w:val="22"/>
                </w:rPr>
                <w:fldChar w:fldCharType="end"/>
              </w:r>
            </w:hyperlink>
            <w:r w:rsidRPr="00D519BA">
              <w:rPr>
                <w:rFonts w:ascii="Times New Roman" w:eastAsia="ＭＳ Ｐゴシック" w:hAnsi="Times New Roman"/>
                <w:color w:val="000000"/>
                <w:kern w:val="0"/>
                <w:position w:val="0"/>
                <w:sz w:val="22"/>
                <w:szCs w:val="22"/>
              </w:rPr>
              <w:br/>
              <w:t>(Korea)</w:t>
            </w:r>
          </w:p>
        </w:tc>
        <w:tc>
          <w:tcPr>
            <w:tcW w:w="1669" w:type="dxa"/>
            <w:tcBorders>
              <w:top w:val="nil"/>
              <w:left w:val="nil"/>
              <w:bottom w:val="nil"/>
              <w:right w:val="nil"/>
            </w:tcBorders>
            <w:shd w:val="clear" w:color="auto" w:fill="auto"/>
            <w:hideMark/>
          </w:tcPr>
          <w:p w14:paraId="422041ED" w14:textId="77777777" w:rsidR="003A1F6F" w:rsidRPr="00D519BA" w:rsidRDefault="003A1F6F" w:rsidP="003A1F6F">
            <w:pPr>
              <w:widowControl/>
              <w:spacing w:line="240" w:lineRule="auto"/>
              <w:jc w:val="left"/>
              <w:rPr>
                <w:rFonts w:ascii="Times New Roman" w:eastAsia="ＭＳ Ｐゴシック" w:hAnsi="Times New Roman"/>
                <w:color w:val="000000"/>
                <w:kern w:val="0"/>
                <w:position w:val="0"/>
                <w:sz w:val="22"/>
                <w:szCs w:val="22"/>
              </w:rPr>
            </w:pPr>
            <w:r w:rsidRPr="00D519BA">
              <w:rPr>
                <w:rFonts w:ascii="Times New Roman" w:eastAsia="ＭＳ Ｐゴシック" w:hAnsi="Times New Roman"/>
                <w:color w:val="000000"/>
                <w:kern w:val="0"/>
                <w:position w:val="0"/>
                <w:sz w:val="22"/>
                <w:szCs w:val="22"/>
              </w:rPr>
              <w:t>Education (</w:t>
            </w:r>
            <w:proofErr w:type="spellStart"/>
            <w:r w:rsidRPr="00D519BA">
              <w:rPr>
                <w:rFonts w:ascii="Times New Roman" w:eastAsia="ＭＳ Ｐゴシック" w:hAnsi="Times New Roman"/>
                <w:color w:val="000000"/>
                <w:kern w:val="0"/>
                <w:position w:val="0"/>
                <w:sz w:val="22"/>
                <w:szCs w:val="22"/>
              </w:rPr>
              <w:t>ROMex</w:t>
            </w:r>
            <w:proofErr w:type="spellEnd"/>
            <w:r w:rsidRPr="00D519BA">
              <w:rPr>
                <w:rFonts w:ascii="Times New Roman" w:eastAsia="ＭＳ Ｐゴシック" w:hAnsi="Times New Roman"/>
                <w:color w:val="000000"/>
                <w:kern w:val="0"/>
                <w:position w:val="0"/>
                <w:sz w:val="22"/>
                <w:szCs w:val="22"/>
              </w:rPr>
              <w:t xml:space="preserve"> + quadriceps strengthening)</w:t>
            </w:r>
          </w:p>
        </w:tc>
        <w:tc>
          <w:tcPr>
            <w:tcW w:w="1833" w:type="dxa"/>
            <w:tcBorders>
              <w:top w:val="nil"/>
              <w:left w:val="nil"/>
              <w:bottom w:val="nil"/>
              <w:right w:val="nil"/>
            </w:tcBorders>
            <w:shd w:val="clear" w:color="auto" w:fill="auto"/>
            <w:hideMark/>
          </w:tcPr>
          <w:p w14:paraId="6A8DF564" w14:textId="61FD08C2" w:rsidR="003A1F6F" w:rsidRPr="00D519BA" w:rsidRDefault="003A1F6F" w:rsidP="003A1F6F">
            <w:pPr>
              <w:widowControl/>
              <w:spacing w:line="240" w:lineRule="auto"/>
              <w:jc w:val="left"/>
              <w:rPr>
                <w:rFonts w:ascii="Times New Roman" w:eastAsia="ＭＳ Ｐゴシック" w:hAnsi="Times New Roman"/>
                <w:color w:val="000000"/>
                <w:kern w:val="0"/>
                <w:position w:val="0"/>
                <w:sz w:val="22"/>
                <w:szCs w:val="22"/>
              </w:rPr>
            </w:pPr>
            <w:r w:rsidRPr="00D519BA">
              <w:rPr>
                <w:rFonts w:ascii="Times New Roman" w:eastAsia="ＭＳ Ｐ明朝" w:hAnsi="Times New Roman"/>
                <w:color w:val="000000"/>
                <w:kern w:val="0"/>
                <w:position w:val="0"/>
                <w:sz w:val="22"/>
                <w:szCs w:val="22"/>
              </w:rPr>
              <w:t>～</w:t>
            </w:r>
            <w:r w:rsidRPr="00D519BA">
              <w:rPr>
                <w:rFonts w:ascii="Times New Roman" w:eastAsia="ＭＳ Ｐゴシック" w:hAnsi="Times New Roman"/>
                <w:color w:val="000000"/>
                <w:kern w:val="0"/>
                <w:position w:val="0"/>
                <w:sz w:val="22"/>
                <w:szCs w:val="22"/>
              </w:rPr>
              <w:t>8 weeks TWB with crutch</w:t>
            </w:r>
            <w:r w:rsidRPr="00D519BA">
              <w:rPr>
                <w:rFonts w:ascii="Times New Roman" w:eastAsia="ＭＳ Ｐゴシック" w:hAnsi="Times New Roman"/>
                <w:color w:val="000000"/>
                <w:kern w:val="0"/>
                <w:position w:val="0"/>
                <w:sz w:val="22"/>
                <w:szCs w:val="22"/>
              </w:rPr>
              <w:br/>
            </w:r>
            <w:r w:rsidRPr="00D519BA">
              <w:rPr>
                <w:rFonts w:ascii="Times New Roman" w:eastAsia="ＭＳ Ｐ明朝" w:hAnsi="Times New Roman"/>
                <w:color w:val="000000"/>
                <w:kern w:val="0"/>
                <w:position w:val="0"/>
                <w:sz w:val="22"/>
                <w:szCs w:val="22"/>
              </w:rPr>
              <w:t>～</w:t>
            </w:r>
            <w:r w:rsidRPr="00D519BA">
              <w:rPr>
                <w:rFonts w:ascii="Times New Roman" w:eastAsia="ＭＳ Ｐゴシック" w:hAnsi="Times New Roman"/>
                <w:color w:val="000000"/>
                <w:kern w:val="0"/>
                <w:position w:val="0"/>
                <w:sz w:val="22"/>
                <w:szCs w:val="22"/>
              </w:rPr>
              <w:t>12 weeks stepwise increase in load bearing</w:t>
            </w:r>
            <w:r w:rsidRPr="00D519BA">
              <w:rPr>
                <w:rFonts w:ascii="Times New Roman" w:eastAsia="ＭＳ Ｐゴシック" w:hAnsi="Times New Roman"/>
                <w:color w:val="000000"/>
                <w:kern w:val="0"/>
                <w:position w:val="0"/>
                <w:sz w:val="22"/>
                <w:szCs w:val="22"/>
              </w:rPr>
              <w:br/>
              <w:t>12 weeks</w:t>
            </w:r>
            <w:r w:rsidRPr="00D519BA">
              <w:rPr>
                <w:rFonts w:ascii="Times New Roman" w:eastAsia="ＭＳ Ｐ明朝" w:hAnsi="Times New Roman"/>
                <w:color w:val="000000"/>
                <w:kern w:val="0"/>
                <w:position w:val="0"/>
                <w:sz w:val="22"/>
                <w:szCs w:val="22"/>
              </w:rPr>
              <w:t>～</w:t>
            </w:r>
            <w:r w:rsidR="008C19A0" w:rsidRPr="00D519BA">
              <w:rPr>
                <w:rFonts w:ascii="Times New Roman" w:eastAsia="ＭＳ Ｐ明朝" w:hAnsi="Times New Roman"/>
                <w:color w:val="000000"/>
                <w:kern w:val="0"/>
                <w:position w:val="0"/>
                <w:sz w:val="22"/>
                <w:szCs w:val="22"/>
              </w:rPr>
              <w:t xml:space="preserve"> </w:t>
            </w:r>
            <w:r w:rsidRPr="00D519BA">
              <w:rPr>
                <w:rFonts w:ascii="Times New Roman" w:eastAsia="ＭＳ Ｐゴシック" w:hAnsi="Times New Roman"/>
                <w:color w:val="000000"/>
                <w:kern w:val="0"/>
                <w:position w:val="0"/>
                <w:sz w:val="22"/>
                <w:szCs w:val="22"/>
              </w:rPr>
              <w:t>FWB</w:t>
            </w:r>
          </w:p>
        </w:tc>
        <w:tc>
          <w:tcPr>
            <w:tcW w:w="1701" w:type="dxa"/>
            <w:tcBorders>
              <w:top w:val="nil"/>
              <w:left w:val="nil"/>
              <w:bottom w:val="nil"/>
              <w:right w:val="nil"/>
            </w:tcBorders>
            <w:shd w:val="clear" w:color="auto" w:fill="auto"/>
            <w:hideMark/>
          </w:tcPr>
          <w:p w14:paraId="630BE46D" w14:textId="77777777" w:rsidR="003A1F6F" w:rsidRPr="00D519BA" w:rsidRDefault="003A1F6F" w:rsidP="003A1F6F">
            <w:pPr>
              <w:widowControl/>
              <w:spacing w:line="240" w:lineRule="auto"/>
              <w:jc w:val="left"/>
              <w:rPr>
                <w:rFonts w:ascii="Times New Roman" w:eastAsia="ＭＳ Ｐゴシック" w:hAnsi="Times New Roman"/>
                <w:color w:val="000000"/>
                <w:kern w:val="0"/>
                <w:position w:val="0"/>
                <w:sz w:val="22"/>
                <w:szCs w:val="22"/>
              </w:rPr>
            </w:pPr>
            <w:r w:rsidRPr="00D519BA">
              <w:rPr>
                <w:rFonts w:ascii="Times New Roman" w:eastAsia="ＭＳ Ｐゴシック" w:hAnsi="Times New Roman"/>
                <w:color w:val="000000"/>
                <w:kern w:val="0"/>
                <w:position w:val="0"/>
                <w:sz w:val="22"/>
                <w:szCs w:val="22"/>
              </w:rPr>
              <w:t>–</w:t>
            </w:r>
          </w:p>
        </w:tc>
        <w:tc>
          <w:tcPr>
            <w:tcW w:w="2268" w:type="dxa"/>
            <w:tcBorders>
              <w:top w:val="nil"/>
              <w:left w:val="nil"/>
              <w:bottom w:val="nil"/>
              <w:right w:val="nil"/>
            </w:tcBorders>
            <w:shd w:val="clear" w:color="auto" w:fill="auto"/>
            <w:hideMark/>
          </w:tcPr>
          <w:p w14:paraId="5A472767" w14:textId="22399E30" w:rsidR="003A1F6F" w:rsidRPr="00D519BA" w:rsidRDefault="003A1F6F" w:rsidP="003A1F6F">
            <w:pPr>
              <w:widowControl/>
              <w:spacing w:line="240" w:lineRule="auto"/>
              <w:jc w:val="left"/>
              <w:rPr>
                <w:rFonts w:ascii="Times New Roman" w:eastAsia="ＭＳ Ｐゴシック" w:hAnsi="Times New Roman"/>
                <w:color w:val="000000"/>
                <w:kern w:val="0"/>
                <w:position w:val="0"/>
                <w:sz w:val="22"/>
                <w:szCs w:val="22"/>
              </w:rPr>
            </w:pPr>
            <w:r w:rsidRPr="00D519BA">
              <w:rPr>
                <w:rFonts w:ascii="Times New Roman" w:eastAsia="ＭＳ Ｐゴシック" w:hAnsi="Times New Roman"/>
                <w:color w:val="000000"/>
                <w:kern w:val="0"/>
                <w:position w:val="0"/>
                <w:sz w:val="22"/>
                <w:szCs w:val="22"/>
              </w:rPr>
              <w:t>Day 1</w:t>
            </w:r>
            <w:r w:rsidRPr="00D519BA">
              <w:rPr>
                <w:rFonts w:ascii="Times New Roman" w:eastAsia="ＭＳ Ｐ明朝" w:hAnsi="Times New Roman"/>
                <w:color w:val="000000"/>
                <w:kern w:val="0"/>
                <w:position w:val="0"/>
                <w:sz w:val="22"/>
                <w:szCs w:val="22"/>
              </w:rPr>
              <w:t>～</w:t>
            </w:r>
          </w:p>
        </w:tc>
        <w:tc>
          <w:tcPr>
            <w:tcW w:w="1843" w:type="dxa"/>
            <w:tcBorders>
              <w:top w:val="nil"/>
              <w:left w:val="nil"/>
              <w:bottom w:val="nil"/>
              <w:right w:val="nil"/>
            </w:tcBorders>
            <w:shd w:val="clear" w:color="auto" w:fill="auto"/>
            <w:hideMark/>
          </w:tcPr>
          <w:p w14:paraId="76BF7348" w14:textId="17766285" w:rsidR="003A1F6F" w:rsidRPr="00D519BA" w:rsidRDefault="003A1F6F" w:rsidP="003A1F6F">
            <w:pPr>
              <w:widowControl/>
              <w:spacing w:line="240" w:lineRule="auto"/>
              <w:jc w:val="left"/>
              <w:rPr>
                <w:rFonts w:ascii="Times New Roman" w:eastAsia="ＭＳ Ｐゴシック" w:hAnsi="Times New Roman"/>
                <w:color w:val="000000"/>
                <w:kern w:val="0"/>
                <w:position w:val="0"/>
                <w:sz w:val="22"/>
                <w:szCs w:val="22"/>
              </w:rPr>
            </w:pPr>
            <w:r w:rsidRPr="00D519BA">
              <w:rPr>
                <w:rFonts w:ascii="Times New Roman" w:eastAsia="ＭＳ Ｐゴシック" w:hAnsi="Times New Roman"/>
                <w:color w:val="000000"/>
                <w:kern w:val="0"/>
                <w:position w:val="0"/>
                <w:sz w:val="22"/>
                <w:szCs w:val="22"/>
              </w:rPr>
              <w:t>Quadriceps strengthening (day 1</w:t>
            </w:r>
            <w:r w:rsidRPr="00D519BA">
              <w:rPr>
                <w:rFonts w:ascii="Times New Roman" w:eastAsia="ＭＳ Ｐ明朝" w:hAnsi="Times New Roman"/>
                <w:color w:val="000000"/>
                <w:kern w:val="0"/>
                <w:position w:val="0"/>
                <w:sz w:val="22"/>
                <w:szCs w:val="22"/>
              </w:rPr>
              <w:t>～</w:t>
            </w:r>
            <w:r w:rsidRPr="00D519BA">
              <w:rPr>
                <w:rFonts w:ascii="Times New Roman" w:eastAsia="ＭＳ Ｐゴシック" w:hAnsi="Times New Roman"/>
                <w:color w:val="000000"/>
                <w:kern w:val="0"/>
                <w:position w:val="0"/>
                <w:sz w:val="22"/>
                <w:szCs w:val="22"/>
              </w:rPr>
              <w:t>)</w:t>
            </w:r>
          </w:p>
        </w:tc>
        <w:tc>
          <w:tcPr>
            <w:tcW w:w="1276" w:type="dxa"/>
            <w:tcBorders>
              <w:top w:val="nil"/>
              <w:left w:val="nil"/>
              <w:bottom w:val="nil"/>
              <w:right w:val="nil"/>
            </w:tcBorders>
            <w:shd w:val="clear" w:color="auto" w:fill="auto"/>
            <w:hideMark/>
          </w:tcPr>
          <w:p w14:paraId="29B67B55" w14:textId="77777777" w:rsidR="003A1F6F" w:rsidRPr="00D519BA" w:rsidRDefault="003A1F6F" w:rsidP="003A1F6F">
            <w:pPr>
              <w:widowControl/>
              <w:spacing w:line="240" w:lineRule="auto"/>
              <w:jc w:val="left"/>
              <w:rPr>
                <w:rFonts w:ascii="Times New Roman" w:eastAsia="ＭＳ Ｐゴシック" w:hAnsi="Times New Roman"/>
                <w:color w:val="000000"/>
                <w:kern w:val="0"/>
                <w:position w:val="0"/>
                <w:sz w:val="22"/>
                <w:szCs w:val="22"/>
              </w:rPr>
            </w:pPr>
            <w:r w:rsidRPr="00D519BA">
              <w:rPr>
                <w:rFonts w:ascii="Times New Roman" w:eastAsia="ＭＳ Ｐゴシック" w:hAnsi="Times New Roman"/>
                <w:color w:val="000000"/>
                <w:kern w:val="0"/>
                <w:position w:val="0"/>
                <w:sz w:val="22"/>
                <w:szCs w:val="22"/>
              </w:rPr>
              <w:t>–</w:t>
            </w:r>
          </w:p>
        </w:tc>
        <w:tc>
          <w:tcPr>
            <w:tcW w:w="1276" w:type="dxa"/>
            <w:tcBorders>
              <w:top w:val="nil"/>
              <w:left w:val="nil"/>
              <w:bottom w:val="nil"/>
              <w:right w:val="nil"/>
            </w:tcBorders>
            <w:shd w:val="clear" w:color="auto" w:fill="auto"/>
            <w:hideMark/>
          </w:tcPr>
          <w:p w14:paraId="58A62E30" w14:textId="77777777" w:rsidR="003A1F6F" w:rsidRPr="00D519BA" w:rsidRDefault="003A1F6F" w:rsidP="003A1F6F">
            <w:pPr>
              <w:widowControl/>
              <w:spacing w:line="240" w:lineRule="auto"/>
              <w:jc w:val="left"/>
              <w:rPr>
                <w:rFonts w:ascii="Times New Roman" w:eastAsia="ＭＳ Ｐゴシック" w:hAnsi="Times New Roman"/>
                <w:color w:val="000000"/>
                <w:kern w:val="0"/>
                <w:position w:val="0"/>
                <w:sz w:val="22"/>
                <w:szCs w:val="22"/>
              </w:rPr>
            </w:pPr>
            <w:r w:rsidRPr="00D519BA">
              <w:rPr>
                <w:rFonts w:ascii="Times New Roman" w:eastAsia="ＭＳ Ｐゴシック" w:hAnsi="Times New Roman"/>
                <w:color w:val="000000"/>
                <w:kern w:val="0"/>
                <w:position w:val="0"/>
                <w:sz w:val="22"/>
                <w:szCs w:val="22"/>
              </w:rPr>
              <w:t>–</w:t>
            </w:r>
          </w:p>
        </w:tc>
      </w:tr>
      <w:tr w:rsidR="002E0A42" w:rsidRPr="00D519BA" w14:paraId="233A5295" w14:textId="77777777" w:rsidTr="00F22B3B">
        <w:trPr>
          <w:trHeight w:val="1500"/>
        </w:trPr>
        <w:tc>
          <w:tcPr>
            <w:tcW w:w="1700" w:type="dxa"/>
            <w:tcBorders>
              <w:top w:val="nil"/>
              <w:left w:val="nil"/>
              <w:bottom w:val="nil"/>
              <w:right w:val="nil"/>
            </w:tcBorders>
            <w:shd w:val="clear" w:color="auto" w:fill="auto"/>
            <w:hideMark/>
          </w:tcPr>
          <w:p w14:paraId="0BC440AE" w14:textId="204336C7" w:rsidR="003A1F6F" w:rsidRPr="00D519BA" w:rsidRDefault="003A1F6F" w:rsidP="00F90FF4">
            <w:pPr>
              <w:widowControl/>
              <w:spacing w:line="240" w:lineRule="auto"/>
              <w:jc w:val="left"/>
              <w:rPr>
                <w:rFonts w:ascii="Times New Roman" w:eastAsia="ＭＳ Ｐゴシック" w:hAnsi="Times New Roman"/>
                <w:color w:val="000000"/>
                <w:kern w:val="0"/>
                <w:position w:val="0"/>
                <w:sz w:val="22"/>
                <w:szCs w:val="22"/>
              </w:rPr>
            </w:pPr>
            <w:r w:rsidRPr="00D519BA">
              <w:rPr>
                <w:rFonts w:ascii="Times New Roman" w:eastAsia="ＭＳ Ｐゴシック" w:hAnsi="Times New Roman"/>
                <w:color w:val="000000"/>
                <w:kern w:val="0"/>
                <w:position w:val="0"/>
                <w:sz w:val="22"/>
                <w:szCs w:val="22"/>
              </w:rPr>
              <w:t>Kim, 2015a</w:t>
            </w:r>
            <w:hyperlink w:anchor="_ENREF_40" w:tooltip="Kim, 2015 #4506" w:history="1">
              <w:r w:rsidR="00F90FF4" w:rsidRPr="00D519BA">
                <w:rPr>
                  <w:rFonts w:ascii="Times New Roman" w:eastAsia="ＭＳ Ｐゴシック" w:hAnsi="Times New Roman"/>
                  <w:color w:val="000000"/>
                  <w:kern w:val="0"/>
                  <w:position w:val="0"/>
                  <w:sz w:val="22"/>
                  <w:szCs w:val="22"/>
                </w:rPr>
                <w:fldChar w:fldCharType="begin">
                  <w:fldData xml:space="preserve">PEVuZE5vdGU+PENpdGU+PEF1dGhvcj5LaW08L0F1dGhvcj48WWVhcj4yMDE1PC9ZZWFyPjxSZWNO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</w:fldData>
                </w:fldChar>
              </w:r>
              <w:r w:rsidR="00F90FF4">
                <w:rPr>
                  <w:rFonts w:ascii="Times New Roman" w:eastAsia="ＭＳ Ｐゴシック" w:hAnsi="Times New Roman"/>
                  <w:color w:val="000000"/>
                  <w:kern w:val="0"/>
                  <w:position w:val="0"/>
                  <w:sz w:val="22"/>
                  <w:szCs w:val="22"/>
                </w:rPr>
                <w:instrText xml:space="preserve"> ADDIN EN.CITE </w:instrText>
              </w:r>
              <w:r w:rsidR="00F90FF4">
                <w:rPr>
                  <w:rFonts w:ascii="Times New Roman" w:eastAsia="ＭＳ Ｐゴシック" w:hAnsi="Times New Roman"/>
                  <w:color w:val="000000"/>
                  <w:kern w:val="0"/>
                  <w:position w:val="0"/>
                  <w:sz w:val="22"/>
                  <w:szCs w:val="22"/>
                </w:rPr>
                <w:fldChar w:fldCharType="begin">
                  <w:fldData xml:space="preserve">PEVuZE5vdGU+PENpdGU+PEF1dGhvcj5LaW08L0F1dGhvcj48WWVhcj4yMDE1PC9ZZWFyPjxSZWNO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</w:fldData>
                </w:fldChar>
              </w:r>
              <w:r w:rsidR="00F90FF4">
                <w:rPr>
                  <w:rFonts w:ascii="Times New Roman" w:eastAsia="ＭＳ Ｐゴシック" w:hAnsi="Times New Roman"/>
                  <w:color w:val="000000"/>
                  <w:kern w:val="0"/>
                  <w:position w:val="0"/>
                  <w:sz w:val="22"/>
                  <w:szCs w:val="22"/>
                </w:rPr>
                <w:instrText xml:space="preserve"> ADDIN EN.CITE.DATA </w:instrText>
              </w:r>
              <w:r w:rsidR="00F90FF4">
                <w:rPr>
                  <w:rFonts w:ascii="Times New Roman" w:eastAsia="ＭＳ Ｐゴシック" w:hAnsi="Times New Roman"/>
                  <w:color w:val="000000"/>
                  <w:kern w:val="0"/>
                  <w:position w:val="0"/>
                  <w:sz w:val="22"/>
                  <w:szCs w:val="22"/>
                </w:rPr>
              </w:r>
              <w:r w:rsidR="00F90FF4">
                <w:rPr>
                  <w:rFonts w:ascii="Times New Roman" w:eastAsia="ＭＳ Ｐゴシック" w:hAnsi="Times New Roman"/>
                  <w:color w:val="000000"/>
                  <w:kern w:val="0"/>
                  <w:position w:val="0"/>
                  <w:sz w:val="22"/>
                  <w:szCs w:val="22"/>
                </w:rPr>
                <w:fldChar w:fldCharType="end"/>
              </w:r>
              <w:r w:rsidR="00F90FF4" w:rsidRPr="00D519BA">
                <w:rPr>
                  <w:rFonts w:ascii="Times New Roman" w:eastAsia="ＭＳ Ｐゴシック" w:hAnsi="Times New Roman"/>
                  <w:color w:val="000000"/>
                  <w:kern w:val="0"/>
                  <w:position w:val="0"/>
                  <w:sz w:val="22"/>
                  <w:szCs w:val="22"/>
                </w:rPr>
              </w:r>
              <w:r w:rsidR="00F90FF4" w:rsidRPr="00D519BA">
                <w:rPr>
                  <w:rFonts w:ascii="Times New Roman" w:eastAsia="ＭＳ Ｐゴシック" w:hAnsi="Times New Roman"/>
                  <w:color w:val="000000"/>
                  <w:kern w:val="0"/>
                  <w:position w:val="0"/>
                  <w:sz w:val="22"/>
                  <w:szCs w:val="22"/>
                </w:rPr>
                <w:fldChar w:fldCharType="separate"/>
              </w:r>
              <w:r w:rsidR="00F90FF4" w:rsidRPr="001C0CD2">
                <w:rPr>
                  <w:rFonts w:ascii="Times New Roman" w:eastAsia="ＭＳ Ｐゴシック" w:hAnsi="Times New Roman"/>
                  <w:noProof/>
                  <w:color w:val="000000"/>
                  <w:kern w:val="0"/>
                  <w:position w:val="0"/>
                  <w:sz w:val="22"/>
                  <w:szCs w:val="22"/>
                  <w:vertAlign w:val="superscript"/>
                </w:rPr>
                <w:t>40</w:t>
              </w:r>
              <w:r w:rsidR="00F90FF4" w:rsidRPr="00D519BA">
                <w:rPr>
                  <w:rFonts w:ascii="Times New Roman" w:eastAsia="ＭＳ Ｐゴシック" w:hAnsi="Times New Roman"/>
                  <w:color w:val="000000"/>
                  <w:kern w:val="0"/>
                  <w:position w:val="0"/>
                  <w:sz w:val="22"/>
                  <w:szCs w:val="22"/>
                </w:rPr>
                <w:fldChar w:fldCharType="end"/>
              </w:r>
            </w:hyperlink>
            <w:r w:rsidRPr="00D519BA">
              <w:rPr>
                <w:rFonts w:ascii="Times New Roman" w:eastAsia="ＭＳ Ｐゴシック" w:hAnsi="Times New Roman"/>
                <w:color w:val="000000"/>
                <w:kern w:val="0"/>
                <w:position w:val="0"/>
                <w:sz w:val="22"/>
                <w:szCs w:val="22"/>
              </w:rPr>
              <w:br/>
              <w:t>(Korea)</w:t>
            </w:r>
            <w:r w:rsidR="002E0A42" w:rsidRPr="00D519BA">
              <w:rPr>
                <w:rFonts w:ascii="Times New Roman" w:eastAsia="ＭＳ Ｐゴシック" w:hAnsi="Times New Roman"/>
                <w:color w:val="000000"/>
                <w:kern w:val="0"/>
                <w:position w:val="0"/>
                <w:sz w:val="22"/>
                <w:szCs w:val="22"/>
              </w:rPr>
              <w:t xml:space="preserve"> </w:t>
            </w:r>
          </w:p>
        </w:tc>
        <w:tc>
          <w:tcPr>
            <w:tcW w:w="1669" w:type="dxa"/>
            <w:tcBorders>
              <w:top w:val="nil"/>
              <w:left w:val="nil"/>
              <w:bottom w:val="nil"/>
              <w:right w:val="nil"/>
            </w:tcBorders>
            <w:shd w:val="clear" w:color="auto" w:fill="auto"/>
            <w:hideMark/>
          </w:tcPr>
          <w:p w14:paraId="02F1F89B" w14:textId="77777777" w:rsidR="003A1F6F" w:rsidRPr="00D519BA" w:rsidRDefault="003A1F6F" w:rsidP="003A1F6F">
            <w:pPr>
              <w:widowControl/>
              <w:spacing w:line="240" w:lineRule="auto"/>
              <w:jc w:val="left"/>
              <w:rPr>
                <w:rFonts w:ascii="Times New Roman" w:eastAsia="ＭＳ Ｐゴシック" w:hAnsi="Times New Roman"/>
                <w:color w:val="000000"/>
                <w:kern w:val="0"/>
                <w:position w:val="0"/>
                <w:sz w:val="22"/>
                <w:szCs w:val="22"/>
              </w:rPr>
            </w:pPr>
            <w:r w:rsidRPr="00D519BA">
              <w:rPr>
                <w:rFonts w:ascii="Times New Roman" w:eastAsia="ＭＳ Ｐゴシック" w:hAnsi="Times New Roman"/>
                <w:color w:val="000000"/>
                <w:kern w:val="0"/>
                <w:position w:val="0"/>
                <w:sz w:val="22"/>
                <w:szCs w:val="22"/>
              </w:rPr>
              <w:t>–</w:t>
            </w:r>
          </w:p>
        </w:tc>
        <w:tc>
          <w:tcPr>
            <w:tcW w:w="1833" w:type="dxa"/>
            <w:tcBorders>
              <w:top w:val="nil"/>
              <w:left w:val="nil"/>
              <w:bottom w:val="nil"/>
              <w:right w:val="nil"/>
            </w:tcBorders>
            <w:shd w:val="clear" w:color="auto" w:fill="auto"/>
            <w:hideMark/>
          </w:tcPr>
          <w:p w14:paraId="17DAF7ED" w14:textId="18C3BA3C" w:rsidR="003A1F6F" w:rsidRPr="00D519BA" w:rsidRDefault="003A1F6F" w:rsidP="003A1F6F">
            <w:pPr>
              <w:widowControl/>
              <w:spacing w:line="240" w:lineRule="auto"/>
              <w:jc w:val="left"/>
              <w:rPr>
                <w:rFonts w:ascii="Times New Roman" w:eastAsia="ＭＳ Ｐゴシック" w:hAnsi="Times New Roman"/>
                <w:color w:val="000000"/>
                <w:kern w:val="0"/>
                <w:position w:val="0"/>
                <w:sz w:val="22"/>
                <w:szCs w:val="22"/>
              </w:rPr>
            </w:pPr>
            <w:r w:rsidRPr="00D519BA">
              <w:rPr>
                <w:rFonts w:ascii="Times New Roman" w:eastAsia="ＭＳ Ｐ明朝" w:hAnsi="Times New Roman"/>
                <w:color w:val="000000"/>
                <w:kern w:val="0"/>
                <w:position w:val="0"/>
                <w:sz w:val="22"/>
                <w:szCs w:val="22"/>
              </w:rPr>
              <w:t>～</w:t>
            </w:r>
            <w:r w:rsidR="008C19A0" w:rsidRPr="00D519BA">
              <w:rPr>
                <w:rFonts w:ascii="Times New Roman" w:eastAsia="ＭＳ Ｐゴシック" w:hAnsi="Times New Roman"/>
                <w:color w:val="000000"/>
                <w:kern w:val="0"/>
                <w:position w:val="0"/>
                <w:sz w:val="22"/>
                <w:szCs w:val="22"/>
              </w:rPr>
              <w:t>2 weeks NWB</w:t>
            </w:r>
            <w:r w:rsidR="008C19A0" w:rsidRPr="00D519BA">
              <w:rPr>
                <w:rFonts w:ascii="Times New Roman" w:eastAsia="ＭＳ Ｐゴシック" w:hAnsi="Times New Roman"/>
                <w:color w:val="000000"/>
                <w:kern w:val="0"/>
                <w:position w:val="0"/>
                <w:sz w:val="22"/>
                <w:szCs w:val="22"/>
              </w:rPr>
              <w:br/>
              <w:t>2 weeks</w:t>
            </w:r>
            <w:r w:rsidRPr="00D519BA">
              <w:rPr>
                <w:rFonts w:ascii="Times New Roman" w:eastAsia="ＭＳ Ｐ明朝" w:hAnsi="Times New Roman"/>
                <w:color w:val="000000"/>
                <w:kern w:val="0"/>
                <w:position w:val="0"/>
                <w:sz w:val="22"/>
                <w:szCs w:val="22"/>
              </w:rPr>
              <w:t>～</w:t>
            </w:r>
            <w:r w:rsidR="008C19A0" w:rsidRPr="00D519BA">
              <w:rPr>
                <w:rFonts w:ascii="Times New Roman" w:eastAsia="ＭＳ Ｐ明朝" w:hAnsi="Times New Roman"/>
                <w:color w:val="000000"/>
                <w:kern w:val="0"/>
                <w:position w:val="0"/>
                <w:sz w:val="22"/>
                <w:szCs w:val="22"/>
              </w:rPr>
              <w:t xml:space="preserve"> </w:t>
            </w:r>
            <w:r w:rsidR="008C19A0" w:rsidRPr="00D519BA">
              <w:rPr>
                <w:rFonts w:ascii="Times New Roman" w:eastAsia="ＭＳ Ｐゴシック" w:hAnsi="Times New Roman"/>
                <w:color w:val="000000"/>
                <w:kern w:val="0"/>
                <w:position w:val="0"/>
                <w:sz w:val="22"/>
                <w:szCs w:val="22"/>
              </w:rPr>
              <w:t>PWB</w:t>
            </w:r>
            <w:r w:rsidR="008C19A0" w:rsidRPr="00D519BA">
              <w:rPr>
                <w:rFonts w:ascii="Times New Roman" w:eastAsia="ＭＳ Ｐゴシック" w:hAnsi="Times New Roman"/>
                <w:color w:val="000000"/>
                <w:kern w:val="0"/>
                <w:position w:val="0"/>
                <w:sz w:val="22"/>
                <w:szCs w:val="22"/>
              </w:rPr>
              <w:br/>
              <w:t>4 weeks</w:t>
            </w:r>
            <w:r w:rsidRPr="00D519BA">
              <w:rPr>
                <w:rFonts w:ascii="Times New Roman" w:eastAsia="ＭＳ Ｐ明朝" w:hAnsi="Times New Roman"/>
                <w:color w:val="000000"/>
                <w:kern w:val="0"/>
                <w:position w:val="0"/>
                <w:sz w:val="22"/>
                <w:szCs w:val="22"/>
              </w:rPr>
              <w:t>～</w:t>
            </w:r>
            <w:r w:rsidR="008C19A0" w:rsidRPr="00D519BA">
              <w:rPr>
                <w:rFonts w:ascii="Times New Roman" w:eastAsia="ＭＳ Ｐ明朝" w:hAnsi="Times New Roman"/>
                <w:color w:val="000000"/>
                <w:kern w:val="0"/>
                <w:position w:val="0"/>
                <w:sz w:val="22"/>
                <w:szCs w:val="22"/>
              </w:rPr>
              <w:t xml:space="preserve"> </w:t>
            </w:r>
            <w:r w:rsidRPr="00D519BA">
              <w:rPr>
                <w:rFonts w:ascii="Times New Roman" w:eastAsia="ＭＳ Ｐゴシック" w:hAnsi="Times New Roman"/>
                <w:color w:val="000000"/>
                <w:kern w:val="0"/>
                <w:position w:val="0"/>
                <w:sz w:val="22"/>
                <w:szCs w:val="22"/>
              </w:rPr>
              <w:t>FWB</w:t>
            </w:r>
          </w:p>
        </w:tc>
        <w:tc>
          <w:tcPr>
            <w:tcW w:w="1701" w:type="dxa"/>
            <w:tcBorders>
              <w:top w:val="nil"/>
              <w:left w:val="nil"/>
              <w:bottom w:val="nil"/>
              <w:right w:val="nil"/>
            </w:tcBorders>
            <w:shd w:val="clear" w:color="auto" w:fill="auto"/>
            <w:hideMark/>
          </w:tcPr>
          <w:p w14:paraId="4665F99E" w14:textId="77777777" w:rsidR="003A1F6F" w:rsidRPr="00D519BA" w:rsidRDefault="003A1F6F" w:rsidP="003A1F6F">
            <w:pPr>
              <w:widowControl/>
              <w:spacing w:line="240" w:lineRule="auto"/>
              <w:jc w:val="left"/>
              <w:rPr>
                <w:rFonts w:ascii="Times New Roman" w:eastAsia="ＭＳ Ｐゴシック" w:hAnsi="Times New Roman"/>
                <w:color w:val="000000"/>
                <w:kern w:val="0"/>
                <w:position w:val="0"/>
                <w:sz w:val="22"/>
                <w:szCs w:val="22"/>
              </w:rPr>
            </w:pPr>
            <w:r w:rsidRPr="00D519BA">
              <w:rPr>
                <w:rFonts w:ascii="Times New Roman" w:eastAsia="ＭＳ Ｐゴシック" w:hAnsi="Times New Roman"/>
                <w:color w:val="000000"/>
                <w:kern w:val="0"/>
                <w:position w:val="0"/>
                <w:sz w:val="22"/>
                <w:szCs w:val="22"/>
              </w:rPr>
              <w:t>–</w:t>
            </w:r>
          </w:p>
        </w:tc>
        <w:tc>
          <w:tcPr>
            <w:tcW w:w="2268" w:type="dxa"/>
            <w:tcBorders>
              <w:top w:val="nil"/>
              <w:left w:val="nil"/>
              <w:bottom w:val="nil"/>
              <w:right w:val="nil"/>
            </w:tcBorders>
            <w:shd w:val="clear" w:color="auto" w:fill="auto"/>
            <w:hideMark/>
          </w:tcPr>
          <w:p w14:paraId="51260DEB" w14:textId="57AAB184" w:rsidR="003A1F6F" w:rsidRPr="00D519BA" w:rsidRDefault="003A1F6F" w:rsidP="003A1F6F">
            <w:pPr>
              <w:widowControl/>
              <w:spacing w:line="240" w:lineRule="auto"/>
              <w:jc w:val="left"/>
              <w:rPr>
                <w:rFonts w:ascii="Times New Roman" w:eastAsia="ＭＳ Ｐゴシック" w:hAnsi="Times New Roman"/>
                <w:color w:val="000000"/>
                <w:kern w:val="0"/>
                <w:position w:val="0"/>
                <w:sz w:val="22"/>
                <w:szCs w:val="22"/>
              </w:rPr>
            </w:pPr>
            <w:r w:rsidRPr="00D519BA">
              <w:rPr>
                <w:rFonts w:ascii="Times New Roman" w:eastAsia="ＭＳ Ｐ明朝" w:hAnsi="Times New Roman"/>
                <w:color w:val="000000"/>
                <w:kern w:val="0"/>
                <w:position w:val="0"/>
                <w:sz w:val="22"/>
                <w:szCs w:val="22"/>
              </w:rPr>
              <w:t>～</w:t>
            </w:r>
            <w:r w:rsidRPr="00D519BA">
              <w:rPr>
                <w:rFonts w:ascii="Times New Roman" w:eastAsia="ＭＳ Ｐゴシック" w:hAnsi="Times New Roman"/>
                <w:color w:val="000000"/>
                <w:kern w:val="0"/>
                <w:position w:val="0"/>
                <w:sz w:val="22"/>
                <w:szCs w:val="22"/>
              </w:rPr>
              <w:t>2 weeks immobilized with knee brac</w:t>
            </w:r>
            <w:r w:rsidR="008C19A0" w:rsidRPr="00D519BA">
              <w:rPr>
                <w:rFonts w:ascii="Times New Roman" w:eastAsia="ＭＳ Ｐゴシック" w:hAnsi="Times New Roman"/>
                <w:color w:val="000000"/>
                <w:kern w:val="0"/>
                <w:position w:val="0"/>
                <w:sz w:val="22"/>
                <w:szCs w:val="22"/>
              </w:rPr>
              <w:t>e</w:t>
            </w:r>
            <w:r w:rsidR="008C19A0" w:rsidRPr="00D519BA">
              <w:rPr>
                <w:rFonts w:ascii="Times New Roman" w:eastAsia="ＭＳ Ｐゴシック" w:hAnsi="Times New Roman"/>
                <w:color w:val="000000"/>
                <w:kern w:val="0"/>
                <w:position w:val="0"/>
                <w:sz w:val="22"/>
                <w:szCs w:val="22"/>
              </w:rPr>
              <w:br/>
              <w:t>2 weeks</w:t>
            </w:r>
            <w:r w:rsidRPr="00D519BA">
              <w:rPr>
                <w:rFonts w:ascii="Times New Roman" w:eastAsia="ＭＳ Ｐ明朝" w:hAnsi="Times New Roman"/>
                <w:color w:val="000000"/>
                <w:kern w:val="0"/>
                <w:position w:val="0"/>
                <w:sz w:val="22"/>
                <w:szCs w:val="22"/>
              </w:rPr>
              <w:t>～</w:t>
            </w:r>
            <w:r w:rsidR="008C19A0" w:rsidRPr="00D519BA">
              <w:rPr>
                <w:rFonts w:ascii="Times New Roman" w:eastAsia="ＭＳ Ｐゴシック" w:hAnsi="Times New Roman"/>
                <w:color w:val="000000"/>
                <w:kern w:val="0"/>
                <w:position w:val="0"/>
                <w:sz w:val="22"/>
                <w:szCs w:val="22"/>
              </w:rPr>
              <w:t xml:space="preserve"> active/passive movement</w:t>
            </w:r>
          </w:p>
        </w:tc>
        <w:tc>
          <w:tcPr>
            <w:tcW w:w="1843" w:type="dxa"/>
            <w:tcBorders>
              <w:top w:val="nil"/>
              <w:left w:val="nil"/>
              <w:bottom w:val="nil"/>
              <w:right w:val="nil"/>
            </w:tcBorders>
            <w:shd w:val="clear" w:color="auto" w:fill="auto"/>
            <w:hideMark/>
          </w:tcPr>
          <w:p w14:paraId="3BF0E350" w14:textId="77777777" w:rsidR="003A1F6F" w:rsidRPr="00D519BA" w:rsidRDefault="003A1F6F" w:rsidP="003A1F6F">
            <w:pPr>
              <w:widowControl/>
              <w:spacing w:line="240" w:lineRule="auto"/>
              <w:jc w:val="left"/>
              <w:rPr>
                <w:rFonts w:ascii="Times New Roman" w:eastAsia="ＭＳ Ｐゴシック" w:hAnsi="Times New Roman"/>
                <w:color w:val="000000"/>
                <w:kern w:val="0"/>
                <w:position w:val="0"/>
                <w:sz w:val="22"/>
                <w:szCs w:val="22"/>
              </w:rPr>
            </w:pPr>
            <w:r w:rsidRPr="00D519BA">
              <w:rPr>
                <w:rFonts w:ascii="Times New Roman" w:eastAsia="ＭＳ Ｐゴシック" w:hAnsi="Times New Roman"/>
                <w:color w:val="000000"/>
                <w:kern w:val="0"/>
                <w:position w:val="0"/>
                <w:sz w:val="22"/>
                <w:szCs w:val="22"/>
              </w:rPr>
              <w:t>–</w:t>
            </w:r>
          </w:p>
        </w:tc>
        <w:tc>
          <w:tcPr>
            <w:tcW w:w="1276" w:type="dxa"/>
            <w:tcBorders>
              <w:top w:val="nil"/>
              <w:left w:val="nil"/>
              <w:bottom w:val="nil"/>
              <w:right w:val="nil"/>
            </w:tcBorders>
            <w:shd w:val="clear" w:color="auto" w:fill="auto"/>
            <w:hideMark/>
          </w:tcPr>
          <w:p w14:paraId="234D3FF8" w14:textId="77777777" w:rsidR="003A1F6F" w:rsidRPr="00D519BA" w:rsidRDefault="003A1F6F" w:rsidP="003A1F6F">
            <w:pPr>
              <w:widowControl/>
              <w:spacing w:line="240" w:lineRule="auto"/>
              <w:jc w:val="left"/>
              <w:rPr>
                <w:rFonts w:ascii="Times New Roman" w:eastAsia="ＭＳ Ｐゴシック" w:hAnsi="Times New Roman"/>
                <w:color w:val="000000"/>
                <w:kern w:val="0"/>
                <w:position w:val="0"/>
                <w:sz w:val="22"/>
                <w:szCs w:val="22"/>
              </w:rPr>
            </w:pPr>
            <w:r w:rsidRPr="00D519BA">
              <w:rPr>
                <w:rFonts w:ascii="Times New Roman" w:eastAsia="ＭＳ Ｐゴシック" w:hAnsi="Times New Roman"/>
                <w:color w:val="000000"/>
                <w:kern w:val="0"/>
                <w:position w:val="0"/>
                <w:sz w:val="22"/>
                <w:szCs w:val="22"/>
              </w:rPr>
              <w:t xml:space="preserve">3 months </w:t>
            </w:r>
            <w:r w:rsidRPr="00D519BA">
              <w:rPr>
                <w:rFonts w:ascii="Times New Roman" w:eastAsia="ＭＳ Ｐ明朝" w:hAnsi="Times New Roman"/>
                <w:color w:val="000000"/>
                <w:kern w:val="0"/>
                <w:position w:val="0"/>
                <w:sz w:val="22"/>
                <w:szCs w:val="22"/>
              </w:rPr>
              <w:t>～</w:t>
            </w:r>
          </w:p>
        </w:tc>
        <w:tc>
          <w:tcPr>
            <w:tcW w:w="1276" w:type="dxa"/>
            <w:tcBorders>
              <w:top w:val="nil"/>
              <w:left w:val="nil"/>
              <w:bottom w:val="nil"/>
              <w:right w:val="nil"/>
            </w:tcBorders>
            <w:shd w:val="clear" w:color="auto" w:fill="auto"/>
            <w:hideMark/>
          </w:tcPr>
          <w:p w14:paraId="659BC0A4" w14:textId="77777777" w:rsidR="003A1F6F" w:rsidRPr="00D519BA" w:rsidRDefault="003A1F6F" w:rsidP="003A1F6F">
            <w:pPr>
              <w:widowControl/>
              <w:spacing w:line="240" w:lineRule="auto"/>
              <w:jc w:val="left"/>
              <w:rPr>
                <w:rFonts w:ascii="Times New Roman" w:eastAsia="ＭＳ Ｐゴシック" w:hAnsi="Times New Roman"/>
                <w:color w:val="000000"/>
                <w:kern w:val="0"/>
                <w:position w:val="0"/>
                <w:sz w:val="22"/>
                <w:szCs w:val="22"/>
              </w:rPr>
            </w:pPr>
            <w:r w:rsidRPr="00D519BA">
              <w:rPr>
                <w:rFonts w:ascii="Times New Roman" w:eastAsia="ＭＳ Ｐゴシック" w:hAnsi="Times New Roman"/>
                <w:color w:val="000000"/>
                <w:kern w:val="0"/>
                <w:position w:val="0"/>
                <w:sz w:val="22"/>
                <w:szCs w:val="22"/>
              </w:rPr>
              <w:t>–</w:t>
            </w:r>
          </w:p>
        </w:tc>
      </w:tr>
      <w:tr w:rsidR="002E0A42" w:rsidRPr="00D519BA" w14:paraId="3D3335CD" w14:textId="77777777" w:rsidTr="00F22B3B">
        <w:trPr>
          <w:trHeight w:val="1500"/>
        </w:trPr>
        <w:tc>
          <w:tcPr>
            <w:tcW w:w="1700" w:type="dxa"/>
            <w:tcBorders>
              <w:top w:val="nil"/>
              <w:left w:val="nil"/>
              <w:bottom w:val="nil"/>
              <w:right w:val="nil"/>
            </w:tcBorders>
            <w:shd w:val="clear" w:color="auto" w:fill="auto"/>
            <w:hideMark/>
          </w:tcPr>
          <w:p w14:paraId="0F7EF367" w14:textId="4C2E56D5" w:rsidR="003A1F6F" w:rsidRPr="00D519BA" w:rsidRDefault="003A1F6F" w:rsidP="00F90FF4">
            <w:pPr>
              <w:widowControl/>
              <w:spacing w:line="240" w:lineRule="auto"/>
              <w:jc w:val="left"/>
              <w:rPr>
                <w:rFonts w:ascii="Times New Roman" w:eastAsia="ＭＳ Ｐゴシック" w:hAnsi="Times New Roman"/>
                <w:color w:val="000000"/>
                <w:kern w:val="0"/>
                <w:position w:val="0"/>
                <w:sz w:val="22"/>
                <w:szCs w:val="22"/>
              </w:rPr>
            </w:pPr>
            <w:r w:rsidRPr="00D519BA">
              <w:rPr>
                <w:rFonts w:ascii="Times New Roman" w:eastAsia="ＭＳ Ｐゴシック" w:hAnsi="Times New Roman"/>
                <w:color w:val="000000"/>
                <w:kern w:val="0"/>
                <w:position w:val="0"/>
                <w:sz w:val="22"/>
                <w:szCs w:val="22"/>
              </w:rPr>
              <w:t>Kim, 2015b</w:t>
            </w:r>
            <w:hyperlink w:anchor="_ENREF_41" w:tooltip="Kim, 2015 #4508" w:history="1">
              <w:r w:rsidR="00F90FF4" w:rsidRPr="00D519BA">
                <w:rPr>
                  <w:rFonts w:ascii="Times New Roman" w:eastAsia="ＭＳ Ｐゴシック" w:hAnsi="Times New Roman"/>
                  <w:color w:val="000000"/>
                  <w:kern w:val="0"/>
                  <w:position w:val="0"/>
                  <w:sz w:val="22"/>
                  <w:szCs w:val="22"/>
                </w:rPr>
                <w:fldChar w:fldCharType="begin">
                  <w:fldData xml:space="preserve">PEVuZE5vdGU+PENpdGU+PEF1dGhvcj5LaW08L0F1dGhvcj48WWVhcj4yMDE1PC9ZZWFyPjxSZWNO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=
</w:fldData>
                </w:fldChar>
              </w:r>
              <w:r w:rsidR="00F90FF4">
                <w:rPr>
                  <w:rFonts w:ascii="Times New Roman" w:eastAsia="ＭＳ Ｐゴシック" w:hAnsi="Times New Roman"/>
                  <w:color w:val="000000"/>
                  <w:kern w:val="0"/>
                  <w:position w:val="0"/>
                  <w:sz w:val="22"/>
                  <w:szCs w:val="22"/>
                </w:rPr>
                <w:instrText xml:space="preserve"> ADDIN EN.CITE </w:instrText>
              </w:r>
              <w:r w:rsidR="00F90FF4">
                <w:rPr>
                  <w:rFonts w:ascii="Times New Roman" w:eastAsia="ＭＳ Ｐゴシック" w:hAnsi="Times New Roman"/>
                  <w:color w:val="000000"/>
                  <w:kern w:val="0"/>
                  <w:position w:val="0"/>
                  <w:sz w:val="22"/>
                  <w:szCs w:val="22"/>
                </w:rPr>
                <w:fldChar w:fldCharType="begin">
                  <w:fldData xml:space="preserve">PEVuZE5vdGU+PENpdGU+PEF1dGhvcj5LaW08L0F1dGhvcj48WWVhcj4yMDE1PC9ZZWFyPjxSZWNO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=
</w:fldData>
                </w:fldChar>
              </w:r>
              <w:r w:rsidR="00F90FF4">
                <w:rPr>
                  <w:rFonts w:ascii="Times New Roman" w:eastAsia="ＭＳ Ｐゴシック" w:hAnsi="Times New Roman"/>
                  <w:color w:val="000000"/>
                  <w:kern w:val="0"/>
                  <w:position w:val="0"/>
                  <w:sz w:val="22"/>
                  <w:szCs w:val="22"/>
                </w:rPr>
                <w:instrText xml:space="preserve"> ADDIN EN.CITE.DATA </w:instrText>
              </w:r>
              <w:r w:rsidR="00F90FF4">
                <w:rPr>
                  <w:rFonts w:ascii="Times New Roman" w:eastAsia="ＭＳ Ｐゴシック" w:hAnsi="Times New Roman"/>
                  <w:color w:val="000000"/>
                  <w:kern w:val="0"/>
                  <w:position w:val="0"/>
                  <w:sz w:val="22"/>
                  <w:szCs w:val="22"/>
                </w:rPr>
              </w:r>
              <w:r w:rsidR="00F90FF4">
                <w:rPr>
                  <w:rFonts w:ascii="Times New Roman" w:eastAsia="ＭＳ Ｐゴシック" w:hAnsi="Times New Roman"/>
                  <w:color w:val="000000"/>
                  <w:kern w:val="0"/>
                  <w:position w:val="0"/>
                  <w:sz w:val="22"/>
                  <w:szCs w:val="22"/>
                </w:rPr>
                <w:fldChar w:fldCharType="end"/>
              </w:r>
              <w:r w:rsidR="00F90FF4" w:rsidRPr="00D519BA">
                <w:rPr>
                  <w:rFonts w:ascii="Times New Roman" w:eastAsia="ＭＳ Ｐゴシック" w:hAnsi="Times New Roman"/>
                  <w:color w:val="000000"/>
                  <w:kern w:val="0"/>
                  <w:position w:val="0"/>
                  <w:sz w:val="22"/>
                  <w:szCs w:val="22"/>
                </w:rPr>
              </w:r>
              <w:r w:rsidR="00F90FF4" w:rsidRPr="00D519BA">
                <w:rPr>
                  <w:rFonts w:ascii="Times New Roman" w:eastAsia="ＭＳ Ｐゴシック" w:hAnsi="Times New Roman"/>
                  <w:color w:val="000000"/>
                  <w:kern w:val="0"/>
                  <w:position w:val="0"/>
                  <w:sz w:val="22"/>
                  <w:szCs w:val="22"/>
                </w:rPr>
                <w:fldChar w:fldCharType="separate"/>
              </w:r>
              <w:r w:rsidR="00F90FF4" w:rsidRPr="001C0CD2">
                <w:rPr>
                  <w:rFonts w:ascii="Times New Roman" w:eastAsia="ＭＳ Ｐゴシック" w:hAnsi="Times New Roman"/>
                  <w:noProof/>
                  <w:color w:val="000000"/>
                  <w:kern w:val="0"/>
                  <w:position w:val="0"/>
                  <w:sz w:val="22"/>
                  <w:szCs w:val="22"/>
                  <w:vertAlign w:val="superscript"/>
                </w:rPr>
                <w:t>41</w:t>
              </w:r>
              <w:r w:rsidR="00F90FF4" w:rsidRPr="00D519BA">
                <w:rPr>
                  <w:rFonts w:ascii="Times New Roman" w:eastAsia="ＭＳ Ｐゴシック" w:hAnsi="Times New Roman"/>
                  <w:color w:val="000000"/>
                  <w:kern w:val="0"/>
                  <w:position w:val="0"/>
                  <w:sz w:val="22"/>
                  <w:szCs w:val="22"/>
                </w:rPr>
                <w:fldChar w:fldCharType="end"/>
              </w:r>
            </w:hyperlink>
            <w:r w:rsidRPr="00D519BA">
              <w:rPr>
                <w:rFonts w:ascii="Times New Roman" w:eastAsia="ＭＳ Ｐゴシック" w:hAnsi="Times New Roman"/>
                <w:color w:val="000000"/>
                <w:kern w:val="0"/>
                <w:position w:val="0"/>
                <w:sz w:val="22"/>
                <w:szCs w:val="22"/>
              </w:rPr>
              <w:br/>
              <w:t>(Korea)</w:t>
            </w:r>
          </w:p>
        </w:tc>
        <w:tc>
          <w:tcPr>
            <w:tcW w:w="1669" w:type="dxa"/>
            <w:tcBorders>
              <w:top w:val="nil"/>
              <w:left w:val="nil"/>
              <w:bottom w:val="nil"/>
              <w:right w:val="nil"/>
            </w:tcBorders>
            <w:shd w:val="clear" w:color="auto" w:fill="auto"/>
            <w:hideMark/>
          </w:tcPr>
          <w:p w14:paraId="144C5EA8" w14:textId="77777777" w:rsidR="003A1F6F" w:rsidRPr="00D519BA" w:rsidRDefault="003A1F6F" w:rsidP="003A1F6F">
            <w:pPr>
              <w:widowControl/>
              <w:spacing w:line="240" w:lineRule="auto"/>
              <w:jc w:val="left"/>
              <w:rPr>
                <w:rFonts w:ascii="Times New Roman" w:eastAsia="ＭＳ Ｐゴシック" w:hAnsi="Times New Roman"/>
                <w:color w:val="000000"/>
                <w:kern w:val="0"/>
                <w:position w:val="0"/>
                <w:sz w:val="22"/>
                <w:szCs w:val="22"/>
              </w:rPr>
            </w:pPr>
            <w:r w:rsidRPr="00D519BA">
              <w:rPr>
                <w:rFonts w:ascii="Times New Roman" w:eastAsia="ＭＳ Ｐゴシック" w:hAnsi="Times New Roman"/>
                <w:color w:val="000000"/>
                <w:kern w:val="0"/>
                <w:position w:val="0"/>
                <w:sz w:val="22"/>
                <w:szCs w:val="22"/>
              </w:rPr>
              <w:t>–</w:t>
            </w:r>
          </w:p>
        </w:tc>
        <w:tc>
          <w:tcPr>
            <w:tcW w:w="1833" w:type="dxa"/>
            <w:tcBorders>
              <w:top w:val="nil"/>
              <w:left w:val="nil"/>
              <w:bottom w:val="nil"/>
              <w:right w:val="nil"/>
            </w:tcBorders>
            <w:shd w:val="clear" w:color="auto" w:fill="auto"/>
            <w:hideMark/>
          </w:tcPr>
          <w:p w14:paraId="50D81B43" w14:textId="3C54124B" w:rsidR="003A1F6F" w:rsidRPr="00D519BA" w:rsidRDefault="003A1F6F" w:rsidP="003A1F6F">
            <w:pPr>
              <w:widowControl/>
              <w:spacing w:line="240" w:lineRule="auto"/>
              <w:jc w:val="left"/>
              <w:rPr>
                <w:rFonts w:ascii="Times New Roman" w:eastAsia="ＭＳ Ｐゴシック" w:hAnsi="Times New Roman"/>
                <w:color w:val="000000"/>
                <w:kern w:val="0"/>
                <w:position w:val="0"/>
                <w:sz w:val="22"/>
                <w:szCs w:val="22"/>
              </w:rPr>
            </w:pPr>
            <w:r w:rsidRPr="00D519BA">
              <w:rPr>
                <w:rFonts w:ascii="Times New Roman" w:eastAsia="ＭＳ Ｐ明朝" w:hAnsi="Times New Roman"/>
                <w:color w:val="000000"/>
                <w:kern w:val="0"/>
                <w:position w:val="0"/>
                <w:sz w:val="22"/>
                <w:szCs w:val="22"/>
              </w:rPr>
              <w:t>～</w:t>
            </w:r>
            <w:r w:rsidR="008C19A0" w:rsidRPr="00D519BA">
              <w:rPr>
                <w:rFonts w:ascii="Times New Roman" w:eastAsia="ＭＳ Ｐゴシック" w:hAnsi="Times New Roman"/>
                <w:color w:val="000000"/>
                <w:kern w:val="0"/>
                <w:position w:val="0"/>
                <w:sz w:val="22"/>
                <w:szCs w:val="22"/>
              </w:rPr>
              <w:t>2 weeks NWB</w:t>
            </w:r>
            <w:r w:rsidR="008C19A0" w:rsidRPr="00D519BA">
              <w:rPr>
                <w:rFonts w:ascii="Times New Roman" w:eastAsia="ＭＳ Ｐゴシック" w:hAnsi="Times New Roman"/>
                <w:color w:val="000000"/>
                <w:kern w:val="0"/>
                <w:position w:val="0"/>
                <w:sz w:val="22"/>
                <w:szCs w:val="22"/>
              </w:rPr>
              <w:br/>
              <w:t>2 weeks</w:t>
            </w:r>
            <w:r w:rsidRPr="00D519BA">
              <w:rPr>
                <w:rFonts w:ascii="Times New Roman" w:eastAsia="ＭＳ Ｐ明朝" w:hAnsi="Times New Roman"/>
                <w:color w:val="000000"/>
                <w:kern w:val="0"/>
                <w:position w:val="0"/>
                <w:sz w:val="22"/>
                <w:szCs w:val="22"/>
              </w:rPr>
              <w:t>～</w:t>
            </w:r>
            <w:r w:rsidR="008C19A0" w:rsidRPr="00D519BA">
              <w:rPr>
                <w:rFonts w:ascii="Times New Roman" w:eastAsia="ＭＳ Ｐゴシック" w:hAnsi="Times New Roman"/>
                <w:color w:val="000000"/>
                <w:kern w:val="0"/>
                <w:position w:val="0"/>
                <w:sz w:val="22"/>
                <w:szCs w:val="22"/>
              </w:rPr>
              <w:t xml:space="preserve"> PWB</w:t>
            </w:r>
            <w:r w:rsidR="008C19A0" w:rsidRPr="00D519BA">
              <w:rPr>
                <w:rFonts w:ascii="Times New Roman" w:eastAsia="ＭＳ Ｐゴシック" w:hAnsi="Times New Roman"/>
                <w:color w:val="000000"/>
                <w:kern w:val="0"/>
                <w:position w:val="0"/>
                <w:sz w:val="22"/>
                <w:szCs w:val="22"/>
              </w:rPr>
              <w:br/>
              <w:t>4 weeks</w:t>
            </w:r>
            <w:r w:rsidRPr="00D519BA">
              <w:rPr>
                <w:rFonts w:ascii="Times New Roman" w:eastAsia="ＭＳ Ｐ明朝" w:hAnsi="Times New Roman"/>
                <w:color w:val="000000"/>
                <w:kern w:val="0"/>
                <w:position w:val="0"/>
                <w:sz w:val="22"/>
                <w:szCs w:val="22"/>
              </w:rPr>
              <w:t>～</w:t>
            </w:r>
            <w:r w:rsidRPr="00D519BA">
              <w:rPr>
                <w:rFonts w:ascii="Times New Roman" w:eastAsia="ＭＳ Ｐゴシック" w:hAnsi="Times New Roman"/>
                <w:color w:val="000000"/>
                <w:kern w:val="0"/>
                <w:position w:val="0"/>
                <w:sz w:val="22"/>
                <w:szCs w:val="22"/>
              </w:rPr>
              <w:t xml:space="preserve"> FWB</w:t>
            </w:r>
          </w:p>
        </w:tc>
        <w:tc>
          <w:tcPr>
            <w:tcW w:w="1701" w:type="dxa"/>
            <w:tcBorders>
              <w:top w:val="nil"/>
              <w:left w:val="nil"/>
              <w:bottom w:val="nil"/>
              <w:right w:val="nil"/>
            </w:tcBorders>
            <w:shd w:val="clear" w:color="auto" w:fill="auto"/>
            <w:hideMark/>
          </w:tcPr>
          <w:p w14:paraId="0D9AB714" w14:textId="77777777" w:rsidR="003A1F6F" w:rsidRPr="00D519BA" w:rsidRDefault="003A1F6F" w:rsidP="003A1F6F">
            <w:pPr>
              <w:widowControl/>
              <w:spacing w:line="240" w:lineRule="auto"/>
              <w:jc w:val="left"/>
              <w:rPr>
                <w:rFonts w:ascii="Times New Roman" w:eastAsia="ＭＳ Ｐゴシック" w:hAnsi="Times New Roman"/>
                <w:color w:val="000000"/>
                <w:kern w:val="0"/>
                <w:position w:val="0"/>
                <w:sz w:val="22"/>
                <w:szCs w:val="22"/>
              </w:rPr>
            </w:pPr>
            <w:r w:rsidRPr="00D519BA">
              <w:rPr>
                <w:rFonts w:ascii="Times New Roman" w:eastAsia="ＭＳ Ｐゴシック" w:hAnsi="Times New Roman"/>
                <w:color w:val="000000"/>
                <w:kern w:val="0"/>
                <w:position w:val="0"/>
                <w:sz w:val="22"/>
                <w:szCs w:val="22"/>
              </w:rPr>
              <w:t>–</w:t>
            </w:r>
          </w:p>
        </w:tc>
        <w:tc>
          <w:tcPr>
            <w:tcW w:w="2268" w:type="dxa"/>
            <w:tcBorders>
              <w:top w:val="nil"/>
              <w:left w:val="nil"/>
              <w:bottom w:val="nil"/>
              <w:right w:val="nil"/>
            </w:tcBorders>
            <w:shd w:val="clear" w:color="auto" w:fill="auto"/>
            <w:hideMark/>
          </w:tcPr>
          <w:p w14:paraId="036E36A9" w14:textId="1174FCC7" w:rsidR="003A1F6F" w:rsidRPr="00D519BA" w:rsidRDefault="003A1F6F" w:rsidP="003A1F6F">
            <w:pPr>
              <w:widowControl/>
              <w:spacing w:line="240" w:lineRule="auto"/>
              <w:jc w:val="left"/>
              <w:rPr>
                <w:rFonts w:ascii="Times New Roman" w:eastAsia="ＭＳ Ｐゴシック" w:hAnsi="Times New Roman"/>
                <w:color w:val="000000"/>
                <w:kern w:val="0"/>
                <w:position w:val="0"/>
                <w:sz w:val="22"/>
                <w:szCs w:val="22"/>
              </w:rPr>
            </w:pPr>
            <w:r w:rsidRPr="00D519BA">
              <w:rPr>
                <w:rFonts w:ascii="Times New Roman" w:eastAsia="ＭＳ Ｐ明朝" w:hAnsi="Times New Roman"/>
                <w:color w:val="000000"/>
                <w:kern w:val="0"/>
                <w:position w:val="0"/>
                <w:sz w:val="22"/>
                <w:szCs w:val="22"/>
              </w:rPr>
              <w:t>～</w:t>
            </w:r>
            <w:r w:rsidRPr="00D519BA">
              <w:rPr>
                <w:rFonts w:ascii="Times New Roman" w:eastAsia="ＭＳ Ｐゴシック" w:hAnsi="Times New Roman"/>
                <w:color w:val="000000"/>
                <w:kern w:val="0"/>
                <w:position w:val="0"/>
                <w:sz w:val="22"/>
                <w:szCs w:val="22"/>
              </w:rPr>
              <w:t>2 weeks immobilized with knee brace</w:t>
            </w:r>
            <w:r w:rsidRPr="00D519BA">
              <w:rPr>
                <w:rFonts w:ascii="Times New Roman" w:eastAsia="ＭＳ Ｐゴシック" w:hAnsi="Times New Roman"/>
                <w:color w:val="000000"/>
                <w:kern w:val="0"/>
                <w:position w:val="0"/>
                <w:sz w:val="22"/>
                <w:szCs w:val="22"/>
              </w:rPr>
              <w:br/>
              <w:t xml:space="preserve">2 weeks </w:t>
            </w:r>
            <w:r w:rsidRPr="00D519BA">
              <w:rPr>
                <w:rFonts w:ascii="Times New Roman" w:eastAsia="ＭＳ Ｐ明朝" w:hAnsi="Times New Roman"/>
                <w:color w:val="000000"/>
                <w:kern w:val="0"/>
                <w:position w:val="0"/>
                <w:sz w:val="22"/>
                <w:szCs w:val="22"/>
              </w:rPr>
              <w:t>～</w:t>
            </w:r>
            <w:r w:rsidR="008C19A0" w:rsidRPr="00D519BA">
              <w:rPr>
                <w:rFonts w:ascii="Times New Roman" w:eastAsia="ＭＳ Ｐゴシック" w:hAnsi="Times New Roman"/>
                <w:color w:val="000000"/>
                <w:kern w:val="0"/>
                <w:position w:val="0"/>
                <w:sz w:val="22"/>
                <w:szCs w:val="22"/>
              </w:rPr>
              <w:t xml:space="preserve"> active/passive movement</w:t>
            </w:r>
          </w:p>
        </w:tc>
        <w:tc>
          <w:tcPr>
            <w:tcW w:w="1843" w:type="dxa"/>
            <w:tcBorders>
              <w:top w:val="nil"/>
              <w:left w:val="nil"/>
              <w:bottom w:val="nil"/>
              <w:right w:val="nil"/>
            </w:tcBorders>
            <w:shd w:val="clear" w:color="auto" w:fill="auto"/>
            <w:hideMark/>
          </w:tcPr>
          <w:p w14:paraId="3633B44E" w14:textId="77777777" w:rsidR="003A1F6F" w:rsidRPr="00D519BA" w:rsidRDefault="003A1F6F" w:rsidP="003A1F6F">
            <w:pPr>
              <w:widowControl/>
              <w:spacing w:line="240" w:lineRule="auto"/>
              <w:jc w:val="left"/>
              <w:rPr>
                <w:rFonts w:ascii="Times New Roman" w:eastAsia="ＭＳ Ｐゴシック" w:hAnsi="Times New Roman"/>
                <w:color w:val="000000"/>
                <w:kern w:val="0"/>
                <w:position w:val="0"/>
                <w:sz w:val="22"/>
                <w:szCs w:val="22"/>
              </w:rPr>
            </w:pPr>
            <w:r w:rsidRPr="00D519BA">
              <w:rPr>
                <w:rFonts w:ascii="Times New Roman" w:eastAsia="ＭＳ Ｐゴシック" w:hAnsi="Times New Roman"/>
                <w:color w:val="000000"/>
                <w:kern w:val="0"/>
                <w:position w:val="0"/>
                <w:sz w:val="22"/>
                <w:szCs w:val="22"/>
              </w:rPr>
              <w:t>–</w:t>
            </w:r>
          </w:p>
        </w:tc>
        <w:tc>
          <w:tcPr>
            <w:tcW w:w="1276" w:type="dxa"/>
            <w:tcBorders>
              <w:top w:val="nil"/>
              <w:left w:val="nil"/>
              <w:bottom w:val="nil"/>
              <w:right w:val="nil"/>
            </w:tcBorders>
            <w:shd w:val="clear" w:color="auto" w:fill="auto"/>
            <w:hideMark/>
          </w:tcPr>
          <w:p w14:paraId="7898F60A" w14:textId="77777777" w:rsidR="003A1F6F" w:rsidRPr="00D519BA" w:rsidRDefault="003A1F6F" w:rsidP="003A1F6F">
            <w:pPr>
              <w:widowControl/>
              <w:spacing w:line="240" w:lineRule="auto"/>
              <w:jc w:val="left"/>
              <w:rPr>
                <w:rFonts w:ascii="Times New Roman" w:eastAsia="ＭＳ Ｐゴシック" w:hAnsi="Times New Roman"/>
                <w:color w:val="000000"/>
                <w:kern w:val="0"/>
                <w:position w:val="0"/>
                <w:sz w:val="22"/>
                <w:szCs w:val="22"/>
              </w:rPr>
            </w:pPr>
            <w:r w:rsidRPr="00D519BA">
              <w:rPr>
                <w:rFonts w:ascii="Times New Roman" w:eastAsia="ＭＳ Ｐゴシック" w:hAnsi="Times New Roman"/>
                <w:color w:val="000000"/>
                <w:kern w:val="0"/>
                <w:position w:val="0"/>
                <w:sz w:val="22"/>
                <w:szCs w:val="22"/>
              </w:rPr>
              <w:t xml:space="preserve">3 months </w:t>
            </w:r>
            <w:r w:rsidRPr="00D519BA">
              <w:rPr>
                <w:rFonts w:ascii="Times New Roman" w:eastAsia="ＭＳ Ｐ明朝" w:hAnsi="Times New Roman"/>
                <w:color w:val="000000"/>
                <w:kern w:val="0"/>
                <w:position w:val="0"/>
                <w:sz w:val="22"/>
                <w:szCs w:val="22"/>
              </w:rPr>
              <w:t>～</w:t>
            </w:r>
          </w:p>
        </w:tc>
        <w:tc>
          <w:tcPr>
            <w:tcW w:w="1276" w:type="dxa"/>
            <w:tcBorders>
              <w:top w:val="nil"/>
              <w:left w:val="nil"/>
              <w:bottom w:val="nil"/>
              <w:right w:val="nil"/>
            </w:tcBorders>
            <w:shd w:val="clear" w:color="auto" w:fill="auto"/>
            <w:hideMark/>
          </w:tcPr>
          <w:p w14:paraId="1F23D871" w14:textId="77777777" w:rsidR="003A1F6F" w:rsidRPr="00D519BA" w:rsidRDefault="003A1F6F" w:rsidP="003A1F6F">
            <w:pPr>
              <w:widowControl/>
              <w:spacing w:line="240" w:lineRule="auto"/>
              <w:jc w:val="left"/>
              <w:rPr>
                <w:rFonts w:ascii="Times New Roman" w:eastAsia="ＭＳ Ｐゴシック" w:hAnsi="Times New Roman"/>
                <w:color w:val="000000"/>
                <w:kern w:val="0"/>
                <w:position w:val="0"/>
                <w:sz w:val="22"/>
                <w:szCs w:val="22"/>
              </w:rPr>
            </w:pPr>
            <w:r w:rsidRPr="00D519BA">
              <w:rPr>
                <w:rFonts w:ascii="Times New Roman" w:eastAsia="ＭＳ Ｐゴシック" w:hAnsi="Times New Roman"/>
                <w:color w:val="000000"/>
                <w:kern w:val="0"/>
                <w:position w:val="0"/>
                <w:sz w:val="22"/>
                <w:szCs w:val="22"/>
              </w:rPr>
              <w:t>–</w:t>
            </w:r>
          </w:p>
        </w:tc>
      </w:tr>
      <w:tr w:rsidR="002E0A42" w:rsidRPr="00D519BA" w14:paraId="777AEDCB" w14:textId="77777777" w:rsidTr="00F22B3B">
        <w:trPr>
          <w:trHeight w:val="600"/>
        </w:trPr>
        <w:tc>
          <w:tcPr>
            <w:tcW w:w="1700" w:type="dxa"/>
            <w:tcBorders>
              <w:top w:val="nil"/>
              <w:left w:val="nil"/>
              <w:bottom w:val="nil"/>
              <w:right w:val="nil"/>
            </w:tcBorders>
            <w:shd w:val="clear" w:color="auto" w:fill="auto"/>
            <w:hideMark/>
          </w:tcPr>
          <w:p w14:paraId="70A3CFA3" w14:textId="642A239E" w:rsidR="003A1F6F" w:rsidRPr="00D519BA" w:rsidRDefault="003A1F6F" w:rsidP="00F90FF4">
            <w:pPr>
              <w:widowControl/>
              <w:spacing w:line="240" w:lineRule="auto"/>
              <w:jc w:val="left"/>
              <w:rPr>
                <w:rFonts w:ascii="Times New Roman" w:eastAsia="ＭＳ Ｐゴシック" w:hAnsi="Times New Roman"/>
                <w:color w:val="000000"/>
                <w:kern w:val="0"/>
                <w:position w:val="0"/>
                <w:sz w:val="22"/>
                <w:szCs w:val="22"/>
              </w:rPr>
            </w:pPr>
            <w:proofErr w:type="spellStart"/>
            <w:r w:rsidRPr="00D519BA">
              <w:rPr>
                <w:rFonts w:ascii="Times New Roman" w:eastAsia="ＭＳ Ｐゴシック" w:hAnsi="Times New Roman"/>
                <w:color w:val="000000"/>
                <w:kern w:val="0"/>
                <w:position w:val="0"/>
                <w:sz w:val="22"/>
                <w:szCs w:val="22"/>
              </w:rPr>
              <w:t>Koh</w:t>
            </w:r>
            <w:proofErr w:type="spellEnd"/>
            <w:r w:rsidRPr="00D519BA">
              <w:rPr>
                <w:rFonts w:ascii="Times New Roman" w:eastAsia="ＭＳ Ｐゴシック" w:hAnsi="Times New Roman"/>
                <w:color w:val="000000"/>
                <w:kern w:val="0"/>
                <w:position w:val="0"/>
                <w:sz w:val="22"/>
                <w:szCs w:val="22"/>
              </w:rPr>
              <w:t>, 2012</w:t>
            </w:r>
            <w:hyperlink w:anchor="_ENREF_42" w:tooltip="Koh, 2012 #4511" w:history="1">
              <w:r w:rsidR="00F90FF4" w:rsidRPr="00D519BA">
                <w:rPr>
                  <w:rFonts w:ascii="Times New Roman" w:eastAsia="ＭＳ Ｐゴシック" w:hAnsi="Times New Roman"/>
                  <w:color w:val="000000"/>
                  <w:kern w:val="0"/>
                  <w:position w:val="0"/>
                  <w:sz w:val="22"/>
                  <w:szCs w:val="22"/>
                </w:rPr>
                <w:fldChar w:fldCharType="begin"/>
              </w:r>
              <w:r w:rsidR="00F90FF4">
                <w:rPr>
                  <w:rFonts w:ascii="Times New Roman" w:eastAsia="ＭＳ Ｐゴシック" w:hAnsi="Times New Roman"/>
                  <w:color w:val="000000"/>
                  <w:kern w:val="0"/>
                  <w:position w:val="0"/>
                  <w:sz w:val="22"/>
                  <w:szCs w:val="22"/>
                </w:rPr>
                <w:instrText xml:space="preserve"> ADDIN EN.CITE &lt;EndNote&gt;&lt;Cite&gt;&lt;Author&gt;Koh&lt;/Author&gt;&lt;Year&gt;2012&lt;/Year&gt;&lt;RecNum&gt;4511&lt;/RecNum&gt;&lt;DisplayText&gt;&lt;style face="superscript"&gt;42&lt;/style&gt;&lt;/DisplayText&gt;&lt;record&gt;&lt;rec-number&gt;4511&lt;/rec-number&gt;&lt;foreign-keys&gt;&lt;key app="EN" db-id="zz9vrarx5pfd9aevsvjptvs695ztwfxptpvf" timestamp="1511615267"&gt;4511&lt;/key&gt;&lt;/foreign-keys&gt;&lt;ref-type name="Journal Article"&gt;17&lt;/ref-type&gt;&lt;contributors&gt;&lt;authors&gt;&lt;author&gt;Koh, Y. G.&lt;/author&gt;&lt;author&gt;Choi, Y. J.&lt;/author&gt;&lt;/authors&gt;&lt;/contributors&gt;&lt;auth-address&gt;Department of Orthopedic Surgery, Yonsei Sarang Hospital, Seoul, South Korea.&lt;/auth-address&gt;&lt;titles&gt;&lt;title&gt;Infrapatellar fat pad-derived mesenchymal stem cell therapy for knee osteoarthritis&lt;/title&gt;&lt;secondary-title&gt;Knee&lt;/secondary-title&gt;&lt;/titles&gt;&lt;periodical&gt;&lt;full-title&gt;Knee&lt;/full-title&gt;&lt;abbr-1&gt;The Knee&lt;/abbr-1&gt;&lt;/periodical&gt;&lt;pages&gt;902-7&lt;/pages&gt;&lt;volume&gt;19&lt;/volume&gt;&lt;number&gt;6&lt;/number&gt;&lt;edition&gt;2012/05/16&lt;/edition&gt;&lt;keywords&gt;&lt;keyword&gt;Adipose Tissue/*pathology&lt;/keyword&gt;&lt;keyword&gt;Adult&lt;/keyword&gt;&lt;keyword&gt;Aged&lt;/keyword&gt;&lt;keyword&gt;*Arthroscopy&lt;/keyword&gt;&lt;keyword&gt;Debridement&lt;/keyword&gt;&lt;keyword&gt;Female&lt;/keyword&gt;&lt;keyword&gt;Humans&lt;/keyword&gt;&lt;keyword&gt;Injections, Intra-Articular&lt;/keyword&gt;&lt;keyword&gt;Male&lt;/keyword&gt;&lt;keyword&gt;*Mesenchymal Stem Cell Transplantation&lt;/keyword&gt;&lt;keyword&gt;Middle Aged&lt;/keyword&gt;&lt;keyword&gt;Osteoarthritis, Knee/pathology/physiopathology/*therapy&lt;/keyword&gt;&lt;keyword&gt;Platelet-Rich Plasma&lt;/keyword&gt;&lt;keyword&gt;Range of Motion, Articular&lt;/keyword&gt;&lt;keyword&gt;Recovery of Function&lt;/keyword&gt;&lt;keyword&gt;Retrospective Studies&lt;/keyword&gt;&lt;keyword&gt;Treatment Outcome&lt;/keyword&gt;&lt;/keywords&gt;&lt;dates&gt;&lt;year&gt;2012&lt;/year&gt;&lt;pub-dates&gt;&lt;date&gt;Dec&lt;/date&gt;&lt;/pub-dates&gt;&lt;/dates&gt;&lt;isbn&gt;1873-5800 (Electronic)&amp;#xD;0968-0160 (Linking)&lt;/isbn&gt;&lt;accession-num&gt;22583627&lt;/accession-num&gt;&lt;urls&gt;&lt;related-urls&gt;&lt;url&gt;https://www.ncbi.nlm.nih.gov/pubmed/22583627&lt;/url&gt;&lt;/related-urls&gt;&lt;/urls&gt;&lt;electronic-resource-num&gt;10.1016/j.knee.2012.04.001&lt;/electronic-resource-num&gt;&lt;/record&gt;&lt;/Cite&gt;&lt;/EndNote&gt;</w:instrText>
              </w:r>
              <w:r w:rsidR="00F90FF4" w:rsidRPr="00D519BA">
                <w:rPr>
                  <w:rFonts w:ascii="Times New Roman" w:eastAsia="ＭＳ Ｐゴシック" w:hAnsi="Times New Roman"/>
                  <w:color w:val="000000"/>
                  <w:kern w:val="0"/>
                  <w:position w:val="0"/>
                  <w:sz w:val="22"/>
                  <w:szCs w:val="22"/>
                </w:rPr>
                <w:fldChar w:fldCharType="separate"/>
              </w:r>
              <w:r w:rsidR="00F90FF4" w:rsidRPr="001C0CD2">
                <w:rPr>
                  <w:rFonts w:ascii="Times New Roman" w:eastAsia="ＭＳ Ｐゴシック" w:hAnsi="Times New Roman"/>
                  <w:noProof/>
                  <w:color w:val="000000"/>
                  <w:kern w:val="0"/>
                  <w:position w:val="0"/>
                  <w:sz w:val="22"/>
                  <w:szCs w:val="22"/>
                  <w:vertAlign w:val="superscript"/>
                </w:rPr>
                <w:t>42</w:t>
              </w:r>
              <w:r w:rsidR="00F90FF4" w:rsidRPr="00D519BA">
                <w:rPr>
                  <w:rFonts w:ascii="Times New Roman" w:eastAsia="ＭＳ Ｐゴシック" w:hAnsi="Times New Roman"/>
                  <w:color w:val="000000"/>
                  <w:kern w:val="0"/>
                  <w:position w:val="0"/>
                  <w:sz w:val="22"/>
                  <w:szCs w:val="22"/>
                </w:rPr>
                <w:fldChar w:fldCharType="end"/>
              </w:r>
            </w:hyperlink>
            <w:r w:rsidR="002E0A42" w:rsidRPr="00D519BA">
              <w:rPr>
                <w:rFonts w:ascii="Times New Roman" w:eastAsia="ＭＳ Ｐゴシック" w:hAnsi="Times New Roman"/>
                <w:color w:val="000000"/>
                <w:kern w:val="0"/>
                <w:position w:val="0"/>
                <w:sz w:val="22"/>
                <w:szCs w:val="22"/>
              </w:rPr>
              <w:t xml:space="preserve"> </w:t>
            </w:r>
            <w:r w:rsidRPr="00D519BA">
              <w:rPr>
                <w:rFonts w:ascii="Times New Roman" w:eastAsia="ＭＳ Ｐゴシック" w:hAnsi="Times New Roman"/>
                <w:color w:val="000000"/>
                <w:kern w:val="0"/>
                <w:position w:val="0"/>
                <w:sz w:val="22"/>
                <w:szCs w:val="22"/>
              </w:rPr>
              <w:t>(Korea)</w:t>
            </w:r>
          </w:p>
        </w:tc>
        <w:tc>
          <w:tcPr>
            <w:tcW w:w="1669" w:type="dxa"/>
            <w:tcBorders>
              <w:top w:val="nil"/>
              <w:left w:val="nil"/>
              <w:bottom w:val="nil"/>
              <w:right w:val="nil"/>
            </w:tcBorders>
            <w:shd w:val="clear" w:color="auto" w:fill="auto"/>
            <w:hideMark/>
          </w:tcPr>
          <w:p w14:paraId="57619C12" w14:textId="77777777" w:rsidR="003A1F6F" w:rsidRPr="00D519BA" w:rsidRDefault="003A1F6F" w:rsidP="003A1F6F">
            <w:pPr>
              <w:widowControl/>
              <w:spacing w:line="240" w:lineRule="auto"/>
              <w:jc w:val="left"/>
              <w:rPr>
                <w:rFonts w:ascii="Times New Roman" w:eastAsia="ＭＳ Ｐゴシック" w:hAnsi="Times New Roman"/>
                <w:color w:val="000000"/>
                <w:kern w:val="0"/>
                <w:position w:val="0"/>
                <w:sz w:val="22"/>
                <w:szCs w:val="22"/>
              </w:rPr>
            </w:pPr>
            <w:r w:rsidRPr="00D519BA">
              <w:rPr>
                <w:rFonts w:ascii="Times New Roman" w:eastAsia="ＭＳ Ｐゴシック" w:hAnsi="Times New Roman"/>
                <w:color w:val="000000"/>
                <w:kern w:val="0"/>
                <w:position w:val="0"/>
                <w:sz w:val="22"/>
                <w:szCs w:val="22"/>
              </w:rPr>
              <w:t>–</w:t>
            </w:r>
          </w:p>
        </w:tc>
        <w:tc>
          <w:tcPr>
            <w:tcW w:w="1833" w:type="dxa"/>
            <w:tcBorders>
              <w:top w:val="nil"/>
              <w:left w:val="nil"/>
              <w:bottom w:val="nil"/>
              <w:right w:val="nil"/>
            </w:tcBorders>
            <w:shd w:val="clear" w:color="auto" w:fill="auto"/>
            <w:hideMark/>
          </w:tcPr>
          <w:p w14:paraId="56AD421E" w14:textId="77777777" w:rsidR="003A1F6F" w:rsidRPr="00D519BA" w:rsidRDefault="003A1F6F" w:rsidP="003A1F6F">
            <w:pPr>
              <w:widowControl/>
              <w:spacing w:line="240" w:lineRule="auto"/>
              <w:jc w:val="left"/>
              <w:rPr>
                <w:rFonts w:ascii="Times New Roman" w:eastAsia="ＭＳ Ｐゴシック" w:hAnsi="Times New Roman"/>
                <w:color w:val="000000"/>
                <w:kern w:val="0"/>
                <w:position w:val="0"/>
                <w:sz w:val="22"/>
                <w:szCs w:val="22"/>
              </w:rPr>
            </w:pPr>
            <w:r w:rsidRPr="00D519BA">
              <w:rPr>
                <w:rFonts w:ascii="Times New Roman" w:eastAsia="ＭＳ Ｐゴシック" w:hAnsi="Times New Roman"/>
                <w:color w:val="000000"/>
                <w:kern w:val="0"/>
                <w:position w:val="0"/>
                <w:sz w:val="22"/>
                <w:szCs w:val="22"/>
              </w:rPr>
              <w:t>No restriction</w:t>
            </w:r>
          </w:p>
        </w:tc>
        <w:tc>
          <w:tcPr>
            <w:tcW w:w="1701" w:type="dxa"/>
            <w:tcBorders>
              <w:top w:val="nil"/>
              <w:left w:val="nil"/>
              <w:bottom w:val="nil"/>
              <w:right w:val="nil"/>
            </w:tcBorders>
            <w:shd w:val="clear" w:color="auto" w:fill="auto"/>
            <w:hideMark/>
          </w:tcPr>
          <w:p w14:paraId="4FCE6219" w14:textId="77777777" w:rsidR="003A1F6F" w:rsidRPr="00D519BA" w:rsidRDefault="003A1F6F" w:rsidP="003A1F6F">
            <w:pPr>
              <w:widowControl/>
              <w:spacing w:line="240" w:lineRule="auto"/>
              <w:jc w:val="left"/>
              <w:rPr>
                <w:rFonts w:ascii="Times New Roman" w:eastAsia="ＭＳ Ｐゴシック" w:hAnsi="Times New Roman"/>
                <w:color w:val="000000"/>
                <w:kern w:val="0"/>
                <w:position w:val="0"/>
                <w:sz w:val="22"/>
                <w:szCs w:val="22"/>
              </w:rPr>
            </w:pPr>
            <w:r w:rsidRPr="00D519BA">
              <w:rPr>
                <w:rFonts w:ascii="Times New Roman" w:eastAsia="ＭＳ Ｐゴシック" w:hAnsi="Times New Roman"/>
                <w:color w:val="000000"/>
                <w:kern w:val="0"/>
                <w:position w:val="0"/>
                <w:sz w:val="22"/>
                <w:szCs w:val="22"/>
              </w:rPr>
              <w:t>Cold therapy</w:t>
            </w:r>
          </w:p>
        </w:tc>
        <w:tc>
          <w:tcPr>
            <w:tcW w:w="2268" w:type="dxa"/>
            <w:tcBorders>
              <w:top w:val="nil"/>
              <w:left w:val="nil"/>
              <w:bottom w:val="nil"/>
              <w:right w:val="nil"/>
            </w:tcBorders>
            <w:shd w:val="clear" w:color="auto" w:fill="auto"/>
            <w:hideMark/>
          </w:tcPr>
          <w:p w14:paraId="3B9633D2" w14:textId="77777777" w:rsidR="003A1F6F" w:rsidRPr="00D519BA" w:rsidRDefault="003A1F6F" w:rsidP="003A1F6F">
            <w:pPr>
              <w:widowControl/>
              <w:spacing w:line="240" w:lineRule="auto"/>
              <w:jc w:val="left"/>
              <w:rPr>
                <w:rFonts w:ascii="Times New Roman" w:eastAsia="ＭＳ Ｐゴシック" w:hAnsi="Times New Roman"/>
                <w:color w:val="000000"/>
                <w:kern w:val="0"/>
                <w:position w:val="0"/>
                <w:sz w:val="22"/>
                <w:szCs w:val="22"/>
              </w:rPr>
            </w:pPr>
          </w:p>
        </w:tc>
        <w:tc>
          <w:tcPr>
            <w:tcW w:w="1843" w:type="dxa"/>
            <w:tcBorders>
              <w:top w:val="nil"/>
              <w:left w:val="nil"/>
              <w:bottom w:val="nil"/>
              <w:right w:val="nil"/>
            </w:tcBorders>
            <w:shd w:val="clear" w:color="auto" w:fill="auto"/>
            <w:hideMark/>
          </w:tcPr>
          <w:p w14:paraId="0C4ED7DC" w14:textId="77777777" w:rsidR="003A1F6F" w:rsidRPr="00D519BA" w:rsidRDefault="003A1F6F" w:rsidP="003A1F6F">
            <w:pPr>
              <w:widowControl/>
              <w:spacing w:line="240" w:lineRule="auto"/>
              <w:jc w:val="left"/>
              <w:rPr>
                <w:rFonts w:ascii="Times New Roman" w:eastAsia="ＭＳ Ｐゴシック" w:hAnsi="Times New Roman"/>
                <w:color w:val="000000"/>
                <w:kern w:val="0"/>
                <w:position w:val="0"/>
                <w:sz w:val="22"/>
                <w:szCs w:val="22"/>
              </w:rPr>
            </w:pPr>
            <w:r w:rsidRPr="00D519BA">
              <w:rPr>
                <w:rFonts w:ascii="Times New Roman" w:eastAsia="ＭＳ Ｐゴシック" w:hAnsi="Times New Roman"/>
                <w:color w:val="000000"/>
                <w:kern w:val="0"/>
                <w:position w:val="0"/>
                <w:sz w:val="22"/>
                <w:szCs w:val="22"/>
              </w:rPr>
              <w:t>–</w:t>
            </w:r>
          </w:p>
        </w:tc>
        <w:tc>
          <w:tcPr>
            <w:tcW w:w="1276" w:type="dxa"/>
            <w:tcBorders>
              <w:top w:val="nil"/>
              <w:left w:val="nil"/>
              <w:bottom w:val="nil"/>
              <w:right w:val="nil"/>
            </w:tcBorders>
            <w:shd w:val="clear" w:color="auto" w:fill="auto"/>
            <w:hideMark/>
          </w:tcPr>
          <w:p w14:paraId="47BBBADC" w14:textId="77777777" w:rsidR="003A1F6F" w:rsidRPr="00D519BA" w:rsidRDefault="003A1F6F" w:rsidP="003A1F6F">
            <w:pPr>
              <w:widowControl/>
              <w:spacing w:line="240" w:lineRule="auto"/>
              <w:jc w:val="left"/>
              <w:rPr>
                <w:rFonts w:ascii="Times New Roman" w:eastAsia="ＭＳ Ｐゴシック" w:hAnsi="Times New Roman"/>
                <w:color w:val="000000"/>
                <w:kern w:val="0"/>
                <w:position w:val="0"/>
                <w:sz w:val="22"/>
                <w:szCs w:val="22"/>
              </w:rPr>
            </w:pPr>
            <w:r w:rsidRPr="00D519BA">
              <w:rPr>
                <w:rFonts w:ascii="Times New Roman" w:eastAsia="ＭＳ Ｐゴシック" w:hAnsi="Times New Roman"/>
                <w:color w:val="000000"/>
                <w:kern w:val="0"/>
                <w:position w:val="0"/>
                <w:sz w:val="22"/>
                <w:szCs w:val="22"/>
              </w:rPr>
              <w:t>No restriction</w:t>
            </w:r>
          </w:p>
        </w:tc>
        <w:tc>
          <w:tcPr>
            <w:tcW w:w="1276" w:type="dxa"/>
            <w:tcBorders>
              <w:top w:val="nil"/>
              <w:left w:val="nil"/>
              <w:bottom w:val="nil"/>
              <w:right w:val="nil"/>
            </w:tcBorders>
            <w:shd w:val="clear" w:color="auto" w:fill="auto"/>
            <w:hideMark/>
          </w:tcPr>
          <w:p w14:paraId="07FC5CA5" w14:textId="77777777" w:rsidR="003A1F6F" w:rsidRPr="00D519BA" w:rsidRDefault="003A1F6F" w:rsidP="003A1F6F">
            <w:pPr>
              <w:widowControl/>
              <w:spacing w:line="240" w:lineRule="auto"/>
              <w:jc w:val="left"/>
              <w:rPr>
                <w:rFonts w:ascii="Times New Roman" w:eastAsia="ＭＳ Ｐゴシック" w:hAnsi="Times New Roman"/>
                <w:color w:val="000000"/>
                <w:kern w:val="0"/>
                <w:position w:val="0"/>
                <w:sz w:val="22"/>
                <w:szCs w:val="22"/>
              </w:rPr>
            </w:pPr>
            <w:r w:rsidRPr="00D519BA">
              <w:rPr>
                <w:rFonts w:ascii="Times New Roman" w:eastAsia="ＭＳ Ｐゴシック" w:hAnsi="Times New Roman"/>
                <w:color w:val="000000"/>
                <w:kern w:val="0"/>
                <w:position w:val="0"/>
                <w:sz w:val="22"/>
                <w:szCs w:val="22"/>
              </w:rPr>
              <w:t>–</w:t>
            </w:r>
          </w:p>
        </w:tc>
      </w:tr>
      <w:tr w:rsidR="002E0A42" w:rsidRPr="00D519BA" w14:paraId="4A94473C" w14:textId="77777777" w:rsidTr="00F22B3B">
        <w:trPr>
          <w:trHeight w:val="2670"/>
        </w:trPr>
        <w:tc>
          <w:tcPr>
            <w:tcW w:w="1700" w:type="dxa"/>
            <w:tcBorders>
              <w:top w:val="nil"/>
              <w:left w:val="nil"/>
              <w:bottom w:val="nil"/>
              <w:right w:val="nil"/>
            </w:tcBorders>
            <w:shd w:val="clear" w:color="auto" w:fill="auto"/>
            <w:hideMark/>
          </w:tcPr>
          <w:p w14:paraId="42018C5E" w14:textId="05DFB7DF" w:rsidR="003A1F6F" w:rsidRPr="00D519BA" w:rsidRDefault="003A1F6F" w:rsidP="00F90FF4">
            <w:pPr>
              <w:widowControl/>
              <w:spacing w:line="240" w:lineRule="auto"/>
              <w:jc w:val="left"/>
              <w:rPr>
                <w:rFonts w:ascii="Times New Roman" w:eastAsia="ＭＳ Ｐゴシック" w:hAnsi="Times New Roman"/>
                <w:color w:val="000000"/>
                <w:kern w:val="0"/>
                <w:position w:val="0"/>
                <w:sz w:val="22"/>
                <w:szCs w:val="22"/>
              </w:rPr>
            </w:pPr>
            <w:r w:rsidRPr="00D519BA">
              <w:rPr>
                <w:rFonts w:ascii="Times New Roman" w:eastAsia="ＭＳ Ｐゴシック" w:hAnsi="Times New Roman"/>
                <w:color w:val="000000"/>
                <w:kern w:val="0"/>
                <w:position w:val="0"/>
                <w:sz w:val="22"/>
                <w:szCs w:val="22"/>
              </w:rPr>
              <w:lastRenderedPageBreak/>
              <w:t>Nguyen, 2017</w:t>
            </w:r>
            <w:hyperlink w:anchor="_ENREF_43" w:tooltip="Nguyen, 2017 #4518" w:history="1">
              <w:r w:rsidR="00F90FF4" w:rsidRPr="00D519BA">
                <w:rPr>
                  <w:rFonts w:ascii="Times New Roman" w:eastAsia="ＭＳ Ｐゴシック" w:hAnsi="Times New Roman"/>
                  <w:color w:val="000000"/>
                  <w:kern w:val="0"/>
                  <w:position w:val="0"/>
                  <w:sz w:val="22"/>
                  <w:szCs w:val="22"/>
                </w:rPr>
                <w:fldChar w:fldCharType="begin"/>
              </w:r>
              <w:r w:rsidR="00F90FF4">
                <w:rPr>
                  <w:rFonts w:ascii="Times New Roman" w:eastAsia="ＭＳ Ｐゴシック" w:hAnsi="Times New Roman"/>
                  <w:color w:val="000000"/>
                  <w:kern w:val="0"/>
                  <w:position w:val="0"/>
                  <w:sz w:val="22"/>
                  <w:szCs w:val="22"/>
                </w:rPr>
                <w:instrText xml:space="preserve"> ADDIN EN.CITE &lt;EndNote&gt;&lt;Cite&gt;&lt;Author&gt;Nguyen&lt;/Author&gt;&lt;Year&gt;2017&lt;/Year&gt;&lt;RecNum&gt;4518&lt;/RecNum&gt;&lt;DisplayText&gt;&lt;style face="superscript"&gt;43&lt;/style&gt;&lt;/DisplayText&gt;&lt;record&gt;&lt;rec-number&gt;4518&lt;/rec-number&gt;&lt;foreign-keys&gt;&lt;key app="EN" db-id="zz9vrarx5pfd9aevsvjptvs695ztwfxptpvf" timestamp="1511615451"&gt;4518&lt;/key&gt;&lt;/foreign-keys&gt;&lt;ref-type name="Journal Article"&gt;17&lt;/ref-type&gt;&lt;contributors&gt;&lt;authors&gt;&lt;author&gt;Nguyen, P. D.&lt;/author&gt;&lt;author&gt;Tran, T. D.&lt;/author&gt;&lt;author&gt;Nguyen, H. T.&lt;/author&gt;&lt;author&gt;Vu, H. T.&lt;/author&gt;&lt;author&gt;Le, P. T.&lt;/author&gt;&lt;author&gt;Phan, N. L.&lt;/author&gt;&lt;author&gt;Vu, N. B.&lt;/author&gt;&lt;author&gt;Phan, N. K.&lt;/author&gt;&lt;author&gt;Van Pham, P.&lt;/author&gt;&lt;/authors&gt;&lt;/contributors&gt;&lt;auth-address&gt;115 Hospital, Ho Chi Minh City, Vietnam.&amp;#xD;Van Hanh General Hospital, Ho Chi Minh City, Vietnam.&amp;#xD;Laboratory of Stem Cell Research and Application, University of Science, Vietnam National University, Ho Chi Minh City, Vietnam.&lt;/auth-address&gt;&lt;titles&gt;&lt;title&gt;Comparative Clinical Observation of Arthroscopic Microfracture in the Presence and Absence of a Stromal Vascular Fraction Injection for Osteoarthritis&lt;/title&gt;&lt;secondary-title&gt;Stem Cells Transl Med&lt;/secondary-title&gt;&lt;/titles&gt;&lt;periodical&gt;&lt;full-title&gt;Stem Cells Transl Med&lt;/full-title&gt;&lt;/periodical&gt;&lt;pages&gt;187-195&lt;/pages&gt;&lt;volume&gt;6&lt;/volume&gt;&lt;number&gt;1&lt;/number&gt;&lt;edition&gt;2017/02/09&lt;/edition&gt;&lt;keywords&gt;&lt;keyword&gt;Arthroscopic microfracture&lt;/keyword&gt;&lt;keyword&gt;Osteoarthritis&lt;/keyword&gt;&lt;keyword&gt;Platelet-rich plasma&lt;/keyword&gt;&lt;keyword&gt;Stromal vascular fraction&lt;/keyword&gt;&lt;/keywords&gt;&lt;dates&gt;&lt;year&gt;2017&lt;/year&gt;&lt;pub-dates&gt;&lt;date&gt;Jan&lt;/date&gt;&lt;/pub-dates&gt;&lt;/dates&gt;&lt;isbn&gt;2157-6564 (Print)&amp;#xD;2157-6564 (Linking)&lt;/isbn&gt;&lt;accession-num&gt;28170179&lt;/accession-num&gt;&lt;urls&gt;&lt;related-urls&gt;&lt;url&gt;https://www.ncbi.nlm.nih.gov/pubmed/28170179&lt;/url&gt;&lt;/related-urls&gt;&lt;/urls&gt;&lt;custom2&gt;PMC5442736&lt;/custom2&gt;&lt;electronic-resource-num&gt;10.5966/sctm.2016-0023&lt;/electronic-resource-num&gt;&lt;/record&gt;&lt;/Cite&gt;&lt;/EndNote&gt;</w:instrText>
              </w:r>
              <w:r w:rsidR="00F90FF4" w:rsidRPr="00D519BA">
                <w:rPr>
                  <w:rFonts w:ascii="Times New Roman" w:eastAsia="ＭＳ Ｐゴシック" w:hAnsi="Times New Roman"/>
                  <w:color w:val="000000"/>
                  <w:kern w:val="0"/>
                  <w:position w:val="0"/>
                  <w:sz w:val="22"/>
                  <w:szCs w:val="22"/>
                </w:rPr>
                <w:fldChar w:fldCharType="separate"/>
              </w:r>
              <w:r w:rsidR="00F90FF4" w:rsidRPr="001C0CD2">
                <w:rPr>
                  <w:rFonts w:ascii="Times New Roman" w:eastAsia="ＭＳ Ｐゴシック" w:hAnsi="Times New Roman"/>
                  <w:noProof/>
                  <w:color w:val="000000"/>
                  <w:kern w:val="0"/>
                  <w:position w:val="0"/>
                  <w:sz w:val="22"/>
                  <w:szCs w:val="22"/>
                  <w:vertAlign w:val="superscript"/>
                </w:rPr>
                <w:t>43</w:t>
              </w:r>
              <w:r w:rsidR="00F90FF4" w:rsidRPr="00D519BA">
                <w:rPr>
                  <w:rFonts w:ascii="Times New Roman" w:eastAsia="ＭＳ Ｐゴシック" w:hAnsi="Times New Roman"/>
                  <w:color w:val="000000"/>
                  <w:kern w:val="0"/>
                  <w:position w:val="0"/>
                  <w:sz w:val="22"/>
                  <w:szCs w:val="22"/>
                </w:rPr>
                <w:fldChar w:fldCharType="end"/>
              </w:r>
            </w:hyperlink>
            <w:r w:rsidRPr="00D519BA">
              <w:rPr>
                <w:rFonts w:ascii="Times New Roman" w:eastAsia="ＭＳ Ｐゴシック" w:hAnsi="Times New Roman"/>
                <w:color w:val="000000"/>
                <w:kern w:val="0"/>
                <w:position w:val="0"/>
                <w:sz w:val="22"/>
                <w:szCs w:val="22"/>
              </w:rPr>
              <w:br/>
              <w:t>(Vietnam)</w:t>
            </w:r>
          </w:p>
        </w:tc>
        <w:tc>
          <w:tcPr>
            <w:tcW w:w="1669" w:type="dxa"/>
            <w:tcBorders>
              <w:top w:val="nil"/>
              <w:left w:val="nil"/>
              <w:bottom w:val="nil"/>
              <w:right w:val="nil"/>
            </w:tcBorders>
            <w:shd w:val="clear" w:color="auto" w:fill="auto"/>
            <w:hideMark/>
          </w:tcPr>
          <w:p w14:paraId="5072C325" w14:textId="77777777" w:rsidR="003A1F6F" w:rsidRPr="00D519BA" w:rsidRDefault="003A1F6F" w:rsidP="003A1F6F">
            <w:pPr>
              <w:widowControl/>
              <w:spacing w:line="240" w:lineRule="auto"/>
              <w:jc w:val="left"/>
              <w:rPr>
                <w:rFonts w:ascii="Times New Roman" w:eastAsia="ＭＳ Ｐゴシック" w:hAnsi="Times New Roman"/>
                <w:color w:val="000000"/>
                <w:kern w:val="0"/>
                <w:position w:val="0"/>
                <w:sz w:val="22"/>
                <w:szCs w:val="22"/>
              </w:rPr>
            </w:pPr>
            <w:r w:rsidRPr="00D519BA">
              <w:rPr>
                <w:rFonts w:ascii="Times New Roman" w:eastAsia="ＭＳ Ｐゴシック" w:hAnsi="Times New Roman"/>
                <w:color w:val="000000"/>
                <w:kern w:val="0"/>
                <w:position w:val="0"/>
                <w:sz w:val="22"/>
                <w:szCs w:val="22"/>
              </w:rPr>
              <w:t>–</w:t>
            </w:r>
          </w:p>
        </w:tc>
        <w:tc>
          <w:tcPr>
            <w:tcW w:w="1833" w:type="dxa"/>
            <w:tcBorders>
              <w:top w:val="nil"/>
              <w:left w:val="nil"/>
              <w:bottom w:val="nil"/>
              <w:right w:val="nil"/>
            </w:tcBorders>
            <w:shd w:val="clear" w:color="auto" w:fill="auto"/>
            <w:hideMark/>
          </w:tcPr>
          <w:p w14:paraId="5DB549D7" w14:textId="13E29DE9" w:rsidR="003A1F6F" w:rsidRPr="00D519BA" w:rsidRDefault="003A1F6F" w:rsidP="003A1F6F">
            <w:pPr>
              <w:widowControl/>
              <w:spacing w:line="240" w:lineRule="auto"/>
              <w:jc w:val="left"/>
              <w:rPr>
                <w:rFonts w:ascii="Times New Roman" w:eastAsia="ＭＳ Ｐゴシック" w:hAnsi="Times New Roman"/>
                <w:color w:val="000000"/>
                <w:kern w:val="0"/>
                <w:position w:val="0"/>
                <w:sz w:val="22"/>
                <w:szCs w:val="22"/>
              </w:rPr>
            </w:pPr>
            <w:r w:rsidRPr="00D519BA">
              <w:rPr>
                <w:rFonts w:ascii="Times New Roman" w:eastAsia="ＭＳ Ｐ明朝" w:hAnsi="Times New Roman"/>
                <w:color w:val="000000"/>
                <w:kern w:val="0"/>
                <w:position w:val="0"/>
                <w:sz w:val="22"/>
                <w:szCs w:val="22"/>
              </w:rPr>
              <w:t>～</w:t>
            </w:r>
            <w:r w:rsidR="008C19A0" w:rsidRPr="00D519BA">
              <w:rPr>
                <w:rFonts w:ascii="Times New Roman" w:eastAsia="ＭＳ Ｐゴシック" w:hAnsi="Times New Roman"/>
                <w:color w:val="000000"/>
                <w:kern w:val="0"/>
                <w:position w:val="0"/>
                <w:sz w:val="22"/>
                <w:szCs w:val="22"/>
              </w:rPr>
              <w:t>2 weeks NWB</w:t>
            </w:r>
            <w:r w:rsidR="008C19A0" w:rsidRPr="00D519BA">
              <w:rPr>
                <w:rFonts w:ascii="Times New Roman" w:eastAsia="ＭＳ Ｐゴシック" w:hAnsi="Times New Roman"/>
                <w:color w:val="000000"/>
                <w:kern w:val="0"/>
                <w:position w:val="0"/>
                <w:sz w:val="22"/>
                <w:szCs w:val="22"/>
              </w:rPr>
              <w:br/>
              <w:t>2 weeks</w:t>
            </w:r>
            <w:r w:rsidRPr="00D519BA">
              <w:rPr>
                <w:rFonts w:ascii="Times New Roman" w:eastAsia="ＭＳ Ｐ明朝" w:hAnsi="Times New Roman"/>
                <w:color w:val="000000"/>
                <w:kern w:val="0"/>
                <w:position w:val="0"/>
                <w:sz w:val="22"/>
                <w:szCs w:val="22"/>
              </w:rPr>
              <w:t>～</w:t>
            </w:r>
            <w:r w:rsidR="008C19A0" w:rsidRPr="00D519BA">
              <w:rPr>
                <w:rFonts w:ascii="Times New Roman" w:eastAsia="ＭＳ Ｐゴシック" w:hAnsi="Times New Roman"/>
                <w:color w:val="000000"/>
                <w:kern w:val="0"/>
                <w:position w:val="0"/>
                <w:sz w:val="22"/>
                <w:szCs w:val="22"/>
              </w:rPr>
              <w:t xml:space="preserve"> PWB</w:t>
            </w:r>
            <w:r w:rsidR="008C19A0" w:rsidRPr="00D519BA">
              <w:rPr>
                <w:rFonts w:ascii="Times New Roman" w:eastAsia="ＭＳ Ｐゴシック" w:hAnsi="Times New Roman"/>
                <w:color w:val="000000"/>
                <w:kern w:val="0"/>
                <w:position w:val="0"/>
                <w:sz w:val="22"/>
                <w:szCs w:val="22"/>
              </w:rPr>
              <w:br/>
              <w:t>4 weeks</w:t>
            </w:r>
            <w:r w:rsidRPr="00D519BA">
              <w:rPr>
                <w:rFonts w:ascii="Times New Roman" w:eastAsia="ＭＳ Ｐ明朝" w:hAnsi="Times New Roman"/>
                <w:color w:val="000000"/>
                <w:kern w:val="0"/>
                <w:position w:val="0"/>
                <w:sz w:val="22"/>
                <w:szCs w:val="22"/>
              </w:rPr>
              <w:t>～</w:t>
            </w:r>
            <w:r w:rsidRPr="00D519BA">
              <w:rPr>
                <w:rFonts w:ascii="Times New Roman" w:eastAsia="ＭＳ Ｐゴシック" w:hAnsi="Times New Roman"/>
                <w:color w:val="000000"/>
                <w:kern w:val="0"/>
                <w:position w:val="0"/>
                <w:sz w:val="22"/>
                <w:szCs w:val="22"/>
              </w:rPr>
              <w:t xml:space="preserve"> FWB</w:t>
            </w:r>
          </w:p>
        </w:tc>
        <w:tc>
          <w:tcPr>
            <w:tcW w:w="1701" w:type="dxa"/>
            <w:tcBorders>
              <w:top w:val="nil"/>
              <w:left w:val="nil"/>
              <w:bottom w:val="nil"/>
              <w:right w:val="nil"/>
            </w:tcBorders>
            <w:shd w:val="clear" w:color="auto" w:fill="auto"/>
            <w:hideMark/>
          </w:tcPr>
          <w:p w14:paraId="0EDEB06C" w14:textId="77777777" w:rsidR="003A1F6F" w:rsidRPr="00D519BA" w:rsidRDefault="003A1F6F" w:rsidP="003A1F6F">
            <w:pPr>
              <w:widowControl/>
              <w:spacing w:line="240" w:lineRule="auto"/>
              <w:jc w:val="left"/>
              <w:rPr>
                <w:rFonts w:ascii="Times New Roman" w:eastAsia="ＭＳ Ｐゴシック" w:hAnsi="Times New Roman"/>
                <w:color w:val="000000"/>
                <w:kern w:val="0"/>
                <w:position w:val="0"/>
                <w:sz w:val="22"/>
                <w:szCs w:val="22"/>
              </w:rPr>
            </w:pPr>
            <w:r w:rsidRPr="00D519BA">
              <w:rPr>
                <w:rFonts w:ascii="Times New Roman" w:eastAsia="ＭＳ Ｐゴシック" w:hAnsi="Times New Roman"/>
                <w:color w:val="000000"/>
                <w:kern w:val="0"/>
                <w:position w:val="0"/>
                <w:sz w:val="22"/>
                <w:szCs w:val="22"/>
              </w:rPr>
              <w:t>–</w:t>
            </w:r>
          </w:p>
        </w:tc>
        <w:tc>
          <w:tcPr>
            <w:tcW w:w="2268" w:type="dxa"/>
            <w:tcBorders>
              <w:top w:val="nil"/>
              <w:left w:val="nil"/>
              <w:bottom w:val="nil"/>
              <w:right w:val="nil"/>
            </w:tcBorders>
            <w:shd w:val="clear" w:color="auto" w:fill="auto"/>
            <w:hideMark/>
          </w:tcPr>
          <w:p w14:paraId="1022E79E" w14:textId="7C6EED58" w:rsidR="003A1F6F" w:rsidRPr="00D519BA" w:rsidRDefault="003A1F6F" w:rsidP="003A1F6F">
            <w:pPr>
              <w:widowControl/>
              <w:spacing w:line="240" w:lineRule="auto"/>
              <w:jc w:val="left"/>
              <w:rPr>
                <w:rFonts w:ascii="Times New Roman" w:eastAsia="ＭＳ Ｐゴシック" w:hAnsi="Times New Roman"/>
                <w:color w:val="000000"/>
                <w:kern w:val="0"/>
                <w:position w:val="0"/>
                <w:sz w:val="22"/>
                <w:szCs w:val="22"/>
              </w:rPr>
            </w:pPr>
            <w:r w:rsidRPr="00D519BA">
              <w:rPr>
                <w:rFonts w:ascii="Times New Roman" w:eastAsia="ＭＳ Ｐゴシック" w:hAnsi="Times New Roman"/>
                <w:color w:val="000000"/>
                <w:kern w:val="0"/>
                <w:position w:val="0"/>
                <w:sz w:val="22"/>
                <w:szCs w:val="22"/>
              </w:rPr>
              <w:t>Day</w:t>
            </w:r>
            <w:r w:rsidR="00F22B3B">
              <w:rPr>
                <w:rFonts w:ascii="Times New Roman" w:eastAsia="ＭＳ Ｐゴシック" w:hAnsi="Times New Roman" w:hint="eastAsia"/>
                <w:color w:val="000000"/>
                <w:kern w:val="0"/>
                <w:position w:val="0"/>
                <w:sz w:val="22"/>
                <w:szCs w:val="22"/>
              </w:rPr>
              <w:t xml:space="preserve"> </w:t>
            </w:r>
            <w:r w:rsidRPr="00D519BA">
              <w:rPr>
                <w:rFonts w:ascii="Times New Roman" w:eastAsia="ＭＳ Ｐゴシック" w:hAnsi="Times New Roman"/>
                <w:color w:val="000000"/>
                <w:kern w:val="0"/>
                <w:position w:val="0"/>
                <w:sz w:val="22"/>
                <w:szCs w:val="22"/>
              </w:rPr>
              <w:t>4</w:t>
            </w:r>
            <w:r w:rsidRPr="00D519BA">
              <w:rPr>
                <w:rFonts w:ascii="Times New Roman" w:eastAsia="ＭＳ Ｐ明朝" w:hAnsi="Times New Roman"/>
                <w:color w:val="000000"/>
                <w:kern w:val="0"/>
                <w:position w:val="0"/>
                <w:sz w:val="22"/>
                <w:szCs w:val="22"/>
              </w:rPr>
              <w:t>～</w:t>
            </w:r>
            <w:r w:rsidRPr="00D519BA">
              <w:rPr>
                <w:rFonts w:ascii="Times New Roman" w:eastAsia="ＭＳ Ｐゴシック" w:hAnsi="Times New Roman"/>
                <w:color w:val="000000"/>
                <w:kern w:val="0"/>
                <w:position w:val="0"/>
                <w:sz w:val="22"/>
                <w:szCs w:val="22"/>
              </w:rPr>
              <w:t xml:space="preserve"> CPM</w:t>
            </w:r>
          </w:p>
        </w:tc>
        <w:tc>
          <w:tcPr>
            <w:tcW w:w="1843" w:type="dxa"/>
            <w:tcBorders>
              <w:top w:val="nil"/>
              <w:left w:val="nil"/>
              <w:bottom w:val="nil"/>
              <w:right w:val="nil"/>
            </w:tcBorders>
            <w:shd w:val="clear" w:color="auto" w:fill="auto"/>
            <w:hideMark/>
          </w:tcPr>
          <w:p w14:paraId="261C5DB6" w14:textId="774BA57D" w:rsidR="003A1F6F" w:rsidRPr="00D519BA" w:rsidRDefault="003A1F6F" w:rsidP="003A1F6F">
            <w:pPr>
              <w:widowControl/>
              <w:spacing w:line="240" w:lineRule="auto"/>
              <w:jc w:val="left"/>
              <w:rPr>
                <w:rFonts w:ascii="Times New Roman" w:eastAsia="ＭＳ Ｐゴシック" w:hAnsi="Times New Roman"/>
                <w:color w:val="000000"/>
                <w:kern w:val="0"/>
                <w:position w:val="0"/>
                <w:sz w:val="22"/>
                <w:szCs w:val="22"/>
              </w:rPr>
            </w:pPr>
            <w:r w:rsidRPr="00D519BA">
              <w:rPr>
                <w:rFonts w:ascii="Times New Roman" w:eastAsia="ＭＳ Ｐゴシック" w:hAnsi="Times New Roman"/>
                <w:color w:val="000000"/>
                <w:kern w:val="0"/>
                <w:position w:val="0"/>
                <w:sz w:val="22"/>
                <w:szCs w:val="22"/>
              </w:rPr>
              <w:t>Isometric quadriceps and hamstring</w:t>
            </w:r>
            <w:r w:rsidR="00A65B8E">
              <w:rPr>
                <w:rFonts w:ascii="Times New Roman" w:eastAsia="ＭＳ Ｐゴシック" w:hAnsi="Times New Roman" w:hint="eastAsia"/>
                <w:color w:val="000000"/>
                <w:kern w:val="0"/>
                <w:position w:val="0"/>
                <w:sz w:val="22"/>
                <w:szCs w:val="22"/>
              </w:rPr>
              <w:t>s</w:t>
            </w:r>
            <w:r w:rsidR="00F22B3B">
              <w:rPr>
                <w:rFonts w:ascii="Times New Roman" w:eastAsia="ＭＳ Ｐゴシック" w:hAnsi="Times New Roman" w:hint="eastAsia"/>
                <w:color w:val="000000"/>
                <w:kern w:val="0"/>
                <w:position w:val="0"/>
                <w:sz w:val="22"/>
                <w:szCs w:val="22"/>
              </w:rPr>
              <w:t xml:space="preserve"> </w:t>
            </w:r>
            <w:r w:rsidR="00F22B3B" w:rsidRPr="00D519BA">
              <w:rPr>
                <w:rFonts w:ascii="Times New Roman" w:eastAsia="ＭＳ Ｐゴシック" w:hAnsi="Times New Roman"/>
                <w:color w:val="000000"/>
                <w:kern w:val="0"/>
                <w:position w:val="0"/>
                <w:sz w:val="22"/>
                <w:szCs w:val="22"/>
              </w:rPr>
              <w:t>strengthening</w:t>
            </w:r>
          </w:p>
        </w:tc>
        <w:tc>
          <w:tcPr>
            <w:tcW w:w="1276" w:type="dxa"/>
            <w:tcBorders>
              <w:top w:val="nil"/>
              <w:left w:val="nil"/>
              <w:bottom w:val="nil"/>
              <w:right w:val="nil"/>
            </w:tcBorders>
            <w:shd w:val="clear" w:color="auto" w:fill="auto"/>
            <w:hideMark/>
          </w:tcPr>
          <w:p w14:paraId="2943C345" w14:textId="7BAB855F" w:rsidR="003A1F6F" w:rsidRPr="00D519BA" w:rsidRDefault="00CF5D62" w:rsidP="003A1F6F">
            <w:pPr>
              <w:widowControl/>
              <w:spacing w:line="240" w:lineRule="auto"/>
              <w:jc w:val="left"/>
              <w:rPr>
                <w:rFonts w:ascii="Times New Roman" w:eastAsia="ＭＳ Ｐゴシック" w:hAnsi="Times New Roman"/>
                <w:color w:val="000000"/>
                <w:kern w:val="0"/>
                <w:position w:val="0"/>
                <w:sz w:val="22"/>
                <w:szCs w:val="22"/>
              </w:rPr>
            </w:pPr>
            <w:r>
              <w:rPr>
                <w:rFonts w:ascii="Times New Roman" w:eastAsia="ＭＳ Ｐゴシック" w:hAnsi="Times New Roman"/>
                <w:color w:val="000000"/>
                <w:kern w:val="0"/>
                <w:position w:val="0"/>
                <w:sz w:val="22"/>
                <w:szCs w:val="22"/>
              </w:rPr>
              <w:t>Light sport activity: 6 month</w:t>
            </w:r>
            <w:r w:rsidR="003A1F6F" w:rsidRPr="00D519BA">
              <w:rPr>
                <w:rFonts w:ascii="Times New Roman" w:eastAsia="ＭＳ Ｐ明朝" w:hAnsi="Times New Roman"/>
                <w:color w:val="000000"/>
                <w:kern w:val="0"/>
                <w:position w:val="0"/>
                <w:sz w:val="22"/>
                <w:szCs w:val="22"/>
              </w:rPr>
              <w:t>～</w:t>
            </w:r>
            <w:r w:rsidR="003A1F6F" w:rsidRPr="00D519BA">
              <w:rPr>
                <w:rFonts w:ascii="Times New Roman" w:eastAsia="ＭＳ Ｐゴシック" w:hAnsi="Times New Roman"/>
                <w:color w:val="000000"/>
                <w:kern w:val="0"/>
                <w:position w:val="0"/>
                <w:sz w:val="22"/>
                <w:szCs w:val="22"/>
              </w:rPr>
              <w:t>;</w:t>
            </w:r>
            <w:r>
              <w:rPr>
                <w:rFonts w:ascii="Times New Roman" w:eastAsia="ＭＳ Ｐゴシック" w:hAnsi="Times New Roman"/>
                <w:color w:val="000000"/>
                <w:kern w:val="0"/>
                <w:position w:val="0"/>
                <w:sz w:val="22"/>
                <w:szCs w:val="22"/>
              </w:rPr>
              <w:t xml:space="preserve"> full sport activity: 12 months</w:t>
            </w:r>
            <w:r w:rsidR="003A1F6F" w:rsidRPr="00D519BA">
              <w:rPr>
                <w:rFonts w:ascii="Times New Roman" w:eastAsia="ＭＳ Ｐ明朝" w:hAnsi="Times New Roman"/>
                <w:color w:val="000000"/>
                <w:kern w:val="0"/>
                <w:position w:val="0"/>
                <w:sz w:val="22"/>
                <w:szCs w:val="22"/>
              </w:rPr>
              <w:t>～</w:t>
            </w:r>
          </w:p>
        </w:tc>
        <w:tc>
          <w:tcPr>
            <w:tcW w:w="1276" w:type="dxa"/>
            <w:tcBorders>
              <w:top w:val="nil"/>
              <w:left w:val="nil"/>
              <w:bottom w:val="nil"/>
              <w:right w:val="nil"/>
            </w:tcBorders>
            <w:shd w:val="clear" w:color="auto" w:fill="auto"/>
            <w:hideMark/>
          </w:tcPr>
          <w:p w14:paraId="27A6F1BA" w14:textId="77777777" w:rsidR="003A1F6F" w:rsidRPr="00D519BA" w:rsidRDefault="003A1F6F" w:rsidP="003A1F6F">
            <w:pPr>
              <w:widowControl/>
              <w:spacing w:line="240" w:lineRule="auto"/>
              <w:jc w:val="left"/>
              <w:rPr>
                <w:rFonts w:ascii="Times New Roman" w:eastAsia="ＭＳ Ｐゴシック" w:hAnsi="Times New Roman"/>
                <w:color w:val="000000"/>
                <w:kern w:val="0"/>
                <w:position w:val="0"/>
                <w:sz w:val="22"/>
                <w:szCs w:val="22"/>
              </w:rPr>
            </w:pPr>
            <w:r w:rsidRPr="00D519BA">
              <w:rPr>
                <w:rFonts w:ascii="Times New Roman" w:eastAsia="ＭＳ Ｐゴシック" w:hAnsi="Times New Roman"/>
                <w:color w:val="000000"/>
                <w:kern w:val="0"/>
                <w:position w:val="0"/>
                <w:sz w:val="22"/>
                <w:szCs w:val="22"/>
              </w:rPr>
              <w:t>–</w:t>
            </w:r>
          </w:p>
        </w:tc>
      </w:tr>
      <w:tr w:rsidR="002E0A42" w:rsidRPr="00D519BA" w14:paraId="630AB71E" w14:textId="77777777" w:rsidTr="00F22B3B">
        <w:trPr>
          <w:trHeight w:val="600"/>
        </w:trPr>
        <w:tc>
          <w:tcPr>
            <w:tcW w:w="1700" w:type="dxa"/>
            <w:tcBorders>
              <w:top w:val="nil"/>
              <w:left w:val="nil"/>
              <w:bottom w:val="nil"/>
              <w:right w:val="nil"/>
            </w:tcBorders>
            <w:shd w:val="clear" w:color="auto" w:fill="auto"/>
            <w:hideMark/>
          </w:tcPr>
          <w:p w14:paraId="357D9A65" w14:textId="7D7CAC4F" w:rsidR="003A1F6F" w:rsidRPr="00D519BA" w:rsidRDefault="003A1F6F" w:rsidP="00F90FF4">
            <w:pPr>
              <w:widowControl/>
              <w:spacing w:line="240" w:lineRule="auto"/>
              <w:jc w:val="left"/>
              <w:rPr>
                <w:rFonts w:ascii="Times New Roman" w:eastAsia="ＭＳ Ｐゴシック" w:hAnsi="Times New Roman"/>
                <w:color w:val="000000"/>
                <w:kern w:val="0"/>
                <w:position w:val="0"/>
                <w:sz w:val="22"/>
                <w:szCs w:val="22"/>
              </w:rPr>
            </w:pPr>
            <w:proofErr w:type="spellStart"/>
            <w:r w:rsidRPr="00D519BA">
              <w:rPr>
                <w:rFonts w:ascii="Times New Roman" w:eastAsia="ＭＳ Ｐゴシック" w:hAnsi="Times New Roman"/>
                <w:color w:val="000000"/>
                <w:kern w:val="0"/>
                <w:position w:val="0"/>
                <w:sz w:val="22"/>
                <w:szCs w:val="22"/>
              </w:rPr>
              <w:t>Pers</w:t>
            </w:r>
            <w:proofErr w:type="spellEnd"/>
            <w:r w:rsidRPr="00D519BA">
              <w:rPr>
                <w:rFonts w:ascii="Times New Roman" w:eastAsia="ＭＳ Ｐゴシック" w:hAnsi="Times New Roman"/>
                <w:color w:val="000000"/>
                <w:kern w:val="0"/>
                <w:position w:val="0"/>
                <w:sz w:val="22"/>
                <w:szCs w:val="22"/>
              </w:rPr>
              <w:t>, 2016</w:t>
            </w:r>
            <w:hyperlink w:anchor="_ENREF_44" w:tooltip="Pers, 2016 #4523" w:history="1">
              <w:r w:rsidR="00F90FF4" w:rsidRPr="00D519BA">
                <w:rPr>
                  <w:rFonts w:ascii="Times New Roman" w:eastAsia="ＭＳ Ｐゴシック" w:hAnsi="Times New Roman"/>
                  <w:color w:val="000000"/>
                  <w:kern w:val="0"/>
                  <w:position w:val="0"/>
                  <w:sz w:val="22"/>
                  <w:szCs w:val="22"/>
                </w:rPr>
                <w:fldChar w:fldCharType="begin">
                  <w:fldData xml:space="preserve">PEVuZE5vdGU+PENpdGU+PEF1dGhvcj5QZXJzPC9BdXRob3I+PFllYXI+MjAxNjwvWWVhcj48UmVj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</w:fldData>
                </w:fldChar>
              </w:r>
              <w:r w:rsidR="00F90FF4">
                <w:rPr>
                  <w:rFonts w:ascii="Times New Roman" w:eastAsia="ＭＳ Ｐゴシック" w:hAnsi="Times New Roman"/>
                  <w:color w:val="000000"/>
                  <w:kern w:val="0"/>
                  <w:position w:val="0"/>
                  <w:sz w:val="22"/>
                  <w:szCs w:val="22"/>
                </w:rPr>
                <w:instrText xml:space="preserve"> ADDIN EN.CITE </w:instrText>
              </w:r>
              <w:r w:rsidR="00F90FF4">
                <w:rPr>
                  <w:rFonts w:ascii="Times New Roman" w:eastAsia="ＭＳ Ｐゴシック" w:hAnsi="Times New Roman"/>
                  <w:color w:val="000000"/>
                  <w:kern w:val="0"/>
                  <w:position w:val="0"/>
                  <w:sz w:val="22"/>
                  <w:szCs w:val="22"/>
                </w:rPr>
                <w:fldChar w:fldCharType="begin">
                  <w:fldData xml:space="preserve">PEVuZE5vdGU+PENpdGU+PEF1dGhvcj5QZXJzPC9BdXRob3I+PFllYXI+MjAxNjwvWWVhcj48UmVj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</w:fldData>
                </w:fldChar>
              </w:r>
              <w:r w:rsidR="00F90FF4">
                <w:rPr>
                  <w:rFonts w:ascii="Times New Roman" w:eastAsia="ＭＳ Ｐゴシック" w:hAnsi="Times New Roman"/>
                  <w:color w:val="000000"/>
                  <w:kern w:val="0"/>
                  <w:position w:val="0"/>
                  <w:sz w:val="22"/>
                  <w:szCs w:val="22"/>
                </w:rPr>
                <w:instrText xml:space="preserve"> ADDIN EN.CITE.DATA </w:instrText>
              </w:r>
              <w:r w:rsidR="00F90FF4">
                <w:rPr>
                  <w:rFonts w:ascii="Times New Roman" w:eastAsia="ＭＳ Ｐゴシック" w:hAnsi="Times New Roman"/>
                  <w:color w:val="000000"/>
                  <w:kern w:val="0"/>
                  <w:position w:val="0"/>
                  <w:sz w:val="22"/>
                  <w:szCs w:val="22"/>
                </w:rPr>
              </w:r>
              <w:r w:rsidR="00F90FF4">
                <w:rPr>
                  <w:rFonts w:ascii="Times New Roman" w:eastAsia="ＭＳ Ｐゴシック" w:hAnsi="Times New Roman"/>
                  <w:color w:val="000000"/>
                  <w:kern w:val="0"/>
                  <w:position w:val="0"/>
                  <w:sz w:val="22"/>
                  <w:szCs w:val="22"/>
                </w:rPr>
                <w:fldChar w:fldCharType="end"/>
              </w:r>
              <w:r w:rsidR="00F90FF4" w:rsidRPr="00D519BA">
                <w:rPr>
                  <w:rFonts w:ascii="Times New Roman" w:eastAsia="ＭＳ Ｐゴシック" w:hAnsi="Times New Roman"/>
                  <w:color w:val="000000"/>
                  <w:kern w:val="0"/>
                  <w:position w:val="0"/>
                  <w:sz w:val="22"/>
                  <w:szCs w:val="22"/>
                </w:rPr>
              </w:r>
              <w:r w:rsidR="00F90FF4" w:rsidRPr="00D519BA">
                <w:rPr>
                  <w:rFonts w:ascii="Times New Roman" w:eastAsia="ＭＳ Ｐゴシック" w:hAnsi="Times New Roman"/>
                  <w:color w:val="000000"/>
                  <w:kern w:val="0"/>
                  <w:position w:val="0"/>
                  <w:sz w:val="22"/>
                  <w:szCs w:val="22"/>
                </w:rPr>
                <w:fldChar w:fldCharType="separate"/>
              </w:r>
              <w:r w:rsidR="00F90FF4" w:rsidRPr="001C0CD2">
                <w:rPr>
                  <w:rFonts w:ascii="Times New Roman" w:eastAsia="ＭＳ Ｐゴシック" w:hAnsi="Times New Roman"/>
                  <w:noProof/>
                  <w:color w:val="000000"/>
                  <w:kern w:val="0"/>
                  <w:position w:val="0"/>
                  <w:sz w:val="22"/>
                  <w:szCs w:val="22"/>
                  <w:vertAlign w:val="superscript"/>
                </w:rPr>
                <w:t>44</w:t>
              </w:r>
              <w:r w:rsidR="00F90FF4" w:rsidRPr="00D519BA">
                <w:rPr>
                  <w:rFonts w:ascii="Times New Roman" w:eastAsia="ＭＳ Ｐゴシック" w:hAnsi="Times New Roman"/>
                  <w:color w:val="000000"/>
                  <w:kern w:val="0"/>
                  <w:position w:val="0"/>
                  <w:sz w:val="22"/>
                  <w:szCs w:val="22"/>
                </w:rPr>
                <w:fldChar w:fldCharType="end"/>
              </w:r>
            </w:hyperlink>
            <w:r w:rsidRPr="00D519BA">
              <w:rPr>
                <w:rFonts w:ascii="Times New Roman" w:eastAsia="ＭＳ Ｐゴシック" w:hAnsi="Times New Roman"/>
                <w:color w:val="000000"/>
                <w:kern w:val="0"/>
                <w:position w:val="0"/>
                <w:sz w:val="22"/>
                <w:szCs w:val="22"/>
              </w:rPr>
              <w:br/>
              <w:t>(France)</w:t>
            </w:r>
          </w:p>
        </w:tc>
        <w:tc>
          <w:tcPr>
            <w:tcW w:w="1669" w:type="dxa"/>
            <w:tcBorders>
              <w:top w:val="nil"/>
              <w:left w:val="nil"/>
              <w:bottom w:val="nil"/>
              <w:right w:val="nil"/>
            </w:tcBorders>
            <w:shd w:val="clear" w:color="auto" w:fill="auto"/>
            <w:hideMark/>
          </w:tcPr>
          <w:p w14:paraId="2E98E71D" w14:textId="77777777" w:rsidR="003A1F6F" w:rsidRPr="00D519BA" w:rsidRDefault="003A1F6F" w:rsidP="003A1F6F">
            <w:pPr>
              <w:widowControl/>
              <w:spacing w:line="240" w:lineRule="auto"/>
              <w:jc w:val="left"/>
              <w:rPr>
                <w:rFonts w:ascii="Times New Roman" w:eastAsia="ＭＳ Ｐゴシック" w:hAnsi="Times New Roman"/>
                <w:color w:val="000000"/>
                <w:kern w:val="0"/>
                <w:position w:val="0"/>
                <w:sz w:val="22"/>
                <w:szCs w:val="22"/>
              </w:rPr>
            </w:pPr>
            <w:r w:rsidRPr="00D519BA">
              <w:rPr>
                <w:rFonts w:ascii="Times New Roman" w:eastAsia="ＭＳ Ｐゴシック" w:hAnsi="Times New Roman"/>
                <w:color w:val="000000"/>
                <w:kern w:val="0"/>
                <w:position w:val="0"/>
                <w:sz w:val="22"/>
                <w:szCs w:val="22"/>
              </w:rPr>
              <w:t>–</w:t>
            </w:r>
          </w:p>
        </w:tc>
        <w:tc>
          <w:tcPr>
            <w:tcW w:w="1833" w:type="dxa"/>
            <w:tcBorders>
              <w:top w:val="nil"/>
              <w:left w:val="nil"/>
              <w:bottom w:val="nil"/>
              <w:right w:val="nil"/>
            </w:tcBorders>
            <w:shd w:val="clear" w:color="auto" w:fill="auto"/>
            <w:hideMark/>
          </w:tcPr>
          <w:p w14:paraId="3AE715E2" w14:textId="77777777" w:rsidR="003A1F6F" w:rsidRPr="00D519BA" w:rsidRDefault="003A1F6F" w:rsidP="003A1F6F">
            <w:pPr>
              <w:widowControl/>
              <w:spacing w:line="240" w:lineRule="auto"/>
              <w:jc w:val="left"/>
              <w:rPr>
                <w:rFonts w:ascii="Times New Roman" w:eastAsia="ＭＳ Ｐゴシック" w:hAnsi="Times New Roman"/>
                <w:color w:val="000000"/>
                <w:kern w:val="0"/>
                <w:position w:val="0"/>
                <w:sz w:val="22"/>
                <w:szCs w:val="22"/>
              </w:rPr>
            </w:pPr>
            <w:r w:rsidRPr="00D519BA">
              <w:rPr>
                <w:rFonts w:ascii="Times New Roman" w:eastAsia="ＭＳ Ｐゴシック" w:hAnsi="Times New Roman"/>
                <w:color w:val="000000"/>
                <w:kern w:val="0"/>
                <w:position w:val="0"/>
                <w:sz w:val="22"/>
                <w:szCs w:val="22"/>
              </w:rPr>
              <w:t>–</w:t>
            </w:r>
          </w:p>
        </w:tc>
        <w:tc>
          <w:tcPr>
            <w:tcW w:w="1701" w:type="dxa"/>
            <w:tcBorders>
              <w:top w:val="nil"/>
              <w:left w:val="nil"/>
              <w:bottom w:val="nil"/>
              <w:right w:val="nil"/>
            </w:tcBorders>
            <w:shd w:val="clear" w:color="auto" w:fill="auto"/>
            <w:hideMark/>
          </w:tcPr>
          <w:p w14:paraId="4E3F4A7B" w14:textId="77777777" w:rsidR="003A1F6F" w:rsidRPr="00D519BA" w:rsidRDefault="003A1F6F" w:rsidP="003A1F6F">
            <w:pPr>
              <w:widowControl/>
              <w:spacing w:line="240" w:lineRule="auto"/>
              <w:jc w:val="left"/>
              <w:rPr>
                <w:rFonts w:ascii="Times New Roman" w:eastAsia="ＭＳ Ｐゴシック" w:hAnsi="Times New Roman"/>
                <w:color w:val="000000"/>
                <w:kern w:val="0"/>
                <w:position w:val="0"/>
                <w:sz w:val="22"/>
                <w:szCs w:val="22"/>
              </w:rPr>
            </w:pPr>
            <w:r w:rsidRPr="00D519BA">
              <w:rPr>
                <w:rFonts w:ascii="Times New Roman" w:eastAsia="ＭＳ Ｐゴシック" w:hAnsi="Times New Roman"/>
                <w:color w:val="000000"/>
                <w:kern w:val="0"/>
                <w:position w:val="0"/>
                <w:sz w:val="22"/>
                <w:szCs w:val="22"/>
              </w:rPr>
              <w:t>–</w:t>
            </w:r>
          </w:p>
        </w:tc>
        <w:tc>
          <w:tcPr>
            <w:tcW w:w="2268" w:type="dxa"/>
            <w:tcBorders>
              <w:top w:val="nil"/>
              <w:left w:val="nil"/>
              <w:bottom w:val="nil"/>
              <w:right w:val="nil"/>
            </w:tcBorders>
            <w:shd w:val="clear" w:color="auto" w:fill="auto"/>
            <w:hideMark/>
          </w:tcPr>
          <w:p w14:paraId="6D19202E" w14:textId="77777777" w:rsidR="003A1F6F" w:rsidRPr="00D519BA" w:rsidRDefault="003A1F6F" w:rsidP="003A1F6F">
            <w:pPr>
              <w:widowControl/>
              <w:spacing w:line="240" w:lineRule="auto"/>
              <w:jc w:val="left"/>
              <w:rPr>
                <w:rFonts w:ascii="Times New Roman" w:eastAsia="ＭＳ Ｐゴシック" w:hAnsi="Times New Roman"/>
                <w:color w:val="000000"/>
                <w:kern w:val="0"/>
                <w:position w:val="0"/>
                <w:sz w:val="22"/>
                <w:szCs w:val="22"/>
              </w:rPr>
            </w:pPr>
            <w:r w:rsidRPr="00D519BA">
              <w:rPr>
                <w:rFonts w:ascii="Times New Roman" w:eastAsia="ＭＳ Ｐゴシック" w:hAnsi="Times New Roman"/>
                <w:color w:val="000000"/>
                <w:kern w:val="0"/>
                <w:position w:val="0"/>
                <w:sz w:val="22"/>
                <w:szCs w:val="22"/>
              </w:rPr>
              <w:t>–</w:t>
            </w:r>
          </w:p>
        </w:tc>
        <w:tc>
          <w:tcPr>
            <w:tcW w:w="1843" w:type="dxa"/>
            <w:tcBorders>
              <w:top w:val="nil"/>
              <w:left w:val="nil"/>
              <w:bottom w:val="nil"/>
              <w:right w:val="nil"/>
            </w:tcBorders>
            <w:shd w:val="clear" w:color="auto" w:fill="auto"/>
            <w:hideMark/>
          </w:tcPr>
          <w:p w14:paraId="77F47A32" w14:textId="77777777" w:rsidR="003A1F6F" w:rsidRPr="00D519BA" w:rsidRDefault="003A1F6F" w:rsidP="003A1F6F">
            <w:pPr>
              <w:widowControl/>
              <w:spacing w:line="240" w:lineRule="auto"/>
              <w:jc w:val="left"/>
              <w:rPr>
                <w:rFonts w:ascii="Times New Roman" w:eastAsia="ＭＳ Ｐゴシック" w:hAnsi="Times New Roman"/>
                <w:color w:val="000000"/>
                <w:kern w:val="0"/>
                <w:position w:val="0"/>
                <w:sz w:val="22"/>
                <w:szCs w:val="22"/>
              </w:rPr>
            </w:pPr>
            <w:r w:rsidRPr="00D519BA">
              <w:rPr>
                <w:rFonts w:ascii="Times New Roman" w:eastAsia="ＭＳ Ｐゴシック" w:hAnsi="Times New Roman"/>
                <w:color w:val="000000"/>
                <w:kern w:val="0"/>
                <w:position w:val="0"/>
                <w:sz w:val="22"/>
                <w:szCs w:val="22"/>
              </w:rPr>
              <w:t>–</w:t>
            </w:r>
          </w:p>
        </w:tc>
        <w:tc>
          <w:tcPr>
            <w:tcW w:w="1276" w:type="dxa"/>
            <w:tcBorders>
              <w:top w:val="nil"/>
              <w:left w:val="nil"/>
              <w:bottom w:val="nil"/>
              <w:right w:val="nil"/>
            </w:tcBorders>
            <w:shd w:val="clear" w:color="auto" w:fill="auto"/>
            <w:hideMark/>
          </w:tcPr>
          <w:p w14:paraId="7900C92C" w14:textId="77777777" w:rsidR="003A1F6F" w:rsidRPr="00D519BA" w:rsidRDefault="003A1F6F" w:rsidP="003A1F6F">
            <w:pPr>
              <w:widowControl/>
              <w:spacing w:line="240" w:lineRule="auto"/>
              <w:jc w:val="left"/>
              <w:rPr>
                <w:rFonts w:ascii="Times New Roman" w:eastAsia="ＭＳ Ｐゴシック" w:hAnsi="Times New Roman"/>
                <w:color w:val="000000"/>
                <w:kern w:val="0"/>
                <w:position w:val="0"/>
                <w:sz w:val="22"/>
                <w:szCs w:val="22"/>
              </w:rPr>
            </w:pPr>
            <w:r w:rsidRPr="00D519BA">
              <w:rPr>
                <w:rFonts w:ascii="Times New Roman" w:eastAsia="ＭＳ Ｐゴシック" w:hAnsi="Times New Roman"/>
                <w:color w:val="000000"/>
                <w:kern w:val="0"/>
                <w:position w:val="0"/>
                <w:sz w:val="22"/>
                <w:szCs w:val="22"/>
              </w:rPr>
              <w:t>–</w:t>
            </w:r>
          </w:p>
        </w:tc>
        <w:tc>
          <w:tcPr>
            <w:tcW w:w="1276" w:type="dxa"/>
            <w:tcBorders>
              <w:top w:val="nil"/>
              <w:left w:val="nil"/>
              <w:bottom w:val="nil"/>
              <w:right w:val="nil"/>
            </w:tcBorders>
            <w:shd w:val="clear" w:color="auto" w:fill="auto"/>
            <w:hideMark/>
          </w:tcPr>
          <w:p w14:paraId="2E328450" w14:textId="77777777" w:rsidR="003A1F6F" w:rsidRPr="00D519BA" w:rsidRDefault="003A1F6F" w:rsidP="003A1F6F">
            <w:pPr>
              <w:widowControl/>
              <w:spacing w:line="240" w:lineRule="auto"/>
              <w:jc w:val="left"/>
              <w:rPr>
                <w:rFonts w:ascii="Times New Roman" w:eastAsia="ＭＳ Ｐゴシック" w:hAnsi="Times New Roman"/>
                <w:color w:val="000000"/>
                <w:kern w:val="0"/>
                <w:position w:val="0"/>
                <w:sz w:val="22"/>
                <w:szCs w:val="22"/>
              </w:rPr>
            </w:pPr>
            <w:r w:rsidRPr="00D519BA">
              <w:rPr>
                <w:rFonts w:ascii="Times New Roman" w:eastAsia="ＭＳ Ｐゴシック" w:hAnsi="Times New Roman"/>
                <w:color w:val="000000"/>
                <w:kern w:val="0"/>
                <w:position w:val="0"/>
                <w:sz w:val="22"/>
                <w:szCs w:val="22"/>
              </w:rPr>
              <w:t>–</w:t>
            </w:r>
          </w:p>
        </w:tc>
      </w:tr>
      <w:tr w:rsidR="002E0A42" w:rsidRPr="00D519BA" w14:paraId="58C5C7A8" w14:textId="77777777" w:rsidTr="00F22B3B">
        <w:trPr>
          <w:trHeight w:val="480"/>
        </w:trPr>
        <w:tc>
          <w:tcPr>
            <w:tcW w:w="5202" w:type="dxa"/>
            <w:gridSpan w:val="3"/>
            <w:tcBorders>
              <w:top w:val="nil"/>
              <w:left w:val="nil"/>
              <w:bottom w:val="nil"/>
              <w:right w:val="nil"/>
            </w:tcBorders>
            <w:shd w:val="clear" w:color="auto" w:fill="auto"/>
            <w:vAlign w:val="center"/>
            <w:hideMark/>
          </w:tcPr>
          <w:p w14:paraId="2D1FF3BC" w14:textId="77777777" w:rsidR="003A1F6F" w:rsidRPr="00D519BA" w:rsidRDefault="003A1F6F" w:rsidP="003A1F6F">
            <w:pPr>
              <w:widowControl/>
              <w:spacing w:line="240" w:lineRule="auto"/>
              <w:jc w:val="left"/>
              <w:rPr>
                <w:rFonts w:ascii="Times New Roman" w:eastAsia="ＭＳ Ｐゴシック" w:hAnsi="Times New Roman"/>
                <w:b/>
                <w:bCs/>
                <w:i/>
                <w:iCs/>
                <w:color w:val="000000"/>
                <w:kern w:val="0"/>
                <w:position w:val="0"/>
                <w:sz w:val="22"/>
                <w:szCs w:val="22"/>
              </w:rPr>
            </w:pPr>
            <w:r w:rsidRPr="00D519BA">
              <w:rPr>
                <w:rFonts w:ascii="Times New Roman" w:eastAsia="ＭＳ Ｐゴシック" w:hAnsi="Times New Roman"/>
                <w:b/>
                <w:bCs/>
                <w:i/>
                <w:iCs/>
                <w:color w:val="000000"/>
                <w:kern w:val="0"/>
                <w:position w:val="0"/>
                <w:sz w:val="22"/>
                <w:szCs w:val="22"/>
              </w:rPr>
              <w:t>Randomized controlled trials</w:t>
            </w:r>
          </w:p>
        </w:tc>
        <w:tc>
          <w:tcPr>
            <w:tcW w:w="1701" w:type="dxa"/>
            <w:tcBorders>
              <w:top w:val="nil"/>
              <w:left w:val="nil"/>
              <w:bottom w:val="nil"/>
              <w:right w:val="nil"/>
            </w:tcBorders>
            <w:shd w:val="clear" w:color="auto" w:fill="auto"/>
            <w:vAlign w:val="center"/>
            <w:hideMark/>
          </w:tcPr>
          <w:p w14:paraId="3DD6341C" w14:textId="77777777" w:rsidR="003A1F6F" w:rsidRPr="00D519BA" w:rsidRDefault="003A1F6F" w:rsidP="003A1F6F">
            <w:pPr>
              <w:widowControl/>
              <w:spacing w:line="240" w:lineRule="auto"/>
              <w:jc w:val="center"/>
              <w:rPr>
                <w:rFonts w:ascii="Times New Roman" w:eastAsia="ＭＳ Ｐゴシック" w:hAnsi="Times New Roman"/>
                <w:b/>
                <w:bCs/>
                <w:color w:val="000000"/>
                <w:kern w:val="0"/>
                <w:position w:val="0"/>
                <w:sz w:val="22"/>
                <w:szCs w:val="22"/>
              </w:rPr>
            </w:pPr>
          </w:p>
        </w:tc>
        <w:tc>
          <w:tcPr>
            <w:tcW w:w="2268" w:type="dxa"/>
            <w:tcBorders>
              <w:top w:val="nil"/>
              <w:left w:val="nil"/>
              <w:bottom w:val="nil"/>
              <w:right w:val="nil"/>
            </w:tcBorders>
            <w:shd w:val="clear" w:color="auto" w:fill="auto"/>
            <w:vAlign w:val="center"/>
            <w:hideMark/>
          </w:tcPr>
          <w:p w14:paraId="5D99F494" w14:textId="77777777" w:rsidR="003A1F6F" w:rsidRPr="00D519BA" w:rsidRDefault="003A1F6F" w:rsidP="003A1F6F">
            <w:pPr>
              <w:widowControl/>
              <w:spacing w:line="240" w:lineRule="auto"/>
              <w:jc w:val="center"/>
              <w:rPr>
                <w:rFonts w:ascii="Times New Roman" w:eastAsia="ＭＳ Ｐゴシック" w:hAnsi="Times New Roman"/>
                <w:b/>
                <w:bCs/>
                <w:color w:val="000000"/>
                <w:kern w:val="0"/>
                <w:position w:val="0"/>
                <w:sz w:val="22"/>
                <w:szCs w:val="22"/>
              </w:rPr>
            </w:pPr>
          </w:p>
        </w:tc>
        <w:tc>
          <w:tcPr>
            <w:tcW w:w="1843" w:type="dxa"/>
            <w:tcBorders>
              <w:top w:val="nil"/>
              <w:left w:val="nil"/>
              <w:bottom w:val="nil"/>
              <w:right w:val="nil"/>
            </w:tcBorders>
            <w:shd w:val="clear" w:color="auto" w:fill="auto"/>
            <w:vAlign w:val="center"/>
            <w:hideMark/>
          </w:tcPr>
          <w:p w14:paraId="7648CCDF" w14:textId="77777777" w:rsidR="003A1F6F" w:rsidRPr="00D519BA" w:rsidRDefault="003A1F6F" w:rsidP="003A1F6F">
            <w:pPr>
              <w:widowControl/>
              <w:spacing w:line="240" w:lineRule="auto"/>
              <w:jc w:val="center"/>
              <w:rPr>
                <w:rFonts w:ascii="Times New Roman" w:eastAsia="ＭＳ Ｐゴシック" w:hAnsi="Times New Roman"/>
                <w:b/>
                <w:bCs/>
                <w:color w:val="000000"/>
                <w:kern w:val="0"/>
                <w:position w:val="0"/>
                <w:sz w:val="22"/>
                <w:szCs w:val="22"/>
              </w:rPr>
            </w:pPr>
          </w:p>
        </w:tc>
        <w:tc>
          <w:tcPr>
            <w:tcW w:w="1276" w:type="dxa"/>
            <w:tcBorders>
              <w:top w:val="nil"/>
              <w:left w:val="nil"/>
              <w:bottom w:val="nil"/>
              <w:right w:val="nil"/>
            </w:tcBorders>
            <w:shd w:val="clear" w:color="auto" w:fill="auto"/>
            <w:vAlign w:val="center"/>
            <w:hideMark/>
          </w:tcPr>
          <w:p w14:paraId="61E8718F" w14:textId="77777777" w:rsidR="003A1F6F" w:rsidRPr="00D519BA" w:rsidRDefault="003A1F6F" w:rsidP="003A1F6F">
            <w:pPr>
              <w:widowControl/>
              <w:spacing w:line="240" w:lineRule="auto"/>
              <w:jc w:val="center"/>
              <w:rPr>
                <w:rFonts w:ascii="Times New Roman" w:eastAsia="ＭＳ Ｐゴシック" w:hAnsi="Times New Roman"/>
                <w:b/>
                <w:bCs/>
                <w:color w:val="000000"/>
                <w:kern w:val="0"/>
                <w:position w:val="0"/>
                <w:sz w:val="22"/>
                <w:szCs w:val="22"/>
              </w:rPr>
            </w:pPr>
          </w:p>
        </w:tc>
        <w:tc>
          <w:tcPr>
            <w:tcW w:w="1276" w:type="dxa"/>
            <w:tcBorders>
              <w:top w:val="nil"/>
              <w:left w:val="nil"/>
              <w:bottom w:val="nil"/>
              <w:right w:val="nil"/>
            </w:tcBorders>
            <w:shd w:val="clear" w:color="auto" w:fill="auto"/>
            <w:vAlign w:val="bottom"/>
            <w:hideMark/>
          </w:tcPr>
          <w:p w14:paraId="2D596007" w14:textId="77777777" w:rsidR="003A1F6F" w:rsidRPr="00D519BA" w:rsidRDefault="003A1F6F" w:rsidP="003A1F6F">
            <w:pPr>
              <w:widowControl/>
              <w:spacing w:line="240" w:lineRule="auto"/>
              <w:jc w:val="left"/>
              <w:rPr>
                <w:rFonts w:ascii="Times New Roman" w:eastAsia="ＭＳ Ｐゴシック" w:hAnsi="Times New Roman"/>
                <w:color w:val="000000"/>
                <w:kern w:val="0"/>
                <w:position w:val="0"/>
                <w:sz w:val="22"/>
                <w:szCs w:val="22"/>
              </w:rPr>
            </w:pPr>
          </w:p>
        </w:tc>
      </w:tr>
      <w:tr w:rsidR="002E0A42" w:rsidRPr="00D519BA" w14:paraId="77C8F69B" w14:textId="77777777" w:rsidTr="00F22B3B">
        <w:trPr>
          <w:trHeight w:val="600"/>
        </w:trPr>
        <w:tc>
          <w:tcPr>
            <w:tcW w:w="1700" w:type="dxa"/>
            <w:tcBorders>
              <w:top w:val="nil"/>
              <w:left w:val="nil"/>
              <w:bottom w:val="nil"/>
              <w:right w:val="nil"/>
            </w:tcBorders>
            <w:shd w:val="clear" w:color="auto" w:fill="auto"/>
            <w:hideMark/>
          </w:tcPr>
          <w:p w14:paraId="36894D13" w14:textId="7BE03ADE" w:rsidR="003A1F6F" w:rsidRPr="00D519BA" w:rsidRDefault="003A1F6F" w:rsidP="00F90FF4">
            <w:pPr>
              <w:widowControl/>
              <w:spacing w:line="240" w:lineRule="auto"/>
              <w:jc w:val="left"/>
              <w:rPr>
                <w:rFonts w:ascii="Times New Roman" w:eastAsia="ＭＳ Ｐゴシック" w:hAnsi="Times New Roman"/>
                <w:color w:val="000000"/>
                <w:kern w:val="0"/>
                <w:position w:val="0"/>
                <w:sz w:val="22"/>
                <w:szCs w:val="22"/>
              </w:rPr>
            </w:pPr>
            <w:r w:rsidRPr="00D519BA">
              <w:rPr>
                <w:rFonts w:ascii="Times New Roman" w:eastAsia="ＭＳ Ｐゴシック" w:hAnsi="Times New Roman"/>
                <w:color w:val="000000"/>
                <w:kern w:val="0"/>
                <w:position w:val="0"/>
                <w:sz w:val="22"/>
                <w:szCs w:val="22"/>
              </w:rPr>
              <w:t>Gupta, 2016</w:t>
            </w:r>
            <w:hyperlink w:anchor="_ENREF_45" w:tooltip="Gupta, 2016 #4504" w:history="1">
              <w:r w:rsidR="00F90FF4" w:rsidRPr="00D519BA">
                <w:rPr>
                  <w:rFonts w:ascii="Times New Roman" w:eastAsia="ＭＳ Ｐゴシック" w:hAnsi="Times New Roman"/>
                  <w:kern w:val="0"/>
                  <w:position w:val="0"/>
                  <w:sz w:val="22"/>
                  <w:szCs w:val="22"/>
                </w:rPr>
                <w:fldChar w:fldCharType="begin">
                  <w:fldData xml:space="preserve">PEVuZE5vdGU+PENpdGU+PEF1dGhvcj5HdXB0YTwvQXV0aG9yPjxZZWFyPjIwMTY8L1llYXI+PFJl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</w:fldData>
                </w:fldChar>
              </w:r>
              <w:r w:rsidR="00F90FF4">
                <w:rPr>
                  <w:rFonts w:ascii="Times New Roman" w:eastAsia="ＭＳ Ｐゴシック" w:hAnsi="Times New Roman"/>
                  <w:kern w:val="0"/>
                  <w:position w:val="0"/>
                  <w:sz w:val="22"/>
                  <w:szCs w:val="22"/>
                </w:rPr>
                <w:instrText xml:space="preserve"> ADDIN EN.CITE </w:instrText>
              </w:r>
              <w:r w:rsidR="00F90FF4">
                <w:rPr>
                  <w:rFonts w:ascii="Times New Roman" w:eastAsia="ＭＳ Ｐゴシック" w:hAnsi="Times New Roman"/>
                  <w:kern w:val="0"/>
                  <w:position w:val="0"/>
                  <w:sz w:val="22"/>
                  <w:szCs w:val="22"/>
                </w:rPr>
                <w:fldChar w:fldCharType="begin">
                  <w:fldData xml:space="preserve">PEVuZE5vdGU+PENpdGU+PEF1dGhvcj5HdXB0YTwvQXV0aG9yPjxZZWFyPjIwMTY8L1llYXI+PFJl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</w:fldData>
                </w:fldChar>
              </w:r>
              <w:r w:rsidR="00F90FF4">
                <w:rPr>
                  <w:rFonts w:ascii="Times New Roman" w:eastAsia="ＭＳ Ｐゴシック" w:hAnsi="Times New Roman"/>
                  <w:kern w:val="0"/>
                  <w:position w:val="0"/>
                  <w:sz w:val="22"/>
                  <w:szCs w:val="22"/>
                </w:rPr>
                <w:instrText xml:space="preserve"> ADDIN EN.CITE.DATA </w:instrText>
              </w:r>
              <w:r w:rsidR="00F90FF4">
                <w:rPr>
                  <w:rFonts w:ascii="Times New Roman" w:eastAsia="ＭＳ Ｐゴシック" w:hAnsi="Times New Roman"/>
                  <w:kern w:val="0"/>
                  <w:position w:val="0"/>
                  <w:sz w:val="22"/>
                  <w:szCs w:val="22"/>
                </w:rPr>
              </w:r>
              <w:r w:rsidR="00F90FF4">
                <w:rPr>
                  <w:rFonts w:ascii="Times New Roman" w:eastAsia="ＭＳ Ｐゴシック" w:hAnsi="Times New Roman"/>
                  <w:kern w:val="0"/>
                  <w:position w:val="0"/>
                  <w:sz w:val="22"/>
                  <w:szCs w:val="22"/>
                </w:rPr>
                <w:fldChar w:fldCharType="end"/>
              </w:r>
              <w:r w:rsidR="00F90FF4" w:rsidRPr="00D519BA">
                <w:rPr>
                  <w:rFonts w:ascii="Times New Roman" w:eastAsia="ＭＳ Ｐゴシック" w:hAnsi="Times New Roman"/>
                  <w:kern w:val="0"/>
                  <w:position w:val="0"/>
                  <w:sz w:val="22"/>
                  <w:szCs w:val="22"/>
                </w:rPr>
              </w:r>
              <w:r w:rsidR="00F90FF4" w:rsidRPr="00D519BA">
                <w:rPr>
                  <w:rFonts w:ascii="Times New Roman" w:eastAsia="ＭＳ Ｐゴシック" w:hAnsi="Times New Roman"/>
                  <w:kern w:val="0"/>
                  <w:position w:val="0"/>
                  <w:sz w:val="22"/>
                  <w:szCs w:val="22"/>
                </w:rPr>
                <w:fldChar w:fldCharType="separate"/>
              </w:r>
              <w:r w:rsidR="00F90FF4" w:rsidRPr="001C0CD2">
                <w:rPr>
                  <w:rFonts w:ascii="Times New Roman" w:eastAsia="ＭＳ Ｐゴシック" w:hAnsi="Times New Roman"/>
                  <w:noProof/>
                  <w:kern w:val="0"/>
                  <w:position w:val="0"/>
                  <w:sz w:val="22"/>
                  <w:szCs w:val="22"/>
                  <w:vertAlign w:val="superscript"/>
                </w:rPr>
                <w:t>45</w:t>
              </w:r>
              <w:r w:rsidR="00F90FF4" w:rsidRPr="00D519BA">
                <w:rPr>
                  <w:rFonts w:ascii="Times New Roman" w:eastAsia="ＭＳ Ｐゴシック" w:hAnsi="Times New Roman"/>
                  <w:kern w:val="0"/>
                  <w:position w:val="0"/>
                  <w:sz w:val="22"/>
                  <w:szCs w:val="22"/>
                </w:rPr>
                <w:fldChar w:fldCharType="end"/>
              </w:r>
            </w:hyperlink>
            <w:r w:rsidRPr="00D519BA">
              <w:rPr>
                <w:rFonts w:ascii="Times New Roman" w:eastAsia="ＭＳ Ｐゴシック" w:hAnsi="Times New Roman"/>
                <w:color w:val="000000"/>
                <w:kern w:val="0"/>
                <w:position w:val="0"/>
                <w:sz w:val="22"/>
                <w:szCs w:val="22"/>
              </w:rPr>
              <w:br/>
              <w:t>(India)</w:t>
            </w:r>
          </w:p>
        </w:tc>
        <w:tc>
          <w:tcPr>
            <w:tcW w:w="1669" w:type="dxa"/>
            <w:tcBorders>
              <w:top w:val="nil"/>
              <w:left w:val="nil"/>
              <w:bottom w:val="nil"/>
              <w:right w:val="nil"/>
            </w:tcBorders>
            <w:shd w:val="clear" w:color="auto" w:fill="auto"/>
            <w:hideMark/>
          </w:tcPr>
          <w:p w14:paraId="4C5EB1F6" w14:textId="77777777" w:rsidR="003A1F6F" w:rsidRPr="00D519BA" w:rsidRDefault="003A1F6F" w:rsidP="003A1F6F">
            <w:pPr>
              <w:widowControl/>
              <w:spacing w:line="240" w:lineRule="auto"/>
              <w:jc w:val="left"/>
              <w:rPr>
                <w:rFonts w:ascii="Times New Roman" w:eastAsia="ＭＳ Ｐゴシック" w:hAnsi="Times New Roman"/>
                <w:color w:val="000000"/>
                <w:kern w:val="0"/>
                <w:position w:val="0"/>
                <w:sz w:val="22"/>
                <w:szCs w:val="22"/>
              </w:rPr>
            </w:pPr>
            <w:r w:rsidRPr="00D519BA">
              <w:rPr>
                <w:rFonts w:ascii="Times New Roman" w:eastAsia="ＭＳ Ｐゴシック" w:hAnsi="Times New Roman"/>
                <w:color w:val="000000"/>
                <w:kern w:val="0"/>
                <w:position w:val="0"/>
                <w:sz w:val="22"/>
                <w:szCs w:val="22"/>
              </w:rPr>
              <w:t>–</w:t>
            </w:r>
          </w:p>
        </w:tc>
        <w:tc>
          <w:tcPr>
            <w:tcW w:w="1833" w:type="dxa"/>
            <w:tcBorders>
              <w:top w:val="nil"/>
              <w:left w:val="nil"/>
              <w:bottom w:val="nil"/>
              <w:right w:val="nil"/>
            </w:tcBorders>
            <w:shd w:val="clear" w:color="auto" w:fill="auto"/>
            <w:hideMark/>
          </w:tcPr>
          <w:p w14:paraId="67DDFEF6" w14:textId="77777777" w:rsidR="003A1F6F" w:rsidRPr="00D519BA" w:rsidRDefault="003A1F6F" w:rsidP="003A1F6F">
            <w:pPr>
              <w:widowControl/>
              <w:spacing w:line="240" w:lineRule="auto"/>
              <w:jc w:val="left"/>
              <w:rPr>
                <w:rFonts w:ascii="Times New Roman" w:eastAsia="ＭＳ Ｐゴシック" w:hAnsi="Times New Roman"/>
                <w:color w:val="000000"/>
                <w:kern w:val="0"/>
                <w:position w:val="0"/>
                <w:sz w:val="22"/>
                <w:szCs w:val="22"/>
              </w:rPr>
            </w:pPr>
            <w:r w:rsidRPr="00D519BA">
              <w:rPr>
                <w:rFonts w:ascii="Times New Roman" w:eastAsia="ＭＳ Ｐゴシック" w:hAnsi="Times New Roman"/>
                <w:color w:val="000000"/>
                <w:kern w:val="0"/>
                <w:position w:val="0"/>
                <w:sz w:val="22"/>
                <w:szCs w:val="22"/>
              </w:rPr>
              <w:t>–</w:t>
            </w:r>
          </w:p>
        </w:tc>
        <w:tc>
          <w:tcPr>
            <w:tcW w:w="1701" w:type="dxa"/>
            <w:tcBorders>
              <w:top w:val="nil"/>
              <w:left w:val="nil"/>
              <w:bottom w:val="nil"/>
              <w:right w:val="nil"/>
            </w:tcBorders>
            <w:shd w:val="clear" w:color="auto" w:fill="auto"/>
            <w:hideMark/>
          </w:tcPr>
          <w:p w14:paraId="4A8AFFFA" w14:textId="77777777" w:rsidR="003A1F6F" w:rsidRPr="00D519BA" w:rsidRDefault="003A1F6F" w:rsidP="003A1F6F">
            <w:pPr>
              <w:widowControl/>
              <w:spacing w:line="240" w:lineRule="auto"/>
              <w:jc w:val="left"/>
              <w:rPr>
                <w:rFonts w:ascii="Times New Roman" w:eastAsia="ＭＳ Ｐゴシック" w:hAnsi="Times New Roman"/>
                <w:color w:val="000000"/>
                <w:kern w:val="0"/>
                <w:position w:val="0"/>
                <w:sz w:val="22"/>
                <w:szCs w:val="22"/>
              </w:rPr>
            </w:pPr>
            <w:r w:rsidRPr="00D519BA">
              <w:rPr>
                <w:rFonts w:ascii="Times New Roman" w:eastAsia="ＭＳ Ｐゴシック" w:hAnsi="Times New Roman"/>
                <w:color w:val="000000"/>
                <w:kern w:val="0"/>
                <w:position w:val="0"/>
                <w:sz w:val="22"/>
                <w:szCs w:val="22"/>
              </w:rPr>
              <w:t>–</w:t>
            </w:r>
          </w:p>
        </w:tc>
        <w:tc>
          <w:tcPr>
            <w:tcW w:w="2268" w:type="dxa"/>
            <w:tcBorders>
              <w:top w:val="nil"/>
              <w:left w:val="nil"/>
              <w:bottom w:val="nil"/>
              <w:right w:val="nil"/>
            </w:tcBorders>
            <w:shd w:val="clear" w:color="auto" w:fill="auto"/>
            <w:hideMark/>
          </w:tcPr>
          <w:p w14:paraId="518B0724" w14:textId="77777777" w:rsidR="003A1F6F" w:rsidRPr="00D519BA" w:rsidRDefault="003A1F6F" w:rsidP="003A1F6F">
            <w:pPr>
              <w:widowControl/>
              <w:spacing w:line="240" w:lineRule="auto"/>
              <w:jc w:val="left"/>
              <w:rPr>
                <w:rFonts w:ascii="Times New Roman" w:eastAsia="ＭＳ Ｐゴシック" w:hAnsi="Times New Roman"/>
                <w:color w:val="000000"/>
                <w:kern w:val="0"/>
                <w:position w:val="0"/>
                <w:sz w:val="22"/>
                <w:szCs w:val="22"/>
              </w:rPr>
            </w:pPr>
            <w:r w:rsidRPr="00D519BA">
              <w:rPr>
                <w:rFonts w:ascii="Times New Roman" w:eastAsia="ＭＳ Ｐゴシック" w:hAnsi="Times New Roman"/>
                <w:color w:val="000000"/>
                <w:kern w:val="0"/>
                <w:position w:val="0"/>
                <w:sz w:val="22"/>
                <w:szCs w:val="22"/>
              </w:rPr>
              <w:t>–</w:t>
            </w:r>
          </w:p>
        </w:tc>
        <w:tc>
          <w:tcPr>
            <w:tcW w:w="1843" w:type="dxa"/>
            <w:tcBorders>
              <w:top w:val="nil"/>
              <w:left w:val="nil"/>
              <w:bottom w:val="nil"/>
              <w:right w:val="nil"/>
            </w:tcBorders>
            <w:shd w:val="clear" w:color="auto" w:fill="auto"/>
            <w:hideMark/>
          </w:tcPr>
          <w:p w14:paraId="5D9DCA71" w14:textId="77777777" w:rsidR="003A1F6F" w:rsidRPr="00D519BA" w:rsidRDefault="003A1F6F" w:rsidP="003A1F6F">
            <w:pPr>
              <w:widowControl/>
              <w:spacing w:line="240" w:lineRule="auto"/>
              <w:jc w:val="left"/>
              <w:rPr>
                <w:rFonts w:ascii="Times New Roman" w:eastAsia="ＭＳ Ｐゴシック" w:hAnsi="Times New Roman"/>
                <w:color w:val="000000"/>
                <w:kern w:val="0"/>
                <w:position w:val="0"/>
                <w:sz w:val="22"/>
                <w:szCs w:val="22"/>
              </w:rPr>
            </w:pPr>
            <w:r w:rsidRPr="00D519BA">
              <w:rPr>
                <w:rFonts w:ascii="Times New Roman" w:eastAsia="ＭＳ Ｐゴシック" w:hAnsi="Times New Roman"/>
                <w:color w:val="000000"/>
                <w:kern w:val="0"/>
                <w:position w:val="0"/>
                <w:sz w:val="22"/>
                <w:szCs w:val="22"/>
              </w:rPr>
              <w:t>–</w:t>
            </w:r>
          </w:p>
        </w:tc>
        <w:tc>
          <w:tcPr>
            <w:tcW w:w="1276" w:type="dxa"/>
            <w:tcBorders>
              <w:top w:val="nil"/>
              <w:left w:val="nil"/>
              <w:bottom w:val="nil"/>
              <w:right w:val="nil"/>
            </w:tcBorders>
            <w:shd w:val="clear" w:color="auto" w:fill="auto"/>
            <w:hideMark/>
          </w:tcPr>
          <w:p w14:paraId="096C2D24" w14:textId="77777777" w:rsidR="003A1F6F" w:rsidRPr="00D519BA" w:rsidRDefault="003A1F6F" w:rsidP="003A1F6F">
            <w:pPr>
              <w:widowControl/>
              <w:spacing w:line="240" w:lineRule="auto"/>
              <w:jc w:val="left"/>
              <w:rPr>
                <w:rFonts w:ascii="Times New Roman" w:eastAsia="ＭＳ Ｐゴシック" w:hAnsi="Times New Roman"/>
                <w:color w:val="000000"/>
                <w:kern w:val="0"/>
                <w:position w:val="0"/>
                <w:sz w:val="22"/>
                <w:szCs w:val="22"/>
              </w:rPr>
            </w:pPr>
            <w:r w:rsidRPr="00D519BA">
              <w:rPr>
                <w:rFonts w:ascii="Times New Roman" w:eastAsia="ＭＳ Ｐゴシック" w:hAnsi="Times New Roman"/>
                <w:color w:val="000000"/>
                <w:kern w:val="0"/>
                <w:position w:val="0"/>
                <w:sz w:val="22"/>
                <w:szCs w:val="22"/>
              </w:rPr>
              <w:t>–</w:t>
            </w:r>
          </w:p>
        </w:tc>
        <w:tc>
          <w:tcPr>
            <w:tcW w:w="1276" w:type="dxa"/>
            <w:tcBorders>
              <w:top w:val="nil"/>
              <w:left w:val="nil"/>
              <w:bottom w:val="nil"/>
              <w:right w:val="nil"/>
            </w:tcBorders>
            <w:shd w:val="clear" w:color="auto" w:fill="auto"/>
            <w:hideMark/>
          </w:tcPr>
          <w:p w14:paraId="160C7AA0" w14:textId="77777777" w:rsidR="003A1F6F" w:rsidRPr="00D519BA" w:rsidRDefault="003A1F6F" w:rsidP="003A1F6F">
            <w:pPr>
              <w:widowControl/>
              <w:spacing w:line="240" w:lineRule="auto"/>
              <w:jc w:val="left"/>
              <w:rPr>
                <w:rFonts w:ascii="Times New Roman" w:eastAsia="ＭＳ Ｐゴシック" w:hAnsi="Times New Roman"/>
                <w:color w:val="000000"/>
                <w:kern w:val="0"/>
                <w:position w:val="0"/>
                <w:sz w:val="22"/>
                <w:szCs w:val="22"/>
              </w:rPr>
            </w:pPr>
            <w:r w:rsidRPr="00D519BA">
              <w:rPr>
                <w:rFonts w:ascii="Times New Roman" w:eastAsia="ＭＳ Ｐゴシック" w:hAnsi="Times New Roman"/>
                <w:color w:val="000000"/>
                <w:kern w:val="0"/>
                <w:position w:val="0"/>
                <w:sz w:val="22"/>
                <w:szCs w:val="22"/>
              </w:rPr>
              <w:t>–</w:t>
            </w:r>
          </w:p>
        </w:tc>
      </w:tr>
      <w:tr w:rsidR="002E0A42" w:rsidRPr="00D519BA" w14:paraId="283190FA" w14:textId="77777777" w:rsidTr="00F22B3B">
        <w:trPr>
          <w:trHeight w:val="1800"/>
        </w:trPr>
        <w:tc>
          <w:tcPr>
            <w:tcW w:w="1700" w:type="dxa"/>
            <w:tcBorders>
              <w:top w:val="nil"/>
              <w:left w:val="nil"/>
              <w:bottom w:val="nil"/>
              <w:right w:val="nil"/>
            </w:tcBorders>
            <w:shd w:val="clear" w:color="auto" w:fill="auto"/>
            <w:hideMark/>
          </w:tcPr>
          <w:p w14:paraId="73A99822" w14:textId="57944208" w:rsidR="003A1F6F" w:rsidRPr="00D519BA" w:rsidRDefault="003A1F6F" w:rsidP="00F90FF4">
            <w:pPr>
              <w:widowControl/>
              <w:spacing w:line="240" w:lineRule="auto"/>
              <w:jc w:val="left"/>
              <w:rPr>
                <w:rFonts w:ascii="Times New Roman" w:eastAsia="ＭＳ Ｐゴシック" w:hAnsi="Times New Roman"/>
                <w:color w:val="000000"/>
                <w:kern w:val="0"/>
                <w:position w:val="0"/>
                <w:sz w:val="22"/>
                <w:szCs w:val="22"/>
              </w:rPr>
            </w:pPr>
            <w:proofErr w:type="spellStart"/>
            <w:r w:rsidRPr="00D519BA">
              <w:rPr>
                <w:rFonts w:ascii="Times New Roman" w:eastAsia="ＭＳ Ｐゴシック" w:hAnsi="Times New Roman"/>
                <w:color w:val="000000"/>
                <w:kern w:val="0"/>
                <w:position w:val="0"/>
                <w:sz w:val="22"/>
                <w:szCs w:val="22"/>
              </w:rPr>
              <w:t>Koh</w:t>
            </w:r>
            <w:proofErr w:type="spellEnd"/>
            <w:r w:rsidRPr="00D519BA">
              <w:rPr>
                <w:rFonts w:ascii="Times New Roman" w:eastAsia="ＭＳ Ｐゴシック" w:hAnsi="Times New Roman"/>
                <w:color w:val="000000"/>
                <w:kern w:val="0"/>
                <w:position w:val="0"/>
                <w:sz w:val="22"/>
                <w:szCs w:val="22"/>
              </w:rPr>
              <w:t>, 2014b</w:t>
            </w:r>
            <w:hyperlink w:anchor="_ENREF_46" w:tooltip="Koh, 2014 #4514" w:history="1">
              <w:r w:rsidR="00F90FF4" w:rsidRPr="00D519BA">
                <w:rPr>
                  <w:rFonts w:ascii="Times New Roman" w:eastAsia="ＭＳ Ｐゴシック" w:hAnsi="Times New Roman"/>
                  <w:color w:val="000000"/>
                  <w:kern w:val="0"/>
                  <w:position w:val="0"/>
                  <w:sz w:val="22"/>
                  <w:szCs w:val="22"/>
                </w:rPr>
                <w:fldChar w:fldCharType="begin">
                  <w:fldData xml:space="preserve">PEVuZE5vdGU+PENpdGU+PEF1dGhvcj5Lb2g8L0F1dGhvcj48WWVhcj4yMDE0PC9ZZWFyPjxSZWNO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</w:fldData>
                </w:fldChar>
              </w:r>
              <w:r w:rsidR="00F90FF4">
                <w:rPr>
                  <w:rFonts w:ascii="Times New Roman" w:eastAsia="ＭＳ Ｐゴシック" w:hAnsi="Times New Roman"/>
                  <w:color w:val="000000"/>
                  <w:kern w:val="0"/>
                  <w:position w:val="0"/>
                  <w:sz w:val="22"/>
                  <w:szCs w:val="22"/>
                </w:rPr>
                <w:instrText xml:space="preserve"> ADDIN EN.CITE </w:instrText>
              </w:r>
              <w:r w:rsidR="00F90FF4">
                <w:rPr>
                  <w:rFonts w:ascii="Times New Roman" w:eastAsia="ＭＳ Ｐゴシック" w:hAnsi="Times New Roman"/>
                  <w:color w:val="000000"/>
                  <w:kern w:val="0"/>
                  <w:position w:val="0"/>
                  <w:sz w:val="22"/>
                  <w:szCs w:val="22"/>
                </w:rPr>
                <w:fldChar w:fldCharType="begin">
                  <w:fldData xml:space="preserve">PEVuZE5vdGU+PENpdGU+PEF1dGhvcj5Lb2g8L0F1dGhvcj48WWVhcj4yMDE0PC9ZZWFyPjxSZWNO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</w:fldData>
                </w:fldChar>
              </w:r>
              <w:r w:rsidR="00F90FF4">
                <w:rPr>
                  <w:rFonts w:ascii="Times New Roman" w:eastAsia="ＭＳ Ｐゴシック" w:hAnsi="Times New Roman"/>
                  <w:color w:val="000000"/>
                  <w:kern w:val="0"/>
                  <w:position w:val="0"/>
                  <w:sz w:val="22"/>
                  <w:szCs w:val="22"/>
                </w:rPr>
                <w:instrText xml:space="preserve"> ADDIN EN.CITE.DATA </w:instrText>
              </w:r>
              <w:r w:rsidR="00F90FF4">
                <w:rPr>
                  <w:rFonts w:ascii="Times New Roman" w:eastAsia="ＭＳ Ｐゴシック" w:hAnsi="Times New Roman"/>
                  <w:color w:val="000000"/>
                  <w:kern w:val="0"/>
                  <w:position w:val="0"/>
                  <w:sz w:val="22"/>
                  <w:szCs w:val="22"/>
                </w:rPr>
              </w:r>
              <w:r w:rsidR="00F90FF4">
                <w:rPr>
                  <w:rFonts w:ascii="Times New Roman" w:eastAsia="ＭＳ Ｐゴシック" w:hAnsi="Times New Roman"/>
                  <w:color w:val="000000"/>
                  <w:kern w:val="0"/>
                  <w:position w:val="0"/>
                  <w:sz w:val="22"/>
                  <w:szCs w:val="22"/>
                </w:rPr>
                <w:fldChar w:fldCharType="end"/>
              </w:r>
              <w:r w:rsidR="00F90FF4" w:rsidRPr="00D519BA">
                <w:rPr>
                  <w:rFonts w:ascii="Times New Roman" w:eastAsia="ＭＳ Ｐゴシック" w:hAnsi="Times New Roman"/>
                  <w:color w:val="000000"/>
                  <w:kern w:val="0"/>
                  <w:position w:val="0"/>
                  <w:sz w:val="22"/>
                  <w:szCs w:val="22"/>
                </w:rPr>
              </w:r>
              <w:r w:rsidR="00F90FF4" w:rsidRPr="00D519BA">
                <w:rPr>
                  <w:rFonts w:ascii="Times New Roman" w:eastAsia="ＭＳ Ｐゴシック" w:hAnsi="Times New Roman"/>
                  <w:color w:val="000000"/>
                  <w:kern w:val="0"/>
                  <w:position w:val="0"/>
                  <w:sz w:val="22"/>
                  <w:szCs w:val="22"/>
                </w:rPr>
                <w:fldChar w:fldCharType="separate"/>
              </w:r>
              <w:r w:rsidR="00F90FF4" w:rsidRPr="001C0CD2">
                <w:rPr>
                  <w:rFonts w:ascii="Times New Roman" w:eastAsia="ＭＳ Ｐゴシック" w:hAnsi="Times New Roman"/>
                  <w:noProof/>
                  <w:color w:val="000000"/>
                  <w:kern w:val="0"/>
                  <w:position w:val="0"/>
                  <w:sz w:val="22"/>
                  <w:szCs w:val="22"/>
                  <w:vertAlign w:val="superscript"/>
                </w:rPr>
                <w:t>46</w:t>
              </w:r>
              <w:r w:rsidR="00F90FF4" w:rsidRPr="00D519BA">
                <w:rPr>
                  <w:rFonts w:ascii="Times New Roman" w:eastAsia="ＭＳ Ｐゴシック" w:hAnsi="Times New Roman"/>
                  <w:color w:val="000000"/>
                  <w:kern w:val="0"/>
                  <w:position w:val="0"/>
                  <w:sz w:val="22"/>
                  <w:szCs w:val="22"/>
                </w:rPr>
                <w:fldChar w:fldCharType="end"/>
              </w:r>
            </w:hyperlink>
            <w:r w:rsidRPr="00D519BA">
              <w:rPr>
                <w:rFonts w:ascii="Times New Roman" w:eastAsia="ＭＳ Ｐゴシック" w:hAnsi="Times New Roman"/>
                <w:color w:val="000000"/>
                <w:kern w:val="0"/>
                <w:position w:val="0"/>
                <w:sz w:val="22"/>
                <w:szCs w:val="22"/>
              </w:rPr>
              <w:br/>
              <w:t>(Korea)</w:t>
            </w:r>
          </w:p>
        </w:tc>
        <w:tc>
          <w:tcPr>
            <w:tcW w:w="1669" w:type="dxa"/>
            <w:tcBorders>
              <w:top w:val="nil"/>
              <w:left w:val="nil"/>
              <w:bottom w:val="nil"/>
              <w:right w:val="nil"/>
            </w:tcBorders>
            <w:shd w:val="clear" w:color="auto" w:fill="auto"/>
            <w:hideMark/>
          </w:tcPr>
          <w:p w14:paraId="4C3E4BE8" w14:textId="77777777" w:rsidR="003A1F6F" w:rsidRPr="00D519BA" w:rsidRDefault="003A1F6F" w:rsidP="003A1F6F">
            <w:pPr>
              <w:widowControl/>
              <w:spacing w:line="240" w:lineRule="auto"/>
              <w:jc w:val="left"/>
              <w:rPr>
                <w:rFonts w:ascii="Times New Roman" w:eastAsia="ＭＳ Ｐゴシック" w:hAnsi="Times New Roman"/>
                <w:color w:val="000000"/>
                <w:kern w:val="0"/>
                <w:position w:val="0"/>
                <w:sz w:val="22"/>
                <w:szCs w:val="22"/>
              </w:rPr>
            </w:pPr>
            <w:r w:rsidRPr="00D519BA">
              <w:rPr>
                <w:rFonts w:ascii="Times New Roman" w:eastAsia="ＭＳ Ｐゴシック" w:hAnsi="Times New Roman"/>
                <w:color w:val="000000"/>
                <w:kern w:val="0"/>
                <w:position w:val="0"/>
                <w:sz w:val="22"/>
                <w:szCs w:val="22"/>
              </w:rPr>
              <w:t>–</w:t>
            </w:r>
          </w:p>
        </w:tc>
        <w:tc>
          <w:tcPr>
            <w:tcW w:w="1833" w:type="dxa"/>
            <w:tcBorders>
              <w:top w:val="nil"/>
              <w:left w:val="nil"/>
              <w:bottom w:val="nil"/>
              <w:right w:val="nil"/>
            </w:tcBorders>
            <w:shd w:val="clear" w:color="auto" w:fill="auto"/>
            <w:hideMark/>
          </w:tcPr>
          <w:p w14:paraId="0CF2F15B" w14:textId="2D9DCE04" w:rsidR="003A1F6F" w:rsidRPr="00D519BA" w:rsidRDefault="003A1F6F" w:rsidP="003A1F6F">
            <w:pPr>
              <w:widowControl/>
              <w:spacing w:line="240" w:lineRule="auto"/>
              <w:jc w:val="left"/>
              <w:rPr>
                <w:rFonts w:ascii="Times New Roman" w:eastAsia="ＭＳ Ｐゴシック" w:hAnsi="Times New Roman"/>
                <w:color w:val="000000"/>
                <w:kern w:val="0"/>
                <w:position w:val="0"/>
                <w:sz w:val="22"/>
                <w:szCs w:val="22"/>
              </w:rPr>
            </w:pPr>
            <w:r w:rsidRPr="00D519BA">
              <w:rPr>
                <w:rFonts w:ascii="Times New Roman" w:eastAsia="ＭＳ Ｐ明朝" w:hAnsi="Times New Roman"/>
                <w:color w:val="000000"/>
                <w:kern w:val="0"/>
                <w:position w:val="0"/>
                <w:sz w:val="22"/>
                <w:szCs w:val="22"/>
              </w:rPr>
              <w:t>～</w:t>
            </w:r>
            <w:r w:rsidRPr="00D519BA">
              <w:rPr>
                <w:rFonts w:ascii="Times New Roman" w:eastAsia="ＭＳ Ｐゴシック" w:hAnsi="Times New Roman"/>
                <w:color w:val="000000"/>
                <w:kern w:val="0"/>
                <w:position w:val="0"/>
                <w:sz w:val="22"/>
                <w:szCs w:val="22"/>
              </w:rPr>
              <w:t>2 weeks TWB</w:t>
            </w:r>
            <w:r w:rsidRPr="00D519BA">
              <w:rPr>
                <w:rFonts w:ascii="Times New Roman" w:eastAsia="ＭＳ Ｐゴシック" w:hAnsi="Times New Roman"/>
                <w:color w:val="000000"/>
                <w:kern w:val="0"/>
                <w:position w:val="0"/>
                <w:sz w:val="22"/>
                <w:szCs w:val="22"/>
              </w:rPr>
              <w:br/>
            </w:r>
            <w:r w:rsidRPr="00D519BA">
              <w:rPr>
                <w:rFonts w:ascii="Times New Roman" w:eastAsia="ＭＳ Ｐ明朝" w:hAnsi="Times New Roman"/>
                <w:color w:val="000000"/>
                <w:kern w:val="0"/>
                <w:position w:val="0"/>
                <w:sz w:val="22"/>
                <w:szCs w:val="22"/>
              </w:rPr>
              <w:t>～</w:t>
            </w:r>
            <w:r w:rsidR="008C19A0" w:rsidRPr="00D519BA">
              <w:rPr>
                <w:rFonts w:ascii="Times New Roman" w:eastAsia="ＭＳ Ｐゴシック" w:hAnsi="Times New Roman"/>
                <w:color w:val="000000"/>
                <w:kern w:val="0"/>
                <w:position w:val="0"/>
                <w:sz w:val="22"/>
                <w:szCs w:val="22"/>
              </w:rPr>
              <w:t>4weeks</w:t>
            </w:r>
            <w:r w:rsidR="00F22B3B">
              <w:rPr>
                <w:rFonts w:ascii="Times New Roman" w:eastAsia="ＭＳ Ｐゴシック" w:hAnsi="Times New Roman" w:hint="eastAsia"/>
                <w:color w:val="000000"/>
                <w:kern w:val="0"/>
                <w:position w:val="0"/>
                <w:sz w:val="22"/>
                <w:szCs w:val="22"/>
              </w:rPr>
              <w:t xml:space="preserve"> </w:t>
            </w:r>
            <w:r w:rsidR="008C19A0" w:rsidRPr="00D519BA">
              <w:rPr>
                <w:rFonts w:ascii="Times New Roman" w:eastAsia="ＭＳ Ｐゴシック" w:hAnsi="Times New Roman"/>
                <w:color w:val="000000"/>
                <w:kern w:val="0"/>
                <w:position w:val="0"/>
                <w:sz w:val="22"/>
                <w:szCs w:val="22"/>
              </w:rPr>
              <w:t>PWB</w:t>
            </w:r>
            <w:r w:rsidR="008C19A0" w:rsidRPr="00D519BA">
              <w:rPr>
                <w:rFonts w:ascii="Times New Roman" w:eastAsia="ＭＳ Ｐゴシック" w:hAnsi="Times New Roman"/>
                <w:color w:val="000000"/>
                <w:kern w:val="0"/>
                <w:position w:val="0"/>
                <w:sz w:val="22"/>
                <w:szCs w:val="22"/>
              </w:rPr>
              <w:br/>
              <w:t>4</w:t>
            </w:r>
            <w:r w:rsidR="00F22B3B">
              <w:rPr>
                <w:rFonts w:ascii="Times New Roman" w:eastAsia="ＭＳ Ｐゴシック" w:hAnsi="Times New Roman" w:hint="eastAsia"/>
                <w:color w:val="000000"/>
                <w:kern w:val="0"/>
                <w:position w:val="0"/>
                <w:sz w:val="22"/>
                <w:szCs w:val="22"/>
              </w:rPr>
              <w:t xml:space="preserve"> </w:t>
            </w:r>
            <w:r w:rsidR="008C19A0" w:rsidRPr="00D519BA">
              <w:rPr>
                <w:rFonts w:ascii="Times New Roman" w:eastAsia="ＭＳ Ｐゴシック" w:hAnsi="Times New Roman"/>
                <w:color w:val="000000"/>
                <w:kern w:val="0"/>
                <w:position w:val="0"/>
                <w:sz w:val="22"/>
                <w:szCs w:val="22"/>
              </w:rPr>
              <w:t>weeks</w:t>
            </w:r>
            <w:r w:rsidRPr="00D519BA">
              <w:rPr>
                <w:rFonts w:ascii="Times New Roman" w:eastAsia="ＭＳ Ｐ明朝" w:hAnsi="Times New Roman"/>
                <w:color w:val="000000"/>
                <w:kern w:val="0"/>
                <w:position w:val="0"/>
                <w:sz w:val="22"/>
                <w:szCs w:val="22"/>
              </w:rPr>
              <w:t>～</w:t>
            </w:r>
            <w:r w:rsidRPr="00D519BA">
              <w:rPr>
                <w:rFonts w:ascii="Times New Roman" w:eastAsia="ＭＳ Ｐゴシック" w:hAnsi="Times New Roman"/>
                <w:color w:val="000000"/>
                <w:kern w:val="0"/>
                <w:position w:val="0"/>
                <w:sz w:val="22"/>
                <w:szCs w:val="22"/>
              </w:rPr>
              <w:t xml:space="preserve"> FWB</w:t>
            </w:r>
          </w:p>
        </w:tc>
        <w:tc>
          <w:tcPr>
            <w:tcW w:w="1701" w:type="dxa"/>
            <w:tcBorders>
              <w:top w:val="nil"/>
              <w:left w:val="nil"/>
              <w:bottom w:val="nil"/>
              <w:right w:val="nil"/>
            </w:tcBorders>
            <w:shd w:val="clear" w:color="auto" w:fill="auto"/>
            <w:hideMark/>
          </w:tcPr>
          <w:p w14:paraId="5F21DD04" w14:textId="77777777" w:rsidR="003A1F6F" w:rsidRPr="00D519BA" w:rsidRDefault="003A1F6F" w:rsidP="003A1F6F">
            <w:pPr>
              <w:widowControl/>
              <w:spacing w:line="240" w:lineRule="auto"/>
              <w:jc w:val="left"/>
              <w:rPr>
                <w:rFonts w:ascii="Times New Roman" w:eastAsia="ＭＳ Ｐゴシック" w:hAnsi="Times New Roman"/>
                <w:color w:val="000000"/>
                <w:kern w:val="0"/>
                <w:position w:val="0"/>
                <w:sz w:val="22"/>
                <w:szCs w:val="22"/>
              </w:rPr>
            </w:pPr>
            <w:r w:rsidRPr="00D519BA">
              <w:rPr>
                <w:rFonts w:ascii="Times New Roman" w:eastAsia="ＭＳ Ｐゴシック" w:hAnsi="Times New Roman"/>
                <w:color w:val="000000"/>
                <w:kern w:val="0"/>
                <w:position w:val="0"/>
                <w:sz w:val="22"/>
                <w:szCs w:val="22"/>
              </w:rPr>
              <w:t>–</w:t>
            </w:r>
          </w:p>
        </w:tc>
        <w:tc>
          <w:tcPr>
            <w:tcW w:w="2268" w:type="dxa"/>
            <w:tcBorders>
              <w:top w:val="nil"/>
              <w:left w:val="nil"/>
              <w:bottom w:val="nil"/>
              <w:right w:val="nil"/>
            </w:tcBorders>
            <w:shd w:val="clear" w:color="auto" w:fill="auto"/>
            <w:hideMark/>
          </w:tcPr>
          <w:p w14:paraId="3128BBB2" w14:textId="456D817C" w:rsidR="003A1F6F" w:rsidRPr="00D519BA" w:rsidRDefault="008C19A0" w:rsidP="003A1F6F">
            <w:pPr>
              <w:widowControl/>
              <w:spacing w:line="240" w:lineRule="auto"/>
              <w:jc w:val="left"/>
              <w:rPr>
                <w:rFonts w:ascii="Times New Roman" w:eastAsia="ＭＳ Ｐゴシック" w:hAnsi="Times New Roman"/>
                <w:color w:val="000000"/>
                <w:kern w:val="0"/>
                <w:position w:val="0"/>
                <w:sz w:val="22"/>
                <w:szCs w:val="22"/>
              </w:rPr>
            </w:pPr>
            <w:r w:rsidRPr="00D519BA">
              <w:rPr>
                <w:rFonts w:ascii="Times New Roman" w:eastAsia="ＭＳ Ｐゴシック" w:hAnsi="Times New Roman"/>
                <w:color w:val="000000"/>
                <w:kern w:val="0"/>
                <w:position w:val="0"/>
                <w:sz w:val="22"/>
                <w:szCs w:val="22"/>
              </w:rPr>
              <w:t>2 weeks</w:t>
            </w:r>
            <w:r w:rsidR="003A1F6F" w:rsidRPr="00D519BA">
              <w:rPr>
                <w:rFonts w:ascii="Times New Roman" w:eastAsia="ＭＳ Ｐ明朝" w:hAnsi="Times New Roman"/>
                <w:color w:val="000000"/>
                <w:kern w:val="0"/>
                <w:position w:val="0"/>
                <w:sz w:val="22"/>
                <w:szCs w:val="22"/>
              </w:rPr>
              <w:t>～</w:t>
            </w:r>
            <w:r w:rsidR="003A1F6F" w:rsidRPr="00D519BA">
              <w:rPr>
                <w:rFonts w:ascii="Times New Roman" w:eastAsia="ＭＳ Ｐゴシック" w:hAnsi="Times New Roman"/>
                <w:color w:val="000000"/>
                <w:kern w:val="0"/>
                <w:position w:val="0"/>
                <w:sz w:val="22"/>
                <w:szCs w:val="22"/>
              </w:rPr>
              <w:t xml:space="preserve"> knee</w:t>
            </w:r>
            <w:r w:rsidRPr="00D519BA">
              <w:rPr>
                <w:rFonts w:ascii="Times New Roman" w:eastAsia="ＭＳ Ｐゴシック" w:hAnsi="Times New Roman"/>
                <w:color w:val="000000"/>
                <w:kern w:val="0"/>
                <w:position w:val="0"/>
                <w:sz w:val="22"/>
                <w:szCs w:val="22"/>
              </w:rPr>
              <w:t xml:space="preserve"> </w:t>
            </w:r>
            <w:r w:rsidR="00F22B3B">
              <w:rPr>
                <w:rFonts w:ascii="Times New Roman" w:eastAsia="ＭＳ Ｐゴシック" w:hAnsi="Times New Roman"/>
                <w:color w:val="000000"/>
                <w:kern w:val="0"/>
                <w:position w:val="0"/>
                <w:sz w:val="22"/>
                <w:szCs w:val="22"/>
              </w:rPr>
              <w:t>flexion 0–</w:t>
            </w:r>
            <w:r w:rsidR="003A1F6F" w:rsidRPr="00D519BA">
              <w:rPr>
                <w:rFonts w:ascii="Times New Roman" w:eastAsia="ＭＳ Ｐゴシック" w:hAnsi="Times New Roman"/>
                <w:color w:val="000000"/>
                <w:kern w:val="0"/>
                <w:position w:val="0"/>
                <w:sz w:val="22"/>
                <w:szCs w:val="22"/>
              </w:rPr>
              <w:t>90°</w:t>
            </w:r>
          </w:p>
        </w:tc>
        <w:tc>
          <w:tcPr>
            <w:tcW w:w="1843" w:type="dxa"/>
            <w:tcBorders>
              <w:top w:val="nil"/>
              <w:left w:val="nil"/>
              <w:bottom w:val="nil"/>
              <w:right w:val="nil"/>
            </w:tcBorders>
            <w:shd w:val="clear" w:color="auto" w:fill="auto"/>
            <w:hideMark/>
          </w:tcPr>
          <w:p w14:paraId="02B55BF5" w14:textId="77777777" w:rsidR="003A1F6F" w:rsidRPr="00D519BA" w:rsidRDefault="003A1F6F" w:rsidP="003A1F6F">
            <w:pPr>
              <w:widowControl/>
              <w:spacing w:line="240" w:lineRule="auto"/>
              <w:jc w:val="left"/>
              <w:rPr>
                <w:rFonts w:ascii="Times New Roman" w:eastAsia="ＭＳ Ｐゴシック" w:hAnsi="Times New Roman"/>
                <w:color w:val="000000"/>
                <w:kern w:val="0"/>
                <w:position w:val="0"/>
                <w:sz w:val="22"/>
                <w:szCs w:val="22"/>
              </w:rPr>
            </w:pPr>
            <w:r w:rsidRPr="00D519BA">
              <w:rPr>
                <w:rFonts w:ascii="Times New Roman" w:eastAsia="ＭＳ Ｐゴシック" w:hAnsi="Times New Roman"/>
                <w:color w:val="000000"/>
                <w:kern w:val="0"/>
                <w:position w:val="0"/>
                <w:sz w:val="22"/>
                <w:szCs w:val="22"/>
              </w:rPr>
              <w:t>Isometric quadriceps strengthening, active ankle, and SLR exercises (day 1</w:t>
            </w:r>
            <w:r w:rsidRPr="00D519BA">
              <w:rPr>
                <w:rFonts w:ascii="Times New Roman" w:eastAsia="ＭＳ Ｐ明朝" w:hAnsi="Times New Roman"/>
                <w:color w:val="000000"/>
                <w:kern w:val="0"/>
                <w:position w:val="0"/>
                <w:sz w:val="22"/>
                <w:szCs w:val="22"/>
              </w:rPr>
              <w:t>～</w:t>
            </w:r>
            <w:r w:rsidRPr="00D519BA">
              <w:rPr>
                <w:rFonts w:ascii="Times New Roman" w:eastAsia="ＭＳ Ｐゴシック" w:hAnsi="Times New Roman"/>
                <w:color w:val="000000"/>
                <w:kern w:val="0"/>
                <w:position w:val="0"/>
                <w:sz w:val="22"/>
                <w:szCs w:val="22"/>
              </w:rPr>
              <w:t>)</w:t>
            </w:r>
          </w:p>
        </w:tc>
        <w:tc>
          <w:tcPr>
            <w:tcW w:w="1276" w:type="dxa"/>
            <w:tcBorders>
              <w:top w:val="nil"/>
              <w:left w:val="nil"/>
              <w:bottom w:val="nil"/>
              <w:right w:val="nil"/>
            </w:tcBorders>
            <w:shd w:val="clear" w:color="auto" w:fill="auto"/>
            <w:hideMark/>
          </w:tcPr>
          <w:p w14:paraId="029573A4" w14:textId="77777777" w:rsidR="003A1F6F" w:rsidRPr="00D519BA" w:rsidRDefault="003A1F6F" w:rsidP="003A1F6F">
            <w:pPr>
              <w:widowControl/>
              <w:spacing w:line="240" w:lineRule="auto"/>
              <w:jc w:val="left"/>
              <w:rPr>
                <w:rFonts w:ascii="Times New Roman" w:eastAsia="ＭＳ Ｐゴシック" w:hAnsi="Times New Roman"/>
                <w:color w:val="000000"/>
                <w:kern w:val="0"/>
                <w:position w:val="0"/>
                <w:sz w:val="22"/>
                <w:szCs w:val="22"/>
              </w:rPr>
            </w:pPr>
            <w:r w:rsidRPr="00D519BA">
              <w:rPr>
                <w:rFonts w:ascii="Times New Roman" w:eastAsia="ＭＳ Ｐゴシック" w:hAnsi="Times New Roman"/>
                <w:color w:val="000000"/>
                <w:kern w:val="0"/>
                <w:position w:val="0"/>
                <w:sz w:val="22"/>
                <w:szCs w:val="22"/>
              </w:rPr>
              <w:t>–</w:t>
            </w:r>
          </w:p>
        </w:tc>
        <w:tc>
          <w:tcPr>
            <w:tcW w:w="1276" w:type="dxa"/>
            <w:tcBorders>
              <w:top w:val="nil"/>
              <w:left w:val="nil"/>
              <w:bottom w:val="nil"/>
              <w:right w:val="nil"/>
            </w:tcBorders>
            <w:shd w:val="clear" w:color="auto" w:fill="auto"/>
            <w:hideMark/>
          </w:tcPr>
          <w:p w14:paraId="3A81FF72" w14:textId="77777777" w:rsidR="003A1F6F" w:rsidRPr="00D519BA" w:rsidRDefault="003A1F6F" w:rsidP="003A1F6F">
            <w:pPr>
              <w:widowControl/>
              <w:spacing w:line="240" w:lineRule="auto"/>
              <w:jc w:val="left"/>
              <w:rPr>
                <w:rFonts w:ascii="Times New Roman" w:eastAsia="ＭＳ Ｐゴシック" w:hAnsi="Times New Roman"/>
                <w:color w:val="000000"/>
                <w:kern w:val="0"/>
                <w:position w:val="0"/>
                <w:sz w:val="22"/>
                <w:szCs w:val="22"/>
              </w:rPr>
            </w:pPr>
            <w:r w:rsidRPr="00D519BA">
              <w:rPr>
                <w:rFonts w:ascii="Times New Roman" w:eastAsia="ＭＳ Ｐゴシック" w:hAnsi="Times New Roman"/>
                <w:color w:val="000000"/>
                <w:kern w:val="0"/>
                <w:position w:val="0"/>
                <w:sz w:val="22"/>
                <w:szCs w:val="22"/>
              </w:rPr>
              <w:t>–</w:t>
            </w:r>
          </w:p>
        </w:tc>
      </w:tr>
      <w:tr w:rsidR="002E0A42" w:rsidRPr="00D519BA" w14:paraId="5F4C9A77" w14:textId="77777777" w:rsidTr="00F22B3B">
        <w:trPr>
          <w:trHeight w:val="600"/>
        </w:trPr>
        <w:tc>
          <w:tcPr>
            <w:tcW w:w="1700" w:type="dxa"/>
            <w:tcBorders>
              <w:top w:val="nil"/>
              <w:left w:val="nil"/>
              <w:bottom w:val="nil"/>
              <w:right w:val="nil"/>
            </w:tcBorders>
            <w:shd w:val="clear" w:color="auto" w:fill="auto"/>
            <w:hideMark/>
          </w:tcPr>
          <w:p w14:paraId="6B78F789" w14:textId="66CF9965" w:rsidR="002E0A42" w:rsidRPr="00D519BA" w:rsidRDefault="003A1F6F" w:rsidP="003A1F6F">
            <w:pPr>
              <w:widowControl/>
              <w:spacing w:line="240" w:lineRule="auto"/>
              <w:jc w:val="left"/>
              <w:rPr>
                <w:rFonts w:ascii="Times New Roman" w:eastAsia="ＭＳ Ｐゴシック" w:hAnsi="Times New Roman"/>
                <w:color w:val="000000"/>
                <w:kern w:val="0"/>
                <w:position w:val="0"/>
                <w:sz w:val="22"/>
                <w:szCs w:val="22"/>
              </w:rPr>
            </w:pPr>
            <w:proofErr w:type="spellStart"/>
            <w:r w:rsidRPr="00D519BA">
              <w:rPr>
                <w:rFonts w:ascii="Times New Roman" w:eastAsia="ＭＳ Ｐゴシック" w:hAnsi="Times New Roman"/>
                <w:color w:val="000000"/>
                <w:kern w:val="0"/>
                <w:position w:val="0"/>
                <w:sz w:val="22"/>
                <w:szCs w:val="22"/>
              </w:rPr>
              <w:t>Lamo</w:t>
            </w:r>
            <w:proofErr w:type="spellEnd"/>
            <w:r w:rsidRPr="00D519BA">
              <w:rPr>
                <w:rFonts w:ascii="Times New Roman" w:eastAsia="ＭＳ Ｐゴシック" w:hAnsi="Times New Roman"/>
                <w:color w:val="000000"/>
                <w:kern w:val="0"/>
                <w:position w:val="0"/>
                <w:sz w:val="22"/>
                <w:szCs w:val="22"/>
              </w:rPr>
              <w:t>-Espinosa, 2016</w:t>
            </w:r>
            <w:hyperlink w:anchor="_ENREF_47" w:tooltip="Lamo-Espinosa, 2016 #4516" w:history="1">
              <w:r w:rsidR="00F90FF4" w:rsidRPr="00D519BA">
                <w:rPr>
                  <w:rFonts w:ascii="Times New Roman" w:eastAsia="ＭＳ Ｐゴシック" w:hAnsi="Times New Roman"/>
                  <w:color w:val="000000"/>
                  <w:kern w:val="0"/>
                  <w:position w:val="0"/>
                  <w:sz w:val="22"/>
                  <w:szCs w:val="22"/>
                </w:rPr>
                <w:fldChar w:fldCharType="begin">
                  <w:fldData xml:space="preserve">PEVuZE5vdGU+PENpdGU+PEF1dGhvcj5MYW1vLUVzcGlub3NhPC9BdXRob3I+PFllYXI+MjAxNjwv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</w:fldData>
                </w:fldChar>
              </w:r>
              <w:r w:rsidR="00F90FF4">
                <w:rPr>
                  <w:rFonts w:ascii="Times New Roman" w:eastAsia="ＭＳ Ｐゴシック" w:hAnsi="Times New Roman"/>
                  <w:color w:val="000000"/>
                  <w:kern w:val="0"/>
                  <w:position w:val="0"/>
                  <w:sz w:val="22"/>
                  <w:szCs w:val="22"/>
                </w:rPr>
                <w:instrText xml:space="preserve"> ADDIN EN.CITE </w:instrText>
              </w:r>
              <w:r w:rsidR="00F90FF4">
                <w:rPr>
                  <w:rFonts w:ascii="Times New Roman" w:eastAsia="ＭＳ Ｐゴシック" w:hAnsi="Times New Roman"/>
                  <w:color w:val="000000"/>
                  <w:kern w:val="0"/>
                  <w:position w:val="0"/>
                  <w:sz w:val="22"/>
                  <w:szCs w:val="22"/>
                </w:rPr>
                <w:fldChar w:fldCharType="begin">
                  <w:fldData xml:space="preserve">PEVuZE5vdGU+PENpdGU+PEF1dGhvcj5MYW1vLUVzcGlub3NhPC9BdXRob3I+PFllYXI+MjAxNjwv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</w:fldData>
                </w:fldChar>
              </w:r>
              <w:r w:rsidR="00F90FF4">
                <w:rPr>
                  <w:rFonts w:ascii="Times New Roman" w:eastAsia="ＭＳ Ｐゴシック" w:hAnsi="Times New Roman"/>
                  <w:color w:val="000000"/>
                  <w:kern w:val="0"/>
                  <w:position w:val="0"/>
                  <w:sz w:val="22"/>
                  <w:szCs w:val="22"/>
                </w:rPr>
                <w:instrText xml:space="preserve"> ADDIN EN.CITE.DATA </w:instrText>
              </w:r>
              <w:r w:rsidR="00F90FF4">
                <w:rPr>
                  <w:rFonts w:ascii="Times New Roman" w:eastAsia="ＭＳ Ｐゴシック" w:hAnsi="Times New Roman"/>
                  <w:color w:val="000000"/>
                  <w:kern w:val="0"/>
                  <w:position w:val="0"/>
                  <w:sz w:val="22"/>
                  <w:szCs w:val="22"/>
                </w:rPr>
              </w:r>
              <w:r w:rsidR="00F90FF4">
                <w:rPr>
                  <w:rFonts w:ascii="Times New Roman" w:eastAsia="ＭＳ Ｐゴシック" w:hAnsi="Times New Roman"/>
                  <w:color w:val="000000"/>
                  <w:kern w:val="0"/>
                  <w:position w:val="0"/>
                  <w:sz w:val="22"/>
                  <w:szCs w:val="22"/>
                </w:rPr>
                <w:fldChar w:fldCharType="end"/>
              </w:r>
              <w:r w:rsidR="00F90FF4" w:rsidRPr="00D519BA">
                <w:rPr>
                  <w:rFonts w:ascii="Times New Roman" w:eastAsia="ＭＳ Ｐゴシック" w:hAnsi="Times New Roman"/>
                  <w:color w:val="000000"/>
                  <w:kern w:val="0"/>
                  <w:position w:val="0"/>
                  <w:sz w:val="22"/>
                  <w:szCs w:val="22"/>
                </w:rPr>
              </w:r>
              <w:r w:rsidR="00F90FF4" w:rsidRPr="00D519BA">
                <w:rPr>
                  <w:rFonts w:ascii="Times New Roman" w:eastAsia="ＭＳ Ｐゴシック" w:hAnsi="Times New Roman"/>
                  <w:color w:val="000000"/>
                  <w:kern w:val="0"/>
                  <w:position w:val="0"/>
                  <w:sz w:val="22"/>
                  <w:szCs w:val="22"/>
                </w:rPr>
                <w:fldChar w:fldCharType="separate"/>
              </w:r>
              <w:r w:rsidR="00F90FF4" w:rsidRPr="001C0CD2">
                <w:rPr>
                  <w:rFonts w:ascii="Times New Roman" w:eastAsia="ＭＳ Ｐゴシック" w:hAnsi="Times New Roman"/>
                  <w:noProof/>
                  <w:color w:val="000000"/>
                  <w:kern w:val="0"/>
                  <w:position w:val="0"/>
                  <w:sz w:val="22"/>
                  <w:szCs w:val="22"/>
                  <w:vertAlign w:val="superscript"/>
                </w:rPr>
                <w:t>47</w:t>
              </w:r>
              <w:r w:rsidR="00F90FF4" w:rsidRPr="00D519BA">
                <w:rPr>
                  <w:rFonts w:ascii="Times New Roman" w:eastAsia="ＭＳ Ｐゴシック" w:hAnsi="Times New Roman"/>
                  <w:color w:val="000000"/>
                  <w:kern w:val="0"/>
                  <w:position w:val="0"/>
                  <w:sz w:val="22"/>
                  <w:szCs w:val="22"/>
                </w:rPr>
                <w:fldChar w:fldCharType="end"/>
              </w:r>
            </w:hyperlink>
            <w:r w:rsidRPr="00D519BA">
              <w:rPr>
                <w:rFonts w:ascii="Times New Roman" w:eastAsia="ＭＳ Ｐゴシック" w:hAnsi="Times New Roman"/>
                <w:color w:val="000000"/>
                <w:kern w:val="0"/>
                <w:position w:val="0"/>
                <w:sz w:val="22"/>
                <w:szCs w:val="22"/>
              </w:rPr>
              <w:t xml:space="preserve"> </w:t>
            </w:r>
          </w:p>
          <w:p w14:paraId="10938D7B" w14:textId="1ABD3F9A" w:rsidR="003A1F6F" w:rsidRPr="00D519BA" w:rsidRDefault="003A1F6F" w:rsidP="003A1F6F">
            <w:pPr>
              <w:widowControl/>
              <w:spacing w:line="240" w:lineRule="auto"/>
              <w:jc w:val="left"/>
              <w:rPr>
                <w:rFonts w:ascii="Times New Roman" w:eastAsia="ＭＳ Ｐゴシック" w:hAnsi="Times New Roman"/>
                <w:color w:val="000000"/>
                <w:kern w:val="0"/>
                <w:position w:val="0"/>
                <w:sz w:val="22"/>
                <w:szCs w:val="22"/>
              </w:rPr>
            </w:pPr>
            <w:r w:rsidRPr="00D519BA">
              <w:rPr>
                <w:rFonts w:ascii="Times New Roman" w:eastAsia="ＭＳ Ｐゴシック" w:hAnsi="Times New Roman"/>
                <w:color w:val="000000"/>
                <w:kern w:val="0"/>
                <w:position w:val="0"/>
                <w:sz w:val="22"/>
                <w:szCs w:val="22"/>
              </w:rPr>
              <w:t>(Spain)</w:t>
            </w:r>
          </w:p>
        </w:tc>
        <w:tc>
          <w:tcPr>
            <w:tcW w:w="1669" w:type="dxa"/>
            <w:tcBorders>
              <w:top w:val="nil"/>
              <w:left w:val="nil"/>
              <w:bottom w:val="nil"/>
              <w:right w:val="nil"/>
            </w:tcBorders>
            <w:shd w:val="clear" w:color="auto" w:fill="auto"/>
            <w:hideMark/>
          </w:tcPr>
          <w:p w14:paraId="07A7662D" w14:textId="77777777" w:rsidR="003A1F6F" w:rsidRPr="00D519BA" w:rsidRDefault="003A1F6F" w:rsidP="003A1F6F">
            <w:pPr>
              <w:widowControl/>
              <w:spacing w:line="240" w:lineRule="auto"/>
              <w:jc w:val="left"/>
              <w:rPr>
                <w:rFonts w:ascii="Times New Roman" w:eastAsia="ＭＳ Ｐゴシック" w:hAnsi="Times New Roman"/>
                <w:color w:val="000000"/>
                <w:kern w:val="0"/>
                <w:position w:val="0"/>
                <w:sz w:val="22"/>
                <w:szCs w:val="22"/>
              </w:rPr>
            </w:pPr>
            <w:r w:rsidRPr="00D519BA">
              <w:rPr>
                <w:rFonts w:ascii="Times New Roman" w:eastAsia="ＭＳ Ｐゴシック" w:hAnsi="Times New Roman"/>
                <w:color w:val="000000"/>
                <w:kern w:val="0"/>
                <w:position w:val="0"/>
                <w:sz w:val="22"/>
                <w:szCs w:val="22"/>
              </w:rPr>
              <w:t>–</w:t>
            </w:r>
          </w:p>
        </w:tc>
        <w:tc>
          <w:tcPr>
            <w:tcW w:w="1833" w:type="dxa"/>
            <w:tcBorders>
              <w:top w:val="nil"/>
              <w:left w:val="nil"/>
              <w:bottom w:val="nil"/>
              <w:right w:val="nil"/>
            </w:tcBorders>
            <w:shd w:val="clear" w:color="auto" w:fill="auto"/>
            <w:hideMark/>
          </w:tcPr>
          <w:p w14:paraId="3C07928E" w14:textId="77777777" w:rsidR="003A1F6F" w:rsidRPr="00D519BA" w:rsidRDefault="003A1F6F" w:rsidP="003A1F6F">
            <w:pPr>
              <w:widowControl/>
              <w:spacing w:line="240" w:lineRule="auto"/>
              <w:jc w:val="left"/>
              <w:rPr>
                <w:rFonts w:ascii="Times New Roman" w:eastAsia="ＭＳ Ｐゴシック" w:hAnsi="Times New Roman"/>
                <w:color w:val="000000"/>
                <w:kern w:val="0"/>
                <w:position w:val="0"/>
                <w:sz w:val="22"/>
                <w:szCs w:val="22"/>
              </w:rPr>
            </w:pPr>
            <w:r w:rsidRPr="00D519BA">
              <w:rPr>
                <w:rFonts w:ascii="Times New Roman" w:eastAsia="ＭＳ Ｐゴシック" w:hAnsi="Times New Roman"/>
                <w:color w:val="000000"/>
                <w:kern w:val="0"/>
                <w:position w:val="0"/>
                <w:sz w:val="22"/>
                <w:szCs w:val="22"/>
              </w:rPr>
              <w:t>–</w:t>
            </w:r>
          </w:p>
        </w:tc>
        <w:tc>
          <w:tcPr>
            <w:tcW w:w="1701" w:type="dxa"/>
            <w:tcBorders>
              <w:top w:val="nil"/>
              <w:left w:val="nil"/>
              <w:bottom w:val="nil"/>
              <w:right w:val="nil"/>
            </w:tcBorders>
            <w:shd w:val="clear" w:color="auto" w:fill="auto"/>
            <w:hideMark/>
          </w:tcPr>
          <w:p w14:paraId="098E32FF" w14:textId="77777777" w:rsidR="003A1F6F" w:rsidRPr="00D519BA" w:rsidRDefault="003A1F6F" w:rsidP="003A1F6F">
            <w:pPr>
              <w:widowControl/>
              <w:spacing w:line="240" w:lineRule="auto"/>
              <w:jc w:val="left"/>
              <w:rPr>
                <w:rFonts w:ascii="Times New Roman" w:eastAsia="ＭＳ Ｐゴシック" w:hAnsi="Times New Roman"/>
                <w:color w:val="000000"/>
                <w:kern w:val="0"/>
                <w:position w:val="0"/>
                <w:sz w:val="22"/>
                <w:szCs w:val="22"/>
              </w:rPr>
            </w:pPr>
            <w:r w:rsidRPr="00D519BA">
              <w:rPr>
                <w:rFonts w:ascii="Times New Roman" w:eastAsia="ＭＳ Ｐゴシック" w:hAnsi="Times New Roman"/>
                <w:color w:val="000000"/>
                <w:kern w:val="0"/>
                <w:position w:val="0"/>
                <w:sz w:val="22"/>
                <w:szCs w:val="22"/>
              </w:rPr>
              <w:t>–</w:t>
            </w:r>
          </w:p>
        </w:tc>
        <w:tc>
          <w:tcPr>
            <w:tcW w:w="2268" w:type="dxa"/>
            <w:tcBorders>
              <w:top w:val="nil"/>
              <w:left w:val="nil"/>
              <w:bottom w:val="nil"/>
              <w:right w:val="nil"/>
            </w:tcBorders>
            <w:shd w:val="clear" w:color="auto" w:fill="auto"/>
            <w:hideMark/>
          </w:tcPr>
          <w:p w14:paraId="2F471935" w14:textId="77777777" w:rsidR="003A1F6F" w:rsidRPr="00D519BA" w:rsidRDefault="003A1F6F" w:rsidP="003A1F6F">
            <w:pPr>
              <w:widowControl/>
              <w:spacing w:line="240" w:lineRule="auto"/>
              <w:jc w:val="left"/>
              <w:rPr>
                <w:rFonts w:ascii="Times New Roman" w:eastAsia="ＭＳ Ｐゴシック" w:hAnsi="Times New Roman"/>
                <w:color w:val="000000"/>
                <w:kern w:val="0"/>
                <w:position w:val="0"/>
                <w:sz w:val="22"/>
                <w:szCs w:val="22"/>
              </w:rPr>
            </w:pPr>
            <w:r w:rsidRPr="00D519BA">
              <w:rPr>
                <w:rFonts w:ascii="Times New Roman" w:eastAsia="ＭＳ Ｐゴシック" w:hAnsi="Times New Roman"/>
                <w:color w:val="000000"/>
                <w:kern w:val="0"/>
                <w:position w:val="0"/>
                <w:sz w:val="22"/>
                <w:szCs w:val="22"/>
              </w:rPr>
              <w:t>–</w:t>
            </w:r>
          </w:p>
        </w:tc>
        <w:tc>
          <w:tcPr>
            <w:tcW w:w="1843" w:type="dxa"/>
            <w:tcBorders>
              <w:top w:val="nil"/>
              <w:left w:val="nil"/>
              <w:bottom w:val="nil"/>
              <w:right w:val="nil"/>
            </w:tcBorders>
            <w:shd w:val="clear" w:color="auto" w:fill="auto"/>
            <w:hideMark/>
          </w:tcPr>
          <w:p w14:paraId="559EE569" w14:textId="77777777" w:rsidR="003A1F6F" w:rsidRPr="00D519BA" w:rsidRDefault="003A1F6F" w:rsidP="003A1F6F">
            <w:pPr>
              <w:widowControl/>
              <w:spacing w:line="240" w:lineRule="auto"/>
              <w:jc w:val="left"/>
              <w:rPr>
                <w:rFonts w:ascii="Times New Roman" w:eastAsia="ＭＳ Ｐゴシック" w:hAnsi="Times New Roman"/>
                <w:color w:val="000000"/>
                <w:kern w:val="0"/>
                <w:position w:val="0"/>
                <w:sz w:val="22"/>
                <w:szCs w:val="22"/>
              </w:rPr>
            </w:pPr>
            <w:r w:rsidRPr="00D519BA">
              <w:rPr>
                <w:rFonts w:ascii="Times New Roman" w:eastAsia="ＭＳ Ｐゴシック" w:hAnsi="Times New Roman"/>
                <w:color w:val="000000"/>
                <w:kern w:val="0"/>
                <w:position w:val="0"/>
                <w:sz w:val="22"/>
                <w:szCs w:val="22"/>
              </w:rPr>
              <w:t>–</w:t>
            </w:r>
          </w:p>
        </w:tc>
        <w:tc>
          <w:tcPr>
            <w:tcW w:w="1276" w:type="dxa"/>
            <w:tcBorders>
              <w:top w:val="nil"/>
              <w:left w:val="nil"/>
              <w:bottom w:val="nil"/>
              <w:right w:val="nil"/>
            </w:tcBorders>
            <w:shd w:val="clear" w:color="auto" w:fill="auto"/>
            <w:hideMark/>
          </w:tcPr>
          <w:p w14:paraId="4BD3E135" w14:textId="77777777" w:rsidR="003A1F6F" w:rsidRPr="00D519BA" w:rsidRDefault="003A1F6F" w:rsidP="003A1F6F">
            <w:pPr>
              <w:widowControl/>
              <w:spacing w:line="240" w:lineRule="auto"/>
              <w:jc w:val="left"/>
              <w:rPr>
                <w:rFonts w:ascii="Times New Roman" w:eastAsia="ＭＳ Ｐゴシック" w:hAnsi="Times New Roman"/>
                <w:color w:val="000000"/>
                <w:kern w:val="0"/>
                <w:position w:val="0"/>
                <w:sz w:val="22"/>
                <w:szCs w:val="22"/>
              </w:rPr>
            </w:pPr>
            <w:r w:rsidRPr="00D519BA">
              <w:rPr>
                <w:rFonts w:ascii="Times New Roman" w:eastAsia="ＭＳ Ｐゴシック" w:hAnsi="Times New Roman"/>
                <w:color w:val="000000"/>
                <w:kern w:val="0"/>
                <w:position w:val="0"/>
                <w:sz w:val="22"/>
                <w:szCs w:val="22"/>
              </w:rPr>
              <w:t>–</w:t>
            </w:r>
          </w:p>
        </w:tc>
        <w:tc>
          <w:tcPr>
            <w:tcW w:w="1276" w:type="dxa"/>
            <w:tcBorders>
              <w:top w:val="nil"/>
              <w:left w:val="nil"/>
              <w:bottom w:val="nil"/>
              <w:right w:val="nil"/>
            </w:tcBorders>
            <w:shd w:val="clear" w:color="auto" w:fill="auto"/>
            <w:hideMark/>
          </w:tcPr>
          <w:p w14:paraId="1A7395F5" w14:textId="77777777" w:rsidR="003A1F6F" w:rsidRPr="00D519BA" w:rsidRDefault="003A1F6F" w:rsidP="003A1F6F">
            <w:pPr>
              <w:widowControl/>
              <w:spacing w:line="240" w:lineRule="auto"/>
              <w:jc w:val="left"/>
              <w:rPr>
                <w:rFonts w:ascii="Times New Roman" w:eastAsia="ＭＳ Ｐゴシック" w:hAnsi="Times New Roman"/>
                <w:color w:val="000000"/>
                <w:kern w:val="0"/>
                <w:position w:val="0"/>
                <w:sz w:val="22"/>
                <w:szCs w:val="22"/>
              </w:rPr>
            </w:pPr>
            <w:r w:rsidRPr="00D519BA">
              <w:rPr>
                <w:rFonts w:ascii="Times New Roman" w:eastAsia="ＭＳ Ｐゴシック" w:hAnsi="Times New Roman"/>
                <w:color w:val="000000"/>
                <w:kern w:val="0"/>
                <w:position w:val="0"/>
                <w:sz w:val="22"/>
                <w:szCs w:val="22"/>
              </w:rPr>
              <w:t>–</w:t>
            </w:r>
          </w:p>
        </w:tc>
      </w:tr>
      <w:tr w:rsidR="002E0A42" w:rsidRPr="00D519BA" w14:paraId="2A9036D1" w14:textId="77777777" w:rsidTr="00F22B3B">
        <w:trPr>
          <w:trHeight w:val="600"/>
        </w:trPr>
        <w:tc>
          <w:tcPr>
            <w:tcW w:w="1700" w:type="dxa"/>
            <w:tcBorders>
              <w:top w:val="nil"/>
              <w:left w:val="nil"/>
              <w:bottom w:val="nil"/>
              <w:right w:val="nil"/>
            </w:tcBorders>
            <w:shd w:val="clear" w:color="auto" w:fill="auto"/>
            <w:hideMark/>
          </w:tcPr>
          <w:p w14:paraId="18CEA57E" w14:textId="5427955F" w:rsidR="003A1F6F" w:rsidRPr="00D519BA" w:rsidRDefault="003A1F6F" w:rsidP="00F90FF4">
            <w:pPr>
              <w:widowControl/>
              <w:spacing w:line="240" w:lineRule="auto"/>
              <w:jc w:val="left"/>
              <w:rPr>
                <w:rFonts w:ascii="Times New Roman" w:eastAsia="ＭＳ Ｐゴシック" w:hAnsi="Times New Roman"/>
                <w:color w:val="000000"/>
                <w:kern w:val="0"/>
                <w:position w:val="0"/>
                <w:sz w:val="22"/>
                <w:szCs w:val="22"/>
              </w:rPr>
            </w:pPr>
            <w:proofErr w:type="spellStart"/>
            <w:r w:rsidRPr="00D519BA">
              <w:rPr>
                <w:rFonts w:ascii="Times New Roman" w:eastAsia="ＭＳ Ｐゴシック" w:hAnsi="Times New Roman"/>
                <w:color w:val="000000"/>
                <w:kern w:val="0"/>
                <w:position w:val="0"/>
                <w:sz w:val="22"/>
                <w:szCs w:val="22"/>
              </w:rPr>
              <w:t>Varma</w:t>
            </w:r>
            <w:proofErr w:type="spellEnd"/>
            <w:r w:rsidRPr="00D519BA">
              <w:rPr>
                <w:rFonts w:ascii="Times New Roman" w:eastAsia="ＭＳ Ｐゴシック" w:hAnsi="Times New Roman"/>
                <w:color w:val="000000"/>
                <w:kern w:val="0"/>
                <w:position w:val="0"/>
                <w:sz w:val="22"/>
                <w:szCs w:val="22"/>
              </w:rPr>
              <w:t>, 2010</w:t>
            </w:r>
            <w:hyperlink w:anchor="_ENREF_48" w:tooltip="Varma, 2010 #4529" w:history="1">
              <w:r w:rsidR="00F90FF4" w:rsidRPr="00D519BA">
                <w:rPr>
                  <w:rFonts w:ascii="Times New Roman" w:eastAsia="ＭＳ Ｐゴシック" w:hAnsi="Times New Roman"/>
                  <w:color w:val="000000"/>
                  <w:kern w:val="0"/>
                  <w:position w:val="0"/>
                  <w:sz w:val="22"/>
                  <w:szCs w:val="22"/>
                </w:rPr>
                <w:fldChar w:fldCharType="begin"/>
              </w:r>
              <w:r w:rsidR="00F90FF4">
                <w:rPr>
                  <w:rFonts w:ascii="Times New Roman" w:eastAsia="ＭＳ Ｐゴシック" w:hAnsi="Times New Roman"/>
                  <w:color w:val="000000"/>
                  <w:kern w:val="0"/>
                  <w:position w:val="0"/>
                  <w:sz w:val="22"/>
                  <w:szCs w:val="22"/>
                </w:rPr>
                <w:instrText xml:space="preserve"> ADDIN EN.CITE &lt;EndNote&gt;&lt;Cite&gt;&lt;Author&gt;Varma&lt;/Author&gt;&lt;Year&gt;2010&lt;/Year&gt;&lt;RecNum&gt;4529&lt;/RecNum&gt;&lt;DisplayText&gt;&lt;style face="superscript"&gt;48&lt;/style&gt;&lt;/DisplayText&gt;&lt;record&gt;&lt;rec-number&gt;4529&lt;/rec-number&gt;&lt;foreign-keys&gt;&lt;key app="EN" db-id="zz9vrarx5pfd9aevsvjptvs695ztwfxptpvf" timestamp="1511615833"&gt;4529&lt;/key&gt;&lt;/foreign-keys&gt;&lt;ref-type name="Journal Article"&gt;17&lt;/ref-type&gt;&lt;contributors&gt;&lt;authors&gt;&lt;author&gt;Varma, H. S.&lt;/author&gt;&lt;author&gt;Dadarya, B.&lt;/author&gt;&lt;author&gt;Vidyarthi, A.&lt;/author&gt;&lt;/authors&gt;&lt;/contributors&gt;&lt;auth-address&gt;Department of Orthopaedics, NSCB Medical College, Jabalpur 482001.&lt;/auth-address&gt;&lt;titles&gt;&lt;title&gt;The new avenues in the management of osteo-arthritis of knee--stem cells&lt;/title&gt;&lt;secondary-title&gt;J Indian Med Assoc&lt;/secondary-title&gt;&lt;/titles&gt;&lt;periodical&gt;&lt;full-title&gt;J Indian Med Assoc&lt;/full-title&gt;&lt;abbr-1&gt;Journal of the Indian Medical Association&lt;/abbr-1&gt;&lt;/periodical&gt;&lt;pages&gt;583-5&lt;/pages&gt;&lt;volume&gt;108&lt;/volume&gt;&lt;number&gt;9&lt;/number&gt;&lt;edition&gt;2011/04/23&lt;/edition&gt;&lt;keywords&gt;&lt;keyword&gt;Activities of Daily Living&lt;/keyword&gt;&lt;keyword&gt;Adult&lt;/keyword&gt;&lt;keyword&gt;Debridement&lt;/keyword&gt;&lt;keyword&gt;Humans&lt;/keyword&gt;&lt;keyword&gt;Knee Joint/*pathology/surgery&lt;/keyword&gt;&lt;keyword&gt;*Mesenchymal Stem Cell Transplantation&lt;/keyword&gt;&lt;keyword&gt;Middle Aged&lt;/keyword&gt;&lt;keyword&gt;Osteoarthritis, Knee/surgery/*therapy&lt;/keyword&gt;&lt;keyword&gt;Pain Measurement&lt;/keyword&gt;&lt;keyword&gt;Quality of Life&lt;/keyword&gt;&lt;keyword&gt;Treatment Outcome&lt;/keyword&gt;&lt;/keywords&gt;&lt;dates&gt;&lt;year&gt;2010&lt;/year&gt;&lt;pub-dates&gt;&lt;date&gt;Sep&lt;/date&gt;&lt;/pub-dates&gt;&lt;/dates&gt;&lt;isbn&gt;0019-5847 (Print)&amp;#xD;0019-5847 (Linking)&lt;/isbn&gt;&lt;accession-num&gt;21510531&lt;/accession-num&gt;&lt;urls&gt;&lt;related-urls&gt;&lt;url&gt;https://www.ncbi.nlm.nih.gov/pubmed/21510531&lt;/url&gt;&lt;/related-urls&gt;&lt;/urls&gt;&lt;/record&gt;&lt;/Cite&gt;&lt;/EndNote&gt;</w:instrText>
              </w:r>
              <w:r w:rsidR="00F90FF4" w:rsidRPr="00D519BA">
                <w:rPr>
                  <w:rFonts w:ascii="Times New Roman" w:eastAsia="ＭＳ Ｐゴシック" w:hAnsi="Times New Roman"/>
                  <w:color w:val="000000"/>
                  <w:kern w:val="0"/>
                  <w:position w:val="0"/>
                  <w:sz w:val="22"/>
                  <w:szCs w:val="22"/>
                </w:rPr>
                <w:fldChar w:fldCharType="separate"/>
              </w:r>
              <w:r w:rsidR="00F90FF4" w:rsidRPr="001C0CD2">
                <w:rPr>
                  <w:rFonts w:ascii="Times New Roman" w:eastAsia="ＭＳ Ｐゴシック" w:hAnsi="Times New Roman"/>
                  <w:noProof/>
                  <w:color w:val="000000"/>
                  <w:kern w:val="0"/>
                  <w:position w:val="0"/>
                  <w:sz w:val="22"/>
                  <w:szCs w:val="22"/>
                  <w:vertAlign w:val="superscript"/>
                </w:rPr>
                <w:t>48</w:t>
              </w:r>
              <w:r w:rsidR="00F90FF4" w:rsidRPr="00D519BA">
                <w:rPr>
                  <w:rFonts w:ascii="Times New Roman" w:eastAsia="ＭＳ Ｐゴシック" w:hAnsi="Times New Roman"/>
                  <w:color w:val="000000"/>
                  <w:kern w:val="0"/>
                  <w:position w:val="0"/>
                  <w:sz w:val="22"/>
                  <w:szCs w:val="22"/>
                </w:rPr>
                <w:fldChar w:fldCharType="end"/>
              </w:r>
            </w:hyperlink>
            <w:r w:rsidRPr="00D519BA">
              <w:rPr>
                <w:rFonts w:ascii="Times New Roman" w:eastAsia="ＭＳ Ｐゴシック" w:hAnsi="Times New Roman"/>
                <w:color w:val="000000"/>
                <w:kern w:val="0"/>
                <w:position w:val="0"/>
                <w:sz w:val="22"/>
                <w:szCs w:val="22"/>
              </w:rPr>
              <w:br/>
              <w:t>(India)</w:t>
            </w:r>
          </w:p>
        </w:tc>
        <w:tc>
          <w:tcPr>
            <w:tcW w:w="1669" w:type="dxa"/>
            <w:tcBorders>
              <w:top w:val="nil"/>
              <w:left w:val="nil"/>
              <w:bottom w:val="nil"/>
              <w:right w:val="nil"/>
            </w:tcBorders>
            <w:shd w:val="clear" w:color="auto" w:fill="auto"/>
            <w:hideMark/>
          </w:tcPr>
          <w:p w14:paraId="4AAF9995" w14:textId="77777777" w:rsidR="003A1F6F" w:rsidRPr="00D519BA" w:rsidRDefault="003A1F6F" w:rsidP="003A1F6F">
            <w:pPr>
              <w:widowControl/>
              <w:spacing w:line="240" w:lineRule="auto"/>
              <w:jc w:val="left"/>
              <w:rPr>
                <w:rFonts w:ascii="Times New Roman" w:eastAsia="ＭＳ Ｐゴシック" w:hAnsi="Times New Roman"/>
                <w:color w:val="000000"/>
                <w:kern w:val="0"/>
                <w:position w:val="0"/>
                <w:sz w:val="22"/>
                <w:szCs w:val="22"/>
              </w:rPr>
            </w:pPr>
            <w:r w:rsidRPr="00D519BA">
              <w:rPr>
                <w:rFonts w:ascii="Times New Roman" w:eastAsia="ＭＳ Ｐゴシック" w:hAnsi="Times New Roman"/>
                <w:color w:val="000000"/>
                <w:kern w:val="0"/>
                <w:position w:val="0"/>
                <w:sz w:val="22"/>
                <w:szCs w:val="22"/>
              </w:rPr>
              <w:t>–</w:t>
            </w:r>
          </w:p>
        </w:tc>
        <w:tc>
          <w:tcPr>
            <w:tcW w:w="1833" w:type="dxa"/>
            <w:tcBorders>
              <w:top w:val="nil"/>
              <w:left w:val="nil"/>
              <w:bottom w:val="nil"/>
              <w:right w:val="nil"/>
            </w:tcBorders>
            <w:shd w:val="clear" w:color="auto" w:fill="auto"/>
            <w:hideMark/>
          </w:tcPr>
          <w:p w14:paraId="4DA3B58E" w14:textId="77777777" w:rsidR="003A1F6F" w:rsidRPr="00D519BA" w:rsidRDefault="003A1F6F" w:rsidP="003A1F6F">
            <w:pPr>
              <w:widowControl/>
              <w:spacing w:line="240" w:lineRule="auto"/>
              <w:jc w:val="left"/>
              <w:rPr>
                <w:rFonts w:ascii="Times New Roman" w:eastAsia="ＭＳ Ｐゴシック" w:hAnsi="Times New Roman"/>
                <w:color w:val="000000"/>
                <w:kern w:val="0"/>
                <w:position w:val="0"/>
                <w:sz w:val="22"/>
                <w:szCs w:val="22"/>
              </w:rPr>
            </w:pPr>
            <w:r w:rsidRPr="00D519BA">
              <w:rPr>
                <w:rFonts w:ascii="Times New Roman" w:eastAsia="ＭＳ Ｐゴシック" w:hAnsi="Times New Roman"/>
                <w:color w:val="000000"/>
                <w:kern w:val="0"/>
                <w:position w:val="0"/>
                <w:sz w:val="22"/>
                <w:szCs w:val="22"/>
              </w:rPr>
              <w:t>–</w:t>
            </w:r>
          </w:p>
        </w:tc>
        <w:tc>
          <w:tcPr>
            <w:tcW w:w="1701" w:type="dxa"/>
            <w:tcBorders>
              <w:top w:val="nil"/>
              <w:left w:val="nil"/>
              <w:bottom w:val="nil"/>
              <w:right w:val="nil"/>
            </w:tcBorders>
            <w:shd w:val="clear" w:color="auto" w:fill="auto"/>
            <w:hideMark/>
          </w:tcPr>
          <w:p w14:paraId="1C78ECEB" w14:textId="77777777" w:rsidR="003A1F6F" w:rsidRPr="00D519BA" w:rsidRDefault="003A1F6F" w:rsidP="003A1F6F">
            <w:pPr>
              <w:widowControl/>
              <w:spacing w:line="240" w:lineRule="auto"/>
              <w:jc w:val="left"/>
              <w:rPr>
                <w:rFonts w:ascii="Times New Roman" w:eastAsia="ＭＳ Ｐゴシック" w:hAnsi="Times New Roman"/>
                <w:color w:val="000000"/>
                <w:kern w:val="0"/>
                <w:position w:val="0"/>
                <w:sz w:val="22"/>
                <w:szCs w:val="22"/>
              </w:rPr>
            </w:pPr>
            <w:r w:rsidRPr="00D519BA">
              <w:rPr>
                <w:rFonts w:ascii="Times New Roman" w:eastAsia="ＭＳ Ｐゴシック" w:hAnsi="Times New Roman"/>
                <w:color w:val="000000"/>
                <w:kern w:val="0"/>
                <w:position w:val="0"/>
                <w:sz w:val="22"/>
                <w:szCs w:val="22"/>
              </w:rPr>
              <w:t>–</w:t>
            </w:r>
          </w:p>
        </w:tc>
        <w:tc>
          <w:tcPr>
            <w:tcW w:w="2268" w:type="dxa"/>
            <w:tcBorders>
              <w:top w:val="nil"/>
              <w:left w:val="nil"/>
              <w:bottom w:val="nil"/>
              <w:right w:val="nil"/>
            </w:tcBorders>
            <w:shd w:val="clear" w:color="auto" w:fill="auto"/>
            <w:hideMark/>
          </w:tcPr>
          <w:p w14:paraId="6625AF29" w14:textId="77777777" w:rsidR="003A1F6F" w:rsidRPr="00D519BA" w:rsidRDefault="003A1F6F" w:rsidP="003A1F6F">
            <w:pPr>
              <w:widowControl/>
              <w:spacing w:line="240" w:lineRule="auto"/>
              <w:jc w:val="left"/>
              <w:rPr>
                <w:rFonts w:ascii="Times New Roman" w:eastAsia="ＭＳ Ｐゴシック" w:hAnsi="Times New Roman"/>
                <w:color w:val="000000"/>
                <w:kern w:val="0"/>
                <w:position w:val="0"/>
                <w:sz w:val="22"/>
                <w:szCs w:val="22"/>
              </w:rPr>
            </w:pPr>
            <w:r w:rsidRPr="00D519BA">
              <w:rPr>
                <w:rFonts w:ascii="Times New Roman" w:eastAsia="ＭＳ Ｐゴシック" w:hAnsi="Times New Roman"/>
                <w:color w:val="000000"/>
                <w:kern w:val="0"/>
                <w:position w:val="0"/>
                <w:sz w:val="22"/>
                <w:szCs w:val="22"/>
              </w:rPr>
              <w:t>–</w:t>
            </w:r>
          </w:p>
        </w:tc>
        <w:tc>
          <w:tcPr>
            <w:tcW w:w="1843" w:type="dxa"/>
            <w:tcBorders>
              <w:top w:val="nil"/>
              <w:left w:val="nil"/>
              <w:bottom w:val="nil"/>
              <w:right w:val="nil"/>
            </w:tcBorders>
            <w:shd w:val="clear" w:color="auto" w:fill="auto"/>
            <w:hideMark/>
          </w:tcPr>
          <w:p w14:paraId="4EBDB626" w14:textId="77777777" w:rsidR="003A1F6F" w:rsidRPr="00D519BA" w:rsidRDefault="003A1F6F" w:rsidP="003A1F6F">
            <w:pPr>
              <w:widowControl/>
              <w:spacing w:line="240" w:lineRule="auto"/>
              <w:jc w:val="left"/>
              <w:rPr>
                <w:rFonts w:ascii="Times New Roman" w:eastAsia="ＭＳ Ｐゴシック" w:hAnsi="Times New Roman"/>
                <w:color w:val="000000"/>
                <w:kern w:val="0"/>
                <w:position w:val="0"/>
                <w:sz w:val="22"/>
                <w:szCs w:val="22"/>
              </w:rPr>
            </w:pPr>
            <w:r w:rsidRPr="00D519BA">
              <w:rPr>
                <w:rFonts w:ascii="Times New Roman" w:eastAsia="ＭＳ Ｐゴシック" w:hAnsi="Times New Roman"/>
                <w:color w:val="000000"/>
                <w:kern w:val="0"/>
                <w:position w:val="0"/>
                <w:sz w:val="22"/>
                <w:szCs w:val="22"/>
              </w:rPr>
              <w:t>–</w:t>
            </w:r>
          </w:p>
        </w:tc>
        <w:tc>
          <w:tcPr>
            <w:tcW w:w="1276" w:type="dxa"/>
            <w:tcBorders>
              <w:top w:val="nil"/>
              <w:left w:val="nil"/>
              <w:bottom w:val="nil"/>
              <w:right w:val="nil"/>
            </w:tcBorders>
            <w:shd w:val="clear" w:color="auto" w:fill="auto"/>
            <w:hideMark/>
          </w:tcPr>
          <w:p w14:paraId="5F01AC1D" w14:textId="77777777" w:rsidR="003A1F6F" w:rsidRPr="00D519BA" w:rsidRDefault="003A1F6F" w:rsidP="003A1F6F">
            <w:pPr>
              <w:widowControl/>
              <w:spacing w:line="240" w:lineRule="auto"/>
              <w:jc w:val="left"/>
              <w:rPr>
                <w:rFonts w:ascii="Times New Roman" w:eastAsia="ＭＳ Ｐゴシック" w:hAnsi="Times New Roman"/>
                <w:color w:val="000000"/>
                <w:kern w:val="0"/>
                <w:position w:val="0"/>
                <w:sz w:val="22"/>
                <w:szCs w:val="22"/>
              </w:rPr>
            </w:pPr>
            <w:r w:rsidRPr="00D519BA">
              <w:rPr>
                <w:rFonts w:ascii="Times New Roman" w:eastAsia="ＭＳ Ｐゴシック" w:hAnsi="Times New Roman"/>
                <w:color w:val="000000"/>
                <w:kern w:val="0"/>
                <w:position w:val="0"/>
                <w:sz w:val="22"/>
                <w:szCs w:val="22"/>
              </w:rPr>
              <w:t>–</w:t>
            </w:r>
          </w:p>
        </w:tc>
        <w:tc>
          <w:tcPr>
            <w:tcW w:w="1276" w:type="dxa"/>
            <w:tcBorders>
              <w:top w:val="nil"/>
              <w:left w:val="nil"/>
              <w:bottom w:val="nil"/>
              <w:right w:val="nil"/>
            </w:tcBorders>
            <w:shd w:val="clear" w:color="auto" w:fill="auto"/>
            <w:hideMark/>
          </w:tcPr>
          <w:p w14:paraId="5E34CC58" w14:textId="77777777" w:rsidR="003A1F6F" w:rsidRPr="00D519BA" w:rsidRDefault="003A1F6F" w:rsidP="003A1F6F">
            <w:pPr>
              <w:widowControl/>
              <w:spacing w:line="240" w:lineRule="auto"/>
              <w:jc w:val="left"/>
              <w:rPr>
                <w:rFonts w:ascii="Times New Roman" w:eastAsia="ＭＳ Ｐゴシック" w:hAnsi="Times New Roman"/>
                <w:color w:val="000000"/>
                <w:kern w:val="0"/>
                <w:position w:val="0"/>
                <w:sz w:val="22"/>
                <w:szCs w:val="22"/>
              </w:rPr>
            </w:pPr>
            <w:r w:rsidRPr="00D519BA">
              <w:rPr>
                <w:rFonts w:ascii="Times New Roman" w:eastAsia="ＭＳ Ｐゴシック" w:hAnsi="Times New Roman"/>
                <w:color w:val="000000"/>
                <w:kern w:val="0"/>
                <w:position w:val="0"/>
                <w:sz w:val="22"/>
                <w:szCs w:val="22"/>
              </w:rPr>
              <w:t>–</w:t>
            </w:r>
          </w:p>
        </w:tc>
      </w:tr>
      <w:tr w:rsidR="002E0A42" w:rsidRPr="00D519BA" w14:paraId="6AFF02AA" w14:textId="77777777" w:rsidTr="00F22B3B">
        <w:trPr>
          <w:trHeight w:val="600"/>
        </w:trPr>
        <w:tc>
          <w:tcPr>
            <w:tcW w:w="1700" w:type="dxa"/>
            <w:tcBorders>
              <w:top w:val="nil"/>
              <w:left w:val="nil"/>
              <w:bottom w:val="nil"/>
              <w:right w:val="nil"/>
            </w:tcBorders>
            <w:shd w:val="clear" w:color="auto" w:fill="auto"/>
            <w:hideMark/>
          </w:tcPr>
          <w:p w14:paraId="7993CA83" w14:textId="5D60B6C4" w:rsidR="003A1F6F" w:rsidRPr="00D519BA" w:rsidRDefault="003A1F6F" w:rsidP="00F90FF4">
            <w:pPr>
              <w:widowControl/>
              <w:spacing w:line="240" w:lineRule="auto"/>
              <w:jc w:val="left"/>
              <w:rPr>
                <w:rFonts w:ascii="Times New Roman" w:eastAsia="ＭＳ Ｐゴシック" w:hAnsi="Times New Roman"/>
                <w:color w:val="000000"/>
                <w:kern w:val="0"/>
                <w:position w:val="0"/>
                <w:sz w:val="22"/>
                <w:szCs w:val="22"/>
              </w:rPr>
            </w:pPr>
            <w:r w:rsidRPr="00D519BA">
              <w:rPr>
                <w:rFonts w:ascii="Times New Roman" w:eastAsia="ＭＳ Ｐゴシック" w:hAnsi="Times New Roman"/>
                <w:color w:val="000000"/>
                <w:kern w:val="0"/>
                <w:position w:val="0"/>
                <w:sz w:val="22"/>
                <w:szCs w:val="22"/>
              </w:rPr>
              <w:t>Vega, 2015</w:t>
            </w:r>
            <w:hyperlink w:anchor="_ENREF_49" w:tooltip="Vega, 2015 #4530" w:history="1">
              <w:r w:rsidR="00F90FF4" w:rsidRPr="00D519BA">
                <w:rPr>
                  <w:rFonts w:ascii="Times New Roman" w:eastAsia="ＭＳ Ｐゴシック" w:hAnsi="Times New Roman"/>
                  <w:color w:val="000000"/>
                  <w:kern w:val="0"/>
                  <w:position w:val="0"/>
                  <w:sz w:val="22"/>
                  <w:szCs w:val="22"/>
                </w:rPr>
                <w:fldChar w:fldCharType="begin">
                  <w:fldData xml:space="preserve">PEVuZE5vdGU+PENpdGU+PEF1dGhvcj5WZWdhPC9BdXRob3I+PFllYXI+MjAxNTwvWWVhcj48UmVj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</w:fldData>
                </w:fldChar>
              </w:r>
              <w:r w:rsidR="00F90FF4">
                <w:rPr>
                  <w:rFonts w:ascii="Times New Roman" w:eastAsia="ＭＳ Ｐゴシック" w:hAnsi="Times New Roman"/>
                  <w:color w:val="000000"/>
                  <w:kern w:val="0"/>
                  <w:position w:val="0"/>
                  <w:sz w:val="22"/>
                  <w:szCs w:val="22"/>
                </w:rPr>
                <w:instrText xml:space="preserve"> ADDIN EN.CITE </w:instrText>
              </w:r>
              <w:r w:rsidR="00F90FF4">
                <w:rPr>
                  <w:rFonts w:ascii="Times New Roman" w:eastAsia="ＭＳ Ｐゴシック" w:hAnsi="Times New Roman"/>
                  <w:color w:val="000000"/>
                  <w:kern w:val="0"/>
                  <w:position w:val="0"/>
                  <w:sz w:val="22"/>
                  <w:szCs w:val="22"/>
                </w:rPr>
                <w:fldChar w:fldCharType="begin">
                  <w:fldData xml:space="preserve">PEVuZE5vdGU+PENpdGU+PEF1dGhvcj5WZWdhPC9BdXRob3I+PFllYXI+MjAxNTwvWWVhcj48UmVj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</w:fldData>
                </w:fldChar>
              </w:r>
              <w:r w:rsidR="00F90FF4">
                <w:rPr>
                  <w:rFonts w:ascii="Times New Roman" w:eastAsia="ＭＳ Ｐゴシック" w:hAnsi="Times New Roman"/>
                  <w:color w:val="000000"/>
                  <w:kern w:val="0"/>
                  <w:position w:val="0"/>
                  <w:sz w:val="22"/>
                  <w:szCs w:val="22"/>
                </w:rPr>
                <w:instrText xml:space="preserve"> ADDIN EN.CITE.DATA </w:instrText>
              </w:r>
              <w:r w:rsidR="00F90FF4">
                <w:rPr>
                  <w:rFonts w:ascii="Times New Roman" w:eastAsia="ＭＳ Ｐゴシック" w:hAnsi="Times New Roman"/>
                  <w:color w:val="000000"/>
                  <w:kern w:val="0"/>
                  <w:position w:val="0"/>
                  <w:sz w:val="22"/>
                  <w:szCs w:val="22"/>
                </w:rPr>
              </w:r>
              <w:r w:rsidR="00F90FF4">
                <w:rPr>
                  <w:rFonts w:ascii="Times New Roman" w:eastAsia="ＭＳ Ｐゴシック" w:hAnsi="Times New Roman"/>
                  <w:color w:val="000000"/>
                  <w:kern w:val="0"/>
                  <w:position w:val="0"/>
                  <w:sz w:val="22"/>
                  <w:szCs w:val="22"/>
                </w:rPr>
                <w:fldChar w:fldCharType="end"/>
              </w:r>
              <w:r w:rsidR="00F90FF4" w:rsidRPr="00D519BA">
                <w:rPr>
                  <w:rFonts w:ascii="Times New Roman" w:eastAsia="ＭＳ Ｐゴシック" w:hAnsi="Times New Roman"/>
                  <w:color w:val="000000"/>
                  <w:kern w:val="0"/>
                  <w:position w:val="0"/>
                  <w:sz w:val="22"/>
                  <w:szCs w:val="22"/>
                </w:rPr>
              </w:r>
              <w:r w:rsidR="00F90FF4" w:rsidRPr="00D519BA">
                <w:rPr>
                  <w:rFonts w:ascii="Times New Roman" w:eastAsia="ＭＳ Ｐゴシック" w:hAnsi="Times New Roman"/>
                  <w:color w:val="000000"/>
                  <w:kern w:val="0"/>
                  <w:position w:val="0"/>
                  <w:sz w:val="22"/>
                  <w:szCs w:val="22"/>
                </w:rPr>
                <w:fldChar w:fldCharType="separate"/>
              </w:r>
              <w:r w:rsidR="00F90FF4" w:rsidRPr="001C0CD2">
                <w:rPr>
                  <w:rFonts w:ascii="Times New Roman" w:eastAsia="ＭＳ Ｐゴシック" w:hAnsi="Times New Roman"/>
                  <w:noProof/>
                  <w:color w:val="000000"/>
                  <w:kern w:val="0"/>
                  <w:position w:val="0"/>
                  <w:sz w:val="22"/>
                  <w:szCs w:val="22"/>
                  <w:vertAlign w:val="superscript"/>
                </w:rPr>
                <w:t>49</w:t>
              </w:r>
              <w:r w:rsidR="00F90FF4" w:rsidRPr="00D519BA">
                <w:rPr>
                  <w:rFonts w:ascii="Times New Roman" w:eastAsia="ＭＳ Ｐゴシック" w:hAnsi="Times New Roman"/>
                  <w:color w:val="000000"/>
                  <w:kern w:val="0"/>
                  <w:position w:val="0"/>
                  <w:sz w:val="22"/>
                  <w:szCs w:val="22"/>
                </w:rPr>
                <w:fldChar w:fldCharType="end"/>
              </w:r>
            </w:hyperlink>
            <w:r w:rsidRPr="00D519BA">
              <w:rPr>
                <w:rFonts w:ascii="Times New Roman" w:eastAsia="ＭＳ Ｐゴシック" w:hAnsi="Times New Roman"/>
                <w:color w:val="000000"/>
                <w:kern w:val="0"/>
                <w:position w:val="0"/>
                <w:sz w:val="22"/>
                <w:szCs w:val="22"/>
              </w:rPr>
              <w:br/>
              <w:t>(Spain)</w:t>
            </w:r>
          </w:p>
        </w:tc>
        <w:tc>
          <w:tcPr>
            <w:tcW w:w="1669" w:type="dxa"/>
            <w:tcBorders>
              <w:top w:val="nil"/>
              <w:left w:val="nil"/>
              <w:bottom w:val="nil"/>
              <w:right w:val="nil"/>
            </w:tcBorders>
            <w:shd w:val="clear" w:color="auto" w:fill="auto"/>
            <w:hideMark/>
          </w:tcPr>
          <w:p w14:paraId="35CCF495" w14:textId="77777777" w:rsidR="003A1F6F" w:rsidRPr="00D519BA" w:rsidRDefault="003A1F6F" w:rsidP="003A1F6F">
            <w:pPr>
              <w:widowControl/>
              <w:spacing w:line="240" w:lineRule="auto"/>
              <w:jc w:val="left"/>
              <w:rPr>
                <w:rFonts w:ascii="Times New Roman" w:eastAsia="ＭＳ Ｐゴシック" w:hAnsi="Times New Roman"/>
                <w:color w:val="000000"/>
                <w:kern w:val="0"/>
                <w:position w:val="0"/>
                <w:sz w:val="22"/>
                <w:szCs w:val="22"/>
              </w:rPr>
            </w:pPr>
            <w:r w:rsidRPr="00D519BA">
              <w:rPr>
                <w:rFonts w:ascii="Times New Roman" w:eastAsia="ＭＳ Ｐゴシック" w:hAnsi="Times New Roman"/>
                <w:color w:val="000000"/>
                <w:kern w:val="0"/>
                <w:position w:val="0"/>
                <w:sz w:val="22"/>
                <w:szCs w:val="22"/>
              </w:rPr>
              <w:t>–</w:t>
            </w:r>
          </w:p>
        </w:tc>
        <w:tc>
          <w:tcPr>
            <w:tcW w:w="1833" w:type="dxa"/>
            <w:tcBorders>
              <w:top w:val="nil"/>
              <w:left w:val="nil"/>
              <w:bottom w:val="nil"/>
              <w:right w:val="nil"/>
            </w:tcBorders>
            <w:shd w:val="clear" w:color="auto" w:fill="auto"/>
            <w:hideMark/>
          </w:tcPr>
          <w:p w14:paraId="12CFCEAD" w14:textId="77777777" w:rsidR="003A1F6F" w:rsidRPr="00D519BA" w:rsidRDefault="003A1F6F" w:rsidP="003A1F6F">
            <w:pPr>
              <w:widowControl/>
              <w:spacing w:line="240" w:lineRule="auto"/>
              <w:jc w:val="left"/>
              <w:rPr>
                <w:rFonts w:ascii="Times New Roman" w:eastAsia="ＭＳ Ｐゴシック" w:hAnsi="Times New Roman"/>
                <w:color w:val="000000"/>
                <w:kern w:val="0"/>
                <w:position w:val="0"/>
                <w:sz w:val="22"/>
                <w:szCs w:val="22"/>
              </w:rPr>
            </w:pPr>
            <w:r w:rsidRPr="00D519BA">
              <w:rPr>
                <w:rFonts w:ascii="Times New Roman" w:eastAsia="ＭＳ Ｐゴシック" w:hAnsi="Times New Roman"/>
                <w:color w:val="000000"/>
                <w:kern w:val="0"/>
                <w:position w:val="0"/>
                <w:sz w:val="22"/>
                <w:szCs w:val="22"/>
              </w:rPr>
              <w:t>–</w:t>
            </w:r>
          </w:p>
        </w:tc>
        <w:tc>
          <w:tcPr>
            <w:tcW w:w="1701" w:type="dxa"/>
            <w:tcBorders>
              <w:top w:val="nil"/>
              <w:left w:val="nil"/>
              <w:bottom w:val="nil"/>
              <w:right w:val="nil"/>
            </w:tcBorders>
            <w:shd w:val="clear" w:color="auto" w:fill="auto"/>
            <w:hideMark/>
          </w:tcPr>
          <w:p w14:paraId="49386E75" w14:textId="77777777" w:rsidR="003A1F6F" w:rsidRPr="00D519BA" w:rsidRDefault="003A1F6F" w:rsidP="003A1F6F">
            <w:pPr>
              <w:widowControl/>
              <w:spacing w:line="240" w:lineRule="auto"/>
              <w:jc w:val="left"/>
              <w:rPr>
                <w:rFonts w:ascii="Times New Roman" w:eastAsia="ＭＳ Ｐゴシック" w:hAnsi="Times New Roman"/>
                <w:color w:val="000000"/>
                <w:kern w:val="0"/>
                <w:position w:val="0"/>
                <w:sz w:val="22"/>
                <w:szCs w:val="22"/>
              </w:rPr>
            </w:pPr>
            <w:r w:rsidRPr="00D519BA">
              <w:rPr>
                <w:rFonts w:ascii="Times New Roman" w:eastAsia="ＭＳ Ｐゴシック" w:hAnsi="Times New Roman"/>
                <w:color w:val="000000"/>
                <w:kern w:val="0"/>
                <w:position w:val="0"/>
                <w:sz w:val="22"/>
                <w:szCs w:val="22"/>
              </w:rPr>
              <w:t>–</w:t>
            </w:r>
          </w:p>
        </w:tc>
        <w:tc>
          <w:tcPr>
            <w:tcW w:w="2268" w:type="dxa"/>
            <w:tcBorders>
              <w:top w:val="nil"/>
              <w:left w:val="nil"/>
              <w:bottom w:val="nil"/>
              <w:right w:val="nil"/>
            </w:tcBorders>
            <w:shd w:val="clear" w:color="auto" w:fill="auto"/>
            <w:hideMark/>
          </w:tcPr>
          <w:p w14:paraId="14F24D68" w14:textId="77777777" w:rsidR="003A1F6F" w:rsidRPr="00D519BA" w:rsidRDefault="003A1F6F" w:rsidP="003A1F6F">
            <w:pPr>
              <w:widowControl/>
              <w:spacing w:line="240" w:lineRule="auto"/>
              <w:jc w:val="left"/>
              <w:rPr>
                <w:rFonts w:ascii="Times New Roman" w:eastAsia="ＭＳ Ｐゴシック" w:hAnsi="Times New Roman"/>
                <w:color w:val="000000"/>
                <w:kern w:val="0"/>
                <w:position w:val="0"/>
                <w:sz w:val="22"/>
                <w:szCs w:val="22"/>
              </w:rPr>
            </w:pPr>
            <w:r w:rsidRPr="00D519BA">
              <w:rPr>
                <w:rFonts w:ascii="Times New Roman" w:eastAsia="ＭＳ Ｐゴシック" w:hAnsi="Times New Roman"/>
                <w:color w:val="000000"/>
                <w:kern w:val="0"/>
                <w:position w:val="0"/>
                <w:sz w:val="22"/>
                <w:szCs w:val="22"/>
              </w:rPr>
              <w:t>–</w:t>
            </w:r>
          </w:p>
        </w:tc>
        <w:tc>
          <w:tcPr>
            <w:tcW w:w="1843" w:type="dxa"/>
            <w:tcBorders>
              <w:top w:val="nil"/>
              <w:left w:val="nil"/>
              <w:bottom w:val="nil"/>
              <w:right w:val="nil"/>
            </w:tcBorders>
            <w:shd w:val="clear" w:color="auto" w:fill="auto"/>
            <w:hideMark/>
          </w:tcPr>
          <w:p w14:paraId="2E904C86" w14:textId="77777777" w:rsidR="003A1F6F" w:rsidRPr="00D519BA" w:rsidRDefault="003A1F6F" w:rsidP="003A1F6F">
            <w:pPr>
              <w:widowControl/>
              <w:spacing w:line="240" w:lineRule="auto"/>
              <w:jc w:val="left"/>
              <w:rPr>
                <w:rFonts w:ascii="Times New Roman" w:eastAsia="ＭＳ Ｐゴシック" w:hAnsi="Times New Roman"/>
                <w:color w:val="000000"/>
                <w:kern w:val="0"/>
                <w:position w:val="0"/>
                <w:sz w:val="22"/>
                <w:szCs w:val="22"/>
              </w:rPr>
            </w:pPr>
            <w:r w:rsidRPr="00D519BA">
              <w:rPr>
                <w:rFonts w:ascii="Times New Roman" w:eastAsia="ＭＳ Ｐゴシック" w:hAnsi="Times New Roman"/>
                <w:color w:val="000000"/>
                <w:kern w:val="0"/>
                <w:position w:val="0"/>
                <w:sz w:val="22"/>
                <w:szCs w:val="22"/>
              </w:rPr>
              <w:t>–</w:t>
            </w:r>
          </w:p>
        </w:tc>
        <w:tc>
          <w:tcPr>
            <w:tcW w:w="1276" w:type="dxa"/>
            <w:tcBorders>
              <w:top w:val="nil"/>
              <w:left w:val="nil"/>
              <w:bottom w:val="nil"/>
              <w:right w:val="nil"/>
            </w:tcBorders>
            <w:shd w:val="clear" w:color="auto" w:fill="auto"/>
            <w:hideMark/>
          </w:tcPr>
          <w:p w14:paraId="70D47DEE" w14:textId="77777777" w:rsidR="003A1F6F" w:rsidRPr="00D519BA" w:rsidRDefault="003A1F6F" w:rsidP="003A1F6F">
            <w:pPr>
              <w:widowControl/>
              <w:spacing w:line="240" w:lineRule="auto"/>
              <w:jc w:val="left"/>
              <w:rPr>
                <w:rFonts w:ascii="Times New Roman" w:eastAsia="ＭＳ Ｐゴシック" w:hAnsi="Times New Roman"/>
                <w:color w:val="000000"/>
                <w:kern w:val="0"/>
                <w:position w:val="0"/>
                <w:sz w:val="22"/>
                <w:szCs w:val="22"/>
              </w:rPr>
            </w:pPr>
            <w:r w:rsidRPr="00D519BA">
              <w:rPr>
                <w:rFonts w:ascii="Times New Roman" w:eastAsia="ＭＳ Ｐゴシック" w:hAnsi="Times New Roman"/>
                <w:color w:val="000000"/>
                <w:kern w:val="0"/>
                <w:position w:val="0"/>
                <w:sz w:val="22"/>
                <w:szCs w:val="22"/>
              </w:rPr>
              <w:t>–</w:t>
            </w:r>
          </w:p>
        </w:tc>
        <w:tc>
          <w:tcPr>
            <w:tcW w:w="1276" w:type="dxa"/>
            <w:tcBorders>
              <w:top w:val="nil"/>
              <w:left w:val="nil"/>
              <w:bottom w:val="nil"/>
              <w:right w:val="nil"/>
            </w:tcBorders>
            <w:shd w:val="clear" w:color="auto" w:fill="auto"/>
            <w:hideMark/>
          </w:tcPr>
          <w:p w14:paraId="22EFF7B8" w14:textId="77777777" w:rsidR="003A1F6F" w:rsidRPr="00D519BA" w:rsidRDefault="003A1F6F" w:rsidP="003A1F6F">
            <w:pPr>
              <w:widowControl/>
              <w:spacing w:line="240" w:lineRule="auto"/>
              <w:jc w:val="left"/>
              <w:rPr>
                <w:rFonts w:ascii="Times New Roman" w:eastAsia="ＭＳ Ｐゴシック" w:hAnsi="Times New Roman"/>
                <w:color w:val="000000"/>
                <w:kern w:val="0"/>
                <w:position w:val="0"/>
                <w:sz w:val="22"/>
                <w:szCs w:val="22"/>
              </w:rPr>
            </w:pPr>
            <w:r w:rsidRPr="00D519BA">
              <w:rPr>
                <w:rFonts w:ascii="Times New Roman" w:eastAsia="ＭＳ Ｐゴシック" w:hAnsi="Times New Roman"/>
                <w:color w:val="000000"/>
                <w:kern w:val="0"/>
                <w:position w:val="0"/>
                <w:sz w:val="22"/>
                <w:szCs w:val="22"/>
              </w:rPr>
              <w:t>–</w:t>
            </w:r>
          </w:p>
        </w:tc>
      </w:tr>
      <w:tr w:rsidR="002E0A42" w:rsidRPr="00D519BA" w14:paraId="172E5409" w14:textId="77777777" w:rsidTr="00F22B3B">
        <w:trPr>
          <w:trHeight w:val="900"/>
        </w:trPr>
        <w:tc>
          <w:tcPr>
            <w:tcW w:w="1700" w:type="dxa"/>
            <w:tcBorders>
              <w:top w:val="nil"/>
              <w:left w:val="nil"/>
              <w:bottom w:val="nil"/>
              <w:right w:val="nil"/>
            </w:tcBorders>
            <w:shd w:val="clear" w:color="auto" w:fill="auto"/>
            <w:hideMark/>
          </w:tcPr>
          <w:p w14:paraId="54163622" w14:textId="2D50240E" w:rsidR="003A1F6F" w:rsidRPr="00D519BA" w:rsidRDefault="003A1F6F" w:rsidP="00F90FF4">
            <w:pPr>
              <w:widowControl/>
              <w:spacing w:line="240" w:lineRule="auto"/>
              <w:jc w:val="left"/>
              <w:rPr>
                <w:rFonts w:ascii="Times New Roman" w:eastAsia="ＭＳ Ｐゴシック" w:hAnsi="Times New Roman"/>
                <w:color w:val="000000"/>
                <w:kern w:val="0"/>
                <w:position w:val="0"/>
                <w:sz w:val="22"/>
                <w:szCs w:val="22"/>
              </w:rPr>
            </w:pPr>
            <w:proofErr w:type="spellStart"/>
            <w:r w:rsidRPr="00D519BA">
              <w:rPr>
                <w:rFonts w:ascii="Times New Roman" w:eastAsia="ＭＳ Ｐゴシック" w:hAnsi="Times New Roman"/>
                <w:color w:val="000000"/>
                <w:kern w:val="0"/>
                <w:position w:val="0"/>
                <w:sz w:val="22"/>
                <w:szCs w:val="22"/>
              </w:rPr>
              <w:lastRenderedPageBreak/>
              <w:t>Wakitani</w:t>
            </w:r>
            <w:proofErr w:type="spellEnd"/>
            <w:r w:rsidRPr="00D519BA">
              <w:rPr>
                <w:rFonts w:ascii="Times New Roman" w:eastAsia="ＭＳ Ｐゴシック" w:hAnsi="Times New Roman"/>
                <w:color w:val="000000"/>
                <w:kern w:val="0"/>
                <w:position w:val="0"/>
                <w:sz w:val="22"/>
                <w:szCs w:val="22"/>
              </w:rPr>
              <w:t>, 2002</w:t>
            </w:r>
            <w:hyperlink w:anchor="_ENREF_50" w:tooltip="Wakitani, 2002 #4531" w:history="1">
              <w:r w:rsidR="00F90FF4" w:rsidRPr="00D519BA">
                <w:rPr>
                  <w:rFonts w:ascii="Times New Roman" w:eastAsia="ＭＳ Ｐゴシック" w:hAnsi="Times New Roman"/>
                  <w:color w:val="000000"/>
                  <w:kern w:val="0"/>
                  <w:position w:val="0"/>
                  <w:sz w:val="22"/>
                  <w:szCs w:val="22"/>
                </w:rPr>
                <w:fldChar w:fldCharType="begin"/>
              </w:r>
              <w:r w:rsidR="00F90FF4">
                <w:rPr>
                  <w:rFonts w:ascii="Times New Roman" w:eastAsia="ＭＳ Ｐゴシック" w:hAnsi="Times New Roman"/>
                  <w:color w:val="000000"/>
                  <w:kern w:val="0"/>
                  <w:position w:val="0"/>
                  <w:sz w:val="22"/>
                  <w:szCs w:val="22"/>
                </w:rPr>
                <w:instrText xml:space="preserve"> ADDIN EN.CITE &lt;EndNote&gt;&lt;Cite&gt;&lt;Author&gt;Wakitani&lt;/Author&gt;&lt;Year&gt;2002&lt;/Year&gt;&lt;RecNum&gt;4531&lt;/RecNum&gt;&lt;DisplayText&gt;&lt;style face="superscript"&gt;50&lt;/style&gt;&lt;/DisplayText&gt;&lt;record&gt;&lt;rec-number&gt;4531&lt;/rec-number&gt;&lt;foreign-keys&gt;&lt;key app="EN" db-id="zz9vrarx5pfd9aevsvjptvs695ztwfxptpvf" timestamp="1511615874"&gt;4531&lt;/key&gt;&lt;/foreign-keys&gt;&lt;ref-type name="Journal Article"&gt;17&lt;/ref-type&gt;&lt;contributors&gt;&lt;authors&gt;&lt;author&gt;Wakitani, S.&lt;/author&gt;&lt;author&gt;Imoto, K.&lt;/author&gt;&lt;author&gt;Yamamoto, T.&lt;/author&gt;&lt;author&gt;Saito, M.&lt;/author&gt;&lt;author&gt;Murata, N.&lt;/author&gt;&lt;author&gt;Yoneda, M.&lt;/author&gt;&lt;/authors&gt;&lt;/contributors&gt;&lt;auth-address&gt;Department of Orthopaedic Surgery, Sinshu University School of Medicine, Japan. wakitani@hsp.md.shinshu-u.ac.jp&lt;/auth-address&gt;&lt;titles&gt;&lt;title&gt;Human autologous culture expanded bone marrow mesenchymal cell transplantation for repair of cartilage defects in osteoarthritic knees&lt;/title&gt;&lt;secondary-title&gt;Osteoarthritis Cartilage&lt;/secondary-title&gt;&lt;/titles&gt;&lt;periodical&gt;&lt;full-title&gt;Osteoarthritis Cartilage&lt;/full-title&gt;&lt;abbr-1&gt;Osteoarthritis and cartilage&lt;/abbr-1&gt;&lt;/periodical&gt;&lt;pages&gt;199-206&lt;/pages&gt;&lt;volume&gt;10&lt;/volume&gt;&lt;number&gt;3&lt;/number&gt;&lt;edition&gt;2002/03/01&lt;/edition&gt;&lt;keywords&gt;&lt;keyword&gt;Aged&lt;/keyword&gt;&lt;keyword&gt;*Bone Marrow Transplantation&lt;/keyword&gt;&lt;keyword&gt;Cartilage, Articular/*physiology&lt;/keyword&gt;&lt;keyword&gt;Case-Control Studies&lt;/keyword&gt;&lt;keyword&gt;Female&lt;/keyword&gt;&lt;keyword&gt;Humans&lt;/keyword&gt;&lt;keyword&gt;Male&lt;/keyword&gt;&lt;keyword&gt;Middle Aged&lt;/keyword&gt;&lt;keyword&gt;Osteoarthritis, Knee/*therapy&lt;/keyword&gt;&lt;keyword&gt;Regeneration/*physiology&lt;/keyword&gt;&lt;keyword&gt;Transplantation, Autologous&lt;/keyword&gt;&lt;keyword&gt;Treatment Outcome&lt;/keyword&gt;&lt;/keywords&gt;&lt;dates&gt;&lt;year&gt;2002&lt;/year&gt;&lt;pub-dates&gt;&lt;date&gt;Mar&lt;/date&gt;&lt;/pub-dates&gt;&lt;/dates&gt;&lt;isbn&gt;1063-4584 (Print)&amp;#xD;1063-4584 (Linking)&lt;/isbn&gt;&lt;accession-num&gt;11869080&lt;/accession-num&gt;&lt;urls&gt;&lt;related-urls&gt;&lt;url&gt;https://www.ncbi.nlm.nih.gov/pubmed/11869080&lt;/url&gt;&lt;/related-urls&gt;&lt;/urls&gt;&lt;electronic-resource-num&gt;10.1053/joca.2001.0504&lt;/electronic-resource-num&gt;&lt;/record&gt;&lt;/Cite&gt;&lt;/EndNote&gt;</w:instrText>
              </w:r>
              <w:r w:rsidR="00F90FF4" w:rsidRPr="00D519BA">
                <w:rPr>
                  <w:rFonts w:ascii="Times New Roman" w:eastAsia="ＭＳ Ｐゴシック" w:hAnsi="Times New Roman"/>
                  <w:color w:val="000000"/>
                  <w:kern w:val="0"/>
                  <w:position w:val="0"/>
                  <w:sz w:val="22"/>
                  <w:szCs w:val="22"/>
                </w:rPr>
                <w:fldChar w:fldCharType="separate"/>
              </w:r>
              <w:r w:rsidR="00F90FF4" w:rsidRPr="001C0CD2">
                <w:rPr>
                  <w:rFonts w:ascii="Times New Roman" w:eastAsia="ＭＳ Ｐゴシック" w:hAnsi="Times New Roman"/>
                  <w:noProof/>
                  <w:color w:val="000000"/>
                  <w:kern w:val="0"/>
                  <w:position w:val="0"/>
                  <w:sz w:val="22"/>
                  <w:szCs w:val="22"/>
                  <w:vertAlign w:val="superscript"/>
                </w:rPr>
                <w:t>50</w:t>
              </w:r>
              <w:r w:rsidR="00F90FF4" w:rsidRPr="00D519BA">
                <w:rPr>
                  <w:rFonts w:ascii="Times New Roman" w:eastAsia="ＭＳ Ｐゴシック" w:hAnsi="Times New Roman"/>
                  <w:color w:val="000000"/>
                  <w:kern w:val="0"/>
                  <w:position w:val="0"/>
                  <w:sz w:val="22"/>
                  <w:szCs w:val="22"/>
                </w:rPr>
                <w:fldChar w:fldCharType="end"/>
              </w:r>
            </w:hyperlink>
            <w:r w:rsidRPr="00D519BA">
              <w:rPr>
                <w:rFonts w:ascii="Times New Roman" w:eastAsia="ＭＳ Ｐゴシック" w:hAnsi="Times New Roman"/>
                <w:color w:val="000000"/>
                <w:kern w:val="0"/>
                <w:position w:val="0"/>
                <w:sz w:val="22"/>
                <w:szCs w:val="22"/>
              </w:rPr>
              <w:br/>
              <w:t>(Japan)</w:t>
            </w:r>
          </w:p>
        </w:tc>
        <w:tc>
          <w:tcPr>
            <w:tcW w:w="1669" w:type="dxa"/>
            <w:tcBorders>
              <w:top w:val="nil"/>
              <w:left w:val="nil"/>
              <w:bottom w:val="nil"/>
              <w:right w:val="nil"/>
            </w:tcBorders>
            <w:shd w:val="clear" w:color="auto" w:fill="auto"/>
            <w:hideMark/>
          </w:tcPr>
          <w:p w14:paraId="73279249" w14:textId="77777777" w:rsidR="003A1F6F" w:rsidRPr="00D519BA" w:rsidRDefault="003A1F6F" w:rsidP="003A1F6F">
            <w:pPr>
              <w:widowControl/>
              <w:spacing w:line="240" w:lineRule="auto"/>
              <w:jc w:val="left"/>
              <w:rPr>
                <w:rFonts w:ascii="Times New Roman" w:eastAsia="ＭＳ Ｐゴシック" w:hAnsi="Times New Roman"/>
                <w:color w:val="000000"/>
                <w:kern w:val="0"/>
                <w:position w:val="0"/>
                <w:sz w:val="22"/>
                <w:szCs w:val="22"/>
              </w:rPr>
            </w:pPr>
            <w:r w:rsidRPr="00D519BA">
              <w:rPr>
                <w:rFonts w:ascii="Times New Roman" w:eastAsia="ＭＳ Ｐゴシック" w:hAnsi="Times New Roman"/>
                <w:color w:val="000000"/>
                <w:kern w:val="0"/>
                <w:position w:val="0"/>
                <w:sz w:val="22"/>
                <w:szCs w:val="22"/>
              </w:rPr>
              <w:t>–</w:t>
            </w:r>
          </w:p>
        </w:tc>
        <w:tc>
          <w:tcPr>
            <w:tcW w:w="1833" w:type="dxa"/>
            <w:tcBorders>
              <w:top w:val="nil"/>
              <w:left w:val="nil"/>
              <w:bottom w:val="nil"/>
              <w:right w:val="nil"/>
            </w:tcBorders>
            <w:shd w:val="clear" w:color="auto" w:fill="auto"/>
            <w:hideMark/>
          </w:tcPr>
          <w:p w14:paraId="5023F5DA" w14:textId="1CF85E62" w:rsidR="003A1F6F" w:rsidRPr="00D519BA" w:rsidRDefault="003A1F6F" w:rsidP="003A1F6F">
            <w:pPr>
              <w:widowControl/>
              <w:spacing w:line="240" w:lineRule="auto"/>
              <w:jc w:val="left"/>
              <w:rPr>
                <w:rFonts w:ascii="Times New Roman" w:eastAsia="ＭＳ Ｐゴシック" w:hAnsi="Times New Roman"/>
                <w:color w:val="000000"/>
                <w:kern w:val="0"/>
                <w:position w:val="0"/>
                <w:sz w:val="22"/>
                <w:szCs w:val="22"/>
              </w:rPr>
            </w:pPr>
            <w:r w:rsidRPr="00D519BA">
              <w:rPr>
                <w:rFonts w:ascii="Times New Roman" w:eastAsia="ＭＳ Ｐゴシック" w:hAnsi="Times New Roman"/>
                <w:color w:val="000000"/>
                <w:kern w:val="0"/>
                <w:position w:val="0"/>
                <w:sz w:val="22"/>
                <w:szCs w:val="22"/>
              </w:rPr>
              <w:t>3</w:t>
            </w:r>
            <w:r w:rsidRPr="00D519BA">
              <w:rPr>
                <w:rFonts w:ascii="Times New Roman" w:eastAsia="ＭＳ Ｐ明朝" w:hAnsi="Times New Roman"/>
                <w:color w:val="000000"/>
                <w:kern w:val="0"/>
                <w:position w:val="0"/>
                <w:sz w:val="22"/>
                <w:szCs w:val="22"/>
              </w:rPr>
              <w:t>～</w:t>
            </w:r>
            <w:r w:rsidRPr="00D519BA">
              <w:rPr>
                <w:rFonts w:ascii="Times New Roman" w:eastAsia="ＭＳ Ｐゴシック" w:hAnsi="Times New Roman"/>
                <w:color w:val="000000"/>
                <w:kern w:val="0"/>
                <w:position w:val="0"/>
                <w:sz w:val="22"/>
                <w:szCs w:val="22"/>
              </w:rPr>
              <w:t>6 weeks PWB with crutch</w:t>
            </w:r>
            <w:r w:rsidR="008C19A0" w:rsidRPr="00D519BA">
              <w:rPr>
                <w:rFonts w:ascii="Times New Roman" w:eastAsia="ＭＳ Ｐゴシック" w:hAnsi="Times New Roman"/>
                <w:color w:val="000000"/>
                <w:kern w:val="0"/>
                <w:position w:val="0"/>
                <w:sz w:val="22"/>
                <w:szCs w:val="22"/>
              </w:rPr>
              <w:t>es</w:t>
            </w:r>
            <w:r w:rsidRPr="00D519BA">
              <w:rPr>
                <w:rFonts w:ascii="Times New Roman" w:eastAsia="ＭＳ Ｐゴシック" w:hAnsi="Times New Roman"/>
                <w:color w:val="000000"/>
                <w:kern w:val="0"/>
                <w:position w:val="0"/>
                <w:sz w:val="22"/>
                <w:szCs w:val="22"/>
              </w:rPr>
              <w:br/>
              <w:t>8 weeks</w:t>
            </w:r>
            <w:r w:rsidRPr="00D519BA">
              <w:rPr>
                <w:rFonts w:ascii="Times New Roman" w:eastAsia="ＭＳ Ｐ明朝" w:hAnsi="Times New Roman"/>
                <w:color w:val="000000"/>
                <w:kern w:val="0"/>
                <w:position w:val="0"/>
                <w:sz w:val="22"/>
                <w:szCs w:val="22"/>
              </w:rPr>
              <w:t>～</w:t>
            </w:r>
            <w:r w:rsidR="008C19A0" w:rsidRPr="00D519BA">
              <w:rPr>
                <w:rFonts w:ascii="Times New Roman" w:eastAsia="ＭＳ Ｐ明朝" w:hAnsi="Times New Roman"/>
                <w:color w:val="000000"/>
                <w:kern w:val="0"/>
                <w:position w:val="0"/>
                <w:sz w:val="22"/>
                <w:szCs w:val="22"/>
              </w:rPr>
              <w:t xml:space="preserve"> </w:t>
            </w:r>
            <w:r w:rsidRPr="00D519BA">
              <w:rPr>
                <w:rFonts w:ascii="Times New Roman" w:eastAsia="ＭＳ Ｐゴシック" w:hAnsi="Times New Roman"/>
                <w:color w:val="000000"/>
                <w:kern w:val="0"/>
                <w:position w:val="0"/>
                <w:sz w:val="22"/>
                <w:szCs w:val="22"/>
              </w:rPr>
              <w:t>FWB</w:t>
            </w:r>
          </w:p>
        </w:tc>
        <w:tc>
          <w:tcPr>
            <w:tcW w:w="1701" w:type="dxa"/>
            <w:tcBorders>
              <w:top w:val="nil"/>
              <w:left w:val="nil"/>
              <w:bottom w:val="nil"/>
              <w:right w:val="nil"/>
            </w:tcBorders>
            <w:shd w:val="clear" w:color="auto" w:fill="auto"/>
            <w:hideMark/>
          </w:tcPr>
          <w:p w14:paraId="0E9B854A" w14:textId="77777777" w:rsidR="003A1F6F" w:rsidRPr="00D519BA" w:rsidRDefault="003A1F6F" w:rsidP="003A1F6F">
            <w:pPr>
              <w:widowControl/>
              <w:spacing w:line="240" w:lineRule="auto"/>
              <w:jc w:val="left"/>
              <w:rPr>
                <w:rFonts w:ascii="Times New Roman" w:eastAsia="ＭＳ Ｐゴシック" w:hAnsi="Times New Roman"/>
                <w:color w:val="000000"/>
                <w:kern w:val="0"/>
                <w:position w:val="0"/>
                <w:sz w:val="22"/>
                <w:szCs w:val="22"/>
              </w:rPr>
            </w:pPr>
            <w:r w:rsidRPr="00D519BA">
              <w:rPr>
                <w:rFonts w:ascii="Times New Roman" w:eastAsia="ＭＳ Ｐゴシック" w:hAnsi="Times New Roman"/>
                <w:color w:val="000000"/>
                <w:kern w:val="0"/>
                <w:position w:val="0"/>
                <w:sz w:val="22"/>
                <w:szCs w:val="22"/>
              </w:rPr>
              <w:t>–</w:t>
            </w:r>
          </w:p>
        </w:tc>
        <w:tc>
          <w:tcPr>
            <w:tcW w:w="2268" w:type="dxa"/>
            <w:tcBorders>
              <w:top w:val="nil"/>
              <w:left w:val="nil"/>
              <w:bottom w:val="nil"/>
              <w:right w:val="nil"/>
            </w:tcBorders>
            <w:shd w:val="clear" w:color="auto" w:fill="auto"/>
            <w:hideMark/>
          </w:tcPr>
          <w:p w14:paraId="7F551A3B" w14:textId="0496621D" w:rsidR="003A1F6F" w:rsidRPr="00D519BA" w:rsidRDefault="003A1F6F" w:rsidP="003A1F6F">
            <w:pPr>
              <w:widowControl/>
              <w:spacing w:line="240" w:lineRule="auto"/>
              <w:jc w:val="left"/>
              <w:rPr>
                <w:rFonts w:ascii="Times New Roman" w:eastAsia="ＭＳ Ｐゴシック" w:hAnsi="Times New Roman"/>
                <w:color w:val="000000"/>
                <w:kern w:val="0"/>
                <w:position w:val="0"/>
                <w:sz w:val="22"/>
                <w:szCs w:val="22"/>
              </w:rPr>
            </w:pPr>
            <w:r w:rsidRPr="00D519BA">
              <w:rPr>
                <w:rFonts w:ascii="Times New Roman" w:eastAsia="ＭＳ Ｐゴシック" w:hAnsi="Times New Roman"/>
                <w:color w:val="000000"/>
                <w:kern w:val="0"/>
                <w:position w:val="0"/>
                <w:sz w:val="22"/>
                <w:szCs w:val="22"/>
              </w:rPr>
              <w:t>Day</w:t>
            </w:r>
            <w:r w:rsidR="00F22B3B">
              <w:rPr>
                <w:rFonts w:ascii="Times New Roman" w:eastAsia="ＭＳ Ｐゴシック" w:hAnsi="Times New Roman" w:hint="eastAsia"/>
                <w:color w:val="000000"/>
                <w:kern w:val="0"/>
                <w:position w:val="0"/>
                <w:sz w:val="22"/>
                <w:szCs w:val="22"/>
              </w:rPr>
              <w:t xml:space="preserve"> </w:t>
            </w:r>
            <w:r w:rsidRPr="00D519BA">
              <w:rPr>
                <w:rFonts w:ascii="Times New Roman" w:eastAsia="ＭＳ Ｐゴシック" w:hAnsi="Times New Roman"/>
                <w:color w:val="000000"/>
                <w:kern w:val="0"/>
                <w:position w:val="0"/>
                <w:sz w:val="22"/>
                <w:szCs w:val="22"/>
              </w:rPr>
              <w:t>4</w:t>
            </w:r>
            <w:r w:rsidRPr="00D519BA">
              <w:rPr>
                <w:rFonts w:ascii="Times New Roman" w:eastAsia="ＭＳ Ｐ明朝" w:hAnsi="Times New Roman"/>
                <w:color w:val="000000"/>
                <w:kern w:val="0"/>
                <w:position w:val="0"/>
                <w:sz w:val="22"/>
                <w:szCs w:val="22"/>
              </w:rPr>
              <w:t>～</w:t>
            </w:r>
            <w:r w:rsidR="008C19A0" w:rsidRPr="00D519BA">
              <w:rPr>
                <w:rFonts w:ascii="Times New Roman" w:eastAsia="ＭＳ Ｐゴシック" w:hAnsi="Times New Roman"/>
                <w:color w:val="000000"/>
                <w:kern w:val="0"/>
                <w:position w:val="0"/>
                <w:sz w:val="22"/>
                <w:szCs w:val="22"/>
              </w:rPr>
              <w:t xml:space="preserve"> </w:t>
            </w:r>
            <w:r w:rsidRPr="00D519BA">
              <w:rPr>
                <w:rFonts w:ascii="Times New Roman" w:eastAsia="ＭＳ Ｐゴシック" w:hAnsi="Times New Roman"/>
                <w:color w:val="000000"/>
                <w:kern w:val="0"/>
                <w:position w:val="0"/>
                <w:sz w:val="22"/>
                <w:szCs w:val="22"/>
              </w:rPr>
              <w:t>CPM</w:t>
            </w:r>
          </w:p>
        </w:tc>
        <w:tc>
          <w:tcPr>
            <w:tcW w:w="1843" w:type="dxa"/>
            <w:tcBorders>
              <w:top w:val="nil"/>
              <w:left w:val="nil"/>
              <w:bottom w:val="nil"/>
              <w:right w:val="nil"/>
            </w:tcBorders>
            <w:shd w:val="clear" w:color="auto" w:fill="auto"/>
            <w:hideMark/>
          </w:tcPr>
          <w:p w14:paraId="7EDC4C08" w14:textId="77777777" w:rsidR="003A1F6F" w:rsidRPr="00D519BA" w:rsidRDefault="003A1F6F" w:rsidP="003A1F6F">
            <w:pPr>
              <w:widowControl/>
              <w:spacing w:line="240" w:lineRule="auto"/>
              <w:jc w:val="left"/>
              <w:rPr>
                <w:rFonts w:ascii="Times New Roman" w:eastAsia="ＭＳ Ｐゴシック" w:hAnsi="Times New Roman"/>
                <w:color w:val="000000"/>
                <w:kern w:val="0"/>
                <w:position w:val="0"/>
                <w:sz w:val="22"/>
                <w:szCs w:val="22"/>
              </w:rPr>
            </w:pPr>
            <w:r w:rsidRPr="00D519BA">
              <w:rPr>
                <w:rFonts w:ascii="Times New Roman" w:eastAsia="ＭＳ Ｐゴシック" w:hAnsi="Times New Roman"/>
                <w:color w:val="000000"/>
                <w:kern w:val="0"/>
                <w:position w:val="0"/>
                <w:sz w:val="22"/>
                <w:szCs w:val="22"/>
              </w:rPr>
              <w:t>–</w:t>
            </w:r>
          </w:p>
        </w:tc>
        <w:tc>
          <w:tcPr>
            <w:tcW w:w="1276" w:type="dxa"/>
            <w:tcBorders>
              <w:top w:val="nil"/>
              <w:left w:val="nil"/>
              <w:bottom w:val="nil"/>
              <w:right w:val="nil"/>
            </w:tcBorders>
            <w:shd w:val="clear" w:color="auto" w:fill="auto"/>
            <w:hideMark/>
          </w:tcPr>
          <w:p w14:paraId="645DBFD2" w14:textId="77777777" w:rsidR="003A1F6F" w:rsidRPr="00D519BA" w:rsidRDefault="003A1F6F" w:rsidP="003A1F6F">
            <w:pPr>
              <w:widowControl/>
              <w:spacing w:line="240" w:lineRule="auto"/>
              <w:jc w:val="left"/>
              <w:rPr>
                <w:rFonts w:ascii="Times New Roman" w:eastAsia="ＭＳ Ｐゴシック" w:hAnsi="Times New Roman"/>
                <w:color w:val="000000"/>
                <w:kern w:val="0"/>
                <w:position w:val="0"/>
                <w:sz w:val="22"/>
                <w:szCs w:val="22"/>
              </w:rPr>
            </w:pPr>
            <w:r w:rsidRPr="00D519BA">
              <w:rPr>
                <w:rFonts w:ascii="Times New Roman" w:eastAsia="ＭＳ Ｐゴシック" w:hAnsi="Times New Roman"/>
                <w:color w:val="000000"/>
                <w:kern w:val="0"/>
                <w:position w:val="0"/>
                <w:sz w:val="22"/>
                <w:szCs w:val="22"/>
              </w:rPr>
              <w:t>–</w:t>
            </w:r>
          </w:p>
        </w:tc>
        <w:tc>
          <w:tcPr>
            <w:tcW w:w="1276" w:type="dxa"/>
            <w:tcBorders>
              <w:top w:val="nil"/>
              <w:left w:val="nil"/>
              <w:bottom w:val="nil"/>
              <w:right w:val="nil"/>
            </w:tcBorders>
            <w:shd w:val="clear" w:color="auto" w:fill="auto"/>
            <w:hideMark/>
          </w:tcPr>
          <w:p w14:paraId="7B94D14C" w14:textId="77777777" w:rsidR="003A1F6F" w:rsidRPr="00D519BA" w:rsidRDefault="003A1F6F" w:rsidP="003A1F6F">
            <w:pPr>
              <w:widowControl/>
              <w:spacing w:line="240" w:lineRule="auto"/>
              <w:jc w:val="left"/>
              <w:rPr>
                <w:rFonts w:ascii="Times New Roman" w:eastAsia="ＭＳ Ｐゴシック" w:hAnsi="Times New Roman"/>
                <w:color w:val="000000"/>
                <w:kern w:val="0"/>
                <w:position w:val="0"/>
                <w:sz w:val="22"/>
                <w:szCs w:val="22"/>
              </w:rPr>
            </w:pPr>
            <w:r w:rsidRPr="00D519BA">
              <w:rPr>
                <w:rFonts w:ascii="Times New Roman" w:eastAsia="ＭＳ Ｐゴシック" w:hAnsi="Times New Roman"/>
                <w:color w:val="000000"/>
                <w:kern w:val="0"/>
                <w:position w:val="0"/>
                <w:sz w:val="22"/>
                <w:szCs w:val="22"/>
              </w:rPr>
              <w:t>–</w:t>
            </w:r>
          </w:p>
        </w:tc>
      </w:tr>
      <w:tr w:rsidR="002E0A42" w:rsidRPr="008C19A0" w14:paraId="6A95828D" w14:textId="77777777" w:rsidTr="00F22B3B">
        <w:trPr>
          <w:trHeight w:val="1215"/>
        </w:trPr>
        <w:tc>
          <w:tcPr>
            <w:tcW w:w="1700" w:type="dxa"/>
            <w:tcBorders>
              <w:top w:val="nil"/>
              <w:left w:val="nil"/>
              <w:bottom w:val="single" w:sz="8" w:space="0" w:color="auto"/>
              <w:right w:val="nil"/>
            </w:tcBorders>
            <w:shd w:val="clear" w:color="auto" w:fill="auto"/>
            <w:hideMark/>
          </w:tcPr>
          <w:p w14:paraId="675AA7AC" w14:textId="7F8F9910" w:rsidR="003A1F6F" w:rsidRPr="00D519BA" w:rsidRDefault="003A1F6F" w:rsidP="00F90FF4">
            <w:pPr>
              <w:widowControl/>
              <w:spacing w:line="240" w:lineRule="auto"/>
              <w:jc w:val="left"/>
              <w:rPr>
                <w:rFonts w:ascii="Times New Roman" w:eastAsia="ＭＳ Ｐゴシック" w:hAnsi="Times New Roman"/>
                <w:color w:val="000000"/>
                <w:kern w:val="0"/>
                <w:position w:val="0"/>
                <w:sz w:val="22"/>
                <w:szCs w:val="22"/>
              </w:rPr>
            </w:pPr>
            <w:r w:rsidRPr="00D519BA">
              <w:rPr>
                <w:rFonts w:ascii="Times New Roman" w:eastAsia="ＭＳ Ｐゴシック" w:hAnsi="Times New Roman"/>
                <w:color w:val="000000"/>
                <w:kern w:val="0"/>
                <w:position w:val="0"/>
                <w:sz w:val="22"/>
                <w:szCs w:val="22"/>
              </w:rPr>
              <w:t>Wong, 2013</w:t>
            </w:r>
            <w:hyperlink w:anchor="_ENREF_51" w:tooltip="Wong, 2013 #4532" w:history="1">
              <w:r w:rsidR="00F90FF4" w:rsidRPr="00D519BA">
                <w:rPr>
                  <w:rFonts w:ascii="Times New Roman" w:eastAsia="ＭＳ Ｐゴシック" w:hAnsi="Times New Roman"/>
                  <w:color w:val="000000"/>
                  <w:kern w:val="0"/>
                  <w:position w:val="0"/>
                  <w:sz w:val="22"/>
                  <w:szCs w:val="22"/>
                </w:rPr>
                <w:fldChar w:fldCharType="begin">
                  <w:fldData xml:space="preserve">PEVuZE5vdGU+PENpdGU+PEF1dGhvcj5Xb25nPC9BdXRob3I+PFllYXI+MjAxMzwvWWVhcj48UmVj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</w:fldData>
                </w:fldChar>
              </w:r>
              <w:r w:rsidR="00F90FF4">
                <w:rPr>
                  <w:rFonts w:ascii="Times New Roman" w:eastAsia="ＭＳ Ｐゴシック" w:hAnsi="Times New Roman"/>
                  <w:color w:val="000000"/>
                  <w:kern w:val="0"/>
                  <w:position w:val="0"/>
                  <w:sz w:val="22"/>
                  <w:szCs w:val="22"/>
                </w:rPr>
                <w:instrText xml:space="preserve"> ADDIN EN.CITE </w:instrText>
              </w:r>
              <w:r w:rsidR="00F90FF4">
                <w:rPr>
                  <w:rFonts w:ascii="Times New Roman" w:eastAsia="ＭＳ Ｐゴシック" w:hAnsi="Times New Roman"/>
                  <w:color w:val="000000"/>
                  <w:kern w:val="0"/>
                  <w:position w:val="0"/>
                  <w:sz w:val="22"/>
                  <w:szCs w:val="22"/>
                </w:rPr>
                <w:fldChar w:fldCharType="begin">
                  <w:fldData xml:space="preserve">PEVuZE5vdGU+PENpdGU+PEF1dGhvcj5Xb25nPC9BdXRob3I+PFllYXI+MjAxMzwvWWVhcj48UmVj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</w:fldData>
                </w:fldChar>
              </w:r>
              <w:r w:rsidR="00F90FF4">
                <w:rPr>
                  <w:rFonts w:ascii="Times New Roman" w:eastAsia="ＭＳ Ｐゴシック" w:hAnsi="Times New Roman"/>
                  <w:color w:val="000000"/>
                  <w:kern w:val="0"/>
                  <w:position w:val="0"/>
                  <w:sz w:val="22"/>
                  <w:szCs w:val="22"/>
                </w:rPr>
                <w:instrText xml:space="preserve"> ADDIN EN.CITE.DATA </w:instrText>
              </w:r>
              <w:r w:rsidR="00F90FF4">
                <w:rPr>
                  <w:rFonts w:ascii="Times New Roman" w:eastAsia="ＭＳ Ｐゴシック" w:hAnsi="Times New Roman"/>
                  <w:color w:val="000000"/>
                  <w:kern w:val="0"/>
                  <w:position w:val="0"/>
                  <w:sz w:val="22"/>
                  <w:szCs w:val="22"/>
                </w:rPr>
              </w:r>
              <w:r w:rsidR="00F90FF4">
                <w:rPr>
                  <w:rFonts w:ascii="Times New Roman" w:eastAsia="ＭＳ Ｐゴシック" w:hAnsi="Times New Roman"/>
                  <w:color w:val="000000"/>
                  <w:kern w:val="0"/>
                  <w:position w:val="0"/>
                  <w:sz w:val="22"/>
                  <w:szCs w:val="22"/>
                </w:rPr>
                <w:fldChar w:fldCharType="end"/>
              </w:r>
              <w:r w:rsidR="00F90FF4" w:rsidRPr="00D519BA">
                <w:rPr>
                  <w:rFonts w:ascii="Times New Roman" w:eastAsia="ＭＳ Ｐゴシック" w:hAnsi="Times New Roman"/>
                  <w:color w:val="000000"/>
                  <w:kern w:val="0"/>
                  <w:position w:val="0"/>
                  <w:sz w:val="22"/>
                  <w:szCs w:val="22"/>
                </w:rPr>
              </w:r>
              <w:r w:rsidR="00F90FF4" w:rsidRPr="00D519BA">
                <w:rPr>
                  <w:rFonts w:ascii="Times New Roman" w:eastAsia="ＭＳ Ｐゴシック" w:hAnsi="Times New Roman"/>
                  <w:color w:val="000000"/>
                  <w:kern w:val="0"/>
                  <w:position w:val="0"/>
                  <w:sz w:val="22"/>
                  <w:szCs w:val="22"/>
                </w:rPr>
                <w:fldChar w:fldCharType="separate"/>
              </w:r>
              <w:r w:rsidR="00F90FF4" w:rsidRPr="001C0CD2">
                <w:rPr>
                  <w:rFonts w:ascii="Times New Roman" w:eastAsia="ＭＳ Ｐゴシック" w:hAnsi="Times New Roman"/>
                  <w:noProof/>
                  <w:color w:val="000000"/>
                  <w:kern w:val="0"/>
                  <w:position w:val="0"/>
                  <w:sz w:val="22"/>
                  <w:szCs w:val="22"/>
                  <w:vertAlign w:val="superscript"/>
                </w:rPr>
                <w:t>51</w:t>
              </w:r>
              <w:r w:rsidR="00F90FF4" w:rsidRPr="00D519BA">
                <w:rPr>
                  <w:rFonts w:ascii="Times New Roman" w:eastAsia="ＭＳ Ｐゴシック" w:hAnsi="Times New Roman"/>
                  <w:color w:val="000000"/>
                  <w:kern w:val="0"/>
                  <w:position w:val="0"/>
                  <w:sz w:val="22"/>
                  <w:szCs w:val="22"/>
                </w:rPr>
                <w:fldChar w:fldCharType="end"/>
              </w:r>
            </w:hyperlink>
            <w:r w:rsidRPr="00D519BA">
              <w:rPr>
                <w:rFonts w:ascii="Times New Roman" w:eastAsia="ＭＳ Ｐゴシック" w:hAnsi="Times New Roman"/>
                <w:color w:val="000000"/>
                <w:kern w:val="0"/>
                <w:position w:val="0"/>
                <w:sz w:val="22"/>
                <w:szCs w:val="22"/>
              </w:rPr>
              <w:br/>
              <w:t>(Singapore)</w:t>
            </w:r>
          </w:p>
        </w:tc>
        <w:tc>
          <w:tcPr>
            <w:tcW w:w="1669" w:type="dxa"/>
            <w:tcBorders>
              <w:top w:val="nil"/>
              <w:left w:val="nil"/>
              <w:bottom w:val="single" w:sz="8" w:space="0" w:color="auto"/>
              <w:right w:val="nil"/>
            </w:tcBorders>
            <w:shd w:val="clear" w:color="auto" w:fill="auto"/>
            <w:hideMark/>
          </w:tcPr>
          <w:p w14:paraId="1BDF597D" w14:textId="77777777" w:rsidR="003A1F6F" w:rsidRPr="00D519BA" w:rsidRDefault="003A1F6F" w:rsidP="003A1F6F">
            <w:pPr>
              <w:widowControl/>
              <w:spacing w:line="240" w:lineRule="auto"/>
              <w:jc w:val="left"/>
              <w:rPr>
                <w:rFonts w:ascii="Times New Roman" w:eastAsia="ＭＳ Ｐゴシック" w:hAnsi="Times New Roman"/>
                <w:color w:val="000000"/>
                <w:kern w:val="0"/>
                <w:position w:val="0"/>
                <w:sz w:val="22"/>
                <w:szCs w:val="22"/>
              </w:rPr>
            </w:pPr>
            <w:r w:rsidRPr="00D519BA">
              <w:rPr>
                <w:rFonts w:ascii="Times New Roman" w:eastAsia="ＭＳ Ｐゴシック" w:hAnsi="Times New Roman"/>
                <w:color w:val="000000"/>
                <w:kern w:val="0"/>
                <w:position w:val="0"/>
                <w:sz w:val="22"/>
                <w:szCs w:val="22"/>
              </w:rPr>
              <w:t>–</w:t>
            </w:r>
          </w:p>
        </w:tc>
        <w:tc>
          <w:tcPr>
            <w:tcW w:w="1833" w:type="dxa"/>
            <w:tcBorders>
              <w:top w:val="nil"/>
              <w:left w:val="nil"/>
              <w:bottom w:val="single" w:sz="8" w:space="0" w:color="auto"/>
              <w:right w:val="nil"/>
            </w:tcBorders>
            <w:shd w:val="clear" w:color="auto" w:fill="auto"/>
            <w:hideMark/>
          </w:tcPr>
          <w:p w14:paraId="6278C861" w14:textId="65D733D5" w:rsidR="003A1F6F" w:rsidRPr="00D519BA" w:rsidRDefault="003A1F6F" w:rsidP="003A1F6F">
            <w:pPr>
              <w:widowControl/>
              <w:spacing w:line="240" w:lineRule="auto"/>
              <w:jc w:val="left"/>
              <w:rPr>
                <w:rFonts w:ascii="Times New Roman" w:eastAsia="ＭＳ Ｐゴシック" w:hAnsi="Times New Roman"/>
                <w:color w:val="000000"/>
                <w:kern w:val="0"/>
                <w:position w:val="0"/>
                <w:sz w:val="22"/>
                <w:szCs w:val="22"/>
              </w:rPr>
            </w:pPr>
            <w:r w:rsidRPr="00D519BA">
              <w:rPr>
                <w:rFonts w:ascii="Times New Roman" w:eastAsia="ＭＳ Ｐゴシック" w:hAnsi="Times New Roman"/>
                <w:color w:val="000000"/>
                <w:kern w:val="0"/>
                <w:position w:val="0"/>
                <w:sz w:val="22"/>
                <w:szCs w:val="22"/>
              </w:rPr>
              <w:t>Day</w:t>
            </w:r>
            <w:r w:rsidR="00F22B3B">
              <w:rPr>
                <w:rFonts w:ascii="Times New Roman" w:eastAsia="ＭＳ Ｐゴシック" w:hAnsi="Times New Roman" w:hint="eastAsia"/>
                <w:color w:val="000000"/>
                <w:kern w:val="0"/>
                <w:position w:val="0"/>
                <w:sz w:val="22"/>
                <w:szCs w:val="22"/>
              </w:rPr>
              <w:t xml:space="preserve"> </w:t>
            </w:r>
            <w:r w:rsidRPr="00D519BA">
              <w:rPr>
                <w:rFonts w:ascii="Times New Roman" w:eastAsia="ＭＳ Ｐゴシック" w:hAnsi="Times New Roman"/>
                <w:color w:val="000000"/>
                <w:kern w:val="0"/>
                <w:position w:val="0"/>
                <w:sz w:val="22"/>
                <w:szCs w:val="22"/>
              </w:rPr>
              <w:t>2</w:t>
            </w:r>
            <w:r w:rsidRPr="00D519BA">
              <w:rPr>
                <w:rFonts w:ascii="Times New Roman" w:eastAsia="ＭＳ Ｐ明朝" w:hAnsi="Times New Roman"/>
                <w:color w:val="000000"/>
                <w:kern w:val="0"/>
                <w:position w:val="0"/>
                <w:sz w:val="22"/>
                <w:szCs w:val="22"/>
              </w:rPr>
              <w:t>～</w:t>
            </w:r>
            <w:r w:rsidR="008C19A0" w:rsidRPr="00D519BA">
              <w:rPr>
                <w:rFonts w:ascii="Times New Roman" w:eastAsia="ＭＳ Ｐゴシック" w:hAnsi="Times New Roman"/>
                <w:color w:val="000000"/>
                <w:kern w:val="0"/>
                <w:position w:val="0"/>
                <w:sz w:val="22"/>
                <w:szCs w:val="22"/>
              </w:rPr>
              <w:t xml:space="preserve">6 weeks </w:t>
            </w:r>
            <w:r w:rsidRPr="00D519BA">
              <w:rPr>
                <w:rFonts w:ascii="Times New Roman" w:eastAsia="ＭＳ Ｐゴシック" w:hAnsi="Times New Roman"/>
                <w:color w:val="000000"/>
                <w:kern w:val="0"/>
                <w:position w:val="0"/>
                <w:sz w:val="22"/>
                <w:szCs w:val="22"/>
              </w:rPr>
              <w:t>NWB with crutch</w:t>
            </w:r>
            <w:r w:rsidR="008C19A0" w:rsidRPr="00D519BA">
              <w:rPr>
                <w:rFonts w:ascii="Times New Roman" w:eastAsia="ＭＳ Ｐゴシック" w:hAnsi="Times New Roman"/>
                <w:color w:val="000000"/>
                <w:kern w:val="0"/>
                <w:position w:val="0"/>
                <w:sz w:val="22"/>
                <w:szCs w:val="22"/>
              </w:rPr>
              <w:t>es</w:t>
            </w:r>
          </w:p>
        </w:tc>
        <w:tc>
          <w:tcPr>
            <w:tcW w:w="1701" w:type="dxa"/>
            <w:tcBorders>
              <w:top w:val="nil"/>
              <w:left w:val="nil"/>
              <w:bottom w:val="single" w:sz="8" w:space="0" w:color="auto"/>
              <w:right w:val="nil"/>
            </w:tcBorders>
            <w:shd w:val="clear" w:color="auto" w:fill="auto"/>
            <w:hideMark/>
          </w:tcPr>
          <w:p w14:paraId="4EAC2560" w14:textId="77777777" w:rsidR="003A1F6F" w:rsidRPr="00D519BA" w:rsidRDefault="003A1F6F" w:rsidP="003A1F6F">
            <w:pPr>
              <w:widowControl/>
              <w:spacing w:line="240" w:lineRule="auto"/>
              <w:jc w:val="left"/>
              <w:rPr>
                <w:rFonts w:ascii="Times New Roman" w:eastAsia="ＭＳ Ｐゴシック" w:hAnsi="Times New Roman"/>
                <w:color w:val="000000"/>
                <w:kern w:val="0"/>
                <w:position w:val="0"/>
                <w:sz w:val="22"/>
                <w:szCs w:val="22"/>
              </w:rPr>
            </w:pPr>
            <w:r w:rsidRPr="00D519BA">
              <w:rPr>
                <w:rFonts w:ascii="Times New Roman" w:eastAsia="ＭＳ Ｐゴシック" w:hAnsi="Times New Roman"/>
                <w:color w:val="000000"/>
                <w:kern w:val="0"/>
                <w:position w:val="0"/>
                <w:sz w:val="22"/>
                <w:szCs w:val="22"/>
              </w:rPr>
              <w:t>–</w:t>
            </w:r>
          </w:p>
        </w:tc>
        <w:tc>
          <w:tcPr>
            <w:tcW w:w="2268" w:type="dxa"/>
            <w:tcBorders>
              <w:top w:val="nil"/>
              <w:left w:val="nil"/>
              <w:bottom w:val="single" w:sz="8" w:space="0" w:color="auto"/>
              <w:right w:val="nil"/>
            </w:tcBorders>
            <w:shd w:val="clear" w:color="auto" w:fill="auto"/>
            <w:hideMark/>
          </w:tcPr>
          <w:p w14:paraId="3D22C28B" w14:textId="352901A3" w:rsidR="003A1F6F" w:rsidRPr="00D519BA" w:rsidRDefault="003A1F6F" w:rsidP="003A1F6F">
            <w:pPr>
              <w:widowControl/>
              <w:spacing w:line="240" w:lineRule="auto"/>
              <w:jc w:val="left"/>
              <w:rPr>
                <w:rFonts w:ascii="Times New Roman" w:eastAsia="ＭＳ Ｐゴシック" w:hAnsi="Times New Roman"/>
                <w:color w:val="000000"/>
                <w:kern w:val="0"/>
                <w:position w:val="0"/>
                <w:sz w:val="22"/>
                <w:szCs w:val="22"/>
              </w:rPr>
            </w:pPr>
            <w:r w:rsidRPr="00D519BA">
              <w:rPr>
                <w:rFonts w:ascii="Times New Roman" w:eastAsia="ＭＳ Ｐゴシック" w:hAnsi="Times New Roman"/>
                <w:color w:val="000000"/>
                <w:kern w:val="0"/>
                <w:position w:val="0"/>
                <w:sz w:val="22"/>
                <w:szCs w:val="22"/>
              </w:rPr>
              <w:t>Day</w:t>
            </w:r>
            <w:r w:rsidR="00F22B3B">
              <w:rPr>
                <w:rFonts w:ascii="Times New Roman" w:eastAsia="ＭＳ Ｐゴシック" w:hAnsi="Times New Roman" w:hint="eastAsia"/>
                <w:color w:val="000000"/>
                <w:kern w:val="0"/>
                <w:position w:val="0"/>
                <w:sz w:val="22"/>
                <w:szCs w:val="22"/>
              </w:rPr>
              <w:t xml:space="preserve"> </w:t>
            </w:r>
            <w:r w:rsidRPr="00D519BA">
              <w:rPr>
                <w:rFonts w:ascii="Times New Roman" w:eastAsia="ＭＳ Ｐゴシック" w:hAnsi="Times New Roman"/>
                <w:color w:val="000000"/>
                <w:kern w:val="0"/>
                <w:position w:val="0"/>
                <w:sz w:val="22"/>
                <w:szCs w:val="22"/>
              </w:rPr>
              <w:t>2</w:t>
            </w:r>
            <w:r w:rsidRPr="00D519BA">
              <w:rPr>
                <w:rFonts w:ascii="Times New Roman" w:eastAsia="ＭＳ Ｐ明朝" w:hAnsi="Times New Roman"/>
                <w:color w:val="000000"/>
                <w:kern w:val="0"/>
                <w:position w:val="0"/>
                <w:sz w:val="22"/>
                <w:szCs w:val="22"/>
              </w:rPr>
              <w:t>～</w:t>
            </w:r>
            <w:r w:rsidRPr="00D519BA">
              <w:rPr>
                <w:rFonts w:ascii="Times New Roman" w:eastAsia="ＭＳ Ｐゴシック" w:hAnsi="Times New Roman"/>
                <w:color w:val="000000"/>
                <w:kern w:val="0"/>
                <w:position w:val="0"/>
                <w:sz w:val="22"/>
                <w:szCs w:val="22"/>
              </w:rPr>
              <w:t>4 weeks CPM (8 hour/day)</w:t>
            </w:r>
          </w:p>
        </w:tc>
        <w:tc>
          <w:tcPr>
            <w:tcW w:w="1843" w:type="dxa"/>
            <w:tcBorders>
              <w:top w:val="nil"/>
              <w:left w:val="nil"/>
              <w:bottom w:val="single" w:sz="8" w:space="0" w:color="auto"/>
              <w:right w:val="nil"/>
            </w:tcBorders>
            <w:shd w:val="clear" w:color="auto" w:fill="auto"/>
            <w:hideMark/>
          </w:tcPr>
          <w:p w14:paraId="798E3332" w14:textId="2D01C3D2" w:rsidR="003A1F6F" w:rsidRPr="00D519BA" w:rsidRDefault="003A1F6F" w:rsidP="003A1F6F">
            <w:pPr>
              <w:widowControl/>
              <w:spacing w:line="240" w:lineRule="auto"/>
              <w:jc w:val="left"/>
              <w:rPr>
                <w:rFonts w:ascii="Times New Roman" w:eastAsia="ＭＳ Ｐゴシック" w:hAnsi="Times New Roman"/>
                <w:color w:val="000000"/>
                <w:kern w:val="0"/>
                <w:position w:val="0"/>
                <w:sz w:val="22"/>
                <w:szCs w:val="22"/>
              </w:rPr>
            </w:pPr>
            <w:proofErr w:type="spellStart"/>
            <w:r w:rsidRPr="00D519BA">
              <w:rPr>
                <w:rFonts w:ascii="Times New Roman" w:eastAsia="ＭＳ Ｐゴシック" w:hAnsi="Times New Roman"/>
                <w:color w:val="000000"/>
                <w:kern w:val="0"/>
                <w:position w:val="0"/>
                <w:sz w:val="22"/>
                <w:szCs w:val="22"/>
              </w:rPr>
              <w:t>Stational</w:t>
            </w:r>
            <w:proofErr w:type="spellEnd"/>
            <w:r w:rsidRPr="00D519BA">
              <w:rPr>
                <w:rFonts w:ascii="Times New Roman" w:eastAsia="ＭＳ Ｐゴシック" w:hAnsi="Times New Roman"/>
                <w:color w:val="000000"/>
                <w:kern w:val="0"/>
                <w:position w:val="0"/>
                <w:sz w:val="22"/>
                <w:szCs w:val="22"/>
              </w:rPr>
              <w:t xml:space="preserve"> bicycles, elliptical traine</w:t>
            </w:r>
            <w:r w:rsidR="00F22B3B">
              <w:rPr>
                <w:rFonts w:ascii="Times New Roman" w:eastAsia="ＭＳ Ｐゴシック" w:hAnsi="Times New Roman"/>
                <w:color w:val="000000"/>
                <w:kern w:val="0"/>
                <w:position w:val="0"/>
                <w:sz w:val="22"/>
                <w:szCs w:val="22"/>
              </w:rPr>
              <w:t>rs, treadmill, and CKC exercise</w:t>
            </w:r>
            <w:r w:rsidR="00F22B3B" w:rsidRPr="00F22B3B">
              <w:rPr>
                <w:rFonts w:ascii="Times New Roman" w:eastAsia="ＭＳ Ｐゴシック" w:hAnsi="Times New Roman"/>
                <w:color w:val="000000"/>
                <w:kern w:val="0"/>
                <w:position w:val="0"/>
                <w:sz w:val="22"/>
                <w:szCs w:val="22"/>
              </w:rPr>
              <w:t>†</w:t>
            </w:r>
          </w:p>
        </w:tc>
        <w:tc>
          <w:tcPr>
            <w:tcW w:w="1276" w:type="dxa"/>
            <w:tcBorders>
              <w:top w:val="nil"/>
              <w:left w:val="nil"/>
              <w:bottom w:val="single" w:sz="8" w:space="0" w:color="auto"/>
              <w:right w:val="nil"/>
            </w:tcBorders>
            <w:shd w:val="clear" w:color="auto" w:fill="auto"/>
            <w:hideMark/>
          </w:tcPr>
          <w:p w14:paraId="5F4F0A29" w14:textId="77777777" w:rsidR="003A1F6F" w:rsidRPr="00D519BA" w:rsidRDefault="003A1F6F" w:rsidP="003A1F6F">
            <w:pPr>
              <w:widowControl/>
              <w:spacing w:line="240" w:lineRule="auto"/>
              <w:jc w:val="left"/>
              <w:rPr>
                <w:rFonts w:ascii="Times New Roman" w:eastAsia="ＭＳ Ｐゴシック" w:hAnsi="Times New Roman"/>
                <w:color w:val="000000"/>
                <w:kern w:val="0"/>
                <w:position w:val="0"/>
                <w:sz w:val="22"/>
                <w:szCs w:val="22"/>
              </w:rPr>
            </w:pPr>
            <w:r w:rsidRPr="00D519BA">
              <w:rPr>
                <w:rFonts w:ascii="Times New Roman" w:eastAsia="ＭＳ Ｐゴシック" w:hAnsi="Times New Roman"/>
                <w:color w:val="000000"/>
                <w:kern w:val="0"/>
                <w:position w:val="0"/>
                <w:sz w:val="22"/>
                <w:szCs w:val="22"/>
              </w:rPr>
              <w:t>–</w:t>
            </w:r>
          </w:p>
        </w:tc>
        <w:tc>
          <w:tcPr>
            <w:tcW w:w="1276" w:type="dxa"/>
            <w:tcBorders>
              <w:top w:val="nil"/>
              <w:left w:val="nil"/>
              <w:bottom w:val="single" w:sz="8" w:space="0" w:color="auto"/>
              <w:right w:val="nil"/>
            </w:tcBorders>
            <w:shd w:val="clear" w:color="auto" w:fill="auto"/>
            <w:hideMark/>
          </w:tcPr>
          <w:p w14:paraId="7645B09E" w14:textId="1DFBF24E" w:rsidR="003A1F6F" w:rsidRPr="008C19A0" w:rsidRDefault="00F22B3B" w:rsidP="003A1F6F">
            <w:pPr>
              <w:widowControl/>
              <w:spacing w:line="240" w:lineRule="auto"/>
              <w:jc w:val="left"/>
              <w:rPr>
                <w:rFonts w:ascii="Times New Roman" w:eastAsia="ＭＳ Ｐゴシック" w:hAnsi="Times New Roman"/>
                <w:color w:val="000000"/>
                <w:kern w:val="0"/>
                <w:position w:val="0"/>
                <w:sz w:val="22"/>
                <w:szCs w:val="22"/>
              </w:rPr>
            </w:pPr>
            <w:r>
              <w:rPr>
                <w:rFonts w:ascii="Times New Roman" w:eastAsia="ＭＳ Ｐゴシック" w:hAnsi="Times New Roman" w:hint="eastAsia"/>
                <w:color w:val="000000"/>
                <w:kern w:val="0"/>
                <w:position w:val="0"/>
                <w:sz w:val="22"/>
                <w:szCs w:val="22"/>
              </w:rPr>
              <w:t>X</w:t>
            </w:r>
            <w:r w:rsidRPr="00F22B3B">
              <w:rPr>
                <w:rFonts w:ascii="Times New Roman" w:eastAsia="ＭＳ Ｐゴシック" w:hAnsi="Times New Roman"/>
                <w:color w:val="000000"/>
                <w:kern w:val="0"/>
                <w:position w:val="0"/>
                <w:sz w:val="22"/>
                <w:szCs w:val="22"/>
              </w:rPr>
              <w:t>††</w:t>
            </w:r>
          </w:p>
        </w:tc>
      </w:tr>
    </w:tbl>
    <w:p w14:paraId="5495312F" w14:textId="610C08EC" w:rsidR="006C7168" w:rsidRDefault="006C7168" w:rsidP="00783483">
      <w:pPr>
        <w:spacing w:line="240" w:lineRule="auto"/>
        <w:rPr>
          <w:rFonts w:ascii="Times New Roman" w:hAnsi="Times New Roman"/>
          <w:snapToGrid w:val="0"/>
          <w:sz w:val="22"/>
          <w:szCs w:val="22"/>
        </w:rPr>
      </w:pPr>
      <w:r w:rsidRPr="008C19A0">
        <w:rPr>
          <w:rFonts w:ascii="Times New Roman" w:hAnsi="Times New Roman"/>
          <w:snapToGrid w:val="0"/>
          <w:sz w:val="22"/>
          <w:szCs w:val="22"/>
        </w:rPr>
        <w:t>CKC: Closed-kinetic Chain; CPM: Continuous Passive Motion; FWB: Full W</w:t>
      </w:r>
      <w:r w:rsidR="00F22B3B">
        <w:rPr>
          <w:rFonts w:ascii="Times New Roman" w:hAnsi="Times New Roman"/>
          <w:snapToGrid w:val="0"/>
          <w:sz w:val="22"/>
          <w:szCs w:val="22"/>
        </w:rPr>
        <w:t xml:space="preserve">eight Bearing; NWB: Non-weight </w:t>
      </w:r>
      <w:r w:rsidR="00F22B3B">
        <w:rPr>
          <w:rFonts w:ascii="Times New Roman" w:hAnsi="Times New Roman" w:hint="eastAsia"/>
          <w:snapToGrid w:val="0"/>
          <w:sz w:val="22"/>
          <w:szCs w:val="22"/>
        </w:rPr>
        <w:t>B</w:t>
      </w:r>
      <w:r w:rsidRPr="008C19A0">
        <w:rPr>
          <w:rFonts w:ascii="Times New Roman" w:hAnsi="Times New Roman"/>
          <w:snapToGrid w:val="0"/>
          <w:sz w:val="22"/>
          <w:szCs w:val="22"/>
        </w:rPr>
        <w:t xml:space="preserve">earing; PWB: Partial Weight Bearing; ROM: Range of Motion; </w:t>
      </w:r>
      <w:proofErr w:type="spellStart"/>
      <w:r w:rsidRPr="008C19A0">
        <w:rPr>
          <w:rFonts w:ascii="Times New Roman" w:hAnsi="Times New Roman"/>
          <w:snapToGrid w:val="0"/>
          <w:sz w:val="22"/>
          <w:szCs w:val="22"/>
        </w:rPr>
        <w:t>ROMex</w:t>
      </w:r>
      <w:proofErr w:type="spellEnd"/>
      <w:r w:rsidRPr="008C19A0">
        <w:rPr>
          <w:rFonts w:ascii="Times New Roman" w:hAnsi="Times New Roman"/>
          <w:snapToGrid w:val="0"/>
          <w:sz w:val="22"/>
          <w:szCs w:val="22"/>
        </w:rPr>
        <w:t>: Range of Motion Exercise; SLR: Straight Leg-raising; TWB: Toe-touch Weight Bearing.</w:t>
      </w:r>
    </w:p>
    <w:p w14:paraId="4AE64A2E" w14:textId="6CAA5577" w:rsidR="00F22B3B" w:rsidRPr="00F22B3B" w:rsidRDefault="00F22B3B" w:rsidP="00F22B3B">
      <w:pPr>
        <w:spacing w:line="240" w:lineRule="auto"/>
        <w:rPr>
          <w:rFonts w:ascii="Times New Roman" w:hAnsi="Times New Roman"/>
          <w:snapToGrid w:val="0"/>
          <w:sz w:val="22"/>
          <w:szCs w:val="22"/>
        </w:rPr>
      </w:pPr>
      <w:r w:rsidRPr="00F22B3B">
        <w:rPr>
          <w:rFonts w:ascii="Times New Roman" w:hAnsi="Times New Roman" w:hint="eastAsia"/>
          <w:snapToGrid w:val="0"/>
          <w:sz w:val="22"/>
          <w:szCs w:val="22"/>
        </w:rPr>
        <w:t xml:space="preserve">* </w:t>
      </w:r>
      <w:r w:rsidRPr="00F22B3B">
        <w:rPr>
          <w:rFonts w:ascii="Times New Roman" w:hAnsi="Times New Roman" w:hint="eastAsia"/>
          <w:i/>
          <w:snapToGrid w:val="0"/>
          <w:sz w:val="22"/>
          <w:szCs w:val="22"/>
        </w:rPr>
        <w:t>X</w:t>
      </w:r>
      <w:r w:rsidRPr="00F22B3B">
        <w:rPr>
          <w:rFonts w:ascii="Times New Roman" w:hAnsi="Times New Roman" w:hint="eastAsia"/>
          <w:snapToGrid w:val="0"/>
          <w:sz w:val="22"/>
          <w:szCs w:val="22"/>
        </w:rPr>
        <w:t xml:space="preserve"> indicates participation of physical therapist.</w:t>
      </w:r>
    </w:p>
    <w:p w14:paraId="38F9A16A" w14:textId="494912A0" w:rsidR="00F22B3B" w:rsidRDefault="00F22B3B" w:rsidP="00783483">
      <w:pPr>
        <w:spacing w:line="240" w:lineRule="auto"/>
        <w:rPr>
          <w:rFonts w:ascii="Times New Roman" w:hAnsi="Times New Roman"/>
          <w:snapToGrid w:val="0"/>
          <w:sz w:val="22"/>
          <w:szCs w:val="22"/>
        </w:rPr>
      </w:pPr>
      <w:r w:rsidRPr="00F22B3B">
        <w:rPr>
          <w:rFonts w:ascii="Times New Roman" w:eastAsia="HGｺﾞｼｯｸE" w:hAnsi="Times New Roman"/>
          <w:snapToGrid w:val="0"/>
          <w:sz w:val="22"/>
          <w:szCs w:val="22"/>
        </w:rPr>
        <w:t>†</w:t>
      </w:r>
      <w:r w:rsidR="006C7168" w:rsidRPr="008C19A0">
        <w:rPr>
          <w:rFonts w:ascii="Times New Roman" w:hAnsi="Times New Roman"/>
          <w:snapToGrid w:val="0"/>
          <w:sz w:val="22"/>
          <w:szCs w:val="22"/>
        </w:rPr>
        <w:t xml:space="preserve"> Started after achieving full weight bearing and good ROM.</w:t>
      </w:r>
    </w:p>
    <w:p w14:paraId="759D20A8" w14:textId="00904DC6" w:rsidR="006C7168" w:rsidRPr="00F22B3B" w:rsidRDefault="00F22B3B" w:rsidP="00783483">
      <w:pPr>
        <w:spacing w:line="240" w:lineRule="auto"/>
        <w:rPr>
          <w:rFonts w:ascii="Times New Roman" w:hAnsi="Times New Roman"/>
          <w:snapToGrid w:val="0"/>
          <w:sz w:val="22"/>
          <w:szCs w:val="22"/>
        </w:rPr>
        <w:sectPr w:rsidR="006C7168" w:rsidRPr="00F22B3B" w:rsidSect="002D31E1">
          <w:pgSz w:w="16838" w:h="11906" w:orient="landscape" w:code="9"/>
          <w:pgMar w:top="1440" w:right="1440" w:bottom="1440" w:left="1440" w:header="851" w:footer="992" w:gutter="0"/>
          <w:lnNumType w:countBy="1" w:restart="continuous"/>
          <w:cols w:space="425"/>
          <w:docGrid w:type="linesAndChars" w:linePitch="290" w:charSpace="-3686"/>
        </w:sectPr>
      </w:pPr>
      <w:r w:rsidRPr="00F22B3B">
        <w:rPr>
          <w:rFonts w:ascii="Times New Roman" w:eastAsia="HGｺﾞｼｯｸE" w:hAnsi="Times New Roman"/>
          <w:snapToGrid w:val="0"/>
          <w:sz w:val="22"/>
          <w:szCs w:val="22"/>
        </w:rPr>
        <w:t>††</w:t>
      </w:r>
      <w:r>
        <w:rPr>
          <w:rFonts w:ascii="Times New Roman" w:eastAsia="HGｺﾞｼｯｸE" w:hAnsi="Times New Roman" w:hint="eastAsia"/>
          <w:snapToGrid w:val="0"/>
          <w:sz w:val="22"/>
          <w:szCs w:val="22"/>
        </w:rPr>
        <w:t xml:space="preserve"> </w:t>
      </w:r>
      <w:r w:rsidR="006C7168" w:rsidRPr="008C19A0">
        <w:rPr>
          <w:rFonts w:ascii="Times New Roman" w:hAnsi="Times New Roman"/>
          <w:snapToGrid w:val="0"/>
          <w:sz w:val="22"/>
          <w:szCs w:val="22"/>
        </w:rPr>
        <w:t>Patients who cannot undergo CPM received physical therapy training and be guided to complete 500 flexion and extension exercises per day.</w:t>
      </w:r>
    </w:p>
    <w:p w14:paraId="6D1F7C48" w14:textId="49CB2ACC" w:rsidR="0055052B" w:rsidRDefault="0055052B" w:rsidP="00E91236">
      <w:pPr>
        <w:spacing w:line="240" w:lineRule="auto"/>
        <w:rPr>
          <w:rFonts w:ascii="Times New Roman" w:hAnsi="Times New Roman"/>
          <w:b/>
          <w:snapToGrid w:val="0"/>
          <w:sz w:val="24"/>
          <w:szCs w:val="24"/>
        </w:rPr>
      </w:pPr>
      <w:proofErr w:type="spellStart"/>
      <w:proofErr w:type="gramStart"/>
      <w:r w:rsidRPr="0055052B">
        <w:rPr>
          <w:rFonts w:ascii="Times New Roman" w:hAnsi="Times New Roman"/>
          <w:b/>
          <w:snapToGrid w:val="0"/>
          <w:sz w:val="24"/>
          <w:szCs w:val="24"/>
        </w:rPr>
        <w:lastRenderedPageBreak/>
        <w:t>eTable</w:t>
      </w:r>
      <w:proofErr w:type="spellEnd"/>
      <w:proofErr w:type="gramEnd"/>
      <w:r w:rsidRPr="0055052B">
        <w:rPr>
          <w:rFonts w:ascii="Times New Roman" w:hAnsi="Times New Roman"/>
          <w:b/>
          <w:snapToGrid w:val="0"/>
          <w:sz w:val="24"/>
          <w:szCs w:val="24"/>
        </w:rPr>
        <w:t xml:space="preserve"> </w:t>
      </w:r>
      <w:r>
        <w:rPr>
          <w:rFonts w:ascii="Times New Roman" w:hAnsi="Times New Roman" w:hint="eastAsia"/>
          <w:b/>
          <w:snapToGrid w:val="0"/>
          <w:sz w:val="24"/>
          <w:szCs w:val="24"/>
        </w:rPr>
        <w:t>3</w:t>
      </w:r>
      <w:r>
        <w:rPr>
          <w:rFonts w:ascii="Times New Roman" w:hAnsi="Times New Roman"/>
          <w:b/>
          <w:snapToGrid w:val="0"/>
          <w:sz w:val="24"/>
          <w:szCs w:val="24"/>
        </w:rPr>
        <w:t xml:space="preserve">. </w:t>
      </w:r>
      <w:r w:rsidRPr="0055052B">
        <w:rPr>
          <w:rFonts w:ascii="Times New Roman" w:hAnsi="Times New Roman"/>
          <w:b/>
          <w:snapToGrid w:val="0"/>
          <w:sz w:val="24"/>
          <w:szCs w:val="24"/>
        </w:rPr>
        <w:t xml:space="preserve">Downs and Black scale score </w:t>
      </w:r>
      <w:r w:rsidRPr="0055052B">
        <w:rPr>
          <w:rFonts w:ascii="Times New Roman" w:hAnsi="Times New Roman" w:hint="eastAsia"/>
          <w:b/>
          <w:snapToGrid w:val="0"/>
          <w:sz w:val="24"/>
          <w:szCs w:val="24"/>
        </w:rPr>
        <w:t>of</w:t>
      </w:r>
      <w:r w:rsidRPr="0055052B">
        <w:rPr>
          <w:rFonts w:ascii="Times New Roman" w:hAnsi="Times New Roman"/>
          <w:b/>
          <w:snapToGrid w:val="0"/>
          <w:sz w:val="24"/>
          <w:szCs w:val="24"/>
        </w:rPr>
        <w:t xml:space="preserve"> each study</w:t>
      </w:r>
    </w:p>
    <w:p w14:paraId="0769C7F2" w14:textId="77777777" w:rsidR="00CF5D62" w:rsidRDefault="00CF5D62" w:rsidP="00E91236">
      <w:pPr>
        <w:spacing w:line="240" w:lineRule="auto"/>
        <w:rPr>
          <w:rFonts w:ascii="Times New Roman" w:hAnsi="Times New Roman"/>
          <w:snapToGrid w:val="0"/>
          <w:sz w:val="24"/>
          <w:szCs w:val="24"/>
        </w:rPr>
      </w:pPr>
    </w:p>
    <w:p w14:paraId="47BBB138" w14:textId="2D08D4FC" w:rsidR="00F077B5" w:rsidRDefault="00AA59E0" w:rsidP="00E91236">
      <w:pPr>
        <w:spacing w:line="240" w:lineRule="auto"/>
        <w:rPr>
          <w:rFonts w:ascii="Times New Roman" w:hAnsi="Times New Roman"/>
          <w:snapToGrid w:val="0"/>
          <w:sz w:val="24"/>
          <w:szCs w:val="24"/>
        </w:rPr>
      </w:pPr>
      <w:r w:rsidRPr="001C44ED">
        <w:rPr>
          <w:rFonts w:ascii="Times New Roman" w:hAnsi="Times New Roman"/>
          <w:snapToGrid w:val="0"/>
          <w:sz w:val="24"/>
          <w:szCs w:val="24"/>
        </w:rPr>
        <w:t>Inter-rater reliability was fair to good</w:t>
      </w:r>
      <w:hyperlink w:anchor="_ENREF_52" w:tooltip="Fleiss, 1981 #6943" w:history="1">
        <w:r w:rsidR="00F90FF4" w:rsidRPr="001C44ED">
          <w:rPr>
            <w:rFonts w:ascii="Times New Roman" w:hAnsi="Times New Roman"/>
            <w:snapToGrid w:val="0"/>
            <w:sz w:val="24"/>
            <w:szCs w:val="24"/>
          </w:rPr>
          <w:fldChar w:fldCharType="begin"/>
        </w:r>
        <w:r w:rsidR="00F90FF4">
          <w:rPr>
            <w:rFonts w:ascii="Times New Roman" w:hAnsi="Times New Roman"/>
            <w:snapToGrid w:val="0"/>
            <w:sz w:val="24"/>
            <w:szCs w:val="24"/>
          </w:rPr>
          <w:instrText xml:space="preserve"> ADDIN EN.CITE &lt;EndNote&gt;&lt;Cite&gt;&lt;Author&gt;Fleiss&lt;/Author&gt;&lt;Year&gt;1981&lt;/Year&gt;&lt;RecNum&gt;6943&lt;/RecNum&gt;&lt;DisplayText&gt;&lt;style face="superscript"&gt;52&lt;/style&gt;&lt;/DisplayText&gt;&lt;record&gt;&lt;rec-number&gt;6943&lt;/rec-number&gt;&lt;foreign-keys&gt;&lt;key app="EN" db-id="a2ra2500b5szvqepzwdpzepfe0aw59etzx09" timestamp="1481106276"&gt;6943&lt;/key&gt;&lt;/foreign-keys&gt;&lt;ref-type name="Generic"&gt;13&lt;/ref-type&gt;&lt;contributors&gt;&lt;authors&gt;&lt;author&gt;Fleiss, Joseph L&lt;/author&gt;&lt;/authors&gt;&lt;/contributors&gt;&lt;titles&gt;&lt;title&gt;Statistical methods for rates and proportions&lt;/title&gt;&lt;/titles&gt;&lt;dates&gt;&lt;year&gt;1981&lt;/year&gt;&lt;/dates&gt;&lt;publisher&gt;New York: Wiley&lt;/publisher&gt;&lt;urls&gt;&lt;/urls&gt;&lt;/record&gt;&lt;/Cite&gt;&lt;/EndNote&gt;</w:instrText>
        </w:r>
        <w:r w:rsidR="00F90FF4" w:rsidRPr="001C44ED">
          <w:rPr>
            <w:rFonts w:ascii="Times New Roman" w:hAnsi="Times New Roman"/>
            <w:snapToGrid w:val="0"/>
            <w:sz w:val="24"/>
            <w:szCs w:val="24"/>
          </w:rPr>
          <w:fldChar w:fldCharType="separate"/>
        </w:r>
        <w:r w:rsidR="00F90FF4" w:rsidRPr="001C0CD2">
          <w:rPr>
            <w:rFonts w:ascii="Times New Roman" w:hAnsi="Times New Roman"/>
            <w:noProof/>
            <w:snapToGrid w:val="0"/>
            <w:sz w:val="24"/>
            <w:szCs w:val="24"/>
            <w:vertAlign w:val="superscript"/>
          </w:rPr>
          <w:t>52</w:t>
        </w:r>
        <w:r w:rsidR="00F90FF4" w:rsidRPr="001C44ED">
          <w:rPr>
            <w:rFonts w:ascii="Times New Roman" w:hAnsi="Times New Roman"/>
            <w:snapToGrid w:val="0"/>
            <w:sz w:val="24"/>
            <w:szCs w:val="24"/>
          </w:rPr>
          <w:fldChar w:fldCharType="end"/>
        </w:r>
      </w:hyperlink>
      <w:r w:rsidRPr="001C44ED">
        <w:rPr>
          <w:rFonts w:ascii="Times New Roman" w:hAnsi="Times New Roman"/>
          <w:snapToGrid w:val="0"/>
          <w:sz w:val="24"/>
          <w:szCs w:val="24"/>
        </w:rPr>
        <w:t xml:space="preserve"> for all items (</w:t>
      </w:r>
      <w:r w:rsidRPr="001C44ED">
        <w:rPr>
          <w:rFonts w:ascii="Times New Roman" w:hAnsi="Times New Roman"/>
          <w:i/>
          <w:snapToGrid w:val="0"/>
          <w:sz w:val="24"/>
          <w:szCs w:val="24"/>
        </w:rPr>
        <w:t>κ</w:t>
      </w:r>
      <w:r w:rsidRPr="001C44ED">
        <w:rPr>
          <w:rFonts w:ascii="Times New Roman" w:hAnsi="Times New Roman"/>
          <w:snapToGrid w:val="0"/>
          <w:sz w:val="24"/>
          <w:szCs w:val="24"/>
        </w:rPr>
        <w:t xml:space="preserve"> = 0.593, 95% CI: 0.515–0.670), for bias-related 7 items (</w:t>
      </w:r>
      <w:r w:rsidRPr="001C44ED">
        <w:rPr>
          <w:rFonts w:ascii="Times New Roman" w:hAnsi="Times New Roman"/>
          <w:i/>
          <w:snapToGrid w:val="0"/>
          <w:sz w:val="24"/>
          <w:szCs w:val="24"/>
        </w:rPr>
        <w:t>κ</w:t>
      </w:r>
      <w:r w:rsidRPr="001C44ED">
        <w:rPr>
          <w:rFonts w:ascii="Times New Roman" w:hAnsi="Times New Roman"/>
          <w:snapToGrid w:val="0"/>
          <w:sz w:val="24"/>
          <w:szCs w:val="24"/>
        </w:rPr>
        <w:t xml:space="preserve"> = 0.636, 95% CI: 0.534–0.738), and confounding-related 6 items (</w:t>
      </w:r>
      <w:r w:rsidRPr="001C44ED">
        <w:rPr>
          <w:rFonts w:ascii="Times New Roman" w:hAnsi="Times New Roman"/>
          <w:i/>
          <w:snapToGrid w:val="0"/>
          <w:sz w:val="24"/>
          <w:szCs w:val="24"/>
        </w:rPr>
        <w:t>κ</w:t>
      </w:r>
      <w:r w:rsidRPr="001C44ED">
        <w:rPr>
          <w:rFonts w:ascii="Times New Roman" w:hAnsi="Times New Roman"/>
          <w:snapToGrid w:val="0"/>
          <w:sz w:val="24"/>
          <w:szCs w:val="24"/>
        </w:rPr>
        <w:t xml:space="preserve"> = 0.473, 95% CI: 0.343–0.603).</w:t>
      </w:r>
    </w:p>
    <w:p w14:paraId="2EC4AD7B" w14:textId="77777777" w:rsidR="00CF5D62" w:rsidRPr="0055052B" w:rsidRDefault="00CF5D62" w:rsidP="00E91236">
      <w:pPr>
        <w:spacing w:line="240" w:lineRule="auto"/>
        <w:rPr>
          <w:rFonts w:ascii="Times New Roman" w:hAnsi="Times New Roman"/>
          <w:b/>
          <w:snapToGrid w:val="0"/>
          <w:sz w:val="24"/>
          <w:szCs w:val="24"/>
        </w:rPr>
      </w:pPr>
    </w:p>
    <w:tbl>
      <w:tblPr>
        <w:tblW w:w="9267" w:type="dxa"/>
        <w:tblCellMar>
          <w:left w:w="99" w:type="dxa"/>
          <w:right w:w="99" w:type="dxa"/>
        </w:tblCellMar>
        <w:tblLook w:val="04A0" w:firstRow="1" w:lastRow="0" w:firstColumn="1" w:lastColumn="0" w:noHBand="0" w:noVBand="1"/>
      </w:tblPr>
      <w:tblGrid>
        <w:gridCol w:w="1881"/>
        <w:gridCol w:w="494"/>
        <w:gridCol w:w="494"/>
        <w:gridCol w:w="483"/>
        <w:gridCol w:w="11"/>
        <w:gridCol w:w="784"/>
        <w:gridCol w:w="494"/>
        <w:gridCol w:w="494"/>
        <w:gridCol w:w="494"/>
        <w:gridCol w:w="204"/>
        <w:gridCol w:w="494"/>
        <w:gridCol w:w="494"/>
        <w:gridCol w:w="494"/>
        <w:gridCol w:w="494"/>
        <w:gridCol w:w="494"/>
        <w:gridCol w:w="494"/>
        <w:gridCol w:w="494"/>
      </w:tblGrid>
      <w:tr w:rsidR="00C6264D" w:rsidRPr="0055052B" w14:paraId="246D3ADE" w14:textId="77777777" w:rsidTr="00C6264D">
        <w:trPr>
          <w:trHeight w:val="270"/>
        </w:trPr>
        <w:tc>
          <w:tcPr>
            <w:tcW w:w="1881" w:type="dxa"/>
            <w:vMerge w:val="restart"/>
            <w:tcBorders>
              <w:top w:val="single" w:sz="8" w:space="0" w:color="auto"/>
              <w:left w:val="nil"/>
              <w:bottom w:val="single" w:sz="8" w:space="0" w:color="000000"/>
              <w:right w:val="nil"/>
            </w:tcBorders>
            <w:shd w:val="clear" w:color="auto" w:fill="auto"/>
            <w:noWrap/>
            <w:vAlign w:val="center"/>
            <w:hideMark/>
          </w:tcPr>
          <w:p w14:paraId="66D3E546" w14:textId="77777777" w:rsidR="0055052B" w:rsidRPr="0055052B" w:rsidRDefault="0055052B" w:rsidP="0055052B">
            <w:pPr>
              <w:widowControl/>
              <w:spacing w:line="240" w:lineRule="auto"/>
              <w:jc w:val="left"/>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Author</w:t>
            </w:r>
          </w:p>
        </w:tc>
        <w:tc>
          <w:tcPr>
            <w:tcW w:w="3738" w:type="dxa"/>
            <w:gridSpan w:val="8"/>
            <w:tcBorders>
              <w:top w:val="single" w:sz="8" w:space="0" w:color="auto"/>
              <w:left w:val="nil"/>
              <w:bottom w:val="single" w:sz="8" w:space="0" w:color="auto"/>
              <w:right w:val="nil"/>
            </w:tcBorders>
            <w:shd w:val="clear" w:color="auto" w:fill="auto"/>
            <w:noWrap/>
            <w:vAlign w:val="bottom"/>
            <w:hideMark/>
          </w:tcPr>
          <w:p w14:paraId="6A0F984D" w14:textId="77777777" w:rsidR="0055052B" w:rsidRPr="0055052B" w:rsidRDefault="0055052B" w:rsidP="0055052B">
            <w:pPr>
              <w:widowControl/>
              <w:spacing w:line="240" w:lineRule="auto"/>
              <w:jc w:val="left"/>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Bias</w:t>
            </w:r>
          </w:p>
        </w:tc>
        <w:tc>
          <w:tcPr>
            <w:tcW w:w="204" w:type="dxa"/>
            <w:vMerge w:val="restart"/>
            <w:tcBorders>
              <w:top w:val="single" w:sz="8" w:space="0" w:color="auto"/>
              <w:left w:val="nil"/>
              <w:bottom w:val="single" w:sz="8" w:space="0" w:color="000000"/>
              <w:right w:val="nil"/>
            </w:tcBorders>
            <w:shd w:val="clear" w:color="auto" w:fill="auto"/>
            <w:noWrap/>
            <w:vAlign w:val="bottom"/>
            <w:hideMark/>
          </w:tcPr>
          <w:p w14:paraId="7352B50F" w14:textId="77777777" w:rsidR="0055052B" w:rsidRPr="0055052B" w:rsidRDefault="0055052B" w:rsidP="0055052B">
            <w:pPr>
              <w:widowControl/>
              <w:spacing w:line="240" w:lineRule="auto"/>
              <w:jc w:val="left"/>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 xml:space="preserve">　</w:t>
            </w:r>
          </w:p>
        </w:tc>
        <w:tc>
          <w:tcPr>
            <w:tcW w:w="2952" w:type="dxa"/>
            <w:gridSpan w:val="6"/>
            <w:tcBorders>
              <w:top w:val="single" w:sz="8" w:space="0" w:color="auto"/>
              <w:left w:val="nil"/>
              <w:bottom w:val="single" w:sz="8" w:space="0" w:color="auto"/>
              <w:right w:val="nil"/>
            </w:tcBorders>
            <w:shd w:val="clear" w:color="auto" w:fill="auto"/>
            <w:noWrap/>
            <w:vAlign w:val="bottom"/>
            <w:hideMark/>
          </w:tcPr>
          <w:p w14:paraId="46F900A7" w14:textId="77777777" w:rsidR="0055052B" w:rsidRPr="0055052B" w:rsidRDefault="0055052B" w:rsidP="0055052B">
            <w:pPr>
              <w:widowControl/>
              <w:spacing w:line="240" w:lineRule="auto"/>
              <w:jc w:val="left"/>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Confounding-Selection Bias</w:t>
            </w:r>
          </w:p>
        </w:tc>
        <w:tc>
          <w:tcPr>
            <w:tcW w:w="492" w:type="dxa"/>
            <w:vMerge w:val="restart"/>
            <w:tcBorders>
              <w:top w:val="single" w:sz="8" w:space="0" w:color="auto"/>
              <w:left w:val="nil"/>
              <w:bottom w:val="single" w:sz="8" w:space="0" w:color="000000"/>
              <w:right w:val="nil"/>
            </w:tcBorders>
            <w:shd w:val="clear" w:color="auto" w:fill="auto"/>
            <w:noWrap/>
            <w:textDirection w:val="btLr"/>
            <w:vAlign w:val="bottom"/>
            <w:hideMark/>
          </w:tcPr>
          <w:p w14:paraId="599AD86A" w14:textId="77777777" w:rsidR="0055052B" w:rsidRPr="0055052B" w:rsidRDefault="0055052B" w:rsidP="0055052B">
            <w:pPr>
              <w:widowControl/>
              <w:spacing w:line="240" w:lineRule="auto"/>
              <w:jc w:val="left"/>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Total score</w:t>
            </w:r>
          </w:p>
        </w:tc>
      </w:tr>
      <w:tr w:rsidR="00C6264D" w:rsidRPr="0055052B" w14:paraId="40B486F3" w14:textId="77777777" w:rsidTr="00C6264D">
        <w:trPr>
          <w:trHeight w:val="4785"/>
        </w:trPr>
        <w:tc>
          <w:tcPr>
            <w:tcW w:w="1881" w:type="dxa"/>
            <w:vMerge/>
            <w:tcBorders>
              <w:top w:val="single" w:sz="8" w:space="0" w:color="auto"/>
              <w:left w:val="nil"/>
              <w:bottom w:val="single" w:sz="8" w:space="0" w:color="000000"/>
              <w:right w:val="nil"/>
            </w:tcBorders>
            <w:vAlign w:val="center"/>
            <w:hideMark/>
          </w:tcPr>
          <w:p w14:paraId="0D7820C2" w14:textId="77777777" w:rsidR="0055052B" w:rsidRPr="0055052B" w:rsidRDefault="0055052B" w:rsidP="0055052B">
            <w:pPr>
              <w:widowControl/>
              <w:spacing w:line="240" w:lineRule="auto"/>
              <w:jc w:val="left"/>
              <w:rPr>
                <w:rFonts w:ascii="Times New Roman" w:eastAsia="ＭＳ Ｐゴシック" w:hAnsi="Times New Roman"/>
                <w:color w:val="000000"/>
                <w:kern w:val="0"/>
                <w:position w:val="0"/>
                <w:sz w:val="22"/>
                <w:szCs w:val="22"/>
              </w:rPr>
            </w:pPr>
          </w:p>
        </w:tc>
        <w:tc>
          <w:tcPr>
            <w:tcW w:w="493" w:type="dxa"/>
            <w:tcBorders>
              <w:top w:val="nil"/>
              <w:left w:val="nil"/>
              <w:bottom w:val="single" w:sz="8" w:space="0" w:color="auto"/>
              <w:right w:val="nil"/>
            </w:tcBorders>
            <w:shd w:val="clear" w:color="auto" w:fill="auto"/>
            <w:noWrap/>
            <w:textDirection w:val="btLr"/>
            <w:vAlign w:val="bottom"/>
            <w:hideMark/>
          </w:tcPr>
          <w:p w14:paraId="548D583D" w14:textId="77777777" w:rsidR="0055052B" w:rsidRPr="0055052B" w:rsidRDefault="0055052B" w:rsidP="0055052B">
            <w:pPr>
              <w:widowControl/>
              <w:spacing w:line="240" w:lineRule="auto"/>
              <w:jc w:val="left"/>
              <w:rPr>
                <w:rFonts w:ascii="Times New Roman" w:eastAsia="ＭＳ Ｐゴシック" w:hAnsi="Times New Roman"/>
                <w:i/>
                <w:iCs/>
                <w:color w:val="000000"/>
                <w:kern w:val="0"/>
                <w:position w:val="0"/>
                <w:sz w:val="22"/>
                <w:szCs w:val="22"/>
              </w:rPr>
            </w:pPr>
            <w:r w:rsidRPr="0055052B">
              <w:rPr>
                <w:rFonts w:ascii="Times New Roman" w:eastAsia="ＭＳ Ｐゴシック" w:hAnsi="Times New Roman"/>
                <w:i/>
                <w:iCs/>
                <w:color w:val="000000"/>
                <w:kern w:val="0"/>
                <w:position w:val="0"/>
                <w:sz w:val="22"/>
                <w:szCs w:val="22"/>
              </w:rPr>
              <w:t>14. Attempted to blind subjects to intervention</w:t>
            </w:r>
          </w:p>
        </w:tc>
        <w:tc>
          <w:tcPr>
            <w:tcW w:w="493" w:type="dxa"/>
            <w:tcBorders>
              <w:top w:val="nil"/>
              <w:left w:val="nil"/>
              <w:bottom w:val="single" w:sz="8" w:space="0" w:color="auto"/>
              <w:right w:val="nil"/>
            </w:tcBorders>
            <w:shd w:val="clear" w:color="auto" w:fill="auto"/>
            <w:noWrap/>
            <w:textDirection w:val="btLr"/>
            <w:vAlign w:val="bottom"/>
            <w:hideMark/>
          </w:tcPr>
          <w:p w14:paraId="4D7F0AFB" w14:textId="77777777" w:rsidR="0055052B" w:rsidRPr="0055052B" w:rsidRDefault="0055052B" w:rsidP="0055052B">
            <w:pPr>
              <w:widowControl/>
              <w:spacing w:line="240" w:lineRule="auto"/>
              <w:jc w:val="left"/>
              <w:rPr>
                <w:rFonts w:ascii="Times New Roman" w:eastAsia="ＭＳ Ｐゴシック" w:hAnsi="Times New Roman"/>
                <w:i/>
                <w:iCs/>
                <w:color w:val="000000"/>
                <w:kern w:val="0"/>
                <w:position w:val="0"/>
                <w:sz w:val="22"/>
                <w:szCs w:val="22"/>
              </w:rPr>
            </w:pPr>
            <w:r w:rsidRPr="0055052B">
              <w:rPr>
                <w:rFonts w:ascii="Times New Roman" w:eastAsia="ＭＳ Ｐゴシック" w:hAnsi="Times New Roman"/>
                <w:i/>
                <w:iCs/>
                <w:color w:val="000000"/>
                <w:kern w:val="0"/>
                <w:position w:val="0"/>
                <w:sz w:val="22"/>
                <w:szCs w:val="22"/>
              </w:rPr>
              <w:t>15. Attempt to blind assessors to intervention</w:t>
            </w:r>
          </w:p>
        </w:tc>
        <w:tc>
          <w:tcPr>
            <w:tcW w:w="681" w:type="dxa"/>
            <w:gridSpan w:val="2"/>
            <w:tcBorders>
              <w:top w:val="nil"/>
              <w:left w:val="nil"/>
              <w:bottom w:val="single" w:sz="8" w:space="0" w:color="auto"/>
              <w:right w:val="nil"/>
            </w:tcBorders>
            <w:shd w:val="clear" w:color="auto" w:fill="auto"/>
            <w:textDirection w:val="btLr"/>
            <w:vAlign w:val="bottom"/>
            <w:hideMark/>
          </w:tcPr>
          <w:p w14:paraId="1DD50B77" w14:textId="77777777" w:rsidR="0055052B" w:rsidRPr="0055052B" w:rsidRDefault="0055052B" w:rsidP="0055052B">
            <w:pPr>
              <w:widowControl/>
              <w:spacing w:line="240" w:lineRule="auto"/>
              <w:jc w:val="left"/>
              <w:rPr>
                <w:rFonts w:ascii="Times New Roman" w:eastAsia="ＭＳ Ｐゴシック" w:hAnsi="Times New Roman"/>
                <w:i/>
                <w:iCs/>
                <w:color w:val="000000"/>
                <w:kern w:val="0"/>
                <w:position w:val="0"/>
                <w:sz w:val="22"/>
                <w:szCs w:val="22"/>
              </w:rPr>
            </w:pPr>
            <w:r w:rsidRPr="0055052B">
              <w:rPr>
                <w:rFonts w:ascii="Times New Roman" w:eastAsia="ＭＳ Ｐゴシック" w:hAnsi="Times New Roman"/>
                <w:i/>
                <w:iCs/>
                <w:color w:val="000000"/>
                <w:kern w:val="0"/>
                <w:position w:val="0"/>
                <w:sz w:val="22"/>
                <w:szCs w:val="22"/>
              </w:rPr>
              <w:t>16. Clarification for data dredging</w:t>
            </w:r>
          </w:p>
        </w:tc>
        <w:tc>
          <w:tcPr>
            <w:tcW w:w="595" w:type="dxa"/>
            <w:tcBorders>
              <w:top w:val="nil"/>
              <w:left w:val="nil"/>
              <w:bottom w:val="single" w:sz="8" w:space="0" w:color="auto"/>
              <w:right w:val="nil"/>
            </w:tcBorders>
            <w:shd w:val="clear" w:color="auto" w:fill="auto"/>
            <w:noWrap/>
            <w:textDirection w:val="btLr"/>
            <w:vAlign w:val="bottom"/>
            <w:hideMark/>
          </w:tcPr>
          <w:p w14:paraId="11258443" w14:textId="006BC228" w:rsidR="00880D32" w:rsidRPr="00880D32" w:rsidRDefault="00880D32" w:rsidP="00880D32">
            <w:pPr>
              <w:jc w:val="left"/>
              <w:rPr>
                <w:rFonts w:ascii="Times New Roman" w:hAnsi="Times New Roman"/>
                <w:i/>
                <w:iCs/>
                <w:color w:val="000000"/>
                <w:sz w:val="22"/>
                <w:szCs w:val="20"/>
              </w:rPr>
            </w:pPr>
            <w:r w:rsidRPr="00880D32">
              <w:rPr>
                <w:rFonts w:ascii="Times New Roman" w:hAnsi="Times New Roman"/>
                <w:i/>
                <w:iCs/>
                <w:color w:val="000000"/>
                <w:sz w:val="22"/>
                <w:szCs w:val="20"/>
              </w:rPr>
              <w:t>17. Adjusting for different lengths of follow-up</w:t>
            </w:r>
          </w:p>
        </w:tc>
        <w:tc>
          <w:tcPr>
            <w:tcW w:w="492" w:type="dxa"/>
            <w:tcBorders>
              <w:top w:val="nil"/>
              <w:left w:val="nil"/>
              <w:bottom w:val="single" w:sz="8" w:space="0" w:color="auto"/>
              <w:right w:val="nil"/>
            </w:tcBorders>
            <w:shd w:val="clear" w:color="auto" w:fill="auto"/>
            <w:noWrap/>
            <w:textDirection w:val="btLr"/>
            <w:vAlign w:val="bottom"/>
            <w:hideMark/>
          </w:tcPr>
          <w:p w14:paraId="674FC25F" w14:textId="77777777" w:rsidR="0055052B" w:rsidRPr="0055052B" w:rsidRDefault="0055052B" w:rsidP="0055052B">
            <w:pPr>
              <w:widowControl/>
              <w:spacing w:line="240" w:lineRule="auto"/>
              <w:jc w:val="left"/>
              <w:rPr>
                <w:rFonts w:ascii="Times New Roman" w:eastAsia="ＭＳ Ｐゴシック" w:hAnsi="Times New Roman"/>
                <w:i/>
                <w:iCs/>
                <w:color w:val="000000"/>
                <w:kern w:val="0"/>
                <w:position w:val="0"/>
                <w:sz w:val="22"/>
                <w:szCs w:val="22"/>
              </w:rPr>
            </w:pPr>
            <w:r w:rsidRPr="0055052B">
              <w:rPr>
                <w:rFonts w:ascii="Times New Roman" w:eastAsia="ＭＳ Ｐゴシック" w:hAnsi="Times New Roman"/>
                <w:i/>
                <w:iCs/>
                <w:color w:val="000000"/>
                <w:kern w:val="0"/>
                <w:position w:val="0"/>
                <w:sz w:val="22"/>
                <w:szCs w:val="22"/>
              </w:rPr>
              <w:t>18. Appropriateness of statistical analyses</w:t>
            </w:r>
          </w:p>
        </w:tc>
        <w:tc>
          <w:tcPr>
            <w:tcW w:w="492" w:type="dxa"/>
            <w:tcBorders>
              <w:top w:val="nil"/>
              <w:left w:val="nil"/>
              <w:bottom w:val="single" w:sz="8" w:space="0" w:color="auto"/>
              <w:right w:val="nil"/>
            </w:tcBorders>
            <w:shd w:val="clear" w:color="auto" w:fill="auto"/>
            <w:noWrap/>
            <w:textDirection w:val="btLr"/>
            <w:vAlign w:val="bottom"/>
            <w:hideMark/>
          </w:tcPr>
          <w:p w14:paraId="79E0B403" w14:textId="77777777" w:rsidR="0055052B" w:rsidRPr="0055052B" w:rsidRDefault="0055052B" w:rsidP="0055052B">
            <w:pPr>
              <w:widowControl/>
              <w:spacing w:line="240" w:lineRule="auto"/>
              <w:jc w:val="left"/>
              <w:rPr>
                <w:rFonts w:ascii="Times New Roman" w:eastAsia="ＭＳ Ｐゴシック" w:hAnsi="Times New Roman"/>
                <w:i/>
                <w:iCs/>
                <w:color w:val="000000"/>
                <w:kern w:val="0"/>
                <w:position w:val="0"/>
                <w:sz w:val="22"/>
                <w:szCs w:val="22"/>
              </w:rPr>
            </w:pPr>
            <w:r w:rsidRPr="0055052B">
              <w:rPr>
                <w:rFonts w:ascii="Times New Roman" w:eastAsia="ＭＳ Ｐゴシック" w:hAnsi="Times New Roman"/>
                <w:i/>
                <w:iCs/>
                <w:color w:val="000000"/>
                <w:kern w:val="0"/>
                <w:position w:val="0"/>
                <w:sz w:val="22"/>
                <w:szCs w:val="22"/>
              </w:rPr>
              <w:t>19. Compliance reliability of intervention</w:t>
            </w:r>
          </w:p>
        </w:tc>
        <w:tc>
          <w:tcPr>
            <w:tcW w:w="492" w:type="dxa"/>
            <w:tcBorders>
              <w:top w:val="nil"/>
              <w:left w:val="nil"/>
              <w:bottom w:val="single" w:sz="8" w:space="0" w:color="auto"/>
              <w:right w:val="nil"/>
            </w:tcBorders>
            <w:shd w:val="clear" w:color="auto" w:fill="auto"/>
            <w:noWrap/>
            <w:textDirection w:val="btLr"/>
            <w:vAlign w:val="bottom"/>
            <w:hideMark/>
          </w:tcPr>
          <w:p w14:paraId="3C66E0CF" w14:textId="77777777" w:rsidR="0055052B" w:rsidRPr="0055052B" w:rsidRDefault="0055052B" w:rsidP="0055052B">
            <w:pPr>
              <w:widowControl/>
              <w:spacing w:line="240" w:lineRule="auto"/>
              <w:jc w:val="left"/>
              <w:rPr>
                <w:rFonts w:ascii="Times New Roman" w:eastAsia="ＭＳ Ｐゴシック" w:hAnsi="Times New Roman"/>
                <w:i/>
                <w:iCs/>
                <w:color w:val="000000"/>
                <w:kern w:val="0"/>
                <w:position w:val="0"/>
                <w:sz w:val="22"/>
                <w:szCs w:val="22"/>
              </w:rPr>
            </w:pPr>
            <w:r w:rsidRPr="0055052B">
              <w:rPr>
                <w:rFonts w:ascii="Times New Roman" w:eastAsia="ＭＳ Ｐゴシック" w:hAnsi="Times New Roman"/>
                <w:i/>
                <w:iCs/>
                <w:color w:val="000000"/>
                <w:kern w:val="0"/>
                <w:position w:val="0"/>
                <w:sz w:val="22"/>
                <w:szCs w:val="22"/>
              </w:rPr>
              <w:t>20. Valid and reliable main outcome measures</w:t>
            </w:r>
          </w:p>
        </w:tc>
        <w:tc>
          <w:tcPr>
            <w:tcW w:w="204" w:type="dxa"/>
            <w:vMerge/>
            <w:tcBorders>
              <w:top w:val="single" w:sz="8" w:space="0" w:color="auto"/>
              <w:left w:val="nil"/>
              <w:bottom w:val="single" w:sz="8" w:space="0" w:color="000000"/>
              <w:right w:val="nil"/>
            </w:tcBorders>
            <w:vAlign w:val="center"/>
            <w:hideMark/>
          </w:tcPr>
          <w:p w14:paraId="51CB397E" w14:textId="77777777" w:rsidR="0055052B" w:rsidRPr="0055052B" w:rsidRDefault="0055052B" w:rsidP="0055052B">
            <w:pPr>
              <w:widowControl/>
              <w:spacing w:line="240" w:lineRule="auto"/>
              <w:jc w:val="left"/>
              <w:rPr>
                <w:rFonts w:ascii="Times New Roman" w:eastAsia="ＭＳ Ｐゴシック" w:hAnsi="Times New Roman"/>
                <w:color w:val="000000"/>
                <w:kern w:val="0"/>
                <w:position w:val="0"/>
                <w:sz w:val="22"/>
                <w:szCs w:val="22"/>
              </w:rPr>
            </w:pPr>
          </w:p>
        </w:tc>
        <w:tc>
          <w:tcPr>
            <w:tcW w:w="492" w:type="dxa"/>
            <w:tcBorders>
              <w:top w:val="nil"/>
              <w:left w:val="nil"/>
              <w:bottom w:val="single" w:sz="8" w:space="0" w:color="auto"/>
              <w:right w:val="nil"/>
            </w:tcBorders>
            <w:shd w:val="clear" w:color="auto" w:fill="auto"/>
            <w:noWrap/>
            <w:textDirection w:val="btLr"/>
            <w:vAlign w:val="bottom"/>
            <w:hideMark/>
          </w:tcPr>
          <w:p w14:paraId="7C697DDF" w14:textId="77777777" w:rsidR="0055052B" w:rsidRPr="0055052B" w:rsidRDefault="0055052B" w:rsidP="0055052B">
            <w:pPr>
              <w:widowControl/>
              <w:spacing w:line="240" w:lineRule="auto"/>
              <w:jc w:val="left"/>
              <w:rPr>
                <w:rFonts w:ascii="Times New Roman" w:eastAsia="ＭＳ Ｐゴシック" w:hAnsi="Times New Roman"/>
                <w:i/>
                <w:iCs/>
                <w:color w:val="000000"/>
                <w:kern w:val="0"/>
                <w:position w:val="0"/>
                <w:sz w:val="22"/>
                <w:szCs w:val="22"/>
              </w:rPr>
            </w:pPr>
            <w:r w:rsidRPr="0055052B">
              <w:rPr>
                <w:rFonts w:ascii="Times New Roman" w:eastAsia="ＭＳ Ｐゴシック" w:hAnsi="Times New Roman"/>
                <w:i/>
                <w:iCs/>
                <w:color w:val="000000"/>
                <w:kern w:val="0"/>
                <w:position w:val="0"/>
                <w:sz w:val="22"/>
                <w:szCs w:val="22"/>
              </w:rPr>
              <w:t>21. Recruitment from the same population</w:t>
            </w:r>
          </w:p>
        </w:tc>
        <w:tc>
          <w:tcPr>
            <w:tcW w:w="492" w:type="dxa"/>
            <w:tcBorders>
              <w:top w:val="nil"/>
              <w:left w:val="nil"/>
              <w:bottom w:val="single" w:sz="8" w:space="0" w:color="auto"/>
              <w:right w:val="nil"/>
            </w:tcBorders>
            <w:shd w:val="clear" w:color="auto" w:fill="auto"/>
            <w:noWrap/>
            <w:textDirection w:val="btLr"/>
            <w:vAlign w:val="bottom"/>
            <w:hideMark/>
          </w:tcPr>
          <w:p w14:paraId="760ED1D0" w14:textId="77777777" w:rsidR="0055052B" w:rsidRPr="0055052B" w:rsidRDefault="0055052B" w:rsidP="0055052B">
            <w:pPr>
              <w:widowControl/>
              <w:spacing w:line="240" w:lineRule="auto"/>
              <w:jc w:val="left"/>
              <w:rPr>
                <w:rFonts w:ascii="Times New Roman" w:eastAsia="ＭＳ Ｐゴシック" w:hAnsi="Times New Roman"/>
                <w:i/>
                <w:iCs/>
                <w:color w:val="000000"/>
                <w:kern w:val="0"/>
                <w:position w:val="0"/>
                <w:sz w:val="22"/>
                <w:szCs w:val="22"/>
              </w:rPr>
            </w:pPr>
            <w:r w:rsidRPr="0055052B">
              <w:rPr>
                <w:rFonts w:ascii="Times New Roman" w:eastAsia="ＭＳ Ｐゴシック" w:hAnsi="Times New Roman"/>
                <w:i/>
                <w:iCs/>
                <w:color w:val="000000"/>
                <w:kern w:val="0"/>
                <w:position w:val="0"/>
                <w:sz w:val="22"/>
                <w:szCs w:val="22"/>
              </w:rPr>
              <w:t>22. Recruitment over the same time period</w:t>
            </w:r>
          </w:p>
        </w:tc>
        <w:tc>
          <w:tcPr>
            <w:tcW w:w="492" w:type="dxa"/>
            <w:tcBorders>
              <w:top w:val="nil"/>
              <w:left w:val="nil"/>
              <w:bottom w:val="single" w:sz="8" w:space="0" w:color="auto"/>
              <w:right w:val="nil"/>
            </w:tcBorders>
            <w:shd w:val="clear" w:color="auto" w:fill="auto"/>
            <w:noWrap/>
            <w:textDirection w:val="btLr"/>
            <w:vAlign w:val="bottom"/>
            <w:hideMark/>
          </w:tcPr>
          <w:p w14:paraId="319417DE" w14:textId="77777777" w:rsidR="0055052B" w:rsidRPr="0055052B" w:rsidRDefault="0055052B" w:rsidP="0055052B">
            <w:pPr>
              <w:widowControl/>
              <w:spacing w:line="240" w:lineRule="auto"/>
              <w:jc w:val="left"/>
              <w:rPr>
                <w:rFonts w:ascii="Times New Roman" w:eastAsia="ＭＳ Ｐゴシック" w:hAnsi="Times New Roman"/>
                <w:i/>
                <w:iCs/>
                <w:color w:val="000000"/>
                <w:kern w:val="0"/>
                <w:position w:val="0"/>
                <w:sz w:val="22"/>
                <w:szCs w:val="22"/>
              </w:rPr>
            </w:pPr>
            <w:r w:rsidRPr="0055052B">
              <w:rPr>
                <w:rFonts w:ascii="Times New Roman" w:eastAsia="ＭＳ Ｐゴシック" w:hAnsi="Times New Roman"/>
                <w:i/>
                <w:iCs/>
                <w:color w:val="000000"/>
                <w:kern w:val="0"/>
                <w:position w:val="0"/>
                <w:sz w:val="22"/>
                <w:szCs w:val="22"/>
              </w:rPr>
              <w:t>23. Patients randomization to intervention group</w:t>
            </w:r>
          </w:p>
        </w:tc>
        <w:tc>
          <w:tcPr>
            <w:tcW w:w="492" w:type="dxa"/>
            <w:tcBorders>
              <w:top w:val="nil"/>
              <w:left w:val="nil"/>
              <w:bottom w:val="single" w:sz="8" w:space="0" w:color="auto"/>
              <w:right w:val="nil"/>
            </w:tcBorders>
            <w:shd w:val="clear" w:color="auto" w:fill="auto"/>
            <w:textDirection w:val="btLr"/>
            <w:vAlign w:val="bottom"/>
            <w:hideMark/>
          </w:tcPr>
          <w:p w14:paraId="19646A81" w14:textId="77777777" w:rsidR="0055052B" w:rsidRPr="0055052B" w:rsidRDefault="0055052B" w:rsidP="0055052B">
            <w:pPr>
              <w:widowControl/>
              <w:spacing w:line="240" w:lineRule="auto"/>
              <w:jc w:val="left"/>
              <w:rPr>
                <w:rFonts w:ascii="Times New Roman" w:eastAsia="ＭＳ Ｐゴシック" w:hAnsi="Times New Roman"/>
                <w:i/>
                <w:iCs/>
                <w:color w:val="000000"/>
                <w:kern w:val="0"/>
                <w:position w:val="0"/>
                <w:sz w:val="22"/>
                <w:szCs w:val="22"/>
              </w:rPr>
            </w:pPr>
            <w:r w:rsidRPr="0055052B">
              <w:rPr>
                <w:rFonts w:ascii="Times New Roman" w:eastAsia="ＭＳ Ｐゴシック" w:hAnsi="Times New Roman"/>
                <w:i/>
                <w:iCs/>
                <w:color w:val="000000"/>
                <w:kern w:val="0"/>
                <w:position w:val="0"/>
                <w:sz w:val="22"/>
                <w:szCs w:val="22"/>
              </w:rPr>
              <w:t>24. Concealed randomization until recruitment complete</w:t>
            </w:r>
          </w:p>
        </w:tc>
        <w:tc>
          <w:tcPr>
            <w:tcW w:w="492" w:type="dxa"/>
            <w:tcBorders>
              <w:top w:val="nil"/>
              <w:left w:val="nil"/>
              <w:bottom w:val="single" w:sz="8" w:space="0" w:color="auto"/>
              <w:right w:val="nil"/>
            </w:tcBorders>
            <w:shd w:val="clear" w:color="auto" w:fill="auto"/>
            <w:noWrap/>
            <w:textDirection w:val="btLr"/>
            <w:vAlign w:val="bottom"/>
            <w:hideMark/>
          </w:tcPr>
          <w:p w14:paraId="3C569BF3" w14:textId="77777777" w:rsidR="0055052B" w:rsidRPr="0055052B" w:rsidRDefault="0055052B" w:rsidP="0055052B">
            <w:pPr>
              <w:widowControl/>
              <w:spacing w:line="240" w:lineRule="auto"/>
              <w:jc w:val="left"/>
              <w:rPr>
                <w:rFonts w:ascii="Times New Roman" w:eastAsia="ＭＳ Ｐゴシック" w:hAnsi="Times New Roman"/>
                <w:i/>
                <w:iCs/>
                <w:color w:val="000000"/>
                <w:kern w:val="0"/>
                <w:position w:val="0"/>
                <w:sz w:val="22"/>
                <w:szCs w:val="22"/>
              </w:rPr>
            </w:pPr>
            <w:r w:rsidRPr="0055052B">
              <w:rPr>
                <w:rFonts w:ascii="Times New Roman" w:eastAsia="ＭＳ Ｐゴシック" w:hAnsi="Times New Roman"/>
                <w:i/>
                <w:iCs/>
                <w:color w:val="000000"/>
                <w:kern w:val="0"/>
                <w:position w:val="0"/>
                <w:sz w:val="22"/>
                <w:szCs w:val="22"/>
              </w:rPr>
              <w:t>25. Adequate adjustment for confounders</w:t>
            </w:r>
          </w:p>
        </w:tc>
        <w:tc>
          <w:tcPr>
            <w:tcW w:w="492" w:type="dxa"/>
            <w:tcBorders>
              <w:top w:val="nil"/>
              <w:left w:val="nil"/>
              <w:bottom w:val="single" w:sz="8" w:space="0" w:color="auto"/>
              <w:right w:val="nil"/>
            </w:tcBorders>
            <w:shd w:val="clear" w:color="auto" w:fill="auto"/>
            <w:noWrap/>
            <w:textDirection w:val="btLr"/>
            <w:vAlign w:val="bottom"/>
            <w:hideMark/>
          </w:tcPr>
          <w:p w14:paraId="61A97EE2" w14:textId="77777777" w:rsidR="0055052B" w:rsidRPr="0055052B" w:rsidRDefault="0055052B" w:rsidP="0055052B">
            <w:pPr>
              <w:widowControl/>
              <w:spacing w:line="240" w:lineRule="auto"/>
              <w:jc w:val="left"/>
              <w:rPr>
                <w:rFonts w:ascii="Times New Roman" w:eastAsia="ＭＳ Ｐゴシック" w:hAnsi="Times New Roman"/>
                <w:i/>
                <w:iCs/>
                <w:color w:val="000000"/>
                <w:kern w:val="0"/>
                <w:position w:val="0"/>
                <w:sz w:val="22"/>
                <w:szCs w:val="22"/>
              </w:rPr>
            </w:pPr>
            <w:r w:rsidRPr="0055052B">
              <w:rPr>
                <w:rFonts w:ascii="Times New Roman" w:eastAsia="ＭＳ Ｐゴシック" w:hAnsi="Times New Roman"/>
                <w:i/>
                <w:iCs/>
                <w:color w:val="000000"/>
                <w:kern w:val="0"/>
                <w:position w:val="0"/>
                <w:sz w:val="22"/>
                <w:szCs w:val="22"/>
              </w:rPr>
              <w:t>26. Accounted for loss to follow-up</w:t>
            </w:r>
          </w:p>
        </w:tc>
        <w:tc>
          <w:tcPr>
            <w:tcW w:w="492" w:type="dxa"/>
            <w:vMerge/>
            <w:tcBorders>
              <w:top w:val="single" w:sz="8" w:space="0" w:color="auto"/>
              <w:left w:val="nil"/>
              <w:bottom w:val="single" w:sz="8" w:space="0" w:color="000000"/>
              <w:right w:val="nil"/>
            </w:tcBorders>
            <w:vAlign w:val="center"/>
            <w:hideMark/>
          </w:tcPr>
          <w:p w14:paraId="3E759A7D" w14:textId="77777777" w:rsidR="0055052B" w:rsidRPr="0055052B" w:rsidRDefault="0055052B" w:rsidP="0055052B">
            <w:pPr>
              <w:widowControl/>
              <w:spacing w:line="240" w:lineRule="auto"/>
              <w:jc w:val="left"/>
              <w:rPr>
                <w:rFonts w:ascii="Times New Roman" w:eastAsia="ＭＳ Ｐゴシック" w:hAnsi="Times New Roman"/>
                <w:color w:val="000000"/>
                <w:kern w:val="0"/>
                <w:position w:val="0"/>
                <w:sz w:val="22"/>
                <w:szCs w:val="22"/>
              </w:rPr>
            </w:pPr>
          </w:p>
        </w:tc>
      </w:tr>
      <w:tr w:rsidR="00091BA6" w:rsidRPr="0055052B" w14:paraId="4B0F5A0A" w14:textId="77777777" w:rsidTr="00C6264D">
        <w:trPr>
          <w:trHeight w:val="270"/>
        </w:trPr>
        <w:tc>
          <w:tcPr>
            <w:tcW w:w="4143" w:type="dxa"/>
            <w:gridSpan w:val="6"/>
            <w:tcBorders>
              <w:top w:val="nil"/>
              <w:left w:val="nil"/>
              <w:bottom w:val="nil"/>
              <w:right w:val="nil"/>
            </w:tcBorders>
            <w:shd w:val="clear" w:color="auto" w:fill="auto"/>
            <w:noWrap/>
            <w:vAlign w:val="center"/>
            <w:hideMark/>
          </w:tcPr>
          <w:p w14:paraId="68A9F470" w14:textId="77777777" w:rsidR="0055052B" w:rsidRPr="0055052B" w:rsidRDefault="0055052B" w:rsidP="0055052B">
            <w:pPr>
              <w:widowControl/>
              <w:spacing w:line="240" w:lineRule="auto"/>
              <w:jc w:val="left"/>
              <w:rPr>
                <w:rFonts w:ascii="Times New Roman" w:eastAsia="ＭＳ Ｐゴシック" w:hAnsi="Times New Roman"/>
                <w:b/>
                <w:bCs/>
                <w:i/>
                <w:iCs/>
                <w:color w:val="000000"/>
                <w:kern w:val="0"/>
                <w:position w:val="0"/>
                <w:sz w:val="22"/>
                <w:szCs w:val="22"/>
              </w:rPr>
            </w:pPr>
            <w:r w:rsidRPr="0055052B">
              <w:rPr>
                <w:rFonts w:ascii="Times New Roman" w:eastAsia="ＭＳ Ｐゴシック" w:hAnsi="Times New Roman"/>
                <w:b/>
                <w:bCs/>
                <w:i/>
                <w:iCs/>
                <w:color w:val="000000"/>
                <w:kern w:val="0"/>
                <w:position w:val="0"/>
                <w:sz w:val="22"/>
                <w:szCs w:val="22"/>
              </w:rPr>
              <w:t>Single-arm, prospective follow-up studies</w:t>
            </w:r>
          </w:p>
        </w:tc>
        <w:tc>
          <w:tcPr>
            <w:tcW w:w="492" w:type="dxa"/>
            <w:tcBorders>
              <w:top w:val="nil"/>
              <w:left w:val="nil"/>
              <w:bottom w:val="nil"/>
              <w:right w:val="nil"/>
            </w:tcBorders>
            <w:shd w:val="clear" w:color="auto" w:fill="auto"/>
            <w:noWrap/>
            <w:textDirection w:val="btLr"/>
            <w:vAlign w:val="bottom"/>
            <w:hideMark/>
          </w:tcPr>
          <w:p w14:paraId="5B13568F" w14:textId="77777777" w:rsidR="0055052B" w:rsidRPr="0055052B" w:rsidRDefault="0055052B" w:rsidP="0055052B">
            <w:pPr>
              <w:widowControl/>
              <w:spacing w:line="240" w:lineRule="auto"/>
              <w:jc w:val="left"/>
              <w:rPr>
                <w:rFonts w:ascii="Times New Roman" w:eastAsia="ＭＳ Ｐゴシック" w:hAnsi="Times New Roman"/>
                <w:i/>
                <w:iCs/>
                <w:color w:val="000000"/>
                <w:kern w:val="0"/>
                <w:position w:val="0"/>
                <w:sz w:val="22"/>
                <w:szCs w:val="22"/>
              </w:rPr>
            </w:pPr>
          </w:p>
        </w:tc>
        <w:tc>
          <w:tcPr>
            <w:tcW w:w="492" w:type="dxa"/>
            <w:tcBorders>
              <w:top w:val="nil"/>
              <w:left w:val="nil"/>
              <w:bottom w:val="nil"/>
              <w:right w:val="nil"/>
            </w:tcBorders>
            <w:shd w:val="clear" w:color="auto" w:fill="auto"/>
            <w:noWrap/>
            <w:textDirection w:val="btLr"/>
            <w:vAlign w:val="bottom"/>
            <w:hideMark/>
          </w:tcPr>
          <w:p w14:paraId="0FEC9F0B" w14:textId="77777777" w:rsidR="0055052B" w:rsidRPr="0055052B" w:rsidRDefault="0055052B" w:rsidP="0055052B">
            <w:pPr>
              <w:widowControl/>
              <w:spacing w:line="240" w:lineRule="auto"/>
              <w:jc w:val="left"/>
              <w:rPr>
                <w:rFonts w:ascii="Times New Roman" w:eastAsia="ＭＳ Ｐゴシック" w:hAnsi="Times New Roman"/>
                <w:i/>
                <w:iCs/>
                <w:color w:val="000000"/>
                <w:kern w:val="0"/>
                <w:position w:val="0"/>
                <w:sz w:val="22"/>
                <w:szCs w:val="22"/>
              </w:rPr>
            </w:pPr>
          </w:p>
        </w:tc>
        <w:tc>
          <w:tcPr>
            <w:tcW w:w="492" w:type="dxa"/>
            <w:tcBorders>
              <w:top w:val="nil"/>
              <w:left w:val="nil"/>
              <w:bottom w:val="nil"/>
              <w:right w:val="nil"/>
            </w:tcBorders>
            <w:shd w:val="clear" w:color="auto" w:fill="auto"/>
            <w:noWrap/>
            <w:textDirection w:val="btLr"/>
            <w:vAlign w:val="bottom"/>
            <w:hideMark/>
          </w:tcPr>
          <w:p w14:paraId="039E1C7A" w14:textId="77777777" w:rsidR="0055052B" w:rsidRPr="0055052B" w:rsidRDefault="0055052B" w:rsidP="0055052B">
            <w:pPr>
              <w:widowControl/>
              <w:spacing w:line="240" w:lineRule="auto"/>
              <w:jc w:val="left"/>
              <w:rPr>
                <w:rFonts w:ascii="Times New Roman" w:eastAsia="ＭＳ Ｐゴシック" w:hAnsi="Times New Roman"/>
                <w:i/>
                <w:iCs/>
                <w:color w:val="000000"/>
                <w:kern w:val="0"/>
                <w:position w:val="0"/>
                <w:sz w:val="22"/>
                <w:szCs w:val="22"/>
              </w:rPr>
            </w:pPr>
          </w:p>
        </w:tc>
        <w:tc>
          <w:tcPr>
            <w:tcW w:w="204" w:type="dxa"/>
            <w:tcBorders>
              <w:top w:val="nil"/>
              <w:left w:val="nil"/>
              <w:bottom w:val="nil"/>
              <w:right w:val="nil"/>
            </w:tcBorders>
            <w:shd w:val="clear" w:color="auto" w:fill="auto"/>
            <w:noWrap/>
            <w:vAlign w:val="bottom"/>
            <w:hideMark/>
          </w:tcPr>
          <w:p w14:paraId="63B71FA1" w14:textId="77777777" w:rsidR="0055052B" w:rsidRPr="0055052B" w:rsidRDefault="0055052B" w:rsidP="0055052B">
            <w:pPr>
              <w:widowControl/>
              <w:spacing w:line="240" w:lineRule="auto"/>
              <w:jc w:val="left"/>
              <w:rPr>
                <w:rFonts w:ascii="Times New Roman" w:eastAsia="ＭＳ Ｐゴシック" w:hAnsi="Times New Roman"/>
                <w:color w:val="000000"/>
                <w:kern w:val="0"/>
                <w:position w:val="0"/>
                <w:sz w:val="22"/>
                <w:szCs w:val="22"/>
              </w:rPr>
            </w:pPr>
          </w:p>
        </w:tc>
        <w:tc>
          <w:tcPr>
            <w:tcW w:w="492" w:type="dxa"/>
            <w:tcBorders>
              <w:top w:val="nil"/>
              <w:left w:val="nil"/>
              <w:bottom w:val="nil"/>
              <w:right w:val="nil"/>
            </w:tcBorders>
            <w:shd w:val="clear" w:color="auto" w:fill="auto"/>
            <w:noWrap/>
            <w:textDirection w:val="btLr"/>
            <w:vAlign w:val="bottom"/>
            <w:hideMark/>
          </w:tcPr>
          <w:p w14:paraId="03453CE2" w14:textId="77777777" w:rsidR="0055052B" w:rsidRPr="0055052B" w:rsidRDefault="0055052B" w:rsidP="0055052B">
            <w:pPr>
              <w:widowControl/>
              <w:spacing w:line="240" w:lineRule="auto"/>
              <w:jc w:val="left"/>
              <w:rPr>
                <w:rFonts w:ascii="Times New Roman" w:eastAsia="ＭＳ Ｐゴシック" w:hAnsi="Times New Roman"/>
                <w:i/>
                <w:iCs/>
                <w:color w:val="000000"/>
                <w:kern w:val="0"/>
                <w:position w:val="0"/>
                <w:sz w:val="22"/>
                <w:szCs w:val="22"/>
              </w:rPr>
            </w:pPr>
          </w:p>
        </w:tc>
        <w:tc>
          <w:tcPr>
            <w:tcW w:w="492" w:type="dxa"/>
            <w:tcBorders>
              <w:top w:val="nil"/>
              <w:left w:val="nil"/>
              <w:bottom w:val="nil"/>
              <w:right w:val="nil"/>
            </w:tcBorders>
            <w:shd w:val="clear" w:color="auto" w:fill="auto"/>
            <w:noWrap/>
            <w:textDirection w:val="btLr"/>
            <w:vAlign w:val="bottom"/>
            <w:hideMark/>
          </w:tcPr>
          <w:p w14:paraId="123D51F7" w14:textId="77777777" w:rsidR="0055052B" w:rsidRPr="0055052B" w:rsidRDefault="0055052B" w:rsidP="0055052B">
            <w:pPr>
              <w:widowControl/>
              <w:spacing w:line="240" w:lineRule="auto"/>
              <w:jc w:val="left"/>
              <w:rPr>
                <w:rFonts w:ascii="Times New Roman" w:eastAsia="ＭＳ Ｐゴシック" w:hAnsi="Times New Roman"/>
                <w:i/>
                <w:iCs/>
                <w:color w:val="000000"/>
                <w:kern w:val="0"/>
                <w:position w:val="0"/>
                <w:sz w:val="22"/>
                <w:szCs w:val="22"/>
              </w:rPr>
            </w:pPr>
          </w:p>
        </w:tc>
        <w:tc>
          <w:tcPr>
            <w:tcW w:w="492" w:type="dxa"/>
            <w:tcBorders>
              <w:top w:val="nil"/>
              <w:left w:val="nil"/>
              <w:bottom w:val="nil"/>
              <w:right w:val="nil"/>
            </w:tcBorders>
            <w:shd w:val="clear" w:color="auto" w:fill="auto"/>
            <w:noWrap/>
            <w:textDirection w:val="btLr"/>
            <w:vAlign w:val="bottom"/>
            <w:hideMark/>
          </w:tcPr>
          <w:p w14:paraId="557E3C7C" w14:textId="77777777" w:rsidR="0055052B" w:rsidRPr="0055052B" w:rsidRDefault="0055052B" w:rsidP="0055052B">
            <w:pPr>
              <w:widowControl/>
              <w:spacing w:line="240" w:lineRule="auto"/>
              <w:jc w:val="left"/>
              <w:rPr>
                <w:rFonts w:ascii="Times New Roman" w:eastAsia="ＭＳ Ｐゴシック" w:hAnsi="Times New Roman"/>
                <w:i/>
                <w:iCs/>
                <w:color w:val="000000"/>
                <w:kern w:val="0"/>
                <w:position w:val="0"/>
                <w:sz w:val="22"/>
                <w:szCs w:val="22"/>
              </w:rPr>
            </w:pPr>
          </w:p>
        </w:tc>
        <w:tc>
          <w:tcPr>
            <w:tcW w:w="492" w:type="dxa"/>
            <w:tcBorders>
              <w:top w:val="nil"/>
              <w:left w:val="nil"/>
              <w:bottom w:val="nil"/>
              <w:right w:val="nil"/>
            </w:tcBorders>
            <w:shd w:val="clear" w:color="auto" w:fill="auto"/>
            <w:textDirection w:val="btLr"/>
            <w:vAlign w:val="bottom"/>
            <w:hideMark/>
          </w:tcPr>
          <w:p w14:paraId="66E34406" w14:textId="77777777" w:rsidR="0055052B" w:rsidRPr="0055052B" w:rsidRDefault="0055052B" w:rsidP="0055052B">
            <w:pPr>
              <w:widowControl/>
              <w:spacing w:line="240" w:lineRule="auto"/>
              <w:jc w:val="left"/>
              <w:rPr>
                <w:rFonts w:ascii="Times New Roman" w:eastAsia="ＭＳ Ｐゴシック" w:hAnsi="Times New Roman"/>
                <w:i/>
                <w:iCs/>
                <w:color w:val="000000"/>
                <w:kern w:val="0"/>
                <w:position w:val="0"/>
                <w:sz w:val="22"/>
                <w:szCs w:val="22"/>
              </w:rPr>
            </w:pPr>
          </w:p>
        </w:tc>
        <w:tc>
          <w:tcPr>
            <w:tcW w:w="492" w:type="dxa"/>
            <w:tcBorders>
              <w:top w:val="nil"/>
              <w:left w:val="nil"/>
              <w:bottom w:val="nil"/>
              <w:right w:val="nil"/>
            </w:tcBorders>
            <w:shd w:val="clear" w:color="auto" w:fill="auto"/>
            <w:noWrap/>
            <w:textDirection w:val="btLr"/>
            <w:vAlign w:val="bottom"/>
            <w:hideMark/>
          </w:tcPr>
          <w:p w14:paraId="37B5985C" w14:textId="77777777" w:rsidR="0055052B" w:rsidRPr="0055052B" w:rsidRDefault="0055052B" w:rsidP="0055052B">
            <w:pPr>
              <w:widowControl/>
              <w:spacing w:line="240" w:lineRule="auto"/>
              <w:jc w:val="left"/>
              <w:rPr>
                <w:rFonts w:ascii="Times New Roman" w:eastAsia="ＭＳ Ｐゴシック" w:hAnsi="Times New Roman"/>
                <w:i/>
                <w:iCs/>
                <w:color w:val="000000"/>
                <w:kern w:val="0"/>
                <w:position w:val="0"/>
                <w:sz w:val="22"/>
                <w:szCs w:val="22"/>
              </w:rPr>
            </w:pPr>
          </w:p>
        </w:tc>
        <w:tc>
          <w:tcPr>
            <w:tcW w:w="492" w:type="dxa"/>
            <w:tcBorders>
              <w:top w:val="nil"/>
              <w:left w:val="nil"/>
              <w:bottom w:val="nil"/>
              <w:right w:val="nil"/>
            </w:tcBorders>
            <w:shd w:val="clear" w:color="auto" w:fill="auto"/>
            <w:noWrap/>
            <w:textDirection w:val="btLr"/>
            <w:vAlign w:val="bottom"/>
            <w:hideMark/>
          </w:tcPr>
          <w:p w14:paraId="4CA2D6C4" w14:textId="77777777" w:rsidR="0055052B" w:rsidRPr="0055052B" w:rsidRDefault="0055052B" w:rsidP="0055052B">
            <w:pPr>
              <w:widowControl/>
              <w:spacing w:line="240" w:lineRule="auto"/>
              <w:jc w:val="left"/>
              <w:rPr>
                <w:rFonts w:ascii="Times New Roman" w:eastAsia="ＭＳ Ｐゴシック" w:hAnsi="Times New Roman"/>
                <w:i/>
                <w:iCs/>
                <w:color w:val="000000"/>
                <w:kern w:val="0"/>
                <w:position w:val="0"/>
                <w:sz w:val="22"/>
                <w:szCs w:val="22"/>
              </w:rPr>
            </w:pPr>
          </w:p>
        </w:tc>
        <w:tc>
          <w:tcPr>
            <w:tcW w:w="492" w:type="dxa"/>
            <w:tcBorders>
              <w:top w:val="nil"/>
              <w:left w:val="nil"/>
              <w:bottom w:val="nil"/>
              <w:right w:val="nil"/>
            </w:tcBorders>
            <w:shd w:val="clear" w:color="auto" w:fill="auto"/>
            <w:noWrap/>
            <w:textDirection w:val="btLr"/>
            <w:vAlign w:val="bottom"/>
            <w:hideMark/>
          </w:tcPr>
          <w:p w14:paraId="1E15F2C6" w14:textId="77777777" w:rsidR="0055052B" w:rsidRPr="0055052B" w:rsidRDefault="0055052B" w:rsidP="0055052B">
            <w:pPr>
              <w:widowControl/>
              <w:spacing w:line="240" w:lineRule="auto"/>
              <w:jc w:val="left"/>
              <w:rPr>
                <w:rFonts w:ascii="Times New Roman" w:eastAsia="ＭＳ Ｐゴシック" w:hAnsi="Times New Roman"/>
                <w:color w:val="000000"/>
                <w:kern w:val="0"/>
                <w:position w:val="0"/>
                <w:sz w:val="22"/>
                <w:szCs w:val="22"/>
              </w:rPr>
            </w:pPr>
          </w:p>
        </w:tc>
      </w:tr>
      <w:tr w:rsidR="00C6264D" w:rsidRPr="0055052B" w14:paraId="5967AFB5" w14:textId="77777777" w:rsidTr="00C6264D">
        <w:trPr>
          <w:trHeight w:val="255"/>
        </w:trPr>
        <w:tc>
          <w:tcPr>
            <w:tcW w:w="1881" w:type="dxa"/>
            <w:tcBorders>
              <w:top w:val="nil"/>
              <w:left w:val="nil"/>
              <w:bottom w:val="nil"/>
              <w:right w:val="nil"/>
            </w:tcBorders>
            <w:shd w:val="clear" w:color="auto" w:fill="auto"/>
            <w:hideMark/>
          </w:tcPr>
          <w:p w14:paraId="26FE0FBF" w14:textId="666FFB19" w:rsidR="0055052B" w:rsidRPr="0055052B" w:rsidRDefault="0055052B" w:rsidP="00F90FF4">
            <w:pPr>
              <w:widowControl/>
              <w:spacing w:line="240" w:lineRule="auto"/>
              <w:jc w:val="left"/>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 xml:space="preserve">  Bui, 2014</w:t>
            </w:r>
            <w:hyperlink w:anchor="_ENREF_17" w:tooltip="Bui, 2014 #4491" w:history="1">
              <w:r w:rsidR="00F90FF4">
                <w:rPr>
                  <w:rFonts w:ascii="Times New Roman" w:eastAsia="ＭＳ Ｐゴシック" w:hAnsi="Times New Roman"/>
                  <w:color w:val="000000"/>
                  <w:kern w:val="0"/>
                  <w:position w:val="0"/>
                  <w:sz w:val="20"/>
                  <w:szCs w:val="20"/>
                </w:rPr>
                <w:fldChar w:fldCharType="begin"/>
              </w:r>
              <w:r w:rsidR="00F90FF4">
                <w:rPr>
                  <w:rFonts w:ascii="Times New Roman" w:eastAsia="ＭＳ Ｐゴシック" w:hAnsi="Times New Roman"/>
                  <w:color w:val="000000"/>
                  <w:kern w:val="0"/>
                  <w:position w:val="0"/>
                  <w:sz w:val="20"/>
                  <w:szCs w:val="20"/>
                </w:rPr>
                <w:instrText xml:space="preserve"> ADDIN EN.CITE &lt;EndNote&gt;&lt;Cite&gt;&lt;Author&gt;Bui&lt;/Author&gt;&lt;Year&gt;2014&lt;/Year&gt;&lt;RecNum&gt;4491&lt;/RecNum&gt;&lt;DisplayText&gt;&lt;style face="superscript"&gt;17&lt;/style&gt;&lt;/DisplayText&gt;&lt;record&gt;&lt;rec-number&gt;4491&lt;/rec-number&gt;&lt;foreign-keys&gt;&lt;key app="EN" db-id="zz9vrarx5pfd9aevsvjptvs695ztwfxptpvf" timestamp="1511614697"&gt;4491&lt;/key&gt;&lt;/foreign-keys&gt;&lt;ref-type name="Journal Article"&gt;17&lt;/ref-type&gt;&lt;contributors&gt;&lt;authors&gt;&lt;author&gt;Bui, Khanh Hong-Thien&lt;/author&gt;&lt;author&gt;Duong, Triet Dinh&lt;/author&gt;&lt;author&gt;Nguyen, Nhan Thanh&lt;/author&gt;&lt;author&gt;Nguyen, Thanh Duc&lt;/author&gt;&lt;author&gt;Le, Vien Tuong&lt;/author&gt;&lt;author&gt;Mai, Viet Thanh&lt;/author&gt;&lt;author&gt;Phan, Nhan Lu-Chinh&lt;/author&gt;&lt;author&gt;Le, Dung Minh&lt;/author&gt;&lt;author&gt;Phan, Ngoc Kim&lt;/author&gt;&lt;author&gt;Van Pham, Phuc&lt;/author&gt;&lt;/authors&gt;&lt;/contributors&gt;&lt;titles&gt;&lt;title&gt;Symptomatic knee osteoarthritis treatment using autologous adipose derived stem cells and platelet-rich plasma: a clinical study&lt;/title&gt;&lt;secondary-title&gt;Biomedical Research and Therapy&lt;/secondary-title&gt;&lt;/titles&gt;&lt;periodical&gt;&lt;full-title&gt;Biomedical Research and Therapy&lt;/full-title&gt;&lt;/periodical&gt;&lt;pages&gt;02-08&lt;/pages&gt;&lt;volume&gt;1&lt;/volume&gt;&lt;number&gt;01&lt;/number&gt;&lt;dates&gt;&lt;year&gt;2014&lt;/year&gt;&lt;/dates&gt;&lt;isbn&gt;2198-4093&lt;/isbn&gt;&lt;urls&gt;&lt;/urls&gt;&lt;/record&gt;&lt;/Cite&gt;&lt;/EndNote&gt;</w:instrText>
              </w:r>
              <w:r w:rsidR="00F90FF4">
                <w:rPr>
                  <w:rFonts w:ascii="Times New Roman" w:eastAsia="ＭＳ Ｐゴシック" w:hAnsi="Times New Roman"/>
                  <w:color w:val="000000"/>
                  <w:kern w:val="0"/>
                  <w:position w:val="0"/>
                  <w:sz w:val="20"/>
                  <w:szCs w:val="20"/>
                </w:rPr>
                <w:fldChar w:fldCharType="separate"/>
              </w:r>
              <w:r w:rsidR="00F90FF4" w:rsidRPr="001C0CD2">
                <w:rPr>
                  <w:rFonts w:ascii="Times New Roman" w:eastAsia="ＭＳ Ｐゴシック" w:hAnsi="Times New Roman"/>
                  <w:noProof/>
                  <w:color w:val="000000"/>
                  <w:kern w:val="0"/>
                  <w:position w:val="0"/>
                  <w:sz w:val="20"/>
                  <w:szCs w:val="20"/>
                  <w:vertAlign w:val="superscript"/>
                </w:rPr>
                <w:t>17</w:t>
              </w:r>
              <w:r w:rsidR="00F90FF4">
                <w:rPr>
                  <w:rFonts w:ascii="Times New Roman" w:eastAsia="ＭＳ Ｐゴシック" w:hAnsi="Times New Roman"/>
                  <w:color w:val="000000"/>
                  <w:kern w:val="0"/>
                  <w:position w:val="0"/>
                  <w:sz w:val="20"/>
                  <w:szCs w:val="20"/>
                </w:rPr>
                <w:fldChar w:fldCharType="end"/>
              </w:r>
            </w:hyperlink>
          </w:p>
        </w:tc>
        <w:tc>
          <w:tcPr>
            <w:tcW w:w="493" w:type="dxa"/>
            <w:tcBorders>
              <w:top w:val="nil"/>
              <w:left w:val="nil"/>
              <w:bottom w:val="nil"/>
              <w:right w:val="nil"/>
            </w:tcBorders>
            <w:shd w:val="clear" w:color="auto" w:fill="auto"/>
            <w:noWrap/>
            <w:vAlign w:val="center"/>
            <w:hideMark/>
          </w:tcPr>
          <w:p w14:paraId="7BAECB41" w14:textId="77777777" w:rsidR="0055052B" w:rsidRPr="0055052B" w:rsidRDefault="0055052B" w:rsidP="0055052B">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0</w:t>
            </w:r>
          </w:p>
        </w:tc>
        <w:tc>
          <w:tcPr>
            <w:tcW w:w="493" w:type="dxa"/>
            <w:tcBorders>
              <w:top w:val="nil"/>
              <w:left w:val="nil"/>
              <w:bottom w:val="nil"/>
              <w:right w:val="nil"/>
            </w:tcBorders>
            <w:shd w:val="clear" w:color="auto" w:fill="auto"/>
            <w:noWrap/>
            <w:vAlign w:val="center"/>
            <w:hideMark/>
          </w:tcPr>
          <w:p w14:paraId="7BB877A4" w14:textId="77777777" w:rsidR="0055052B" w:rsidRPr="0055052B" w:rsidRDefault="0055052B" w:rsidP="0055052B">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0</w:t>
            </w:r>
          </w:p>
        </w:tc>
        <w:tc>
          <w:tcPr>
            <w:tcW w:w="483" w:type="dxa"/>
            <w:tcBorders>
              <w:top w:val="nil"/>
              <w:left w:val="nil"/>
              <w:bottom w:val="nil"/>
              <w:right w:val="nil"/>
            </w:tcBorders>
            <w:shd w:val="clear" w:color="auto" w:fill="auto"/>
            <w:noWrap/>
            <w:vAlign w:val="center"/>
            <w:hideMark/>
          </w:tcPr>
          <w:p w14:paraId="6ED2D885" w14:textId="77777777" w:rsidR="0055052B" w:rsidRPr="0055052B" w:rsidRDefault="0055052B" w:rsidP="0055052B">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1</w:t>
            </w:r>
          </w:p>
        </w:tc>
        <w:tc>
          <w:tcPr>
            <w:tcW w:w="793" w:type="dxa"/>
            <w:gridSpan w:val="2"/>
            <w:tcBorders>
              <w:top w:val="nil"/>
              <w:left w:val="nil"/>
              <w:bottom w:val="nil"/>
              <w:right w:val="nil"/>
            </w:tcBorders>
            <w:shd w:val="clear" w:color="auto" w:fill="auto"/>
            <w:noWrap/>
            <w:vAlign w:val="center"/>
            <w:hideMark/>
          </w:tcPr>
          <w:p w14:paraId="29C94F98" w14:textId="77777777" w:rsidR="0055052B" w:rsidRPr="0055052B" w:rsidRDefault="0055052B" w:rsidP="0055052B">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1</w:t>
            </w:r>
          </w:p>
        </w:tc>
        <w:tc>
          <w:tcPr>
            <w:tcW w:w="492" w:type="dxa"/>
            <w:tcBorders>
              <w:top w:val="nil"/>
              <w:left w:val="nil"/>
              <w:bottom w:val="nil"/>
              <w:right w:val="nil"/>
            </w:tcBorders>
            <w:shd w:val="clear" w:color="auto" w:fill="auto"/>
            <w:noWrap/>
            <w:vAlign w:val="center"/>
            <w:hideMark/>
          </w:tcPr>
          <w:p w14:paraId="2AFF35A3" w14:textId="77777777" w:rsidR="0055052B" w:rsidRPr="0055052B" w:rsidRDefault="0055052B" w:rsidP="0055052B">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0</w:t>
            </w:r>
          </w:p>
        </w:tc>
        <w:tc>
          <w:tcPr>
            <w:tcW w:w="492" w:type="dxa"/>
            <w:tcBorders>
              <w:top w:val="nil"/>
              <w:left w:val="nil"/>
              <w:bottom w:val="nil"/>
              <w:right w:val="nil"/>
            </w:tcBorders>
            <w:shd w:val="clear" w:color="auto" w:fill="auto"/>
            <w:noWrap/>
            <w:vAlign w:val="center"/>
            <w:hideMark/>
          </w:tcPr>
          <w:p w14:paraId="1BB989A1" w14:textId="77777777" w:rsidR="0055052B" w:rsidRPr="0055052B" w:rsidRDefault="0055052B" w:rsidP="0055052B">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1</w:t>
            </w:r>
          </w:p>
        </w:tc>
        <w:tc>
          <w:tcPr>
            <w:tcW w:w="492" w:type="dxa"/>
            <w:tcBorders>
              <w:top w:val="nil"/>
              <w:left w:val="nil"/>
              <w:bottom w:val="nil"/>
              <w:right w:val="nil"/>
            </w:tcBorders>
            <w:shd w:val="clear" w:color="auto" w:fill="auto"/>
            <w:noWrap/>
            <w:vAlign w:val="center"/>
            <w:hideMark/>
          </w:tcPr>
          <w:p w14:paraId="37E1B00B" w14:textId="77777777" w:rsidR="0055052B" w:rsidRPr="0055052B" w:rsidRDefault="0055052B" w:rsidP="0055052B">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1</w:t>
            </w:r>
          </w:p>
        </w:tc>
        <w:tc>
          <w:tcPr>
            <w:tcW w:w="204" w:type="dxa"/>
            <w:tcBorders>
              <w:top w:val="nil"/>
              <w:left w:val="nil"/>
              <w:bottom w:val="nil"/>
              <w:right w:val="nil"/>
            </w:tcBorders>
            <w:shd w:val="clear" w:color="auto" w:fill="auto"/>
            <w:noWrap/>
            <w:vAlign w:val="center"/>
            <w:hideMark/>
          </w:tcPr>
          <w:p w14:paraId="682B6591" w14:textId="77777777" w:rsidR="0055052B" w:rsidRPr="0055052B" w:rsidRDefault="0055052B" w:rsidP="0055052B">
            <w:pPr>
              <w:widowControl/>
              <w:spacing w:line="240" w:lineRule="auto"/>
              <w:jc w:val="center"/>
              <w:rPr>
                <w:rFonts w:ascii="Times New Roman" w:eastAsia="ＭＳ Ｐゴシック" w:hAnsi="Times New Roman"/>
                <w:color w:val="000000"/>
                <w:kern w:val="0"/>
                <w:position w:val="0"/>
                <w:sz w:val="22"/>
                <w:szCs w:val="22"/>
              </w:rPr>
            </w:pPr>
          </w:p>
        </w:tc>
        <w:tc>
          <w:tcPr>
            <w:tcW w:w="492" w:type="dxa"/>
            <w:tcBorders>
              <w:top w:val="nil"/>
              <w:left w:val="nil"/>
              <w:bottom w:val="nil"/>
              <w:right w:val="nil"/>
            </w:tcBorders>
            <w:shd w:val="clear" w:color="auto" w:fill="auto"/>
            <w:noWrap/>
            <w:vAlign w:val="center"/>
            <w:hideMark/>
          </w:tcPr>
          <w:p w14:paraId="63E46821" w14:textId="77777777" w:rsidR="0055052B" w:rsidRPr="0055052B" w:rsidRDefault="0055052B" w:rsidP="0055052B">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0</w:t>
            </w:r>
          </w:p>
        </w:tc>
        <w:tc>
          <w:tcPr>
            <w:tcW w:w="492" w:type="dxa"/>
            <w:tcBorders>
              <w:top w:val="nil"/>
              <w:left w:val="nil"/>
              <w:bottom w:val="nil"/>
              <w:right w:val="nil"/>
            </w:tcBorders>
            <w:shd w:val="clear" w:color="auto" w:fill="auto"/>
            <w:noWrap/>
            <w:vAlign w:val="center"/>
            <w:hideMark/>
          </w:tcPr>
          <w:p w14:paraId="4C7BAEE0" w14:textId="77777777" w:rsidR="0055052B" w:rsidRPr="0055052B" w:rsidRDefault="0055052B" w:rsidP="0055052B">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0</w:t>
            </w:r>
          </w:p>
        </w:tc>
        <w:tc>
          <w:tcPr>
            <w:tcW w:w="492" w:type="dxa"/>
            <w:tcBorders>
              <w:top w:val="nil"/>
              <w:left w:val="nil"/>
              <w:bottom w:val="nil"/>
              <w:right w:val="nil"/>
            </w:tcBorders>
            <w:shd w:val="clear" w:color="auto" w:fill="auto"/>
            <w:noWrap/>
            <w:vAlign w:val="center"/>
            <w:hideMark/>
          </w:tcPr>
          <w:p w14:paraId="3FF0AF00" w14:textId="77777777" w:rsidR="0055052B" w:rsidRPr="0055052B" w:rsidRDefault="0055052B" w:rsidP="0055052B">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0</w:t>
            </w:r>
          </w:p>
        </w:tc>
        <w:tc>
          <w:tcPr>
            <w:tcW w:w="492" w:type="dxa"/>
            <w:tcBorders>
              <w:top w:val="nil"/>
              <w:left w:val="nil"/>
              <w:bottom w:val="nil"/>
              <w:right w:val="nil"/>
            </w:tcBorders>
            <w:shd w:val="clear" w:color="auto" w:fill="auto"/>
            <w:noWrap/>
            <w:vAlign w:val="center"/>
            <w:hideMark/>
          </w:tcPr>
          <w:p w14:paraId="0F7674DC" w14:textId="77777777" w:rsidR="0055052B" w:rsidRPr="0055052B" w:rsidRDefault="0055052B" w:rsidP="0055052B">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0</w:t>
            </w:r>
          </w:p>
        </w:tc>
        <w:tc>
          <w:tcPr>
            <w:tcW w:w="492" w:type="dxa"/>
            <w:tcBorders>
              <w:top w:val="nil"/>
              <w:left w:val="nil"/>
              <w:bottom w:val="nil"/>
              <w:right w:val="nil"/>
            </w:tcBorders>
            <w:shd w:val="clear" w:color="auto" w:fill="auto"/>
            <w:noWrap/>
            <w:vAlign w:val="center"/>
            <w:hideMark/>
          </w:tcPr>
          <w:p w14:paraId="4E6DD7F0" w14:textId="77777777" w:rsidR="0055052B" w:rsidRPr="0055052B" w:rsidRDefault="0055052B" w:rsidP="0055052B">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0</w:t>
            </w:r>
          </w:p>
        </w:tc>
        <w:tc>
          <w:tcPr>
            <w:tcW w:w="492" w:type="dxa"/>
            <w:tcBorders>
              <w:top w:val="nil"/>
              <w:left w:val="nil"/>
              <w:bottom w:val="nil"/>
              <w:right w:val="nil"/>
            </w:tcBorders>
            <w:shd w:val="clear" w:color="auto" w:fill="auto"/>
            <w:noWrap/>
            <w:vAlign w:val="bottom"/>
            <w:hideMark/>
          </w:tcPr>
          <w:p w14:paraId="6701FEFB" w14:textId="77777777" w:rsidR="0055052B" w:rsidRPr="0055052B" w:rsidRDefault="0055052B" w:rsidP="0055052B">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1</w:t>
            </w:r>
          </w:p>
        </w:tc>
        <w:tc>
          <w:tcPr>
            <w:tcW w:w="492" w:type="dxa"/>
            <w:tcBorders>
              <w:top w:val="nil"/>
              <w:left w:val="nil"/>
              <w:bottom w:val="nil"/>
              <w:right w:val="nil"/>
            </w:tcBorders>
            <w:shd w:val="clear" w:color="auto" w:fill="auto"/>
            <w:noWrap/>
            <w:vAlign w:val="bottom"/>
            <w:hideMark/>
          </w:tcPr>
          <w:p w14:paraId="529FD97F" w14:textId="77777777" w:rsidR="0055052B" w:rsidRPr="0055052B" w:rsidRDefault="0055052B" w:rsidP="0055052B">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5</w:t>
            </w:r>
          </w:p>
        </w:tc>
      </w:tr>
      <w:tr w:rsidR="00C6264D" w:rsidRPr="0055052B" w14:paraId="34BB3423" w14:textId="77777777" w:rsidTr="00C6264D">
        <w:trPr>
          <w:trHeight w:val="255"/>
        </w:trPr>
        <w:tc>
          <w:tcPr>
            <w:tcW w:w="1881" w:type="dxa"/>
            <w:tcBorders>
              <w:top w:val="nil"/>
              <w:left w:val="nil"/>
              <w:bottom w:val="nil"/>
              <w:right w:val="nil"/>
            </w:tcBorders>
            <w:shd w:val="clear" w:color="auto" w:fill="auto"/>
            <w:hideMark/>
          </w:tcPr>
          <w:p w14:paraId="79CC9309" w14:textId="0947293E" w:rsidR="0055052B" w:rsidRPr="0055052B" w:rsidRDefault="0055052B" w:rsidP="00F90FF4">
            <w:pPr>
              <w:widowControl/>
              <w:spacing w:line="240" w:lineRule="auto"/>
              <w:jc w:val="left"/>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 xml:space="preserve">  </w:t>
            </w:r>
            <w:proofErr w:type="spellStart"/>
            <w:r w:rsidRPr="0055052B">
              <w:rPr>
                <w:rFonts w:ascii="Times New Roman" w:eastAsia="ＭＳ Ｐゴシック" w:hAnsi="Times New Roman"/>
                <w:color w:val="000000"/>
                <w:kern w:val="0"/>
                <w:position w:val="0"/>
                <w:sz w:val="22"/>
                <w:szCs w:val="22"/>
              </w:rPr>
              <w:t>Centeno</w:t>
            </w:r>
            <w:proofErr w:type="spellEnd"/>
            <w:r w:rsidRPr="0055052B">
              <w:rPr>
                <w:rFonts w:ascii="Times New Roman" w:eastAsia="ＭＳ Ｐゴシック" w:hAnsi="Times New Roman"/>
                <w:color w:val="000000"/>
                <w:kern w:val="0"/>
                <w:position w:val="0"/>
                <w:sz w:val="22"/>
                <w:szCs w:val="22"/>
              </w:rPr>
              <w:t>, 2008a</w:t>
            </w:r>
            <w:hyperlink w:anchor="_ENREF_18" w:tooltip="Centeno, 2008 #4492" w:history="1">
              <w:r w:rsidR="00F90FF4">
                <w:rPr>
                  <w:rFonts w:ascii="Times New Roman" w:eastAsia="ＭＳ Ｐゴシック" w:hAnsi="Times New Roman"/>
                  <w:color w:val="000000"/>
                  <w:kern w:val="0"/>
                  <w:position w:val="0"/>
                  <w:sz w:val="20"/>
                  <w:szCs w:val="20"/>
                </w:rPr>
                <w:fldChar w:fldCharType="begin"/>
              </w:r>
              <w:r w:rsidR="00F90FF4">
                <w:rPr>
                  <w:rFonts w:ascii="Times New Roman" w:eastAsia="ＭＳ Ｐゴシック" w:hAnsi="Times New Roman"/>
                  <w:color w:val="000000"/>
                  <w:kern w:val="0"/>
                  <w:position w:val="0"/>
                  <w:sz w:val="20"/>
                  <w:szCs w:val="20"/>
                </w:rPr>
                <w:instrText xml:space="preserve"> ADDIN EN.CITE &lt;EndNote&gt;&lt;Cite&gt;&lt;Author&gt;Centeno&lt;/Author&gt;&lt;Year&gt;2008&lt;/Year&gt;&lt;RecNum&gt;4492&lt;/RecNum&gt;&lt;DisplayText&gt;&lt;style face="superscript"&gt;18&lt;/style&gt;&lt;/DisplayText&gt;&lt;record&gt;&lt;rec-number&gt;4492&lt;/rec-number&gt;&lt;foreign-keys&gt;&lt;key app="EN" db-id="zz9vrarx5pfd9aevsvjptvs695ztwfxptpvf" timestamp="1511614720"&gt;4492&lt;/key&gt;&lt;/foreign-keys&gt;&lt;ref-type name="Journal Article"&gt;17&lt;/ref-type&gt;&lt;contributors&gt;&lt;authors&gt;&lt;author&gt;Centeno, C. J.&lt;/author&gt;&lt;author&gt;Busse, D.&lt;/author&gt;&lt;author&gt;Kisiday, J.&lt;/author&gt;&lt;author&gt;Keohan, C.&lt;/author&gt;&lt;author&gt;Freeman, M.&lt;/author&gt;&lt;author&gt;Karli, D.&lt;/author&gt;&lt;/authors&gt;&lt;/contributors&gt;&lt;auth-address&gt;Regenerative Sciences Inc, Centeno-Schultz Clinic, Westminster, CO 80020, USA.&lt;/auth-address&gt;&lt;titles&gt;&lt;title&gt;Regeneration of meniscus cartilage in a knee treated with percutaneously implanted autologous mesenchymal stem cells&lt;/title&gt;&lt;secondary-title&gt;Med Hypotheses&lt;/secondary-title&gt;&lt;/titles&gt;&lt;periodical&gt;&lt;full-title&gt;Med Hypotheses&lt;/full-title&gt;&lt;/periodical&gt;&lt;pages&gt;900-8&lt;/pages&gt;&lt;volume&gt;71&lt;/volume&gt;&lt;number&gt;6&lt;/number&gt;&lt;edition&gt;2008/09/13&lt;/edition&gt;&lt;keywords&gt;&lt;keyword&gt;Adolescent&lt;/keyword&gt;&lt;keyword&gt;Adult&lt;/keyword&gt;&lt;keyword&gt;Aged&lt;/keyword&gt;&lt;keyword&gt;Bone Marrow Transplantation/methods&lt;/keyword&gt;&lt;keyword&gt;Embryonic Stem Cells/physiology/transplantation&lt;/keyword&gt;&lt;keyword&gt;Female&lt;/keyword&gt;&lt;keyword&gt;Humans&lt;/keyword&gt;&lt;keyword&gt;Male&lt;/keyword&gt;&lt;keyword&gt;Mesenchymal Stem Cell Transplantation/*methods&lt;/keyword&gt;&lt;keyword&gt;Middle Aged&lt;/keyword&gt;&lt;keyword&gt;Osteoarthritis/*surgery&lt;/keyword&gt;&lt;keyword&gt;Osteoarthritis, Knee/*surgery&lt;/keyword&gt;&lt;keyword&gt;Regeneration&lt;/keyword&gt;&lt;keyword&gt;*Tibial Meniscus Injuries&lt;/keyword&gt;&lt;keyword&gt;Transplantation, Autologous&lt;/keyword&gt;&lt;keyword&gt;Young Adult&lt;/keyword&gt;&lt;/keywords&gt;&lt;dates&gt;&lt;year&gt;2008&lt;/year&gt;&lt;pub-dates&gt;&lt;date&gt;Dec&lt;/date&gt;&lt;/pub-dates&gt;&lt;/dates&gt;&lt;isbn&gt;0306-9877 (Print)&amp;#xD;0306-9877 (Linking)&lt;/isbn&gt;&lt;accession-num&gt;18786777&lt;/accession-num&gt;&lt;urls&gt;&lt;related-urls&gt;&lt;url&gt;https://www.ncbi.nlm.nih.gov/pubmed/18786777&lt;/url&gt;&lt;/related-urls&gt;&lt;/urls&gt;&lt;electronic-resource-num&gt;10.1016/j.mehy.2008.06.042&lt;/electronic-resource-num&gt;&lt;/record&gt;&lt;/Cite&gt;&lt;/EndNote&gt;</w:instrText>
              </w:r>
              <w:r w:rsidR="00F90FF4">
                <w:rPr>
                  <w:rFonts w:ascii="Times New Roman" w:eastAsia="ＭＳ Ｐゴシック" w:hAnsi="Times New Roman"/>
                  <w:color w:val="000000"/>
                  <w:kern w:val="0"/>
                  <w:position w:val="0"/>
                  <w:sz w:val="20"/>
                  <w:szCs w:val="20"/>
                </w:rPr>
                <w:fldChar w:fldCharType="separate"/>
              </w:r>
              <w:r w:rsidR="00F90FF4" w:rsidRPr="001C0CD2">
                <w:rPr>
                  <w:rFonts w:ascii="Times New Roman" w:eastAsia="ＭＳ Ｐゴシック" w:hAnsi="Times New Roman"/>
                  <w:noProof/>
                  <w:color w:val="000000"/>
                  <w:kern w:val="0"/>
                  <w:position w:val="0"/>
                  <w:sz w:val="20"/>
                  <w:szCs w:val="20"/>
                  <w:vertAlign w:val="superscript"/>
                </w:rPr>
                <w:t>18</w:t>
              </w:r>
              <w:r w:rsidR="00F90FF4">
                <w:rPr>
                  <w:rFonts w:ascii="Times New Roman" w:eastAsia="ＭＳ Ｐゴシック" w:hAnsi="Times New Roman"/>
                  <w:color w:val="000000"/>
                  <w:kern w:val="0"/>
                  <w:position w:val="0"/>
                  <w:sz w:val="20"/>
                  <w:szCs w:val="20"/>
                </w:rPr>
                <w:fldChar w:fldCharType="end"/>
              </w:r>
            </w:hyperlink>
          </w:p>
        </w:tc>
        <w:tc>
          <w:tcPr>
            <w:tcW w:w="493" w:type="dxa"/>
            <w:tcBorders>
              <w:top w:val="nil"/>
              <w:left w:val="nil"/>
              <w:bottom w:val="nil"/>
              <w:right w:val="nil"/>
            </w:tcBorders>
            <w:shd w:val="clear" w:color="auto" w:fill="auto"/>
            <w:noWrap/>
            <w:vAlign w:val="center"/>
            <w:hideMark/>
          </w:tcPr>
          <w:p w14:paraId="3831A9C5" w14:textId="77777777" w:rsidR="0055052B" w:rsidRPr="0055052B" w:rsidRDefault="0055052B" w:rsidP="0055052B">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0</w:t>
            </w:r>
          </w:p>
        </w:tc>
        <w:tc>
          <w:tcPr>
            <w:tcW w:w="493" w:type="dxa"/>
            <w:tcBorders>
              <w:top w:val="nil"/>
              <w:left w:val="nil"/>
              <w:bottom w:val="nil"/>
              <w:right w:val="nil"/>
            </w:tcBorders>
            <w:shd w:val="clear" w:color="auto" w:fill="auto"/>
            <w:noWrap/>
            <w:vAlign w:val="center"/>
            <w:hideMark/>
          </w:tcPr>
          <w:p w14:paraId="644ABAD0" w14:textId="77777777" w:rsidR="0055052B" w:rsidRPr="0055052B" w:rsidRDefault="0055052B" w:rsidP="0055052B">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0</w:t>
            </w:r>
          </w:p>
        </w:tc>
        <w:tc>
          <w:tcPr>
            <w:tcW w:w="483" w:type="dxa"/>
            <w:tcBorders>
              <w:top w:val="nil"/>
              <w:left w:val="nil"/>
              <w:bottom w:val="nil"/>
              <w:right w:val="nil"/>
            </w:tcBorders>
            <w:shd w:val="clear" w:color="auto" w:fill="auto"/>
            <w:noWrap/>
            <w:vAlign w:val="center"/>
            <w:hideMark/>
          </w:tcPr>
          <w:p w14:paraId="21EDAC02" w14:textId="77777777" w:rsidR="0055052B" w:rsidRPr="0055052B" w:rsidRDefault="0055052B" w:rsidP="0055052B">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1</w:t>
            </w:r>
          </w:p>
        </w:tc>
        <w:tc>
          <w:tcPr>
            <w:tcW w:w="793" w:type="dxa"/>
            <w:gridSpan w:val="2"/>
            <w:tcBorders>
              <w:top w:val="nil"/>
              <w:left w:val="nil"/>
              <w:bottom w:val="nil"/>
              <w:right w:val="nil"/>
            </w:tcBorders>
            <w:shd w:val="clear" w:color="auto" w:fill="auto"/>
            <w:noWrap/>
            <w:vAlign w:val="center"/>
            <w:hideMark/>
          </w:tcPr>
          <w:p w14:paraId="35EC9887" w14:textId="77777777" w:rsidR="0055052B" w:rsidRPr="00880D32" w:rsidRDefault="0055052B" w:rsidP="0055052B">
            <w:pPr>
              <w:widowControl/>
              <w:spacing w:line="240" w:lineRule="auto"/>
              <w:jc w:val="center"/>
              <w:rPr>
                <w:rFonts w:ascii="Times New Roman" w:eastAsia="ＭＳ Ｐゴシック" w:hAnsi="Times New Roman"/>
                <w:color w:val="000000"/>
                <w:kern w:val="0"/>
                <w:position w:val="0"/>
                <w:sz w:val="22"/>
                <w:szCs w:val="22"/>
              </w:rPr>
            </w:pPr>
            <w:r w:rsidRPr="00880D32">
              <w:rPr>
                <w:rFonts w:ascii="Times New Roman" w:eastAsia="ＭＳ Ｐゴシック" w:hAnsi="Times New Roman"/>
                <w:color w:val="000000"/>
                <w:kern w:val="0"/>
                <w:position w:val="0"/>
                <w:sz w:val="22"/>
                <w:szCs w:val="22"/>
              </w:rPr>
              <w:t>NA*</w:t>
            </w:r>
          </w:p>
        </w:tc>
        <w:tc>
          <w:tcPr>
            <w:tcW w:w="492" w:type="dxa"/>
            <w:tcBorders>
              <w:top w:val="nil"/>
              <w:left w:val="nil"/>
              <w:bottom w:val="nil"/>
              <w:right w:val="nil"/>
            </w:tcBorders>
            <w:shd w:val="clear" w:color="auto" w:fill="auto"/>
            <w:noWrap/>
            <w:vAlign w:val="center"/>
            <w:hideMark/>
          </w:tcPr>
          <w:p w14:paraId="50A437AD" w14:textId="77777777" w:rsidR="0055052B" w:rsidRPr="0055052B" w:rsidRDefault="0055052B" w:rsidP="0055052B">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0</w:t>
            </w:r>
          </w:p>
        </w:tc>
        <w:tc>
          <w:tcPr>
            <w:tcW w:w="492" w:type="dxa"/>
            <w:tcBorders>
              <w:top w:val="nil"/>
              <w:left w:val="nil"/>
              <w:bottom w:val="nil"/>
              <w:right w:val="nil"/>
            </w:tcBorders>
            <w:shd w:val="clear" w:color="auto" w:fill="auto"/>
            <w:noWrap/>
            <w:vAlign w:val="center"/>
            <w:hideMark/>
          </w:tcPr>
          <w:p w14:paraId="46F8D05F" w14:textId="77777777" w:rsidR="0055052B" w:rsidRPr="0055052B" w:rsidRDefault="0055052B" w:rsidP="0055052B">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1</w:t>
            </w:r>
          </w:p>
        </w:tc>
        <w:tc>
          <w:tcPr>
            <w:tcW w:w="492" w:type="dxa"/>
            <w:tcBorders>
              <w:top w:val="nil"/>
              <w:left w:val="nil"/>
              <w:bottom w:val="nil"/>
              <w:right w:val="nil"/>
            </w:tcBorders>
            <w:shd w:val="clear" w:color="auto" w:fill="auto"/>
            <w:noWrap/>
            <w:vAlign w:val="center"/>
            <w:hideMark/>
          </w:tcPr>
          <w:p w14:paraId="525EB543" w14:textId="77777777" w:rsidR="0055052B" w:rsidRPr="0055052B" w:rsidRDefault="0055052B" w:rsidP="0055052B">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1</w:t>
            </w:r>
          </w:p>
        </w:tc>
        <w:tc>
          <w:tcPr>
            <w:tcW w:w="204" w:type="dxa"/>
            <w:tcBorders>
              <w:top w:val="nil"/>
              <w:left w:val="nil"/>
              <w:bottom w:val="nil"/>
              <w:right w:val="nil"/>
            </w:tcBorders>
            <w:shd w:val="clear" w:color="auto" w:fill="auto"/>
            <w:noWrap/>
            <w:vAlign w:val="center"/>
            <w:hideMark/>
          </w:tcPr>
          <w:p w14:paraId="165CA2A2" w14:textId="77777777" w:rsidR="0055052B" w:rsidRPr="0055052B" w:rsidRDefault="0055052B" w:rsidP="0055052B">
            <w:pPr>
              <w:widowControl/>
              <w:spacing w:line="240" w:lineRule="auto"/>
              <w:jc w:val="center"/>
              <w:rPr>
                <w:rFonts w:ascii="Times New Roman" w:eastAsia="ＭＳ Ｐゴシック" w:hAnsi="Times New Roman"/>
                <w:color w:val="000000"/>
                <w:kern w:val="0"/>
                <w:position w:val="0"/>
                <w:sz w:val="22"/>
                <w:szCs w:val="22"/>
              </w:rPr>
            </w:pPr>
          </w:p>
        </w:tc>
        <w:tc>
          <w:tcPr>
            <w:tcW w:w="492" w:type="dxa"/>
            <w:tcBorders>
              <w:top w:val="nil"/>
              <w:left w:val="nil"/>
              <w:bottom w:val="nil"/>
              <w:right w:val="nil"/>
            </w:tcBorders>
            <w:shd w:val="clear" w:color="auto" w:fill="auto"/>
            <w:noWrap/>
            <w:vAlign w:val="center"/>
            <w:hideMark/>
          </w:tcPr>
          <w:p w14:paraId="7AD7EBC7" w14:textId="77777777" w:rsidR="0055052B" w:rsidRPr="0055052B" w:rsidRDefault="0055052B" w:rsidP="0055052B">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0</w:t>
            </w:r>
          </w:p>
        </w:tc>
        <w:tc>
          <w:tcPr>
            <w:tcW w:w="492" w:type="dxa"/>
            <w:tcBorders>
              <w:top w:val="nil"/>
              <w:left w:val="nil"/>
              <w:bottom w:val="nil"/>
              <w:right w:val="nil"/>
            </w:tcBorders>
            <w:shd w:val="clear" w:color="auto" w:fill="auto"/>
            <w:noWrap/>
            <w:vAlign w:val="center"/>
            <w:hideMark/>
          </w:tcPr>
          <w:p w14:paraId="487D23B5" w14:textId="77777777" w:rsidR="0055052B" w:rsidRPr="0055052B" w:rsidRDefault="0055052B" w:rsidP="0055052B">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0</w:t>
            </w:r>
          </w:p>
        </w:tc>
        <w:tc>
          <w:tcPr>
            <w:tcW w:w="492" w:type="dxa"/>
            <w:tcBorders>
              <w:top w:val="nil"/>
              <w:left w:val="nil"/>
              <w:bottom w:val="nil"/>
              <w:right w:val="nil"/>
            </w:tcBorders>
            <w:shd w:val="clear" w:color="auto" w:fill="auto"/>
            <w:noWrap/>
            <w:vAlign w:val="center"/>
            <w:hideMark/>
          </w:tcPr>
          <w:p w14:paraId="03CFBEAF" w14:textId="77777777" w:rsidR="0055052B" w:rsidRPr="0055052B" w:rsidRDefault="0055052B" w:rsidP="0055052B">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0</w:t>
            </w:r>
          </w:p>
        </w:tc>
        <w:tc>
          <w:tcPr>
            <w:tcW w:w="492" w:type="dxa"/>
            <w:tcBorders>
              <w:top w:val="nil"/>
              <w:left w:val="nil"/>
              <w:bottom w:val="nil"/>
              <w:right w:val="nil"/>
            </w:tcBorders>
            <w:shd w:val="clear" w:color="auto" w:fill="auto"/>
            <w:noWrap/>
            <w:vAlign w:val="center"/>
            <w:hideMark/>
          </w:tcPr>
          <w:p w14:paraId="53D2F094" w14:textId="77777777" w:rsidR="0055052B" w:rsidRPr="0055052B" w:rsidRDefault="0055052B" w:rsidP="0055052B">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0</w:t>
            </w:r>
          </w:p>
        </w:tc>
        <w:tc>
          <w:tcPr>
            <w:tcW w:w="492" w:type="dxa"/>
            <w:tcBorders>
              <w:top w:val="nil"/>
              <w:left w:val="nil"/>
              <w:bottom w:val="nil"/>
              <w:right w:val="nil"/>
            </w:tcBorders>
            <w:shd w:val="clear" w:color="auto" w:fill="auto"/>
            <w:noWrap/>
            <w:vAlign w:val="center"/>
            <w:hideMark/>
          </w:tcPr>
          <w:p w14:paraId="5E642FA9" w14:textId="77777777" w:rsidR="0055052B" w:rsidRPr="0055052B" w:rsidRDefault="0055052B" w:rsidP="0055052B">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0</w:t>
            </w:r>
          </w:p>
        </w:tc>
        <w:tc>
          <w:tcPr>
            <w:tcW w:w="492" w:type="dxa"/>
            <w:tcBorders>
              <w:top w:val="nil"/>
              <w:left w:val="nil"/>
              <w:bottom w:val="nil"/>
              <w:right w:val="nil"/>
            </w:tcBorders>
            <w:shd w:val="clear" w:color="auto" w:fill="auto"/>
            <w:noWrap/>
            <w:vAlign w:val="bottom"/>
            <w:hideMark/>
          </w:tcPr>
          <w:p w14:paraId="448554B0" w14:textId="77777777" w:rsidR="0055052B" w:rsidRPr="0055052B" w:rsidRDefault="0055052B" w:rsidP="0055052B">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1</w:t>
            </w:r>
          </w:p>
        </w:tc>
        <w:tc>
          <w:tcPr>
            <w:tcW w:w="492" w:type="dxa"/>
            <w:tcBorders>
              <w:top w:val="nil"/>
              <w:left w:val="nil"/>
              <w:bottom w:val="nil"/>
              <w:right w:val="nil"/>
            </w:tcBorders>
            <w:shd w:val="clear" w:color="auto" w:fill="auto"/>
            <w:noWrap/>
            <w:vAlign w:val="bottom"/>
            <w:hideMark/>
          </w:tcPr>
          <w:p w14:paraId="4A0ECC2A" w14:textId="77777777" w:rsidR="0055052B" w:rsidRPr="0055052B" w:rsidRDefault="0055052B" w:rsidP="0055052B">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4</w:t>
            </w:r>
          </w:p>
        </w:tc>
      </w:tr>
      <w:tr w:rsidR="00C6264D" w:rsidRPr="0055052B" w14:paraId="57BA428E" w14:textId="77777777" w:rsidTr="00C6264D">
        <w:trPr>
          <w:trHeight w:val="255"/>
        </w:trPr>
        <w:tc>
          <w:tcPr>
            <w:tcW w:w="1881" w:type="dxa"/>
            <w:tcBorders>
              <w:top w:val="nil"/>
              <w:left w:val="nil"/>
              <w:bottom w:val="nil"/>
              <w:right w:val="nil"/>
            </w:tcBorders>
            <w:shd w:val="clear" w:color="auto" w:fill="auto"/>
            <w:hideMark/>
          </w:tcPr>
          <w:p w14:paraId="0CCBE421" w14:textId="58B4BE61" w:rsidR="0055052B" w:rsidRPr="0055052B" w:rsidRDefault="0055052B" w:rsidP="00F90FF4">
            <w:pPr>
              <w:widowControl/>
              <w:spacing w:line="240" w:lineRule="auto"/>
              <w:jc w:val="left"/>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 xml:space="preserve">  </w:t>
            </w:r>
            <w:proofErr w:type="spellStart"/>
            <w:r w:rsidRPr="0055052B">
              <w:rPr>
                <w:rFonts w:ascii="Times New Roman" w:eastAsia="ＭＳ Ｐゴシック" w:hAnsi="Times New Roman"/>
                <w:color w:val="000000"/>
                <w:kern w:val="0"/>
                <w:position w:val="0"/>
                <w:sz w:val="22"/>
                <w:szCs w:val="22"/>
              </w:rPr>
              <w:t>Centeno</w:t>
            </w:r>
            <w:proofErr w:type="spellEnd"/>
            <w:r w:rsidRPr="0055052B">
              <w:rPr>
                <w:rFonts w:ascii="Times New Roman" w:eastAsia="ＭＳ Ｐゴシック" w:hAnsi="Times New Roman"/>
                <w:color w:val="000000"/>
                <w:kern w:val="0"/>
                <w:position w:val="0"/>
                <w:sz w:val="22"/>
                <w:szCs w:val="22"/>
              </w:rPr>
              <w:t>, 2008b</w:t>
            </w:r>
            <w:hyperlink w:anchor="_ENREF_19" w:tooltip="Centeno, 2008 #4494" w:history="1">
              <w:r w:rsidR="00F90FF4">
                <w:rPr>
                  <w:rFonts w:ascii="Times New Roman" w:eastAsia="ＭＳ Ｐゴシック" w:hAnsi="Times New Roman"/>
                  <w:color w:val="000000"/>
                  <w:kern w:val="0"/>
                  <w:position w:val="0"/>
                  <w:sz w:val="20"/>
                  <w:szCs w:val="20"/>
                </w:rPr>
                <w:fldChar w:fldCharType="begin"/>
              </w:r>
              <w:r w:rsidR="00F90FF4">
                <w:rPr>
                  <w:rFonts w:ascii="Times New Roman" w:eastAsia="ＭＳ Ｐゴシック" w:hAnsi="Times New Roman"/>
                  <w:color w:val="000000"/>
                  <w:kern w:val="0"/>
                  <w:position w:val="0"/>
                  <w:sz w:val="20"/>
                  <w:szCs w:val="20"/>
                </w:rPr>
                <w:instrText xml:space="preserve"> ADDIN EN.CITE &lt;EndNote&gt;&lt;Cite&gt;&lt;Author&gt;Centeno&lt;/Author&gt;&lt;Year&gt;2008&lt;/Year&gt;&lt;RecNum&gt;4494&lt;/RecNum&gt;&lt;DisplayText&gt;&lt;style face="superscript"&gt;19&lt;/style&gt;&lt;/DisplayText&gt;&lt;record&gt;&lt;rec-number&gt;4494&lt;/rec-number&gt;&lt;foreign-keys&gt;&lt;key app="EN" db-id="zz9vrarx5pfd9aevsvjptvs695ztwfxptpvf" timestamp="1511614762"&gt;4494&lt;/key&gt;&lt;/foreign-keys&gt;&lt;ref-type name="Journal Article"&gt;17&lt;/ref-type&gt;&lt;contributors&gt;&lt;authors&gt;&lt;author&gt;Centeno, C. J.&lt;/author&gt;&lt;author&gt;Busse, D.&lt;/author&gt;&lt;author&gt;Kisiday, J.&lt;/author&gt;&lt;author&gt;Keohan, C.&lt;/author&gt;&lt;author&gt;Freeman, M.&lt;/author&gt;&lt;author&gt;Karli, D.&lt;/author&gt;&lt;/authors&gt;&lt;/contributors&gt;&lt;auth-address&gt;Regenerative Sciences Inc (RSI), Centeno-Schultz Clinic, Westminster, CO 80020, USA.&lt;/auth-address&gt;&lt;titles&gt;&lt;title&gt;Increased knee cartilage volume in degenerative joint disease using percutaneously implanted, autologous mesenchymal stem cells&lt;/title&gt;&lt;secondary-title&gt;Pain Physician&lt;/secondary-title&gt;&lt;/titles&gt;&lt;periodical&gt;&lt;full-title&gt;Pain Physician&lt;/full-title&gt;&lt;abbr-1&gt;Pain physician&lt;/abbr-1&gt;&lt;/periodical&gt;&lt;pages&gt;343-53&lt;/pages&gt;&lt;volume&gt;11&lt;/volume&gt;&lt;number&gt;3&lt;/number&gt;&lt;edition&gt;2008/06/05&lt;/edition&gt;&lt;keywords&gt;&lt;keyword&gt;Adolescent&lt;/keyword&gt;&lt;keyword&gt;Adult&lt;/keyword&gt;&lt;keyword&gt;Aged&lt;/keyword&gt;&lt;keyword&gt;Cartilage/*physiology&lt;/keyword&gt;&lt;keyword&gt;Female&lt;/keyword&gt;&lt;keyword&gt;Follow-Up Studies&lt;/keyword&gt;&lt;keyword&gt;Humans&lt;/keyword&gt;&lt;keyword&gt;Knee Injuries/*surgery&lt;/keyword&gt;&lt;keyword&gt;Magnetic Resonance Imaging&lt;/keyword&gt;&lt;keyword&gt;Male&lt;/keyword&gt;&lt;keyword&gt;Mesenchymal Stem Cell Transplantation/*methods&lt;/keyword&gt;&lt;keyword&gt;Mesenchymal Stromal Cells/*physiology&lt;/keyword&gt;&lt;keyword&gt;Middle Aged&lt;/keyword&gt;&lt;keyword&gt;Pain Measurement/methods&lt;/keyword&gt;&lt;keyword&gt;Time Factors&lt;/keyword&gt;&lt;keyword&gt;Transplantation, Autologous&lt;/keyword&gt;&lt;/keywords&gt;&lt;dates&gt;&lt;year&gt;2008&lt;/year&gt;&lt;pub-dates&gt;&lt;date&gt;May-Jun&lt;/date&gt;&lt;/pub-dates&gt;&lt;/dates&gt;&lt;isbn&gt;1533-3159 (Print)&amp;#xD;1533-3159 (Linking)&lt;/isbn&gt;&lt;accession-num&gt;18523506&lt;/accession-num&gt;&lt;urls&gt;&lt;related-urls&gt;&lt;url&gt;https://www.ncbi.nlm.nih.gov/pubmed/18523506&lt;/url&gt;&lt;/related-urls&gt;&lt;/urls&gt;&lt;/record&gt;&lt;/Cite&gt;&lt;/EndNote&gt;</w:instrText>
              </w:r>
              <w:r w:rsidR="00F90FF4">
                <w:rPr>
                  <w:rFonts w:ascii="Times New Roman" w:eastAsia="ＭＳ Ｐゴシック" w:hAnsi="Times New Roman"/>
                  <w:color w:val="000000"/>
                  <w:kern w:val="0"/>
                  <w:position w:val="0"/>
                  <w:sz w:val="20"/>
                  <w:szCs w:val="20"/>
                </w:rPr>
                <w:fldChar w:fldCharType="separate"/>
              </w:r>
              <w:r w:rsidR="00F90FF4" w:rsidRPr="001C0CD2">
                <w:rPr>
                  <w:rFonts w:ascii="Times New Roman" w:eastAsia="ＭＳ Ｐゴシック" w:hAnsi="Times New Roman"/>
                  <w:noProof/>
                  <w:color w:val="000000"/>
                  <w:kern w:val="0"/>
                  <w:position w:val="0"/>
                  <w:sz w:val="20"/>
                  <w:szCs w:val="20"/>
                  <w:vertAlign w:val="superscript"/>
                </w:rPr>
                <w:t>19</w:t>
              </w:r>
              <w:r w:rsidR="00F90FF4">
                <w:rPr>
                  <w:rFonts w:ascii="Times New Roman" w:eastAsia="ＭＳ Ｐゴシック" w:hAnsi="Times New Roman"/>
                  <w:color w:val="000000"/>
                  <w:kern w:val="0"/>
                  <w:position w:val="0"/>
                  <w:sz w:val="20"/>
                  <w:szCs w:val="20"/>
                </w:rPr>
                <w:fldChar w:fldCharType="end"/>
              </w:r>
            </w:hyperlink>
          </w:p>
        </w:tc>
        <w:tc>
          <w:tcPr>
            <w:tcW w:w="493" w:type="dxa"/>
            <w:tcBorders>
              <w:top w:val="nil"/>
              <w:left w:val="nil"/>
              <w:bottom w:val="nil"/>
              <w:right w:val="nil"/>
            </w:tcBorders>
            <w:shd w:val="clear" w:color="auto" w:fill="auto"/>
            <w:noWrap/>
            <w:vAlign w:val="center"/>
            <w:hideMark/>
          </w:tcPr>
          <w:p w14:paraId="04FB8F6C" w14:textId="77777777" w:rsidR="0055052B" w:rsidRPr="0055052B" w:rsidRDefault="0055052B" w:rsidP="0055052B">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0</w:t>
            </w:r>
          </w:p>
        </w:tc>
        <w:tc>
          <w:tcPr>
            <w:tcW w:w="493" w:type="dxa"/>
            <w:tcBorders>
              <w:top w:val="nil"/>
              <w:left w:val="nil"/>
              <w:bottom w:val="nil"/>
              <w:right w:val="nil"/>
            </w:tcBorders>
            <w:shd w:val="clear" w:color="auto" w:fill="auto"/>
            <w:noWrap/>
            <w:vAlign w:val="center"/>
            <w:hideMark/>
          </w:tcPr>
          <w:p w14:paraId="41B9D603" w14:textId="77777777" w:rsidR="0055052B" w:rsidRPr="0055052B" w:rsidRDefault="0055052B" w:rsidP="0055052B">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0</w:t>
            </w:r>
          </w:p>
        </w:tc>
        <w:tc>
          <w:tcPr>
            <w:tcW w:w="483" w:type="dxa"/>
            <w:tcBorders>
              <w:top w:val="nil"/>
              <w:left w:val="nil"/>
              <w:bottom w:val="nil"/>
              <w:right w:val="nil"/>
            </w:tcBorders>
            <w:shd w:val="clear" w:color="auto" w:fill="auto"/>
            <w:noWrap/>
            <w:vAlign w:val="center"/>
            <w:hideMark/>
          </w:tcPr>
          <w:p w14:paraId="1153F846" w14:textId="77777777" w:rsidR="0055052B" w:rsidRPr="0055052B" w:rsidRDefault="0055052B" w:rsidP="0055052B">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1</w:t>
            </w:r>
          </w:p>
        </w:tc>
        <w:tc>
          <w:tcPr>
            <w:tcW w:w="793" w:type="dxa"/>
            <w:gridSpan w:val="2"/>
            <w:tcBorders>
              <w:top w:val="nil"/>
              <w:left w:val="nil"/>
              <w:bottom w:val="nil"/>
              <w:right w:val="nil"/>
            </w:tcBorders>
            <w:shd w:val="clear" w:color="auto" w:fill="auto"/>
            <w:noWrap/>
            <w:vAlign w:val="center"/>
            <w:hideMark/>
          </w:tcPr>
          <w:p w14:paraId="5D685E55" w14:textId="77777777" w:rsidR="0055052B" w:rsidRPr="00880D32" w:rsidRDefault="0055052B" w:rsidP="0055052B">
            <w:pPr>
              <w:widowControl/>
              <w:spacing w:line="240" w:lineRule="auto"/>
              <w:jc w:val="center"/>
              <w:rPr>
                <w:rFonts w:ascii="Times New Roman" w:eastAsia="ＭＳ Ｐゴシック" w:hAnsi="Times New Roman"/>
                <w:color w:val="000000"/>
                <w:kern w:val="0"/>
                <w:position w:val="0"/>
                <w:sz w:val="22"/>
                <w:szCs w:val="22"/>
              </w:rPr>
            </w:pPr>
            <w:r w:rsidRPr="00880D32">
              <w:rPr>
                <w:rFonts w:ascii="Times New Roman" w:eastAsia="ＭＳ Ｐゴシック" w:hAnsi="Times New Roman"/>
                <w:color w:val="000000"/>
                <w:kern w:val="0"/>
                <w:position w:val="0"/>
                <w:sz w:val="22"/>
                <w:szCs w:val="22"/>
              </w:rPr>
              <w:t>NA*</w:t>
            </w:r>
          </w:p>
        </w:tc>
        <w:tc>
          <w:tcPr>
            <w:tcW w:w="492" w:type="dxa"/>
            <w:tcBorders>
              <w:top w:val="nil"/>
              <w:left w:val="nil"/>
              <w:bottom w:val="nil"/>
              <w:right w:val="nil"/>
            </w:tcBorders>
            <w:shd w:val="clear" w:color="auto" w:fill="auto"/>
            <w:noWrap/>
            <w:vAlign w:val="center"/>
            <w:hideMark/>
          </w:tcPr>
          <w:p w14:paraId="07F7D8F8" w14:textId="77777777" w:rsidR="0055052B" w:rsidRPr="0055052B" w:rsidRDefault="0055052B" w:rsidP="0055052B">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0</w:t>
            </w:r>
          </w:p>
        </w:tc>
        <w:tc>
          <w:tcPr>
            <w:tcW w:w="492" w:type="dxa"/>
            <w:tcBorders>
              <w:top w:val="nil"/>
              <w:left w:val="nil"/>
              <w:bottom w:val="nil"/>
              <w:right w:val="nil"/>
            </w:tcBorders>
            <w:shd w:val="clear" w:color="auto" w:fill="auto"/>
            <w:noWrap/>
            <w:vAlign w:val="center"/>
            <w:hideMark/>
          </w:tcPr>
          <w:p w14:paraId="4A4B5FC2" w14:textId="77777777" w:rsidR="0055052B" w:rsidRPr="0055052B" w:rsidRDefault="0055052B" w:rsidP="0055052B">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1</w:t>
            </w:r>
          </w:p>
        </w:tc>
        <w:tc>
          <w:tcPr>
            <w:tcW w:w="492" w:type="dxa"/>
            <w:tcBorders>
              <w:top w:val="nil"/>
              <w:left w:val="nil"/>
              <w:bottom w:val="nil"/>
              <w:right w:val="nil"/>
            </w:tcBorders>
            <w:shd w:val="clear" w:color="auto" w:fill="auto"/>
            <w:noWrap/>
            <w:vAlign w:val="center"/>
            <w:hideMark/>
          </w:tcPr>
          <w:p w14:paraId="48A5821F" w14:textId="77777777" w:rsidR="0055052B" w:rsidRPr="0055052B" w:rsidRDefault="0055052B" w:rsidP="0055052B">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1</w:t>
            </w:r>
          </w:p>
        </w:tc>
        <w:tc>
          <w:tcPr>
            <w:tcW w:w="204" w:type="dxa"/>
            <w:tcBorders>
              <w:top w:val="nil"/>
              <w:left w:val="nil"/>
              <w:bottom w:val="nil"/>
              <w:right w:val="nil"/>
            </w:tcBorders>
            <w:shd w:val="clear" w:color="auto" w:fill="auto"/>
            <w:noWrap/>
            <w:vAlign w:val="center"/>
            <w:hideMark/>
          </w:tcPr>
          <w:p w14:paraId="107DC7A4" w14:textId="77777777" w:rsidR="0055052B" w:rsidRPr="0055052B" w:rsidRDefault="0055052B" w:rsidP="0055052B">
            <w:pPr>
              <w:widowControl/>
              <w:spacing w:line="240" w:lineRule="auto"/>
              <w:jc w:val="center"/>
              <w:rPr>
                <w:rFonts w:ascii="Times New Roman" w:eastAsia="ＭＳ Ｐゴシック" w:hAnsi="Times New Roman"/>
                <w:color w:val="000000"/>
                <w:kern w:val="0"/>
                <w:position w:val="0"/>
                <w:sz w:val="22"/>
                <w:szCs w:val="22"/>
              </w:rPr>
            </w:pPr>
          </w:p>
        </w:tc>
        <w:tc>
          <w:tcPr>
            <w:tcW w:w="492" w:type="dxa"/>
            <w:tcBorders>
              <w:top w:val="nil"/>
              <w:left w:val="nil"/>
              <w:bottom w:val="nil"/>
              <w:right w:val="nil"/>
            </w:tcBorders>
            <w:shd w:val="clear" w:color="auto" w:fill="auto"/>
            <w:noWrap/>
            <w:vAlign w:val="center"/>
            <w:hideMark/>
          </w:tcPr>
          <w:p w14:paraId="44609307" w14:textId="77777777" w:rsidR="0055052B" w:rsidRPr="0055052B" w:rsidRDefault="0055052B" w:rsidP="0055052B">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0</w:t>
            </w:r>
          </w:p>
        </w:tc>
        <w:tc>
          <w:tcPr>
            <w:tcW w:w="492" w:type="dxa"/>
            <w:tcBorders>
              <w:top w:val="nil"/>
              <w:left w:val="nil"/>
              <w:bottom w:val="nil"/>
              <w:right w:val="nil"/>
            </w:tcBorders>
            <w:shd w:val="clear" w:color="auto" w:fill="auto"/>
            <w:noWrap/>
            <w:vAlign w:val="center"/>
            <w:hideMark/>
          </w:tcPr>
          <w:p w14:paraId="47F55314" w14:textId="77777777" w:rsidR="0055052B" w:rsidRPr="0055052B" w:rsidRDefault="0055052B" w:rsidP="0055052B">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0</w:t>
            </w:r>
          </w:p>
        </w:tc>
        <w:tc>
          <w:tcPr>
            <w:tcW w:w="492" w:type="dxa"/>
            <w:tcBorders>
              <w:top w:val="nil"/>
              <w:left w:val="nil"/>
              <w:bottom w:val="nil"/>
              <w:right w:val="nil"/>
            </w:tcBorders>
            <w:shd w:val="clear" w:color="auto" w:fill="auto"/>
            <w:noWrap/>
            <w:vAlign w:val="center"/>
            <w:hideMark/>
          </w:tcPr>
          <w:p w14:paraId="2980F072" w14:textId="77777777" w:rsidR="0055052B" w:rsidRPr="0055052B" w:rsidRDefault="0055052B" w:rsidP="0055052B">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0</w:t>
            </w:r>
          </w:p>
        </w:tc>
        <w:tc>
          <w:tcPr>
            <w:tcW w:w="492" w:type="dxa"/>
            <w:tcBorders>
              <w:top w:val="nil"/>
              <w:left w:val="nil"/>
              <w:bottom w:val="nil"/>
              <w:right w:val="nil"/>
            </w:tcBorders>
            <w:shd w:val="clear" w:color="auto" w:fill="auto"/>
            <w:noWrap/>
            <w:vAlign w:val="center"/>
            <w:hideMark/>
          </w:tcPr>
          <w:p w14:paraId="52951882" w14:textId="77777777" w:rsidR="0055052B" w:rsidRPr="0055052B" w:rsidRDefault="0055052B" w:rsidP="0055052B">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0</w:t>
            </w:r>
          </w:p>
        </w:tc>
        <w:tc>
          <w:tcPr>
            <w:tcW w:w="492" w:type="dxa"/>
            <w:tcBorders>
              <w:top w:val="nil"/>
              <w:left w:val="nil"/>
              <w:bottom w:val="nil"/>
              <w:right w:val="nil"/>
            </w:tcBorders>
            <w:shd w:val="clear" w:color="auto" w:fill="auto"/>
            <w:noWrap/>
            <w:vAlign w:val="center"/>
            <w:hideMark/>
          </w:tcPr>
          <w:p w14:paraId="3CDA1DED" w14:textId="77777777" w:rsidR="0055052B" w:rsidRPr="0055052B" w:rsidRDefault="0055052B" w:rsidP="0055052B">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0</w:t>
            </w:r>
          </w:p>
        </w:tc>
        <w:tc>
          <w:tcPr>
            <w:tcW w:w="492" w:type="dxa"/>
            <w:tcBorders>
              <w:top w:val="nil"/>
              <w:left w:val="nil"/>
              <w:bottom w:val="nil"/>
              <w:right w:val="nil"/>
            </w:tcBorders>
            <w:shd w:val="clear" w:color="auto" w:fill="auto"/>
            <w:noWrap/>
            <w:vAlign w:val="bottom"/>
            <w:hideMark/>
          </w:tcPr>
          <w:p w14:paraId="16BAD9C1" w14:textId="77777777" w:rsidR="0055052B" w:rsidRPr="0055052B" w:rsidRDefault="0055052B" w:rsidP="0055052B">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1</w:t>
            </w:r>
          </w:p>
        </w:tc>
        <w:tc>
          <w:tcPr>
            <w:tcW w:w="492" w:type="dxa"/>
            <w:tcBorders>
              <w:top w:val="nil"/>
              <w:left w:val="nil"/>
              <w:bottom w:val="nil"/>
              <w:right w:val="nil"/>
            </w:tcBorders>
            <w:shd w:val="clear" w:color="auto" w:fill="auto"/>
            <w:noWrap/>
            <w:vAlign w:val="bottom"/>
            <w:hideMark/>
          </w:tcPr>
          <w:p w14:paraId="19406DA0" w14:textId="77777777" w:rsidR="0055052B" w:rsidRPr="0055052B" w:rsidRDefault="0055052B" w:rsidP="0055052B">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4</w:t>
            </w:r>
          </w:p>
        </w:tc>
      </w:tr>
      <w:tr w:rsidR="00C6264D" w:rsidRPr="0055052B" w14:paraId="3B39D7E3" w14:textId="77777777" w:rsidTr="00C6264D">
        <w:trPr>
          <w:trHeight w:val="255"/>
        </w:trPr>
        <w:tc>
          <w:tcPr>
            <w:tcW w:w="1881" w:type="dxa"/>
            <w:tcBorders>
              <w:top w:val="nil"/>
              <w:left w:val="nil"/>
              <w:bottom w:val="nil"/>
              <w:right w:val="nil"/>
            </w:tcBorders>
            <w:shd w:val="clear" w:color="auto" w:fill="auto"/>
            <w:hideMark/>
          </w:tcPr>
          <w:p w14:paraId="1F981A9A" w14:textId="79514754" w:rsidR="0055052B" w:rsidRPr="0055052B" w:rsidRDefault="0055052B" w:rsidP="00F90FF4">
            <w:pPr>
              <w:widowControl/>
              <w:spacing w:line="240" w:lineRule="auto"/>
              <w:jc w:val="left"/>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 xml:space="preserve">  </w:t>
            </w:r>
            <w:proofErr w:type="spellStart"/>
            <w:r w:rsidRPr="0055052B">
              <w:rPr>
                <w:rFonts w:ascii="Times New Roman" w:eastAsia="ＭＳ Ｐゴシック" w:hAnsi="Times New Roman"/>
                <w:color w:val="000000"/>
                <w:kern w:val="0"/>
                <w:position w:val="0"/>
                <w:sz w:val="22"/>
                <w:szCs w:val="22"/>
              </w:rPr>
              <w:t>Davatchi</w:t>
            </w:r>
            <w:proofErr w:type="spellEnd"/>
            <w:r w:rsidRPr="0055052B">
              <w:rPr>
                <w:rFonts w:ascii="Times New Roman" w:eastAsia="ＭＳ Ｐゴシック" w:hAnsi="Times New Roman"/>
                <w:color w:val="000000"/>
                <w:kern w:val="0"/>
                <w:position w:val="0"/>
                <w:sz w:val="22"/>
                <w:szCs w:val="22"/>
              </w:rPr>
              <w:t>, 2011</w:t>
            </w:r>
            <w:hyperlink w:anchor="_ENREF_20" w:tooltip="Davatchi, 2011 #4499" w:history="1">
              <w:r w:rsidR="00F90FF4">
                <w:rPr>
                  <w:rFonts w:ascii="Times New Roman" w:eastAsia="ＭＳ Ｐゴシック" w:hAnsi="Times New Roman"/>
                  <w:color w:val="000000"/>
                  <w:kern w:val="0"/>
                  <w:position w:val="0"/>
                  <w:sz w:val="20"/>
                  <w:szCs w:val="20"/>
                </w:rPr>
                <w:fldChar w:fldCharType="begin">
                  <w:fldData xml:space="preserve">PEVuZE5vdGU+PENpdGU+PEF1dGhvcj5EYXZhdGNoaTwvQXV0aG9yPjxZZWFyPjIwMTE8L1llYXI+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</w:fldData>
                </w:fldChar>
              </w:r>
              <w:r w:rsidR="00F90FF4">
                <w:rPr>
                  <w:rFonts w:ascii="Times New Roman" w:eastAsia="ＭＳ Ｐゴシック" w:hAnsi="Times New Roman"/>
                  <w:color w:val="000000"/>
                  <w:kern w:val="0"/>
                  <w:position w:val="0"/>
                  <w:sz w:val="20"/>
                  <w:szCs w:val="20"/>
                </w:rPr>
                <w:instrText xml:space="preserve"> ADDIN EN.CITE </w:instrText>
              </w:r>
              <w:r w:rsidR="00F90FF4">
                <w:rPr>
                  <w:rFonts w:ascii="Times New Roman" w:eastAsia="ＭＳ Ｐゴシック" w:hAnsi="Times New Roman"/>
                  <w:color w:val="000000"/>
                  <w:kern w:val="0"/>
                  <w:position w:val="0"/>
                  <w:sz w:val="20"/>
                  <w:szCs w:val="20"/>
                </w:rPr>
                <w:fldChar w:fldCharType="begin">
                  <w:fldData xml:space="preserve">PEVuZE5vdGU+PENpdGU+PEF1dGhvcj5EYXZhdGNoaTwvQXV0aG9yPjxZZWFyPjIwMTE8L1llYXI+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</w:fldData>
                </w:fldChar>
              </w:r>
              <w:r w:rsidR="00F90FF4">
                <w:rPr>
                  <w:rFonts w:ascii="Times New Roman" w:eastAsia="ＭＳ Ｐゴシック" w:hAnsi="Times New Roman"/>
                  <w:color w:val="000000"/>
                  <w:kern w:val="0"/>
                  <w:position w:val="0"/>
                  <w:sz w:val="20"/>
                  <w:szCs w:val="20"/>
                </w:rPr>
                <w:instrText xml:space="preserve"> ADDIN EN.CITE.DATA </w:instrText>
              </w:r>
              <w:r w:rsidR="00F90FF4">
                <w:rPr>
                  <w:rFonts w:ascii="Times New Roman" w:eastAsia="ＭＳ Ｐゴシック" w:hAnsi="Times New Roman"/>
                  <w:color w:val="000000"/>
                  <w:kern w:val="0"/>
                  <w:position w:val="0"/>
                  <w:sz w:val="20"/>
                  <w:szCs w:val="20"/>
                </w:rPr>
              </w:r>
              <w:r w:rsidR="00F90FF4">
                <w:rPr>
                  <w:rFonts w:ascii="Times New Roman" w:eastAsia="ＭＳ Ｐゴシック" w:hAnsi="Times New Roman"/>
                  <w:color w:val="000000"/>
                  <w:kern w:val="0"/>
                  <w:position w:val="0"/>
                  <w:sz w:val="20"/>
                  <w:szCs w:val="20"/>
                </w:rPr>
                <w:fldChar w:fldCharType="end"/>
              </w:r>
              <w:r w:rsidR="00F90FF4">
                <w:rPr>
                  <w:rFonts w:ascii="Times New Roman" w:eastAsia="ＭＳ Ｐゴシック" w:hAnsi="Times New Roman"/>
                  <w:color w:val="000000"/>
                  <w:kern w:val="0"/>
                  <w:position w:val="0"/>
                  <w:sz w:val="20"/>
                  <w:szCs w:val="20"/>
                </w:rPr>
              </w:r>
              <w:r w:rsidR="00F90FF4">
                <w:rPr>
                  <w:rFonts w:ascii="Times New Roman" w:eastAsia="ＭＳ Ｐゴシック" w:hAnsi="Times New Roman"/>
                  <w:color w:val="000000"/>
                  <w:kern w:val="0"/>
                  <w:position w:val="0"/>
                  <w:sz w:val="20"/>
                  <w:szCs w:val="20"/>
                </w:rPr>
                <w:fldChar w:fldCharType="separate"/>
              </w:r>
              <w:r w:rsidR="00F90FF4" w:rsidRPr="001C0CD2">
                <w:rPr>
                  <w:rFonts w:ascii="Times New Roman" w:eastAsia="ＭＳ Ｐゴシック" w:hAnsi="Times New Roman"/>
                  <w:noProof/>
                  <w:color w:val="000000"/>
                  <w:kern w:val="0"/>
                  <w:position w:val="0"/>
                  <w:sz w:val="20"/>
                  <w:szCs w:val="20"/>
                  <w:vertAlign w:val="superscript"/>
                </w:rPr>
                <w:t>20</w:t>
              </w:r>
              <w:r w:rsidR="00F90FF4">
                <w:rPr>
                  <w:rFonts w:ascii="Times New Roman" w:eastAsia="ＭＳ Ｐゴシック" w:hAnsi="Times New Roman"/>
                  <w:color w:val="000000"/>
                  <w:kern w:val="0"/>
                  <w:position w:val="0"/>
                  <w:sz w:val="20"/>
                  <w:szCs w:val="20"/>
                </w:rPr>
                <w:fldChar w:fldCharType="end"/>
              </w:r>
            </w:hyperlink>
          </w:p>
        </w:tc>
        <w:tc>
          <w:tcPr>
            <w:tcW w:w="493" w:type="dxa"/>
            <w:tcBorders>
              <w:top w:val="nil"/>
              <w:left w:val="nil"/>
              <w:bottom w:val="nil"/>
              <w:right w:val="nil"/>
            </w:tcBorders>
            <w:shd w:val="clear" w:color="auto" w:fill="auto"/>
            <w:noWrap/>
            <w:vAlign w:val="center"/>
            <w:hideMark/>
          </w:tcPr>
          <w:p w14:paraId="294157B2" w14:textId="77777777" w:rsidR="0055052B" w:rsidRPr="0055052B" w:rsidRDefault="0055052B" w:rsidP="0055052B">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0</w:t>
            </w:r>
          </w:p>
        </w:tc>
        <w:tc>
          <w:tcPr>
            <w:tcW w:w="493" w:type="dxa"/>
            <w:tcBorders>
              <w:top w:val="nil"/>
              <w:left w:val="nil"/>
              <w:bottom w:val="nil"/>
              <w:right w:val="nil"/>
            </w:tcBorders>
            <w:shd w:val="clear" w:color="auto" w:fill="auto"/>
            <w:noWrap/>
            <w:vAlign w:val="center"/>
            <w:hideMark/>
          </w:tcPr>
          <w:p w14:paraId="4ACE01A9" w14:textId="77777777" w:rsidR="0055052B" w:rsidRPr="0055052B" w:rsidRDefault="0055052B" w:rsidP="0055052B">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0</w:t>
            </w:r>
          </w:p>
        </w:tc>
        <w:tc>
          <w:tcPr>
            <w:tcW w:w="483" w:type="dxa"/>
            <w:tcBorders>
              <w:top w:val="nil"/>
              <w:left w:val="nil"/>
              <w:bottom w:val="nil"/>
              <w:right w:val="nil"/>
            </w:tcBorders>
            <w:shd w:val="clear" w:color="auto" w:fill="auto"/>
            <w:noWrap/>
            <w:vAlign w:val="center"/>
            <w:hideMark/>
          </w:tcPr>
          <w:p w14:paraId="5C227A7F" w14:textId="77777777" w:rsidR="0055052B" w:rsidRPr="0055052B" w:rsidRDefault="0055052B" w:rsidP="0055052B">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1</w:t>
            </w:r>
          </w:p>
        </w:tc>
        <w:tc>
          <w:tcPr>
            <w:tcW w:w="793" w:type="dxa"/>
            <w:gridSpan w:val="2"/>
            <w:tcBorders>
              <w:top w:val="nil"/>
              <w:left w:val="nil"/>
              <w:bottom w:val="nil"/>
              <w:right w:val="nil"/>
            </w:tcBorders>
            <w:shd w:val="clear" w:color="auto" w:fill="auto"/>
            <w:noWrap/>
            <w:vAlign w:val="center"/>
            <w:hideMark/>
          </w:tcPr>
          <w:p w14:paraId="31C24CA1" w14:textId="77777777" w:rsidR="0055052B" w:rsidRPr="0055052B" w:rsidRDefault="0055052B" w:rsidP="0055052B">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1</w:t>
            </w:r>
          </w:p>
        </w:tc>
        <w:tc>
          <w:tcPr>
            <w:tcW w:w="492" w:type="dxa"/>
            <w:tcBorders>
              <w:top w:val="nil"/>
              <w:left w:val="nil"/>
              <w:bottom w:val="nil"/>
              <w:right w:val="nil"/>
            </w:tcBorders>
            <w:shd w:val="clear" w:color="auto" w:fill="auto"/>
            <w:noWrap/>
            <w:vAlign w:val="center"/>
            <w:hideMark/>
          </w:tcPr>
          <w:p w14:paraId="060284F3" w14:textId="77777777" w:rsidR="0055052B" w:rsidRPr="0055052B" w:rsidRDefault="0055052B" w:rsidP="0055052B">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0</w:t>
            </w:r>
          </w:p>
        </w:tc>
        <w:tc>
          <w:tcPr>
            <w:tcW w:w="492" w:type="dxa"/>
            <w:tcBorders>
              <w:top w:val="nil"/>
              <w:left w:val="nil"/>
              <w:bottom w:val="nil"/>
              <w:right w:val="nil"/>
            </w:tcBorders>
            <w:shd w:val="clear" w:color="auto" w:fill="auto"/>
            <w:noWrap/>
            <w:vAlign w:val="center"/>
            <w:hideMark/>
          </w:tcPr>
          <w:p w14:paraId="29B30431" w14:textId="77777777" w:rsidR="0055052B" w:rsidRPr="0055052B" w:rsidRDefault="0055052B" w:rsidP="0055052B">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1</w:t>
            </w:r>
          </w:p>
        </w:tc>
        <w:tc>
          <w:tcPr>
            <w:tcW w:w="492" w:type="dxa"/>
            <w:tcBorders>
              <w:top w:val="nil"/>
              <w:left w:val="nil"/>
              <w:bottom w:val="nil"/>
              <w:right w:val="nil"/>
            </w:tcBorders>
            <w:shd w:val="clear" w:color="auto" w:fill="auto"/>
            <w:noWrap/>
            <w:vAlign w:val="center"/>
            <w:hideMark/>
          </w:tcPr>
          <w:p w14:paraId="53B4A231" w14:textId="77777777" w:rsidR="0055052B" w:rsidRPr="0055052B" w:rsidRDefault="0055052B" w:rsidP="0055052B">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0</w:t>
            </w:r>
          </w:p>
        </w:tc>
        <w:tc>
          <w:tcPr>
            <w:tcW w:w="204" w:type="dxa"/>
            <w:tcBorders>
              <w:top w:val="nil"/>
              <w:left w:val="nil"/>
              <w:bottom w:val="nil"/>
              <w:right w:val="nil"/>
            </w:tcBorders>
            <w:shd w:val="clear" w:color="auto" w:fill="auto"/>
            <w:noWrap/>
            <w:vAlign w:val="center"/>
            <w:hideMark/>
          </w:tcPr>
          <w:p w14:paraId="53BF1C33" w14:textId="77777777" w:rsidR="0055052B" w:rsidRPr="0055052B" w:rsidRDefault="0055052B" w:rsidP="0055052B">
            <w:pPr>
              <w:widowControl/>
              <w:spacing w:line="240" w:lineRule="auto"/>
              <w:jc w:val="center"/>
              <w:rPr>
                <w:rFonts w:ascii="Times New Roman" w:eastAsia="ＭＳ Ｐゴシック" w:hAnsi="Times New Roman"/>
                <w:color w:val="000000"/>
                <w:kern w:val="0"/>
                <w:position w:val="0"/>
                <w:sz w:val="22"/>
                <w:szCs w:val="22"/>
              </w:rPr>
            </w:pPr>
          </w:p>
        </w:tc>
        <w:tc>
          <w:tcPr>
            <w:tcW w:w="492" w:type="dxa"/>
            <w:tcBorders>
              <w:top w:val="nil"/>
              <w:left w:val="nil"/>
              <w:bottom w:val="nil"/>
              <w:right w:val="nil"/>
            </w:tcBorders>
            <w:shd w:val="clear" w:color="auto" w:fill="auto"/>
            <w:noWrap/>
            <w:vAlign w:val="center"/>
            <w:hideMark/>
          </w:tcPr>
          <w:p w14:paraId="65A9A7AB" w14:textId="77777777" w:rsidR="0055052B" w:rsidRPr="0055052B" w:rsidRDefault="0055052B" w:rsidP="0055052B">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0</w:t>
            </w:r>
          </w:p>
        </w:tc>
        <w:tc>
          <w:tcPr>
            <w:tcW w:w="492" w:type="dxa"/>
            <w:tcBorders>
              <w:top w:val="nil"/>
              <w:left w:val="nil"/>
              <w:bottom w:val="nil"/>
              <w:right w:val="nil"/>
            </w:tcBorders>
            <w:shd w:val="clear" w:color="auto" w:fill="auto"/>
            <w:noWrap/>
            <w:vAlign w:val="center"/>
            <w:hideMark/>
          </w:tcPr>
          <w:p w14:paraId="38922E7A" w14:textId="77777777" w:rsidR="0055052B" w:rsidRPr="0055052B" w:rsidRDefault="0055052B" w:rsidP="0055052B">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0</w:t>
            </w:r>
          </w:p>
        </w:tc>
        <w:tc>
          <w:tcPr>
            <w:tcW w:w="492" w:type="dxa"/>
            <w:tcBorders>
              <w:top w:val="nil"/>
              <w:left w:val="nil"/>
              <w:bottom w:val="nil"/>
              <w:right w:val="nil"/>
            </w:tcBorders>
            <w:shd w:val="clear" w:color="auto" w:fill="auto"/>
            <w:noWrap/>
            <w:vAlign w:val="center"/>
            <w:hideMark/>
          </w:tcPr>
          <w:p w14:paraId="5B0DD29D" w14:textId="77777777" w:rsidR="0055052B" w:rsidRPr="0055052B" w:rsidRDefault="0055052B" w:rsidP="0055052B">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0</w:t>
            </w:r>
          </w:p>
        </w:tc>
        <w:tc>
          <w:tcPr>
            <w:tcW w:w="492" w:type="dxa"/>
            <w:tcBorders>
              <w:top w:val="nil"/>
              <w:left w:val="nil"/>
              <w:bottom w:val="nil"/>
              <w:right w:val="nil"/>
            </w:tcBorders>
            <w:shd w:val="clear" w:color="auto" w:fill="auto"/>
            <w:noWrap/>
            <w:vAlign w:val="center"/>
            <w:hideMark/>
          </w:tcPr>
          <w:p w14:paraId="3C55B823" w14:textId="77777777" w:rsidR="0055052B" w:rsidRPr="0055052B" w:rsidRDefault="0055052B" w:rsidP="0055052B">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0</w:t>
            </w:r>
          </w:p>
        </w:tc>
        <w:tc>
          <w:tcPr>
            <w:tcW w:w="492" w:type="dxa"/>
            <w:tcBorders>
              <w:top w:val="nil"/>
              <w:left w:val="nil"/>
              <w:bottom w:val="nil"/>
              <w:right w:val="nil"/>
            </w:tcBorders>
            <w:shd w:val="clear" w:color="auto" w:fill="auto"/>
            <w:noWrap/>
            <w:vAlign w:val="center"/>
            <w:hideMark/>
          </w:tcPr>
          <w:p w14:paraId="3F85EE28" w14:textId="77777777" w:rsidR="0055052B" w:rsidRPr="0055052B" w:rsidRDefault="0055052B" w:rsidP="0055052B">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0</w:t>
            </w:r>
          </w:p>
        </w:tc>
        <w:tc>
          <w:tcPr>
            <w:tcW w:w="492" w:type="dxa"/>
            <w:tcBorders>
              <w:top w:val="nil"/>
              <w:left w:val="nil"/>
              <w:bottom w:val="nil"/>
              <w:right w:val="nil"/>
            </w:tcBorders>
            <w:shd w:val="clear" w:color="auto" w:fill="auto"/>
            <w:noWrap/>
            <w:vAlign w:val="bottom"/>
            <w:hideMark/>
          </w:tcPr>
          <w:p w14:paraId="100E4D66" w14:textId="77777777" w:rsidR="0055052B" w:rsidRPr="0055052B" w:rsidRDefault="0055052B" w:rsidP="0055052B">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1</w:t>
            </w:r>
          </w:p>
        </w:tc>
        <w:tc>
          <w:tcPr>
            <w:tcW w:w="492" w:type="dxa"/>
            <w:tcBorders>
              <w:top w:val="nil"/>
              <w:left w:val="nil"/>
              <w:bottom w:val="nil"/>
              <w:right w:val="nil"/>
            </w:tcBorders>
            <w:shd w:val="clear" w:color="auto" w:fill="auto"/>
            <w:noWrap/>
            <w:vAlign w:val="bottom"/>
            <w:hideMark/>
          </w:tcPr>
          <w:p w14:paraId="0FBC05DE" w14:textId="77777777" w:rsidR="0055052B" w:rsidRPr="0055052B" w:rsidRDefault="0055052B" w:rsidP="0055052B">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4</w:t>
            </w:r>
          </w:p>
        </w:tc>
      </w:tr>
      <w:tr w:rsidR="00C6264D" w:rsidRPr="0055052B" w14:paraId="6AC56CD0" w14:textId="77777777" w:rsidTr="00C6264D">
        <w:trPr>
          <w:trHeight w:val="255"/>
        </w:trPr>
        <w:tc>
          <w:tcPr>
            <w:tcW w:w="1881" w:type="dxa"/>
            <w:tcBorders>
              <w:top w:val="nil"/>
              <w:left w:val="nil"/>
              <w:bottom w:val="nil"/>
              <w:right w:val="nil"/>
            </w:tcBorders>
            <w:shd w:val="clear" w:color="auto" w:fill="auto"/>
            <w:hideMark/>
          </w:tcPr>
          <w:p w14:paraId="351BE8D2" w14:textId="37325559" w:rsidR="0055052B" w:rsidRPr="0055052B" w:rsidRDefault="0055052B" w:rsidP="00F90FF4">
            <w:pPr>
              <w:widowControl/>
              <w:spacing w:line="240" w:lineRule="auto"/>
              <w:jc w:val="left"/>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 xml:space="preserve">  </w:t>
            </w:r>
            <w:proofErr w:type="spellStart"/>
            <w:r w:rsidRPr="0055052B">
              <w:rPr>
                <w:rFonts w:ascii="Times New Roman" w:eastAsia="ＭＳ Ｐゴシック" w:hAnsi="Times New Roman"/>
                <w:color w:val="000000"/>
                <w:kern w:val="0"/>
                <w:position w:val="0"/>
                <w:sz w:val="22"/>
                <w:szCs w:val="22"/>
              </w:rPr>
              <w:t>Davatchi</w:t>
            </w:r>
            <w:proofErr w:type="spellEnd"/>
            <w:r w:rsidRPr="0055052B">
              <w:rPr>
                <w:rFonts w:ascii="Times New Roman" w:eastAsia="ＭＳ Ｐゴシック" w:hAnsi="Times New Roman"/>
                <w:color w:val="000000"/>
                <w:kern w:val="0"/>
                <w:position w:val="0"/>
                <w:sz w:val="22"/>
                <w:szCs w:val="22"/>
              </w:rPr>
              <w:t>, 2016</w:t>
            </w:r>
            <w:hyperlink w:anchor="_ENREF_21" w:tooltip="Davatchi, 2016 #4500" w:history="1">
              <w:r w:rsidR="00F90FF4">
                <w:rPr>
                  <w:rFonts w:ascii="Times New Roman" w:eastAsia="ＭＳ Ｐゴシック" w:hAnsi="Times New Roman"/>
                  <w:color w:val="000000"/>
                  <w:kern w:val="0"/>
                  <w:position w:val="0"/>
                  <w:sz w:val="20"/>
                  <w:szCs w:val="20"/>
                </w:rPr>
                <w:fldChar w:fldCharType="begin">
                  <w:fldData xml:space="preserve">PEVuZE5vdGU+PENpdGU+PEF1dGhvcj5EYXZhdGNoaTwvQXV0aG9yPjxZZWFyPjIwMTY8L1llYXI+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</w:fldData>
                </w:fldChar>
              </w:r>
              <w:r w:rsidR="00F90FF4">
                <w:rPr>
                  <w:rFonts w:ascii="Times New Roman" w:eastAsia="ＭＳ Ｐゴシック" w:hAnsi="Times New Roman"/>
                  <w:color w:val="000000"/>
                  <w:kern w:val="0"/>
                  <w:position w:val="0"/>
                  <w:sz w:val="20"/>
                  <w:szCs w:val="20"/>
                </w:rPr>
                <w:instrText xml:space="preserve"> ADDIN EN.CITE </w:instrText>
              </w:r>
              <w:r w:rsidR="00F90FF4">
                <w:rPr>
                  <w:rFonts w:ascii="Times New Roman" w:eastAsia="ＭＳ Ｐゴシック" w:hAnsi="Times New Roman"/>
                  <w:color w:val="000000"/>
                  <w:kern w:val="0"/>
                  <w:position w:val="0"/>
                  <w:sz w:val="20"/>
                  <w:szCs w:val="20"/>
                </w:rPr>
                <w:fldChar w:fldCharType="begin">
                  <w:fldData xml:space="preserve">PEVuZE5vdGU+PENpdGU+PEF1dGhvcj5EYXZhdGNoaTwvQXV0aG9yPjxZZWFyPjIwMTY8L1llYXI+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</w:fldData>
                </w:fldChar>
              </w:r>
              <w:r w:rsidR="00F90FF4">
                <w:rPr>
                  <w:rFonts w:ascii="Times New Roman" w:eastAsia="ＭＳ Ｐゴシック" w:hAnsi="Times New Roman"/>
                  <w:color w:val="000000"/>
                  <w:kern w:val="0"/>
                  <w:position w:val="0"/>
                  <w:sz w:val="20"/>
                  <w:szCs w:val="20"/>
                </w:rPr>
                <w:instrText xml:space="preserve"> ADDIN EN.CITE.DATA </w:instrText>
              </w:r>
              <w:r w:rsidR="00F90FF4">
                <w:rPr>
                  <w:rFonts w:ascii="Times New Roman" w:eastAsia="ＭＳ Ｐゴシック" w:hAnsi="Times New Roman"/>
                  <w:color w:val="000000"/>
                  <w:kern w:val="0"/>
                  <w:position w:val="0"/>
                  <w:sz w:val="20"/>
                  <w:szCs w:val="20"/>
                </w:rPr>
              </w:r>
              <w:r w:rsidR="00F90FF4">
                <w:rPr>
                  <w:rFonts w:ascii="Times New Roman" w:eastAsia="ＭＳ Ｐゴシック" w:hAnsi="Times New Roman"/>
                  <w:color w:val="000000"/>
                  <w:kern w:val="0"/>
                  <w:position w:val="0"/>
                  <w:sz w:val="20"/>
                  <w:szCs w:val="20"/>
                </w:rPr>
                <w:fldChar w:fldCharType="end"/>
              </w:r>
              <w:r w:rsidR="00F90FF4">
                <w:rPr>
                  <w:rFonts w:ascii="Times New Roman" w:eastAsia="ＭＳ Ｐゴシック" w:hAnsi="Times New Roman"/>
                  <w:color w:val="000000"/>
                  <w:kern w:val="0"/>
                  <w:position w:val="0"/>
                  <w:sz w:val="20"/>
                  <w:szCs w:val="20"/>
                </w:rPr>
              </w:r>
              <w:r w:rsidR="00F90FF4">
                <w:rPr>
                  <w:rFonts w:ascii="Times New Roman" w:eastAsia="ＭＳ Ｐゴシック" w:hAnsi="Times New Roman"/>
                  <w:color w:val="000000"/>
                  <w:kern w:val="0"/>
                  <w:position w:val="0"/>
                  <w:sz w:val="20"/>
                  <w:szCs w:val="20"/>
                </w:rPr>
                <w:fldChar w:fldCharType="separate"/>
              </w:r>
              <w:r w:rsidR="00F90FF4" w:rsidRPr="001C0CD2">
                <w:rPr>
                  <w:rFonts w:ascii="Times New Roman" w:eastAsia="ＭＳ Ｐゴシック" w:hAnsi="Times New Roman"/>
                  <w:noProof/>
                  <w:color w:val="000000"/>
                  <w:kern w:val="0"/>
                  <w:position w:val="0"/>
                  <w:sz w:val="20"/>
                  <w:szCs w:val="20"/>
                  <w:vertAlign w:val="superscript"/>
                </w:rPr>
                <w:t>21</w:t>
              </w:r>
              <w:r w:rsidR="00F90FF4">
                <w:rPr>
                  <w:rFonts w:ascii="Times New Roman" w:eastAsia="ＭＳ Ｐゴシック" w:hAnsi="Times New Roman"/>
                  <w:color w:val="000000"/>
                  <w:kern w:val="0"/>
                  <w:position w:val="0"/>
                  <w:sz w:val="20"/>
                  <w:szCs w:val="20"/>
                </w:rPr>
                <w:fldChar w:fldCharType="end"/>
              </w:r>
            </w:hyperlink>
          </w:p>
        </w:tc>
        <w:tc>
          <w:tcPr>
            <w:tcW w:w="493" w:type="dxa"/>
            <w:tcBorders>
              <w:top w:val="nil"/>
              <w:left w:val="nil"/>
              <w:bottom w:val="nil"/>
              <w:right w:val="nil"/>
            </w:tcBorders>
            <w:shd w:val="clear" w:color="auto" w:fill="auto"/>
            <w:noWrap/>
            <w:vAlign w:val="center"/>
            <w:hideMark/>
          </w:tcPr>
          <w:p w14:paraId="0ABF9377" w14:textId="77777777" w:rsidR="0055052B" w:rsidRPr="0055052B" w:rsidRDefault="0055052B" w:rsidP="0055052B">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0</w:t>
            </w:r>
          </w:p>
        </w:tc>
        <w:tc>
          <w:tcPr>
            <w:tcW w:w="493" w:type="dxa"/>
            <w:tcBorders>
              <w:top w:val="nil"/>
              <w:left w:val="nil"/>
              <w:bottom w:val="nil"/>
              <w:right w:val="nil"/>
            </w:tcBorders>
            <w:shd w:val="clear" w:color="auto" w:fill="auto"/>
            <w:noWrap/>
            <w:vAlign w:val="center"/>
            <w:hideMark/>
          </w:tcPr>
          <w:p w14:paraId="7288E12B" w14:textId="77777777" w:rsidR="0055052B" w:rsidRPr="0055052B" w:rsidRDefault="0055052B" w:rsidP="0055052B">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0</w:t>
            </w:r>
          </w:p>
        </w:tc>
        <w:tc>
          <w:tcPr>
            <w:tcW w:w="483" w:type="dxa"/>
            <w:tcBorders>
              <w:top w:val="nil"/>
              <w:left w:val="nil"/>
              <w:bottom w:val="nil"/>
              <w:right w:val="nil"/>
            </w:tcBorders>
            <w:shd w:val="clear" w:color="auto" w:fill="auto"/>
            <w:noWrap/>
            <w:vAlign w:val="center"/>
            <w:hideMark/>
          </w:tcPr>
          <w:p w14:paraId="08331D85" w14:textId="77777777" w:rsidR="0055052B" w:rsidRPr="0055052B" w:rsidRDefault="0055052B" w:rsidP="0055052B">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1</w:t>
            </w:r>
          </w:p>
        </w:tc>
        <w:tc>
          <w:tcPr>
            <w:tcW w:w="793" w:type="dxa"/>
            <w:gridSpan w:val="2"/>
            <w:tcBorders>
              <w:top w:val="nil"/>
              <w:left w:val="nil"/>
              <w:bottom w:val="nil"/>
              <w:right w:val="nil"/>
            </w:tcBorders>
            <w:shd w:val="clear" w:color="auto" w:fill="auto"/>
            <w:noWrap/>
            <w:vAlign w:val="center"/>
            <w:hideMark/>
          </w:tcPr>
          <w:p w14:paraId="2C002433" w14:textId="77777777" w:rsidR="0055052B" w:rsidRPr="0055052B" w:rsidRDefault="0055052B" w:rsidP="0055052B">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0</w:t>
            </w:r>
          </w:p>
        </w:tc>
        <w:tc>
          <w:tcPr>
            <w:tcW w:w="492" w:type="dxa"/>
            <w:tcBorders>
              <w:top w:val="nil"/>
              <w:left w:val="nil"/>
              <w:bottom w:val="nil"/>
              <w:right w:val="nil"/>
            </w:tcBorders>
            <w:shd w:val="clear" w:color="auto" w:fill="auto"/>
            <w:noWrap/>
            <w:vAlign w:val="center"/>
            <w:hideMark/>
          </w:tcPr>
          <w:p w14:paraId="1C798ACD" w14:textId="77777777" w:rsidR="0055052B" w:rsidRPr="0055052B" w:rsidRDefault="0055052B" w:rsidP="0055052B">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0</w:t>
            </w:r>
          </w:p>
        </w:tc>
        <w:tc>
          <w:tcPr>
            <w:tcW w:w="492" w:type="dxa"/>
            <w:tcBorders>
              <w:top w:val="nil"/>
              <w:left w:val="nil"/>
              <w:bottom w:val="nil"/>
              <w:right w:val="nil"/>
            </w:tcBorders>
            <w:shd w:val="clear" w:color="auto" w:fill="auto"/>
            <w:noWrap/>
            <w:vAlign w:val="center"/>
            <w:hideMark/>
          </w:tcPr>
          <w:p w14:paraId="7DCE9EE1" w14:textId="77777777" w:rsidR="0055052B" w:rsidRPr="0055052B" w:rsidRDefault="0055052B" w:rsidP="0055052B">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1</w:t>
            </w:r>
          </w:p>
        </w:tc>
        <w:tc>
          <w:tcPr>
            <w:tcW w:w="492" w:type="dxa"/>
            <w:tcBorders>
              <w:top w:val="nil"/>
              <w:left w:val="nil"/>
              <w:bottom w:val="nil"/>
              <w:right w:val="nil"/>
            </w:tcBorders>
            <w:shd w:val="clear" w:color="auto" w:fill="auto"/>
            <w:noWrap/>
            <w:vAlign w:val="center"/>
            <w:hideMark/>
          </w:tcPr>
          <w:p w14:paraId="7AB217B8" w14:textId="77777777" w:rsidR="0055052B" w:rsidRPr="0055052B" w:rsidRDefault="0055052B" w:rsidP="0055052B">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0</w:t>
            </w:r>
          </w:p>
        </w:tc>
        <w:tc>
          <w:tcPr>
            <w:tcW w:w="204" w:type="dxa"/>
            <w:tcBorders>
              <w:top w:val="nil"/>
              <w:left w:val="nil"/>
              <w:bottom w:val="nil"/>
              <w:right w:val="nil"/>
            </w:tcBorders>
            <w:shd w:val="clear" w:color="auto" w:fill="auto"/>
            <w:noWrap/>
            <w:vAlign w:val="center"/>
            <w:hideMark/>
          </w:tcPr>
          <w:p w14:paraId="1D44E2F6" w14:textId="77777777" w:rsidR="0055052B" w:rsidRPr="0055052B" w:rsidRDefault="0055052B" w:rsidP="0055052B">
            <w:pPr>
              <w:widowControl/>
              <w:spacing w:line="240" w:lineRule="auto"/>
              <w:jc w:val="center"/>
              <w:rPr>
                <w:rFonts w:ascii="Times New Roman" w:eastAsia="ＭＳ Ｐゴシック" w:hAnsi="Times New Roman"/>
                <w:color w:val="000000"/>
                <w:kern w:val="0"/>
                <w:position w:val="0"/>
                <w:sz w:val="22"/>
                <w:szCs w:val="22"/>
              </w:rPr>
            </w:pPr>
          </w:p>
        </w:tc>
        <w:tc>
          <w:tcPr>
            <w:tcW w:w="492" w:type="dxa"/>
            <w:tcBorders>
              <w:top w:val="nil"/>
              <w:left w:val="nil"/>
              <w:bottom w:val="nil"/>
              <w:right w:val="nil"/>
            </w:tcBorders>
            <w:shd w:val="clear" w:color="auto" w:fill="auto"/>
            <w:noWrap/>
            <w:vAlign w:val="center"/>
            <w:hideMark/>
          </w:tcPr>
          <w:p w14:paraId="76C3A73E" w14:textId="77777777" w:rsidR="0055052B" w:rsidRPr="0055052B" w:rsidRDefault="0055052B" w:rsidP="0055052B">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0</w:t>
            </w:r>
          </w:p>
        </w:tc>
        <w:tc>
          <w:tcPr>
            <w:tcW w:w="492" w:type="dxa"/>
            <w:tcBorders>
              <w:top w:val="nil"/>
              <w:left w:val="nil"/>
              <w:bottom w:val="nil"/>
              <w:right w:val="nil"/>
            </w:tcBorders>
            <w:shd w:val="clear" w:color="auto" w:fill="auto"/>
            <w:noWrap/>
            <w:vAlign w:val="center"/>
            <w:hideMark/>
          </w:tcPr>
          <w:p w14:paraId="4AF3F859" w14:textId="77777777" w:rsidR="0055052B" w:rsidRPr="0055052B" w:rsidRDefault="0055052B" w:rsidP="0055052B">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0</w:t>
            </w:r>
          </w:p>
        </w:tc>
        <w:tc>
          <w:tcPr>
            <w:tcW w:w="492" w:type="dxa"/>
            <w:tcBorders>
              <w:top w:val="nil"/>
              <w:left w:val="nil"/>
              <w:bottom w:val="nil"/>
              <w:right w:val="nil"/>
            </w:tcBorders>
            <w:shd w:val="clear" w:color="auto" w:fill="auto"/>
            <w:noWrap/>
            <w:vAlign w:val="center"/>
            <w:hideMark/>
          </w:tcPr>
          <w:p w14:paraId="0C8B4DB8" w14:textId="77777777" w:rsidR="0055052B" w:rsidRPr="0055052B" w:rsidRDefault="0055052B" w:rsidP="0055052B">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0</w:t>
            </w:r>
          </w:p>
        </w:tc>
        <w:tc>
          <w:tcPr>
            <w:tcW w:w="492" w:type="dxa"/>
            <w:tcBorders>
              <w:top w:val="nil"/>
              <w:left w:val="nil"/>
              <w:bottom w:val="nil"/>
              <w:right w:val="nil"/>
            </w:tcBorders>
            <w:shd w:val="clear" w:color="auto" w:fill="auto"/>
            <w:noWrap/>
            <w:vAlign w:val="center"/>
            <w:hideMark/>
          </w:tcPr>
          <w:p w14:paraId="57314816" w14:textId="77777777" w:rsidR="0055052B" w:rsidRPr="0055052B" w:rsidRDefault="0055052B" w:rsidP="0055052B">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0</w:t>
            </w:r>
          </w:p>
        </w:tc>
        <w:tc>
          <w:tcPr>
            <w:tcW w:w="492" w:type="dxa"/>
            <w:tcBorders>
              <w:top w:val="nil"/>
              <w:left w:val="nil"/>
              <w:bottom w:val="nil"/>
              <w:right w:val="nil"/>
            </w:tcBorders>
            <w:shd w:val="clear" w:color="auto" w:fill="auto"/>
            <w:noWrap/>
            <w:vAlign w:val="center"/>
            <w:hideMark/>
          </w:tcPr>
          <w:p w14:paraId="18A74F55" w14:textId="77777777" w:rsidR="0055052B" w:rsidRPr="0055052B" w:rsidRDefault="0055052B" w:rsidP="0055052B">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0</w:t>
            </w:r>
          </w:p>
        </w:tc>
        <w:tc>
          <w:tcPr>
            <w:tcW w:w="492" w:type="dxa"/>
            <w:tcBorders>
              <w:top w:val="nil"/>
              <w:left w:val="nil"/>
              <w:bottom w:val="nil"/>
              <w:right w:val="nil"/>
            </w:tcBorders>
            <w:shd w:val="clear" w:color="auto" w:fill="auto"/>
            <w:noWrap/>
            <w:vAlign w:val="bottom"/>
            <w:hideMark/>
          </w:tcPr>
          <w:p w14:paraId="659B3376" w14:textId="77777777" w:rsidR="0055052B" w:rsidRPr="0055052B" w:rsidRDefault="0055052B" w:rsidP="0055052B">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0</w:t>
            </w:r>
          </w:p>
        </w:tc>
        <w:tc>
          <w:tcPr>
            <w:tcW w:w="492" w:type="dxa"/>
            <w:tcBorders>
              <w:top w:val="nil"/>
              <w:left w:val="nil"/>
              <w:bottom w:val="nil"/>
              <w:right w:val="nil"/>
            </w:tcBorders>
            <w:shd w:val="clear" w:color="auto" w:fill="auto"/>
            <w:noWrap/>
            <w:vAlign w:val="bottom"/>
            <w:hideMark/>
          </w:tcPr>
          <w:p w14:paraId="0E122FEE" w14:textId="77777777" w:rsidR="0055052B" w:rsidRPr="0055052B" w:rsidRDefault="0055052B" w:rsidP="0055052B">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2</w:t>
            </w:r>
          </w:p>
        </w:tc>
      </w:tr>
      <w:tr w:rsidR="00C6264D" w:rsidRPr="0055052B" w14:paraId="38217A55" w14:textId="77777777" w:rsidTr="00C6264D">
        <w:trPr>
          <w:trHeight w:val="255"/>
        </w:trPr>
        <w:tc>
          <w:tcPr>
            <w:tcW w:w="1881" w:type="dxa"/>
            <w:tcBorders>
              <w:top w:val="nil"/>
              <w:left w:val="nil"/>
              <w:bottom w:val="nil"/>
              <w:right w:val="nil"/>
            </w:tcBorders>
            <w:shd w:val="clear" w:color="auto" w:fill="auto"/>
            <w:hideMark/>
          </w:tcPr>
          <w:p w14:paraId="32EC5FF9" w14:textId="5BF48AC2" w:rsidR="0055052B" w:rsidRPr="0055052B" w:rsidRDefault="0055052B" w:rsidP="00F90FF4">
            <w:pPr>
              <w:widowControl/>
              <w:spacing w:line="240" w:lineRule="auto"/>
              <w:jc w:val="left"/>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 xml:space="preserve">  </w:t>
            </w:r>
            <w:proofErr w:type="spellStart"/>
            <w:r w:rsidRPr="0055052B">
              <w:rPr>
                <w:rFonts w:ascii="Times New Roman" w:eastAsia="ＭＳ Ｐゴシック" w:hAnsi="Times New Roman"/>
                <w:color w:val="000000"/>
                <w:kern w:val="0"/>
                <w:position w:val="0"/>
                <w:sz w:val="22"/>
                <w:szCs w:val="22"/>
              </w:rPr>
              <w:t>Emardin</w:t>
            </w:r>
            <w:proofErr w:type="spellEnd"/>
            <w:r w:rsidRPr="0055052B">
              <w:rPr>
                <w:rFonts w:ascii="Times New Roman" w:eastAsia="ＭＳ Ｐゴシック" w:hAnsi="Times New Roman"/>
                <w:color w:val="000000"/>
                <w:kern w:val="0"/>
                <w:position w:val="0"/>
                <w:sz w:val="22"/>
                <w:szCs w:val="22"/>
              </w:rPr>
              <w:t>, 2012</w:t>
            </w:r>
            <w:hyperlink w:anchor="_ENREF_22" w:tooltip="Emadedin, 2012 #4501" w:history="1">
              <w:r w:rsidR="00F90FF4">
                <w:rPr>
                  <w:rFonts w:ascii="Times New Roman" w:eastAsia="ＭＳ Ｐゴシック" w:hAnsi="Times New Roman"/>
                  <w:color w:val="000000"/>
                  <w:kern w:val="0"/>
                  <w:position w:val="0"/>
                  <w:sz w:val="20"/>
                  <w:szCs w:val="20"/>
                </w:rPr>
                <w:fldChar w:fldCharType="begin"/>
              </w:r>
              <w:r w:rsidR="00F90FF4">
                <w:rPr>
                  <w:rFonts w:ascii="Times New Roman" w:eastAsia="ＭＳ Ｐゴシック" w:hAnsi="Times New Roman"/>
                  <w:color w:val="000000"/>
                  <w:kern w:val="0"/>
                  <w:position w:val="0"/>
                  <w:sz w:val="20"/>
                  <w:szCs w:val="20"/>
                </w:rPr>
                <w:instrText xml:space="preserve"> ADDIN EN.CITE &lt;EndNote&gt;&lt;Cite&gt;&lt;Author&gt;Emadedin&lt;/Author&gt;&lt;Year&gt;2012&lt;/Year&gt;&lt;RecNum&gt;4501&lt;/RecNum&gt;&lt;DisplayText&gt;&lt;style face="superscript"&gt;22&lt;/style&gt;&lt;/DisplayText&gt;&lt;record&gt;&lt;rec-number&gt;4501&lt;/rec-number&gt;&lt;foreign-keys&gt;&lt;key app="EN" db-id="zz9vrarx5pfd9aevsvjptvs695ztwfxptpvf" timestamp="1511614890"&gt;4501&lt;/key&gt;&lt;/foreign-keys&gt;&lt;ref-type name="Journal Article"&gt;17&lt;/ref-type&gt;&lt;contributors&gt;&lt;authors&gt;&lt;author&gt;Emadedin, M.&lt;/author&gt;&lt;author&gt;Aghdami, N.&lt;/author&gt;&lt;author&gt;Taghiyar, L.&lt;/author&gt;&lt;author&gt;Fazeli, R.&lt;/author&gt;&lt;author&gt;Moghadasali, R.&lt;/author&gt;&lt;author&gt;Jahangir, S.&lt;/author&gt;&lt;author&gt;Farjad, R.&lt;/author&gt;&lt;author&gt;Baghaban Eslaminejad, M.&lt;/author&gt;&lt;/authors&gt;&lt;/contributors&gt;&lt;auth-address&gt;Department of Regenerative Biomedicine and Cell Therapy, Cell Science Research Center, Royan Institute for Stem Cell Biology and Technology, ACECR, Tehran, Iran.&lt;/auth-address&gt;&lt;titles&gt;&lt;title&gt;Intra-articular injection of autologous mesenchymal stem cells in six patients with knee osteoarthritis&lt;/title&gt;&lt;secondary-title&gt;Arch Iran Med&lt;/secondary-title&gt;&lt;/titles&gt;&lt;periodical&gt;&lt;full-title&gt;Arch Iran Med&lt;/full-title&gt;&lt;/periodical&gt;&lt;pages&gt;422-8&lt;/pages&gt;&lt;volume&gt;15&lt;/volume&gt;&lt;number&gt;7&lt;/number&gt;&lt;edition&gt;2012/06/26&lt;/edition&gt;&lt;keywords&gt;&lt;keyword&gt;Adult&lt;/keyword&gt;&lt;keyword&gt;Female&lt;/keyword&gt;&lt;keyword&gt;Follow-Up Studies&lt;/keyword&gt;&lt;keyword&gt;Humans&lt;/keyword&gt;&lt;keyword&gt;Injections, Intra-Articular&lt;/keyword&gt;&lt;keyword&gt;Magnetic Resonance Imaging&lt;/keyword&gt;&lt;keyword&gt;*Mesenchymal Stem Cell Transplantation&lt;/keyword&gt;&lt;keyword&gt;Middle Aged&lt;/keyword&gt;&lt;keyword&gt;Osteoarthritis, Knee/pathology/*therapy&lt;/keyword&gt;&lt;keyword&gt;Transplantation, Autologous&lt;/keyword&gt;&lt;/keywords&gt;&lt;dates&gt;&lt;year&gt;2012&lt;/year&gt;&lt;pub-dates&gt;&lt;date&gt;Jul&lt;/date&gt;&lt;/pub-dates&gt;&lt;/dates&gt;&lt;isbn&gt;1735-3947 (Electronic)&amp;#xD;1029-2977 (Linking)&lt;/isbn&gt;&lt;accession-num&gt;22724879&lt;/accession-num&gt;&lt;urls&gt;&lt;related-urls&gt;&lt;url&gt;https://www.ncbi.nlm.nih.gov/pubmed/22724879&lt;/url&gt;&lt;/related-urls&gt;&lt;/urls&gt;&lt;electronic-resource-num&gt;012157/AIM.0010&lt;/electronic-resource-num&gt;&lt;/record&gt;&lt;/Cite&gt;&lt;/EndNote&gt;</w:instrText>
              </w:r>
              <w:r w:rsidR="00F90FF4">
                <w:rPr>
                  <w:rFonts w:ascii="Times New Roman" w:eastAsia="ＭＳ Ｐゴシック" w:hAnsi="Times New Roman"/>
                  <w:color w:val="000000"/>
                  <w:kern w:val="0"/>
                  <w:position w:val="0"/>
                  <w:sz w:val="20"/>
                  <w:szCs w:val="20"/>
                </w:rPr>
                <w:fldChar w:fldCharType="separate"/>
              </w:r>
              <w:r w:rsidR="00F90FF4" w:rsidRPr="001C0CD2">
                <w:rPr>
                  <w:rFonts w:ascii="Times New Roman" w:eastAsia="ＭＳ Ｐゴシック" w:hAnsi="Times New Roman"/>
                  <w:noProof/>
                  <w:color w:val="000000"/>
                  <w:kern w:val="0"/>
                  <w:position w:val="0"/>
                  <w:sz w:val="20"/>
                  <w:szCs w:val="20"/>
                  <w:vertAlign w:val="superscript"/>
                </w:rPr>
                <w:t>22</w:t>
              </w:r>
              <w:r w:rsidR="00F90FF4">
                <w:rPr>
                  <w:rFonts w:ascii="Times New Roman" w:eastAsia="ＭＳ Ｐゴシック" w:hAnsi="Times New Roman"/>
                  <w:color w:val="000000"/>
                  <w:kern w:val="0"/>
                  <w:position w:val="0"/>
                  <w:sz w:val="20"/>
                  <w:szCs w:val="20"/>
                </w:rPr>
                <w:fldChar w:fldCharType="end"/>
              </w:r>
            </w:hyperlink>
          </w:p>
        </w:tc>
        <w:tc>
          <w:tcPr>
            <w:tcW w:w="493" w:type="dxa"/>
            <w:tcBorders>
              <w:top w:val="nil"/>
              <w:left w:val="nil"/>
              <w:bottom w:val="nil"/>
              <w:right w:val="nil"/>
            </w:tcBorders>
            <w:shd w:val="clear" w:color="auto" w:fill="auto"/>
            <w:noWrap/>
            <w:vAlign w:val="center"/>
            <w:hideMark/>
          </w:tcPr>
          <w:p w14:paraId="312AA967" w14:textId="77777777" w:rsidR="0055052B" w:rsidRPr="0055052B" w:rsidRDefault="0055052B" w:rsidP="0055052B">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0</w:t>
            </w:r>
          </w:p>
        </w:tc>
        <w:tc>
          <w:tcPr>
            <w:tcW w:w="493" w:type="dxa"/>
            <w:tcBorders>
              <w:top w:val="nil"/>
              <w:left w:val="nil"/>
              <w:bottom w:val="nil"/>
              <w:right w:val="nil"/>
            </w:tcBorders>
            <w:shd w:val="clear" w:color="auto" w:fill="auto"/>
            <w:noWrap/>
            <w:vAlign w:val="center"/>
            <w:hideMark/>
          </w:tcPr>
          <w:p w14:paraId="4CB19501" w14:textId="77777777" w:rsidR="0055052B" w:rsidRPr="0055052B" w:rsidRDefault="0055052B" w:rsidP="0055052B">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0</w:t>
            </w:r>
          </w:p>
        </w:tc>
        <w:tc>
          <w:tcPr>
            <w:tcW w:w="483" w:type="dxa"/>
            <w:tcBorders>
              <w:top w:val="nil"/>
              <w:left w:val="nil"/>
              <w:bottom w:val="nil"/>
              <w:right w:val="nil"/>
            </w:tcBorders>
            <w:shd w:val="clear" w:color="auto" w:fill="auto"/>
            <w:noWrap/>
            <w:vAlign w:val="center"/>
            <w:hideMark/>
          </w:tcPr>
          <w:p w14:paraId="53AE373B" w14:textId="77777777" w:rsidR="0055052B" w:rsidRPr="0055052B" w:rsidRDefault="0055052B" w:rsidP="0055052B">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1</w:t>
            </w:r>
          </w:p>
        </w:tc>
        <w:tc>
          <w:tcPr>
            <w:tcW w:w="793" w:type="dxa"/>
            <w:gridSpan w:val="2"/>
            <w:tcBorders>
              <w:top w:val="nil"/>
              <w:left w:val="nil"/>
              <w:bottom w:val="nil"/>
              <w:right w:val="nil"/>
            </w:tcBorders>
            <w:shd w:val="clear" w:color="auto" w:fill="auto"/>
            <w:noWrap/>
            <w:vAlign w:val="center"/>
            <w:hideMark/>
          </w:tcPr>
          <w:p w14:paraId="5D89B38A" w14:textId="77777777" w:rsidR="0055052B" w:rsidRPr="0055052B" w:rsidRDefault="0055052B" w:rsidP="0055052B">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1</w:t>
            </w:r>
          </w:p>
        </w:tc>
        <w:tc>
          <w:tcPr>
            <w:tcW w:w="492" w:type="dxa"/>
            <w:tcBorders>
              <w:top w:val="nil"/>
              <w:left w:val="nil"/>
              <w:bottom w:val="nil"/>
              <w:right w:val="nil"/>
            </w:tcBorders>
            <w:shd w:val="clear" w:color="auto" w:fill="auto"/>
            <w:noWrap/>
            <w:vAlign w:val="center"/>
            <w:hideMark/>
          </w:tcPr>
          <w:p w14:paraId="06B99E90" w14:textId="77777777" w:rsidR="0055052B" w:rsidRPr="0055052B" w:rsidRDefault="0055052B" w:rsidP="0055052B">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0</w:t>
            </w:r>
          </w:p>
        </w:tc>
        <w:tc>
          <w:tcPr>
            <w:tcW w:w="492" w:type="dxa"/>
            <w:tcBorders>
              <w:top w:val="nil"/>
              <w:left w:val="nil"/>
              <w:bottom w:val="nil"/>
              <w:right w:val="nil"/>
            </w:tcBorders>
            <w:shd w:val="clear" w:color="auto" w:fill="auto"/>
            <w:noWrap/>
            <w:vAlign w:val="center"/>
            <w:hideMark/>
          </w:tcPr>
          <w:p w14:paraId="1A049D3B" w14:textId="77777777" w:rsidR="0055052B" w:rsidRPr="0055052B" w:rsidRDefault="0055052B" w:rsidP="0055052B">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1</w:t>
            </w:r>
          </w:p>
        </w:tc>
        <w:tc>
          <w:tcPr>
            <w:tcW w:w="492" w:type="dxa"/>
            <w:tcBorders>
              <w:top w:val="nil"/>
              <w:left w:val="nil"/>
              <w:bottom w:val="nil"/>
              <w:right w:val="nil"/>
            </w:tcBorders>
            <w:shd w:val="clear" w:color="auto" w:fill="auto"/>
            <w:noWrap/>
            <w:vAlign w:val="center"/>
            <w:hideMark/>
          </w:tcPr>
          <w:p w14:paraId="3E10ACA3" w14:textId="77777777" w:rsidR="0055052B" w:rsidRPr="0055052B" w:rsidRDefault="0055052B" w:rsidP="0055052B">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0</w:t>
            </w:r>
          </w:p>
        </w:tc>
        <w:tc>
          <w:tcPr>
            <w:tcW w:w="204" w:type="dxa"/>
            <w:tcBorders>
              <w:top w:val="nil"/>
              <w:left w:val="nil"/>
              <w:bottom w:val="nil"/>
              <w:right w:val="nil"/>
            </w:tcBorders>
            <w:shd w:val="clear" w:color="auto" w:fill="auto"/>
            <w:noWrap/>
            <w:vAlign w:val="center"/>
            <w:hideMark/>
          </w:tcPr>
          <w:p w14:paraId="20BBB8A4" w14:textId="77777777" w:rsidR="0055052B" w:rsidRPr="0055052B" w:rsidRDefault="0055052B" w:rsidP="0055052B">
            <w:pPr>
              <w:widowControl/>
              <w:spacing w:line="240" w:lineRule="auto"/>
              <w:jc w:val="center"/>
              <w:rPr>
                <w:rFonts w:ascii="Times New Roman" w:eastAsia="ＭＳ Ｐゴシック" w:hAnsi="Times New Roman"/>
                <w:color w:val="000000"/>
                <w:kern w:val="0"/>
                <w:position w:val="0"/>
                <w:sz w:val="22"/>
                <w:szCs w:val="22"/>
              </w:rPr>
            </w:pPr>
          </w:p>
        </w:tc>
        <w:tc>
          <w:tcPr>
            <w:tcW w:w="492" w:type="dxa"/>
            <w:tcBorders>
              <w:top w:val="nil"/>
              <w:left w:val="nil"/>
              <w:bottom w:val="nil"/>
              <w:right w:val="nil"/>
            </w:tcBorders>
            <w:shd w:val="clear" w:color="auto" w:fill="auto"/>
            <w:noWrap/>
            <w:vAlign w:val="center"/>
            <w:hideMark/>
          </w:tcPr>
          <w:p w14:paraId="5CA733BC" w14:textId="77777777" w:rsidR="0055052B" w:rsidRPr="0055052B" w:rsidRDefault="0055052B" w:rsidP="0055052B">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0</w:t>
            </w:r>
          </w:p>
        </w:tc>
        <w:tc>
          <w:tcPr>
            <w:tcW w:w="492" w:type="dxa"/>
            <w:tcBorders>
              <w:top w:val="nil"/>
              <w:left w:val="nil"/>
              <w:bottom w:val="nil"/>
              <w:right w:val="nil"/>
            </w:tcBorders>
            <w:shd w:val="clear" w:color="auto" w:fill="auto"/>
            <w:noWrap/>
            <w:vAlign w:val="center"/>
            <w:hideMark/>
          </w:tcPr>
          <w:p w14:paraId="15788A11" w14:textId="77777777" w:rsidR="0055052B" w:rsidRPr="0055052B" w:rsidRDefault="0055052B" w:rsidP="0055052B">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0</w:t>
            </w:r>
          </w:p>
        </w:tc>
        <w:tc>
          <w:tcPr>
            <w:tcW w:w="492" w:type="dxa"/>
            <w:tcBorders>
              <w:top w:val="nil"/>
              <w:left w:val="nil"/>
              <w:bottom w:val="nil"/>
              <w:right w:val="nil"/>
            </w:tcBorders>
            <w:shd w:val="clear" w:color="auto" w:fill="auto"/>
            <w:noWrap/>
            <w:vAlign w:val="center"/>
            <w:hideMark/>
          </w:tcPr>
          <w:p w14:paraId="4C556EB0" w14:textId="77777777" w:rsidR="0055052B" w:rsidRPr="0055052B" w:rsidRDefault="0055052B" w:rsidP="0055052B">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0</w:t>
            </w:r>
          </w:p>
        </w:tc>
        <w:tc>
          <w:tcPr>
            <w:tcW w:w="492" w:type="dxa"/>
            <w:tcBorders>
              <w:top w:val="nil"/>
              <w:left w:val="nil"/>
              <w:bottom w:val="nil"/>
              <w:right w:val="nil"/>
            </w:tcBorders>
            <w:shd w:val="clear" w:color="auto" w:fill="auto"/>
            <w:noWrap/>
            <w:vAlign w:val="center"/>
            <w:hideMark/>
          </w:tcPr>
          <w:p w14:paraId="04843ED7" w14:textId="77777777" w:rsidR="0055052B" w:rsidRPr="0055052B" w:rsidRDefault="0055052B" w:rsidP="0055052B">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0</w:t>
            </w:r>
          </w:p>
        </w:tc>
        <w:tc>
          <w:tcPr>
            <w:tcW w:w="492" w:type="dxa"/>
            <w:tcBorders>
              <w:top w:val="nil"/>
              <w:left w:val="nil"/>
              <w:bottom w:val="nil"/>
              <w:right w:val="nil"/>
            </w:tcBorders>
            <w:shd w:val="clear" w:color="auto" w:fill="auto"/>
            <w:noWrap/>
            <w:vAlign w:val="center"/>
            <w:hideMark/>
          </w:tcPr>
          <w:p w14:paraId="606B7CF8" w14:textId="77777777" w:rsidR="0055052B" w:rsidRPr="0055052B" w:rsidRDefault="0055052B" w:rsidP="0055052B">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0</w:t>
            </w:r>
          </w:p>
        </w:tc>
        <w:tc>
          <w:tcPr>
            <w:tcW w:w="492" w:type="dxa"/>
            <w:tcBorders>
              <w:top w:val="nil"/>
              <w:left w:val="nil"/>
              <w:bottom w:val="nil"/>
              <w:right w:val="nil"/>
            </w:tcBorders>
            <w:shd w:val="clear" w:color="auto" w:fill="auto"/>
            <w:noWrap/>
            <w:vAlign w:val="bottom"/>
            <w:hideMark/>
          </w:tcPr>
          <w:p w14:paraId="16A61F25" w14:textId="77777777" w:rsidR="0055052B" w:rsidRPr="0055052B" w:rsidRDefault="0055052B" w:rsidP="0055052B">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1</w:t>
            </w:r>
          </w:p>
        </w:tc>
        <w:tc>
          <w:tcPr>
            <w:tcW w:w="492" w:type="dxa"/>
            <w:tcBorders>
              <w:top w:val="nil"/>
              <w:left w:val="nil"/>
              <w:bottom w:val="nil"/>
              <w:right w:val="nil"/>
            </w:tcBorders>
            <w:shd w:val="clear" w:color="auto" w:fill="auto"/>
            <w:noWrap/>
            <w:vAlign w:val="bottom"/>
            <w:hideMark/>
          </w:tcPr>
          <w:p w14:paraId="7E059B3D" w14:textId="77777777" w:rsidR="0055052B" w:rsidRPr="0055052B" w:rsidRDefault="0055052B" w:rsidP="0055052B">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4</w:t>
            </w:r>
          </w:p>
        </w:tc>
      </w:tr>
      <w:tr w:rsidR="00C6264D" w:rsidRPr="0055052B" w14:paraId="7214F067" w14:textId="77777777" w:rsidTr="00C6264D">
        <w:trPr>
          <w:trHeight w:val="255"/>
        </w:trPr>
        <w:tc>
          <w:tcPr>
            <w:tcW w:w="1881" w:type="dxa"/>
            <w:tcBorders>
              <w:top w:val="nil"/>
              <w:left w:val="nil"/>
              <w:bottom w:val="nil"/>
              <w:right w:val="nil"/>
            </w:tcBorders>
            <w:shd w:val="clear" w:color="auto" w:fill="auto"/>
            <w:hideMark/>
          </w:tcPr>
          <w:p w14:paraId="775EDC6D" w14:textId="2CD2F6B6" w:rsidR="0055052B" w:rsidRPr="0055052B" w:rsidRDefault="0055052B" w:rsidP="00F90FF4">
            <w:pPr>
              <w:widowControl/>
              <w:spacing w:line="240" w:lineRule="auto"/>
              <w:jc w:val="left"/>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 xml:space="preserve">  </w:t>
            </w:r>
            <w:proofErr w:type="spellStart"/>
            <w:r w:rsidRPr="0055052B">
              <w:rPr>
                <w:rFonts w:ascii="Times New Roman" w:eastAsia="ＭＳ Ｐゴシック" w:hAnsi="Times New Roman"/>
                <w:color w:val="000000"/>
                <w:kern w:val="0"/>
                <w:position w:val="0"/>
                <w:sz w:val="22"/>
                <w:szCs w:val="22"/>
              </w:rPr>
              <w:t>Emardin</w:t>
            </w:r>
            <w:proofErr w:type="spellEnd"/>
            <w:r w:rsidRPr="0055052B">
              <w:rPr>
                <w:rFonts w:ascii="Times New Roman" w:eastAsia="ＭＳ Ｐゴシック" w:hAnsi="Times New Roman"/>
                <w:color w:val="000000"/>
                <w:kern w:val="0"/>
                <w:position w:val="0"/>
                <w:sz w:val="22"/>
                <w:szCs w:val="22"/>
              </w:rPr>
              <w:t>, 2015</w:t>
            </w:r>
            <w:hyperlink w:anchor="_ENREF_23" w:tooltip="Emadedin, 2015 #4502" w:history="1">
              <w:r w:rsidR="00F90FF4">
                <w:rPr>
                  <w:rFonts w:ascii="Times New Roman" w:eastAsia="ＭＳ Ｐゴシック" w:hAnsi="Times New Roman"/>
                  <w:color w:val="000000"/>
                  <w:kern w:val="0"/>
                  <w:position w:val="0"/>
                  <w:sz w:val="20"/>
                  <w:szCs w:val="20"/>
                </w:rPr>
                <w:fldChar w:fldCharType="begin">
                  <w:fldData xml:space="preserve">PEVuZE5vdGU+PENpdGU+PEF1dGhvcj5FbWFkZWRpbjwvQXV0aG9yPjxZZWFyPjIwMTU8L1llYXI+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</w:fldData>
                </w:fldChar>
              </w:r>
              <w:r w:rsidR="00F90FF4">
                <w:rPr>
                  <w:rFonts w:ascii="Times New Roman" w:eastAsia="ＭＳ Ｐゴシック" w:hAnsi="Times New Roman"/>
                  <w:color w:val="000000"/>
                  <w:kern w:val="0"/>
                  <w:position w:val="0"/>
                  <w:sz w:val="20"/>
                  <w:szCs w:val="20"/>
                </w:rPr>
                <w:instrText xml:space="preserve"> ADDIN EN.CITE </w:instrText>
              </w:r>
              <w:r w:rsidR="00F90FF4">
                <w:rPr>
                  <w:rFonts w:ascii="Times New Roman" w:eastAsia="ＭＳ Ｐゴシック" w:hAnsi="Times New Roman"/>
                  <w:color w:val="000000"/>
                  <w:kern w:val="0"/>
                  <w:position w:val="0"/>
                  <w:sz w:val="20"/>
                  <w:szCs w:val="20"/>
                </w:rPr>
                <w:fldChar w:fldCharType="begin">
                  <w:fldData xml:space="preserve">PEVuZE5vdGU+PENpdGU+PEF1dGhvcj5FbWFkZWRpbjwvQXV0aG9yPjxZZWFyPjIwMTU8L1llYXI+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</w:fldData>
                </w:fldChar>
              </w:r>
              <w:r w:rsidR="00F90FF4">
                <w:rPr>
                  <w:rFonts w:ascii="Times New Roman" w:eastAsia="ＭＳ Ｐゴシック" w:hAnsi="Times New Roman"/>
                  <w:color w:val="000000"/>
                  <w:kern w:val="0"/>
                  <w:position w:val="0"/>
                  <w:sz w:val="20"/>
                  <w:szCs w:val="20"/>
                </w:rPr>
                <w:instrText xml:space="preserve"> ADDIN EN.CITE.DATA </w:instrText>
              </w:r>
              <w:r w:rsidR="00F90FF4">
                <w:rPr>
                  <w:rFonts w:ascii="Times New Roman" w:eastAsia="ＭＳ Ｐゴシック" w:hAnsi="Times New Roman"/>
                  <w:color w:val="000000"/>
                  <w:kern w:val="0"/>
                  <w:position w:val="0"/>
                  <w:sz w:val="20"/>
                  <w:szCs w:val="20"/>
                </w:rPr>
              </w:r>
              <w:r w:rsidR="00F90FF4">
                <w:rPr>
                  <w:rFonts w:ascii="Times New Roman" w:eastAsia="ＭＳ Ｐゴシック" w:hAnsi="Times New Roman"/>
                  <w:color w:val="000000"/>
                  <w:kern w:val="0"/>
                  <w:position w:val="0"/>
                  <w:sz w:val="20"/>
                  <w:szCs w:val="20"/>
                </w:rPr>
                <w:fldChar w:fldCharType="end"/>
              </w:r>
              <w:r w:rsidR="00F90FF4">
                <w:rPr>
                  <w:rFonts w:ascii="Times New Roman" w:eastAsia="ＭＳ Ｐゴシック" w:hAnsi="Times New Roman"/>
                  <w:color w:val="000000"/>
                  <w:kern w:val="0"/>
                  <w:position w:val="0"/>
                  <w:sz w:val="20"/>
                  <w:szCs w:val="20"/>
                </w:rPr>
              </w:r>
              <w:r w:rsidR="00F90FF4">
                <w:rPr>
                  <w:rFonts w:ascii="Times New Roman" w:eastAsia="ＭＳ Ｐゴシック" w:hAnsi="Times New Roman"/>
                  <w:color w:val="000000"/>
                  <w:kern w:val="0"/>
                  <w:position w:val="0"/>
                  <w:sz w:val="20"/>
                  <w:szCs w:val="20"/>
                </w:rPr>
                <w:fldChar w:fldCharType="separate"/>
              </w:r>
              <w:r w:rsidR="00F90FF4" w:rsidRPr="001C0CD2">
                <w:rPr>
                  <w:rFonts w:ascii="Times New Roman" w:eastAsia="ＭＳ Ｐゴシック" w:hAnsi="Times New Roman"/>
                  <w:noProof/>
                  <w:color w:val="000000"/>
                  <w:kern w:val="0"/>
                  <w:position w:val="0"/>
                  <w:sz w:val="20"/>
                  <w:szCs w:val="20"/>
                  <w:vertAlign w:val="superscript"/>
                </w:rPr>
                <w:t>23</w:t>
              </w:r>
              <w:r w:rsidR="00F90FF4">
                <w:rPr>
                  <w:rFonts w:ascii="Times New Roman" w:eastAsia="ＭＳ Ｐゴシック" w:hAnsi="Times New Roman"/>
                  <w:color w:val="000000"/>
                  <w:kern w:val="0"/>
                  <w:position w:val="0"/>
                  <w:sz w:val="20"/>
                  <w:szCs w:val="20"/>
                </w:rPr>
                <w:fldChar w:fldCharType="end"/>
              </w:r>
            </w:hyperlink>
          </w:p>
        </w:tc>
        <w:tc>
          <w:tcPr>
            <w:tcW w:w="493" w:type="dxa"/>
            <w:tcBorders>
              <w:top w:val="nil"/>
              <w:left w:val="nil"/>
              <w:bottom w:val="nil"/>
              <w:right w:val="nil"/>
            </w:tcBorders>
            <w:shd w:val="clear" w:color="auto" w:fill="auto"/>
            <w:noWrap/>
            <w:vAlign w:val="center"/>
            <w:hideMark/>
          </w:tcPr>
          <w:p w14:paraId="0D3B41BA" w14:textId="77777777" w:rsidR="0055052B" w:rsidRPr="0055052B" w:rsidRDefault="0055052B" w:rsidP="0055052B">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0</w:t>
            </w:r>
          </w:p>
        </w:tc>
        <w:tc>
          <w:tcPr>
            <w:tcW w:w="493" w:type="dxa"/>
            <w:tcBorders>
              <w:top w:val="nil"/>
              <w:left w:val="nil"/>
              <w:bottom w:val="nil"/>
              <w:right w:val="nil"/>
            </w:tcBorders>
            <w:shd w:val="clear" w:color="auto" w:fill="auto"/>
            <w:noWrap/>
            <w:vAlign w:val="center"/>
            <w:hideMark/>
          </w:tcPr>
          <w:p w14:paraId="35554746" w14:textId="77777777" w:rsidR="0055052B" w:rsidRPr="0055052B" w:rsidRDefault="0055052B" w:rsidP="0055052B">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0</w:t>
            </w:r>
          </w:p>
        </w:tc>
        <w:tc>
          <w:tcPr>
            <w:tcW w:w="483" w:type="dxa"/>
            <w:tcBorders>
              <w:top w:val="nil"/>
              <w:left w:val="nil"/>
              <w:bottom w:val="nil"/>
              <w:right w:val="nil"/>
            </w:tcBorders>
            <w:shd w:val="clear" w:color="auto" w:fill="auto"/>
            <w:noWrap/>
            <w:vAlign w:val="center"/>
            <w:hideMark/>
          </w:tcPr>
          <w:p w14:paraId="239C25F1" w14:textId="77777777" w:rsidR="0055052B" w:rsidRPr="0055052B" w:rsidRDefault="0055052B" w:rsidP="0055052B">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1</w:t>
            </w:r>
          </w:p>
        </w:tc>
        <w:tc>
          <w:tcPr>
            <w:tcW w:w="793" w:type="dxa"/>
            <w:gridSpan w:val="2"/>
            <w:tcBorders>
              <w:top w:val="nil"/>
              <w:left w:val="nil"/>
              <w:bottom w:val="nil"/>
              <w:right w:val="nil"/>
            </w:tcBorders>
            <w:shd w:val="clear" w:color="auto" w:fill="auto"/>
            <w:noWrap/>
            <w:vAlign w:val="center"/>
            <w:hideMark/>
          </w:tcPr>
          <w:p w14:paraId="38685C67" w14:textId="77777777" w:rsidR="0055052B" w:rsidRPr="0055052B" w:rsidRDefault="0055052B" w:rsidP="0055052B">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1</w:t>
            </w:r>
          </w:p>
        </w:tc>
        <w:tc>
          <w:tcPr>
            <w:tcW w:w="492" w:type="dxa"/>
            <w:tcBorders>
              <w:top w:val="nil"/>
              <w:left w:val="nil"/>
              <w:bottom w:val="nil"/>
              <w:right w:val="nil"/>
            </w:tcBorders>
            <w:shd w:val="clear" w:color="auto" w:fill="auto"/>
            <w:noWrap/>
            <w:vAlign w:val="center"/>
            <w:hideMark/>
          </w:tcPr>
          <w:p w14:paraId="16ADAAB2" w14:textId="77777777" w:rsidR="0055052B" w:rsidRPr="0055052B" w:rsidRDefault="0055052B" w:rsidP="0055052B">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0</w:t>
            </w:r>
          </w:p>
        </w:tc>
        <w:tc>
          <w:tcPr>
            <w:tcW w:w="492" w:type="dxa"/>
            <w:tcBorders>
              <w:top w:val="nil"/>
              <w:left w:val="nil"/>
              <w:bottom w:val="nil"/>
              <w:right w:val="nil"/>
            </w:tcBorders>
            <w:shd w:val="clear" w:color="auto" w:fill="auto"/>
            <w:noWrap/>
            <w:vAlign w:val="center"/>
            <w:hideMark/>
          </w:tcPr>
          <w:p w14:paraId="1F7A28E3" w14:textId="77777777" w:rsidR="0055052B" w:rsidRPr="0055052B" w:rsidRDefault="0055052B" w:rsidP="0055052B">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1</w:t>
            </w:r>
          </w:p>
        </w:tc>
        <w:tc>
          <w:tcPr>
            <w:tcW w:w="492" w:type="dxa"/>
            <w:tcBorders>
              <w:top w:val="nil"/>
              <w:left w:val="nil"/>
              <w:bottom w:val="nil"/>
              <w:right w:val="nil"/>
            </w:tcBorders>
            <w:shd w:val="clear" w:color="auto" w:fill="auto"/>
            <w:noWrap/>
            <w:vAlign w:val="center"/>
            <w:hideMark/>
          </w:tcPr>
          <w:p w14:paraId="2C7F451D" w14:textId="77777777" w:rsidR="0055052B" w:rsidRPr="0055052B" w:rsidRDefault="0055052B" w:rsidP="0055052B">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1</w:t>
            </w:r>
          </w:p>
        </w:tc>
        <w:tc>
          <w:tcPr>
            <w:tcW w:w="204" w:type="dxa"/>
            <w:tcBorders>
              <w:top w:val="nil"/>
              <w:left w:val="nil"/>
              <w:bottom w:val="nil"/>
              <w:right w:val="nil"/>
            </w:tcBorders>
            <w:shd w:val="clear" w:color="auto" w:fill="auto"/>
            <w:noWrap/>
            <w:vAlign w:val="center"/>
            <w:hideMark/>
          </w:tcPr>
          <w:p w14:paraId="298B294D" w14:textId="77777777" w:rsidR="0055052B" w:rsidRPr="0055052B" w:rsidRDefault="0055052B" w:rsidP="0055052B">
            <w:pPr>
              <w:widowControl/>
              <w:spacing w:line="240" w:lineRule="auto"/>
              <w:jc w:val="center"/>
              <w:rPr>
                <w:rFonts w:ascii="Times New Roman" w:eastAsia="ＭＳ Ｐゴシック" w:hAnsi="Times New Roman"/>
                <w:color w:val="000000"/>
                <w:kern w:val="0"/>
                <w:position w:val="0"/>
                <w:sz w:val="22"/>
                <w:szCs w:val="22"/>
              </w:rPr>
            </w:pPr>
          </w:p>
        </w:tc>
        <w:tc>
          <w:tcPr>
            <w:tcW w:w="492" w:type="dxa"/>
            <w:tcBorders>
              <w:top w:val="nil"/>
              <w:left w:val="nil"/>
              <w:bottom w:val="nil"/>
              <w:right w:val="nil"/>
            </w:tcBorders>
            <w:shd w:val="clear" w:color="auto" w:fill="auto"/>
            <w:noWrap/>
            <w:vAlign w:val="center"/>
            <w:hideMark/>
          </w:tcPr>
          <w:p w14:paraId="5ABC388D" w14:textId="77777777" w:rsidR="0055052B" w:rsidRPr="0055052B" w:rsidRDefault="0055052B" w:rsidP="0055052B">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0</w:t>
            </w:r>
          </w:p>
        </w:tc>
        <w:tc>
          <w:tcPr>
            <w:tcW w:w="492" w:type="dxa"/>
            <w:tcBorders>
              <w:top w:val="nil"/>
              <w:left w:val="nil"/>
              <w:bottom w:val="nil"/>
              <w:right w:val="nil"/>
            </w:tcBorders>
            <w:shd w:val="clear" w:color="auto" w:fill="auto"/>
            <w:noWrap/>
            <w:vAlign w:val="center"/>
            <w:hideMark/>
          </w:tcPr>
          <w:p w14:paraId="01D2614D" w14:textId="77777777" w:rsidR="0055052B" w:rsidRPr="0055052B" w:rsidRDefault="0055052B" w:rsidP="0055052B">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0</w:t>
            </w:r>
          </w:p>
        </w:tc>
        <w:tc>
          <w:tcPr>
            <w:tcW w:w="492" w:type="dxa"/>
            <w:tcBorders>
              <w:top w:val="nil"/>
              <w:left w:val="nil"/>
              <w:bottom w:val="nil"/>
              <w:right w:val="nil"/>
            </w:tcBorders>
            <w:shd w:val="clear" w:color="auto" w:fill="auto"/>
            <w:noWrap/>
            <w:vAlign w:val="center"/>
            <w:hideMark/>
          </w:tcPr>
          <w:p w14:paraId="7EEB85E9" w14:textId="77777777" w:rsidR="0055052B" w:rsidRPr="0055052B" w:rsidRDefault="0055052B" w:rsidP="0055052B">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0</w:t>
            </w:r>
          </w:p>
        </w:tc>
        <w:tc>
          <w:tcPr>
            <w:tcW w:w="492" w:type="dxa"/>
            <w:tcBorders>
              <w:top w:val="nil"/>
              <w:left w:val="nil"/>
              <w:bottom w:val="nil"/>
              <w:right w:val="nil"/>
            </w:tcBorders>
            <w:shd w:val="clear" w:color="auto" w:fill="auto"/>
            <w:noWrap/>
            <w:vAlign w:val="center"/>
            <w:hideMark/>
          </w:tcPr>
          <w:p w14:paraId="2C7D2BAB" w14:textId="77777777" w:rsidR="0055052B" w:rsidRPr="0055052B" w:rsidRDefault="0055052B" w:rsidP="0055052B">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0</w:t>
            </w:r>
          </w:p>
        </w:tc>
        <w:tc>
          <w:tcPr>
            <w:tcW w:w="492" w:type="dxa"/>
            <w:tcBorders>
              <w:top w:val="nil"/>
              <w:left w:val="nil"/>
              <w:bottom w:val="nil"/>
              <w:right w:val="nil"/>
            </w:tcBorders>
            <w:shd w:val="clear" w:color="auto" w:fill="auto"/>
            <w:noWrap/>
            <w:vAlign w:val="center"/>
            <w:hideMark/>
          </w:tcPr>
          <w:p w14:paraId="5900F871" w14:textId="77777777" w:rsidR="0055052B" w:rsidRPr="0055052B" w:rsidRDefault="0055052B" w:rsidP="0055052B">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0</w:t>
            </w:r>
          </w:p>
        </w:tc>
        <w:tc>
          <w:tcPr>
            <w:tcW w:w="492" w:type="dxa"/>
            <w:tcBorders>
              <w:top w:val="nil"/>
              <w:left w:val="nil"/>
              <w:bottom w:val="nil"/>
              <w:right w:val="nil"/>
            </w:tcBorders>
            <w:shd w:val="clear" w:color="auto" w:fill="auto"/>
            <w:noWrap/>
            <w:vAlign w:val="bottom"/>
            <w:hideMark/>
          </w:tcPr>
          <w:p w14:paraId="1547DF2B" w14:textId="77777777" w:rsidR="0055052B" w:rsidRPr="0055052B" w:rsidRDefault="0055052B" w:rsidP="0055052B">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1</w:t>
            </w:r>
          </w:p>
        </w:tc>
        <w:tc>
          <w:tcPr>
            <w:tcW w:w="492" w:type="dxa"/>
            <w:tcBorders>
              <w:top w:val="nil"/>
              <w:left w:val="nil"/>
              <w:bottom w:val="nil"/>
              <w:right w:val="nil"/>
            </w:tcBorders>
            <w:shd w:val="clear" w:color="auto" w:fill="auto"/>
            <w:noWrap/>
            <w:vAlign w:val="bottom"/>
            <w:hideMark/>
          </w:tcPr>
          <w:p w14:paraId="01493F7B" w14:textId="77777777" w:rsidR="0055052B" w:rsidRPr="0055052B" w:rsidRDefault="0055052B" w:rsidP="0055052B">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5</w:t>
            </w:r>
          </w:p>
        </w:tc>
      </w:tr>
      <w:tr w:rsidR="00C6264D" w:rsidRPr="0055052B" w14:paraId="794F7DDA" w14:textId="77777777" w:rsidTr="00C6264D">
        <w:trPr>
          <w:trHeight w:val="255"/>
        </w:trPr>
        <w:tc>
          <w:tcPr>
            <w:tcW w:w="1881" w:type="dxa"/>
            <w:tcBorders>
              <w:top w:val="nil"/>
              <w:left w:val="nil"/>
              <w:bottom w:val="nil"/>
              <w:right w:val="nil"/>
            </w:tcBorders>
            <w:shd w:val="clear" w:color="auto" w:fill="auto"/>
            <w:hideMark/>
          </w:tcPr>
          <w:p w14:paraId="28578B64" w14:textId="6BE93A88" w:rsidR="0055052B" w:rsidRPr="0055052B" w:rsidRDefault="0055052B" w:rsidP="00F90FF4">
            <w:pPr>
              <w:widowControl/>
              <w:spacing w:line="240" w:lineRule="auto"/>
              <w:jc w:val="left"/>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 xml:space="preserve">  Fodor, 2016</w:t>
            </w:r>
            <w:hyperlink w:anchor="_ENREF_24" w:tooltip="Fodor, 2016 #4503" w:history="1">
              <w:r w:rsidR="00F90FF4">
                <w:rPr>
                  <w:rFonts w:ascii="Times New Roman" w:eastAsia="ＭＳ Ｐゴシック" w:hAnsi="Times New Roman"/>
                  <w:color w:val="000000"/>
                  <w:kern w:val="0"/>
                  <w:position w:val="0"/>
                  <w:sz w:val="20"/>
                  <w:szCs w:val="20"/>
                </w:rPr>
                <w:fldChar w:fldCharType="begin">
                  <w:fldData xml:space="preserve">PEVuZE5vdGU+PENpdGU+PEF1dGhvcj5Gb2RvcjwvQXV0aG9yPjxZZWFyPjIwMTY8L1llYXI+PFJl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</w:fldData>
                </w:fldChar>
              </w:r>
              <w:r w:rsidR="00F90FF4">
                <w:rPr>
                  <w:rFonts w:ascii="Times New Roman" w:eastAsia="ＭＳ Ｐゴシック" w:hAnsi="Times New Roman"/>
                  <w:color w:val="000000"/>
                  <w:kern w:val="0"/>
                  <w:position w:val="0"/>
                  <w:sz w:val="20"/>
                  <w:szCs w:val="20"/>
                </w:rPr>
                <w:instrText xml:space="preserve"> ADDIN EN.CITE </w:instrText>
              </w:r>
              <w:r w:rsidR="00F90FF4">
                <w:rPr>
                  <w:rFonts w:ascii="Times New Roman" w:eastAsia="ＭＳ Ｐゴシック" w:hAnsi="Times New Roman"/>
                  <w:color w:val="000000"/>
                  <w:kern w:val="0"/>
                  <w:position w:val="0"/>
                  <w:sz w:val="20"/>
                  <w:szCs w:val="20"/>
                </w:rPr>
                <w:fldChar w:fldCharType="begin">
                  <w:fldData xml:space="preserve">PEVuZE5vdGU+PENpdGU+PEF1dGhvcj5Gb2RvcjwvQXV0aG9yPjxZZWFyPjIwMTY8L1llYXI+PFJl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</w:fldData>
                </w:fldChar>
              </w:r>
              <w:r w:rsidR="00F90FF4">
                <w:rPr>
                  <w:rFonts w:ascii="Times New Roman" w:eastAsia="ＭＳ Ｐゴシック" w:hAnsi="Times New Roman"/>
                  <w:color w:val="000000"/>
                  <w:kern w:val="0"/>
                  <w:position w:val="0"/>
                  <w:sz w:val="20"/>
                  <w:szCs w:val="20"/>
                </w:rPr>
                <w:instrText xml:space="preserve"> ADDIN EN.CITE.DATA </w:instrText>
              </w:r>
              <w:r w:rsidR="00F90FF4">
                <w:rPr>
                  <w:rFonts w:ascii="Times New Roman" w:eastAsia="ＭＳ Ｐゴシック" w:hAnsi="Times New Roman"/>
                  <w:color w:val="000000"/>
                  <w:kern w:val="0"/>
                  <w:position w:val="0"/>
                  <w:sz w:val="20"/>
                  <w:szCs w:val="20"/>
                </w:rPr>
              </w:r>
              <w:r w:rsidR="00F90FF4">
                <w:rPr>
                  <w:rFonts w:ascii="Times New Roman" w:eastAsia="ＭＳ Ｐゴシック" w:hAnsi="Times New Roman"/>
                  <w:color w:val="000000"/>
                  <w:kern w:val="0"/>
                  <w:position w:val="0"/>
                  <w:sz w:val="20"/>
                  <w:szCs w:val="20"/>
                </w:rPr>
                <w:fldChar w:fldCharType="end"/>
              </w:r>
              <w:r w:rsidR="00F90FF4">
                <w:rPr>
                  <w:rFonts w:ascii="Times New Roman" w:eastAsia="ＭＳ Ｐゴシック" w:hAnsi="Times New Roman"/>
                  <w:color w:val="000000"/>
                  <w:kern w:val="0"/>
                  <w:position w:val="0"/>
                  <w:sz w:val="20"/>
                  <w:szCs w:val="20"/>
                </w:rPr>
              </w:r>
              <w:r w:rsidR="00F90FF4">
                <w:rPr>
                  <w:rFonts w:ascii="Times New Roman" w:eastAsia="ＭＳ Ｐゴシック" w:hAnsi="Times New Roman"/>
                  <w:color w:val="000000"/>
                  <w:kern w:val="0"/>
                  <w:position w:val="0"/>
                  <w:sz w:val="20"/>
                  <w:szCs w:val="20"/>
                </w:rPr>
                <w:fldChar w:fldCharType="separate"/>
              </w:r>
              <w:r w:rsidR="00F90FF4" w:rsidRPr="001C0CD2">
                <w:rPr>
                  <w:rFonts w:ascii="Times New Roman" w:eastAsia="ＭＳ Ｐゴシック" w:hAnsi="Times New Roman"/>
                  <w:noProof/>
                  <w:color w:val="000000"/>
                  <w:kern w:val="0"/>
                  <w:position w:val="0"/>
                  <w:sz w:val="20"/>
                  <w:szCs w:val="20"/>
                  <w:vertAlign w:val="superscript"/>
                </w:rPr>
                <w:t>24</w:t>
              </w:r>
              <w:r w:rsidR="00F90FF4">
                <w:rPr>
                  <w:rFonts w:ascii="Times New Roman" w:eastAsia="ＭＳ Ｐゴシック" w:hAnsi="Times New Roman"/>
                  <w:color w:val="000000"/>
                  <w:kern w:val="0"/>
                  <w:position w:val="0"/>
                  <w:sz w:val="20"/>
                  <w:szCs w:val="20"/>
                </w:rPr>
                <w:fldChar w:fldCharType="end"/>
              </w:r>
            </w:hyperlink>
          </w:p>
        </w:tc>
        <w:tc>
          <w:tcPr>
            <w:tcW w:w="493" w:type="dxa"/>
            <w:tcBorders>
              <w:top w:val="nil"/>
              <w:left w:val="nil"/>
              <w:bottom w:val="nil"/>
              <w:right w:val="nil"/>
            </w:tcBorders>
            <w:shd w:val="clear" w:color="auto" w:fill="auto"/>
            <w:noWrap/>
            <w:vAlign w:val="center"/>
            <w:hideMark/>
          </w:tcPr>
          <w:p w14:paraId="418B56D1" w14:textId="77777777" w:rsidR="0055052B" w:rsidRPr="0055052B" w:rsidRDefault="0055052B" w:rsidP="0055052B">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0</w:t>
            </w:r>
          </w:p>
        </w:tc>
        <w:tc>
          <w:tcPr>
            <w:tcW w:w="493" w:type="dxa"/>
            <w:tcBorders>
              <w:top w:val="nil"/>
              <w:left w:val="nil"/>
              <w:bottom w:val="nil"/>
              <w:right w:val="nil"/>
            </w:tcBorders>
            <w:shd w:val="clear" w:color="auto" w:fill="auto"/>
            <w:noWrap/>
            <w:vAlign w:val="center"/>
            <w:hideMark/>
          </w:tcPr>
          <w:p w14:paraId="198E6173" w14:textId="77777777" w:rsidR="0055052B" w:rsidRPr="0055052B" w:rsidRDefault="0055052B" w:rsidP="0055052B">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0</w:t>
            </w:r>
          </w:p>
        </w:tc>
        <w:tc>
          <w:tcPr>
            <w:tcW w:w="483" w:type="dxa"/>
            <w:tcBorders>
              <w:top w:val="nil"/>
              <w:left w:val="nil"/>
              <w:bottom w:val="nil"/>
              <w:right w:val="nil"/>
            </w:tcBorders>
            <w:shd w:val="clear" w:color="auto" w:fill="auto"/>
            <w:noWrap/>
            <w:vAlign w:val="center"/>
            <w:hideMark/>
          </w:tcPr>
          <w:p w14:paraId="063D443C" w14:textId="77777777" w:rsidR="0055052B" w:rsidRPr="0055052B" w:rsidRDefault="0055052B" w:rsidP="0055052B">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1</w:t>
            </w:r>
          </w:p>
        </w:tc>
        <w:tc>
          <w:tcPr>
            <w:tcW w:w="793" w:type="dxa"/>
            <w:gridSpan w:val="2"/>
            <w:tcBorders>
              <w:top w:val="nil"/>
              <w:left w:val="nil"/>
              <w:bottom w:val="nil"/>
              <w:right w:val="nil"/>
            </w:tcBorders>
            <w:shd w:val="clear" w:color="auto" w:fill="auto"/>
            <w:noWrap/>
            <w:vAlign w:val="center"/>
            <w:hideMark/>
          </w:tcPr>
          <w:p w14:paraId="776F61E6" w14:textId="77777777" w:rsidR="0055052B" w:rsidRPr="0055052B" w:rsidRDefault="0055052B" w:rsidP="0055052B">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1</w:t>
            </w:r>
          </w:p>
        </w:tc>
        <w:tc>
          <w:tcPr>
            <w:tcW w:w="492" w:type="dxa"/>
            <w:tcBorders>
              <w:top w:val="nil"/>
              <w:left w:val="nil"/>
              <w:bottom w:val="nil"/>
              <w:right w:val="nil"/>
            </w:tcBorders>
            <w:shd w:val="clear" w:color="auto" w:fill="auto"/>
            <w:noWrap/>
            <w:vAlign w:val="center"/>
            <w:hideMark/>
          </w:tcPr>
          <w:p w14:paraId="070BA5ED" w14:textId="77777777" w:rsidR="0055052B" w:rsidRPr="0055052B" w:rsidRDefault="0055052B" w:rsidP="0055052B">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0</w:t>
            </w:r>
          </w:p>
        </w:tc>
        <w:tc>
          <w:tcPr>
            <w:tcW w:w="492" w:type="dxa"/>
            <w:tcBorders>
              <w:top w:val="nil"/>
              <w:left w:val="nil"/>
              <w:bottom w:val="nil"/>
              <w:right w:val="nil"/>
            </w:tcBorders>
            <w:shd w:val="clear" w:color="auto" w:fill="auto"/>
            <w:noWrap/>
            <w:vAlign w:val="center"/>
            <w:hideMark/>
          </w:tcPr>
          <w:p w14:paraId="64E921D4" w14:textId="77777777" w:rsidR="0055052B" w:rsidRPr="0055052B" w:rsidRDefault="0055052B" w:rsidP="0055052B">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1</w:t>
            </w:r>
          </w:p>
        </w:tc>
        <w:tc>
          <w:tcPr>
            <w:tcW w:w="492" w:type="dxa"/>
            <w:tcBorders>
              <w:top w:val="nil"/>
              <w:left w:val="nil"/>
              <w:bottom w:val="nil"/>
              <w:right w:val="nil"/>
            </w:tcBorders>
            <w:shd w:val="clear" w:color="auto" w:fill="auto"/>
            <w:noWrap/>
            <w:vAlign w:val="center"/>
            <w:hideMark/>
          </w:tcPr>
          <w:p w14:paraId="5EC3ACB6" w14:textId="77777777" w:rsidR="0055052B" w:rsidRPr="0055052B" w:rsidRDefault="0055052B" w:rsidP="0055052B">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1</w:t>
            </w:r>
          </w:p>
        </w:tc>
        <w:tc>
          <w:tcPr>
            <w:tcW w:w="204" w:type="dxa"/>
            <w:tcBorders>
              <w:top w:val="nil"/>
              <w:left w:val="nil"/>
              <w:bottom w:val="nil"/>
              <w:right w:val="nil"/>
            </w:tcBorders>
            <w:shd w:val="clear" w:color="auto" w:fill="auto"/>
            <w:noWrap/>
            <w:vAlign w:val="center"/>
            <w:hideMark/>
          </w:tcPr>
          <w:p w14:paraId="13C5B523" w14:textId="77777777" w:rsidR="0055052B" w:rsidRPr="0055052B" w:rsidRDefault="0055052B" w:rsidP="0055052B">
            <w:pPr>
              <w:widowControl/>
              <w:spacing w:line="240" w:lineRule="auto"/>
              <w:jc w:val="center"/>
              <w:rPr>
                <w:rFonts w:ascii="Times New Roman" w:eastAsia="ＭＳ Ｐゴシック" w:hAnsi="Times New Roman"/>
                <w:color w:val="000000"/>
                <w:kern w:val="0"/>
                <w:position w:val="0"/>
                <w:sz w:val="22"/>
                <w:szCs w:val="22"/>
              </w:rPr>
            </w:pPr>
          </w:p>
        </w:tc>
        <w:tc>
          <w:tcPr>
            <w:tcW w:w="492" w:type="dxa"/>
            <w:tcBorders>
              <w:top w:val="nil"/>
              <w:left w:val="nil"/>
              <w:bottom w:val="nil"/>
              <w:right w:val="nil"/>
            </w:tcBorders>
            <w:shd w:val="clear" w:color="auto" w:fill="auto"/>
            <w:noWrap/>
            <w:vAlign w:val="center"/>
            <w:hideMark/>
          </w:tcPr>
          <w:p w14:paraId="22C2AC39" w14:textId="77777777" w:rsidR="0055052B" w:rsidRPr="0055052B" w:rsidRDefault="0055052B" w:rsidP="0055052B">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0</w:t>
            </w:r>
          </w:p>
        </w:tc>
        <w:tc>
          <w:tcPr>
            <w:tcW w:w="492" w:type="dxa"/>
            <w:tcBorders>
              <w:top w:val="nil"/>
              <w:left w:val="nil"/>
              <w:bottom w:val="nil"/>
              <w:right w:val="nil"/>
            </w:tcBorders>
            <w:shd w:val="clear" w:color="auto" w:fill="auto"/>
            <w:noWrap/>
            <w:vAlign w:val="center"/>
            <w:hideMark/>
          </w:tcPr>
          <w:p w14:paraId="2155DC81" w14:textId="77777777" w:rsidR="0055052B" w:rsidRPr="0055052B" w:rsidRDefault="0055052B" w:rsidP="0055052B">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0</w:t>
            </w:r>
          </w:p>
        </w:tc>
        <w:tc>
          <w:tcPr>
            <w:tcW w:w="492" w:type="dxa"/>
            <w:tcBorders>
              <w:top w:val="nil"/>
              <w:left w:val="nil"/>
              <w:bottom w:val="nil"/>
              <w:right w:val="nil"/>
            </w:tcBorders>
            <w:shd w:val="clear" w:color="auto" w:fill="auto"/>
            <w:noWrap/>
            <w:vAlign w:val="center"/>
            <w:hideMark/>
          </w:tcPr>
          <w:p w14:paraId="75F8F383" w14:textId="77777777" w:rsidR="0055052B" w:rsidRPr="0055052B" w:rsidRDefault="0055052B" w:rsidP="0055052B">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0</w:t>
            </w:r>
          </w:p>
        </w:tc>
        <w:tc>
          <w:tcPr>
            <w:tcW w:w="492" w:type="dxa"/>
            <w:tcBorders>
              <w:top w:val="nil"/>
              <w:left w:val="nil"/>
              <w:bottom w:val="nil"/>
              <w:right w:val="nil"/>
            </w:tcBorders>
            <w:shd w:val="clear" w:color="auto" w:fill="auto"/>
            <w:noWrap/>
            <w:vAlign w:val="center"/>
            <w:hideMark/>
          </w:tcPr>
          <w:p w14:paraId="6AA2E0B3" w14:textId="77777777" w:rsidR="0055052B" w:rsidRPr="0055052B" w:rsidRDefault="0055052B" w:rsidP="0055052B">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0</w:t>
            </w:r>
          </w:p>
        </w:tc>
        <w:tc>
          <w:tcPr>
            <w:tcW w:w="492" w:type="dxa"/>
            <w:tcBorders>
              <w:top w:val="nil"/>
              <w:left w:val="nil"/>
              <w:bottom w:val="nil"/>
              <w:right w:val="nil"/>
            </w:tcBorders>
            <w:shd w:val="clear" w:color="auto" w:fill="auto"/>
            <w:noWrap/>
            <w:vAlign w:val="center"/>
            <w:hideMark/>
          </w:tcPr>
          <w:p w14:paraId="05931377" w14:textId="77777777" w:rsidR="0055052B" w:rsidRPr="0055052B" w:rsidRDefault="0055052B" w:rsidP="0055052B">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0</w:t>
            </w:r>
          </w:p>
        </w:tc>
        <w:tc>
          <w:tcPr>
            <w:tcW w:w="492" w:type="dxa"/>
            <w:tcBorders>
              <w:top w:val="nil"/>
              <w:left w:val="nil"/>
              <w:bottom w:val="nil"/>
              <w:right w:val="nil"/>
            </w:tcBorders>
            <w:shd w:val="clear" w:color="auto" w:fill="auto"/>
            <w:noWrap/>
            <w:vAlign w:val="bottom"/>
            <w:hideMark/>
          </w:tcPr>
          <w:p w14:paraId="765E66F0" w14:textId="77777777" w:rsidR="0055052B" w:rsidRPr="0055052B" w:rsidRDefault="0055052B" w:rsidP="0055052B">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1</w:t>
            </w:r>
          </w:p>
        </w:tc>
        <w:tc>
          <w:tcPr>
            <w:tcW w:w="492" w:type="dxa"/>
            <w:tcBorders>
              <w:top w:val="nil"/>
              <w:left w:val="nil"/>
              <w:bottom w:val="nil"/>
              <w:right w:val="nil"/>
            </w:tcBorders>
            <w:shd w:val="clear" w:color="auto" w:fill="auto"/>
            <w:noWrap/>
            <w:vAlign w:val="bottom"/>
            <w:hideMark/>
          </w:tcPr>
          <w:p w14:paraId="1E9FF38F" w14:textId="77777777" w:rsidR="0055052B" w:rsidRPr="0055052B" w:rsidRDefault="0055052B" w:rsidP="0055052B">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5</w:t>
            </w:r>
          </w:p>
        </w:tc>
      </w:tr>
      <w:tr w:rsidR="00C6264D" w:rsidRPr="0055052B" w14:paraId="7F1D7F52" w14:textId="77777777" w:rsidTr="00C6264D">
        <w:trPr>
          <w:trHeight w:val="255"/>
        </w:trPr>
        <w:tc>
          <w:tcPr>
            <w:tcW w:w="1881" w:type="dxa"/>
            <w:tcBorders>
              <w:top w:val="nil"/>
              <w:left w:val="nil"/>
              <w:bottom w:val="nil"/>
              <w:right w:val="nil"/>
            </w:tcBorders>
            <w:shd w:val="clear" w:color="auto" w:fill="auto"/>
            <w:hideMark/>
          </w:tcPr>
          <w:p w14:paraId="799C0A47" w14:textId="23ABF4C0" w:rsidR="0055052B" w:rsidRPr="0055052B" w:rsidRDefault="0055052B" w:rsidP="00F90FF4">
            <w:pPr>
              <w:widowControl/>
              <w:spacing w:line="240" w:lineRule="auto"/>
              <w:jc w:val="left"/>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 xml:space="preserve">  Kim, 2015c</w:t>
            </w:r>
            <w:hyperlink w:anchor="_ENREF_25" w:tooltip="Kim, 2015 #4509" w:history="1">
              <w:r w:rsidR="00F90FF4">
                <w:rPr>
                  <w:rFonts w:ascii="Times New Roman" w:eastAsia="ＭＳ Ｐゴシック" w:hAnsi="Times New Roman"/>
                  <w:color w:val="000000"/>
                  <w:kern w:val="0"/>
                  <w:position w:val="0"/>
                  <w:sz w:val="20"/>
                  <w:szCs w:val="20"/>
                </w:rPr>
                <w:fldChar w:fldCharType="begin">
                  <w:fldData xml:space="preserve">PEVuZE5vdGU+PENpdGU+PEF1dGhvcj5LaW08L0F1dGhvcj48WWVhcj4yMDE1PC9ZZWFyPjxSZWNO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</w:fldData>
                </w:fldChar>
              </w:r>
              <w:r w:rsidR="00F90FF4">
                <w:rPr>
                  <w:rFonts w:ascii="Times New Roman" w:eastAsia="ＭＳ Ｐゴシック" w:hAnsi="Times New Roman"/>
                  <w:color w:val="000000"/>
                  <w:kern w:val="0"/>
                  <w:position w:val="0"/>
                  <w:sz w:val="20"/>
                  <w:szCs w:val="20"/>
                </w:rPr>
                <w:instrText xml:space="preserve"> ADDIN EN.CITE </w:instrText>
              </w:r>
              <w:r w:rsidR="00F90FF4">
                <w:rPr>
                  <w:rFonts w:ascii="Times New Roman" w:eastAsia="ＭＳ Ｐゴシック" w:hAnsi="Times New Roman"/>
                  <w:color w:val="000000"/>
                  <w:kern w:val="0"/>
                  <w:position w:val="0"/>
                  <w:sz w:val="20"/>
                  <w:szCs w:val="20"/>
                </w:rPr>
                <w:fldChar w:fldCharType="begin">
                  <w:fldData xml:space="preserve">PEVuZE5vdGU+PENpdGU+PEF1dGhvcj5LaW08L0F1dGhvcj48WWVhcj4yMDE1PC9ZZWFyPjxSZWNO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</w:fldData>
                </w:fldChar>
              </w:r>
              <w:r w:rsidR="00F90FF4">
                <w:rPr>
                  <w:rFonts w:ascii="Times New Roman" w:eastAsia="ＭＳ Ｐゴシック" w:hAnsi="Times New Roman"/>
                  <w:color w:val="000000"/>
                  <w:kern w:val="0"/>
                  <w:position w:val="0"/>
                  <w:sz w:val="20"/>
                  <w:szCs w:val="20"/>
                </w:rPr>
                <w:instrText xml:space="preserve"> ADDIN EN.CITE.DATA </w:instrText>
              </w:r>
              <w:r w:rsidR="00F90FF4">
                <w:rPr>
                  <w:rFonts w:ascii="Times New Roman" w:eastAsia="ＭＳ Ｐゴシック" w:hAnsi="Times New Roman"/>
                  <w:color w:val="000000"/>
                  <w:kern w:val="0"/>
                  <w:position w:val="0"/>
                  <w:sz w:val="20"/>
                  <w:szCs w:val="20"/>
                </w:rPr>
              </w:r>
              <w:r w:rsidR="00F90FF4">
                <w:rPr>
                  <w:rFonts w:ascii="Times New Roman" w:eastAsia="ＭＳ Ｐゴシック" w:hAnsi="Times New Roman"/>
                  <w:color w:val="000000"/>
                  <w:kern w:val="0"/>
                  <w:position w:val="0"/>
                  <w:sz w:val="20"/>
                  <w:szCs w:val="20"/>
                </w:rPr>
                <w:fldChar w:fldCharType="end"/>
              </w:r>
              <w:r w:rsidR="00F90FF4">
                <w:rPr>
                  <w:rFonts w:ascii="Times New Roman" w:eastAsia="ＭＳ Ｐゴシック" w:hAnsi="Times New Roman"/>
                  <w:color w:val="000000"/>
                  <w:kern w:val="0"/>
                  <w:position w:val="0"/>
                  <w:sz w:val="20"/>
                  <w:szCs w:val="20"/>
                </w:rPr>
              </w:r>
              <w:r w:rsidR="00F90FF4">
                <w:rPr>
                  <w:rFonts w:ascii="Times New Roman" w:eastAsia="ＭＳ Ｐゴシック" w:hAnsi="Times New Roman"/>
                  <w:color w:val="000000"/>
                  <w:kern w:val="0"/>
                  <w:position w:val="0"/>
                  <w:sz w:val="20"/>
                  <w:szCs w:val="20"/>
                </w:rPr>
                <w:fldChar w:fldCharType="separate"/>
              </w:r>
              <w:r w:rsidR="00F90FF4" w:rsidRPr="001C0CD2">
                <w:rPr>
                  <w:rFonts w:ascii="Times New Roman" w:eastAsia="ＭＳ Ｐゴシック" w:hAnsi="Times New Roman"/>
                  <w:noProof/>
                  <w:color w:val="000000"/>
                  <w:kern w:val="0"/>
                  <w:position w:val="0"/>
                  <w:sz w:val="20"/>
                  <w:szCs w:val="20"/>
                  <w:vertAlign w:val="superscript"/>
                </w:rPr>
                <w:t>25</w:t>
              </w:r>
              <w:r w:rsidR="00F90FF4">
                <w:rPr>
                  <w:rFonts w:ascii="Times New Roman" w:eastAsia="ＭＳ Ｐゴシック" w:hAnsi="Times New Roman"/>
                  <w:color w:val="000000"/>
                  <w:kern w:val="0"/>
                  <w:position w:val="0"/>
                  <w:sz w:val="20"/>
                  <w:szCs w:val="20"/>
                </w:rPr>
                <w:fldChar w:fldCharType="end"/>
              </w:r>
            </w:hyperlink>
          </w:p>
        </w:tc>
        <w:tc>
          <w:tcPr>
            <w:tcW w:w="493" w:type="dxa"/>
            <w:tcBorders>
              <w:top w:val="nil"/>
              <w:left w:val="nil"/>
              <w:bottom w:val="nil"/>
              <w:right w:val="nil"/>
            </w:tcBorders>
            <w:shd w:val="clear" w:color="auto" w:fill="auto"/>
            <w:noWrap/>
            <w:vAlign w:val="center"/>
            <w:hideMark/>
          </w:tcPr>
          <w:p w14:paraId="7243502F" w14:textId="77777777" w:rsidR="0055052B" w:rsidRPr="0055052B" w:rsidRDefault="0055052B" w:rsidP="0055052B">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0</w:t>
            </w:r>
          </w:p>
        </w:tc>
        <w:tc>
          <w:tcPr>
            <w:tcW w:w="493" w:type="dxa"/>
            <w:tcBorders>
              <w:top w:val="nil"/>
              <w:left w:val="nil"/>
              <w:bottom w:val="nil"/>
              <w:right w:val="nil"/>
            </w:tcBorders>
            <w:shd w:val="clear" w:color="auto" w:fill="auto"/>
            <w:noWrap/>
            <w:vAlign w:val="center"/>
            <w:hideMark/>
          </w:tcPr>
          <w:p w14:paraId="1B6807CC" w14:textId="77777777" w:rsidR="0055052B" w:rsidRPr="0055052B" w:rsidRDefault="0055052B" w:rsidP="0055052B">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0</w:t>
            </w:r>
          </w:p>
        </w:tc>
        <w:tc>
          <w:tcPr>
            <w:tcW w:w="483" w:type="dxa"/>
            <w:tcBorders>
              <w:top w:val="nil"/>
              <w:left w:val="nil"/>
              <w:bottom w:val="nil"/>
              <w:right w:val="nil"/>
            </w:tcBorders>
            <w:shd w:val="clear" w:color="auto" w:fill="auto"/>
            <w:noWrap/>
            <w:vAlign w:val="center"/>
            <w:hideMark/>
          </w:tcPr>
          <w:p w14:paraId="00FFE62B" w14:textId="77777777" w:rsidR="0055052B" w:rsidRPr="0055052B" w:rsidRDefault="0055052B" w:rsidP="0055052B">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1</w:t>
            </w:r>
          </w:p>
        </w:tc>
        <w:tc>
          <w:tcPr>
            <w:tcW w:w="793" w:type="dxa"/>
            <w:gridSpan w:val="2"/>
            <w:tcBorders>
              <w:top w:val="nil"/>
              <w:left w:val="nil"/>
              <w:bottom w:val="nil"/>
              <w:right w:val="nil"/>
            </w:tcBorders>
            <w:shd w:val="clear" w:color="auto" w:fill="auto"/>
            <w:noWrap/>
            <w:vAlign w:val="center"/>
            <w:hideMark/>
          </w:tcPr>
          <w:p w14:paraId="742DB6EA" w14:textId="77777777" w:rsidR="0055052B" w:rsidRPr="0055052B" w:rsidRDefault="0055052B" w:rsidP="0055052B">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1</w:t>
            </w:r>
          </w:p>
        </w:tc>
        <w:tc>
          <w:tcPr>
            <w:tcW w:w="492" w:type="dxa"/>
            <w:tcBorders>
              <w:top w:val="nil"/>
              <w:left w:val="nil"/>
              <w:bottom w:val="nil"/>
              <w:right w:val="nil"/>
            </w:tcBorders>
            <w:shd w:val="clear" w:color="auto" w:fill="auto"/>
            <w:noWrap/>
            <w:vAlign w:val="center"/>
            <w:hideMark/>
          </w:tcPr>
          <w:p w14:paraId="18CF312A" w14:textId="77777777" w:rsidR="0055052B" w:rsidRPr="0055052B" w:rsidRDefault="0055052B" w:rsidP="0055052B">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1</w:t>
            </w:r>
          </w:p>
        </w:tc>
        <w:tc>
          <w:tcPr>
            <w:tcW w:w="492" w:type="dxa"/>
            <w:tcBorders>
              <w:top w:val="nil"/>
              <w:left w:val="nil"/>
              <w:bottom w:val="nil"/>
              <w:right w:val="nil"/>
            </w:tcBorders>
            <w:shd w:val="clear" w:color="auto" w:fill="auto"/>
            <w:noWrap/>
            <w:vAlign w:val="center"/>
            <w:hideMark/>
          </w:tcPr>
          <w:p w14:paraId="5F9DC464" w14:textId="77777777" w:rsidR="0055052B" w:rsidRPr="0055052B" w:rsidRDefault="0055052B" w:rsidP="0055052B">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1</w:t>
            </w:r>
          </w:p>
        </w:tc>
        <w:tc>
          <w:tcPr>
            <w:tcW w:w="492" w:type="dxa"/>
            <w:tcBorders>
              <w:top w:val="nil"/>
              <w:left w:val="nil"/>
              <w:bottom w:val="nil"/>
              <w:right w:val="nil"/>
            </w:tcBorders>
            <w:shd w:val="clear" w:color="auto" w:fill="auto"/>
            <w:noWrap/>
            <w:vAlign w:val="center"/>
            <w:hideMark/>
          </w:tcPr>
          <w:p w14:paraId="428409A5" w14:textId="77777777" w:rsidR="0055052B" w:rsidRPr="0055052B" w:rsidRDefault="0055052B" w:rsidP="0055052B">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1</w:t>
            </w:r>
          </w:p>
        </w:tc>
        <w:tc>
          <w:tcPr>
            <w:tcW w:w="204" w:type="dxa"/>
            <w:tcBorders>
              <w:top w:val="nil"/>
              <w:left w:val="nil"/>
              <w:bottom w:val="nil"/>
              <w:right w:val="nil"/>
            </w:tcBorders>
            <w:shd w:val="clear" w:color="auto" w:fill="auto"/>
            <w:noWrap/>
            <w:vAlign w:val="center"/>
            <w:hideMark/>
          </w:tcPr>
          <w:p w14:paraId="5E72C632" w14:textId="77777777" w:rsidR="0055052B" w:rsidRPr="0055052B" w:rsidRDefault="0055052B" w:rsidP="0055052B">
            <w:pPr>
              <w:widowControl/>
              <w:spacing w:line="240" w:lineRule="auto"/>
              <w:jc w:val="center"/>
              <w:rPr>
                <w:rFonts w:ascii="Times New Roman" w:eastAsia="ＭＳ Ｐゴシック" w:hAnsi="Times New Roman"/>
                <w:color w:val="000000"/>
                <w:kern w:val="0"/>
                <w:position w:val="0"/>
                <w:sz w:val="22"/>
                <w:szCs w:val="22"/>
              </w:rPr>
            </w:pPr>
          </w:p>
        </w:tc>
        <w:tc>
          <w:tcPr>
            <w:tcW w:w="492" w:type="dxa"/>
            <w:tcBorders>
              <w:top w:val="nil"/>
              <w:left w:val="nil"/>
              <w:bottom w:val="nil"/>
              <w:right w:val="nil"/>
            </w:tcBorders>
            <w:shd w:val="clear" w:color="auto" w:fill="auto"/>
            <w:noWrap/>
            <w:vAlign w:val="center"/>
            <w:hideMark/>
          </w:tcPr>
          <w:p w14:paraId="742A6266" w14:textId="77777777" w:rsidR="0055052B" w:rsidRPr="0055052B" w:rsidRDefault="0055052B" w:rsidP="0055052B">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0</w:t>
            </w:r>
          </w:p>
        </w:tc>
        <w:tc>
          <w:tcPr>
            <w:tcW w:w="492" w:type="dxa"/>
            <w:tcBorders>
              <w:top w:val="nil"/>
              <w:left w:val="nil"/>
              <w:bottom w:val="nil"/>
              <w:right w:val="nil"/>
            </w:tcBorders>
            <w:shd w:val="clear" w:color="auto" w:fill="auto"/>
            <w:noWrap/>
            <w:vAlign w:val="center"/>
            <w:hideMark/>
          </w:tcPr>
          <w:p w14:paraId="190DD506" w14:textId="77777777" w:rsidR="0055052B" w:rsidRPr="0055052B" w:rsidRDefault="0055052B" w:rsidP="0055052B">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0</w:t>
            </w:r>
          </w:p>
        </w:tc>
        <w:tc>
          <w:tcPr>
            <w:tcW w:w="492" w:type="dxa"/>
            <w:tcBorders>
              <w:top w:val="nil"/>
              <w:left w:val="nil"/>
              <w:bottom w:val="nil"/>
              <w:right w:val="nil"/>
            </w:tcBorders>
            <w:shd w:val="clear" w:color="auto" w:fill="auto"/>
            <w:noWrap/>
            <w:vAlign w:val="center"/>
            <w:hideMark/>
          </w:tcPr>
          <w:p w14:paraId="42B2054C" w14:textId="77777777" w:rsidR="0055052B" w:rsidRPr="0055052B" w:rsidRDefault="0055052B" w:rsidP="0055052B">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0</w:t>
            </w:r>
          </w:p>
        </w:tc>
        <w:tc>
          <w:tcPr>
            <w:tcW w:w="492" w:type="dxa"/>
            <w:tcBorders>
              <w:top w:val="nil"/>
              <w:left w:val="nil"/>
              <w:bottom w:val="nil"/>
              <w:right w:val="nil"/>
            </w:tcBorders>
            <w:shd w:val="clear" w:color="auto" w:fill="auto"/>
            <w:noWrap/>
            <w:vAlign w:val="center"/>
            <w:hideMark/>
          </w:tcPr>
          <w:p w14:paraId="4281FE57" w14:textId="77777777" w:rsidR="0055052B" w:rsidRPr="0055052B" w:rsidRDefault="0055052B" w:rsidP="0055052B">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0</w:t>
            </w:r>
          </w:p>
        </w:tc>
        <w:tc>
          <w:tcPr>
            <w:tcW w:w="492" w:type="dxa"/>
            <w:tcBorders>
              <w:top w:val="nil"/>
              <w:left w:val="nil"/>
              <w:bottom w:val="nil"/>
              <w:right w:val="nil"/>
            </w:tcBorders>
            <w:shd w:val="clear" w:color="auto" w:fill="auto"/>
            <w:noWrap/>
            <w:vAlign w:val="center"/>
            <w:hideMark/>
          </w:tcPr>
          <w:p w14:paraId="10071F42" w14:textId="77777777" w:rsidR="0055052B" w:rsidRPr="0055052B" w:rsidRDefault="0055052B" w:rsidP="0055052B">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1</w:t>
            </w:r>
          </w:p>
        </w:tc>
        <w:tc>
          <w:tcPr>
            <w:tcW w:w="492" w:type="dxa"/>
            <w:tcBorders>
              <w:top w:val="nil"/>
              <w:left w:val="nil"/>
              <w:bottom w:val="nil"/>
              <w:right w:val="nil"/>
            </w:tcBorders>
            <w:shd w:val="clear" w:color="auto" w:fill="auto"/>
            <w:noWrap/>
            <w:vAlign w:val="bottom"/>
            <w:hideMark/>
          </w:tcPr>
          <w:p w14:paraId="7C46DDAC" w14:textId="77777777" w:rsidR="0055052B" w:rsidRPr="0055052B" w:rsidRDefault="0055052B" w:rsidP="0055052B">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1</w:t>
            </w:r>
          </w:p>
        </w:tc>
        <w:tc>
          <w:tcPr>
            <w:tcW w:w="492" w:type="dxa"/>
            <w:tcBorders>
              <w:top w:val="nil"/>
              <w:left w:val="nil"/>
              <w:bottom w:val="nil"/>
              <w:right w:val="nil"/>
            </w:tcBorders>
            <w:shd w:val="clear" w:color="auto" w:fill="auto"/>
            <w:noWrap/>
            <w:vAlign w:val="bottom"/>
            <w:hideMark/>
          </w:tcPr>
          <w:p w14:paraId="45B30040" w14:textId="77777777" w:rsidR="0055052B" w:rsidRPr="0055052B" w:rsidRDefault="0055052B" w:rsidP="0055052B">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7</w:t>
            </w:r>
          </w:p>
        </w:tc>
      </w:tr>
      <w:tr w:rsidR="00C6264D" w:rsidRPr="0055052B" w14:paraId="6601B3D6" w14:textId="77777777" w:rsidTr="00C6264D">
        <w:trPr>
          <w:trHeight w:val="255"/>
        </w:trPr>
        <w:tc>
          <w:tcPr>
            <w:tcW w:w="1881" w:type="dxa"/>
            <w:tcBorders>
              <w:top w:val="nil"/>
              <w:left w:val="nil"/>
              <w:bottom w:val="nil"/>
              <w:right w:val="nil"/>
            </w:tcBorders>
            <w:shd w:val="clear" w:color="auto" w:fill="auto"/>
            <w:hideMark/>
          </w:tcPr>
          <w:p w14:paraId="29AA7875" w14:textId="329084FF" w:rsidR="0055052B" w:rsidRPr="0055052B" w:rsidRDefault="0055052B" w:rsidP="00F90FF4">
            <w:pPr>
              <w:widowControl/>
              <w:spacing w:line="240" w:lineRule="auto"/>
              <w:jc w:val="left"/>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 xml:space="preserve">  Kim, 2016</w:t>
            </w:r>
            <w:hyperlink w:anchor="_ENREF_26" w:tooltip="Kim, 2016 #4510" w:history="1">
              <w:r w:rsidR="00F90FF4">
                <w:rPr>
                  <w:rFonts w:ascii="Times New Roman" w:eastAsia="ＭＳ Ｐゴシック" w:hAnsi="Times New Roman"/>
                  <w:color w:val="000000"/>
                  <w:kern w:val="0"/>
                  <w:position w:val="0"/>
                  <w:sz w:val="20"/>
                  <w:szCs w:val="20"/>
                </w:rPr>
                <w:fldChar w:fldCharType="begin">
                  <w:fldData xml:space="preserve">PEVuZE5vdGU+PENpdGU+PEF1dGhvcj5LaW08L0F1dGhvcj48WWVhcj4yMDE2PC9ZZWFyPjxSZWNO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</w:fldData>
                </w:fldChar>
              </w:r>
              <w:r w:rsidR="00F90FF4">
                <w:rPr>
                  <w:rFonts w:ascii="Times New Roman" w:eastAsia="ＭＳ Ｐゴシック" w:hAnsi="Times New Roman"/>
                  <w:color w:val="000000"/>
                  <w:kern w:val="0"/>
                  <w:position w:val="0"/>
                  <w:sz w:val="20"/>
                  <w:szCs w:val="20"/>
                </w:rPr>
                <w:instrText xml:space="preserve"> ADDIN EN.CITE </w:instrText>
              </w:r>
              <w:r w:rsidR="00F90FF4">
                <w:rPr>
                  <w:rFonts w:ascii="Times New Roman" w:eastAsia="ＭＳ Ｐゴシック" w:hAnsi="Times New Roman"/>
                  <w:color w:val="000000"/>
                  <w:kern w:val="0"/>
                  <w:position w:val="0"/>
                  <w:sz w:val="20"/>
                  <w:szCs w:val="20"/>
                </w:rPr>
                <w:fldChar w:fldCharType="begin">
                  <w:fldData xml:space="preserve">PEVuZE5vdGU+PENpdGU+PEF1dGhvcj5LaW08L0F1dGhvcj48WWVhcj4yMDE2PC9ZZWFyPjxSZWNO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</w:fldData>
                </w:fldChar>
              </w:r>
              <w:r w:rsidR="00F90FF4">
                <w:rPr>
                  <w:rFonts w:ascii="Times New Roman" w:eastAsia="ＭＳ Ｐゴシック" w:hAnsi="Times New Roman"/>
                  <w:color w:val="000000"/>
                  <w:kern w:val="0"/>
                  <w:position w:val="0"/>
                  <w:sz w:val="20"/>
                  <w:szCs w:val="20"/>
                </w:rPr>
                <w:instrText xml:space="preserve"> ADDIN EN.CITE.DATA </w:instrText>
              </w:r>
              <w:r w:rsidR="00F90FF4">
                <w:rPr>
                  <w:rFonts w:ascii="Times New Roman" w:eastAsia="ＭＳ Ｐゴシック" w:hAnsi="Times New Roman"/>
                  <w:color w:val="000000"/>
                  <w:kern w:val="0"/>
                  <w:position w:val="0"/>
                  <w:sz w:val="20"/>
                  <w:szCs w:val="20"/>
                </w:rPr>
              </w:r>
              <w:r w:rsidR="00F90FF4">
                <w:rPr>
                  <w:rFonts w:ascii="Times New Roman" w:eastAsia="ＭＳ Ｐゴシック" w:hAnsi="Times New Roman"/>
                  <w:color w:val="000000"/>
                  <w:kern w:val="0"/>
                  <w:position w:val="0"/>
                  <w:sz w:val="20"/>
                  <w:szCs w:val="20"/>
                </w:rPr>
                <w:fldChar w:fldCharType="end"/>
              </w:r>
              <w:r w:rsidR="00F90FF4">
                <w:rPr>
                  <w:rFonts w:ascii="Times New Roman" w:eastAsia="ＭＳ Ｐゴシック" w:hAnsi="Times New Roman"/>
                  <w:color w:val="000000"/>
                  <w:kern w:val="0"/>
                  <w:position w:val="0"/>
                  <w:sz w:val="20"/>
                  <w:szCs w:val="20"/>
                </w:rPr>
              </w:r>
              <w:r w:rsidR="00F90FF4">
                <w:rPr>
                  <w:rFonts w:ascii="Times New Roman" w:eastAsia="ＭＳ Ｐゴシック" w:hAnsi="Times New Roman"/>
                  <w:color w:val="000000"/>
                  <w:kern w:val="0"/>
                  <w:position w:val="0"/>
                  <w:sz w:val="20"/>
                  <w:szCs w:val="20"/>
                </w:rPr>
                <w:fldChar w:fldCharType="separate"/>
              </w:r>
              <w:r w:rsidR="00F90FF4" w:rsidRPr="001C0CD2">
                <w:rPr>
                  <w:rFonts w:ascii="Times New Roman" w:eastAsia="ＭＳ Ｐゴシック" w:hAnsi="Times New Roman"/>
                  <w:noProof/>
                  <w:color w:val="000000"/>
                  <w:kern w:val="0"/>
                  <w:position w:val="0"/>
                  <w:sz w:val="20"/>
                  <w:szCs w:val="20"/>
                  <w:vertAlign w:val="superscript"/>
                </w:rPr>
                <w:t>26</w:t>
              </w:r>
              <w:r w:rsidR="00F90FF4">
                <w:rPr>
                  <w:rFonts w:ascii="Times New Roman" w:eastAsia="ＭＳ Ｐゴシック" w:hAnsi="Times New Roman"/>
                  <w:color w:val="000000"/>
                  <w:kern w:val="0"/>
                  <w:position w:val="0"/>
                  <w:sz w:val="20"/>
                  <w:szCs w:val="20"/>
                </w:rPr>
                <w:fldChar w:fldCharType="end"/>
              </w:r>
            </w:hyperlink>
          </w:p>
        </w:tc>
        <w:tc>
          <w:tcPr>
            <w:tcW w:w="493" w:type="dxa"/>
            <w:tcBorders>
              <w:top w:val="nil"/>
              <w:left w:val="nil"/>
              <w:bottom w:val="nil"/>
              <w:right w:val="nil"/>
            </w:tcBorders>
            <w:shd w:val="clear" w:color="auto" w:fill="auto"/>
            <w:noWrap/>
            <w:vAlign w:val="center"/>
            <w:hideMark/>
          </w:tcPr>
          <w:p w14:paraId="0BDBEA29" w14:textId="77777777" w:rsidR="0055052B" w:rsidRPr="0055052B" w:rsidRDefault="0055052B" w:rsidP="0055052B">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0</w:t>
            </w:r>
          </w:p>
        </w:tc>
        <w:tc>
          <w:tcPr>
            <w:tcW w:w="493" w:type="dxa"/>
            <w:tcBorders>
              <w:top w:val="nil"/>
              <w:left w:val="nil"/>
              <w:bottom w:val="nil"/>
              <w:right w:val="nil"/>
            </w:tcBorders>
            <w:shd w:val="clear" w:color="auto" w:fill="auto"/>
            <w:noWrap/>
            <w:vAlign w:val="center"/>
            <w:hideMark/>
          </w:tcPr>
          <w:p w14:paraId="0EB2EF94" w14:textId="77777777" w:rsidR="0055052B" w:rsidRPr="0055052B" w:rsidRDefault="0055052B" w:rsidP="0055052B">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0</w:t>
            </w:r>
          </w:p>
        </w:tc>
        <w:tc>
          <w:tcPr>
            <w:tcW w:w="483" w:type="dxa"/>
            <w:tcBorders>
              <w:top w:val="nil"/>
              <w:left w:val="nil"/>
              <w:bottom w:val="nil"/>
              <w:right w:val="nil"/>
            </w:tcBorders>
            <w:shd w:val="clear" w:color="auto" w:fill="auto"/>
            <w:noWrap/>
            <w:vAlign w:val="center"/>
            <w:hideMark/>
          </w:tcPr>
          <w:p w14:paraId="019DBB97" w14:textId="77777777" w:rsidR="0055052B" w:rsidRPr="0055052B" w:rsidRDefault="0055052B" w:rsidP="0055052B">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1</w:t>
            </w:r>
          </w:p>
        </w:tc>
        <w:tc>
          <w:tcPr>
            <w:tcW w:w="793" w:type="dxa"/>
            <w:gridSpan w:val="2"/>
            <w:tcBorders>
              <w:top w:val="nil"/>
              <w:left w:val="nil"/>
              <w:bottom w:val="nil"/>
              <w:right w:val="nil"/>
            </w:tcBorders>
            <w:shd w:val="clear" w:color="auto" w:fill="auto"/>
            <w:noWrap/>
            <w:vAlign w:val="center"/>
            <w:hideMark/>
          </w:tcPr>
          <w:p w14:paraId="1B323386" w14:textId="77777777" w:rsidR="0055052B" w:rsidRPr="0055052B" w:rsidRDefault="0055052B" w:rsidP="0055052B">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0</w:t>
            </w:r>
          </w:p>
        </w:tc>
        <w:tc>
          <w:tcPr>
            <w:tcW w:w="492" w:type="dxa"/>
            <w:tcBorders>
              <w:top w:val="nil"/>
              <w:left w:val="nil"/>
              <w:bottom w:val="nil"/>
              <w:right w:val="nil"/>
            </w:tcBorders>
            <w:shd w:val="clear" w:color="auto" w:fill="auto"/>
            <w:noWrap/>
            <w:vAlign w:val="center"/>
            <w:hideMark/>
          </w:tcPr>
          <w:p w14:paraId="6FEF60D6" w14:textId="77777777" w:rsidR="0055052B" w:rsidRPr="0055052B" w:rsidRDefault="0055052B" w:rsidP="0055052B">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1</w:t>
            </w:r>
          </w:p>
        </w:tc>
        <w:tc>
          <w:tcPr>
            <w:tcW w:w="492" w:type="dxa"/>
            <w:tcBorders>
              <w:top w:val="nil"/>
              <w:left w:val="nil"/>
              <w:bottom w:val="nil"/>
              <w:right w:val="nil"/>
            </w:tcBorders>
            <w:shd w:val="clear" w:color="auto" w:fill="auto"/>
            <w:noWrap/>
            <w:vAlign w:val="center"/>
            <w:hideMark/>
          </w:tcPr>
          <w:p w14:paraId="4D62F02F" w14:textId="77777777" w:rsidR="0055052B" w:rsidRPr="0055052B" w:rsidRDefault="0055052B" w:rsidP="0055052B">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1</w:t>
            </w:r>
          </w:p>
        </w:tc>
        <w:tc>
          <w:tcPr>
            <w:tcW w:w="492" w:type="dxa"/>
            <w:tcBorders>
              <w:top w:val="nil"/>
              <w:left w:val="nil"/>
              <w:bottom w:val="nil"/>
              <w:right w:val="nil"/>
            </w:tcBorders>
            <w:shd w:val="clear" w:color="auto" w:fill="auto"/>
            <w:noWrap/>
            <w:vAlign w:val="center"/>
            <w:hideMark/>
          </w:tcPr>
          <w:p w14:paraId="67A515A9" w14:textId="77777777" w:rsidR="0055052B" w:rsidRPr="0055052B" w:rsidRDefault="0055052B" w:rsidP="0055052B">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1</w:t>
            </w:r>
          </w:p>
        </w:tc>
        <w:tc>
          <w:tcPr>
            <w:tcW w:w="204" w:type="dxa"/>
            <w:tcBorders>
              <w:top w:val="nil"/>
              <w:left w:val="nil"/>
              <w:bottom w:val="nil"/>
              <w:right w:val="nil"/>
            </w:tcBorders>
            <w:shd w:val="clear" w:color="auto" w:fill="auto"/>
            <w:noWrap/>
            <w:vAlign w:val="center"/>
            <w:hideMark/>
          </w:tcPr>
          <w:p w14:paraId="433CE563" w14:textId="77777777" w:rsidR="0055052B" w:rsidRPr="0055052B" w:rsidRDefault="0055052B" w:rsidP="0055052B">
            <w:pPr>
              <w:widowControl/>
              <w:spacing w:line="240" w:lineRule="auto"/>
              <w:jc w:val="center"/>
              <w:rPr>
                <w:rFonts w:ascii="Times New Roman" w:eastAsia="ＭＳ Ｐゴシック" w:hAnsi="Times New Roman"/>
                <w:color w:val="000000"/>
                <w:kern w:val="0"/>
                <w:position w:val="0"/>
                <w:sz w:val="22"/>
                <w:szCs w:val="22"/>
              </w:rPr>
            </w:pPr>
          </w:p>
        </w:tc>
        <w:tc>
          <w:tcPr>
            <w:tcW w:w="492" w:type="dxa"/>
            <w:tcBorders>
              <w:top w:val="nil"/>
              <w:left w:val="nil"/>
              <w:bottom w:val="nil"/>
              <w:right w:val="nil"/>
            </w:tcBorders>
            <w:shd w:val="clear" w:color="auto" w:fill="auto"/>
            <w:noWrap/>
            <w:vAlign w:val="center"/>
            <w:hideMark/>
          </w:tcPr>
          <w:p w14:paraId="1238DD83" w14:textId="77777777" w:rsidR="0055052B" w:rsidRPr="0055052B" w:rsidRDefault="0055052B" w:rsidP="0055052B">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0</w:t>
            </w:r>
          </w:p>
        </w:tc>
        <w:tc>
          <w:tcPr>
            <w:tcW w:w="492" w:type="dxa"/>
            <w:tcBorders>
              <w:top w:val="nil"/>
              <w:left w:val="nil"/>
              <w:bottom w:val="nil"/>
              <w:right w:val="nil"/>
            </w:tcBorders>
            <w:shd w:val="clear" w:color="auto" w:fill="auto"/>
            <w:noWrap/>
            <w:vAlign w:val="center"/>
            <w:hideMark/>
          </w:tcPr>
          <w:p w14:paraId="2A969633" w14:textId="77777777" w:rsidR="0055052B" w:rsidRPr="0055052B" w:rsidRDefault="0055052B" w:rsidP="0055052B">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1</w:t>
            </w:r>
          </w:p>
        </w:tc>
        <w:tc>
          <w:tcPr>
            <w:tcW w:w="492" w:type="dxa"/>
            <w:tcBorders>
              <w:top w:val="nil"/>
              <w:left w:val="nil"/>
              <w:bottom w:val="nil"/>
              <w:right w:val="nil"/>
            </w:tcBorders>
            <w:shd w:val="clear" w:color="auto" w:fill="auto"/>
            <w:noWrap/>
            <w:vAlign w:val="center"/>
            <w:hideMark/>
          </w:tcPr>
          <w:p w14:paraId="6E0CF16D" w14:textId="77777777" w:rsidR="0055052B" w:rsidRPr="0055052B" w:rsidRDefault="0055052B" w:rsidP="0055052B">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0</w:t>
            </w:r>
          </w:p>
        </w:tc>
        <w:tc>
          <w:tcPr>
            <w:tcW w:w="492" w:type="dxa"/>
            <w:tcBorders>
              <w:top w:val="nil"/>
              <w:left w:val="nil"/>
              <w:bottom w:val="nil"/>
              <w:right w:val="nil"/>
            </w:tcBorders>
            <w:shd w:val="clear" w:color="auto" w:fill="auto"/>
            <w:noWrap/>
            <w:vAlign w:val="center"/>
            <w:hideMark/>
          </w:tcPr>
          <w:p w14:paraId="0196C6B5" w14:textId="77777777" w:rsidR="0055052B" w:rsidRPr="0055052B" w:rsidRDefault="0055052B" w:rsidP="0055052B">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0</w:t>
            </w:r>
          </w:p>
        </w:tc>
        <w:tc>
          <w:tcPr>
            <w:tcW w:w="492" w:type="dxa"/>
            <w:tcBorders>
              <w:top w:val="nil"/>
              <w:left w:val="nil"/>
              <w:bottom w:val="nil"/>
              <w:right w:val="nil"/>
            </w:tcBorders>
            <w:shd w:val="clear" w:color="auto" w:fill="auto"/>
            <w:noWrap/>
            <w:vAlign w:val="center"/>
            <w:hideMark/>
          </w:tcPr>
          <w:p w14:paraId="1051B4A5" w14:textId="77777777" w:rsidR="0055052B" w:rsidRPr="0055052B" w:rsidRDefault="0055052B" w:rsidP="0055052B">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1</w:t>
            </w:r>
          </w:p>
        </w:tc>
        <w:tc>
          <w:tcPr>
            <w:tcW w:w="492" w:type="dxa"/>
            <w:tcBorders>
              <w:top w:val="nil"/>
              <w:left w:val="nil"/>
              <w:bottom w:val="nil"/>
              <w:right w:val="nil"/>
            </w:tcBorders>
            <w:shd w:val="clear" w:color="auto" w:fill="auto"/>
            <w:noWrap/>
            <w:vAlign w:val="bottom"/>
            <w:hideMark/>
          </w:tcPr>
          <w:p w14:paraId="298BDBD6" w14:textId="77777777" w:rsidR="0055052B" w:rsidRPr="0055052B" w:rsidRDefault="0055052B" w:rsidP="0055052B">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1</w:t>
            </w:r>
          </w:p>
        </w:tc>
        <w:tc>
          <w:tcPr>
            <w:tcW w:w="492" w:type="dxa"/>
            <w:tcBorders>
              <w:top w:val="nil"/>
              <w:left w:val="nil"/>
              <w:bottom w:val="nil"/>
              <w:right w:val="nil"/>
            </w:tcBorders>
            <w:shd w:val="clear" w:color="auto" w:fill="auto"/>
            <w:noWrap/>
            <w:vAlign w:val="bottom"/>
            <w:hideMark/>
          </w:tcPr>
          <w:p w14:paraId="757D6111" w14:textId="77777777" w:rsidR="0055052B" w:rsidRPr="0055052B" w:rsidRDefault="0055052B" w:rsidP="0055052B">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7</w:t>
            </w:r>
          </w:p>
        </w:tc>
      </w:tr>
      <w:tr w:rsidR="00C6264D" w:rsidRPr="0055052B" w14:paraId="79BF07B3" w14:textId="77777777" w:rsidTr="00C6264D">
        <w:trPr>
          <w:trHeight w:val="255"/>
        </w:trPr>
        <w:tc>
          <w:tcPr>
            <w:tcW w:w="1881" w:type="dxa"/>
            <w:tcBorders>
              <w:top w:val="nil"/>
              <w:left w:val="nil"/>
              <w:bottom w:val="nil"/>
              <w:right w:val="nil"/>
            </w:tcBorders>
            <w:shd w:val="clear" w:color="auto" w:fill="auto"/>
            <w:hideMark/>
          </w:tcPr>
          <w:p w14:paraId="6A5CF520" w14:textId="680FBE33" w:rsidR="0055052B" w:rsidRPr="0055052B" w:rsidRDefault="0055052B" w:rsidP="00F90FF4">
            <w:pPr>
              <w:widowControl/>
              <w:spacing w:line="240" w:lineRule="auto"/>
              <w:jc w:val="left"/>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 xml:space="preserve">  </w:t>
            </w:r>
            <w:proofErr w:type="spellStart"/>
            <w:r w:rsidRPr="0055052B">
              <w:rPr>
                <w:rFonts w:ascii="Times New Roman" w:eastAsia="ＭＳ Ｐゴシック" w:hAnsi="Times New Roman"/>
                <w:color w:val="000000"/>
                <w:kern w:val="0"/>
                <w:position w:val="0"/>
                <w:sz w:val="22"/>
                <w:szCs w:val="22"/>
              </w:rPr>
              <w:t>Koh</w:t>
            </w:r>
            <w:proofErr w:type="spellEnd"/>
            <w:r w:rsidRPr="0055052B">
              <w:rPr>
                <w:rFonts w:ascii="Times New Roman" w:eastAsia="ＭＳ Ｐゴシック" w:hAnsi="Times New Roman"/>
                <w:color w:val="000000"/>
                <w:kern w:val="0"/>
                <w:position w:val="0"/>
                <w:sz w:val="22"/>
                <w:szCs w:val="22"/>
              </w:rPr>
              <w:t>, 2013</w:t>
            </w:r>
            <w:hyperlink w:anchor="_ENREF_27" w:tooltip="Koh, 2013 #4512" w:history="1">
              <w:r w:rsidR="00F90FF4">
                <w:rPr>
                  <w:rFonts w:ascii="Times New Roman" w:eastAsia="ＭＳ Ｐゴシック" w:hAnsi="Times New Roman"/>
                  <w:color w:val="000000"/>
                  <w:kern w:val="0"/>
                  <w:position w:val="0"/>
                  <w:sz w:val="20"/>
                  <w:szCs w:val="20"/>
                </w:rPr>
                <w:fldChar w:fldCharType="begin"/>
              </w:r>
              <w:r w:rsidR="00F90FF4">
                <w:rPr>
                  <w:rFonts w:ascii="Times New Roman" w:eastAsia="ＭＳ Ｐゴシック" w:hAnsi="Times New Roman"/>
                  <w:color w:val="000000"/>
                  <w:kern w:val="0"/>
                  <w:position w:val="0"/>
                  <w:sz w:val="20"/>
                  <w:szCs w:val="20"/>
                </w:rPr>
                <w:instrText xml:space="preserve"> ADDIN EN.CITE &lt;EndNote&gt;&lt;Cite&gt;&lt;Author&gt;Koh&lt;/Author&gt;&lt;Year&gt;2013&lt;/Year&gt;&lt;RecNum&gt;4512&lt;/RecNum&gt;&lt;DisplayText&gt;&lt;style face="superscript"&gt;27&lt;/style&gt;&lt;/DisplayText&gt;&lt;record&gt;&lt;rec-number&gt;4512&lt;/rec-number&gt;&lt;foreign-keys&gt;&lt;key app="EN" db-id="zz9vrarx5pfd9aevsvjptvs695ztwfxptpvf" timestamp="1511615280"&gt;4512&lt;/key&gt;&lt;/foreign-keys&gt;&lt;ref-type name="Journal Article"&gt;17&lt;/ref-type&gt;&lt;contributors&gt;&lt;authors&gt;&lt;author&gt;Koh, Y. G.&lt;/author&gt;&lt;author&gt;Jo, S. B.&lt;/author&gt;&lt;author&gt;Kwon, O. R.&lt;/author&gt;&lt;author&gt;Suh, D. S.&lt;/author&gt;&lt;author&gt;Lee, S. W.&lt;/author&gt;&lt;author&gt;Park, S. H.&lt;/author&gt;&lt;author&gt;Choi, Y. J.&lt;/author&gt;&lt;/authors&gt;&lt;/contributors&gt;&lt;auth-address&gt;Center for Stem Cell &amp;amp; Arthritis Research, Department of Orthopedic Surgery, Yonsei Sarang Hospital, Seoul, South Korea.&lt;/auth-address&gt;&lt;titles&gt;&lt;title&gt;Mesenchymal stem cell injections improve symptoms of knee osteoarthritis&lt;/title&gt;&lt;secondary-title&gt;Arthroscopy&lt;/secondary-title&gt;&lt;/titles&gt;&lt;periodical&gt;&lt;full-title&gt;Arthroscopy&lt;/full-title&gt;&lt;/periodical&gt;&lt;pages&gt;748-55&lt;/pages&gt;&lt;volume&gt;29&lt;/volume&gt;&lt;number&gt;4&lt;/number&gt;&lt;edition&gt;2013/02/05&lt;/edition&gt;&lt;keywords&gt;&lt;keyword&gt;Adult&lt;/keyword&gt;&lt;keyword&gt;Aged&lt;/keyword&gt;&lt;keyword&gt;Female&lt;/keyword&gt;&lt;keyword&gt;Humans&lt;/keyword&gt;&lt;keyword&gt;Injections, Intra-Articular&lt;/keyword&gt;&lt;keyword&gt;Male&lt;/keyword&gt;&lt;keyword&gt;*Mesenchymal Stem Cell Transplantation&lt;/keyword&gt;&lt;keyword&gt;Middle Aged&lt;/keyword&gt;&lt;keyword&gt;Osteoarthritis, Knee/diagnosis/diagnostic imaging/*surgery&lt;/keyword&gt;&lt;keyword&gt;*Platelet-Rich Plasma&lt;/keyword&gt;&lt;keyword&gt;Radiography&lt;/keyword&gt;&lt;keyword&gt;Transplantation, Autologous&lt;/keyword&gt;&lt;/keywords&gt;&lt;dates&gt;&lt;year&gt;2013&lt;/year&gt;&lt;pub-dates&gt;&lt;date&gt;Apr&lt;/date&gt;&lt;/pub-dates&gt;&lt;/dates&gt;&lt;isbn&gt;1526-3231 (Electronic)&amp;#xD;0749-8063 (Linking)&lt;/isbn&gt;&lt;accession-num&gt;23375182&lt;/accession-num&gt;&lt;urls&gt;&lt;related-urls&gt;&lt;url&gt;https://www.ncbi.nlm.nih.gov/pubmed/23375182&lt;/url&gt;&lt;/related-urls&gt;&lt;/urls&gt;&lt;electronic-resource-num&gt;10.1016/j.arthro.2012.11.017&lt;/electronic-resource-num&gt;&lt;/record&gt;&lt;/Cite&gt;&lt;/EndNote&gt;</w:instrText>
              </w:r>
              <w:r w:rsidR="00F90FF4">
                <w:rPr>
                  <w:rFonts w:ascii="Times New Roman" w:eastAsia="ＭＳ Ｐゴシック" w:hAnsi="Times New Roman"/>
                  <w:color w:val="000000"/>
                  <w:kern w:val="0"/>
                  <w:position w:val="0"/>
                  <w:sz w:val="20"/>
                  <w:szCs w:val="20"/>
                </w:rPr>
                <w:fldChar w:fldCharType="separate"/>
              </w:r>
              <w:r w:rsidR="00F90FF4" w:rsidRPr="001C0CD2">
                <w:rPr>
                  <w:rFonts w:ascii="Times New Roman" w:eastAsia="ＭＳ Ｐゴシック" w:hAnsi="Times New Roman"/>
                  <w:noProof/>
                  <w:color w:val="000000"/>
                  <w:kern w:val="0"/>
                  <w:position w:val="0"/>
                  <w:sz w:val="20"/>
                  <w:szCs w:val="20"/>
                  <w:vertAlign w:val="superscript"/>
                </w:rPr>
                <w:t>27</w:t>
              </w:r>
              <w:r w:rsidR="00F90FF4">
                <w:rPr>
                  <w:rFonts w:ascii="Times New Roman" w:eastAsia="ＭＳ Ｐゴシック" w:hAnsi="Times New Roman"/>
                  <w:color w:val="000000"/>
                  <w:kern w:val="0"/>
                  <w:position w:val="0"/>
                  <w:sz w:val="20"/>
                  <w:szCs w:val="20"/>
                </w:rPr>
                <w:fldChar w:fldCharType="end"/>
              </w:r>
            </w:hyperlink>
          </w:p>
        </w:tc>
        <w:tc>
          <w:tcPr>
            <w:tcW w:w="493" w:type="dxa"/>
            <w:tcBorders>
              <w:top w:val="nil"/>
              <w:left w:val="nil"/>
              <w:bottom w:val="nil"/>
              <w:right w:val="nil"/>
            </w:tcBorders>
            <w:shd w:val="clear" w:color="auto" w:fill="auto"/>
            <w:noWrap/>
            <w:vAlign w:val="center"/>
            <w:hideMark/>
          </w:tcPr>
          <w:p w14:paraId="0B34CB68" w14:textId="77777777" w:rsidR="0055052B" w:rsidRPr="0055052B" w:rsidRDefault="0055052B" w:rsidP="0055052B">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0</w:t>
            </w:r>
          </w:p>
        </w:tc>
        <w:tc>
          <w:tcPr>
            <w:tcW w:w="493" w:type="dxa"/>
            <w:tcBorders>
              <w:top w:val="nil"/>
              <w:left w:val="nil"/>
              <w:bottom w:val="nil"/>
              <w:right w:val="nil"/>
            </w:tcBorders>
            <w:shd w:val="clear" w:color="auto" w:fill="auto"/>
            <w:noWrap/>
            <w:vAlign w:val="center"/>
            <w:hideMark/>
          </w:tcPr>
          <w:p w14:paraId="036C1526" w14:textId="77777777" w:rsidR="0055052B" w:rsidRPr="0055052B" w:rsidRDefault="0055052B" w:rsidP="0055052B">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0</w:t>
            </w:r>
          </w:p>
        </w:tc>
        <w:tc>
          <w:tcPr>
            <w:tcW w:w="483" w:type="dxa"/>
            <w:tcBorders>
              <w:top w:val="nil"/>
              <w:left w:val="nil"/>
              <w:bottom w:val="nil"/>
              <w:right w:val="nil"/>
            </w:tcBorders>
            <w:shd w:val="clear" w:color="auto" w:fill="auto"/>
            <w:noWrap/>
            <w:vAlign w:val="center"/>
            <w:hideMark/>
          </w:tcPr>
          <w:p w14:paraId="64740767" w14:textId="77777777" w:rsidR="0055052B" w:rsidRPr="0055052B" w:rsidRDefault="0055052B" w:rsidP="0055052B">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1</w:t>
            </w:r>
          </w:p>
        </w:tc>
        <w:tc>
          <w:tcPr>
            <w:tcW w:w="793" w:type="dxa"/>
            <w:gridSpan w:val="2"/>
            <w:tcBorders>
              <w:top w:val="nil"/>
              <w:left w:val="nil"/>
              <w:bottom w:val="nil"/>
              <w:right w:val="nil"/>
            </w:tcBorders>
            <w:shd w:val="clear" w:color="auto" w:fill="auto"/>
            <w:noWrap/>
            <w:vAlign w:val="center"/>
            <w:hideMark/>
          </w:tcPr>
          <w:p w14:paraId="524CE7E3" w14:textId="77777777" w:rsidR="0055052B" w:rsidRPr="0055052B" w:rsidRDefault="0055052B" w:rsidP="0055052B">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1</w:t>
            </w:r>
          </w:p>
        </w:tc>
        <w:tc>
          <w:tcPr>
            <w:tcW w:w="492" w:type="dxa"/>
            <w:tcBorders>
              <w:top w:val="nil"/>
              <w:left w:val="nil"/>
              <w:bottom w:val="nil"/>
              <w:right w:val="nil"/>
            </w:tcBorders>
            <w:shd w:val="clear" w:color="auto" w:fill="auto"/>
            <w:noWrap/>
            <w:vAlign w:val="center"/>
            <w:hideMark/>
          </w:tcPr>
          <w:p w14:paraId="6B68D7C3" w14:textId="77777777" w:rsidR="0055052B" w:rsidRPr="0055052B" w:rsidRDefault="0055052B" w:rsidP="0055052B">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1</w:t>
            </w:r>
          </w:p>
        </w:tc>
        <w:tc>
          <w:tcPr>
            <w:tcW w:w="492" w:type="dxa"/>
            <w:tcBorders>
              <w:top w:val="nil"/>
              <w:left w:val="nil"/>
              <w:bottom w:val="nil"/>
              <w:right w:val="nil"/>
            </w:tcBorders>
            <w:shd w:val="clear" w:color="auto" w:fill="auto"/>
            <w:noWrap/>
            <w:vAlign w:val="center"/>
            <w:hideMark/>
          </w:tcPr>
          <w:p w14:paraId="302A4E0D" w14:textId="77777777" w:rsidR="0055052B" w:rsidRPr="0055052B" w:rsidRDefault="0055052B" w:rsidP="0055052B">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1</w:t>
            </w:r>
          </w:p>
        </w:tc>
        <w:tc>
          <w:tcPr>
            <w:tcW w:w="492" w:type="dxa"/>
            <w:tcBorders>
              <w:top w:val="nil"/>
              <w:left w:val="nil"/>
              <w:bottom w:val="nil"/>
              <w:right w:val="nil"/>
            </w:tcBorders>
            <w:shd w:val="clear" w:color="auto" w:fill="auto"/>
            <w:noWrap/>
            <w:vAlign w:val="center"/>
            <w:hideMark/>
          </w:tcPr>
          <w:p w14:paraId="62010616" w14:textId="77777777" w:rsidR="0055052B" w:rsidRPr="0055052B" w:rsidRDefault="0055052B" w:rsidP="0055052B">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1</w:t>
            </w:r>
          </w:p>
        </w:tc>
        <w:tc>
          <w:tcPr>
            <w:tcW w:w="204" w:type="dxa"/>
            <w:tcBorders>
              <w:top w:val="nil"/>
              <w:left w:val="nil"/>
              <w:bottom w:val="nil"/>
              <w:right w:val="nil"/>
            </w:tcBorders>
            <w:shd w:val="clear" w:color="auto" w:fill="auto"/>
            <w:noWrap/>
            <w:vAlign w:val="center"/>
            <w:hideMark/>
          </w:tcPr>
          <w:p w14:paraId="5C537120" w14:textId="77777777" w:rsidR="0055052B" w:rsidRPr="0055052B" w:rsidRDefault="0055052B" w:rsidP="0055052B">
            <w:pPr>
              <w:widowControl/>
              <w:spacing w:line="240" w:lineRule="auto"/>
              <w:jc w:val="center"/>
              <w:rPr>
                <w:rFonts w:ascii="Times New Roman" w:eastAsia="ＭＳ Ｐゴシック" w:hAnsi="Times New Roman"/>
                <w:color w:val="000000"/>
                <w:kern w:val="0"/>
                <w:position w:val="0"/>
                <w:sz w:val="22"/>
                <w:szCs w:val="22"/>
              </w:rPr>
            </w:pPr>
          </w:p>
        </w:tc>
        <w:tc>
          <w:tcPr>
            <w:tcW w:w="492" w:type="dxa"/>
            <w:tcBorders>
              <w:top w:val="nil"/>
              <w:left w:val="nil"/>
              <w:bottom w:val="nil"/>
              <w:right w:val="nil"/>
            </w:tcBorders>
            <w:shd w:val="clear" w:color="auto" w:fill="auto"/>
            <w:noWrap/>
            <w:vAlign w:val="center"/>
            <w:hideMark/>
          </w:tcPr>
          <w:p w14:paraId="0827D17D" w14:textId="77777777" w:rsidR="0055052B" w:rsidRPr="0055052B" w:rsidRDefault="0055052B" w:rsidP="0055052B">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0</w:t>
            </w:r>
          </w:p>
        </w:tc>
        <w:tc>
          <w:tcPr>
            <w:tcW w:w="492" w:type="dxa"/>
            <w:tcBorders>
              <w:top w:val="nil"/>
              <w:left w:val="nil"/>
              <w:bottom w:val="nil"/>
              <w:right w:val="nil"/>
            </w:tcBorders>
            <w:shd w:val="clear" w:color="auto" w:fill="auto"/>
            <w:noWrap/>
            <w:vAlign w:val="center"/>
            <w:hideMark/>
          </w:tcPr>
          <w:p w14:paraId="7A9C5B5C" w14:textId="77777777" w:rsidR="0055052B" w:rsidRPr="0055052B" w:rsidRDefault="0055052B" w:rsidP="0055052B">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1</w:t>
            </w:r>
          </w:p>
        </w:tc>
        <w:tc>
          <w:tcPr>
            <w:tcW w:w="492" w:type="dxa"/>
            <w:tcBorders>
              <w:top w:val="nil"/>
              <w:left w:val="nil"/>
              <w:bottom w:val="nil"/>
              <w:right w:val="nil"/>
            </w:tcBorders>
            <w:shd w:val="clear" w:color="auto" w:fill="auto"/>
            <w:noWrap/>
            <w:vAlign w:val="center"/>
            <w:hideMark/>
          </w:tcPr>
          <w:p w14:paraId="5B69C60A" w14:textId="77777777" w:rsidR="0055052B" w:rsidRPr="0055052B" w:rsidRDefault="0055052B" w:rsidP="0055052B">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0</w:t>
            </w:r>
          </w:p>
        </w:tc>
        <w:tc>
          <w:tcPr>
            <w:tcW w:w="492" w:type="dxa"/>
            <w:tcBorders>
              <w:top w:val="nil"/>
              <w:left w:val="nil"/>
              <w:bottom w:val="nil"/>
              <w:right w:val="nil"/>
            </w:tcBorders>
            <w:shd w:val="clear" w:color="auto" w:fill="auto"/>
            <w:noWrap/>
            <w:vAlign w:val="center"/>
            <w:hideMark/>
          </w:tcPr>
          <w:p w14:paraId="03DF63F3" w14:textId="77777777" w:rsidR="0055052B" w:rsidRPr="0055052B" w:rsidRDefault="0055052B" w:rsidP="0055052B">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0</w:t>
            </w:r>
          </w:p>
        </w:tc>
        <w:tc>
          <w:tcPr>
            <w:tcW w:w="492" w:type="dxa"/>
            <w:tcBorders>
              <w:top w:val="nil"/>
              <w:left w:val="nil"/>
              <w:bottom w:val="nil"/>
              <w:right w:val="nil"/>
            </w:tcBorders>
            <w:shd w:val="clear" w:color="auto" w:fill="auto"/>
            <w:noWrap/>
            <w:vAlign w:val="center"/>
            <w:hideMark/>
          </w:tcPr>
          <w:p w14:paraId="2C0A0D7D" w14:textId="77777777" w:rsidR="0055052B" w:rsidRPr="0055052B" w:rsidRDefault="0055052B" w:rsidP="0055052B">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0</w:t>
            </w:r>
          </w:p>
        </w:tc>
        <w:tc>
          <w:tcPr>
            <w:tcW w:w="492" w:type="dxa"/>
            <w:tcBorders>
              <w:top w:val="nil"/>
              <w:left w:val="nil"/>
              <w:bottom w:val="nil"/>
              <w:right w:val="nil"/>
            </w:tcBorders>
            <w:shd w:val="clear" w:color="auto" w:fill="auto"/>
            <w:noWrap/>
            <w:vAlign w:val="bottom"/>
            <w:hideMark/>
          </w:tcPr>
          <w:p w14:paraId="18B42E55" w14:textId="77777777" w:rsidR="0055052B" w:rsidRPr="0055052B" w:rsidRDefault="0055052B" w:rsidP="0055052B">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0</w:t>
            </w:r>
          </w:p>
        </w:tc>
        <w:tc>
          <w:tcPr>
            <w:tcW w:w="492" w:type="dxa"/>
            <w:tcBorders>
              <w:top w:val="nil"/>
              <w:left w:val="nil"/>
              <w:bottom w:val="nil"/>
              <w:right w:val="nil"/>
            </w:tcBorders>
            <w:shd w:val="clear" w:color="auto" w:fill="auto"/>
            <w:noWrap/>
            <w:vAlign w:val="bottom"/>
            <w:hideMark/>
          </w:tcPr>
          <w:p w14:paraId="53623604" w14:textId="77777777" w:rsidR="0055052B" w:rsidRPr="0055052B" w:rsidRDefault="0055052B" w:rsidP="0055052B">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6</w:t>
            </w:r>
          </w:p>
        </w:tc>
      </w:tr>
      <w:tr w:rsidR="00C6264D" w:rsidRPr="0055052B" w14:paraId="3CEABB7A" w14:textId="77777777" w:rsidTr="00C6264D">
        <w:trPr>
          <w:trHeight w:val="255"/>
        </w:trPr>
        <w:tc>
          <w:tcPr>
            <w:tcW w:w="1881" w:type="dxa"/>
            <w:tcBorders>
              <w:top w:val="nil"/>
              <w:left w:val="nil"/>
              <w:bottom w:val="nil"/>
              <w:right w:val="nil"/>
            </w:tcBorders>
            <w:shd w:val="clear" w:color="auto" w:fill="auto"/>
            <w:hideMark/>
          </w:tcPr>
          <w:p w14:paraId="30974C79" w14:textId="386B2A09" w:rsidR="0055052B" w:rsidRPr="0055052B" w:rsidRDefault="0055052B" w:rsidP="00F90FF4">
            <w:pPr>
              <w:widowControl/>
              <w:spacing w:line="240" w:lineRule="auto"/>
              <w:jc w:val="left"/>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 xml:space="preserve">  </w:t>
            </w:r>
            <w:proofErr w:type="spellStart"/>
            <w:r w:rsidRPr="0055052B">
              <w:rPr>
                <w:rFonts w:ascii="Times New Roman" w:eastAsia="ＭＳ Ｐゴシック" w:hAnsi="Times New Roman"/>
                <w:color w:val="000000"/>
                <w:kern w:val="0"/>
                <w:position w:val="0"/>
                <w:sz w:val="22"/>
                <w:szCs w:val="22"/>
              </w:rPr>
              <w:t>Koh</w:t>
            </w:r>
            <w:proofErr w:type="spellEnd"/>
            <w:r w:rsidRPr="0055052B">
              <w:rPr>
                <w:rFonts w:ascii="Times New Roman" w:eastAsia="ＭＳ Ｐゴシック" w:hAnsi="Times New Roman"/>
                <w:color w:val="000000"/>
                <w:kern w:val="0"/>
                <w:position w:val="0"/>
                <w:sz w:val="22"/>
                <w:szCs w:val="22"/>
              </w:rPr>
              <w:t>, 2014a</w:t>
            </w:r>
            <w:hyperlink w:anchor="_ENREF_28" w:tooltip="Koh, 2014 #4513" w:history="1">
              <w:r w:rsidR="00F90FF4">
                <w:rPr>
                  <w:rFonts w:ascii="Times New Roman" w:eastAsia="ＭＳ Ｐゴシック" w:hAnsi="Times New Roman"/>
                  <w:color w:val="000000"/>
                  <w:kern w:val="0"/>
                  <w:position w:val="0"/>
                  <w:sz w:val="20"/>
                  <w:szCs w:val="20"/>
                </w:rPr>
                <w:fldChar w:fldCharType="begin">
                  <w:fldData xml:space="preserve">PEVuZE5vdGU+PENpdGU+PEF1dGhvcj5Lb2g8L0F1dGhvcj48WWVhcj4yMDE0PC9ZZWFyPjxSZWNO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=
</w:fldData>
                </w:fldChar>
              </w:r>
              <w:r w:rsidR="00F90FF4">
                <w:rPr>
                  <w:rFonts w:ascii="Times New Roman" w:eastAsia="ＭＳ Ｐゴシック" w:hAnsi="Times New Roman"/>
                  <w:color w:val="000000"/>
                  <w:kern w:val="0"/>
                  <w:position w:val="0"/>
                  <w:sz w:val="20"/>
                  <w:szCs w:val="20"/>
                </w:rPr>
                <w:instrText xml:space="preserve"> ADDIN EN.CITE </w:instrText>
              </w:r>
              <w:r w:rsidR="00F90FF4">
                <w:rPr>
                  <w:rFonts w:ascii="Times New Roman" w:eastAsia="ＭＳ Ｐゴシック" w:hAnsi="Times New Roman"/>
                  <w:color w:val="000000"/>
                  <w:kern w:val="0"/>
                  <w:position w:val="0"/>
                  <w:sz w:val="20"/>
                  <w:szCs w:val="20"/>
                </w:rPr>
                <w:fldChar w:fldCharType="begin">
                  <w:fldData xml:space="preserve">PEVuZE5vdGU+PENpdGU+PEF1dGhvcj5Lb2g8L0F1dGhvcj48WWVhcj4yMDE0PC9ZZWFyPjxSZWNO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=
</w:fldData>
                </w:fldChar>
              </w:r>
              <w:r w:rsidR="00F90FF4">
                <w:rPr>
                  <w:rFonts w:ascii="Times New Roman" w:eastAsia="ＭＳ Ｐゴシック" w:hAnsi="Times New Roman"/>
                  <w:color w:val="000000"/>
                  <w:kern w:val="0"/>
                  <w:position w:val="0"/>
                  <w:sz w:val="20"/>
                  <w:szCs w:val="20"/>
                </w:rPr>
                <w:instrText xml:space="preserve"> ADDIN EN.CITE.DATA </w:instrText>
              </w:r>
              <w:r w:rsidR="00F90FF4">
                <w:rPr>
                  <w:rFonts w:ascii="Times New Roman" w:eastAsia="ＭＳ Ｐゴシック" w:hAnsi="Times New Roman"/>
                  <w:color w:val="000000"/>
                  <w:kern w:val="0"/>
                  <w:position w:val="0"/>
                  <w:sz w:val="20"/>
                  <w:szCs w:val="20"/>
                </w:rPr>
              </w:r>
              <w:r w:rsidR="00F90FF4">
                <w:rPr>
                  <w:rFonts w:ascii="Times New Roman" w:eastAsia="ＭＳ Ｐゴシック" w:hAnsi="Times New Roman"/>
                  <w:color w:val="000000"/>
                  <w:kern w:val="0"/>
                  <w:position w:val="0"/>
                  <w:sz w:val="20"/>
                  <w:szCs w:val="20"/>
                </w:rPr>
                <w:fldChar w:fldCharType="end"/>
              </w:r>
              <w:r w:rsidR="00F90FF4">
                <w:rPr>
                  <w:rFonts w:ascii="Times New Roman" w:eastAsia="ＭＳ Ｐゴシック" w:hAnsi="Times New Roman"/>
                  <w:color w:val="000000"/>
                  <w:kern w:val="0"/>
                  <w:position w:val="0"/>
                  <w:sz w:val="20"/>
                  <w:szCs w:val="20"/>
                </w:rPr>
              </w:r>
              <w:r w:rsidR="00F90FF4">
                <w:rPr>
                  <w:rFonts w:ascii="Times New Roman" w:eastAsia="ＭＳ Ｐゴシック" w:hAnsi="Times New Roman"/>
                  <w:color w:val="000000"/>
                  <w:kern w:val="0"/>
                  <w:position w:val="0"/>
                  <w:sz w:val="20"/>
                  <w:szCs w:val="20"/>
                </w:rPr>
                <w:fldChar w:fldCharType="separate"/>
              </w:r>
              <w:r w:rsidR="00F90FF4" w:rsidRPr="001C0CD2">
                <w:rPr>
                  <w:rFonts w:ascii="Times New Roman" w:eastAsia="ＭＳ Ｐゴシック" w:hAnsi="Times New Roman"/>
                  <w:noProof/>
                  <w:color w:val="000000"/>
                  <w:kern w:val="0"/>
                  <w:position w:val="0"/>
                  <w:sz w:val="20"/>
                  <w:szCs w:val="20"/>
                  <w:vertAlign w:val="superscript"/>
                </w:rPr>
                <w:t>28</w:t>
              </w:r>
              <w:r w:rsidR="00F90FF4">
                <w:rPr>
                  <w:rFonts w:ascii="Times New Roman" w:eastAsia="ＭＳ Ｐゴシック" w:hAnsi="Times New Roman"/>
                  <w:color w:val="000000"/>
                  <w:kern w:val="0"/>
                  <w:position w:val="0"/>
                  <w:sz w:val="20"/>
                  <w:szCs w:val="20"/>
                </w:rPr>
                <w:fldChar w:fldCharType="end"/>
              </w:r>
            </w:hyperlink>
          </w:p>
        </w:tc>
        <w:tc>
          <w:tcPr>
            <w:tcW w:w="493" w:type="dxa"/>
            <w:tcBorders>
              <w:top w:val="nil"/>
              <w:left w:val="nil"/>
              <w:bottom w:val="nil"/>
              <w:right w:val="nil"/>
            </w:tcBorders>
            <w:shd w:val="clear" w:color="auto" w:fill="auto"/>
            <w:noWrap/>
            <w:vAlign w:val="center"/>
            <w:hideMark/>
          </w:tcPr>
          <w:p w14:paraId="375D8DC2" w14:textId="77777777" w:rsidR="0055052B" w:rsidRPr="0055052B" w:rsidRDefault="0055052B" w:rsidP="0055052B">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0</w:t>
            </w:r>
          </w:p>
        </w:tc>
        <w:tc>
          <w:tcPr>
            <w:tcW w:w="493" w:type="dxa"/>
            <w:tcBorders>
              <w:top w:val="nil"/>
              <w:left w:val="nil"/>
              <w:bottom w:val="nil"/>
              <w:right w:val="nil"/>
            </w:tcBorders>
            <w:shd w:val="clear" w:color="auto" w:fill="auto"/>
            <w:noWrap/>
            <w:vAlign w:val="center"/>
            <w:hideMark/>
          </w:tcPr>
          <w:p w14:paraId="1B14101D" w14:textId="77777777" w:rsidR="0055052B" w:rsidRPr="0055052B" w:rsidRDefault="0055052B" w:rsidP="0055052B">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0</w:t>
            </w:r>
          </w:p>
        </w:tc>
        <w:tc>
          <w:tcPr>
            <w:tcW w:w="483" w:type="dxa"/>
            <w:tcBorders>
              <w:top w:val="nil"/>
              <w:left w:val="nil"/>
              <w:bottom w:val="nil"/>
              <w:right w:val="nil"/>
            </w:tcBorders>
            <w:shd w:val="clear" w:color="auto" w:fill="auto"/>
            <w:noWrap/>
            <w:vAlign w:val="center"/>
            <w:hideMark/>
          </w:tcPr>
          <w:p w14:paraId="6BBAEAB2" w14:textId="77777777" w:rsidR="0055052B" w:rsidRPr="0055052B" w:rsidRDefault="0055052B" w:rsidP="0055052B">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1</w:t>
            </w:r>
          </w:p>
        </w:tc>
        <w:tc>
          <w:tcPr>
            <w:tcW w:w="793" w:type="dxa"/>
            <w:gridSpan w:val="2"/>
            <w:tcBorders>
              <w:top w:val="nil"/>
              <w:left w:val="nil"/>
              <w:bottom w:val="nil"/>
              <w:right w:val="nil"/>
            </w:tcBorders>
            <w:shd w:val="clear" w:color="auto" w:fill="auto"/>
            <w:noWrap/>
            <w:vAlign w:val="center"/>
            <w:hideMark/>
          </w:tcPr>
          <w:p w14:paraId="7CCA9769" w14:textId="77777777" w:rsidR="0055052B" w:rsidRPr="0055052B" w:rsidRDefault="0055052B" w:rsidP="0055052B">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1</w:t>
            </w:r>
          </w:p>
        </w:tc>
        <w:tc>
          <w:tcPr>
            <w:tcW w:w="492" w:type="dxa"/>
            <w:tcBorders>
              <w:top w:val="nil"/>
              <w:left w:val="nil"/>
              <w:bottom w:val="nil"/>
              <w:right w:val="nil"/>
            </w:tcBorders>
            <w:shd w:val="clear" w:color="auto" w:fill="auto"/>
            <w:noWrap/>
            <w:vAlign w:val="center"/>
            <w:hideMark/>
          </w:tcPr>
          <w:p w14:paraId="031F94CE" w14:textId="77777777" w:rsidR="0055052B" w:rsidRPr="0055052B" w:rsidRDefault="0055052B" w:rsidP="0055052B">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1</w:t>
            </w:r>
          </w:p>
        </w:tc>
        <w:tc>
          <w:tcPr>
            <w:tcW w:w="492" w:type="dxa"/>
            <w:tcBorders>
              <w:top w:val="nil"/>
              <w:left w:val="nil"/>
              <w:bottom w:val="nil"/>
              <w:right w:val="nil"/>
            </w:tcBorders>
            <w:shd w:val="clear" w:color="auto" w:fill="auto"/>
            <w:noWrap/>
            <w:vAlign w:val="center"/>
            <w:hideMark/>
          </w:tcPr>
          <w:p w14:paraId="6D9C4779" w14:textId="77777777" w:rsidR="0055052B" w:rsidRPr="0055052B" w:rsidRDefault="0055052B" w:rsidP="0055052B">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1</w:t>
            </w:r>
          </w:p>
        </w:tc>
        <w:tc>
          <w:tcPr>
            <w:tcW w:w="492" w:type="dxa"/>
            <w:tcBorders>
              <w:top w:val="nil"/>
              <w:left w:val="nil"/>
              <w:bottom w:val="nil"/>
              <w:right w:val="nil"/>
            </w:tcBorders>
            <w:shd w:val="clear" w:color="auto" w:fill="auto"/>
            <w:noWrap/>
            <w:vAlign w:val="center"/>
            <w:hideMark/>
          </w:tcPr>
          <w:p w14:paraId="1F6EE658" w14:textId="77777777" w:rsidR="0055052B" w:rsidRPr="0055052B" w:rsidRDefault="0055052B" w:rsidP="0055052B">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1</w:t>
            </w:r>
          </w:p>
        </w:tc>
        <w:tc>
          <w:tcPr>
            <w:tcW w:w="204" w:type="dxa"/>
            <w:tcBorders>
              <w:top w:val="nil"/>
              <w:left w:val="nil"/>
              <w:bottom w:val="nil"/>
              <w:right w:val="nil"/>
            </w:tcBorders>
            <w:shd w:val="clear" w:color="auto" w:fill="auto"/>
            <w:noWrap/>
            <w:vAlign w:val="center"/>
            <w:hideMark/>
          </w:tcPr>
          <w:p w14:paraId="7C879242" w14:textId="77777777" w:rsidR="0055052B" w:rsidRPr="0055052B" w:rsidRDefault="0055052B" w:rsidP="0055052B">
            <w:pPr>
              <w:widowControl/>
              <w:spacing w:line="240" w:lineRule="auto"/>
              <w:jc w:val="center"/>
              <w:rPr>
                <w:rFonts w:ascii="Times New Roman" w:eastAsia="ＭＳ Ｐゴシック" w:hAnsi="Times New Roman"/>
                <w:color w:val="000000"/>
                <w:kern w:val="0"/>
                <w:position w:val="0"/>
                <w:sz w:val="22"/>
                <w:szCs w:val="22"/>
              </w:rPr>
            </w:pPr>
          </w:p>
        </w:tc>
        <w:tc>
          <w:tcPr>
            <w:tcW w:w="492" w:type="dxa"/>
            <w:tcBorders>
              <w:top w:val="nil"/>
              <w:left w:val="nil"/>
              <w:bottom w:val="nil"/>
              <w:right w:val="nil"/>
            </w:tcBorders>
            <w:shd w:val="clear" w:color="auto" w:fill="auto"/>
            <w:noWrap/>
            <w:vAlign w:val="center"/>
            <w:hideMark/>
          </w:tcPr>
          <w:p w14:paraId="7802FB70" w14:textId="77777777" w:rsidR="0055052B" w:rsidRPr="0055052B" w:rsidRDefault="0055052B" w:rsidP="0055052B">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1</w:t>
            </w:r>
          </w:p>
        </w:tc>
        <w:tc>
          <w:tcPr>
            <w:tcW w:w="492" w:type="dxa"/>
            <w:tcBorders>
              <w:top w:val="nil"/>
              <w:left w:val="nil"/>
              <w:bottom w:val="nil"/>
              <w:right w:val="nil"/>
            </w:tcBorders>
            <w:shd w:val="clear" w:color="auto" w:fill="auto"/>
            <w:noWrap/>
            <w:vAlign w:val="center"/>
            <w:hideMark/>
          </w:tcPr>
          <w:p w14:paraId="2574F57E" w14:textId="77777777" w:rsidR="0055052B" w:rsidRPr="0055052B" w:rsidRDefault="0055052B" w:rsidP="0055052B">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1</w:t>
            </w:r>
          </w:p>
        </w:tc>
        <w:tc>
          <w:tcPr>
            <w:tcW w:w="492" w:type="dxa"/>
            <w:tcBorders>
              <w:top w:val="nil"/>
              <w:left w:val="nil"/>
              <w:bottom w:val="nil"/>
              <w:right w:val="nil"/>
            </w:tcBorders>
            <w:shd w:val="clear" w:color="auto" w:fill="auto"/>
            <w:noWrap/>
            <w:vAlign w:val="center"/>
            <w:hideMark/>
          </w:tcPr>
          <w:p w14:paraId="12FABBB7" w14:textId="77777777" w:rsidR="0055052B" w:rsidRPr="0055052B" w:rsidRDefault="0055052B" w:rsidP="0055052B">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0</w:t>
            </w:r>
          </w:p>
        </w:tc>
        <w:tc>
          <w:tcPr>
            <w:tcW w:w="492" w:type="dxa"/>
            <w:tcBorders>
              <w:top w:val="nil"/>
              <w:left w:val="nil"/>
              <w:bottom w:val="nil"/>
              <w:right w:val="nil"/>
            </w:tcBorders>
            <w:shd w:val="clear" w:color="auto" w:fill="auto"/>
            <w:noWrap/>
            <w:vAlign w:val="center"/>
            <w:hideMark/>
          </w:tcPr>
          <w:p w14:paraId="38002642" w14:textId="77777777" w:rsidR="0055052B" w:rsidRPr="0055052B" w:rsidRDefault="0055052B" w:rsidP="0055052B">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0</w:t>
            </w:r>
          </w:p>
        </w:tc>
        <w:tc>
          <w:tcPr>
            <w:tcW w:w="492" w:type="dxa"/>
            <w:tcBorders>
              <w:top w:val="nil"/>
              <w:left w:val="nil"/>
              <w:bottom w:val="nil"/>
              <w:right w:val="nil"/>
            </w:tcBorders>
            <w:shd w:val="clear" w:color="auto" w:fill="auto"/>
            <w:noWrap/>
            <w:vAlign w:val="center"/>
            <w:hideMark/>
          </w:tcPr>
          <w:p w14:paraId="78C89674" w14:textId="77777777" w:rsidR="0055052B" w:rsidRPr="0055052B" w:rsidRDefault="0055052B" w:rsidP="0055052B">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1</w:t>
            </w:r>
          </w:p>
        </w:tc>
        <w:tc>
          <w:tcPr>
            <w:tcW w:w="492" w:type="dxa"/>
            <w:tcBorders>
              <w:top w:val="nil"/>
              <w:left w:val="nil"/>
              <w:bottom w:val="nil"/>
              <w:right w:val="nil"/>
            </w:tcBorders>
            <w:shd w:val="clear" w:color="auto" w:fill="auto"/>
            <w:noWrap/>
            <w:vAlign w:val="bottom"/>
            <w:hideMark/>
          </w:tcPr>
          <w:p w14:paraId="4240D03C" w14:textId="77777777" w:rsidR="0055052B" w:rsidRPr="0055052B" w:rsidRDefault="0055052B" w:rsidP="0055052B">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1</w:t>
            </w:r>
          </w:p>
        </w:tc>
        <w:tc>
          <w:tcPr>
            <w:tcW w:w="492" w:type="dxa"/>
            <w:tcBorders>
              <w:top w:val="nil"/>
              <w:left w:val="nil"/>
              <w:bottom w:val="nil"/>
              <w:right w:val="nil"/>
            </w:tcBorders>
            <w:shd w:val="clear" w:color="auto" w:fill="auto"/>
            <w:noWrap/>
            <w:vAlign w:val="bottom"/>
            <w:hideMark/>
          </w:tcPr>
          <w:p w14:paraId="4B815D72" w14:textId="77777777" w:rsidR="0055052B" w:rsidRPr="0055052B" w:rsidRDefault="0055052B" w:rsidP="0055052B">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9</w:t>
            </w:r>
          </w:p>
        </w:tc>
      </w:tr>
      <w:tr w:rsidR="00C6264D" w:rsidRPr="0055052B" w14:paraId="506AE716" w14:textId="77777777" w:rsidTr="00C6264D">
        <w:trPr>
          <w:trHeight w:val="255"/>
        </w:trPr>
        <w:tc>
          <w:tcPr>
            <w:tcW w:w="1881" w:type="dxa"/>
            <w:tcBorders>
              <w:top w:val="nil"/>
              <w:left w:val="nil"/>
              <w:bottom w:val="nil"/>
              <w:right w:val="nil"/>
            </w:tcBorders>
            <w:shd w:val="clear" w:color="auto" w:fill="auto"/>
            <w:hideMark/>
          </w:tcPr>
          <w:p w14:paraId="142701BA" w14:textId="7A71DDCB" w:rsidR="0055052B" w:rsidRPr="0055052B" w:rsidRDefault="0055052B" w:rsidP="00F90FF4">
            <w:pPr>
              <w:widowControl/>
              <w:spacing w:line="240" w:lineRule="auto"/>
              <w:jc w:val="left"/>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 xml:space="preserve">  </w:t>
            </w:r>
            <w:proofErr w:type="spellStart"/>
            <w:r w:rsidRPr="0055052B">
              <w:rPr>
                <w:rFonts w:ascii="Times New Roman" w:eastAsia="ＭＳ Ｐゴシック" w:hAnsi="Times New Roman"/>
                <w:color w:val="000000"/>
                <w:kern w:val="0"/>
                <w:position w:val="0"/>
                <w:sz w:val="22"/>
                <w:szCs w:val="22"/>
              </w:rPr>
              <w:t>Koh</w:t>
            </w:r>
            <w:proofErr w:type="spellEnd"/>
            <w:r w:rsidRPr="0055052B">
              <w:rPr>
                <w:rFonts w:ascii="Times New Roman" w:eastAsia="ＭＳ Ｐゴシック" w:hAnsi="Times New Roman"/>
                <w:color w:val="000000"/>
                <w:kern w:val="0"/>
                <w:position w:val="0"/>
                <w:sz w:val="22"/>
                <w:szCs w:val="22"/>
              </w:rPr>
              <w:t>, 2015</w:t>
            </w:r>
            <w:hyperlink w:anchor="_ENREF_29" w:tooltip="Koh, 2015 #4515" w:history="1">
              <w:r w:rsidR="00F90FF4">
                <w:rPr>
                  <w:rFonts w:ascii="Times New Roman" w:eastAsia="ＭＳ Ｐゴシック" w:hAnsi="Times New Roman"/>
                  <w:color w:val="000000"/>
                  <w:kern w:val="0"/>
                  <w:position w:val="0"/>
                  <w:sz w:val="20"/>
                  <w:szCs w:val="20"/>
                </w:rPr>
                <w:fldChar w:fldCharType="begin">
                  <w:fldData xml:space="preserve">PEVuZE5vdGU+PENpdGU+PEF1dGhvcj5Lb2g8L0F1dGhvcj48WWVhcj4yMDE1PC9ZZWFyPjxSZWNO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</w:fldData>
                </w:fldChar>
              </w:r>
              <w:r w:rsidR="00F90FF4">
                <w:rPr>
                  <w:rFonts w:ascii="Times New Roman" w:eastAsia="ＭＳ Ｐゴシック" w:hAnsi="Times New Roman"/>
                  <w:color w:val="000000"/>
                  <w:kern w:val="0"/>
                  <w:position w:val="0"/>
                  <w:sz w:val="20"/>
                  <w:szCs w:val="20"/>
                </w:rPr>
                <w:instrText xml:space="preserve"> ADDIN EN.CITE </w:instrText>
              </w:r>
              <w:r w:rsidR="00F90FF4">
                <w:rPr>
                  <w:rFonts w:ascii="Times New Roman" w:eastAsia="ＭＳ Ｐゴシック" w:hAnsi="Times New Roman"/>
                  <w:color w:val="000000"/>
                  <w:kern w:val="0"/>
                  <w:position w:val="0"/>
                  <w:sz w:val="20"/>
                  <w:szCs w:val="20"/>
                </w:rPr>
                <w:fldChar w:fldCharType="begin">
                  <w:fldData xml:space="preserve">PEVuZE5vdGU+PENpdGU+PEF1dGhvcj5Lb2g8L0F1dGhvcj48WWVhcj4yMDE1PC9ZZWFyPjxSZWNO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</w:fldData>
                </w:fldChar>
              </w:r>
              <w:r w:rsidR="00F90FF4">
                <w:rPr>
                  <w:rFonts w:ascii="Times New Roman" w:eastAsia="ＭＳ Ｐゴシック" w:hAnsi="Times New Roman"/>
                  <w:color w:val="000000"/>
                  <w:kern w:val="0"/>
                  <w:position w:val="0"/>
                  <w:sz w:val="20"/>
                  <w:szCs w:val="20"/>
                </w:rPr>
                <w:instrText xml:space="preserve"> ADDIN EN.CITE.DATA </w:instrText>
              </w:r>
              <w:r w:rsidR="00F90FF4">
                <w:rPr>
                  <w:rFonts w:ascii="Times New Roman" w:eastAsia="ＭＳ Ｐゴシック" w:hAnsi="Times New Roman"/>
                  <w:color w:val="000000"/>
                  <w:kern w:val="0"/>
                  <w:position w:val="0"/>
                  <w:sz w:val="20"/>
                  <w:szCs w:val="20"/>
                </w:rPr>
              </w:r>
              <w:r w:rsidR="00F90FF4">
                <w:rPr>
                  <w:rFonts w:ascii="Times New Roman" w:eastAsia="ＭＳ Ｐゴシック" w:hAnsi="Times New Roman"/>
                  <w:color w:val="000000"/>
                  <w:kern w:val="0"/>
                  <w:position w:val="0"/>
                  <w:sz w:val="20"/>
                  <w:szCs w:val="20"/>
                </w:rPr>
                <w:fldChar w:fldCharType="end"/>
              </w:r>
              <w:r w:rsidR="00F90FF4">
                <w:rPr>
                  <w:rFonts w:ascii="Times New Roman" w:eastAsia="ＭＳ Ｐゴシック" w:hAnsi="Times New Roman"/>
                  <w:color w:val="000000"/>
                  <w:kern w:val="0"/>
                  <w:position w:val="0"/>
                  <w:sz w:val="20"/>
                  <w:szCs w:val="20"/>
                </w:rPr>
              </w:r>
              <w:r w:rsidR="00F90FF4">
                <w:rPr>
                  <w:rFonts w:ascii="Times New Roman" w:eastAsia="ＭＳ Ｐゴシック" w:hAnsi="Times New Roman"/>
                  <w:color w:val="000000"/>
                  <w:kern w:val="0"/>
                  <w:position w:val="0"/>
                  <w:sz w:val="20"/>
                  <w:szCs w:val="20"/>
                </w:rPr>
                <w:fldChar w:fldCharType="separate"/>
              </w:r>
              <w:r w:rsidR="00F90FF4" w:rsidRPr="001C0CD2">
                <w:rPr>
                  <w:rFonts w:ascii="Times New Roman" w:eastAsia="ＭＳ Ｐゴシック" w:hAnsi="Times New Roman"/>
                  <w:noProof/>
                  <w:color w:val="000000"/>
                  <w:kern w:val="0"/>
                  <w:position w:val="0"/>
                  <w:sz w:val="20"/>
                  <w:szCs w:val="20"/>
                  <w:vertAlign w:val="superscript"/>
                </w:rPr>
                <w:t>29</w:t>
              </w:r>
              <w:r w:rsidR="00F90FF4">
                <w:rPr>
                  <w:rFonts w:ascii="Times New Roman" w:eastAsia="ＭＳ Ｐゴシック" w:hAnsi="Times New Roman"/>
                  <w:color w:val="000000"/>
                  <w:kern w:val="0"/>
                  <w:position w:val="0"/>
                  <w:sz w:val="20"/>
                  <w:szCs w:val="20"/>
                </w:rPr>
                <w:fldChar w:fldCharType="end"/>
              </w:r>
            </w:hyperlink>
          </w:p>
        </w:tc>
        <w:tc>
          <w:tcPr>
            <w:tcW w:w="493" w:type="dxa"/>
            <w:tcBorders>
              <w:top w:val="nil"/>
              <w:left w:val="nil"/>
              <w:bottom w:val="nil"/>
              <w:right w:val="nil"/>
            </w:tcBorders>
            <w:shd w:val="clear" w:color="auto" w:fill="auto"/>
            <w:noWrap/>
            <w:vAlign w:val="center"/>
            <w:hideMark/>
          </w:tcPr>
          <w:p w14:paraId="3779FE35" w14:textId="77777777" w:rsidR="0055052B" w:rsidRPr="0055052B" w:rsidRDefault="0055052B" w:rsidP="0055052B">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0</w:t>
            </w:r>
          </w:p>
        </w:tc>
        <w:tc>
          <w:tcPr>
            <w:tcW w:w="493" w:type="dxa"/>
            <w:tcBorders>
              <w:top w:val="nil"/>
              <w:left w:val="nil"/>
              <w:bottom w:val="nil"/>
              <w:right w:val="nil"/>
            </w:tcBorders>
            <w:shd w:val="clear" w:color="auto" w:fill="auto"/>
            <w:noWrap/>
            <w:vAlign w:val="center"/>
            <w:hideMark/>
          </w:tcPr>
          <w:p w14:paraId="5E1A1596" w14:textId="77777777" w:rsidR="0055052B" w:rsidRPr="0055052B" w:rsidRDefault="0055052B" w:rsidP="0055052B">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0</w:t>
            </w:r>
          </w:p>
        </w:tc>
        <w:tc>
          <w:tcPr>
            <w:tcW w:w="483" w:type="dxa"/>
            <w:tcBorders>
              <w:top w:val="nil"/>
              <w:left w:val="nil"/>
              <w:bottom w:val="nil"/>
              <w:right w:val="nil"/>
            </w:tcBorders>
            <w:shd w:val="clear" w:color="auto" w:fill="auto"/>
            <w:noWrap/>
            <w:vAlign w:val="center"/>
            <w:hideMark/>
          </w:tcPr>
          <w:p w14:paraId="29BB0FA2" w14:textId="77777777" w:rsidR="0055052B" w:rsidRPr="0055052B" w:rsidRDefault="0055052B" w:rsidP="0055052B">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1</w:t>
            </w:r>
          </w:p>
        </w:tc>
        <w:tc>
          <w:tcPr>
            <w:tcW w:w="793" w:type="dxa"/>
            <w:gridSpan w:val="2"/>
            <w:tcBorders>
              <w:top w:val="nil"/>
              <w:left w:val="nil"/>
              <w:bottom w:val="nil"/>
              <w:right w:val="nil"/>
            </w:tcBorders>
            <w:shd w:val="clear" w:color="auto" w:fill="auto"/>
            <w:noWrap/>
            <w:vAlign w:val="center"/>
            <w:hideMark/>
          </w:tcPr>
          <w:p w14:paraId="08538229" w14:textId="77777777" w:rsidR="0055052B" w:rsidRPr="0055052B" w:rsidRDefault="0055052B" w:rsidP="0055052B">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1</w:t>
            </w:r>
          </w:p>
        </w:tc>
        <w:tc>
          <w:tcPr>
            <w:tcW w:w="492" w:type="dxa"/>
            <w:tcBorders>
              <w:top w:val="nil"/>
              <w:left w:val="nil"/>
              <w:bottom w:val="nil"/>
              <w:right w:val="nil"/>
            </w:tcBorders>
            <w:shd w:val="clear" w:color="auto" w:fill="auto"/>
            <w:noWrap/>
            <w:vAlign w:val="center"/>
            <w:hideMark/>
          </w:tcPr>
          <w:p w14:paraId="06B51D3D" w14:textId="77777777" w:rsidR="0055052B" w:rsidRPr="0055052B" w:rsidRDefault="0055052B" w:rsidP="0055052B">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1</w:t>
            </w:r>
          </w:p>
        </w:tc>
        <w:tc>
          <w:tcPr>
            <w:tcW w:w="492" w:type="dxa"/>
            <w:tcBorders>
              <w:top w:val="nil"/>
              <w:left w:val="nil"/>
              <w:bottom w:val="nil"/>
              <w:right w:val="nil"/>
            </w:tcBorders>
            <w:shd w:val="clear" w:color="auto" w:fill="auto"/>
            <w:noWrap/>
            <w:vAlign w:val="center"/>
            <w:hideMark/>
          </w:tcPr>
          <w:p w14:paraId="6D2F656E" w14:textId="77777777" w:rsidR="0055052B" w:rsidRPr="0055052B" w:rsidRDefault="0055052B" w:rsidP="0055052B">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1</w:t>
            </w:r>
          </w:p>
        </w:tc>
        <w:tc>
          <w:tcPr>
            <w:tcW w:w="492" w:type="dxa"/>
            <w:tcBorders>
              <w:top w:val="nil"/>
              <w:left w:val="nil"/>
              <w:bottom w:val="nil"/>
              <w:right w:val="nil"/>
            </w:tcBorders>
            <w:shd w:val="clear" w:color="auto" w:fill="auto"/>
            <w:noWrap/>
            <w:vAlign w:val="center"/>
            <w:hideMark/>
          </w:tcPr>
          <w:p w14:paraId="4E53169C" w14:textId="77777777" w:rsidR="0055052B" w:rsidRPr="0055052B" w:rsidRDefault="0055052B" w:rsidP="0055052B">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1</w:t>
            </w:r>
          </w:p>
        </w:tc>
        <w:tc>
          <w:tcPr>
            <w:tcW w:w="204" w:type="dxa"/>
            <w:tcBorders>
              <w:top w:val="nil"/>
              <w:left w:val="nil"/>
              <w:bottom w:val="nil"/>
              <w:right w:val="nil"/>
            </w:tcBorders>
            <w:shd w:val="clear" w:color="auto" w:fill="auto"/>
            <w:noWrap/>
            <w:vAlign w:val="center"/>
            <w:hideMark/>
          </w:tcPr>
          <w:p w14:paraId="64973CDB" w14:textId="77777777" w:rsidR="0055052B" w:rsidRPr="0055052B" w:rsidRDefault="0055052B" w:rsidP="0055052B">
            <w:pPr>
              <w:widowControl/>
              <w:spacing w:line="240" w:lineRule="auto"/>
              <w:jc w:val="center"/>
              <w:rPr>
                <w:rFonts w:ascii="Times New Roman" w:eastAsia="ＭＳ Ｐゴシック" w:hAnsi="Times New Roman"/>
                <w:color w:val="000000"/>
                <w:kern w:val="0"/>
                <w:position w:val="0"/>
                <w:sz w:val="22"/>
                <w:szCs w:val="22"/>
              </w:rPr>
            </w:pPr>
          </w:p>
        </w:tc>
        <w:tc>
          <w:tcPr>
            <w:tcW w:w="492" w:type="dxa"/>
            <w:tcBorders>
              <w:top w:val="nil"/>
              <w:left w:val="nil"/>
              <w:bottom w:val="nil"/>
              <w:right w:val="nil"/>
            </w:tcBorders>
            <w:shd w:val="clear" w:color="auto" w:fill="auto"/>
            <w:noWrap/>
            <w:vAlign w:val="center"/>
            <w:hideMark/>
          </w:tcPr>
          <w:p w14:paraId="190683C3" w14:textId="77777777" w:rsidR="0055052B" w:rsidRPr="0055052B" w:rsidRDefault="0055052B" w:rsidP="0055052B">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0</w:t>
            </w:r>
          </w:p>
        </w:tc>
        <w:tc>
          <w:tcPr>
            <w:tcW w:w="492" w:type="dxa"/>
            <w:tcBorders>
              <w:top w:val="nil"/>
              <w:left w:val="nil"/>
              <w:bottom w:val="nil"/>
              <w:right w:val="nil"/>
            </w:tcBorders>
            <w:shd w:val="clear" w:color="auto" w:fill="auto"/>
            <w:noWrap/>
            <w:vAlign w:val="center"/>
            <w:hideMark/>
          </w:tcPr>
          <w:p w14:paraId="29F9A064" w14:textId="77777777" w:rsidR="0055052B" w:rsidRPr="0055052B" w:rsidRDefault="0055052B" w:rsidP="0055052B">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1</w:t>
            </w:r>
          </w:p>
        </w:tc>
        <w:tc>
          <w:tcPr>
            <w:tcW w:w="492" w:type="dxa"/>
            <w:tcBorders>
              <w:top w:val="nil"/>
              <w:left w:val="nil"/>
              <w:bottom w:val="nil"/>
              <w:right w:val="nil"/>
            </w:tcBorders>
            <w:shd w:val="clear" w:color="auto" w:fill="auto"/>
            <w:noWrap/>
            <w:vAlign w:val="center"/>
            <w:hideMark/>
          </w:tcPr>
          <w:p w14:paraId="688AD9EB" w14:textId="77777777" w:rsidR="0055052B" w:rsidRPr="0055052B" w:rsidRDefault="0055052B" w:rsidP="0055052B">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0</w:t>
            </w:r>
          </w:p>
        </w:tc>
        <w:tc>
          <w:tcPr>
            <w:tcW w:w="492" w:type="dxa"/>
            <w:tcBorders>
              <w:top w:val="nil"/>
              <w:left w:val="nil"/>
              <w:bottom w:val="nil"/>
              <w:right w:val="nil"/>
            </w:tcBorders>
            <w:shd w:val="clear" w:color="auto" w:fill="auto"/>
            <w:noWrap/>
            <w:vAlign w:val="center"/>
            <w:hideMark/>
          </w:tcPr>
          <w:p w14:paraId="31D6F20D" w14:textId="77777777" w:rsidR="0055052B" w:rsidRPr="0055052B" w:rsidRDefault="0055052B" w:rsidP="0055052B">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0</w:t>
            </w:r>
          </w:p>
        </w:tc>
        <w:tc>
          <w:tcPr>
            <w:tcW w:w="492" w:type="dxa"/>
            <w:tcBorders>
              <w:top w:val="nil"/>
              <w:left w:val="nil"/>
              <w:bottom w:val="nil"/>
              <w:right w:val="nil"/>
            </w:tcBorders>
            <w:shd w:val="clear" w:color="auto" w:fill="auto"/>
            <w:noWrap/>
            <w:vAlign w:val="center"/>
            <w:hideMark/>
          </w:tcPr>
          <w:p w14:paraId="1E10A2DC" w14:textId="77777777" w:rsidR="0055052B" w:rsidRPr="0055052B" w:rsidRDefault="0055052B" w:rsidP="0055052B">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1</w:t>
            </w:r>
          </w:p>
        </w:tc>
        <w:tc>
          <w:tcPr>
            <w:tcW w:w="492" w:type="dxa"/>
            <w:tcBorders>
              <w:top w:val="nil"/>
              <w:left w:val="nil"/>
              <w:bottom w:val="nil"/>
              <w:right w:val="nil"/>
            </w:tcBorders>
            <w:shd w:val="clear" w:color="auto" w:fill="auto"/>
            <w:noWrap/>
            <w:vAlign w:val="bottom"/>
            <w:hideMark/>
          </w:tcPr>
          <w:p w14:paraId="7F4485FE" w14:textId="77777777" w:rsidR="0055052B" w:rsidRPr="0055052B" w:rsidRDefault="0055052B" w:rsidP="0055052B">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0</w:t>
            </w:r>
          </w:p>
        </w:tc>
        <w:tc>
          <w:tcPr>
            <w:tcW w:w="492" w:type="dxa"/>
            <w:tcBorders>
              <w:top w:val="nil"/>
              <w:left w:val="nil"/>
              <w:bottom w:val="nil"/>
              <w:right w:val="nil"/>
            </w:tcBorders>
            <w:shd w:val="clear" w:color="auto" w:fill="auto"/>
            <w:noWrap/>
            <w:vAlign w:val="bottom"/>
            <w:hideMark/>
          </w:tcPr>
          <w:p w14:paraId="02D56AB2" w14:textId="77777777" w:rsidR="0055052B" w:rsidRPr="0055052B" w:rsidRDefault="0055052B" w:rsidP="0055052B">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7</w:t>
            </w:r>
          </w:p>
        </w:tc>
      </w:tr>
      <w:tr w:rsidR="00C6264D" w:rsidRPr="0055052B" w14:paraId="7347F5BE" w14:textId="77777777" w:rsidTr="00C6264D">
        <w:trPr>
          <w:trHeight w:val="255"/>
        </w:trPr>
        <w:tc>
          <w:tcPr>
            <w:tcW w:w="1881" w:type="dxa"/>
            <w:tcBorders>
              <w:top w:val="nil"/>
              <w:left w:val="nil"/>
              <w:bottom w:val="nil"/>
              <w:right w:val="nil"/>
            </w:tcBorders>
            <w:shd w:val="clear" w:color="auto" w:fill="auto"/>
            <w:hideMark/>
          </w:tcPr>
          <w:p w14:paraId="30300838" w14:textId="0177C5E6" w:rsidR="0055052B" w:rsidRPr="0055052B" w:rsidRDefault="0055052B" w:rsidP="00F90FF4">
            <w:pPr>
              <w:widowControl/>
              <w:spacing w:line="240" w:lineRule="auto"/>
              <w:jc w:val="left"/>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 xml:space="preserve">  </w:t>
            </w:r>
            <w:proofErr w:type="spellStart"/>
            <w:r w:rsidRPr="0055052B">
              <w:rPr>
                <w:rFonts w:ascii="Times New Roman" w:eastAsia="ＭＳ Ｐゴシック" w:hAnsi="Times New Roman"/>
                <w:color w:val="000000"/>
                <w:kern w:val="0"/>
                <w:position w:val="0"/>
                <w:sz w:val="22"/>
                <w:szCs w:val="22"/>
              </w:rPr>
              <w:t>Michalek</w:t>
            </w:r>
            <w:proofErr w:type="spellEnd"/>
            <w:r w:rsidRPr="0055052B">
              <w:rPr>
                <w:rFonts w:ascii="Times New Roman" w:eastAsia="ＭＳ Ｐゴシック" w:hAnsi="Times New Roman"/>
                <w:color w:val="000000"/>
                <w:kern w:val="0"/>
                <w:position w:val="0"/>
                <w:sz w:val="22"/>
                <w:szCs w:val="22"/>
              </w:rPr>
              <w:t>, 2015</w:t>
            </w:r>
            <w:hyperlink w:anchor="_ENREF_30" w:tooltip="Michalek, 2015 #4517" w:history="1">
              <w:r w:rsidR="00F90FF4">
                <w:rPr>
                  <w:rFonts w:ascii="Times New Roman" w:eastAsia="ＭＳ Ｐゴシック" w:hAnsi="Times New Roman"/>
                  <w:color w:val="000000"/>
                  <w:kern w:val="0"/>
                  <w:position w:val="0"/>
                  <w:sz w:val="20"/>
                  <w:szCs w:val="20"/>
                </w:rPr>
                <w:fldChar w:fldCharType="begin"/>
              </w:r>
              <w:r w:rsidR="00F90FF4">
                <w:rPr>
                  <w:rFonts w:ascii="Times New Roman" w:eastAsia="ＭＳ Ｐゴシック" w:hAnsi="Times New Roman"/>
                  <w:color w:val="000000"/>
                  <w:kern w:val="0"/>
                  <w:position w:val="0"/>
                  <w:sz w:val="20"/>
                  <w:szCs w:val="20"/>
                </w:rPr>
                <w:instrText xml:space="preserve"> ADDIN EN.CITE &lt;EndNote&gt;&lt;Cite&gt;&lt;Author&gt;Michalek&lt;/Author&gt;&lt;Year&gt;2015&lt;/Year&gt;&lt;RecNum&gt;4517&lt;/RecNum&gt;&lt;DisplayText&gt;&lt;style face="superscript"&gt;30&lt;/style&gt;&lt;/DisplayText&gt;&lt;record&gt;&lt;rec-number&gt;4517&lt;/rec-number&gt;&lt;foreign-keys&gt;&lt;key app="EN" db-id="zz9vrarx5pfd9aevsvjptvs695ztwfxptpvf" timestamp="1511615360"&gt;4517&lt;/key&gt;&lt;/foreign-keys&gt;&lt;ref-type name="Journal Article"&gt;17&lt;/ref-type&gt;&lt;contributors&gt;&lt;authors&gt;&lt;author&gt;Michalek, J.&lt;/author&gt;&lt;author&gt;Moster, R.&lt;/author&gt;&lt;author&gt;Lukac, L.&lt;/author&gt;&lt;author&gt;Proefrock, K.&lt;/author&gt;&lt;author&gt;Petrasovic, M.&lt;/author&gt;&lt;author&gt;Rybar, J.&lt;/author&gt;&lt;author&gt;Capkova, M.&lt;/author&gt;&lt;author&gt;Chaloupka, A.&lt;/author&gt;&lt;author&gt;Darinskas, A.&lt;/author&gt;&lt;author&gt;Michalek, J., Sr.&lt;/author&gt;&lt;author&gt;Kristek, J.&lt;/author&gt;&lt;author&gt;Travnik, J.&lt;/author&gt;&lt;author&gt;Jabandziev, P.&lt;/author&gt;&lt;author&gt;Cibulka, M.&lt;/author&gt;&lt;author&gt;Holek, M.&lt;/author&gt;&lt;author&gt;Jurik, M.&lt;/author&gt;&lt;author&gt;Skopalik, J.&lt;/author&gt;&lt;author&gt;Kristkova, Z.&lt;/author&gt;&lt;author&gt;Dudasova, Z.&lt;/author&gt;&lt;/authors&gt;&lt;/contributors&gt;&lt;auth-address&gt;1International Consortium for Cell Therapy and Immunotherapy, Brno, Czech Republic, michalek@iccti.eu.&lt;/auth-address&gt;&lt;titles&gt;&lt;title&gt;WITHDRAWN: Autologous adipose tissue-derived stromal vascular fraction cells application in patients with osteoarthritis&lt;/title&gt;&lt;secondary-title&gt;Cell Transplant&lt;/secondary-title&gt;&lt;/titles&gt;&lt;periodical&gt;&lt;full-title&gt;Cell Transplant&lt;/full-title&gt;&lt;/periodical&gt;&lt;edition&gt;2015/02/24&lt;/edition&gt;&lt;dates&gt;&lt;year&gt;2015&lt;/year&gt;&lt;pub-dates&gt;&lt;date&gt;Jan 20&lt;/date&gt;&lt;/pub-dates&gt;&lt;/dates&gt;&lt;isbn&gt;1555-3892 (Electronic)&amp;#xD;0963-6897 (Linking)&lt;/isbn&gt;&lt;accession-num&gt;25706817&lt;/accession-num&gt;&lt;urls&gt;&lt;related-urls&gt;&lt;url&gt;https://www.ncbi.nlm.nih.gov/pubmed/25706817&lt;/url&gt;&lt;/related-urls&gt;&lt;/urls&gt;&lt;electronic-resource-num&gt;10.3727/096368915X686760&lt;/electronic-resource-num&gt;&lt;/record&gt;&lt;/Cite&gt;&lt;/EndNote&gt;</w:instrText>
              </w:r>
              <w:r w:rsidR="00F90FF4">
                <w:rPr>
                  <w:rFonts w:ascii="Times New Roman" w:eastAsia="ＭＳ Ｐゴシック" w:hAnsi="Times New Roman"/>
                  <w:color w:val="000000"/>
                  <w:kern w:val="0"/>
                  <w:position w:val="0"/>
                  <w:sz w:val="20"/>
                  <w:szCs w:val="20"/>
                </w:rPr>
                <w:fldChar w:fldCharType="separate"/>
              </w:r>
              <w:r w:rsidR="00F90FF4" w:rsidRPr="001C0CD2">
                <w:rPr>
                  <w:rFonts w:ascii="Times New Roman" w:eastAsia="ＭＳ Ｐゴシック" w:hAnsi="Times New Roman"/>
                  <w:noProof/>
                  <w:color w:val="000000"/>
                  <w:kern w:val="0"/>
                  <w:position w:val="0"/>
                  <w:sz w:val="20"/>
                  <w:szCs w:val="20"/>
                  <w:vertAlign w:val="superscript"/>
                </w:rPr>
                <w:t>30</w:t>
              </w:r>
              <w:r w:rsidR="00F90FF4">
                <w:rPr>
                  <w:rFonts w:ascii="Times New Roman" w:eastAsia="ＭＳ Ｐゴシック" w:hAnsi="Times New Roman"/>
                  <w:color w:val="000000"/>
                  <w:kern w:val="0"/>
                  <w:position w:val="0"/>
                  <w:sz w:val="20"/>
                  <w:szCs w:val="20"/>
                </w:rPr>
                <w:fldChar w:fldCharType="end"/>
              </w:r>
            </w:hyperlink>
          </w:p>
        </w:tc>
        <w:tc>
          <w:tcPr>
            <w:tcW w:w="493" w:type="dxa"/>
            <w:tcBorders>
              <w:top w:val="nil"/>
              <w:left w:val="nil"/>
              <w:bottom w:val="nil"/>
              <w:right w:val="nil"/>
            </w:tcBorders>
            <w:shd w:val="clear" w:color="auto" w:fill="auto"/>
            <w:noWrap/>
            <w:vAlign w:val="center"/>
            <w:hideMark/>
          </w:tcPr>
          <w:p w14:paraId="3DB812ED" w14:textId="77777777" w:rsidR="0055052B" w:rsidRPr="0055052B" w:rsidRDefault="0055052B" w:rsidP="0055052B">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0</w:t>
            </w:r>
          </w:p>
        </w:tc>
        <w:tc>
          <w:tcPr>
            <w:tcW w:w="493" w:type="dxa"/>
            <w:tcBorders>
              <w:top w:val="nil"/>
              <w:left w:val="nil"/>
              <w:bottom w:val="nil"/>
              <w:right w:val="nil"/>
            </w:tcBorders>
            <w:shd w:val="clear" w:color="auto" w:fill="auto"/>
            <w:noWrap/>
            <w:vAlign w:val="center"/>
            <w:hideMark/>
          </w:tcPr>
          <w:p w14:paraId="59BAEBFB" w14:textId="77777777" w:rsidR="0055052B" w:rsidRPr="0055052B" w:rsidRDefault="0055052B" w:rsidP="0055052B">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0</w:t>
            </w:r>
          </w:p>
        </w:tc>
        <w:tc>
          <w:tcPr>
            <w:tcW w:w="483" w:type="dxa"/>
            <w:tcBorders>
              <w:top w:val="nil"/>
              <w:left w:val="nil"/>
              <w:bottom w:val="nil"/>
              <w:right w:val="nil"/>
            </w:tcBorders>
            <w:shd w:val="clear" w:color="auto" w:fill="auto"/>
            <w:noWrap/>
            <w:vAlign w:val="center"/>
            <w:hideMark/>
          </w:tcPr>
          <w:p w14:paraId="72FBECDF" w14:textId="77777777" w:rsidR="0055052B" w:rsidRPr="0055052B" w:rsidRDefault="0055052B" w:rsidP="0055052B">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1</w:t>
            </w:r>
          </w:p>
        </w:tc>
        <w:tc>
          <w:tcPr>
            <w:tcW w:w="793" w:type="dxa"/>
            <w:gridSpan w:val="2"/>
            <w:tcBorders>
              <w:top w:val="nil"/>
              <w:left w:val="nil"/>
              <w:bottom w:val="nil"/>
              <w:right w:val="nil"/>
            </w:tcBorders>
            <w:shd w:val="clear" w:color="auto" w:fill="auto"/>
            <w:noWrap/>
            <w:vAlign w:val="center"/>
            <w:hideMark/>
          </w:tcPr>
          <w:p w14:paraId="45BB2E68" w14:textId="77777777" w:rsidR="0055052B" w:rsidRPr="0055052B" w:rsidRDefault="0055052B" w:rsidP="0055052B">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1</w:t>
            </w:r>
          </w:p>
        </w:tc>
        <w:tc>
          <w:tcPr>
            <w:tcW w:w="492" w:type="dxa"/>
            <w:tcBorders>
              <w:top w:val="nil"/>
              <w:left w:val="nil"/>
              <w:bottom w:val="nil"/>
              <w:right w:val="nil"/>
            </w:tcBorders>
            <w:shd w:val="clear" w:color="auto" w:fill="auto"/>
            <w:noWrap/>
            <w:vAlign w:val="center"/>
            <w:hideMark/>
          </w:tcPr>
          <w:p w14:paraId="38F02E50" w14:textId="77777777" w:rsidR="0055052B" w:rsidRPr="0055052B" w:rsidRDefault="0055052B" w:rsidP="0055052B">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1</w:t>
            </w:r>
          </w:p>
        </w:tc>
        <w:tc>
          <w:tcPr>
            <w:tcW w:w="492" w:type="dxa"/>
            <w:tcBorders>
              <w:top w:val="nil"/>
              <w:left w:val="nil"/>
              <w:bottom w:val="nil"/>
              <w:right w:val="nil"/>
            </w:tcBorders>
            <w:shd w:val="clear" w:color="auto" w:fill="auto"/>
            <w:noWrap/>
            <w:vAlign w:val="center"/>
            <w:hideMark/>
          </w:tcPr>
          <w:p w14:paraId="712D876E" w14:textId="77777777" w:rsidR="0055052B" w:rsidRPr="0055052B" w:rsidRDefault="0055052B" w:rsidP="0055052B">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1</w:t>
            </w:r>
          </w:p>
        </w:tc>
        <w:tc>
          <w:tcPr>
            <w:tcW w:w="492" w:type="dxa"/>
            <w:tcBorders>
              <w:top w:val="nil"/>
              <w:left w:val="nil"/>
              <w:bottom w:val="nil"/>
              <w:right w:val="nil"/>
            </w:tcBorders>
            <w:shd w:val="clear" w:color="auto" w:fill="auto"/>
            <w:noWrap/>
            <w:vAlign w:val="center"/>
            <w:hideMark/>
          </w:tcPr>
          <w:p w14:paraId="7AB17507" w14:textId="77777777" w:rsidR="0055052B" w:rsidRPr="0055052B" w:rsidRDefault="0055052B" w:rsidP="0055052B">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1</w:t>
            </w:r>
          </w:p>
        </w:tc>
        <w:tc>
          <w:tcPr>
            <w:tcW w:w="204" w:type="dxa"/>
            <w:tcBorders>
              <w:top w:val="nil"/>
              <w:left w:val="nil"/>
              <w:bottom w:val="nil"/>
              <w:right w:val="nil"/>
            </w:tcBorders>
            <w:shd w:val="clear" w:color="auto" w:fill="auto"/>
            <w:noWrap/>
            <w:vAlign w:val="center"/>
            <w:hideMark/>
          </w:tcPr>
          <w:p w14:paraId="04E3874E" w14:textId="77777777" w:rsidR="0055052B" w:rsidRPr="0055052B" w:rsidRDefault="0055052B" w:rsidP="0055052B">
            <w:pPr>
              <w:widowControl/>
              <w:spacing w:line="240" w:lineRule="auto"/>
              <w:jc w:val="center"/>
              <w:rPr>
                <w:rFonts w:ascii="Times New Roman" w:eastAsia="ＭＳ Ｐゴシック" w:hAnsi="Times New Roman"/>
                <w:color w:val="000000"/>
                <w:kern w:val="0"/>
                <w:position w:val="0"/>
                <w:sz w:val="22"/>
                <w:szCs w:val="22"/>
              </w:rPr>
            </w:pPr>
          </w:p>
        </w:tc>
        <w:tc>
          <w:tcPr>
            <w:tcW w:w="492" w:type="dxa"/>
            <w:tcBorders>
              <w:top w:val="nil"/>
              <w:left w:val="nil"/>
              <w:bottom w:val="nil"/>
              <w:right w:val="nil"/>
            </w:tcBorders>
            <w:shd w:val="clear" w:color="auto" w:fill="auto"/>
            <w:noWrap/>
            <w:vAlign w:val="center"/>
            <w:hideMark/>
          </w:tcPr>
          <w:p w14:paraId="27CA7542" w14:textId="77777777" w:rsidR="0055052B" w:rsidRPr="0055052B" w:rsidRDefault="0055052B" w:rsidP="0055052B">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0</w:t>
            </w:r>
          </w:p>
        </w:tc>
        <w:tc>
          <w:tcPr>
            <w:tcW w:w="492" w:type="dxa"/>
            <w:tcBorders>
              <w:top w:val="nil"/>
              <w:left w:val="nil"/>
              <w:bottom w:val="nil"/>
              <w:right w:val="nil"/>
            </w:tcBorders>
            <w:shd w:val="clear" w:color="auto" w:fill="auto"/>
            <w:noWrap/>
            <w:vAlign w:val="center"/>
            <w:hideMark/>
          </w:tcPr>
          <w:p w14:paraId="1D01281D" w14:textId="77777777" w:rsidR="0055052B" w:rsidRPr="0055052B" w:rsidRDefault="0055052B" w:rsidP="0055052B">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1</w:t>
            </w:r>
          </w:p>
        </w:tc>
        <w:tc>
          <w:tcPr>
            <w:tcW w:w="492" w:type="dxa"/>
            <w:tcBorders>
              <w:top w:val="nil"/>
              <w:left w:val="nil"/>
              <w:bottom w:val="nil"/>
              <w:right w:val="nil"/>
            </w:tcBorders>
            <w:shd w:val="clear" w:color="auto" w:fill="auto"/>
            <w:noWrap/>
            <w:vAlign w:val="center"/>
            <w:hideMark/>
          </w:tcPr>
          <w:p w14:paraId="506CB0C8" w14:textId="77777777" w:rsidR="0055052B" w:rsidRPr="0055052B" w:rsidRDefault="0055052B" w:rsidP="0055052B">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0</w:t>
            </w:r>
          </w:p>
        </w:tc>
        <w:tc>
          <w:tcPr>
            <w:tcW w:w="492" w:type="dxa"/>
            <w:tcBorders>
              <w:top w:val="nil"/>
              <w:left w:val="nil"/>
              <w:bottom w:val="nil"/>
              <w:right w:val="nil"/>
            </w:tcBorders>
            <w:shd w:val="clear" w:color="auto" w:fill="auto"/>
            <w:noWrap/>
            <w:vAlign w:val="center"/>
            <w:hideMark/>
          </w:tcPr>
          <w:p w14:paraId="74C6D719" w14:textId="77777777" w:rsidR="0055052B" w:rsidRPr="0055052B" w:rsidRDefault="0055052B" w:rsidP="0055052B">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0</w:t>
            </w:r>
          </w:p>
        </w:tc>
        <w:tc>
          <w:tcPr>
            <w:tcW w:w="492" w:type="dxa"/>
            <w:tcBorders>
              <w:top w:val="nil"/>
              <w:left w:val="nil"/>
              <w:bottom w:val="nil"/>
              <w:right w:val="nil"/>
            </w:tcBorders>
            <w:shd w:val="clear" w:color="auto" w:fill="auto"/>
            <w:noWrap/>
            <w:vAlign w:val="center"/>
            <w:hideMark/>
          </w:tcPr>
          <w:p w14:paraId="0B36D03F" w14:textId="77777777" w:rsidR="0055052B" w:rsidRPr="0055052B" w:rsidRDefault="0055052B" w:rsidP="0055052B">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0</w:t>
            </w:r>
          </w:p>
        </w:tc>
        <w:tc>
          <w:tcPr>
            <w:tcW w:w="492" w:type="dxa"/>
            <w:tcBorders>
              <w:top w:val="nil"/>
              <w:left w:val="nil"/>
              <w:bottom w:val="nil"/>
              <w:right w:val="nil"/>
            </w:tcBorders>
            <w:shd w:val="clear" w:color="auto" w:fill="auto"/>
            <w:noWrap/>
            <w:vAlign w:val="bottom"/>
            <w:hideMark/>
          </w:tcPr>
          <w:p w14:paraId="50DFC598" w14:textId="77777777" w:rsidR="0055052B" w:rsidRPr="0055052B" w:rsidRDefault="0055052B" w:rsidP="0055052B">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1</w:t>
            </w:r>
          </w:p>
        </w:tc>
        <w:tc>
          <w:tcPr>
            <w:tcW w:w="492" w:type="dxa"/>
            <w:tcBorders>
              <w:top w:val="nil"/>
              <w:left w:val="nil"/>
              <w:bottom w:val="nil"/>
              <w:right w:val="nil"/>
            </w:tcBorders>
            <w:shd w:val="clear" w:color="auto" w:fill="auto"/>
            <w:noWrap/>
            <w:vAlign w:val="bottom"/>
            <w:hideMark/>
          </w:tcPr>
          <w:p w14:paraId="33AC47B7" w14:textId="77777777" w:rsidR="0055052B" w:rsidRPr="0055052B" w:rsidRDefault="0055052B" w:rsidP="0055052B">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7</w:t>
            </w:r>
          </w:p>
        </w:tc>
      </w:tr>
      <w:tr w:rsidR="00C6264D" w:rsidRPr="0055052B" w14:paraId="28192C69" w14:textId="77777777" w:rsidTr="00C6264D">
        <w:trPr>
          <w:trHeight w:val="255"/>
        </w:trPr>
        <w:tc>
          <w:tcPr>
            <w:tcW w:w="1881" w:type="dxa"/>
            <w:tcBorders>
              <w:top w:val="nil"/>
              <w:left w:val="nil"/>
              <w:bottom w:val="nil"/>
              <w:right w:val="nil"/>
            </w:tcBorders>
            <w:shd w:val="clear" w:color="auto" w:fill="auto"/>
            <w:hideMark/>
          </w:tcPr>
          <w:p w14:paraId="2AAB780E" w14:textId="41CD7AC8" w:rsidR="0055052B" w:rsidRPr="0055052B" w:rsidRDefault="0055052B" w:rsidP="00F90FF4">
            <w:pPr>
              <w:widowControl/>
              <w:spacing w:line="240" w:lineRule="auto"/>
              <w:jc w:val="left"/>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 xml:space="preserve">  Orozco, 2013</w:t>
            </w:r>
            <w:hyperlink w:anchor="_ENREF_31" w:tooltip="Orozco, 2013 #4520" w:history="1">
              <w:r w:rsidR="00F90FF4">
                <w:rPr>
                  <w:rFonts w:ascii="Times New Roman" w:eastAsia="ＭＳ Ｐゴシック" w:hAnsi="Times New Roman"/>
                  <w:color w:val="000000"/>
                  <w:kern w:val="0"/>
                  <w:position w:val="0"/>
                  <w:sz w:val="20"/>
                  <w:szCs w:val="20"/>
                </w:rPr>
                <w:fldChar w:fldCharType="begin"/>
              </w:r>
              <w:r w:rsidR="00F90FF4">
                <w:rPr>
                  <w:rFonts w:ascii="Times New Roman" w:eastAsia="ＭＳ Ｐゴシック" w:hAnsi="Times New Roman"/>
                  <w:color w:val="000000"/>
                  <w:kern w:val="0"/>
                  <w:position w:val="0"/>
                  <w:sz w:val="20"/>
                  <w:szCs w:val="20"/>
                </w:rPr>
                <w:instrText xml:space="preserve"> ADDIN EN.CITE &lt;EndNote&gt;&lt;Cite&gt;&lt;Author&gt;Orozco&lt;/Author&gt;&lt;Year&gt;2013&lt;/Year&gt;&lt;RecNum&gt;4520&lt;/RecNum&gt;&lt;DisplayText&gt;&lt;style face="superscript"&gt;31&lt;/style&gt;&lt;/DisplayText&gt;&lt;record&gt;&lt;rec-number&gt;4520&lt;/rec-number&gt;&lt;foreign-keys&gt;&lt;key app="EN" db-id="zz9vrarx5pfd9aevsvjptvs695ztwfxptpvf" timestamp="1511615473"&gt;4520&lt;/key&gt;&lt;/foreign-keys&gt;&lt;ref-type name="Journal Article"&gt;17&lt;/ref-type&gt;&lt;contributors&gt;&lt;authors&gt;&lt;author&gt;Orozco, L.&lt;/author&gt;&lt;author&gt;Munar, A.&lt;/author&gt;&lt;author&gt;Soler, R.&lt;/author&gt;&lt;author&gt;Alberca, M.&lt;/author&gt;&lt;author&gt;Soler, F.&lt;/author&gt;&lt;author&gt;Huguet, M.&lt;/author&gt;&lt;author&gt;Sentis, J.&lt;/author&gt;&lt;author&gt;Sanchez, A.&lt;/author&gt;&lt;author&gt;Garcia-Sancho, J.&lt;/author&gt;&lt;/authors&gt;&lt;/contributors&gt;&lt;auth-address&gt;Institut de Terapia Regenerativa Tissular (ITRT), Centro Medico Teknon, Barcelona, Spain.&lt;/auth-address&gt;&lt;titles&gt;&lt;title&gt;Treatment of knee osteoarthritis with autologous mesenchymal stem cells: a pilot study&lt;/title&gt;&lt;secondary-title&gt;Transplantation&lt;/secondary-title&gt;&lt;/titles&gt;&lt;periodical&gt;&lt;full-title&gt;Transplantation&lt;/full-title&gt;&lt;/periodical&gt;&lt;pages&gt;1535-41&lt;/pages&gt;&lt;volume&gt;95&lt;/volume&gt;&lt;number&gt;12&lt;/number&gt;&lt;edition&gt;2013/05/18&lt;/edition&gt;&lt;keywords&gt;&lt;keyword&gt;Adult&lt;/keyword&gt;&lt;keyword&gt;Bone Marrow Cells/cytology&lt;/keyword&gt;&lt;keyword&gt;Cartilage/pathology&lt;/keyword&gt;&lt;keyword&gt;Female&lt;/keyword&gt;&lt;keyword&gt;Humans&lt;/keyword&gt;&lt;keyword&gt;Magnetic Resonance Imaging&lt;/keyword&gt;&lt;keyword&gt;Male&lt;/keyword&gt;&lt;keyword&gt;Mesenchymal Stromal Cells/*cytology&lt;/keyword&gt;&lt;keyword&gt;Middle Aged&lt;/keyword&gt;&lt;keyword&gt;Osteoarthritis, Knee/pathology/*therapy&lt;/keyword&gt;&lt;keyword&gt;Pain Measurement&lt;/keyword&gt;&lt;keyword&gt;Pilot Projects&lt;/keyword&gt;&lt;keyword&gt;Quality of Life&lt;/keyword&gt;&lt;keyword&gt;Treatment Outcome&lt;/keyword&gt;&lt;/keywords&gt;&lt;dates&gt;&lt;year&gt;2013&lt;/year&gt;&lt;pub-dates&gt;&lt;date&gt;Jun 27&lt;/date&gt;&lt;/pub-dates&gt;&lt;/dates&gt;&lt;isbn&gt;1534-6080 (Electronic)&amp;#xD;0041-1337 (Linking)&lt;/isbn&gt;&lt;accession-num&gt;23680930&lt;/accession-num&gt;&lt;urls&gt;&lt;related-urls&gt;&lt;url&gt;https://www.ncbi.nlm.nih.gov/pubmed/23680930&lt;/url&gt;&lt;/related-urls&gt;&lt;/urls&gt;&lt;electronic-resource-num&gt;10.1097/TP.0b013e318291a2da&lt;/electronic-resource-num&gt;&lt;/record&gt;&lt;/Cite&gt;&lt;/EndNote&gt;</w:instrText>
              </w:r>
              <w:r w:rsidR="00F90FF4">
                <w:rPr>
                  <w:rFonts w:ascii="Times New Roman" w:eastAsia="ＭＳ Ｐゴシック" w:hAnsi="Times New Roman"/>
                  <w:color w:val="000000"/>
                  <w:kern w:val="0"/>
                  <w:position w:val="0"/>
                  <w:sz w:val="20"/>
                  <w:szCs w:val="20"/>
                </w:rPr>
                <w:fldChar w:fldCharType="separate"/>
              </w:r>
              <w:r w:rsidR="00F90FF4" w:rsidRPr="001C0CD2">
                <w:rPr>
                  <w:rFonts w:ascii="Times New Roman" w:eastAsia="ＭＳ Ｐゴシック" w:hAnsi="Times New Roman"/>
                  <w:noProof/>
                  <w:color w:val="000000"/>
                  <w:kern w:val="0"/>
                  <w:position w:val="0"/>
                  <w:sz w:val="20"/>
                  <w:szCs w:val="20"/>
                  <w:vertAlign w:val="superscript"/>
                </w:rPr>
                <w:t>31</w:t>
              </w:r>
              <w:r w:rsidR="00F90FF4">
                <w:rPr>
                  <w:rFonts w:ascii="Times New Roman" w:eastAsia="ＭＳ Ｐゴシック" w:hAnsi="Times New Roman"/>
                  <w:color w:val="000000"/>
                  <w:kern w:val="0"/>
                  <w:position w:val="0"/>
                  <w:sz w:val="20"/>
                  <w:szCs w:val="20"/>
                </w:rPr>
                <w:fldChar w:fldCharType="end"/>
              </w:r>
            </w:hyperlink>
          </w:p>
        </w:tc>
        <w:tc>
          <w:tcPr>
            <w:tcW w:w="493" w:type="dxa"/>
            <w:tcBorders>
              <w:top w:val="nil"/>
              <w:left w:val="nil"/>
              <w:bottom w:val="nil"/>
              <w:right w:val="nil"/>
            </w:tcBorders>
            <w:shd w:val="clear" w:color="auto" w:fill="auto"/>
            <w:noWrap/>
            <w:vAlign w:val="center"/>
            <w:hideMark/>
          </w:tcPr>
          <w:p w14:paraId="0F29787F" w14:textId="77777777" w:rsidR="0055052B" w:rsidRPr="0055052B" w:rsidRDefault="0055052B" w:rsidP="0055052B">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0</w:t>
            </w:r>
          </w:p>
        </w:tc>
        <w:tc>
          <w:tcPr>
            <w:tcW w:w="493" w:type="dxa"/>
            <w:tcBorders>
              <w:top w:val="nil"/>
              <w:left w:val="nil"/>
              <w:bottom w:val="nil"/>
              <w:right w:val="nil"/>
            </w:tcBorders>
            <w:shd w:val="clear" w:color="auto" w:fill="auto"/>
            <w:noWrap/>
            <w:vAlign w:val="center"/>
            <w:hideMark/>
          </w:tcPr>
          <w:p w14:paraId="45005795" w14:textId="77777777" w:rsidR="0055052B" w:rsidRPr="0055052B" w:rsidRDefault="0055052B" w:rsidP="0055052B">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0</w:t>
            </w:r>
          </w:p>
        </w:tc>
        <w:tc>
          <w:tcPr>
            <w:tcW w:w="483" w:type="dxa"/>
            <w:tcBorders>
              <w:top w:val="nil"/>
              <w:left w:val="nil"/>
              <w:bottom w:val="nil"/>
              <w:right w:val="nil"/>
            </w:tcBorders>
            <w:shd w:val="clear" w:color="auto" w:fill="auto"/>
            <w:noWrap/>
            <w:vAlign w:val="center"/>
            <w:hideMark/>
          </w:tcPr>
          <w:p w14:paraId="392CD8DA" w14:textId="77777777" w:rsidR="0055052B" w:rsidRPr="0055052B" w:rsidRDefault="0055052B" w:rsidP="0055052B">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1</w:t>
            </w:r>
          </w:p>
        </w:tc>
        <w:tc>
          <w:tcPr>
            <w:tcW w:w="793" w:type="dxa"/>
            <w:gridSpan w:val="2"/>
            <w:tcBorders>
              <w:top w:val="nil"/>
              <w:left w:val="nil"/>
              <w:bottom w:val="nil"/>
              <w:right w:val="nil"/>
            </w:tcBorders>
            <w:shd w:val="clear" w:color="auto" w:fill="auto"/>
            <w:noWrap/>
            <w:vAlign w:val="center"/>
            <w:hideMark/>
          </w:tcPr>
          <w:p w14:paraId="0888085A" w14:textId="77777777" w:rsidR="0055052B" w:rsidRPr="0055052B" w:rsidRDefault="0055052B" w:rsidP="0055052B">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1</w:t>
            </w:r>
          </w:p>
        </w:tc>
        <w:tc>
          <w:tcPr>
            <w:tcW w:w="492" w:type="dxa"/>
            <w:tcBorders>
              <w:top w:val="nil"/>
              <w:left w:val="nil"/>
              <w:bottom w:val="nil"/>
              <w:right w:val="nil"/>
            </w:tcBorders>
            <w:shd w:val="clear" w:color="auto" w:fill="auto"/>
            <w:noWrap/>
            <w:vAlign w:val="center"/>
            <w:hideMark/>
          </w:tcPr>
          <w:p w14:paraId="65B52069" w14:textId="77777777" w:rsidR="0055052B" w:rsidRPr="0055052B" w:rsidRDefault="0055052B" w:rsidP="0055052B">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0</w:t>
            </w:r>
          </w:p>
        </w:tc>
        <w:tc>
          <w:tcPr>
            <w:tcW w:w="492" w:type="dxa"/>
            <w:tcBorders>
              <w:top w:val="nil"/>
              <w:left w:val="nil"/>
              <w:bottom w:val="nil"/>
              <w:right w:val="nil"/>
            </w:tcBorders>
            <w:shd w:val="clear" w:color="auto" w:fill="auto"/>
            <w:noWrap/>
            <w:vAlign w:val="center"/>
            <w:hideMark/>
          </w:tcPr>
          <w:p w14:paraId="70A9536D" w14:textId="77777777" w:rsidR="0055052B" w:rsidRPr="0055052B" w:rsidRDefault="0055052B" w:rsidP="0055052B">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1</w:t>
            </w:r>
          </w:p>
        </w:tc>
        <w:tc>
          <w:tcPr>
            <w:tcW w:w="492" w:type="dxa"/>
            <w:tcBorders>
              <w:top w:val="nil"/>
              <w:left w:val="nil"/>
              <w:bottom w:val="nil"/>
              <w:right w:val="nil"/>
            </w:tcBorders>
            <w:shd w:val="clear" w:color="auto" w:fill="auto"/>
            <w:noWrap/>
            <w:vAlign w:val="center"/>
            <w:hideMark/>
          </w:tcPr>
          <w:p w14:paraId="2AF28365" w14:textId="77777777" w:rsidR="0055052B" w:rsidRPr="0055052B" w:rsidRDefault="0055052B" w:rsidP="0055052B">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1</w:t>
            </w:r>
          </w:p>
        </w:tc>
        <w:tc>
          <w:tcPr>
            <w:tcW w:w="204" w:type="dxa"/>
            <w:tcBorders>
              <w:top w:val="nil"/>
              <w:left w:val="nil"/>
              <w:bottom w:val="nil"/>
              <w:right w:val="nil"/>
            </w:tcBorders>
            <w:shd w:val="clear" w:color="auto" w:fill="auto"/>
            <w:noWrap/>
            <w:vAlign w:val="center"/>
            <w:hideMark/>
          </w:tcPr>
          <w:p w14:paraId="34A78AD7" w14:textId="77777777" w:rsidR="0055052B" w:rsidRPr="0055052B" w:rsidRDefault="0055052B" w:rsidP="0055052B">
            <w:pPr>
              <w:widowControl/>
              <w:spacing w:line="240" w:lineRule="auto"/>
              <w:jc w:val="center"/>
              <w:rPr>
                <w:rFonts w:ascii="Times New Roman" w:eastAsia="ＭＳ Ｐゴシック" w:hAnsi="Times New Roman"/>
                <w:color w:val="000000"/>
                <w:kern w:val="0"/>
                <w:position w:val="0"/>
                <w:sz w:val="22"/>
                <w:szCs w:val="22"/>
              </w:rPr>
            </w:pPr>
          </w:p>
        </w:tc>
        <w:tc>
          <w:tcPr>
            <w:tcW w:w="492" w:type="dxa"/>
            <w:tcBorders>
              <w:top w:val="nil"/>
              <w:left w:val="nil"/>
              <w:bottom w:val="nil"/>
              <w:right w:val="nil"/>
            </w:tcBorders>
            <w:shd w:val="clear" w:color="auto" w:fill="auto"/>
            <w:noWrap/>
            <w:vAlign w:val="center"/>
            <w:hideMark/>
          </w:tcPr>
          <w:p w14:paraId="1A862915" w14:textId="77777777" w:rsidR="0055052B" w:rsidRPr="0055052B" w:rsidRDefault="0055052B" w:rsidP="0055052B">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0</w:t>
            </w:r>
          </w:p>
        </w:tc>
        <w:tc>
          <w:tcPr>
            <w:tcW w:w="492" w:type="dxa"/>
            <w:tcBorders>
              <w:top w:val="nil"/>
              <w:left w:val="nil"/>
              <w:bottom w:val="nil"/>
              <w:right w:val="nil"/>
            </w:tcBorders>
            <w:shd w:val="clear" w:color="auto" w:fill="auto"/>
            <w:noWrap/>
            <w:vAlign w:val="center"/>
            <w:hideMark/>
          </w:tcPr>
          <w:p w14:paraId="27E2CF57" w14:textId="77777777" w:rsidR="0055052B" w:rsidRPr="0055052B" w:rsidRDefault="0055052B" w:rsidP="0055052B">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1</w:t>
            </w:r>
          </w:p>
        </w:tc>
        <w:tc>
          <w:tcPr>
            <w:tcW w:w="492" w:type="dxa"/>
            <w:tcBorders>
              <w:top w:val="nil"/>
              <w:left w:val="nil"/>
              <w:bottom w:val="nil"/>
              <w:right w:val="nil"/>
            </w:tcBorders>
            <w:shd w:val="clear" w:color="auto" w:fill="auto"/>
            <w:noWrap/>
            <w:vAlign w:val="center"/>
            <w:hideMark/>
          </w:tcPr>
          <w:p w14:paraId="433905BC" w14:textId="77777777" w:rsidR="0055052B" w:rsidRPr="0055052B" w:rsidRDefault="0055052B" w:rsidP="0055052B">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0</w:t>
            </w:r>
          </w:p>
        </w:tc>
        <w:tc>
          <w:tcPr>
            <w:tcW w:w="492" w:type="dxa"/>
            <w:tcBorders>
              <w:top w:val="nil"/>
              <w:left w:val="nil"/>
              <w:bottom w:val="nil"/>
              <w:right w:val="nil"/>
            </w:tcBorders>
            <w:shd w:val="clear" w:color="auto" w:fill="auto"/>
            <w:noWrap/>
            <w:vAlign w:val="center"/>
            <w:hideMark/>
          </w:tcPr>
          <w:p w14:paraId="7D9DE1EC" w14:textId="77777777" w:rsidR="0055052B" w:rsidRPr="0055052B" w:rsidRDefault="0055052B" w:rsidP="0055052B">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0</w:t>
            </w:r>
          </w:p>
        </w:tc>
        <w:tc>
          <w:tcPr>
            <w:tcW w:w="492" w:type="dxa"/>
            <w:tcBorders>
              <w:top w:val="nil"/>
              <w:left w:val="nil"/>
              <w:bottom w:val="nil"/>
              <w:right w:val="nil"/>
            </w:tcBorders>
            <w:shd w:val="clear" w:color="auto" w:fill="auto"/>
            <w:noWrap/>
            <w:vAlign w:val="center"/>
            <w:hideMark/>
          </w:tcPr>
          <w:p w14:paraId="2CF118C4" w14:textId="77777777" w:rsidR="0055052B" w:rsidRPr="0055052B" w:rsidRDefault="0055052B" w:rsidP="0055052B">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0</w:t>
            </w:r>
          </w:p>
        </w:tc>
        <w:tc>
          <w:tcPr>
            <w:tcW w:w="492" w:type="dxa"/>
            <w:tcBorders>
              <w:top w:val="nil"/>
              <w:left w:val="nil"/>
              <w:bottom w:val="nil"/>
              <w:right w:val="nil"/>
            </w:tcBorders>
            <w:shd w:val="clear" w:color="auto" w:fill="auto"/>
            <w:noWrap/>
            <w:vAlign w:val="bottom"/>
            <w:hideMark/>
          </w:tcPr>
          <w:p w14:paraId="384FDE9C" w14:textId="77777777" w:rsidR="0055052B" w:rsidRPr="0055052B" w:rsidRDefault="0055052B" w:rsidP="0055052B">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1</w:t>
            </w:r>
          </w:p>
        </w:tc>
        <w:tc>
          <w:tcPr>
            <w:tcW w:w="492" w:type="dxa"/>
            <w:tcBorders>
              <w:top w:val="nil"/>
              <w:left w:val="nil"/>
              <w:bottom w:val="nil"/>
              <w:right w:val="nil"/>
            </w:tcBorders>
            <w:shd w:val="clear" w:color="auto" w:fill="auto"/>
            <w:noWrap/>
            <w:vAlign w:val="bottom"/>
            <w:hideMark/>
          </w:tcPr>
          <w:p w14:paraId="6B1BE47B" w14:textId="77777777" w:rsidR="0055052B" w:rsidRPr="0055052B" w:rsidRDefault="0055052B" w:rsidP="0055052B">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6</w:t>
            </w:r>
          </w:p>
        </w:tc>
      </w:tr>
      <w:tr w:rsidR="00C6264D" w:rsidRPr="0055052B" w14:paraId="15802734" w14:textId="77777777" w:rsidTr="00C6264D">
        <w:trPr>
          <w:trHeight w:val="255"/>
        </w:trPr>
        <w:tc>
          <w:tcPr>
            <w:tcW w:w="1881" w:type="dxa"/>
            <w:tcBorders>
              <w:top w:val="nil"/>
              <w:left w:val="nil"/>
              <w:bottom w:val="nil"/>
              <w:right w:val="nil"/>
            </w:tcBorders>
            <w:shd w:val="clear" w:color="auto" w:fill="auto"/>
            <w:hideMark/>
          </w:tcPr>
          <w:p w14:paraId="68C97702" w14:textId="038596FC" w:rsidR="0055052B" w:rsidRPr="0055052B" w:rsidRDefault="0055052B" w:rsidP="00F90FF4">
            <w:pPr>
              <w:widowControl/>
              <w:spacing w:line="240" w:lineRule="auto"/>
              <w:jc w:val="left"/>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 xml:space="preserve">  Orozco, 2014</w:t>
            </w:r>
            <w:hyperlink w:anchor="_ENREF_32" w:tooltip="Orozco, 2014 #4521" w:history="1">
              <w:r w:rsidR="00F90FF4">
                <w:rPr>
                  <w:rFonts w:ascii="Times New Roman" w:eastAsia="ＭＳ Ｐゴシック" w:hAnsi="Times New Roman"/>
                  <w:color w:val="000000"/>
                  <w:kern w:val="0"/>
                  <w:position w:val="0"/>
                  <w:sz w:val="20"/>
                  <w:szCs w:val="20"/>
                </w:rPr>
                <w:fldChar w:fldCharType="begin">
                  <w:fldData xml:space="preserve">PEVuZE5vdGU+PENpdGU+PEF1dGhvcj5Pcm96Y288L0F1dGhvcj48WWVhcj4yMDE0PC9ZZWFyPjxS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=
</w:fldData>
                </w:fldChar>
              </w:r>
              <w:r w:rsidR="00F90FF4">
                <w:rPr>
                  <w:rFonts w:ascii="Times New Roman" w:eastAsia="ＭＳ Ｐゴシック" w:hAnsi="Times New Roman"/>
                  <w:color w:val="000000"/>
                  <w:kern w:val="0"/>
                  <w:position w:val="0"/>
                  <w:sz w:val="20"/>
                  <w:szCs w:val="20"/>
                </w:rPr>
                <w:instrText xml:space="preserve"> ADDIN EN.CITE </w:instrText>
              </w:r>
              <w:r w:rsidR="00F90FF4">
                <w:rPr>
                  <w:rFonts w:ascii="Times New Roman" w:eastAsia="ＭＳ Ｐゴシック" w:hAnsi="Times New Roman"/>
                  <w:color w:val="000000"/>
                  <w:kern w:val="0"/>
                  <w:position w:val="0"/>
                  <w:sz w:val="20"/>
                  <w:szCs w:val="20"/>
                </w:rPr>
                <w:fldChar w:fldCharType="begin">
                  <w:fldData xml:space="preserve">PEVuZE5vdGU+PENpdGU+PEF1dGhvcj5Pcm96Y288L0F1dGhvcj48WWVhcj4yMDE0PC9ZZWFyPjxS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=
</w:fldData>
                </w:fldChar>
              </w:r>
              <w:r w:rsidR="00F90FF4">
                <w:rPr>
                  <w:rFonts w:ascii="Times New Roman" w:eastAsia="ＭＳ Ｐゴシック" w:hAnsi="Times New Roman"/>
                  <w:color w:val="000000"/>
                  <w:kern w:val="0"/>
                  <w:position w:val="0"/>
                  <w:sz w:val="20"/>
                  <w:szCs w:val="20"/>
                </w:rPr>
                <w:instrText xml:space="preserve"> ADDIN EN.CITE.DATA </w:instrText>
              </w:r>
              <w:r w:rsidR="00F90FF4">
                <w:rPr>
                  <w:rFonts w:ascii="Times New Roman" w:eastAsia="ＭＳ Ｐゴシック" w:hAnsi="Times New Roman"/>
                  <w:color w:val="000000"/>
                  <w:kern w:val="0"/>
                  <w:position w:val="0"/>
                  <w:sz w:val="20"/>
                  <w:szCs w:val="20"/>
                </w:rPr>
              </w:r>
              <w:r w:rsidR="00F90FF4">
                <w:rPr>
                  <w:rFonts w:ascii="Times New Roman" w:eastAsia="ＭＳ Ｐゴシック" w:hAnsi="Times New Roman"/>
                  <w:color w:val="000000"/>
                  <w:kern w:val="0"/>
                  <w:position w:val="0"/>
                  <w:sz w:val="20"/>
                  <w:szCs w:val="20"/>
                </w:rPr>
                <w:fldChar w:fldCharType="end"/>
              </w:r>
              <w:r w:rsidR="00F90FF4">
                <w:rPr>
                  <w:rFonts w:ascii="Times New Roman" w:eastAsia="ＭＳ Ｐゴシック" w:hAnsi="Times New Roman"/>
                  <w:color w:val="000000"/>
                  <w:kern w:val="0"/>
                  <w:position w:val="0"/>
                  <w:sz w:val="20"/>
                  <w:szCs w:val="20"/>
                </w:rPr>
              </w:r>
              <w:r w:rsidR="00F90FF4">
                <w:rPr>
                  <w:rFonts w:ascii="Times New Roman" w:eastAsia="ＭＳ Ｐゴシック" w:hAnsi="Times New Roman"/>
                  <w:color w:val="000000"/>
                  <w:kern w:val="0"/>
                  <w:position w:val="0"/>
                  <w:sz w:val="20"/>
                  <w:szCs w:val="20"/>
                </w:rPr>
                <w:fldChar w:fldCharType="separate"/>
              </w:r>
              <w:r w:rsidR="00F90FF4" w:rsidRPr="001C0CD2">
                <w:rPr>
                  <w:rFonts w:ascii="Times New Roman" w:eastAsia="ＭＳ Ｐゴシック" w:hAnsi="Times New Roman"/>
                  <w:noProof/>
                  <w:color w:val="000000"/>
                  <w:kern w:val="0"/>
                  <w:position w:val="0"/>
                  <w:sz w:val="20"/>
                  <w:szCs w:val="20"/>
                  <w:vertAlign w:val="superscript"/>
                </w:rPr>
                <w:t>32</w:t>
              </w:r>
              <w:r w:rsidR="00F90FF4">
                <w:rPr>
                  <w:rFonts w:ascii="Times New Roman" w:eastAsia="ＭＳ Ｐゴシック" w:hAnsi="Times New Roman"/>
                  <w:color w:val="000000"/>
                  <w:kern w:val="0"/>
                  <w:position w:val="0"/>
                  <w:sz w:val="20"/>
                  <w:szCs w:val="20"/>
                </w:rPr>
                <w:fldChar w:fldCharType="end"/>
              </w:r>
            </w:hyperlink>
          </w:p>
        </w:tc>
        <w:tc>
          <w:tcPr>
            <w:tcW w:w="493" w:type="dxa"/>
            <w:tcBorders>
              <w:top w:val="nil"/>
              <w:left w:val="nil"/>
              <w:bottom w:val="nil"/>
              <w:right w:val="nil"/>
            </w:tcBorders>
            <w:shd w:val="clear" w:color="auto" w:fill="auto"/>
            <w:noWrap/>
            <w:vAlign w:val="center"/>
            <w:hideMark/>
          </w:tcPr>
          <w:p w14:paraId="13E770C7" w14:textId="77777777" w:rsidR="0055052B" w:rsidRPr="0055052B" w:rsidRDefault="0055052B" w:rsidP="0055052B">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0</w:t>
            </w:r>
          </w:p>
        </w:tc>
        <w:tc>
          <w:tcPr>
            <w:tcW w:w="493" w:type="dxa"/>
            <w:tcBorders>
              <w:top w:val="nil"/>
              <w:left w:val="nil"/>
              <w:bottom w:val="nil"/>
              <w:right w:val="nil"/>
            </w:tcBorders>
            <w:shd w:val="clear" w:color="auto" w:fill="auto"/>
            <w:noWrap/>
            <w:vAlign w:val="center"/>
            <w:hideMark/>
          </w:tcPr>
          <w:p w14:paraId="30DE4F19" w14:textId="77777777" w:rsidR="0055052B" w:rsidRPr="0055052B" w:rsidRDefault="0055052B" w:rsidP="0055052B">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0</w:t>
            </w:r>
          </w:p>
        </w:tc>
        <w:tc>
          <w:tcPr>
            <w:tcW w:w="483" w:type="dxa"/>
            <w:tcBorders>
              <w:top w:val="nil"/>
              <w:left w:val="nil"/>
              <w:bottom w:val="nil"/>
              <w:right w:val="nil"/>
            </w:tcBorders>
            <w:shd w:val="clear" w:color="auto" w:fill="auto"/>
            <w:noWrap/>
            <w:vAlign w:val="center"/>
            <w:hideMark/>
          </w:tcPr>
          <w:p w14:paraId="5B8D2C86" w14:textId="77777777" w:rsidR="0055052B" w:rsidRPr="0055052B" w:rsidRDefault="0055052B" w:rsidP="0055052B">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1</w:t>
            </w:r>
          </w:p>
        </w:tc>
        <w:tc>
          <w:tcPr>
            <w:tcW w:w="793" w:type="dxa"/>
            <w:gridSpan w:val="2"/>
            <w:tcBorders>
              <w:top w:val="nil"/>
              <w:left w:val="nil"/>
              <w:bottom w:val="nil"/>
              <w:right w:val="nil"/>
            </w:tcBorders>
            <w:shd w:val="clear" w:color="auto" w:fill="auto"/>
            <w:noWrap/>
            <w:vAlign w:val="center"/>
            <w:hideMark/>
          </w:tcPr>
          <w:p w14:paraId="51F20498" w14:textId="77777777" w:rsidR="0055052B" w:rsidRPr="0055052B" w:rsidRDefault="0055052B" w:rsidP="0055052B">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1</w:t>
            </w:r>
          </w:p>
        </w:tc>
        <w:tc>
          <w:tcPr>
            <w:tcW w:w="492" w:type="dxa"/>
            <w:tcBorders>
              <w:top w:val="nil"/>
              <w:left w:val="nil"/>
              <w:bottom w:val="nil"/>
              <w:right w:val="nil"/>
            </w:tcBorders>
            <w:shd w:val="clear" w:color="auto" w:fill="auto"/>
            <w:noWrap/>
            <w:vAlign w:val="center"/>
            <w:hideMark/>
          </w:tcPr>
          <w:p w14:paraId="4CA714FB" w14:textId="77777777" w:rsidR="0055052B" w:rsidRPr="0055052B" w:rsidRDefault="0055052B" w:rsidP="0055052B">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0</w:t>
            </w:r>
          </w:p>
        </w:tc>
        <w:tc>
          <w:tcPr>
            <w:tcW w:w="492" w:type="dxa"/>
            <w:tcBorders>
              <w:top w:val="nil"/>
              <w:left w:val="nil"/>
              <w:bottom w:val="nil"/>
              <w:right w:val="nil"/>
            </w:tcBorders>
            <w:shd w:val="clear" w:color="auto" w:fill="auto"/>
            <w:noWrap/>
            <w:vAlign w:val="center"/>
            <w:hideMark/>
          </w:tcPr>
          <w:p w14:paraId="40DCD240" w14:textId="77777777" w:rsidR="0055052B" w:rsidRPr="0055052B" w:rsidRDefault="0055052B" w:rsidP="0055052B">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1</w:t>
            </w:r>
          </w:p>
        </w:tc>
        <w:tc>
          <w:tcPr>
            <w:tcW w:w="492" w:type="dxa"/>
            <w:tcBorders>
              <w:top w:val="nil"/>
              <w:left w:val="nil"/>
              <w:bottom w:val="nil"/>
              <w:right w:val="nil"/>
            </w:tcBorders>
            <w:shd w:val="clear" w:color="auto" w:fill="auto"/>
            <w:noWrap/>
            <w:vAlign w:val="center"/>
            <w:hideMark/>
          </w:tcPr>
          <w:p w14:paraId="727ABEC2" w14:textId="77777777" w:rsidR="0055052B" w:rsidRPr="0055052B" w:rsidRDefault="0055052B" w:rsidP="0055052B">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1</w:t>
            </w:r>
          </w:p>
        </w:tc>
        <w:tc>
          <w:tcPr>
            <w:tcW w:w="204" w:type="dxa"/>
            <w:tcBorders>
              <w:top w:val="nil"/>
              <w:left w:val="nil"/>
              <w:bottom w:val="nil"/>
              <w:right w:val="nil"/>
            </w:tcBorders>
            <w:shd w:val="clear" w:color="auto" w:fill="auto"/>
            <w:noWrap/>
            <w:vAlign w:val="center"/>
            <w:hideMark/>
          </w:tcPr>
          <w:p w14:paraId="69F50CB0" w14:textId="77777777" w:rsidR="0055052B" w:rsidRPr="0055052B" w:rsidRDefault="0055052B" w:rsidP="0055052B">
            <w:pPr>
              <w:widowControl/>
              <w:spacing w:line="240" w:lineRule="auto"/>
              <w:jc w:val="center"/>
              <w:rPr>
                <w:rFonts w:ascii="Times New Roman" w:eastAsia="ＭＳ Ｐゴシック" w:hAnsi="Times New Roman"/>
                <w:color w:val="000000"/>
                <w:kern w:val="0"/>
                <w:position w:val="0"/>
                <w:sz w:val="22"/>
                <w:szCs w:val="22"/>
              </w:rPr>
            </w:pPr>
          </w:p>
        </w:tc>
        <w:tc>
          <w:tcPr>
            <w:tcW w:w="492" w:type="dxa"/>
            <w:tcBorders>
              <w:top w:val="nil"/>
              <w:left w:val="nil"/>
              <w:bottom w:val="nil"/>
              <w:right w:val="nil"/>
            </w:tcBorders>
            <w:shd w:val="clear" w:color="auto" w:fill="auto"/>
            <w:noWrap/>
            <w:vAlign w:val="center"/>
            <w:hideMark/>
          </w:tcPr>
          <w:p w14:paraId="78F4B1A6" w14:textId="77777777" w:rsidR="0055052B" w:rsidRPr="0055052B" w:rsidRDefault="0055052B" w:rsidP="0055052B">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0</w:t>
            </w:r>
          </w:p>
        </w:tc>
        <w:tc>
          <w:tcPr>
            <w:tcW w:w="492" w:type="dxa"/>
            <w:tcBorders>
              <w:top w:val="nil"/>
              <w:left w:val="nil"/>
              <w:bottom w:val="nil"/>
              <w:right w:val="nil"/>
            </w:tcBorders>
            <w:shd w:val="clear" w:color="auto" w:fill="auto"/>
            <w:noWrap/>
            <w:vAlign w:val="center"/>
            <w:hideMark/>
          </w:tcPr>
          <w:p w14:paraId="5E5014DB" w14:textId="77777777" w:rsidR="0055052B" w:rsidRPr="0055052B" w:rsidRDefault="0055052B" w:rsidP="0055052B">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0</w:t>
            </w:r>
          </w:p>
        </w:tc>
        <w:tc>
          <w:tcPr>
            <w:tcW w:w="492" w:type="dxa"/>
            <w:tcBorders>
              <w:top w:val="nil"/>
              <w:left w:val="nil"/>
              <w:bottom w:val="nil"/>
              <w:right w:val="nil"/>
            </w:tcBorders>
            <w:shd w:val="clear" w:color="auto" w:fill="auto"/>
            <w:noWrap/>
            <w:vAlign w:val="center"/>
            <w:hideMark/>
          </w:tcPr>
          <w:p w14:paraId="413CF072" w14:textId="77777777" w:rsidR="0055052B" w:rsidRPr="0055052B" w:rsidRDefault="0055052B" w:rsidP="0055052B">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0</w:t>
            </w:r>
          </w:p>
        </w:tc>
        <w:tc>
          <w:tcPr>
            <w:tcW w:w="492" w:type="dxa"/>
            <w:tcBorders>
              <w:top w:val="nil"/>
              <w:left w:val="nil"/>
              <w:bottom w:val="nil"/>
              <w:right w:val="nil"/>
            </w:tcBorders>
            <w:shd w:val="clear" w:color="auto" w:fill="auto"/>
            <w:noWrap/>
            <w:vAlign w:val="center"/>
            <w:hideMark/>
          </w:tcPr>
          <w:p w14:paraId="59E12BEA" w14:textId="77777777" w:rsidR="0055052B" w:rsidRPr="0055052B" w:rsidRDefault="0055052B" w:rsidP="0055052B">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0</w:t>
            </w:r>
          </w:p>
        </w:tc>
        <w:tc>
          <w:tcPr>
            <w:tcW w:w="492" w:type="dxa"/>
            <w:tcBorders>
              <w:top w:val="nil"/>
              <w:left w:val="nil"/>
              <w:bottom w:val="nil"/>
              <w:right w:val="nil"/>
            </w:tcBorders>
            <w:shd w:val="clear" w:color="auto" w:fill="auto"/>
            <w:noWrap/>
            <w:vAlign w:val="center"/>
            <w:hideMark/>
          </w:tcPr>
          <w:p w14:paraId="2E5E9C6E" w14:textId="77777777" w:rsidR="0055052B" w:rsidRPr="0055052B" w:rsidRDefault="0055052B" w:rsidP="0055052B">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0</w:t>
            </w:r>
          </w:p>
        </w:tc>
        <w:tc>
          <w:tcPr>
            <w:tcW w:w="492" w:type="dxa"/>
            <w:tcBorders>
              <w:top w:val="nil"/>
              <w:left w:val="nil"/>
              <w:bottom w:val="nil"/>
              <w:right w:val="nil"/>
            </w:tcBorders>
            <w:shd w:val="clear" w:color="auto" w:fill="auto"/>
            <w:noWrap/>
            <w:vAlign w:val="bottom"/>
            <w:hideMark/>
          </w:tcPr>
          <w:p w14:paraId="7EA3FB6D" w14:textId="77777777" w:rsidR="0055052B" w:rsidRPr="0055052B" w:rsidRDefault="0055052B" w:rsidP="0055052B">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1</w:t>
            </w:r>
          </w:p>
        </w:tc>
        <w:tc>
          <w:tcPr>
            <w:tcW w:w="492" w:type="dxa"/>
            <w:tcBorders>
              <w:top w:val="nil"/>
              <w:left w:val="nil"/>
              <w:bottom w:val="nil"/>
              <w:right w:val="nil"/>
            </w:tcBorders>
            <w:shd w:val="clear" w:color="auto" w:fill="auto"/>
            <w:noWrap/>
            <w:vAlign w:val="bottom"/>
            <w:hideMark/>
          </w:tcPr>
          <w:p w14:paraId="73F19222" w14:textId="77777777" w:rsidR="0055052B" w:rsidRPr="0055052B" w:rsidRDefault="0055052B" w:rsidP="0055052B">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5</w:t>
            </w:r>
          </w:p>
        </w:tc>
      </w:tr>
      <w:tr w:rsidR="00C6264D" w:rsidRPr="0055052B" w14:paraId="2245BB3B" w14:textId="77777777" w:rsidTr="00C6264D">
        <w:trPr>
          <w:trHeight w:val="255"/>
        </w:trPr>
        <w:tc>
          <w:tcPr>
            <w:tcW w:w="1881" w:type="dxa"/>
            <w:tcBorders>
              <w:top w:val="nil"/>
              <w:left w:val="nil"/>
              <w:bottom w:val="nil"/>
              <w:right w:val="nil"/>
            </w:tcBorders>
            <w:shd w:val="clear" w:color="auto" w:fill="auto"/>
            <w:hideMark/>
          </w:tcPr>
          <w:p w14:paraId="706CAB50" w14:textId="3E86F945" w:rsidR="0055052B" w:rsidRPr="0055052B" w:rsidRDefault="0055052B" w:rsidP="00F90FF4">
            <w:pPr>
              <w:widowControl/>
              <w:spacing w:line="240" w:lineRule="auto"/>
              <w:jc w:val="left"/>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 xml:space="preserve">  Pak, 2011</w:t>
            </w:r>
            <w:hyperlink w:anchor="_ENREF_33" w:tooltip="Pak, 2011 #4522" w:history="1">
              <w:r w:rsidR="00F90FF4">
                <w:rPr>
                  <w:rFonts w:ascii="Times New Roman" w:eastAsia="ＭＳ Ｐゴシック" w:hAnsi="Times New Roman"/>
                  <w:color w:val="000000"/>
                  <w:kern w:val="0"/>
                  <w:position w:val="0"/>
                  <w:sz w:val="20"/>
                  <w:szCs w:val="20"/>
                </w:rPr>
                <w:fldChar w:fldCharType="begin"/>
              </w:r>
              <w:r w:rsidR="00F90FF4">
                <w:rPr>
                  <w:rFonts w:ascii="Times New Roman" w:eastAsia="ＭＳ Ｐゴシック" w:hAnsi="Times New Roman"/>
                  <w:color w:val="000000"/>
                  <w:kern w:val="0"/>
                  <w:position w:val="0"/>
                  <w:sz w:val="20"/>
                  <w:szCs w:val="20"/>
                </w:rPr>
                <w:instrText xml:space="preserve"> ADDIN EN.CITE &lt;EndNote&gt;&lt;Cite&gt;&lt;Author&gt;Pak&lt;/Author&gt;&lt;Year&gt;2011&lt;/Year&gt;&lt;RecNum&gt;4522&lt;/RecNum&gt;&lt;DisplayText&gt;&lt;style face="superscript"&gt;33&lt;/style&gt;&lt;/DisplayText&gt;&lt;record&gt;&lt;rec-number&gt;4522&lt;/rec-number&gt;&lt;foreign-keys&gt;&lt;key app="EN" db-id="zz9vrarx5pfd9aevsvjptvs695ztwfxptpvf" timestamp="1511615504"&gt;4522&lt;/key&gt;&lt;/foreign-keys&gt;&lt;ref-type name="Journal Article"&gt;17&lt;/ref-type&gt;&lt;contributors&gt;&lt;authors&gt;&lt;author&gt;Pak, J.&lt;/author&gt;&lt;/authors&gt;&lt;/contributors&gt;&lt;auth-address&gt;Miplant Stems Clinic, 32-3 Chungdam-Dong, Gangnam-Gu, Fourth Floor, Seoul, Korea. jaewoopak@paksmedical.com.&lt;/auth-address&gt;&lt;titles&gt;&lt;title&gt;Regeneration of human bones in hip osteonecrosis and human cartilage in knee osteoarthritis with autologous adipose-tissue-derived stem cells: a case series&lt;/title&gt;&lt;secondary-title&gt;J Med Case Rep&lt;/secondary-title&gt;&lt;/titles&gt;&lt;periodical&gt;&lt;full-title&gt;J Med Case Rep&lt;/full-title&gt;&lt;/periodical&gt;&lt;pages&gt;296&lt;/pages&gt;&lt;volume&gt;5&lt;/volume&gt;&lt;edition&gt;2011/07/09&lt;/edition&gt;&lt;dates&gt;&lt;year&gt;2011&lt;/year&gt;&lt;pub-dates&gt;&lt;date&gt;Jul 07&lt;/date&gt;&lt;/pub-dates&gt;&lt;/dates&gt;&lt;isbn&gt;1752-1947 (Electronic)&amp;#xD;1752-1947 (Linking)&lt;/isbn&gt;&lt;accession-num&gt;21736710&lt;/accession-num&gt;&lt;urls&gt;&lt;related-urls&gt;&lt;url&gt;https://www.ncbi.nlm.nih.gov/pubmed/21736710&lt;/url&gt;&lt;/related-urls&gt;&lt;/urls&gt;&lt;custom2&gt;PMC3154169&lt;/custom2&gt;&lt;electronic-resource-num&gt;10.1186/1752-1947-5-296&lt;/electronic-resource-num&gt;&lt;/record&gt;&lt;/Cite&gt;&lt;/EndNote&gt;</w:instrText>
              </w:r>
              <w:r w:rsidR="00F90FF4">
                <w:rPr>
                  <w:rFonts w:ascii="Times New Roman" w:eastAsia="ＭＳ Ｐゴシック" w:hAnsi="Times New Roman"/>
                  <w:color w:val="000000"/>
                  <w:kern w:val="0"/>
                  <w:position w:val="0"/>
                  <w:sz w:val="20"/>
                  <w:szCs w:val="20"/>
                </w:rPr>
                <w:fldChar w:fldCharType="separate"/>
              </w:r>
              <w:r w:rsidR="00F90FF4" w:rsidRPr="001C0CD2">
                <w:rPr>
                  <w:rFonts w:ascii="Times New Roman" w:eastAsia="ＭＳ Ｐゴシック" w:hAnsi="Times New Roman"/>
                  <w:noProof/>
                  <w:color w:val="000000"/>
                  <w:kern w:val="0"/>
                  <w:position w:val="0"/>
                  <w:sz w:val="20"/>
                  <w:szCs w:val="20"/>
                  <w:vertAlign w:val="superscript"/>
                </w:rPr>
                <w:t>33</w:t>
              </w:r>
              <w:r w:rsidR="00F90FF4">
                <w:rPr>
                  <w:rFonts w:ascii="Times New Roman" w:eastAsia="ＭＳ Ｐゴシック" w:hAnsi="Times New Roman"/>
                  <w:color w:val="000000"/>
                  <w:kern w:val="0"/>
                  <w:position w:val="0"/>
                  <w:sz w:val="20"/>
                  <w:szCs w:val="20"/>
                </w:rPr>
                <w:fldChar w:fldCharType="end"/>
              </w:r>
            </w:hyperlink>
          </w:p>
        </w:tc>
        <w:tc>
          <w:tcPr>
            <w:tcW w:w="493" w:type="dxa"/>
            <w:tcBorders>
              <w:top w:val="nil"/>
              <w:left w:val="nil"/>
              <w:bottom w:val="nil"/>
              <w:right w:val="nil"/>
            </w:tcBorders>
            <w:shd w:val="clear" w:color="auto" w:fill="auto"/>
            <w:noWrap/>
            <w:vAlign w:val="center"/>
            <w:hideMark/>
          </w:tcPr>
          <w:p w14:paraId="13F50976" w14:textId="77777777" w:rsidR="0055052B" w:rsidRPr="0055052B" w:rsidRDefault="0055052B" w:rsidP="0055052B">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0</w:t>
            </w:r>
          </w:p>
        </w:tc>
        <w:tc>
          <w:tcPr>
            <w:tcW w:w="493" w:type="dxa"/>
            <w:tcBorders>
              <w:top w:val="nil"/>
              <w:left w:val="nil"/>
              <w:bottom w:val="nil"/>
              <w:right w:val="nil"/>
            </w:tcBorders>
            <w:shd w:val="clear" w:color="auto" w:fill="auto"/>
            <w:noWrap/>
            <w:vAlign w:val="center"/>
            <w:hideMark/>
          </w:tcPr>
          <w:p w14:paraId="3A78AED6" w14:textId="77777777" w:rsidR="0055052B" w:rsidRPr="0055052B" w:rsidRDefault="0055052B" w:rsidP="0055052B">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0</w:t>
            </w:r>
          </w:p>
        </w:tc>
        <w:tc>
          <w:tcPr>
            <w:tcW w:w="483" w:type="dxa"/>
            <w:tcBorders>
              <w:top w:val="nil"/>
              <w:left w:val="nil"/>
              <w:bottom w:val="nil"/>
              <w:right w:val="nil"/>
            </w:tcBorders>
            <w:shd w:val="clear" w:color="auto" w:fill="auto"/>
            <w:noWrap/>
            <w:vAlign w:val="center"/>
            <w:hideMark/>
          </w:tcPr>
          <w:p w14:paraId="42D81FB5" w14:textId="77777777" w:rsidR="0055052B" w:rsidRPr="0055052B" w:rsidRDefault="0055052B" w:rsidP="0055052B">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1</w:t>
            </w:r>
          </w:p>
        </w:tc>
        <w:tc>
          <w:tcPr>
            <w:tcW w:w="793" w:type="dxa"/>
            <w:gridSpan w:val="2"/>
            <w:tcBorders>
              <w:top w:val="nil"/>
              <w:left w:val="nil"/>
              <w:bottom w:val="nil"/>
              <w:right w:val="nil"/>
            </w:tcBorders>
            <w:shd w:val="clear" w:color="auto" w:fill="auto"/>
            <w:noWrap/>
            <w:vAlign w:val="center"/>
            <w:hideMark/>
          </w:tcPr>
          <w:p w14:paraId="78454608" w14:textId="77777777" w:rsidR="0055052B" w:rsidRPr="0055052B" w:rsidRDefault="0055052B" w:rsidP="0055052B">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1</w:t>
            </w:r>
          </w:p>
        </w:tc>
        <w:tc>
          <w:tcPr>
            <w:tcW w:w="492" w:type="dxa"/>
            <w:tcBorders>
              <w:top w:val="nil"/>
              <w:left w:val="nil"/>
              <w:bottom w:val="nil"/>
              <w:right w:val="nil"/>
            </w:tcBorders>
            <w:shd w:val="clear" w:color="auto" w:fill="auto"/>
            <w:noWrap/>
            <w:vAlign w:val="center"/>
            <w:hideMark/>
          </w:tcPr>
          <w:p w14:paraId="149C9499" w14:textId="77777777" w:rsidR="0055052B" w:rsidRPr="0055052B" w:rsidRDefault="0055052B" w:rsidP="0055052B">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0</w:t>
            </w:r>
          </w:p>
        </w:tc>
        <w:tc>
          <w:tcPr>
            <w:tcW w:w="492" w:type="dxa"/>
            <w:tcBorders>
              <w:top w:val="nil"/>
              <w:left w:val="nil"/>
              <w:bottom w:val="nil"/>
              <w:right w:val="nil"/>
            </w:tcBorders>
            <w:shd w:val="clear" w:color="auto" w:fill="auto"/>
            <w:noWrap/>
            <w:vAlign w:val="center"/>
            <w:hideMark/>
          </w:tcPr>
          <w:p w14:paraId="55FD7671" w14:textId="77777777" w:rsidR="0055052B" w:rsidRPr="0055052B" w:rsidRDefault="0055052B" w:rsidP="0055052B">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1</w:t>
            </w:r>
          </w:p>
        </w:tc>
        <w:tc>
          <w:tcPr>
            <w:tcW w:w="492" w:type="dxa"/>
            <w:tcBorders>
              <w:top w:val="nil"/>
              <w:left w:val="nil"/>
              <w:bottom w:val="nil"/>
              <w:right w:val="nil"/>
            </w:tcBorders>
            <w:shd w:val="clear" w:color="auto" w:fill="auto"/>
            <w:noWrap/>
            <w:vAlign w:val="center"/>
            <w:hideMark/>
          </w:tcPr>
          <w:p w14:paraId="77B5A41D" w14:textId="77777777" w:rsidR="0055052B" w:rsidRPr="0055052B" w:rsidRDefault="0055052B" w:rsidP="0055052B">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0</w:t>
            </w:r>
          </w:p>
        </w:tc>
        <w:tc>
          <w:tcPr>
            <w:tcW w:w="204" w:type="dxa"/>
            <w:tcBorders>
              <w:top w:val="nil"/>
              <w:left w:val="nil"/>
              <w:bottom w:val="nil"/>
              <w:right w:val="nil"/>
            </w:tcBorders>
            <w:shd w:val="clear" w:color="auto" w:fill="auto"/>
            <w:noWrap/>
            <w:vAlign w:val="center"/>
            <w:hideMark/>
          </w:tcPr>
          <w:p w14:paraId="0E65EF4A" w14:textId="77777777" w:rsidR="0055052B" w:rsidRPr="0055052B" w:rsidRDefault="0055052B" w:rsidP="0055052B">
            <w:pPr>
              <w:widowControl/>
              <w:spacing w:line="240" w:lineRule="auto"/>
              <w:jc w:val="center"/>
              <w:rPr>
                <w:rFonts w:ascii="Times New Roman" w:eastAsia="ＭＳ Ｐゴシック" w:hAnsi="Times New Roman"/>
                <w:color w:val="000000"/>
                <w:kern w:val="0"/>
                <w:position w:val="0"/>
                <w:sz w:val="22"/>
                <w:szCs w:val="22"/>
              </w:rPr>
            </w:pPr>
          </w:p>
        </w:tc>
        <w:tc>
          <w:tcPr>
            <w:tcW w:w="492" w:type="dxa"/>
            <w:tcBorders>
              <w:top w:val="nil"/>
              <w:left w:val="nil"/>
              <w:bottom w:val="nil"/>
              <w:right w:val="nil"/>
            </w:tcBorders>
            <w:shd w:val="clear" w:color="auto" w:fill="auto"/>
            <w:noWrap/>
            <w:vAlign w:val="center"/>
            <w:hideMark/>
          </w:tcPr>
          <w:p w14:paraId="77999C02" w14:textId="77777777" w:rsidR="0055052B" w:rsidRPr="0055052B" w:rsidRDefault="0055052B" w:rsidP="0055052B">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0</w:t>
            </w:r>
          </w:p>
        </w:tc>
        <w:tc>
          <w:tcPr>
            <w:tcW w:w="492" w:type="dxa"/>
            <w:tcBorders>
              <w:top w:val="nil"/>
              <w:left w:val="nil"/>
              <w:bottom w:val="nil"/>
              <w:right w:val="nil"/>
            </w:tcBorders>
            <w:shd w:val="clear" w:color="auto" w:fill="auto"/>
            <w:noWrap/>
            <w:vAlign w:val="center"/>
            <w:hideMark/>
          </w:tcPr>
          <w:p w14:paraId="5B02E66C" w14:textId="77777777" w:rsidR="0055052B" w:rsidRPr="0055052B" w:rsidRDefault="0055052B" w:rsidP="0055052B">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0</w:t>
            </w:r>
          </w:p>
        </w:tc>
        <w:tc>
          <w:tcPr>
            <w:tcW w:w="492" w:type="dxa"/>
            <w:tcBorders>
              <w:top w:val="nil"/>
              <w:left w:val="nil"/>
              <w:bottom w:val="nil"/>
              <w:right w:val="nil"/>
            </w:tcBorders>
            <w:shd w:val="clear" w:color="auto" w:fill="auto"/>
            <w:noWrap/>
            <w:vAlign w:val="center"/>
            <w:hideMark/>
          </w:tcPr>
          <w:p w14:paraId="194E9414" w14:textId="77777777" w:rsidR="0055052B" w:rsidRPr="0055052B" w:rsidRDefault="0055052B" w:rsidP="0055052B">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0</w:t>
            </w:r>
          </w:p>
        </w:tc>
        <w:tc>
          <w:tcPr>
            <w:tcW w:w="492" w:type="dxa"/>
            <w:tcBorders>
              <w:top w:val="nil"/>
              <w:left w:val="nil"/>
              <w:bottom w:val="nil"/>
              <w:right w:val="nil"/>
            </w:tcBorders>
            <w:shd w:val="clear" w:color="auto" w:fill="auto"/>
            <w:noWrap/>
            <w:vAlign w:val="center"/>
            <w:hideMark/>
          </w:tcPr>
          <w:p w14:paraId="76938ABF" w14:textId="77777777" w:rsidR="0055052B" w:rsidRPr="0055052B" w:rsidRDefault="0055052B" w:rsidP="0055052B">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0</w:t>
            </w:r>
          </w:p>
        </w:tc>
        <w:tc>
          <w:tcPr>
            <w:tcW w:w="492" w:type="dxa"/>
            <w:tcBorders>
              <w:top w:val="nil"/>
              <w:left w:val="nil"/>
              <w:bottom w:val="nil"/>
              <w:right w:val="nil"/>
            </w:tcBorders>
            <w:shd w:val="clear" w:color="auto" w:fill="auto"/>
            <w:noWrap/>
            <w:vAlign w:val="center"/>
            <w:hideMark/>
          </w:tcPr>
          <w:p w14:paraId="153EA62B" w14:textId="77777777" w:rsidR="0055052B" w:rsidRPr="0055052B" w:rsidRDefault="0055052B" w:rsidP="0055052B">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0</w:t>
            </w:r>
          </w:p>
        </w:tc>
        <w:tc>
          <w:tcPr>
            <w:tcW w:w="492" w:type="dxa"/>
            <w:tcBorders>
              <w:top w:val="nil"/>
              <w:left w:val="nil"/>
              <w:bottom w:val="nil"/>
              <w:right w:val="nil"/>
            </w:tcBorders>
            <w:shd w:val="clear" w:color="auto" w:fill="auto"/>
            <w:noWrap/>
            <w:vAlign w:val="bottom"/>
            <w:hideMark/>
          </w:tcPr>
          <w:p w14:paraId="1F797EF0" w14:textId="77777777" w:rsidR="0055052B" w:rsidRPr="0055052B" w:rsidRDefault="0055052B" w:rsidP="0055052B">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1</w:t>
            </w:r>
          </w:p>
        </w:tc>
        <w:tc>
          <w:tcPr>
            <w:tcW w:w="492" w:type="dxa"/>
            <w:tcBorders>
              <w:top w:val="nil"/>
              <w:left w:val="nil"/>
              <w:bottom w:val="nil"/>
              <w:right w:val="nil"/>
            </w:tcBorders>
            <w:shd w:val="clear" w:color="auto" w:fill="auto"/>
            <w:noWrap/>
            <w:vAlign w:val="bottom"/>
            <w:hideMark/>
          </w:tcPr>
          <w:p w14:paraId="13078353" w14:textId="77777777" w:rsidR="0055052B" w:rsidRPr="0055052B" w:rsidRDefault="0055052B" w:rsidP="0055052B">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4</w:t>
            </w:r>
          </w:p>
        </w:tc>
      </w:tr>
      <w:tr w:rsidR="00C6264D" w:rsidRPr="0055052B" w14:paraId="6B205AF2" w14:textId="77777777" w:rsidTr="00C6264D">
        <w:trPr>
          <w:trHeight w:val="255"/>
        </w:trPr>
        <w:tc>
          <w:tcPr>
            <w:tcW w:w="1881" w:type="dxa"/>
            <w:tcBorders>
              <w:top w:val="nil"/>
              <w:left w:val="nil"/>
              <w:bottom w:val="nil"/>
              <w:right w:val="nil"/>
            </w:tcBorders>
            <w:shd w:val="clear" w:color="auto" w:fill="auto"/>
            <w:noWrap/>
            <w:vAlign w:val="bottom"/>
            <w:hideMark/>
          </w:tcPr>
          <w:p w14:paraId="682C8320" w14:textId="47E10FA7" w:rsidR="0055052B" w:rsidRPr="0055052B" w:rsidRDefault="0055052B" w:rsidP="00F90FF4">
            <w:pPr>
              <w:widowControl/>
              <w:spacing w:line="240" w:lineRule="auto"/>
              <w:jc w:val="left"/>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 xml:space="preserve">  Sampson, 2016</w:t>
            </w:r>
            <w:hyperlink w:anchor="_ENREF_34" w:tooltip="Sampson, 2016 #4524" w:history="1">
              <w:r w:rsidR="00F90FF4">
                <w:rPr>
                  <w:rFonts w:ascii="Times New Roman" w:eastAsia="ＭＳ Ｐゴシック" w:hAnsi="Times New Roman"/>
                  <w:color w:val="000000"/>
                  <w:kern w:val="0"/>
                  <w:position w:val="0"/>
                  <w:sz w:val="20"/>
                  <w:szCs w:val="20"/>
                </w:rPr>
                <w:fldChar w:fldCharType="begin">
                  <w:fldData xml:space="preserve">PEVuZE5vdGU+PENpdGU+PEF1dGhvcj5TYW1wc29uPC9BdXRob3I+PFllYXI+MjAxNjwvWWVhcj48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</w:fldData>
                </w:fldChar>
              </w:r>
              <w:r w:rsidR="00F90FF4">
                <w:rPr>
                  <w:rFonts w:ascii="Times New Roman" w:eastAsia="ＭＳ Ｐゴシック" w:hAnsi="Times New Roman"/>
                  <w:color w:val="000000"/>
                  <w:kern w:val="0"/>
                  <w:position w:val="0"/>
                  <w:sz w:val="20"/>
                  <w:szCs w:val="20"/>
                </w:rPr>
                <w:instrText xml:space="preserve"> ADDIN EN.CITE </w:instrText>
              </w:r>
              <w:r w:rsidR="00F90FF4">
                <w:rPr>
                  <w:rFonts w:ascii="Times New Roman" w:eastAsia="ＭＳ Ｐゴシック" w:hAnsi="Times New Roman"/>
                  <w:color w:val="000000"/>
                  <w:kern w:val="0"/>
                  <w:position w:val="0"/>
                  <w:sz w:val="20"/>
                  <w:szCs w:val="20"/>
                </w:rPr>
                <w:fldChar w:fldCharType="begin">
                  <w:fldData xml:space="preserve">PEVuZE5vdGU+PENpdGU+PEF1dGhvcj5TYW1wc29uPC9BdXRob3I+PFllYXI+MjAxNjwvWWVhcj48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</w:fldData>
                </w:fldChar>
              </w:r>
              <w:r w:rsidR="00F90FF4">
                <w:rPr>
                  <w:rFonts w:ascii="Times New Roman" w:eastAsia="ＭＳ Ｐゴシック" w:hAnsi="Times New Roman"/>
                  <w:color w:val="000000"/>
                  <w:kern w:val="0"/>
                  <w:position w:val="0"/>
                  <w:sz w:val="20"/>
                  <w:szCs w:val="20"/>
                </w:rPr>
                <w:instrText xml:space="preserve"> ADDIN EN.CITE.DATA </w:instrText>
              </w:r>
              <w:r w:rsidR="00F90FF4">
                <w:rPr>
                  <w:rFonts w:ascii="Times New Roman" w:eastAsia="ＭＳ Ｐゴシック" w:hAnsi="Times New Roman"/>
                  <w:color w:val="000000"/>
                  <w:kern w:val="0"/>
                  <w:position w:val="0"/>
                  <w:sz w:val="20"/>
                  <w:szCs w:val="20"/>
                </w:rPr>
              </w:r>
              <w:r w:rsidR="00F90FF4">
                <w:rPr>
                  <w:rFonts w:ascii="Times New Roman" w:eastAsia="ＭＳ Ｐゴシック" w:hAnsi="Times New Roman"/>
                  <w:color w:val="000000"/>
                  <w:kern w:val="0"/>
                  <w:position w:val="0"/>
                  <w:sz w:val="20"/>
                  <w:szCs w:val="20"/>
                </w:rPr>
                <w:fldChar w:fldCharType="end"/>
              </w:r>
              <w:r w:rsidR="00F90FF4">
                <w:rPr>
                  <w:rFonts w:ascii="Times New Roman" w:eastAsia="ＭＳ Ｐゴシック" w:hAnsi="Times New Roman"/>
                  <w:color w:val="000000"/>
                  <w:kern w:val="0"/>
                  <w:position w:val="0"/>
                  <w:sz w:val="20"/>
                  <w:szCs w:val="20"/>
                </w:rPr>
              </w:r>
              <w:r w:rsidR="00F90FF4">
                <w:rPr>
                  <w:rFonts w:ascii="Times New Roman" w:eastAsia="ＭＳ Ｐゴシック" w:hAnsi="Times New Roman"/>
                  <w:color w:val="000000"/>
                  <w:kern w:val="0"/>
                  <w:position w:val="0"/>
                  <w:sz w:val="20"/>
                  <w:szCs w:val="20"/>
                </w:rPr>
                <w:fldChar w:fldCharType="separate"/>
              </w:r>
              <w:r w:rsidR="00F90FF4" w:rsidRPr="001C0CD2">
                <w:rPr>
                  <w:rFonts w:ascii="Times New Roman" w:eastAsia="ＭＳ Ｐゴシック" w:hAnsi="Times New Roman"/>
                  <w:noProof/>
                  <w:color w:val="000000"/>
                  <w:kern w:val="0"/>
                  <w:position w:val="0"/>
                  <w:sz w:val="20"/>
                  <w:szCs w:val="20"/>
                  <w:vertAlign w:val="superscript"/>
                </w:rPr>
                <w:t>34</w:t>
              </w:r>
              <w:r w:rsidR="00F90FF4">
                <w:rPr>
                  <w:rFonts w:ascii="Times New Roman" w:eastAsia="ＭＳ Ｐゴシック" w:hAnsi="Times New Roman"/>
                  <w:color w:val="000000"/>
                  <w:kern w:val="0"/>
                  <w:position w:val="0"/>
                  <w:sz w:val="20"/>
                  <w:szCs w:val="20"/>
                </w:rPr>
                <w:fldChar w:fldCharType="end"/>
              </w:r>
            </w:hyperlink>
          </w:p>
        </w:tc>
        <w:tc>
          <w:tcPr>
            <w:tcW w:w="493" w:type="dxa"/>
            <w:tcBorders>
              <w:top w:val="nil"/>
              <w:left w:val="nil"/>
              <w:bottom w:val="nil"/>
              <w:right w:val="nil"/>
            </w:tcBorders>
            <w:shd w:val="clear" w:color="auto" w:fill="auto"/>
            <w:noWrap/>
            <w:vAlign w:val="center"/>
            <w:hideMark/>
          </w:tcPr>
          <w:p w14:paraId="0EAF416A" w14:textId="77777777" w:rsidR="0055052B" w:rsidRPr="0055052B" w:rsidRDefault="0055052B" w:rsidP="0055052B">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0</w:t>
            </w:r>
          </w:p>
        </w:tc>
        <w:tc>
          <w:tcPr>
            <w:tcW w:w="493" w:type="dxa"/>
            <w:tcBorders>
              <w:top w:val="nil"/>
              <w:left w:val="nil"/>
              <w:bottom w:val="nil"/>
              <w:right w:val="nil"/>
            </w:tcBorders>
            <w:shd w:val="clear" w:color="auto" w:fill="auto"/>
            <w:noWrap/>
            <w:vAlign w:val="center"/>
            <w:hideMark/>
          </w:tcPr>
          <w:p w14:paraId="746D2A5D" w14:textId="77777777" w:rsidR="0055052B" w:rsidRPr="0055052B" w:rsidRDefault="0055052B" w:rsidP="0055052B">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0</w:t>
            </w:r>
          </w:p>
        </w:tc>
        <w:tc>
          <w:tcPr>
            <w:tcW w:w="483" w:type="dxa"/>
            <w:tcBorders>
              <w:top w:val="nil"/>
              <w:left w:val="nil"/>
              <w:bottom w:val="nil"/>
              <w:right w:val="nil"/>
            </w:tcBorders>
            <w:shd w:val="clear" w:color="auto" w:fill="auto"/>
            <w:noWrap/>
            <w:vAlign w:val="center"/>
            <w:hideMark/>
          </w:tcPr>
          <w:p w14:paraId="1AFF2E18" w14:textId="77777777" w:rsidR="0055052B" w:rsidRPr="0055052B" w:rsidRDefault="0055052B" w:rsidP="0055052B">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1</w:t>
            </w:r>
          </w:p>
        </w:tc>
        <w:tc>
          <w:tcPr>
            <w:tcW w:w="793" w:type="dxa"/>
            <w:gridSpan w:val="2"/>
            <w:tcBorders>
              <w:top w:val="nil"/>
              <w:left w:val="nil"/>
              <w:bottom w:val="nil"/>
              <w:right w:val="nil"/>
            </w:tcBorders>
            <w:shd w:val="clear" w:color="auto" w:fill="auto"/>
            <w:noWrap/>
            <w:vAlign w:val="center"/>
            <w:hideMark/>
          </w:tcPr>
          <w:p w14:paraId="4A980F62" w14:textId="77777777" w:rsidR="0055052B" w:rsidRPr="0055052B" w:rsidRDefault="0055052B" w:rsidP="0055052B">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0</w:t>
            </w:r>
          </w:p>
        </w:tc>
        <w:tc>
          <w:tcPr>
            <w:tcW w:w="492" w:type="dxa"/>
            <w:tcBorders>
              <w:top w:val="nil"/>
              <w:left w:val="nil"/>
              <w:bottom w:val="nil"/>
              <w:right w:val="nil"/>
            </w:tcBorders>
            <w:shd w:val="clear" w:color="auto" w:fill="auto"/>
            <w:noWrap/>
            <w:vAlign w:val="center"/>
            <w:hideMark/>
          </w:tcPr>
          <w:p w14:paraId="4692F313" w14:textId="77777777" w:rsidR="0055052B" w:rsidRPr="0055052B" w:rsidRDefault="0055052B" w:rsidP="0055052B">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0</w:t>
            </w:r>
          </w:p>
        </w:tc>
        <w:tc>
          <w:tcPr>
            <w:tcW w:w="492" w:type="dxa"/>
            <w:tcBorders>
              <w:top w:val="nil"/>
              <w:left w:val="nil"/>
              <w:bottom w:val="nil"/>
              <w:right w:val="nil"/>
            </w:tcBorders>
            <w:shd w:val="clear" w:color="auto" w:fill="auto"/>
            <w:noWrap/>
            <w:vAlign w:val="center"/>
            <w:hideMark/>
          </w:tcPr>
          <w:p w14:paraId="0E83FCE4" w14:textId="77777777" w:rsidR="0055052B" w:rsidRPr="0055052B" w:rsidRDefault="0055052B" w:rsidP="0055052B">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1</w:t>
            </w:r>
          </w:p>
        </w:tc>
        <w:tc>
          <w:tcPr>
            <w:tcW w:w="492" w:type="dxa"/>
            <w:tcBorders>
              <w:top w:val="nil"/>
              <w:left w:val="nil"/>
              <w:bottom w:val="nil"/>
              <w:right w:val="nil"/>
            </w:tcBorders>
            <w:shd w:val="clear" w:color="auto" w:fill="auto"/>
            <w:noWrap/>
            <w:vAlign w:val="center"/>
            <w:hideMark/>
          </w:tcPr>
          <w:p w14:paraId="78897A43" w14:textId="77777777" w:rsidR="0055052B" w:rsidRPr="0055052B" w:rsidRDefault="0055052B" w:rsidP="0055052B">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1</w:t>
            </w:r>
          </w:p>
        </w:tc>
        <w:tc>
          <w:tcPr>
            <w:tcW w:w="204" w:type="dxa"/>
            <w:tcBorders>
              <w:top w:val="nil"/>
              <w:left w:val="nil"/>
              <w:bottom w:val="nil"/>
              <w:right w:val="nil"/>
            </w:tcBorders>
            <w:shd w:val="clear" w:color="auto" w:fill="auto"/>
            <w:noWrap/>
            <w:vAlign w:val="center"/>
            <w:hideMark/>
          </w:tcPr>
          <w:p w14:paraId="4D244876" w14:textId="77777777" w:rsidR="0055052B" w:rsidRPr="0055052B" w:rsidRDefault="0055052B" w:rsidP="0055052B">
            <w:pPr>
              <w:widowControl/>
              <w:spacing w:line="240" w:lineRule="auto"/>
              <w:jc w:val="center"/>
              <w:rPr>
                <w:rFonts w:ascii="Times New Roman" w:eastAsia="ＭＳ Ｐゴシック" w:hAnsi="Times New Roman"/>
                <w:color w:val="000000"/>
                <w:kern w:val="0"/>
                <w:position w:val="0"/>
                <w:sz w:val="22"/>
                <w:szCs w:val="22"/>
              </w:rPr>
            </w:pPr>
          </w:p>
        </w:tc>
        <w:tc>
          <w:tcPr>
            <w:tcW w:w="492" w:type="dxa"/>
            <w:tcBorders>
              <w:top w:val="nil"/>
              <w:left w:val="nil"/>
              <w:bottom w:val="nil"/>
              <w:right w:val="nil"/>
            </w:tcBorders>
            <w:shd w:val="clear" w:color="auto" w:fill="auto"/>
            <w:noWrap/>
            <w:vAlign w:val="center"/>
            <w:hideMark/>
          </w:tcPr>
          <w:p w14:paraId="03FCB4E8" w14:textId="77777777" w:rsidR="0055052B" w:rsidRPr="0055052B" w:rsidRDefault="0055052B" w:rsidP="0055052B">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0</w:t>
            </w:r>
          </w:p>
        </w:tc>
        <w:tc>
          <w:tcPr>
            <w:tcW w:w="492" w:type="dxa"/>
            <w:tcBorders>
              <w:top w:val="nil"/>
              <w:left w:val="nil"/>
              <w:bottom w:val="nil"/>
              <w:right w:val="nil"/>
            </w:tcBorders>
            <w:shd w:val="clear" w:color="auto" w:fill="auto"/>
            <w:noWrap/>
            <w:vAlign w:val="center"/>
            <w:hideMark/>
          </w:tcPr>
          <w:p w14:paraId="10B4DA30" w14:textId="77777777" w:rsidR="0055052B" w:rsidRPr="0055052B" w:rsidRDefault="0055052B" w:rsidP="0055052B">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1</w:t>
            </w:r>
          </w:p>
        </w:tc>
        <w:tc>
          <w:tcPr>
            <w:tcW w:w="492" w:type="dxa"/>
            <w:tcBorders>
              <w:top w:val="nil"/>
              <w:left w:val="nil"/>
              <w:bottom w:val="nil"/>
              <w:right w:val="nil"/>
            </w:tcBorders>
            <w:shd w:val="clear" w:color="auto" w:fill="auto"/>
            <w:noWrap/>
            <w:vAlign w:val="center"/>
            <w:hideMark/>
          </w:tcPr>
          <w:p w14:paraId="052315DE" w14:textId="77777777" w:rsidR="0055052B" w:rsidRPr="0055052B" w:rsidRDefault="0055052B" w:rsidP="0055052B">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0</w:t>
            </w:r>
          </w:p>
        </w:tc>
        <w:tc>
          <w:tcPr>
            <w:tcW w:w="492" w:type="dxa"/>
            <w:tcBorders>
              <w:top w:val="nil"/>
              <w:left w:val="nil"/>
              <w:bottom w:val="nil"/>
              <w:right w:val="nil"/>
            </w:tcBorders>
            <w:shd w:val="clear" w:color="auto" w:fill="auto"/>
            <w:noWrap/>
            <w:vAlign w:val="center"/>
            <w:hideMark/>
          </w:tcPr>
          <w:p w14:paraId="2E0AA27E" w14:textId="77777777" w:rsidR="0055052B" w:rsidRPr="0055052B" w:rsidRDefault="0055052B" w:rsidP="0055052B">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0</w:t>
            </w:r>
          </w:p>
        </w:tc>
        <w:tc>
          <w:tcPr>
            <w:tcW w:w="492" w:type="dxa"/>
            <w:tcBorders>
              <w:top w:val="nil"/>
              <w:left w:val="nil"/>
              <w:bottom w:val="nil"/>
              <w:right w:val="nil"/>
            </w:tcBorders>
            <w:shd w:val="clear" w:color="auto" w:fill="auto"/>
            <w:noWrap/>
            <w:vAlign w:val="center"/>
            <w:hideMark/>
          </w:tcPr>
          <w:p w14:paraId="69088221" w14:textId="77777777" w:rsidR="0055052B" w:rsidRPr="0055052B" w:rsidRDefault="0055052B" w:rsidP="0055052B">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0</w:t>
            </w:r>
          </w:p>
        </w:tc>
        <w:tc>
          <w:tcPr>
            <w:tcW w:w="492" w:type="dxa"/>
            <w:tcBorders>
              <w:top w:val="nil"/>
              <w:left w:val="nil"/>
              <w:bottom w:val="nil"/>
              <w:right w:val="nil"/>
            </w:tcBorders>
            <w:shd w:val="clear" w:color="auto" w:fill="auto"/>
            <w:noWrap/>
            <w:vAlign w:val="bottom"/>
            <w:hideMark/>
          </w:tcPr>
          <w:p w14:paraId="06751B56" w14:textId="77777777" w:rsidR="0055052B" w:rsidRPr="0055052B" w:rsidRDefault="0055052B" w:rsidP="0055052B">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0</w:t>
            </w:r>
          </w:p>
        </w:tc>
        <w:tc>
          <w:tcPr>
            <w:tcW w:w="492" w:type="dxa"/>
            <w:tcBorders>
              <w:top w:val="nil"/>
              <w:left w:val="nil"/>
              <w:bottom w:val="nil"/>
              <w:right w:val="nil"/>
            </w:tcBorders>
            <w:shd w:val="clear" w:color="auto" w:fill="auto"/>
            <w:noWrap/>
            <w:vAlign w:val="bottom"/>
            <w:hideMark/>
          </w:tcPr>
          <w:p w14:paraId="55A66292" w14:textId="77777777" w:rsidR="0055052B" w:rsidRPr="0055052B" w:rsidRDefault="0055052B" w:rsidP="0055052B">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4</w:t>
            </w:r>
          </w:p>
        </w:tc>
      </w:tr>
      <w:tr w:rsidR="00C6264D" w:rsidRPr="0055052B" w14:paraId="4F5BB918" w14:textId="77777777" w:rsidTr="00C6264D">
        <w:trPr>
          <w:trHeight w:val="255"/>
        </w:trPr>
        <w:tc>
          <w:tcPr>
            <w:tcW w:w="1881" w:type="dxa"/>
            <w:tcBorders>
              <w:top w:val="nil"/>
              <w:left w:val="nil"/>
              <w:bottom w:val="nil"/>
              <w:right w:val="nil"/>
            </w:tcBorders>
            <w:shd w:val="clear" w:color="auto" w:fill="auto"/>
            <w:hideMark/>
          </w:tcPr>
          <w:p w14:paraId="534DE2EF" w14:textId="159C231A" w:rsidR="0055052B" w:rsidRPr="0055052B" w:rsidRDefault="0055052B" w:rsidP="00F90FF4">
            <w:pPr>
              <w:widowControl/>
              <w:spacing w:line="240" w:lineRule="auto"/>
              <w:jc w:val="left"/>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 xml:space="preserve">  </w:t>
            </w:r>
            <w:proofErr w:type="spellStart"/>
            <w:r w:rsidRPr="0055052B">
              <w:rPr>
                <w:rFonts w:ascii="Times New Roman" w:eastAsia="ＭＳ Ｐゴシック" w:hAnsi="Times New Roman"/>
                <w:color w:val="000000"/>
                <w:kern w:val="0"/>
                <w:position w:val="0"/>
                <w:sz w:val="22"/>
                <w:szCs w:val="22"/>
              </w:rPr>
              <w:t>Soler</w:t>
            </w:r>
            <w:proofErr w:type="spellEnd"/>
            <w:r w:rsidR="00FC1FD8">
              <w:rPr>
                <w:rFonts w:ascii="Times New Roman" w:eastAsia="ＭＳ Ｐゴシック" w:hAnsi="Times New Roman" w:hint="eastAsia"/>
                <w:color w:val="000000"/>
                <w:kern w:val="0"/>
                <w:position w:val="0"/>
                <w:sz w:val="22"/>
                <w:szCs w:val="22"/>
              </w:rPr>
              <w:t xml:space="preserve"> Rich</w:t>
            </w:r>
            <w:r w:rsidRPr="0055052B">
              <w:rPr>
                <w:rFonts w:ascii="Times New Roman" w:eastAsia="ＭＳ Ｐゴシック" w:hAnsi="Times New Roman"/>
                <w:color w:val="000000"/>
                <w:kern w:val="0"/>
                <w:position w:val="0"/>
                <w:sz w:val="22"/>
                <w:szCs w:val="22"/>
              </w:rPr>
              <w:t>, 2015</w:t>
            </w:r>
            <w:hyperlink w:anchor="_ENREF_35" w:tooltip="Soler Rich, 2015 #4490" w:history="1">
              <w:r w:rsidR="00F90FF4">
                <w:rPr>
                  <w:rFonts w:ascii="Times New Roman" w:eastAsia="ＭＳ Ｐゴシック" w:hAnsi="Times New Roman"/>
                  <w:color w:val="000000"/>
                  <w:kern w:val="0"/>
                  <w:position w:val="0"/>
                  <w:sz w:val="20"/>
                  <w:szCs w:val="20"/>
                </w:rPr>
                <w:fldChar w:fldCharType="begin"/>
              </w:r>
              <w:r w:rsidR="00F90FF4">
                <w:rPr>
                  <w:rFonts w:ascii="Times New Roman" w:eastAsia="ＭＳ Ｐゴシック" w:hAnsi="Times New Roman"/>
                  <w:color w:val="000000"/>
                  <w:kern w:val="0"/>
                  <w:position w:val="0"/>
                  <w:sz w:val="20"/>
                  <w:szCs w:val="20"/>
                </w:rPr>
                <w:instrText xml:space="preserve"> ADDIN EN.CITE &lt;EndNote&gt;&lt;Cite&gt;&lt;Author&gt;Soler Rich&lt;/Author&gt;&lt;Year&gt;2015&lt;/Year&gt;&lt;RecNum&gt;4490&lt;/RecNum&gt;&lt;DisplayText&gt;&lt;style face="superscript"&gt;35&lt;/style&gt;&lt;/DisplayText&gt;&lt;record&gt;&lt;rec-number&gt;4490&lt;/rec-number&gt;&lt;foreign-keys&gt;&lt;key app="EN" db-id="zz9vrarx5pfd9aevsvjptvs695ztwfxptpvf" timestamp="1511611587"&gt;4490&lt;/key&gt;&lt;/foreign-keys&gt;&lt;ref-type name="Journal Article"&gt;17&lt;/ref-type&gt;&lt;contributors&gt;&lt;authors&gt;&lt;author&gt;Soler Rich, R&lt;/author&gt;&lt;author&gt;Munar, A&lt;/author&gt;&lt;author&gt;Soler Romagosa, F&lt;/author&gt;&lt;author&gt;Peirau, X&lt;/author&gt;&lt;author&gt;Huguet, M&lt;/author&gt;&lt;author&gt;Alberca, M&lt;/author&gt;&lt;/authors&gt;&lt;/contributors&gt;&lt;titles&gt;&lt;title&gt;Treatment of knee osteoarthritis with autologous expanded bone marrow mesenchymal stem cells: 50 cases clinical and MRI results at one year follow-up&lt;/title&gt;&lt;secondary-title&gt;J Stem Cell Res Ther&lt;/secondary-title&gt;&lt;/titles&gt;&lt;periodical&gt;&lt;full-title&gt;J Stem Cell Res Ther&lt;/full-title&gt;&lt;/periodical&gt;&lt;pages&gt;1-7&lt;/pages&gt;&lt;volume&gt;5&lt;/volume&gt;&lt;number&gt;6&lt;/number&gt;&lt;dates&gt;&lt;year&gt;2015&lt;/year&gt;&lt;/dates&gt;&lt;urls&gt;&lt;/urls&gt;&lt;/record&gt;&lt;/Cite&gt;&lt;/EndNote&gt;</w:instrText>
              </w:r>
              <w:r w:rsidR="00F90FF4">
                <w:rPr>
                  <w:rFonts w:ascii="Times New Roman" w:eastAsia="ＭＳ Ｐゴシック" w:hAnsi="Times New Roman"/>
                  <w:color w:val="000000"/>
                  <w:kern w:val="0"/>
                  <w:position w:val="0"/>
                  <w:sz w:val="20"/>
                  <w:szCs w:val="20"/>
                </w:rPr>
                <w:fldChar w:fldCharType="separate"/>
              </w:r>
              <w:r w:rsidR="00F90FF4" w:rsidRPr="001C0CD2">
                <w:rPr>
                  <w:rFonts w:ascii="Times New Roman" w:eastAsia="ＭＳ Ｐゴシック" w:hAnsi="Times New Roman"/>
                  <w:noProof/>
                  <w:color w:val="000000"/>
                  <w:kern w:val="0"/>
                  <w:position w:val="0"/>
                  <w:sz w:val="20"/>
                  <w:szCs w:val="20"/>
                  <w:vertAlign w:val="superscript"/>
                </w:rPr>
                <w:t>35</w:t>
              </w:r>
              <w:r w:rsidR="00F90FF4">
                <w:rPr>
                  <w:rFonts w:ascii="Times New Roman" w:eastAsia="ＭＳ Ｐゴシック" w:hAnsi="Times New Roman"/>
                  <w:color w:val="000000"/>
                  <w:kern w:val="0"/>
                  <w:position w:val="0"/>
                  <w:sz w:val="20"/>
                  <w:szCs w:val="20"/>
                </w:rPr>
                <w:fldChar w:fldCharType="end"/>
              </w:r>
            </w:hyperlink>
          </w:p>
        </w:tc>
        <w:tc>
          <w:tcPr>
            <w:tcW w:w="493" w:type="dxa"/>
            <w:tcBorders>
              <w:top w:val="nil"/>
              <w:left w:val="nil"/>
              <w:bottom w:val="nil"/>
              <w:right w:val="nil"/>
            </w:tcBorders>
            <w:shd w:val="clear" w:color="auto" w:fill="auto"/>
            <w:noWrap/>
            <w:vAlign w:val="center"/>
            <w:hideMark/>
          </w:tcPr>
          <w:p w14:paraId="6E07CFC0" w14:textId="77777777" w:rsidR="0055052B" w:rsidRPr="0055052B" w:rsidRDefault="0055052B" w:rsidP="0055052B">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0</w:t>
            </w:r>
          </w:p>
        </w:tc>
        <w:tc>
          <w:tcPr>
            <w:tcW w:w="493" w:type="dxa"/>
            <w:tcBorders>
              <w:top w:val="nil"/>
              <w:left w:val="nil"/>
              <w:bottom w:val="nil"/>
              <w:right w:val="nil"/>
            </w:tcBorders>
            <w:shd w:val="clear" w:color="auto" w:fill="auto"/>
            <w:noWrap/>
            <w:vAlign w:val="center"/>
            <w:hideMark/>
          </w:tcPr>
          <w:p w14:paraId="3CB9EC4A" w14:textId="77777777" w:rsidR="0055052B" w:rsidRPr="0055052B" w:rsidRDefault="0055052B" w:rsidP="0055052B">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0</w:t>
            </w:r>
          </w:p>
        </w:tc>
        <w:tc>
          <w:tcPr>
            <w:tcW w:w="483" w:type="dxa"/>
            <w:tcBorders>
              <w:top w:val="nil"/>
              <w:left w:val="nil"/>
              <w:bottom w:val="nil"/>
              <w:right w:val="nil"/>
            </w:tcBorders>
            <w:shd w:val="clear" w:color="auto" w:fill="auto"/>
            <w:noWrap/>
            <w:vAlign w:val="center"/>
            <w:hideMark/>
          </w:tcPr>
          <w:p w14:paraId="43AAB02B" w14:textId="77777777" w:rsidR="0055052B" w:rsidRPr="0055052B" w:rsidRDefault="0055052B" w:rsidP="0055052B">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1</w:t>
            </w:r>
          </w:p>
        </w:tc>
        <w:tc>
          <w:tcPr>
            <w:tcW w:w="793" w:type="dxa"/>
            <w:gridSpan w:val="2"/>
            <w:tcBorders>
              <w:top w:val="nil"/>
              <w:left w:val="nil"/>
              <w:bottom w:val="nil"/>
              <w:right w:val="nil"/>
            </w:tcBorders>
            <w:shd w:val="clear" w:color="auto" w:fill="auto"/>
            <w:noWrap/>
            <w:vAlign w:val="center"/>
            <w:hideMark/>
          </w:tcPr>
          <w:p w14:paraId="063540EF" w14:textId="77777777" w:rsidR="0055052B" w:rsidRPr="0055052B" w:rsidRDefault="0055052B" w:rsidP="0055052B">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1</w:t>
            </w:r>
          </w:p>
        </w:tc>
        <w:tc>
          <w:tcPr>
            <w:tcW w:w="492" w:type="dxa"/>
            <w:tcBorders>
              <w:top w:val="nil"/>
              <w:left w:val="nil"/>
              <w:bottom w:val="nil"/>
              <w:right w:val="nil"/>
            </w:tcBorders>
            <w:shd w:val="clear" w:color="auto" w:fill="auto"/>
            <w:noWrap/>
            <w:vAlign w:val="center"/>
            <w:hideMark/>
          </w:tcPr>
          <w:p w14:paraId="4408C619" w14:textId="77777777" w:rsidR="0055052B" w:rsidRPr="0055052B" w:rsidRDefault="0055052B" w:rsidP="0055052B">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0</w:t>
            </w:r>
          </w:p>
        </w:tc>
        <w:tc>
          <w:tcPr>
            <w:tcW w:w="492" w:type="dxa"/>
            <w:tcBorders>
              <w:top w:val="nil"/>
              <w:left w:val="nil"/>
              <w:bottom w:val="nil"/>
              <w:right w:val="nil"/>
            </w:tcBorders>
            <w:shd w:val="clear" w:color="auto" w:fill="auto"/>
            <w:noWrap/>
            <w:vAlign w:val="center"/>
            <w:hideMark/>
          </w:tcPr>
          <w:p w14:paraId="1FA48C8B" w14:textId="77777777" w:rsidR="0055052B" w:rsidRPr="0055052B" w:rsidRDefault="0055052B" w:rsidP="0055052B">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1</w:t>
            </w:r>
          </w:p>
        </w:tc>
        <w:tc>
          <w:tcPr>
            <w:tcW w:w="492" w:type="dxa"/>
            <w:tcBorders>
              <w:top w:val="nil"/>
              <w:left w:val="nil"/>
              <w:bottom w:val="nil"/>
              <w:right w:val="nil"/>
            </w:tcBorders>
            <w:shd w:val="clear" w:color="auto" w:fill="auto"/>
            <w:noWrap/>
            <w:vAlign w:val="center"/>
            <w:hideMark/>
          </w:tcPr>
          <w:p w14:paraId="06B073B6" w14:textId="77777777" w:rsidR="0055052B" w:rsidRPr="0055052B" w:rsidRDefault="0055052B" w:rsidP="0055052B">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1</w:t>
            </w:r>
          </w:p>
        </w:tc>
        <w:tc>
          <w:tcPr>
            <w:tcW w:w="204" w:type="dxa"/>
            <w:tcBorders>
              <w:top w:val="nil"/>
              <w:left w:val="nil"/>
              <w:bottom w:val="nil"/>
              <w:right w:val="nil"/>
            </w:tcBorders>
            <w:shd w:val="clear" w:color="auto" w:fill="auto"/>
            <w:noWrap/>
            <w:vAlign w:val="center"/>
            <w:hideMark/>
          </w:tcPr>
          <w:p w14:paraId="3A53BDF9" w14:textId="77777777" w:rsidR="0055052B" w:rsidRPr="0055052B" w:rsidRDefault="0055052B" w:rsidP="0055052B">
            <w:pPr>
              <w:widowControl/>
              <w:spacing w:line="240" w:lineRule="auto"/>
              <w:jc w:val="center"/>
              <w:rPr>
                <w:rFonts w:ascii="Times New Roman" w:eastAsia="ＭＳ Ｐゴシック" w:hAnsi="Times New Roman"/>
                <w:color w:val="000000"/>
                <w:kern w:val="0"/>
                <w:position w:val="0"/>
                <w:sz w:val="22"/>
                <w:szCs w:val="22"/>
              </w:rPr>
            </w:pPr>
          </w:p>
        </w:tc>
        <w:tc>
          <w:tcPr>
            <w:tcW w:w="492" w:type="dxa"/>
            <w:tcBorders>
              <w:top w:val="nil"/>
              <w:left w:val="nil"/>
              <w:bottom w:val="nil"/>
              <w:right w:val="nil"/>
            </w:tcBorders>
            <w:shd w:val="clear" w:color="auto" w:fill="auto"/>
            <w:noWrap/>
            <w:vAlign w:val="center"/>
            <w:hideMark/>
          </w:tcPr>
          <w:p w14:paraId="39ABBD6B" w14:textId="77777777" w:rsidR="0055052B" w:rsidRPr="0055052B" w:rsidRDefault="0055052B" w:rsidP="0055052B">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1</w:t>
            </w:r>
          </w:p>
        </w:tc>
        <w:tc>
          <w:tcPr>
            <w:tcW w:w="492" w:type="dxa"/>
            <w:tcBorders>
              <w:top w:val="nil"/>
              <w:left w:val="nil"/>
              <w:bottom w:val="nil"/>
              <w:right w:val="nil"/>
            </w:tcBorders>
            <w:shd w:val="clear" w:color="auto" w:fill="auto"/>
            <w:noWrap/>
            <w:vAlign w:val="center"/>
            <w:hideMark/>
          </w:tcPr>
          <w:p w14:paraId="0C8E820C" w14:textId="77777777" w:rsidR="0055052B" w:rsidRPr="0055052B" w:rsidRDefault="0055052B" w:rsidP="0055052B">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1</w:t>
            </w:r>
          </w:p>
        </w:tc>
        <w:tc>
          <w:tcPr>
            <w:tcW w:w="492" w:type="dxa"/>
            <w:tcBorders>
              <w:top w:val="nil"/>
              <w:left w:val="nil"/>
              <w:bottom w:val="nil"/>
              <w:right w:val="nil"/>
            </w:tcBorders>
            <w:shd w:val="clear" w:color="auto" w:fill="auto"/>
            <w:noWrap/>
            <w:vAlign w:val="center"/>
            <w:hideMark/>
          </w:tcPr>
          <w:p w14:paraId="521FC779" w14:textId="77777777" w:rsidR="0055052B" w:rsidRPr="0055052B" w:rsidRDefault="0055052B" w:rsidP="0055052B">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0</w:t>
            </w:r>
          </w:p>
        </w:tc>
        <w:tc>
          <w:tcPr>
            <w:tcW w:w="492" w:type="dxa"/>
            <w:tcBorders>
              <w:top w:val="nil"/>
              <w:left w:val="nil"/>
              <w:bottom w:val="nil"/>
              <w:right w:val="nil"/>
            </w:tcBorders>
            <w:shd w:val="clear" w:color="auto" w:fill="auto"/>
            <w:noWrap/>
            <w:vAlign w:val="center"/>
            <w:hideMark/>
          </w:tcPr>
          <w:p w14:paraId="283440E1" w14:textId="77777777" w:rsidR="0055052B" w:rsidRPr="0055052B" w:rsidRDefault="0055052B" w:rsidP="0055052B">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0</w:t>
            </w:r>
          </w:p>
        </w:tc>
        <w:tc>
          <w:tcPr>
            <w:tcW w:w="492" w:type="dxa"/>
            <w:tcBorders>
              <w:top w:val="nil"/>
              <w:left w:val="nil"/>
              <w:bottom w:val="nil"/>
              <w:right w:val="nil"/>
            </w:tcBorders>
            <w:shd w:val="clear" w:color="auto" w:fill="auto"/>
            <w:noWrap/>
            <w:vAlign w:val="center"/>
            <w:hideMark/>
          </w:tcPr>
          <w:p w14:paraId="77A9BBFF" w14:textId="77777777" w:rsidR="0055052B" w:rsidRPr="0055052B" w:rsidRDefault="0055052B" w:rsidP="0055052B">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0</w:t>
            </w:r>
          </w:p>
        </w:tc>
        <w:tc>
          <w:tcPr>
            <w:tcW w:w="492" w:type="dxa"/>
            <w:tcBorders>
              <w:top w:val="nil"/>
              <w:left w:val="nil"/>
              <w:bottom w:val="nil"/>
              <w:right w:val="nil"/>
            </w:tcBorders>
            <w:shd w:val="clear" w:color="auto" w:fill="auto"/>
            <w:noWrap/>
            <w:vAlign w:val="bottom"/>
            <w:hideMark/>
          </w:tcPr>
          <w:p w14:paraId="459E11AF" w14:textId="77777777" w:rsidR="0055052B" w:rsidRPr="0055052B" w:rsidRDefault="0055052B" w:rsidP="0055052B">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1</w:t>
            </w:r>
          </w:p>
        </w:tc>
        <w:tc>
          <w:tcPr>
            <w:tcW w:w="492" w:type="dxa"/>
            <w:tcBorders>
              <w:top w:val="nil"/>
              <w:left w:val="nil"/>
              <w:bottom w:val="nil"/>
              <w:right w:val="nil"/>
            </w:tcBorders>
            <w:shd w:val="clear" w:color="auto" w:fill="auto"/>
            <w:noWrap/>
            <w:vAlign w:val="bottom"/>
            <w:hideMark/>
          </w:tcPr>
          <w:p w14:paraId="5C193D91" w14:textId="77777777" w:rsidR="0055052B" w:rsidRPr="0055052B" w:rsidRDefault="0055052B" w:rsidP="0055052B">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7</w:t>
            </w:r>
          </w:p>
        </w:tc>
      </w:tr>
      <w:tr w:rsidR="00C6264D" w:rsidRPr="0055052B" w14:paraId="46B3B9C3" w14:textId="77777777" w:rsidTr="00C6264D">
        <w:trPr>
          <w:trHeight w:val="255"/>
        </w:trPr>
        <w:tc>
          <w:tcPr>
            <w:tcW w:w="1881" w:type="dxa"/>
            <w:tcBorders>
              <w:top w:val="nil"/>
              <w:left w:val="nil"/>
              <w:bottom w:val="nil"/>
              <w:right w:val="nil"/>
            </w:tcBorders>
            <w:shd w:val="clear" w:color="auto" w:fill="auto"/>
            <w:hideMark/>
          </w:tcPr>
          <w:p w14:paraId="0CD8AA42" w14:textId="1BF6CA17" w:rsidR="0055052B" w:rsidRPr="0055052B" w:rsidRDefault="0055052B" w:rsidP="00F90FF4">
            <w:pPr>
              <w:widowControl/>
              <w:spacing w:line="240" w:lineRule="auto"/>
              <w:jc w:val="left"/>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 xml:space="preserve">  </w:t>
            </w:r>
            <w:proofErr w:type="spellStart"/>
            <w:r w:rsidRPr="0055052B">
              <w:rPr>
                <w:rFonts w:ascii="Times New Roman" w:eastAsia="ＭＳ Ｐゴシック" w:hAnsi="Times New Roman"/>
                <w:color w:val="000000"/>
                <w:kern w:val="0"/>
                <w:position w:val="0"/>
                <w:sz w:val="22"/>
                <w:szCs w:val="22"/>
              </w:rPr>
              <w:t>Soler</w:t>
            </w:r>
            <w:proofErr w:type="spellEnd"/>
            <w:r w:rsidRPr="0055052B">
              <w:rPr>
                <w:rFonts w:ascii="Times New Roman" w:eastAsia="ＭＳ Ｐゴシック" w:hAnsi="Times New Roman"/>
                <w:color w:val="000000"/>
                <w:kern w:val="0"/>
                <w:position w:val="0"/>
                <w:sz w:val="22"/>
                <w:szCs w:val="22"/>
              </w:rPr>
              <w:t>, 2016</w:t>
            </w:r>
            <w:hyperlink w:anchor="_ENREF_36" w:tooltip="Soler, 2016 #4525" w:history="1">
              <w:r w:rsidR="00F90FF4">
                <w:rPr>
                  <w:rFonts w:ascii="Times New Roman" w:eastAsia="ＭＳ Ｐゴシック" w:hAnsi="Times New Roman"/>
                  <w:color w:val="000000"/>
                  <w:kern w:val="0"/>
                  <w:position w:val="0"/>
                  <w:sz w:val="20"/>
                  <w:szCs w:val="20"/>
                </w:rPr>
                <w:fldChar w:fldCharType="begin">
                  <w:fldData xml:space="preserve">PEVuZE5vdGU+PENpdGU+PEF1dGhvcj5Tb2xlcjwvQXV0aG9yPjxZZWFyPjIwMTY8L1llYXI+PFJl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</w:fldData>
                </w:fldChar>
              </w:r>
              <w:r w:rsidR="00F90FF4">
                <w:rPr>
                  <w:rFonts w:ascii="Times New Roman" w:eastAsia="ＭＳ Ｐゴシック" w:hAnsi="Times New Roman"/>
                  <w:color w:val="000000"/>
                  <w:kern w:val="0"/>
                  <w:position w:val="0"/>
                  <w:sz w:val="20"/>
                  <w:szCs w:val="20"/>
                </w:rPr>
                <w:instrText xml:space="preserve"> ADDIN EN.CITE </w:instrText>
              </w:r>
              <w:r w:rsidR="00F90FF4">
                <w:rPr>
                  <w:rFonts w:ascii="Times New Roman" w:eastAsia="ＭＳ Ｐゴシック" w:hAnsi="Times New Roman"/>
                  <w:color w:val="000000"/>
                  <w:kern w:val="0"/>
                  <w:position w:val="0"/>
                  <w:sz w:val="20"/>
                  <w:szCs w:val="20"/>
                </w:rPr>
                <w:fldChar w:fldCharType="begin">
                  <w:fldData xml:space="preserve">PEVuZE5vdGU+PENpdGU+PEF1dGhvcj5Tb2xlcjwvQXV0aG9yPjxZZWFyPjIwMTY8L1llYXI+PFJl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</w:fldData>
                </w:fldChar>
              </w:r>
              <w:r w:rsidR="00F90FF4">
                <w:rPr>
                  <w:rFonts w:ascii="Times New Roman" w:eastAsia="ＭＳ Ｐゴシック" w:hAnsi="Times New Roman"/>
                  <w:color w:val="000000"/>
                  <w:kern w:val="0"/>
                  <w:position w:val="0"/>
                  <w:sz w:val="20"/>
                  <w:szCs w:val="20"/>
                </w:rPr>
                <w:instrText xml:space="preserve"> ADDIN EN.CITE.DATA </w:instrText>
              </w:r>
              <w:r w:rsidR="00F90FF4">
                <w:rPr>
                  <w:rFonts w:ascii="Times New Roman" w:eastAsia="ＭＳ Ｐゴシック" w:hAnsi="Times New Roman"/>
                  <w:color w:val="000000"/>
                  <w:kern w:val="0"/>
                  <w:position w:val="0"/>
                  <w:sz w:val="20"/>
                  <w:szCs w:val="20"/>
                </w:rPr>
              </w:r>
              <w:r w:rsidR="00F90FF4">
                <w:rPr>
                  <w:rFonts w:ascii="Times New Roman" w:eastAsia="ＭＳ Ｐゴシック" w:hAnsi="Times New Roman"/>
                  <w:color w:val="000000"/>
                  <w:kern w:val="0"/>
                  <w:position w:val="0"/>
                  <w:sz w:val="20"/>
                  <w:szCs w:val="20"/>
                </w:rPr>
                <w:fldChar w:fldCharType="end"/>
              </w:r>
              <w:r w:rsidR="00F90FF4">
                <w:rPr>
                  <w:rFonts w:ascii="Times New Roman" w:eastAsia="ＭＳ Ｐゴシック" w:hAnsi="Times New Roman"/>
                  <w:color w:val="000000"/>
                  <w:kern w:val="0"/>
                  <w:position w:val="0"/>
                  <w:sz w:val="20"/>
                  <w:szCs w:val="20"/>
                </w:rPr>
              </w:r>
              <w:r w:rsidR="00F90FF4">
                <w:rPr>
                  <w:rFonts w:ascii="Times New Roman" w:eastAsia="ＭＳ Ｐゴシック" w:hAnsi="Times New Roman"/>
                  <w:color w:val="000000"/>
                  <w:kern w:val="0"/>
                  <w:position w:val="0"/>
                  <w:sz w:val="20"/>
                  <w:szCs w:val="20"/>
                </w:rPr>
                <w:fldChar w:fldCharType="separate"/>
              </w:r>
              <w:r w:rsidR="00F90FF4" w:rsidRPr="001C0CD2">
                <w:rPr>
                  <w:rFonts w:ascii="Times New Roman" w:eastAsia="ＭＳ Ｐゴシック" w:hAnsi="Times New Roman"/>
                  <w:noProof/>
                  <w:color w:val="000000"/>
                  <w:kern w:val="0"/>
                  <w:position w:val="0"/>
                  <w:sz w:val="20"/>
                  <w:szCs w:val="20"/>
                  <w:vertAlign w:val="superscript"/>
                </w:rPr>
                <w:t>36</w:t>
              </w:r>
              <w:r w:rsidR="00F90FF4">
                <w:rPr>
                  <w:rFonts w:ascii="Times New Roman" w:eastAsia="ＭＳ Ｐゴシック" w:hAnsi="Times New Roman"/>
                  <w:color w:val="000000"/>
                  <w:kern w:val="0"/>
                  <w:position w:val="0"/>
                  <w:sz w:val="20"/>
                  <w:szCs w:val="20"/>
                </w:rPr>
                <w:fldChar w:fldCharType="end"/>
              </w:r>
            </w:hyperlink>
          </w:p>
        </w:tc>
        <w:tc>
          <w:tcPr>
            <w:tcW w:w="493" w:type="dxa"/>
            <w:tcBorders>
              <w:top w:val="nil"/>
              <w:left w:val="nil"/>
              <w:bottom w:val="nil"/>
              <w:right w:val="nil"/>
            </w:tcBorders>
            <w:shd w:val="clear" w:color="auto" w:fill="auto"/>
            <w:noWrap/>
            <w:vAlign w:val="center"/>
            <w:hideMark/>
          </w:tcPr>
          <w:p w14:paraId="6F0865F6" w14:textId="77777777" w:rsidR="0055052B" w:rsidRPr="0055052B" w:rsidRDefault="0055052B" w:rsidP="0055052B">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0</w:t>
            </w:r>
          </w:p>
        </w:tc>
        <w:tc>
          <w:tcPr>
            <w:tcW w:w="493" w:type="dxa"/>
            <w:tcBorders>
              <w:top w:val="nil"/>
              <w:left w:val="nil"/>
              <w:bottom w:val="nil"/>
              <w:right w:val="nil"/>
            </w:tcBorders>
            <w:shd w:val="clear" w:color="auto" w:fill="auto"/>
            <w:noWrap/>
            <w:vAlign w:val="center"/>
            <w:hideMark/>
          </w:tcPr>
          <w:p w14:paraId="303C9337" w14:textId="77777777" w:rsidR="0055052B" w:rsidRPr="0055052B" w:rsidRDefault="0055052B" w:rsidP="0055052B">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0</w:t>
            </w:r>
          </w:p>
        </w:tc>
        <w:tc>
          <w:tcPr>
            <w:tcW w:w="483" w:type="dxa"/>
            <w:tcBorders>
              <w:top w:val="nil"/>
              <w:left w:val="nil"/>
              <w:bottom w:val="nil"/>
              <w:right w:val="nil"/>
            </w:tcBorders>
            <w:shd w:val="clear" w:color="auto" w:fill="auto"/>
            <w:noWrap/>
            <w:vAlign w:val="center"/>
            <w:hideMark/>
          </w:tcPr>
          <w:p w14:paraId="1EE880C5" w14:textId="77777777" w:rsidR="0055052B" w:rsidRPr="0055052B" w:rsidRDefault="0055052B" w:rsidP="0055052B">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1</w:t>
            </w:r>
          </w:p>
        </w:tc>
        <w:tc>
          <w:tcPr>
            <w:tcW w:w="793" w:type="dxa"/>
            <w:gridSpan w:val="2"/>
            <w:tcBorders>
              <w:top w:val="nil"/>
              <w:left w:val="nil"/>
              <w:bottom w:val="nil"/>
              <w:right w:val="nil"/>
            </w:tcBorders>
            <w:shd w:val="clear" w:color="auto" w:fill="auto"/>
            <w:noWrap/>
            <w:vAlign w:val="center"/>
            <w:hideMark/>
          </w:tcPr>
          <w:p w14:paraId="58A0CC99" w14:textId="77777777" w:rsidR="0055052B" w:rsidRPr="0055052B" w:rsidRDefault="0055052B" w:rsidP="0055052B">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1</w:t>
            </w:r>
          </w:p>
        </w:tc>
        <w:tc>
          <w:tcPr>
            <w:tcW w:w="492" w:type="dxa"/>
            <w:tcBorders>
              <w:top w:val="nil"/>
              <w:left w:val="nil"/>
              <w:bottom w:val="nil"/>
              <w:right w:val="nil"/>
            </w:tcBorders>
            <w:shd w:val="clear" w:color="auto" w:fill="auto"/>
            <w:noWrap/>
            <w:vAlign w:val="center"/>
            <w:hideMark/>
          </w:tcPr>
          <w:p w14:paraId="2BD5EAEA" w14:textId="77777777" w:rsidR="0055052B" w:rsidRPr="0055052B" w:rsidRDefault="0055052B" w:rsidP="0055052B">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0</w:t>
            </w:r>
          </w:p>
        </w:tc>
        <w:tc>
          <w:tcPr>
            <w:tcW w:w="492" w:type="dxa"/>
            <w:tcBorders>
              <w:top w:val="nil"/>
              <w:left w:val="nil"/>
              <w:bottom w:val="nil"/>
              <w:right w:val="nil"/>
            </w:tcBorders>
            <w:shd w:val="clear" w:color="auto" w:fill="auto"/>
            <w:noWrap/>
            <w:vAlign w:val="center"/>
            <w:hideMark/>
          </w:tcPr>
          <w:p w14:paraId="48A1EAF9" w14:textId="77777777" w:rsidR="0055052B" w:rsidRPr="0055052B" w:rsidRDefault="0055052B" w:rsidP="0055052B">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1</w:t>
            </w:r>
          </w:p>
        </w:tc>
        <w:tc>
          <w:tcPr>
            <w:tcW w:w="492" w:type="dxa"/>
            <w:tcBorders>
              <w:top w:val="nil"/>
              <w:left w:val="nil"/>
              <w:bottom w:val="nil"/>
              <w:right w:val="nil"/>
            </w:tcBorders>
            <w:shd w:val="clear" w:color="auto" w:fill="auto"/>
            <w:noWrap/>
            <w:vAlign w:val="center"/>
            <w:hideMark/>
          </w:tcPr>
          <w:p w14:paraId="06C035BE" w14:textId="77777777" w:rsidR="0055052B" w:rsidRPr="0055052B" w:rsidRDefault="0055052B" w:rsidP="0055052B">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1</w:t>
            </w:r>
          </w:p>
        </w:tc>
        <w:tc>
          <w:tcPr>
            <w:tcW w:w="204" w:type="dxa"/>
            <w:tcBorders>
              <w:top w:val="nil"/>
              <w:left w:val="nil"/>
              <w:bottom w:val="nil"/>
              <w:right w:val="nil"/>
            </w:tcBorders>
            <w:shd w:val="clear" w:color="auto" w:fill="auto"/>
            <w:noWrap/>
            <w:vAlign w:val="center"/>
            <w:hideMark/>
          </w:tcPr>
          <w:p w14:paraId="16DA60FD" w14:textId="77777777" w:rsidR="0055052B" w:rsidRPr="0055052B" w:rsidRDefault="0055052B" w:rsidP="0055052B">
            <w:pPr>
              <w:widowControl/>
              <w:spacing w:line="240" w:lineRule="auto"/>
              <w:jc w:val="center"/>
              <w:rPr>
                <w:rFonts w:ascii="Times New Roman" w:eastAsia="ＭＳ Ｐゴシック" w:hAnsi="Times New Roman"/>
                <w:color w:val="000000"/>
                <w:kern w:val="0"/>
                <w:position w:val="0"/>
                <w:sz w:val="22"/>
                <w:szCs w:val="22"/>
              </w:rPr>
            </w:pPr>
          </w:p>
        </w:tc>
        <w:tc>
          <w:tcPr>
            <w:tcW w:w="492" w:type="dxa"/>
            <w:tcBorders>
              <w:top w:val="nil"/>
              <w:left w:val="nil"/>
              <w:bottom w:val="nil"/>
              <w:right w:val="nil"/>
            </w:tcBorders>
            <w:shd w:val="clear" w:color="auto" w:fill="auto"/>
            <w:noWrap/>
            <w:vAlign w:val="center"/>
            <w:hideMark/>
          </w:tcPr>
          <w:p w14:paraId="52C78EC5" w14:textId="77777777" w:rsidR="0055052B" w:rsidRPr="0055052B" w:rsidRDefault="0055052B" w:rsidP="0055052B">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1</w:t>
            </w:r>
          </w:p>
        </w:tc>
        <w:tc>
          <w:tcPr>
            <w:tcW w:w="492" w:type="dxa"/>
            <w:tcBorders>
              <w:top w:val="nil"/>
              <w:left w:val="nil"/>
              <w:bottom w:val="nil"/>
              <w:right w:val="nil"/>
            </w:tcBorders>
            <w:shd w:val="clear" w:color="auto" w:fill="auto"/>
            <w:noWrap/>
            <w:vAlign w:val="center"/>
            <w:hideMark/>
          </w:tcPr>
          <w:p w14:paraId="4CBCF2A2" w14:textId="77777777" w:rsidR="0055052B" w:rsidRPr="0055052B" w:rsidRDefault="0055052B" w:rsidP="0055052B">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1</w:t>
            </w:r>
          </w:p>
        </w:tc>
        <w:tc>
          <w:tcPr>
            <w:tcW w:w="492" w:type="dxa"/>
            <w:tcBorders>
              <w:top w:val="nil"/>
              <w:left w:val="nil"/>
              <w:bottom w:val="nil"/>
              <w:right w:val="nil"/>
            </w:tcBorders>
            <w:shd w:val="clear" w:color="auto" w:fill="auto"/>
            <w:noWrap/>
            <w:vAlign w:val="center"/>
            <w:hideMark/>
          </w:tcPr>
          <w:p w14:paraId="07B50D3E" w14:textId="77777777" w:rsidR="0055052B" w:rsidRPr="0055052B" w:rsidRDefault="0055052B" w:rsidP="0055052B">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0</w:t>
            </w:r>
          </w:p>
        </w:tc>
        <w:tc>
          <w:tcPr>
            <w:tcW w:w="492" w:type="dxa"/>
            <w:tcBorders>
              <w:top w:val="nil"/>
              <w:left w:val="nil"/>
              <w:bottom w:val="nil"/>
              <w:right w:val="nil"/>
            </w:tcBorders>
            <w:shd w:val="clear" w:color="auto" w:fill="auto"/>
            <w:noWrap/>
            <w:vAlign w:val="center"/>
            <w:hideMark/>
          </w:tcPr>
          <w:p w14:paraId="47C9B593" w14:textId="77777777" w:rsidR="0055052B" w:rsidRPr="0055052B" w:rsidRDefault="0055052B" w:rsidP="0055052B">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0</w:t>
            </w:r>
          </w:p>
        </w:tc>
        <w:tc>
          <w:tcPr>
            <w:tcW w:w="492" w:type="dxa"/>
            <w:tcBorders>
              <w:top w:val="nil"/>
              <w:left w:val="nil"/>
              <w:bottom w:val="nil"/>
              <w:right w:val="nil"/>
            </w:tcBorders>
            <w:shd w:val="clear" w:color="auto" w:fill="auto"/>
            <w:noWrap/>
            <w:vAlign w:val="center"/>
            <w:hideMark/>
          </w:tcPr>
          <w:p w14:paraId="2047AF22" w14:textId="77777777" w:rsidR="0055052B" w:rsidRPr="0055052B" w:rsidRDefault="0055052B" w:rsidP="0055052B">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0</w:t>
            </w:r>
          </w:p>
        </w:tc>
        <w:tc>
          <w:tcPr>
            <w:tcW w:w="492" w:type="dxa"/>
            <w:tcBorders>
              <w:top w:val="nil"/>
              <w:left w:val="nil"/>
              <w:bottom w:val="nil"/>
              <w:right w:val="nil"/>
            </w:tcBorders>
            <w:shd w:val="clear" w:color="auto" w:fill="auto"/>
            <w:noWrap/>
            <w:vAlign w:val="center"/>
            <w:hideMark/>
          </w:tcPr>
          <w:p w14:paraId="79165FF3" w14:textId="77777777" w:rsidR="0055052B" w:rsidRPr="0055052B" w:rsidRDefault="0055052B" w:rsidP="0055052B">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1</w:t>
            </w:r>
          </w:p>
        </w:tc>
        <w:tc>
          <w:tcPr>
            <w:tcW w:w="492" w:type="dxa"/>
            <w:tcBorders>
              <w:top w:val="nil"/>
              <w:left w:val="nil"/>
              <w:bottom w:val="nil"/>
              <w:right w:val="nil"/>
            </w:tcBorders>
            <w:shd w:val="clear" w:color="auto" w:fill="auto"/>
            <w:noWrap/>
            <w:vAlign w:val="bottom"/>
            <w:hideMark/>
          </w:tcPr>
          <w:p w14:paraId="6A6BDABF" w14:textId="77777777" w:rsidR="0055052B" w:rsidRPr="0055052B" w:rsidRDefault="0055052B" w:rsidP="0055052B">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7</w:t>
            </w:r>
          </w:p>
        </w:tc>
      </w:tr>
      <w:tr w:rsidR="00C6264D" w:rsidRPr="0055052B" w14:paraId="53DF8ED6" w14:textId="77777777" w:rsidTr="00C6264D">
        <w:trPr>
          <w:trHeight w:val="270"/>
        </w:trPr>
        <w:tc>
          <w:tcPr>
            <w:tcW w:w="1881" w:type="dxa"/>
            <w:tcBorders>
              <w:top w:val="nil"/>
              <w:left w:val="nil"/>
              <w:bottom w:val="single" w:sz="8" w:space="0" w:color="auto"/>
              <w:right w:val="nil"/>
            </w:tcBorders>
            <w:shd w:val="clear" w:color="auto" w:fill="auto"/>
            <w:hideMark/>
          </w:tcPr>
          <w:p w14:paraId="77EA48A6" w14:textId="0CDB90A3" w:rsidR="0055052B" w:rsidRPr="0055052B" w:rsidRDefault="0055052B" w:rsidP="00F90FF4">
            <w:pPr>
              <w:widowControl/>
              <w:spacing w:line="240" w:lineRule="auto"/>
              <w:jc w:val="left"/>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 xml:space="preserve">  </w:t>
            </w:r>
            <w:proofErr w:type="spellStart"/>
            <w:r w:rsidRPr="0055052B">
              <w:rPr>
                <w:rFonts w:ascii="Times New Roman" w:eastAsia="ＭＳ Ｐゴシック" w:hAnsi="Times New Roman"/>
                <w:color w:val="000000"/>
                <w:kern w:val="0"/>
                <w:position w:val="0"/>
                <w:sz w:val="22"/>
                <w:szCs w:val="22"/>
              </w:rPr>
              <w:t>Turajane</w:t>
            </w:r>
            <w:proofErr w:type="spellEnd"/>
            <w:r w:rsidRPr="0055052B">
              <w:rPr>
                <w:rFonts w:ascii="Times New Roman" w:eastAsia="ＭＳ Ｐゴシック" w:hAnsi="Times New Roman"/>
                <w:color w:val="000000"/>
                <w:kern w:val="0"/>
                <w:position w:val="0"/>
                <w:sz w:val="22"/>
                <w:szCs w:val="22"/>
              </w:rPr>
              <w:t>, 2013</w:t>
            </w:r>
            <w:hyperlink w:anchor="_ENREF_37" w:tooltip="Turajane, 2013 #4528" w:history="1">
              <w:r w:rsidR="00F90FF4">
                <w:rPr>
                  <w:rFonts w:ascii="Times New Roman" w:eastAsia="ＭＳ Ｐゴシック" w:hAnsi="Times New Roman"/>
                  <w:color w:val="000000"/>
                  <w:kern w:val="0"/>
                  <w:position w:val="0"/>
                  <w:sz w:val="20"/>
                  <w:szCs w:val="20"/>
                </w:rPr>
                <w:fldChar w:fldCharType="begin">
                  <w:fldData xml:space="preserve">PEVuZE5vdGU+PENpdGU+PEF1dGhvcj5UdXJhamFuZTwvQXV0aG9yPjxZZWFyPjIwMTM8L1llYXI+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</w:fldData>
                </w:fldChar>
              </w:r>
              <w:r w:rsidR="00F90FF4">
                <w:rPr>
                  <w:rFonts w:ascii="Times New Roman" w:eastAsia="ＭＳ Ｐゴシック" w:hAnsi="Times New Roman"/>
                  <w:color w:val="000000"/>
                  <w:kern w:val="0"/>
                  <w:position w:val="0"/>
                  <w:sz w:val="20"/>
                  <w:szCs w:val="20"/>
                </w:rPr>
                <w:instrText xml:space="preserve"> ADDIN EN.CITE </w:instrText>
              </w:r>
              <w:r w:rsidR="00F90FF4">
                <w:rPr>
                  <w:rFonts w:ascii="Times New Roman" w:eastAsia="ＭＳ Ｐゴシック" w:hAnsi="Times New Roman"/>
                  <w:color w:val="000000"/>
                  <w:kern w:val="0"/>
                  <w:position w:val="0"/>
                  <w:sz w:val="20"/>
                  <w:szCs w:val="20"/>
                </w:rPr>
                <w:fldChar w:fldCharType="begin">
                  <w:fldData xml:space="preserve">PEVuZE5vdGU+PENpdGU+PEF1dGhvcj5UdXJhamFuZTwvQXV0aG9yPjxZZWFyPjIwMTM8L1llYXI+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</w:fldData>
                </w:fldChar>
              </w:r>
              <w:r w:rsidR="00F90FF4">
                <w:rPr>
                  <w:rFonts w:ascii="Times New Roman" w:eastAsia="ＭＳ Ｐゴシック" w:hAnsi="Times New Roman"/>
                  <w:color w:val="000000"/>
                  <w:kern w:val="0"/>
                  <w:position w:val="0"/>
                  <w:sz w:val="20"/>
                  <w:szCs w:val="20"/>
                </w:rPr>
                <w:instrText xml:space="preserve"> ADDIN EN.CITE.DATA </w:instrText>
              </w:r>
              <w:r w:rsidR="00F90FF4">
                <w:rPr>
                  <w:rFonts w:ascii="Times New Roman" w:eastAsia="ＭＳ Ｐゴシック" w:hAnsi="Times New Roman"/>
                  <w:color w:val="000000"/>
                  <w:kern w:val="0"/>
                  <w:position w:val="0"/>
                  <w:sz w:val="20"/>
                  <w:szCs w:val="20"/>
                </w:rPr>
              </w:r>
              <w:r w:rsidR="00F90FF4">
                <w:rPr>
                  <w:rFonts w:ascii="Times New Roman" w:eastAsia="ＭＳ Ｐゴシック" w:hAnsi="Times New Roman"/>
                  <w:color w:val="000000"/>
                  <w:kern w:val="0"/>
                  <w:position w:val="0"/>
                  <w:sz w:val="20"/>
                  <w:szCs w:val="20"/>
                </w:rPr>
                <w:fldChar w:fldCharType="end"/>
              </w:r>
              <w:r w:rsidR="00F90FF4">
                <w:rPr>
                  <w:rFonts w:ascii="Times New Roman" w:eastAsia="ＭＳ Ｐゴシック" w:hAnsi="Times New Roman"/>
                  <w:color w:val="000000"/>
                  <w:kern w:val="0"/>
                  <w:position w:val="0"/>
                  <w:sz w:val="20"/>
                  <w:szCs w:val="20"/>
                </w:rPr>
              </w:r>
              <w:r w:rsidR="00F90FF4">
                <w:rPr>
                  <w:rFonts w:ascii="Times New Roman" w:eastAsia="ＭＳ Ｐゴシック" w:hAnsi="Times New Roman"/>
                  <w:color w:val="000000"/>
                  <w:kern w:val="0"/>
                  <w:position w:val="0"/>
                  <w:sz w:val="20"/>
                  <w:szCs w:val="20"/>
                </w:rPr>
                <w:fldChar w:fldCharType="separate"/>
              </w:r>
              <w:r w:rsidR="00F90FF4" w:rsidRPr="001C0CD2">
                <w:rPr>
                  <w:rFonts w:ascii="Times New Roman" w:eastAsia="ＭＳ Ｐゴシック" w:hAnsi="Times New Roman"/>
                  <w:noProof/>
                  <w:color w:val="000000"/>
                  <w:kern w:val="0"/>
                  <w:position w:val="0"/>
                  <w:sz w:val="20"/>
                  <w:szCs w:val="20"/>
                  <w:vertAlign w:val="superscript"/>
                </w:rPr>
                <w:t>37</w:t>
              </w:r>
              <w:r w:rsidR="00F90FF4">
                <w:rPr>
                  <w:rFonts w:ascii="Times New Roman" w:eastAsia="ＭＳ Ｐゴシック" w:hAnsi="Times New Roman"/>
                  <w:color w:val="000000"/>
                  <w:kern w:val="0"/>
                  <w:position w:val="0"/>
                  <w:sz w:val="20"/>
                  <w:szCs w:val="20"/>
                </w:rPr>
                <w:fldChar w:fldCharType="end"/>
              </w:r>
            </w:hyperlink>
          </w:p>
        </w:tc>
        <w:tc>
          <w:tcPr>
            <w:tcW w:w="493" w:type="dxa"/>
            <w:tcBorders>
              <w:top w:val="nil"/>
              <w:left w:val="nil"/>
              <w:bottom w:val="single" w:sz="8" w:space="0" w:color="auto"/>
              <w:right w:val="nil"/>
            </w:tcBorders>
            <w:shd w:val="clear" w:color="auto" w:fill="auto"/>
            <w:noWrap/>
            <w:vAlign w:val="center"/>
            <w:hideMark/>
          </w:tcPr>
          <w:p w14:paraId="71F20E33" w14:textId="77777777" w:rsidR="0055052B" w:rsidRPr="0055052B" w:rsidRDefault="0055052B" w:rsidP="0055052B">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0</w:t>
            </w:r>
          </w:p>
        </w:tc>
        <w:tc>
          <w:tcPr>
            <w:tcW w:w="493" w:type="dxa"/>
            <w:tcBorders>
              <w:top w:val="nil"/>
              <w:left w:val="nil"/>
              <w:bottom w:val="single" w:sz="8" w:space="0" w:color="auto"/>
              <w:right w:val="nil"/>
            </w:tcBorders>
            <w:shd w:val="clear" w:color="auto" w:fill="auto"/>
            <w:noWrap/>
            <w:vAlign w:val="center"/>
            <w:hideMark/>
          </w:tcPr>
          <w:p w14:paraId="6E17AB24" w14:textId="77777777" w:rsidR="0055052B" w:rsidRPr="0055052B" w:rsidRDefault="0055052B" w:rsidP="0055052B">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0</w:t>
            </w:r>
          </w:p>
        </w:tc>
        <w:tc>
          <w:tcPr>
            <w:tcW w:w="483" w:type="dxa"/>
            <w:tcBorders>
              <w:top w:val="nil"/>
              <w:left w:val="nil"/>
              <w:bottom w:val="single" w:sz="8" w:space="0" w:color="auto"/>
              <w:right w:val="nil"/>
            </w:tcBorders>
            <w:shd w:val="clear" w:color="auto" w:fill="auto"/>
            <w:noWrap/>
            <w:vAlign w:val="center"/>
            <w:hideMark/>
          </w:tcPr>
          <w:p w14:paraId="1D0D8495" w14:textId="77777777" w:rsidR="0055052B" w:rsidRPr="0055052B" w:rsidRDefault="0055052B" w:rsidP="0055052B">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1</w:t>
            </w:r>
          </w:p>
        </w:tc>
        <w:tc>
          <w:tcPr>
            <w:tcW w:w="793" w:type="dxa"/>
            <w:gridSpan w:val="2"/>
            <w:tcBorders>
              <w:top w:val="nil"/>
              <w:left w:val="nil"/>
              <w:bottom w:val="single" w:sz="8" w:space="0" w:color="auto"/>
              <w:right w:val="nil"/>
            </w:tcBorders>
            <w:shd w:val="clear" w:color="auto" w:fill="auto"/>
            <w:noWrap/>
            <w:vAlign w:val="center"/>
            <w:hideMark/>
          </w:tcPr>
          <w:p w14:paraId="2AA40F63" w14:textId="77777777" w:rsidR="0055052B" w:rsidRPr="0055052B" w:rsidRDefault="0055052B" w:rsidP="0055052B">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1</w:t>
            </w:r>
          </w:p>
        </w:tc>
        <w:tc>
          <w:tcPr>
            <w:tcW w:w="492" w:type="dxa"/>
            <w:tcBorders>
              <w:top w:val="nil"/>
              <w:left w:val="nil"/>
              <w:bottom w:val="single" w:sz="8" w:space="0" w:color="auto"/>
              <w:right w:val="nil"/>
            </w:tcBorders>
            <w:shd w:val="clear" w:color="auto" w:fill="auto"/>
            <w:noWrap/>
            <w:vAlign w:val="center"/>
            <w:hideMark/>
          </w:tcPr>
          <w:p w14:paraId="72EF18D6" w14:textId="77777777" w:rsidR="0055052B" w:rsidRPr="0055052B" w:rsidRDefault="0055052B" w:rsidP="0055052B">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0</w:t>
            </w:r>
          </w:p>
        </w:tc>
        <w:tc>
          <w:tcPr>
            <w:tcW w:w="492" w:type="dxa"/>
            <w:tcBorders>
              <w:top w:val="nil"/>
              <w:left w:val="nil"/>
              <w:bottom w:val="single" w:sz="8" w:space="0" w:color="auto"/>
              <w:right w:val="nil"/>
            </w:tcBorders>
            <w:shd w:val="clear" w:color="auto" w:fill="auto"/>
            <w:noWrap/>
            <w:vAlign w:val="center"/>
            <w:hideMark/>
          </w:tcPr>
          <w:p w14:paraId="5998BBB5" w14:textId="77777777" w:rsidR="0055052B" w:rsidRPr="0055052B" w:rsidRDefault="0055052B" w:rsidP="0055052B">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1</w:t>
            </w:r>
          </w:p>
        </w:tc>
        <w:tc>
          <w:tcPr>
            <w:tcW w:w="492" w:type="dxa"/>
            <w:tcBorders>
              <w:top w:val="nil"/>
              <w:left w:val="nil"/>
              <w:bottom w:val="single" w:sz="8" w:space="0" w:color="auto"/>
              <w:right w:val="nil"/>
            </w:tcBorders>
            <w:shd w:val="clear" w:color="auto" w:fill="auto"/>
            <w:noWrap/>
            <w:vAlign w:val="center"/>
            <w:hideMark/>
          </w:tcPr>
          <w:p w14:paraId="5365F33B" w14:textId="77777777" w:rsidR="0055052B" w:rsidRPr="0055052B" w:rsidRDefault="0055052B" w:rsidP="0055052B">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1</w:t>
            </w:r>
          </w:p>
        </w:tc>
        <w:tc>
          <w:tcPr>
            <w:tcW w:w="204" w:type="dxa"/>
            <w:tcBorders>
              <w:top w:val="nil"/>
              <w:left w:val="nil"/>
              <w:bottom w:val="single" w:sz="8" w:space="0" w:color="auto"/>
              <w:right w:val="nil"/>
            </w:tcBorders>
            <w:shd w:val="clear" w:color="auto" w:fill="auto"/>
            <w:noWrap/>
            <w:vAlign w:val="center"/>
            <w:hideMark/>
          </w:tcPr>
          <w:p w14:paraId="09310E88" w14:textId="77777777" w:rsidR="0055052B" w:rsidRPr="0055052B" w:rsidRDefault="0055052B" w:rsidP="0055052B">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 xml:space="preserve">　</w:t>
            </w:r>
          </w:p>
        </w:tc>
        <w:tc>
          <w:tcPr>
            <w:tcW w:w="492" w:type="dxa"/>
            <w:tcBorders>
              <w:top w:val="nil"/>
              <w:left w:val="nil"/>
              <w:bottom w:val="single" w:sz="8" w:space="0" w:color="auto"/>
              <w:right w:val="nil"/>
            </w:tcBorders>
            <w:shd w:val="clear" w:color="auto" w:fill="auto"/>
            <w:noWrap/>
            <w:vAlign w:val="center"/>
            <w:hideMark/>
          </w:tcPr>
          <w:p w14:paraId="3A0720B1" w14:textId="77777777" w:rsidR="0055052B" w:rsidRPr="0055052B" w:rsidRDefault="0055052B" w:rsidP="0055052B">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0</w:t>
            </w:r>
          </w:p>
        </w:tc>
        <w:tc>
          <w:tcPr>
            <w:tcW w:w="492" w:type="dxa"/>
            <w:tcBorders>
              <w:top w:val="nil"/>
              <w:left w:val="nil"/>
              <w:bottom w:val="single" w:sz="8" w:space="0" w:color="auto"/>
              <w:right w:val="nil"/>
            </w:tcBorders>
            <w:shd w:val="clear" w:color="auto" w:fill="auto"/>
            <w:noWrap/>
            <w:vAlign w:val="center"/>
            <w:hideMark/>
          </w:tcPr>
          <w:p w14:paraId="3E7E035D" w14:textId="77777777" w:rsidR="0055052B" w:rsidRPr="0055052B" w:rsidRDefault="0055052B" w:rsidP="0055052B">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1</w:t>
            </w:r>
          </w:p>
        </w:tc>
        <w:tc>
          <w:tcPr>
            <w:tcW w:w="492" w:type="dxa"/>
            <w:tcBorders>
              <w:top w:val="nil"/>
              <w:left w:val="nil"/>
              <w:bottom w:val="single" w:sz="8" w:space="0" w:color="auto"/>
              <w:right w:val="nil"/>
            </w:tcBorders>
            <w:shd w:val="clear" w:color="auto" w:fill="auto"/>
            <w:noWrap/>
            <w:vAlign w:val="center"/>
            <w:hideMark/>
          </w:tcPr>
          <w:p w14:paraId="0353D131" w14:textId="77777777" w:rsidR="0055052B" w:rsidRPr="0055052B" w:rsidRDefault="0055052B" w:rsidP="0055052B">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0</w:t>
            </w:r>
          </w:p>
        </w:tc>
        <w:tc>
          <w:tcPr>
            <w:tcW w:w="492" w:type="dxa"/>
            <w:tcBorders>
              <w:top w:val="nil"/>
              <w:left w:val="nil"/>
              <w:bottom w:val="single" w:sz="8" w:space="0" w:color="auto"/>
              <w:right w:val="nil"/>
            </w:tcBorders>
            <w:shd w:val="clear" w:color="auto" w:fill="auto"/>
            <w:noWrap/>
            <w:vAlign w:val="center"/>
            <w:hideMark/>
          </w:tcPr>
          <w:p w14:paraId="418D0670" w14:textId="77777777" w:rsidR="0055052B" w:rsidRPr="0055052B" w:rsidRDefault="0055052B" w:rsidP="0055052B">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0</w:t>
            </w:r>
          </w:p>
        </w:tc>
        <w:tc>
          <w:tcPr>
            <w:tcW w:w="492" w:type="dxa"/>
            <w:tcBorders>
              <w:top w:val="nil"/>
              <w:left w:val="nil"/>
              <w:bottom w:val="single" w:sz="8" w:space="0" w:color="auto"/>
              <w:right w:val="nil"/>
            </w:tcBorders>
            <w:shd w:val="clear" w:color="auto" w:fill="auto"/>
            <w:noWrap/>
            <w:vAlign w:val="center"/>
            <w:hideMark/>
          </w:tcPr>
          <w:p w14:paraId="5A3CD506" w14:textId="77777777" w:rsidR="0055052B" w:rsidRPr="0055052B" w:rsidRDefault="0055052B" w:rsidP="0055052B">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0</w:t>
            </w:r>
          </w:p>
        </w:tc>
        <w:tc>
          <w:tcPr>
            <w:tcW w:w="492" w:type="dxa"/>
            <w:tcBorders>
              <w:top w:val="nil"/>
              <w:left w:val="nil"/>
              <w:bottom w:val="single" w:sz="8" w:space="0" w:color="auto"/>
              <w:right w:val="nil"/>
            </w:tcBorders>
            <w:shd w:val="clear" w:color="auto" w:fill="auto"/>
            <w:noWrap/>
            <w:vAlign w:val="bottom"/>
            <w:hideMark/>
          </w:tcPr>
          <w:p w14:paraId="6AC52BF5" w14:textId="77777777" w:rsidR="0055052B" w:rsidRPr="0055052B" w:rsidRDefault="0055052B" w:rsidP="0055052B">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1</w:t>
            </w:r>
          </w:p>
        </w:tc>
        <w:tc>
          <w:tcPr>
            <w:tcW w:w="492" w:type="dxa"/>
            <w:tcBorders>
              <w:top w:val="nil"/>
              <w:left w:val="nil"/>
              <w:bottom w:val="single" w:sz="8" w:space="0" w:color="auto"/>
              <w:right w:val="nil"/>
            </w:tcBorders>
            <w:shd w:val="clear" w:color="auto" w:fill="auto"/>
            <w:noWrap/>
            <w:vAlign w:val="bottom"/>
            <w:hideMark/>
          </w:tcPr>
          <w:p w14:paraId="29343B9C" w14:textId="77777777" w:rsidR="0055052B" w:rsidRPr="0055052B" w:rsidRDefault="0055052B" w:rsidP="0055052B">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6</w:t>
            </w:r>
          </w:p>
        </w:tc>
      </w:tr>
    </w:tbl>
    <w:p w14:paraId="3203DEC9" w14:textId="77777777" w:rsidR="0055052B" w:rsidRPr="00E91236" w:rsidRDefault="0055052B" w:rsidP="00E91236">
      <w:pPr>
        <w:spacing w:line="240" w:lineRule="auto"/>
        <w:rPr>
          <w:rFonts w:asciiTheme="majorHAnsi" w:hAnsiTheme="majorHAnsi" w:cstheme="majorHAnsi"/>
          <w:sz w:val="20"/>
          <w:szCs w:val="20"/>
        </w:rPr>
        <w:sectPr w:rsidR="0055052B" w:rsidRPr="00E91236" w:rsidSect="00895713">
          <w:pgSz w:w="11906" w:h="16838" w:code="9"/>
          <w:pgMar w:top="1440" w:right="1440" w:bottom="1440" w:left="1440" w:header="851" w:footer="992" w:gutter="0"/>
          <w:lnNumType w:countBy="1" w:restart="continuous"/>
          <w:cols w:space="425"/>
          <w:docGrid w:type="linesAndChars" w:linePitch="290" w:charSpace="-3686"/>
        </w:sectPr>
      </w:pPr>
    </w:p>
    <w:p w14:paraId="761289E2" w14:textId="4AFF0EEE" w:rsidR="0055052B" w:rsidRDefault="0055052B" w:rsidP="0055052B">
      <w:pPr>
        <w:spacing w:line="240" w:lineRule="auto"/>
        <w:rPr>
          <w:rFonts w:ascii="Times New Roman" w:hAnsi="Times New Roman"/>
          <w:b/>
          <w:snapToGrid w:val="0"/>
          <w:sz w:val="24"/>
          <w:szCs w:val="24"/>
        </w:rPr>
      </w:pPr>
      <w:proofErr w:type="spellStart"/>
      <w:proofErr w:type="gramStart"/>
      <w:r w:rsidRPr="003F528C">
        <w:rPr>
          <w:rFonts w:ascii="Times New Roman" w:hAnsi="Times New Roman"/>
          <w:b/>
          <w:snapToGrid w:val="0"/>
          <w:sz w:val="24"/>
          <w:szCs w:val="24"/>
        </w:rPr>
        <w:lastRenderedPageBreak/>
        <w:t>e</w:t>
      </w:r>
      <w:r>
        <w:rPr>
          <w:rFonts w:ascii="Times New Roman" w:hAnsi="Times New Roman"/>
          <w:b/>
          <w:snapToGrid w:val="0"/>
          <w:sz w:val="24"/>
          <w:szCs w:val="24"/>
        </w:rPr>
        <w:t>Table</w:t>
      </w:r>
      <w:proofErr w:type="spellEnd"/>
      <w:proofErr w:type="gramEnd"/>
      <w:r>
        <w:rPr>
          <w:rFonts w:ascii="Times New Roman" w:hAnsi="Times New Roman"/>
          <w:b/>
          <w:snapToGrid w:val="0"/>
          <w:sz w:val="24"/>
          <w:szCs w:val="24"/>
        </w:rPr>
        <w:t xml:space="preserve"> </w:t>
      </w:r>
      <w:r>
        <w:rPr>
          <w:rFonts w:ascii="Times New Roman" w:hAnsi="Times New Roman" w:hint="eastAsia"/>
          <w:b/>
          <w:snapToGrid w:val="0"/>
          <w:sz w:val="24"/>
          <w:szCs w:val="24"/>
        </w:rPr>
        <w:t>3</w:t>
      </w:r>
      <w:r>
        <w:rPr>
          <w:rFonts w:ascii="Times New Roman" w:hAnsi="Times New Roman"/>
          <w:b/>
          <w:snapToGrid w:val="0"/>
          <w:sz w:val="24"/>
          <w:szCs w:val="24"/>
        </w:rPr>
        <w:t>.</w:t>
      </w:r>
      <w:r>
        <w:rPr>
          <w:rFonts w:ascii="Times New Roman" w:hAnsi="Times New Roman" w:hint="eastAsia"/>
          <w:b/>
          <w:snapToGrid w:val="0"/>
          <w:sz w:val="24"/>
          <w:szCs w:val="24"/>
        </w:rPr>
        <w:t xml:space="preserve"> (Continued)</w:t>
      </w:r>
    </w:p>
    <w:p w14:paraId="3EFD74CB" w14:textId="77777777" w:rsidR="00CF5D62" w:rsidRPr="009F1246" w:rsidRDefault="00CF5D62" w:rsidP="0055052B">
      <w:pPr>
        <w:spacing w:line="240" w:lineRule="auto"/>
        <w:rPr>
          <w:rFonts w:ascii="Times New Roman" w:hAnsi="Times New Roman"/>
          <w:b/>
          <w:sz w:val="24"/>
          <w:szCs w:val="24"/>
        </w:rPr>
      </w:pPr>
    </w:p>
    <w:tbl>
      <w:tblPr>
        <w:tblW w:w="9590" w:type="dxa"/>
        <w:tblCellMar>
          <w:left w:w="99" w:type="dxa"/>
          <w:right w:w="99" w:type="dxa"/>
        </w:tblCellMar>
        <w:tblLook w:val="04A0" w:firstRow="1" w:lastRow="0" w:firstColumn="1" w:lastColumn="0" w:noHBand="0" w:noVBand="1"/>
      </w:tblPr>
      <w:tblGrid>
        <w:gridCol w:w="2454"/>
        <w:gridCol w:w="494"/>
        <w:gridCol w:w="494"/>
        <w:gridCol w:w="494"/>
        <w:gridCol w:w="510"/>
        <w:gridCol w:w="494"/>
        <w:gridCol w:w="494"/>
        <w:gridCol w:w="494"/>
        <w:gridCol w:w="204"/>
        <w:gridCol w:w="494"/>
        <w:gridCol w:w="494"/>
        <w:gridCol w:w="494"/>
        <w:gridCol w:w="494"/>
        <w:gridCol w:w="494"/>
        <w:gridCol w:w="494"/>
        <w:gridCol w:w="494"/>
      </w:tblGrid>
      <w:tr w:rsidR="00D75C07" w:rsidRPr="00D75C07" w14:paraId="3FA0BF65" w14:textId="77777777" w:rsidTr="00880D32">
        <w:trPr>
          <w:trHeight w:val="270"/>
        </w:trPr>
        <w:tc>
          <w:tcPr>
            <w:tcW w:w="2454" w:type="dxa"/>
            <w:vMerge w:val="restart"/>
            <w:tcBorders>
              <w:top w:val="single" w:sz="8" w:space="0" w:color="auto"/>
              <w:left w:val="nil"/>
              <w:bottom w:val="single" w:sz="8" w:space="0" w:color="000000"/>
              <w:right w:val="nil"/>
            </w:tcBorders>
            <w:shd w:val="clear" w:color="auto" w:fill="auto"/>
            <w:noWrap/>
            <w:vAlign w:val="center"/>
            <w:hideMark/>
          </w:tcPr>
          <w:p w14:paraId="35B9588A" w14:textId="77777777" w:rsidR="00D75C07" w:rsidRPr="0055052B" w:rsidRDefault="00D75C07" w:rsidP="00D75C07">
            <w:pPr>
              <w:widowControl/>
              <w:spacing w:line="240" w:lineRule="auto"/>
              <w:jc w:val="left"/>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Author</w:t>
            </w:r>
          </w:p>
        </w:tc>
        <w:tc>
          <w:tcPr>
            <w:tcW w:w="3474" w:type="dxa"/>
            <w:gridSpan w:val="7"/>
            <w:tcBorders>
              <w:top w:val="single" w:sz="8" w:space="0" w:color="auto"/>
              <w:left w:val="nil"/>
              <w:bottom w:val="single" w:sz="8" w:space="0" w:color="auto"/>
              <w:right w:val="nil"/>
            </w:tcBorders>
            <w:shd w:val="clear" w:color="auto" w:fill="auto"/>
            <w:noWrap/>
            <w:vAlign w:val="bottom"/>
            <w:hideMark/>
          </w:tcPr>
          <w:p w14:paraId="228685BE" w14:textId="77777777" w:rsidR="00D75C07" w:rsidRPr="0055052B" w:rsidRDefault="00D75C07" w:rsidP="0055052B">
            <w:pPr>
              <w:widowControl/>
              <w:spacing w:line="240" w:lineRule="auto"/>
              <w:jc w:val="left"/>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Bias</w:t>
            </w:r>
          </w:p>
        </w:tc>
        <w:tc>
          <w:tcPr>
            <w:tcW w:w="204" w:type="dxa"/>
            <w:tcBorders>
              <w:top w:val="single" w:sz="8" w:space="0" w:color="auto"/>
              <w:left w:val="nil"/>
              <w:bottom w:val="nil"/>
              <w:right w:val="nil"/>
            </w:tcBorders>
            <w:shd w:val="clear" w:color="auto" w:fill="auto"/>
            <w:noWrap/>
            <w:vAlign w:val="bottom"/>
            <w:hideMark/>
          </w:tcPr>
          <w:p w14:paraId="1DC59B2C" w14:textId="77777777" w:rsidR="00D75C07" w:rsidRPr="0055052B" w:rsidRDefault="00D75C07" w:rsidP="0055052B">
            <w:pPr>
              <w:widowControl/>
              <w:spacing w:line="240" w:lineRule="auto"/>
              <w:jc w:val="left"/>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 xml:space="preserve">　</w:t>
            </w:r>
          </w:p>
        </w:tc>
        <w:tc>
          <w:tcPr>
            <w:tcW w:w="2964" w:type="dxa"/>
            <w:gridSpan w:val="6"/>
            <w:tcBorders>
              <w:top w:val="single" w:sz="8" w:space="0" w:color="auto"/>
              <w:left w:val="nil"/>
              <w:bottom w:val="single" w:sz="8" w:space="0" w:color="auto"/>
              <w:right w:val="nil"/>
            </w:tcBorders>
            <w:shd w:val="clear" w:color="auto" w:fill="auto"/>
            <w:noWrap/>
            <w:vAlign w:val="bottom"/>
            <w:hideMark/>
          </w:tcPr>
          <w:p w14:paraId="40DEB5F6" w14:textId="77777777" w:rsidR="00D75C07" w:rsidRPr="0055052B" w:rsidRDefault="00D75C07" w:rsidP="0055052B">
            <w:pPr>
              <w:widowControl/>
              <w:spacing w:line="240" w:lineRule="auto"/>
              <w:jc w:val="left"/>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Confounding-Selection Bias</w:t>
            </w:r>
          </w:p>
        </w:tc>
        <w:tc>
          <w:tcPr>
            <w:tcW w:w="494" w:type="dxa"/>
            <w:vMerge w:val="restart"/>
            <w:tcBorders>
              <w:top w:val="single" w:sz="8" w:space="0" w:color="auto"/>
              <w:left w:val="nil"/>
              <w:bottom w:val="single" w:sz="8" w:space="0" w:color="000000"/>
              <w:right w:val="nil"/>
            </w:tcBorders>
            <w:shd w:val="clear" w:color="auto" w:fill="auto"/>
            <w:noWrap/>
            <w:textDirection w:val="btLr"/>
            <w:vAlign w:val="bottom"/>
            <w:hideMark/>
          </w:tcPr>
          <w:p w14:paraId="3AF76314" w14:textId="77777777" w:rsidR="00D75C07" w:rsidRPr="0055052B" w:rsidRDefault="00D75C07" w:rsidP="0055052B">
            <w:pPr>
              <w:widowControl/>
              <w:spacing w:line="240" w:lineRule="auto"/>
              <w:jc w:val="left"/>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Total score</w:t>
            </w:r>
          </w:p>
        </w:tc>
      </w:tr>
      <w:tr w:rsidR="00D75C07" w:rsidRPr="00D75C07" w14:paraId="3FCEAC5C" w14:textId="77777777" w:rsidTr="00880D32">
        <w:trPr>
          <w:trHeight w:val="4770"/>
        </w:trPr>
        <w:tc>
          <w:tcPr>
            <w:tcW w:w="2454" w:type="dxa"/>
            <w:vMerge/>
            <w:tcBorders>
              <w:top w:val="single" w:sz="8" w:space="0" w:color="auto"/>
              <w:left w:val="nil"/>
              <w:bottom w:val="single" w:sz="8" w:space="0" w:color="000000"/>
              <w:right w:val="nil"/>
            </w:tcBorders>
            <w:vAlign w:val="center"/>
            <w:hideMark/>
          </w:tcPr>
          <w:p w14:paraId="14DB6A53" w14:textId="77777777" w:rsidR="00D75C07" w:rsidRPr="0055052B" w:rsidRDefault="00D75C07" w:rsidP="00D75C07">
            <w:pPr>
              <w:widowControl/>
              <w:spacing w:line="240" w:lineRule="auto"/>
              <w:jc w:val="left"/>
              <w:rPr>
                <w:rFonts w:ascii="Times New Roman" w:eastAsia="ＭＳ Ｐゴシック" w:hAnsi="Times New Roman"/>
                <w:color w:val="000000"/>
                <w:kern w:val="0"/>
                <w:position w:val="0"/>
                <w:sz w:val="22"/>
                <w:szCs w:val="22"/>
              </w:rPr>
            </w:pPr>
          </w:p>
        </w:tc>
        <w:tc>
          <w:tcPr>
            <w:tcW w:w="494" w:type="dxa"/>
            <w:tcBorders>
              <w:top w:val="nil"/>
              <w:left w:val="nil"/>
              <w:bottom w:val="single" w:sz="8" w:space="0" w:color="auto"/>
              <w:right w:val="nil"/>
            </w:tcBorders>
            <w:shd w:val="clear" w:color="auto" w:fill="auto"/>
            <w:noWrap/>
            <w:textDirection w:val="btLr"/>
            <w:vAlign w:val="bottom"/>
            <w:hideMark/>
          </w:tcPr>
          <w:p w14:paraId="408AA375" w14:textId="77777777" w:rsidR="00D75C07" w:rsidRPr="0055052B" w:rsidRDefault="00D75C07" w:rsidP="0055052B">
            <w:pPr>
              <w:widowControl/>
              <w:spacing w:line="240" w:lineRule="auto"/>
              <w:jc w:val="left"/>
              <w:rPr>
                <w:rFonts w:ascii="Times New Roman" w:eastAsia="ＭＳ Ｐゴシック" w:hAnsi="Times New Roman"/>
                <w:i/>
                <w:iCs/>
                <w:color w:val="000000"/>
                <w:kern w:val="0"/>
                <w:position w:val="0"/>
                <w:sz w:val="22"/>
                <w:szCs w:val="22"/>
              </w:rPr>
            </w:pPr>
            <w:r w:rsidRPr="0055052B">
              <w:rPr>
                <w:rFonts w:ascii="Times New Roman" w:eastAsia="ＭＳ Ｐゴシック" w:hAnsi="Times New Roman"/>
                <w:i/>
                <w:iCs/>
                <w:color w:val="000000"/>
                <w:kern w:val="0"/>
                <w:position w:val="0"/>
                <w:sz w:val="22"/>
                <w:szCs w:val="22"/>
              </w:rPr>
              <w:t>14. Attempted to blind subjects to intervention</w:t>
            </w:r>
          </w:p>
        </w:tc>
        <w:tc>
          <w:tcPr>
            <w:tcW w:w="494" w:type="dxa"/>
            <w:tcBorders>
              <w:top w:val="nil"/>
              <w:left w:val="nil"/>
              <w:bottom w:val="single" w:sz="8" w:space="0" w:color="auto"/>
              <w:right w:val="nil"/>
            </w:tcBorders>
            <w:shd w:val="clear" w:color="auto" w:fill="auto"/>
            <w:noWrap/>
            <w:textDirection w:val="btLr"/>
            <w:vAlign w:val="bottom"/>
            <w:hideMark/>
          </w:tcPr>
          <w:p w14:paraId="21AD86EA" w14:textId="77777777" w:rsidR="00D75C07" w:rsidRPr="0055052B" w:rsidRDefault="00D75C07" w:rsidP="0055052B">
            <w:pPr>
              <w:widowControl/>
              <w:spacing w:line="240" w:lineRule="auto"/>
              <w:jc w:val="left"/>
              <w:rPr>
                <w:rFonts w:ascii="Times New Roman" w:eastAsia="ＭＳ Ｐゴシック" w:hAnsi="Times New Roman"/>
                <w:i/>
                <w:iCs/>
                <w:color w:val="000000"/>
                <w:kern w:val="0"/>
                <w:position w:val="0"/>
                <w:sz w:val="22"/>
                <w:szCs w:val="22"/>
              </w:rPr>
            </w:pPr>
            <w:r w:rsidRPr="0055052B">
              <w:rPr>
                <w:rFonts w:ascii="Times New Roman" w:eastAsia="ＭＳ Ｐゴシック" w:hAnsi="Times New Roman"/>
                <w:i/>
                <w:iCs/>
                <w:color w:val="000000"/>
                <w:kern w:val="0"/>
                <w:position w:val="0"/>
                <w:sz w:val="22"/>
                <w:szCs w:val="22"/>
              </w:rPr>
              <w:t>15. Attempt to blind assessors to intervention</w:t>
            </w:r>
          </w:p>
        </w:tc>
        <w:tc>
          <w:tcPr>
            <w:tcW w:w="494" w:type="dxa"/>
            <w:tcBorders>
              <w:top w:val="nil"/>
              <w:left w:val="nil"/>
              <w:bottom w:val="single" w:sz="8" w:space="0" w:color="auto"/>
              <w:right w:val="nil"/>
            </w:tcBorders>
            <w:shd w:val="clear" w:color="auto" w:fill="auto"/>
            <w:textDirection w:val="btLr"/>
            <w:vAlign w:val="bottom"/>
            <w:hideMark/>
          </w:tcPr>
          <w:p w14:paraId="191D7675" w14:textId="77777777" w:rsidR="00D75C07" w:rsidRPr="0055052B" w:rsidRDefault="00D75C07" w:rsidP="0055052B">
            <w:pPr>
              <w:widowControl/>
              <w:spacing w:line="240" w:lineRule="auto"/>
              <w:jc w:val="left"/>
              <w:rPr>
                <w:rFonts w:ascii="Times New Roman" w:eastAsia="ＭＳ Ｐゴシック" w:hAnsi="Times New Roman"/>
                <w:i/>
                <w:iCs/>
                <w:color w:val="000000"/>
                <w:kern w:val="0"/>
                <w:position w:val="0"/>
                <w:sz w:val="22"/>
                <w:szCs w:val="22"/>
              </w:rPr>
            </w:pPr>
            <w:r w:rsidRPr="0055052B">
              <w:rPr>
                <w:rFonts w:ascii="Times New Roman" w:eastAsia="ＭＳ Ｐゴシック" w:hAnsi="Times New Roman"/>
                <w:i/>
                <w:iCs/>
                <w:color w:val="000000"/>
                <w:kern w:val="0"/>
                <w:position w:val="0"/>
                <w:sz w:val="22"/>
                <w:szCs w:val="22"/>
              </w:rPr>
              <w:t>16. Clarification for data dredging</w:t>
            </w:r>
          </w:p>
        </w:tc>
        <w:tc>
          <w:tcPr>
            <w:tcW w:w="510" w:type="dxa"/>
            <w:tcBorders>
              <w:top w:val="nil"/>
              <w:left w:val="nil"/>
              <w:bottom w:val="single" w:sz="8" w:space="0" w:color="auto"/>
              <w:right w:val="nil"/>
            </w:tcBorders>
            <w:shd w:val="clear" w:color="auto" w:fill="auto"/>
            <w:noWrap/>
            <w:textDirection w:val="btLr"/>
            <w:vAlign w:val="bottom"/>
            <w:hideMark/>
          </w:tcPr>
          <w:p w14:paraId="1A5629DE" w14:textId="77777777" w:rsidR="00D75C07" w:rsidRPr="0055052B" w:rsidRDefault="00D75C07" w:rsidP="0055052B">
            <w:pPr>
              <w:widowControl/>
              <w:spacing w:line="240" w:lineRule="auto"/>
              <w:jc w:val="left"/>
              <w:rPr>
                <w:rFonts w:ascii="Times New Roman" w:eastAsia="ＭＳ Ｐゴシック" w:hAnsi="Times New Roman"/>
                <w:i/>
                <w:iCs/>
                <w:color w:val="000000"/>
                <w:kern w:val="0"/>
                <w:position w:val="0"/>
                <w:sz w:val="22"/>
                <w:szCs w:val="22"/>
              </w:rPr>
            </w:pPr>
            <w:r w:rsidRPr="0055052B">
              <w:rPr>
                <w:rFonts w:ascii="Times New Roman" w:eastAsia="ＭＳ Ｐゴシック" w:hAnsi="Times New Roman"/>
                <w:i/>
                <w:iCs/>
                <w:color w:val="000000"/>
                <w:kern w:val="0"/>
                <w:position w:val="0"/>
                <w:sz w:val="22"/>
                <w:szCs w:val="22"/>
              </w:rPr>
              <w:t>17. Adjusting for different lengths of follow-up</w:t>
            </w:r>
          </w:p>
        </w:tc>
        <w:tc>
          <w:tcPr>
            <w:tcW w:w="494" w:type="dxa"/>
            <w:tcBorders>
              <w:top w:val="nil"/>
              <w:left w:val="nil"/>
              <w:bottom w:val="single" w:sz="8" w:space="0" w:color="auto"/>
              <w:right w:val="nil"/>
            </w:tcBorders>
            <w:shd w:val="clear" w:color="auto" w:fill="auto"/>
            <w:noWrap/>
            <w:textDirection w:val="btLr"/>
            <w:vAlign w:val="bottom"/>
            <w:hideMark/>
          </w:tcPr>
          <w:p w14:paraId="7690E86F" w14:textId="77777777" w:rsidR="00D75C07" w:rsidRPr="0055052B" w:rsidRDefault="00D75C07" w:rsidP="0055052B">
            <w:pPr>
              <w:widowControl/>
              <w:spacing w:line="240" w:lineRule="auto"/>
              <w:jc w:val="left"/>
              <w:rPr>
                <w:rFonts w:ascii="Times New Roman" w:eastAsia="ＭＳ Ｐゴシック" w:hAnsi="Times New Roman"/>
                <w:i/>
                <w:iCs/>
                <w:color w:val="000000"/>
                <w:kern w:val="0"/>
                <w:position w:val="0"/>
                <w:sz w:val="22"/>
                <w:szCs w:val="22"/>
              </w:rPr>
            </w:pPr>
            <w:r w:rsidRPr="0055052B">
              <w:rPr>
                <w:rFonts w:ascii="Times New Roman" w:eastAsia="ＭＳ Ｐゴシック" w:hAnsi="Times New Roman"/>
                <w:i/>
                <w:iCs/>
                <w:color w:val="000000"/>
                <w:kern w:val="0"/>
                <w:position w:val="0"/>
                <w:sz w:val="22"/>
                <w:szCs w:val="22"/>
              </w:rPr>
              <w:t>18. Appropriateness of statistical analyses</w:t>
            </w:r>
          </w:p>
        </w:tc>
        <w:tc>
          <w:tcPr>
            <w:tcW w:w="494" w:type="dxa"/>
            <w:tcBorders>
              <w:top w:val="nil"/>
              <w:left w:val="nil"/>
              <w:bottom w:val="single" w:sz="8" w:space="0" w:color="auto"/>
              <w:right w:val="nil"/>
            </w:tcBorders>
            <w:shd w:val="clear" w:color="auto" w:fill="auto"/>
            <w:noWrap/>
            <w:textDirection w:val="btLr"/>
            <w:vAlign w:val="bottom"/>
            <w:hideMark/>
          </w:tcPr>
          <w:p w14:paraId="3031F2C5" w14:textId="77777777" w:rsidR="00D75C07" w:rsidRPr="0055052B" w:rsidRDefault="00D75C07" w:rsidP="0055052B">
            <w:pPr>
              <w:widowControl/>
              <w:spacing w:line="240" w:lineRule="auto"/>
              <w:jc w:val="left"/>
              <w:rPr>
                <w:rFonts w:ascii="Times New Roman" w:eastAsia="ＭＳ Ｐゴシック" w:hAnsi="Times New Roman"/>
                <w:i/>
                <w:iCs/>
                <w:color w:val="000000"/>
                <w:kern w:val="0"/>
                <w:position w:val="0"/>
                <w:sz w:val="22"/>
                <w:szCs w:val="22"/>
              </w:rPr>
            </w:pPr>
            <w:r w:rsidRPr="0055052B">
              <w:rPr>
                <w:rFonts w:ascii="Times New Roman" w:eastAsia="ＭＳ Ｐゴシック" w:hAnsi="Times New Roman"/>
                <w:i/>
                <w:iCs/>
                <w:color w:val="000000"/>
                <w:kern w:val="0"/>
                <w:position w:val="0"/>
                <w:sz w:val="22"/>
                <w:szCs w:val="22"/>
              </w:rPr>
              <w:t>19. Compliance reliability of intervention</w:t>
            </w:r>
          </w:p>
        </w:tc>
        <w:tc>
          <w:tcPr>
            <w:tcW w:w="494" w:type="dxa"/>
            <w:tcBorders>
              <w:top w:val="nil"/>
              <w:left w:val="nil"/>
              <w:bottom w:val="single" w:sz="8" w:space="0" w:color="auto"/>
              <w:right w:val="nil"/>
            </w:tcBorders>
            <w:shd w:val="clear" w:color="auto" w:fill="auto"/>
            <w:noWrap/>
            <w:textDirection w:val="btLr"/>
            <w:vAlign w:val="bottom"/>
            <w:hideMark/>
          </w:tcPr>
          <w:p w14:paraId="073B4091" w14:textId="77777777" w:rsidR="00D75C07" w:rsidRPr="0055052B" w:rsidRDefault="00D75C07" w:rsidP="0055052B">
            <w:pPr>
              <w:widowControl/>
              <w:spacing w:line="240" w:lineRule="auto"/>
              <w:jc w:val="left"/>
              <w:rPr>
                <w:rFonts w:ascii="Times New Roman" w:eastAsia="ＭＳ Ｐゴシック" w:hAnsi="Times New Roman"/>
                <w:i/>
                <w:iCs/>
                <w:color w:val="000000"/>
                <w:kern w:val="0"/>
                <w:position w:val="0"/>
                <w:sz w:val="22"/>
                <w:szCs w:val="22"/>
              </w:rPr>
            </w:pPr>
            <w:r w:rsidRPr="0055052B">
              <w:rPr>
                <w:rFonts w:ascii="Times New Roman" w:eastAsia="ＭＳ Ｐゴシック" w:hAnsi="Times New Roman"/>
                <w:i/>
                <w:iCs/>
                <w:color w:val="000000"/>
                <w:kern w:val="0"/>
                <w:position w:val="0"/>
                <w:sz w:val="22"/>
                <w:szCs w:val="22"/>
              </w:rPr>
              <w:t>20. Valid and reliable main outcome measures</w:t>
            </w:r>
          </w:p>
        </w:tc>
        <w:tc>
          <w:tcPr>
            <w:tcW w:w="204" w:type="dxa"/>
            <w:tcBorders>
              <w:top w:val="nil"/>
              <w:left w:val="nil"/>
              <w:bottom w:val="single" w:sz="8" w:space="0" w:color="auto"/>
              <w:right w:val="nil"/>
            </w:tcBorders>
            <w:shd w:val="clear" w:color="auto" w:fill="auto"/>
            <w:noWrap/>
            <w:vAlign w:val="bottom"/>
            <w:hideMark/>
          </w:tcPr>
          <w:p w14:paraId="0728BBB8" w14:textId="77777777" w:rsidR="00D75C07" w:rsidRPr="0055052B" w:rsidRDefault="00D75C07" w:rsidP="0055052B">
            <w:pPr>
              <w:widowControl/>
              <w:spacing w:line="240" w:lineRule="auto"/>
              <w:jc w:val="left"/>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 xml:space="preserve">　</w:t>
            </w:r>
          </w:p>
        </w:tc>
        <w:tc>
          <w:tcPr>
            <w:tcW w:w="494" w:type="dxa"/>
            <w:tcBorders>
              <w:top w:val="nil"/>
              <w:left w:val="nil"/>
              <w:bottom w:val="single" w:sz="8" w:space="0" w:color="auto"/>
              <w:right w:val="nil"/>
            </w:tcBorders>
            <w:shd w:val="clear" w:color="auto" w:fill="auto"/>
            <w:noWrap/>
            <w:textDirection w:val="btLr"/>
            <w:vAlign w:val="bottom"/>
            <w:hideMark/>
          </w:tcPr>
          <w:p w14:paraId="40B6286F" w14:textId="77777777" w:rsidR="00D75C07" w:rsidRPr="0055052B" w:rsidRDefault="00D75C07" w:rsidP="0055052B">
            <w:pPr>
              <w:widowControl/>
              <w:spacing w:line="240" w:lineRule="auto"/>
              <w:jc w:val="left"/>
              <w:rPr>
                <w:rFonts w:ascii="Times New Roman" w:eastAsia="ＭＳ Ｐゴシック" w:hAnsi="Times New Roman"/>
                <w:i/>
                <w:iCs/>
                <w:color w:val="000000"/>
                <w:kern w:val="0"/>
                <w:position w:val="0"/>
                <w:sz w:val="22"/>
                <w:szCs w:val="22"/>
              </w:rPr>
            </w:pPr>
            <w:r w:rsidRPr="0055052B">
              <w:rPr>
                <w:rFonts w:ascii="Times New Roman" w:eastAsia="ＭＳ Ｐゴシック" w:hAnsi="Times New Roman"/>
                <w:i/>
                <w:iCs/>
                <w:color w:val="000000"/>
                <w:kern w:val="0"/>
                <w:position w:val="0"/>
                <w:sz w:val="22"/>
                <w:szCs w:val="22"/>
              </w:rPr>
              <w:t>21. Recruitment from the same population</w:t>
            </w:r>
          </w:p>
        </w:tc>
        <w:tc>
          <w:tcPr>
            <w:tcW w:w="494" w:type="dxa"/>
            <w:tcBorders>
              <w:top w:val="nil"/>
              <w:left w:val="nil"/>
              <w:bottom w:val="single" w:sz="8" w:space="0" w:color="auto"/>
              <w:right w:val="nil"/>
            </w:tcBorders>
            <w:shd w:val="clear" w:color="auto" w:fill="auto"/>
            <w:noWrap/>
            <w:textDirection w:val="btLr"/>
            <w:vAlign w:val="bottom"/>
            <w:hideMark/>
          </w:tcPr>
          <w:p w14:paraId="2739F2B5" w14:textId="77777777" w:rsidR="00D75C07" w:rsidRPr="0055052B" w:rsidRDefault="00D75C07" w:rsidP="0055052B">
            <w:pPr>
              <w:widowControl/>
              <w:spacing w:line="240" w:lineRule="auto"/>
              <w:jc w:val="left"/>
              <w:rPr>
                <w:rFonts w:ascii="Times New Roman" w:eastAsia="ＭＳ Ｐゴシック" w:hAnsi="Times New Roman"/>
                <w:i/>
                <w:iCs/>
                <w:color w:val="000000"/>
                <w:kern w:val="0"/>
                <w:position w:val="0"/>
                <w:sz w:val="22"/>
                <w:szCs w:val="22"/>
              </w:rPr>
            </w:pPr>
            <w:r w:rsidRPr="0055052B">
              <w:rPr>
                <w:rFonts w:ascii="Times New Roman" w:eastAsia="ＭＳ Ｐゴシック" w:hAnsi="Times New Roman"/>
                <w:i/>
                <w:iCs/>
                <w:color w:val="000000"/>
                <w:kern w:val="0"/>
                <w:position w:val="0"/>
                <w:sz w:val="22"/>
                <w:szCs w:val="22"/>
              </w:rPr>
              <w:t>22. Recruitment over the same time period</w:t>
            </w:r>
          </w:p>
        </w:tc>
        <w:tc>
          <w:tcPr>
            <w:tcW w:w="494" w:type="dxa"/>
            <w:tcBorders>
              <w:top w:val="nil"/>
              <w:left w:val="nil"/>
              <w:bottom w:val="single" w:sz="8" w:space="0" w:color="auto"/>
              <w:right w:val="nil"/>
            </w:tcBorders>
            <w:shd w:val="clear" w:color="auto" w:fill="auto"/>
            <w:noWrap/>
            <w:textDirection w:val="btLr"/>
            <w:vAlign w:val="bottom"/>
            <w:hideMark/>
          </w:tcPr>
          <w:p w14:paraId="7520CF0F" w14:textId="77777777" w:rsidR="00D75C07" w:rsidRPr="0055052B" w:rsidRDefault="00D75C07" w:rsidP="0055052B">
            <w:pPr>
              <w:widowControl/>
              <w:spacing w:line="240" w:lineRule="auto"/>
              <w:jc w:val="left"/>
              <w:rPr>
                <w:rFonts w:ascii="Times New Roman" w:eastAsia="ＭＳ Ｐゴシック" w:hAnsi="Times New Roman"/>
                <w:i/>
                <w:iCs/>
                <w:color w:val="000000"/>
                <w:kern w:val="0"/>
                <w:position w:val="0"/>
                <w:sz w:val="22"/>
                <w:szCs w:val="22"/>
              </w:rPr>
            </w:pPr>
            <w:r w:rsidRPr="0055052B">
              <w:rPr>
                <w:rFonts w:ascii="Times New Roman" w:eastAsia="ＭＳ Ｐゴシック" w:hAnsi="Times New Roman"/>
                <w:i/>
                <w:iCs/>
                <w:color w:val="000000"/>
                <w:kern w:val="0"/>
                <w:position w:val="0"/>
                <w:sz w:val="22"/>
                <w:szCs w:val="22"/>
              </w:rPr>
              <w:t>23. Patients randomization to intervention group</w:t>
            </w:r>
          </w:p>
        </w:tc>
        <w:tc>
          <w:tcPr>
            <w:tcW w:w="494" w:type="dxa"/>
            <w:tcBorders>
              <w:top w:val="nil"/>
              <w:left w:val="nil"/>
              <w:bottom w:val="single" w:sz="8" w:space="0" w:color="auto"/>
              <w:right w:val="nil"/>
            </w:tcBorders>
            <w:shd w:val="clear" w:color="auto" w:fill="auto"/>
            <w:textDirection w:val="btLr"/>
            <w:vAlign w:val="bottom"/>
            <w:hideMark/>
          </w:tcPr>
          <w:p w14:paraId="06B47354" w14:textId="77777777" w:rsidR="00D75C07" w:rsidRPr="0055052B" w:rsidRDefault="00D75C07" w:rsidP="0055052B">
            <w:pPr>
              <w:widowControl/>
              <w:spacing w:line="240" w:lineRule="auto"/>
              <w:jc w:val="left"/>
              <w:rPr>
                <w:rFonts w:ascii="Times New Roman" w:eastAsia="ＭＳ Ｐゴシック" w:hAnsi="Times New Roman"/>
                <w:i/>
                <w:iCs/>
                <w:color w:val="000000"/>
                <w:kern w:val="0"/>
                <w:position w:val="0"/>
                <w:sz w:val="22"/>
                <w:szCs w:val="22"/>
              </w:rPr>
            </w:pPr>
            <w:r w:rsidRPr="0055052B">
              <w:rPr>
                <w:rFonts w:ascii="Times New Roman" w:eastAsia="ＭＳ Ｐゴシック" w:hAnsi="Times New Roman"/>
                <w:i/>
                <w:iCs/>
                <w:color w:val="000000"/>
                <w:kern w:val="0"/>
                <w:position w:val="0"/>
                <w:sz w:val="22"/>
                <w:szCs w:val="22"/>
              </w:rPr>
              <w:t>24. Concealed randomization until recruitment complete</w:t>
            </w:r>
          </w:p>
        </w:tc>
        <w:tc>
          <w:tcPr>
            <w:tcW w:w="494" w:type="dxa"/>
            <w:tcBorders>
              <w:top w:val="nil"/>
              <w:left w:val="nil"/>
              <w:bottom w:val="single" w:sz="8" w:space="0" w:color="auto"/>
              <w:right w:val="nil"/>
            </w:tcBorders>
            <w:shd w:val="clear" w:color="auto" w:fill="auto"/>
            <w:noWrap/>
            <w:textDirection w:val="btLr"/>
            <w:vAlign w:val="bottom"/>
            <w:hideMark/>
          </w:tcPr>
          <w:p w14:paraId="53B9212D" w14:textId="77777777" w:rsidR="00D75C07" w:rsidRPr="0055052B" w:rsidRDefault="00D75C07" w:rsidP="0055052B">
            <w:pPr>
              <w:widowControl/>
              <w:spacing w:line="240" w:lineRule="auto"/>
              <w:jc w:val="left"/>
              <w:rPr>
                <w:rFonts w:ascii="Times New Roman" w:eastAsia="ＭＳ Ｐゴシック" w:hAnsi="Times New Roman"/>
                <w:i/>
                <w:iCs/>
                <w:color w:val="000000"/>
                <w:kern w:val="0"/>
                <w:position w:val="0"/>
                <w:sz w:val="22"/>
                <w:szCs w:val="22"/>
              </w:rPr>
            </w:pPr>
            <w:r w:rsidRPr="0055052B">
              <w:rPr>
                <w:rFonts w:ascii="Times New Roman" w:eastAsia="ＭＳ Ｐゴシック" w:hAnsi="Times New Roman"/>
                <w:i/>
                <w:iCs/>
                <w:color w:val="000000"/>
                <w:kern w:val="0"/>
                <w:position w:val="0"/>
                <w:sz w:val="22"/>
                <w:szCs w:val="22"/>
              </w:rPr>
              <w:t>25. Adequate adjustment for confounders</w:t>
            </w:r>
          </w:p>
        </w:tc>
        <w:tc>
          <w:tcPr>
            <w:tcW w:w="494" w:type="dxa"/>
            <w:tcBorders>
              <w:top w:val="nil"/>
              <w:left w:val="nil"/>
              <w:bottom w:val="single" w:sz="8" w:space="0" w:color="auto"/>
              <w:right w:val="nil"/>
            </w:tcBorders>
            <w:shd w:val="clear" w:color="auto" w:fill="auto"/>
            <w:noWrap/>
            <w:textDirection w:val="btLr"/>
            <w:vAlign w:val="bottom"/>
            <w:hideMark/>
          </w:tcPr>
          <w:p w14:paraId="003A9604" w14:textId="77777777" w:rsidR="00D75C07" w:rsidRPr="0055052B" w:rsidRDefault="00D75C07" w:rsidP="0055052B">
            <w:pPr>
              <w:widowControl/>
              <w:spacing w:line="240" w:lineRule="auto"/>
              <w:jc w:val="left"/>
              <w:rPr>
                <w:rFonts w:ascii="Times New Roman" w:eastAsia="ＭＳ Ｐゴシック" w:hAnsi="Times New Roman"/>
                <w:i/>
                <w:iCs/>
                <w:color w:val="000000"/>
                <w:kern w:val="0"/>
                <w:position w:val="0"/>
                <w:sz w:val="22"/>
                <w:szCs w:val="22"/>
              </w:rPr>
            </w:pPr>
            <w:r w:rsidRPr="0055052B">
              <w:rPr>
                <w:rFonts w:ascii="Times New Roman" w:eastAsia="ＭＳ Ｐゴシック" w:hAnsi="Times New Roman"/>
                <w:i/>
                <w:iCs/>
                <w:color w:val="000000"/>
                <w:kern w:val="0"/>
                <w:position w:val="0"/>
                <w:sz w:val="22"/>
                <w:szCs w:val="22"/>
              </w:rPr>
              <w:t>26. Accounted for loss to follow-up</w:t>
            </w:r>
          </w:p>
        </w:tc>
        <w:tc>
          <w:tcPr>
            <w:tcW w:w="494" w:type="dxa"/>
            <w:vMerge/>
            <w:tcBorders>
              <w:top w:val="single" w:sz="8" w:space="0" w:color="auto"/>
              <w:left w:val="nil"/>
              <w:bottom w:val="single" w:sz="8" w:space="0" w:color="000000"/>
              <w:right w:val="nil"/>
            </w:tcBorders>
            <w:vAlign w:val="center"/>
            <w:hideMark/>
          </w:tcPr>
          <w:p w14:paraId="6299C2AF" w14:textId="77777777" w:rsidR="00D75C07" w:rsidRPr="0055052B" w:rsidRDefault="00D75C07" w:rsidP="0055052B">
            <w:pPr>
              <w:widowControl/>
              <w:spacing w:line="240" w:lineRule="auto"/>
              <w:jc w:val="left"/>
              <w:rPr>
                <w:rFonts w:ascii="Times New Roman" w:eastAsia="ＭＳ Ｐゴシック" w:hAnsi="Times New Roman"/>
                <w:color w:val="000000"/>
                <w:kern w:val="0"/>
                <w:position w:val="0"/>
                <w:sz w:val="22"/>
                <w:szCs w:val="22"/>
              </w:rPr>
            </w:pPr>
          </w:p>
        </w:tc>
      </w:tr>
      <w:tr w:rsidR="00D75C07" w:rsidRPr="00D75C07" w14:paraId="1F9F5B8F" w14:textId="77777777" w:rsidTr="00880D32">
        <w:trPr>
          <w:trHeight w:val="285"/>
        </w:trPr>
        <w:tc>
          <w:tcPr>
            <w:tcW w:w="3442" w:type="dxa"/>
            <w:gridSpan w:val="3"/>
            <w:tcBorders>
              <w:top w:val="single" w:sz="8" w:space="0" w:color="auto"/>
              <w:left w:val="nil"/>
              <w:bottom w:val="nil"/>
              <w:right w:val="nil"/>
            </w:tcBorders>
            <w:shd w:val="clear" w:color="auto" w:fill="auto"/>
            <w:noWrap/>
            <w:vAlign w:val="center"/>
            <w:hideMark/>
          </w:tcPr>
          <w:p w14:paraId="76B72627" w14:textId="77777777" w:rsidR="00D75C07" w:rsidRPr="0055052B" w:rsidRDefault="00D75C07" w:rsidP="00D75C07">
            <w:pPr>
              <w:widowControl/>
              <w:spacing w:line="240" w:lineRule="auto"/>
              <w:jc w:val="left"/>
              <w:rPr>
                <w:rFonts w:ascii="Times New Roman" w:eastAsia="ＭＳ Ｐゴシック" w:hAnsi="Times New Roman"/>
                <w:b/>
                <w:bCs/>
                <w:i/>
                <w:iCs/>
                <w:color w:val="000000"/>
                <w:kern w:val="0"/>
                <w:position w:val="0"/>
                <w:sz w:val="22"/>
                <w:szCs w:val="22"/>
              </w:rPr>
            </w:pPr>
            <w:r w:rsidRPr="0055052B">
              <w:rPr>
                <w:rFonts w:ascii="Times New Roman" w:eastAsia="ＭＳ Ｐゴシック" w:hAnsi="Times New Roman"/>
                <w:b/>
                <w:bCs/>
                <w:i/>
                <w:iCs/>
                <w:color w:val="000000"/>
                <w:kern w:val="0"/>
                <w:position w:val="0"/>
                <w:sz w:val="22"/>
                <w:szCs w:val="22"/>
              </w:rPr>
              <w:t>Quasi-experimental studies</w:t>
            </w:r>
          </w:p>
        </w:tc>
        <w:tc>
          <w:tcPr>
            <w:tcW w:w="494" w:type="dxa"/>
            <w:tcBorders>
              <w:top w:val="nil"/>
              <w:left w:val="nil"/>
              <w:bottom w:val="nil"/>
              <w:right w:val="nil"/>
            </w:tcBorders>
            <w:shd w:val="clear" w:color="auto" w:fill="auto"/>
            <w:noWrap/>
            <w:vAlign w:val="center"/>
            <w:hideMark/>
          </w:tcPr>
          <w:p w14:paraId="6B3F931D" w14:textId="77777777" w:rsidR="00D75C07" w:rsidRPr="0055052B" w:rsidRDefault="00D75C07" w:rsidP="00D75C07">
            <w:pPr>
              <w:widowControl/>
              <w:spacing w:line="240" w:lineRule="auto"/>
              <w:jc w:val="left"/>
              <w:rPr>
                <w:rFonts w:ascii="Times New Roman" w:eastAsia="ＭＳ Ｐゴシック" w:hAnsi="Times New Roman"/>
                <w:b/>
                <w:bCs/>
                <w:i/>
                <w:iCs/>
                <w:color w:val="000000"/>
                <w:kern w:val="0"/>
                <w:position w:val="0"/>
                <w:sz w:val="22"/>
                <w:szCs w:val="22"/>
              </w:rPr>
            </w:pPr>
            <w:r w:rsidRPr="0055052B">
              <w:rPr>
                <w:rFonts w:ascii="Times New Roman" w:eastAsia="ＭＳ Ｐゴシック" w:hAnsi="Times New Roman"/>
                <w:b/>
                <w:bCs/>
                <w:i/>
                <w:iCs/>
                <w:color w:val="000000"/>
                <w:kern w:val="0"/>
                <w:position w:val="0"/>
                <w:sz w:val="22"/>
                <w:szCs w:val="22"/>
              </w:rPr>
              <w:t xml:space="preserve">　</w:t>
            </w:r>
          </w:p>
        </w:tc>
        <w:tc>
          <w:tcPr>
            <w:tcW w:w="510" w:type="dxa"/>
            <w:tcBorders>
              <w:top w:val="nil"/>
              <w:left w:val="nil"/>
              <w:bottom w:val="nil"/>
              <w:right w:val="nil"/>
            </w:tcBorders>
            <w:shd w:val="clear" w:color="auto" w:fill="auto"/>
            <w:noWrap/>
            <w:vAlign w:val="center"/>
            <w:hideMark/>
          </w:tcPr>
          <w:p w14:paraId="00FB9D6D" w14:textId="77777777" w:rsidR="00D75C07" w:rsidRPr="0055052B" w:rsidRDefault="00D75C07" w:rsidP="00D75C07">
            <w:pPr>
              <w:widowControl/>
              <w:spacing w:line="240" w:lineRule="auto"/>
              <w:jc w:val="left"/>
              <w:rPr>
                <w:rFonts w:ascii="Times New Roman" w:eastAsia="ＭＳ Ｐゴシック" w:hAnsi="Times New Roman"/>
                <w:b/>
                <w:bCs/>
                <w:i/>
                <w:iCs/>
                <w:color w:val="000000"/>
                <w:kern w:val="0"/>
                <w:position w:val="0"/>
                <w:sz w:val="22"/>
                <w:szCs w:val="22"/>
              </w:rPr>
            </w:pPr>
            <w:r w:rsidRPr="0055052B">
              <w:rPr>
                <w:rFonts w:ascii="Times New Roman" w:eastAsia="ＭＳ Ｐゴシック" w:hAnsi="Times New Roman"/>
                <w:b/>
                <w:bCs/>
                <w:i/>
                <w:iCs/>
                <w:color w:val="000000"/>
                <w:kern w:val="0"/>
                <w:position w:val="0"/>
                <w:sz w:val="22"/>
                <w:szCs w:val="22"/>
              </w:rPr>
              <w:t xml:space="preserve">　</w:t>
            </w:r>
          </w:p>
        </w:tc>
        <w:tc>
          <w:tcPr>
            <w:tcW w:w="494" w:type="dxa"/>
            <w:tcBorders>
              <w:top w:val="nil"/>
              <w:left w:val="nil"/>
              <w:bottom w:val="nil"/>
              <w:right w:val="nil"/>
            </w:tcBorders>
            <w:shd w:val="clear" w:color="auto" w:fill="auto"/>
            <w:noWrap/>
            <w:vAlign w:val="center"/>
            <w:hideMark/>
          </w:tcPr>
          <w:p w14:paraId="4FD302A3" w14:textId="77777777" w:rsidR="00D75C07" w:rsidRPr="0055052B" w:rsidRDefault="00D75C07" w:rsidP="00D75C07">
            <w:pPr>
              <w:widowControl/>
              <w:spacing w:line="240" w:lineRule="auto"/>
              <w:jc w:val="left"/>
              <w:rPr>
                <w:rFonts w:ascii="Times New Roman" w:eastAsia="ＭＳ Ｐゴシック" w:hAnsi="Times New Roman"/>
                <w:b/>
                <w:bCs/>
                <w:i/>
                <w:iCs/>
                <w:color w:val="000000"/>
                <w:kern w:val="0"/>
                <w:position w:val="0"/>
                <w:sz w:val="22"/>
                <w:szCs w:val="22"/>
              </w:rPr>
            </w:pPr>
            <w:r w:rsidRPr="0055052B">
              <w:rPr>
                <w:rFonts w:ascii="Times New Roman" w:eastAsia="ＭＳ Ｐゴシック" w:hAnsi="Times New Roman"/>
                <w:b/>
                <w:bCs/>
                <w:i/>
                <w:iCs/>
                <w:color w:val="000000"/>
                <w:kern w:val="0"/>
                <w:position w:val="0"/>
                <w:sz w:val="22"/>
                <w:szCs w:val="22"/>
              </w:rPr>
              <w:t xml:space="preserve">　</w:t>
            </w:r>
          </w:p>
        </w:tc>
        <w:tc>
          <w:tcPr>
            <w:tcW w:w="494" w:type="dxa"/>
            <w:tcBorders>
              <w:top w:val="nil"/>
              <w:left w:val="nil"/>
              <w:bottom w:val="nil"/>
              <w:right w:val="nil"/>
            </w:tcBorders>
            <w:shd w:val="clear" w:color="auto" w:fill="auto"/>
            <w:noWrap/>
            <w:vAlign w:val="center"/>
            <w:hideMark/>
          </w:tcPr>
          <w:p w14:paraId="6D190F37" w14:textId="77777777" w:rsidR="00D75C07" w:rsidRPr="0055052B" w:rsidRDefault="00D75C07" w:rsidP="00D75C07">
            <w:pPr>
              <w:widowControl/>
              <w:spacing w:line="240" w:lineRule="auto"/>
              <w:jc w:val="left"/>
              <w:rPr>
                <w:rFonts w:ascii="Times New Roman" w:eastAsia="ＭＳ Ｐゴシック" w:hAnsi="Times New Roman"/>
                <w:b/>
                <w:bCs/>
                <w:i/>
                <w:iCs/>
                <w:color w:val="000000"/>
                <w:kern w:val="0"/>
                <w:position w:val="0"/>
                <w:sz w:val="22"/>
                <w:szCs w:val="22"/>
              </w:rPr>
            </w:pPr>
            <w:r w:rsidRPr="0055052B">
              <w:rPr>
                <w:rFonts w:ascii="Times New Roman" w:eastAsia="ＭＳ Ｐゴシック" w:hAnsi="Times New Roman"/>
                <w:b/>
                <w:bCs/>
                <w:i/>
                <w:iCs/>
                <w:color w:val="000000"/>
                <w:kern w:val="0"/>
                <w:position w:val="0"/>
                <w:sz w:val="22"/>
                <w:szCs w:val="22"/>
              </w:rPr>
              <w:t xml:space="preserve">　</w:t>
            </w:r>
          </w:p>
        </w:tc>
        <w:tc>
          <w:tcPr>
            <w:tcW w:w="494" w:type="dxa"/>
            <w:tcBorders>
              <w:top w:val="nil"/>
              <w:left w:val="nil"/>
              <w:bottom w:val="nil"/>
              <w:right w:val="nil"/>
            </w:tcBorders>
            <w:shd w:val="clear" w:color="auto" w:fill="auto"/>
            <w:noWrap/>
            <w:vAlign w:val="center"/>
            <w:hideMark/>
          </w:tcPr>
          <w:p w14:paraId="75699AC7" w14:textId="77777777" w:rsidR="00D75C07" w:rsidRPr="0055052B" w:rsidRDefault="00D75C07" w:rsidP="00D75C07">
            <w:pPr>
              <w:widowControl/>
              <w:spacing w:line="240" w:lineRule="auto"/>
              <w:jc w:val="left"/>
              <w:rPr>
                <w:rFonts w:ascii="Times New Roman" w:eastAsia="ＭＳ Ｐゴシック" w:hAnsi="Times New Roman"/>
                <w:b/>
                <w:bCs/>
                <w:i/>
                <w:iCs/>
                <w:color w:val="000000"/>
                <w:kern w:val="0"/>
                <w:position w:val="0"/>
                <w:sz w:val="22"/>
                <w:szCs w:val="22"/>
              </w:rPr>
            </w:pPr>
            <w:r w:rsidRPr="0055052B">
              <w:rPr>
                <w:rFonts w:ascii="Times New Roman" w:eastAsia="ＭＳ Ｐゴシック" w:hAnsi="Times New Roman"/>
                <w:b/>
                <w:bCs/>
                <w:i/>
                <w:iCs/>
                <w:color w:val="000000"/>
                <w:kern w:val="0"/>
                <w:position w:val="0"/>
                <w:sz w:val="22"/>
                <w:szCs w:val="22"/>
              </w:rPr>
              <w:t xml:space="preserve">　</w:t>
            </w:r>
          </w:p>
        </w:tc>
        <w:tc>
          <w:tcPr>
            <w:tcW w:w="204" w:type="dxa"/>
            <w:tcBorders>
              <w:top w:val="nil"/>
              <w:left w:val="nil"/>
              <w:bottom w:val="nil"/>
              <w:right w:val="nil"/>
            </w:tcBorders>
            <w:shd w:val="clear" w:color="auto" w:fill="auto"/>
            <w:noWrap/>
            <w:vAlign w:val="center"/>
            <w:hideMark/>
          </w:tcPr>
          <w:p w14:paraId="6F63B069" w14:textId="77777777" w:rsidR="00D75C07" w:rsidRPr="0055052B" w:rsidRDefault="00D75C07" w:rsidP="00D75C07">
            <w:pPr>
              <w:widowControl/>
              <w:spacing w:line="240" w:lineRule="auto"/>
              <w:jc w:val="left"/>
              <w:rPr>
                <w:rFonts w:ascii="Times New Roman" w:eastAsia="ＭＳ Ｐゴシック" w:hAnsi="Times New Roman"/>
                <w:b/>
                <w:bCs/>
                <w:i/>
                <w:iCs/>
                <w:color w:val="000000"/>
                <w:kern w:val="0"/>
                <w:position w:val="0"/>
                <w:sz w:val="22"/>
                <w:szCs w:val="22"/>
              </w:rPr>
            </w:pPr>
            <w:r w:rsidRPr="0055052B">
              <w:rPr>
                <w:rFonts w:ascii="Times New Roman" w:eastAsia="ＭＳ Ｐゴシック" w:hAnsi="Times New Roman"/>
                <w:b/>
                <w:bCs/>
                <w:i/>
                <w:iCs/>
                <w:color w:val="000000"/>
                <w:kern w:val="0"/>
                <w:position w:val="0"/>
                <w:sz w:val="22"/>
                <w:szCs w:val="22"/>
              </w:rPr>
              <w:t xml:space="preserve">　</w:t>
            </w:r>
          </w:p>
        </w:tc>
        <w:tc>
          <w:tcPr>
            <w:tcW w:w="494" w:type="dxa"/>
            <w:tcBorders>
              <w:top w:val="nil"/>
              <w:left w:val="nil"/>
              <w:bottom w:val="nil"/>
              <w:right w:val="nil"/>
            </w:tcBorders>
            <w:shd w:val="clear" w:color="auto" w:fill="auto"/>
            <w:noWrap/>
            <w:vAlign w:val="center"/>
            <w:hideMark/>
          </w:tcPr>
          <w:p w14:paraId="5E73B08B" w14:textId="77777777" w:rsidR="00D75C07" w:rsidRPr="0055052B" w:rsidRDefault="00D75C07" w:rsidP="00D75C07">
            <w:pPr>
              <w:widowControl/>
              <w:spacing w:line="240" w:lineRule="auto"/>
              <w:jc w:val="left"/>
              <w:rPr>
                <w:rFonts w:ascii="Times New Roman" w:eastAsia="ＭＳ Ｐゴシック" w:hAnsi="Times New Roman"/>
                <w:b/>
                <w:bCs/>
                <w:i/>
                <w:iCs/>
                <w:color w:val="000000"/>
                <w:kern w:val="0"/>
                <w:position w:val="0"/>
                <w:sz w:val="22"/>
                <w:szCs w:val="22"/>
              </w:rPr>
            </w:pPr>
            <w:r w:rsidRPr="0055052B">
              <w:rPr>
                <w:rFonts w:ascii="Times New Roman" w:eastAsia="ＭＳ Ｐゴシック" w:hAnsi="Times New Roman"/>
                <w:b/>
                <w:bCs/>
                <w:i/>
                <w:iCs/>
                <w:color w:val="000000"/>
                <w:kern w:val="0"/>
                <w:position w:val="0"/>
                <w:sz w:val="22"/>
                <w:szCs w:val="22"/>
              </w:rPr>
              <w:t xml:space="preserve">　</w:t>
            </w:r>
          </w:p>
        </w:tc>
        <w:tc>
          <w:tcPr>
            <w:tcW w:w="494" w:type="dxa"/>
            <w:tcBorders>
              <w:top w:val="nil"/>
              <w:left w:val="nil"/>
              <w:bottom w:val="nil"/>
              <w:right w:val="nil"/>
            </w:tcBorders>
            <w:shd w:val="clear" w:color="auto" w:fill="auto"/>
            <w:noWrap/>
            <w:vAlign w:val="center"/>
            <w:hideMark/>
          </w:tcPr>
          <w:p w14:paraId="17489CD7" w14:textId="77777777" w:rsidR="00D75C07" w:rsidRPr="0055052B" w:rsidRDefault="00D75C07" w:rsidP="00D75C07">
            <w:pPr>
              <w:widowControl/>
              <w:spacing w:line="240" w:lineRule="auto"/>
              <w:jc w:val="left"/>
              <w:rPr>
                <w:rFonts w:ascii="Times New Roman" w:eastAsia="ＭＳ Ｐゴシック" w:hAnsi="Times New Roman"/>
                <w:b/>
                <w:bCs/>
                <w:i/>
                <w:iCs/>
                <w:color w:val="000000"/>
                <w:kern w:val="0"/>
                <w:position w:val="0"/>
                <w:sz w:val="22"/>
                <w:szCs w:val="22"/>
              </w:rPr>
            </w:pPr>
            <w:r w:rsidRPr="0055052B">
              <w:rPr>
                <w:rFonts w:ascii="Times New Roman" w:eastAsia="ＭＳ Ｐゴシック" w:hAnsi="Times New Roman"/>
                <w:b/>
                <w:bCs/>
                <w:i/>
                <w:iCs/>
                <w:color w:val="000000"/>
                <w:kern w:val="0"/>
                <w:position w:val="0"/>
                <w:sz w:val="22"/>
                <w:szCs w:val="22"/>
              </w:rPr>
              <w:t xml:space="preserve">　</w:t>
            </w:r>
          </w:p>
        </w:tc>
        <w:tc>
          <w:tcPr>
            <w:tcW w:w="494" w:type="dxa"/>
            <w:tcBorders>
              <w:top w:val="nil"/>
              <w:left w:val="nil"/>
              <w:bottom w:val="nil"/>
              <w:right w:val="nil"/>
            </w:tcBorders>
            <w:shd w:val="clear" w:color="auto" w:fill="auto"/>
            <w:noWrap/>
            <w:vAlign w:val="center"/>
            <w:hideMark/>
          </w:tcPr>
          <w:p w14:paraId="57B59D80" w14:textId="77777777" w:rsidR="00D75C07" w:rsidRPr="0055052B" w:rsidRDefault="00D75C07" w:rsidP="00D75C07">
            <w:pPr>
              <w:widowControl/>
              <w:spacing w:line="240" w:lineRule="auto"/>
              <w:jc w:val="left"/>
              <w:rPr>
                <w:rFonts w:ascii="Times New Roman" w:eastAsia="ＭＳ Ｐゴシック" w:hAnsi="Times New Roman"/>
                <w:b/>
                <w:bCs/>
                <w:i/>
                <w:iCs/>
                <w:color w:val="000000"/>
                <w:kern w:val="0"/>
                <w:position w:val="0"/>
                <w:sz w:val="22"/>
                <w:szCs w:val="22"/>
              </w:rPr>
            </w:pPr>
            <w:r w:rsidRPr="0055052B">
              <w:rPr>
                <w:rFonts w:ascii="Times New Roman" w:eastAsia="ＭＳ Ｐゴシック" w:hAnsi="Times New Roman"/>
                <w:b/>
                <w:bCs/>
                <w:i/>
                <w:iCs/>
                <w:color w:val="000000"/>
                <w:kern w:val="0"/>
                <w:position w:val="0"/>
                <w:sz w:val="22"/>
                <w:szCs w:val="22"/>
              </w:rPr>
              <w:t xml:space="preserve">　</w:t>
            </w:r>
          </w:p>
        </w:tc>
        <w:tc>
          <w:tcPr>
            <w:tcW w:w="494" w:type="dxa"/>
            <w:tcBorders>
              <w:top w:val="nil"/>
              <w:left w:val="nil"/>
              <w:bottom w:val="nil"/>
              <w:right w:val="nil"/>
            </w:tcBorders>
            <w:shd w:val="clear" w:color="auto" w:fill="auto"/>
            <w:noWrap/>
            <w:vAlign w:val="center"/>
            <w:hideMark/>
          </w:tcPr>
          <w:p w14:paraId="6D681695" w14:textId="77777777" w:rsidR="00D75C07" w:rsidRPr="0055052B" w:rsidRDefault="00D75C07" w:rsidP="00D75C07">
            <w:pPr>
              <w:widowControl/>
              <w:spacing w:line="240" w:lineRule="auto"/>
              <w:jc w:val="left"/>
              <w:rPr>
                <w:rFonts w:ascii="Times New Roman" w:eastAsia="ＭＳ Ｐゴシック" w:hAnsi="Times New Roman"/>
                <w:b/>
                <w:bCs/>
                <w:i/>
                <w:iCs/>
                <w:color w:val="000000"/>
                <w:kern w:val="0"/>
                <w:position w:val="0"/>
                <w:sz w:val="22"/>
                <w:szCs w:val="22"/>
              </w:rPr>
            </w:pPr>
            <w:r w:rsidRPr="0055052B">
              <w:rPr>
                <w:rFonts w:ascii="Times New Roman" w:eastAsia="ＭＳ Ｐゴシック" w:hAnsi="Times New Roman"/>
                <w:b/>
                <w:bCs/>
                <w:i/>
                <w:iCs/>
                <w:color w:val="000000"/>
                <w:kern w:val="0"/>
                <w:position w:val="0"/>
                <w:sz w:val="22"/>
                <w:szCs w:val="22"/>
              </w:rPr>
              <w:t xml:space="preserve">　</w:t>
            </w:r>
          </w:p>
        </w:tc>
        <w:tc>
          <w:tcPr>
            <w:tcW w:w="494" w:type="dxa"/>
            <w:tcBorders>
              <w:top w:val="nil"/>
              <w:left w:val="nil"/>
              <w:bottom w:val="nil"/>
              <w:right w:val="nil"/>
            </w:tcBorders>
            <w:shd w:val="clear" w:color="auto" w:fill="auto"/>
            <w:noWrap/>
            <w:vAlign w:val="center"/>
            <w:hideMark/>
          </w:tcPr>
          <w:p w14:paraId="4D373F39" w14:textId="77777777" w:rsidR="00D75C07" w:rsidRPr="0055052B" w:rsidRDefault="00D75C07" w:rsidP="00D75C07">
            <w:pPr>
              <w:widowControl/>
              <w:spacing w:line="240" w:lineRule="auto"/>
              <w:jc w:val="left"/>
              <w:rPr>
                <w:rFonts w:ascii="Times New Roman" w:eastAsia="ＭＳ Ｐゴシック" w:hAnsi="Times New Roman"/>
                <w:b/>
                <w:bCs/>
                <w:i/>
                <w:iCs/>
                <w:color w:val="000000"/>
                <w:kern w:val="0"/>
                <w:position w:val="0"/>
                <w:sz w:val="22"/>
                <w:szCs w:val="22"/>
              </w:rPr>
            </w:pPr>
            <w:r w:rsidRPr="0055052B">
              <w:rPr>
                <w:rFonts w:ascii="Times New Roman" w:eastAsia="ＭＳ Ｐゴシック" w:hAnsi="Times New Roman"/>
                <w:b/>
                <w:bCs/>
                <w:i/>
                <w:iCs/>
                <w:color w:val="000000"/>
                <w:kern w:val="0"/>
                <w:position w:val="0"/>
                <w:sz w:val="22"/>
                <w:szCs w:val="22"/>
              </w:rPr>
              <w:t xml:space="preserve">　</w:t>
            </w:r>
          </w:p>
        </w:tc>
        <w:tc>
          <w:tcPr>
            <w:tcW w:w="494" w:type="dxa"/>
            <w:tcBorders>
              <w:top w:val="nil"/>
              <w:left w:val="nil"/>
              <w:bottom w:val="nil"/>
              <w:right w:val="nil"/>
            </w:tcBorders>
            <w:shd w:val="clear" w:color="auto" w:fill="auto"/>
            <w:noWrap/>
            <w:vAlign w:val="center"/>
            <w:hideMark/>
          </w:tcPr>
          <w:p w14:paraId="5B815987" w14:textId="77777777" w:rsidR="00D75C07" w:rsidRPr="0055052B" w:rsidRDefault="00D75C07" w:rsidP="00D75C07">
            <w:pPr>
              <w:widowControl/>
              <w:spacing w:line="240" w:lineRule="auto"/>
              <w:jc w:val="left"/>
              <w:rPr>
                <w:rFonts w:ascii="Times New Roman" w:eastAsia="ＭＳ Ｐゴシック" w:hAnsi="Times New Roman"/>
                <w:b/>
                <w:bCs/>
                <w:i/>
                <w:iCs/>
                <w:color w:val="000000"/>
                <w:kern w:val="0"/>
                <w:position w:val="0"/>
                <w:sz w:val="22"/>
                <w:szCs w:val="22"/>
              </w:rPr>
            </w:pPr>
            <w:r w:rsidRPr="0055052B">
              <w:rPr>
                <w:rFonts w:ascii="Times New Roman" w:eastAsia="ＭＳ Ｐゴシック" w:hAnsi="Times New Roman"/>
                <w:b/>
                <w:bCs/>
                <w:i/>
                <w:iCs/>
                <w:color w:val="000000"/>
                <w:kern w:val="0"/>
                <w:position w:val="0"/>
                <w:sz w:val="22"/>
                <w:szCs w:val="22"/>
              </w:rPr>
              <w:t xml:space="preserve">　</w:t>
            </w:r>
          </w:p>
        </w:tc>
        <w:tc>
          <w:tcPr>
            <w:tcW w:w="494" w:type="dxa"/>
            <w:tcBorders>
              <w:top w:val="nil"/>
              <w:left w:val="nil"/>
              <w:bottom w:val="nil"/>
              <w:right w:val="nil"/>
            </w:tcBorders>
            <w:shd w:val="clear" w:color="auto" w:fill="auto"/>
            <w:noWrap/>
            <w:vAlign w:val="center"/>
            <w:hideMark/>
          </w:tcPr>
          <w:p w14:paraId="0C54787F" w14:textId="77777777" w:rsidR="00D75C07" w:rsidRPr="0055052B" w:rsidRDefault="00D75C07" w:rsidP="00D75C07">
            <w:pPr>
              <w:widowControl/>
              <w:spacing w:line="240" w:lineRule="auto"/>
              <w:jc w:val="left"/>
              <w:rPr>
                <w:rFonts w:ascii="Times New Roman" w:eastAsia="ＭＳ Ｐゴシック" w:hAnsi="Times New Roman"/>
                <w:b/>
                <w:bCs/>
                <w:i/>
                <w:iCs/>
                <w:color w:val="000000"/>
                <w:kern w:val="0"/>
                <w:position w:val="0"/>
                <w:sz w:val="22"/>
                <w:szCs w:val="22"/>
              </w:rPr>
            </w:pPr>
            <w:r w:rsidRPr="0055052B">
              <w:rPr>
                <w:rFonts w:ascii="Times New Roman" w:eastAsia="ＭＳ Ｐゴシック" w:hAnsi="Times New Roman"/>
                <w:b/>
                <w:bCs/>
                <w:i/>
                <w:iCs/>
                <w:color w:val="000000"/>
                <w:kern w:val="0"/>
                <w:position w:val="0"/>
                <w:sz w:val="22"/>
                <w:szCs w:val="22"/>
              </w:rPr>
              <w:t xml:space="preserve">　</w:t>
            </w:r>
          </w:p>
        </w:tc>
      </w:tr>
      <w:tr w:rsidR="00D75C07" w:rsidRPr="00D75C07" w14:paraId="4F6AC2CC" w14:textId="77777777" w:rsidTr="00880D32">
        <w:trPr>
          <w:trHeight w:val="255"/>
        </w:trPr>
        <w:tc>
          <w:tcPr>
            <w:tcW w:w="2454" w:type="dxa"/>
            <w:tcBorders>
              <w:top w:val="nil"/>
              <w:left w:val="nil"/>
              <w:bottom w:val="nil"/>
              <w:right w:val="nil"/>
            </w:tcBorders>
            <w:shd w:val="clear" w:color="auto" w:fill="auto"/>
            <w:hideMark/>
          </w:tcPr>
          <w:p w14:paraId="3F883200" w14:textId="3E298295" w:rsidR="00D75C07" w:rsidRPr="0055052B" w:rsidRDefault="00D75C07" w:rsidP="00F90FF4">
            <w:pPr>
              <w:widowControl/>
              <w:spacing w:line="240" w:lineRule="auto"/>
              <w:jc w:val="left"/>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 xml:space="preserve">  </w:t>
            </w:r>
            <w:proofErr w:type="spellStart"/>
            <w:r w:rsidRPr="0055052B">
              <w:rPr>
                <w:rFonts w:ascii="Times New Roman" w:eastAsia="ＭＳ Ｐゴシック" w:hAnsi="Times New Roman"/>
                <w:color w:val="000000"/>
                <w:kern w:val="0"/>
                <w:position w:val="0"/>
                <w:sz w:val="22"/>
                <w:szCs w:val="22"/>
              </w:rPr>
              <w:t>Centeno</w:t>
            </w:r>
            <w:proofErr w:type="spellEnd"/>
            <w:r w:rsidRPr="0055052B">
              <w:rPr>
                <w:rFonts w:ascii="Times New Roman" w:eastAsia="ＭＳ Ｐゴシック" w:hAnsi="Times New Roman"/>
                <w:color w:val="000000"/>
                <w:kern w:val="0"/>
                <w:position w:val="0"/>
                <w:sz w:val="22"/>
                <w:szCs w:val="22"/>
              </w:rPr>
              <w:t>, 2014</w:t>
            </w:r>
            <w:hyperlink w:anchor="_ENREF_38" w:tooltip="Centeno, 2014 #4498" w:history="1">
              <w:r w:rsidR="00F90FF4">
                <w:rPr>
                  <w:rFonts w:ascii="Times New Roman" w:eastAsia="ＭＳ Ｐゴシック" w:hAnsi="Times New Roman"/>
                  <w:color w:val="000000"/>
                  <w:kern w:val="0"/>
                  <w:position w:val="0"/>
                  <w:sz w:val="20"/>
                  <w:szCs w:val="20"/>
                </w:rPr>
                <w:fldChar w:fldCharType="begin"/>
              </w:r>
              <w:r w:rsidR="00F90FF4">
                <w:rPr>
                  <w:rFonts w:ascii="Times New Roman" w:eastAsia="ＭＳ Ｐゴシック" w:hAnsi="Times New Roman"/>
                  <w:color w:val="000000"/>
                  <w:kern w:val="0"/>
                  <w:position w:val="0"/>
                  <w:sz w:val="20"/>
                  <w:szCs w:val="20"/>
                </w:rPr>
                <w:instrText xml:space="preserve"> ADDIN EN.CITE &lt;EndNote&gt;&lt;Cite&gt;&lt;Author&gt;Centeno&lt;/Author&gt;&lt;Year&gt;2014&lt;/Year&gt;&lt;RecNum&gt;4498&lt;/RecNum&gt;&lt;DisplayText&gt;&lt;style face="superscript"&gt;38&lt;/style&gt;&lt;/DisplayText&gt;&lt;record&gt;&lt;rec-number&gt;4498&lt;/rec-number&gt;&lt;foreign-keys&gt;&lt;key app="EN" db-id="zz9vrarx5pfd9aevsvjptvs695ztwfxptpvf" timestamp="1511614832"&gt;4498&lt;/key&gt;&lt;/foreign-keys&gt;&lt;ref-type name="Journal Article"&gt;17&lt;/ref-type&gt;&lt;contributors&gt;&lt;authors&gt;&lt;author&gt;Centeno, C.&lt;/author&gt;&lt;author&gt;Pitts, J.&lt;/author&gt;&lt;author&gt;Al-Sayegh, H.&lt;/author&gt;&lt;author&gt;Freeman, M.&lt;/author&gt;&lt;/authors&gt;&lt;/contributors&gt;&lt;auth-address&gt;Regenerative Sciences, The Centeno-Schultz Clinic, 403 Summit Boulevard, Suite 201, Broomfield, CO 80021, USA.&amp;#xD;Forensic Research and Analysis, Oregon Health and Science University, 425 NW 10th Avenue, Suite 306, Portland, OR 97209, USA.&lt;/auth-address&gt;&lt;titles&gt;&lt;title&gt;Efficacy of autologous bone marrow concentrate for knee osteoarthritis with and without adipose graft&lt;/title&gt;&lt;secondary-title&gt;Biomed Res Int&lt;/secondary-title&gt;&lt;/titles&gt;&lt;periodical&gt;&lt;full-title&gt;Biomed Res Int&lt;/full-title&gt;&lt;/periodical&gt;&lt;pages&gt;370621&lt;/pages&gt;&lt;volume&gt;2014&lt;/volume&gt;&lt;edition&gt;2014/10/03&lt;/edition&gt;&lt;keywords&gt;&lt;keyword&gt;Adipose Tissue/*transplantation&lt;/keyword&gt;&lt;keyword&gt;*Bone Marrow Transplantation&lt;/keyword&gt;&lt;keyword&gt;Confidence Intervals&lt;/keyword&gt;&lt;keyword&gt;Female&lt;/keyword&gt;&lt;keyword&gt;Follow-Up Studies&lt;/keyword&gt;&lt;keyword&gt;Humans&lt;/keyword&gt;&lt;keyword&gt;Leg/physiopathology&lt;/keyword&gt;&lt;keyword&gt;Logistic Models&lt;/keyword&gt;&lt;keyword&gt;Male&lt;/keyword&gt;&lt;keyword&gt;Middle Aged&lt;/keyword&gt;&lt;keyword&gt;Osteoarthritis, Knee/physiopathology/*therapy&lt;/keyword&gt;&lt;keyword&gt;Registries&lt;/keyword&gt;&lt;keyword&gt;Surveys and Questionnaires&lt;/keyword&gt;&lt;keyword&gt;Transplantation, Autologous&lt;/keyword&gt;&lt;keyword&gt;Treatment Outcome&lt;/keyword&gt;&lt;/keywords&gt;&lt;dates&gt;&lt;year&gt;2014&lt;/year&gt;&lt;/dates&gt;&lt;isbn&gt;2314-6141 (Electronic)&lt;/isbn&gt;&lt;accession-num&gt;25276781&lt;/accession-num&gt;&lt;urls&gt;&lt;related-urls&gt;&lt;url&gt;https://www.ncbi.nlm.nih.gov/pubmed/25276781&lt;/url&gt;&lt;/related-urls&gt;&lt;/urls&gt;&lt;custom2&gt;PMC4170694&lt;/custom2&gt;&lt;electronic-resource-num&gt;10.1155/2014/370621&lt;/electronic-resource-num&gt;&lt;/record&gt;&lt;/Cite&gt;&lt;/EndNote&gt;</w:instrText>
              </w:r>
              <w:r w:rsidR="00F90FF4">
                <w:rPr>
                  <w:rFonts w:ascii="Times New Roman" w:eastAsia="ＭＳ Ｐゴシック" w:hAnsi="Times New Roman"/>
                  <w:color w:val="000000"/>
                  <w:kern w:val="0"/>
                  <w:position w:val="0"/>
                  <w:sz w:val="20"/>
                  <w:szCs w:val="20"/>
                </w:rPr>
                <w:fldChar w:fldCharType="separate"/>
              </w:r>
              <w:r w:rsidR="00F90FF4" w:rsidRPr="001C0CD2">
                <w:rPr>
                  <w:rFonts w:ascii="Times New Roman" w:eastAsia="ＭＳ Ｐゴシック" w:hAnsi="Times New Roman"/>
                  <w:noProof/>
                  <w:color w:val="000000"/>
                  <w:kern w:val="0"/>
                  <w:position w:val="0"/>
                  <w:sz w:val="20"/>
                  <w:szCs w:val="20"/>
                  <w:vertAlign w:val="superscript"/>
                </w:rPr>
                <w:t>38</w:t>
              </w:r>
              <w:r w:rsidR="00F90FF4">
                <w:rPr>
                  <w:rFonts w:ascii="Times New Roman" w:eastAsia="ＭＳ Ｐゴシック" w:hAnsi="Times New Roman"/>
                  <w:color w:val="000000"/>
                  <w:kern w:val="0"/>
                  <w:position w:val="0"/>
                  <w:sz w:val="20"/>
                  <w:szCs w:val="20"/>
                </w:rPr>
                <w:fldChar w:fldCharType="end"/>
              </w:r>
            </w:hyperlink>
          </w:p>
        </w:tc>
        <w:tc>
          <w:tcPr>
            <w:tcW w:w="494" w:type="dxa"/>
            <w:tcBorders>
              <w:top w:val="nil"/>
              <w:left w:val="nil"/>
              <w:bottom w:val="nil"/>
              <w:right w:val="nil"/>
            </w:tcBorders>
            <w:shd w:val="clear" w:color="auto" w:fill="auto"/>
            <w:noWrap/>
            <w:vAlign w:val="center"/>
            <w:hideMark/>
          </w:tcPr>
          <w:p w14:paraId="66F2F48D" w14:textId="77777777" w:rsidR="00D75C07" w:rsidRPr="0055052B" w:rsidRDefault="00D75C07" w:rsidP="00D75C07">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0</w:t>
            </w:r>
          </w:p>
        </w:tc>
        <w:tc>
          <w:tcPr>
            <w:tcW w:w="494" w:type="dxa"/>
            <w:tcBorders>
              <w:top w:val="nil"/>
              <w:left w:val="nil"/>
              <w:bottom w:val="nil"/>
              <w:right w:val="nil"/>
            </w:tcBorders>
            <w:shd w:val="clear" w:color="auto" w:fill="auto"/>
            <w:noWrap/>
            <w:vAlign w:val="center"/>
            <w:hideMark/>
          </w:tcPr>
          <w:p w14:paraId="119CBB2A" w14:textId="77777777" w:rsidR="00D75C07" w:rsidRPr="0055052B" w:rsidRDefault="00D75C07" w:rsidP="00D75C07">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0</w:t>
            </w:r>
          </w:p>
        </w:tc>
        <w:tc>
          <w:tcPr>
            <w:tcW w:w="494" w:type="dxa"/>
            <w:tcBorders>
              <w:top w:val="nil"/>
              <w:left w:val="nil"/>
              <w:bottom w:val="nil"/>
              <w:right w:val="nil"/>
            </w:tcBorders>
            <w:shd w:val="clear" w:color="auto" w:fill="auto"/>
            <w:noWrap/>
            <w:vAlign w:val="center"/>
            <w:hideMark/>
          </w:tcPr>
          <w:p w14:paraId="44C4E9FD" w14:textId="77777777" w:rsidR="00D75C07" w:rsidRPr="0055052B" w:rsidRDefault="00D75C07" w:rsidP="00D75C07">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0</w:t>
            </w:r>
          </w:p>
        </w:tc>
        <w:tc>
          <w:tcPr>
            <w:tcW w:w="510" w:type="dxa"/>
            <w:tcBorders>
              <w:top w:val="nil"/>
              <w:left w:val="nil"/>
              <w:bottom w:val="nil"/>
              <w:right w:val="nil"/>
            </w:tcBorders>
            <w:shd w:val="clear" w:color="auto" w:fill="auto"/>
            <w:noWrap/>
            <w:vAlign w:val="center"/>
            <w:hideMark/>
          </w:tcPr>
          <w:p w14:paraId="51515D6F" w14:textId="77777777" w:rsidR="00D75C07" w:rsidRPr="0055052B" w:rsidRDefault="00D75C07" w:rsidP="00D75C07">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1</w:t>
            </w:r>
          </w:p>
        </w:tc>
        <w:tc>
          <w:tcPr>
            <w:tcW w:w="494" w:type="dxa"/>
            <w:tcBorders>
              <w:top w:val="nil"/>
              <w:left w:val="nil"/>
              <w:bottom w:val="nil"/>
              <w:right w:val="nil"/>
            </w:tcBorders>
            <w:shd w:val="clear" w:color="auto" w:fill="auto"/>
            <w:noWrap/>
            <w:vAlign w:val="center"/>
            <w:hideMark/>
          </w:tcPr>
          <w:p w14:paraId="397A52F3" w14:textId="77777777" w:rsidR="00D75C07" w:rsidRPr="0055052B" w:rsidRDefault="00D75C07" w:rsidP="00D75C07">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1</w:t>
            </w:r>
          </w:p>
        </w:tc>
        <w:tc>
          <w:tcPr>
            <w:tcW w:w="494" w:type="dxa"/>
            <w:tcBorders>
              <w:top w:val="nil"/>
              <w:left w:val="nil"/>
              <w:bottom w:val="nil"/>
              <w:right w:val="nil"/>
            </w:tcBorders>
            <w:shd w:val="clear" w:color="auto" w:fill="auto"/>
            <w:noWrap/>
            <w:vAlign w:val="center"/>
            <w:hideMark/>
          </w:tcPr>
          <w:p w14:paraId="24CD1623" w14:textId="77777777" w:rsidR="00D75C07" w:rsidRPr="0055052B" w:rsidRDefault="00D75C07" w:rsidP="00D75C07">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1</w:t>
            </w:r>
          </w:p>
        </w:tc>
        <w:tc>
          <w:tcPr>
            <w:tcW w:w="494" w:type="dxa"/>
            <w:tcBorders>
              <w:top w:val="nil"/>
              <w:left w:val="nil"/>
              <w:bottom w:val="nil"/>
              <w:right w:val="nil"/>
            </w:tcBorders>
            <w:shd w:val="clear" w:color="auto" w:fill="auto"/>
            <w:noWrap/>
            <w:vAlign w:val="center"/>
            <w:hideMark/>
          </w:tcPr>
          <w:p w14:paraId="6AD6F8BB" w14:textId="77777777" w:rsidR="00D75C07" w:rsidRPr="0055052B" w:rsidRDefault="00D75C07" w:rsidP="00D75C07">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1</w:t>
            </w:r>
          </w:p>
        </w:tc>
        <w:tc>
          <w:tcPr>
            <w:tcW w:w="204" w:type="dxa"/>
            <w:tcBorders>
              <w:top w:val="nil"/>
              <w:left w:val="nil"/>
              <w:bottom w:val="nil"/>
              <w:right w:val="nil"/>
            </w:tcBorders>
            <w:shd w:val="clear" w:color="auto" w:fill="auto"/>
            <w:noWrap/>
            <w:vAlign w:val="center"/>
            <w:hideMark/>
          </w:tcPr>
          <w:p w14:paraId="54110ABB" w14:textId="77777777" w:rsidR="00D75C07" w:rsidRPr="0055052B" w:rsidRDefault="00D75C07" w:rsidP="00D75C07">
            <w:pPr>
              <w:widowControl/>
              <w:spacing w:line="240" w:lineRule="auto"/>
              <w:jc w:val="center"/>
              <w:rPr>
                <w:rFonts w:ascii="Times New Roman" w:eastAsia="ＭＳ Ｐゴシック" w:hAnsi="Times New Roman"/>
                <w:color w:val="000000"/>
                <w:kern w:val="0"/>
                <w:position w:val="0"/>
                <w:sz w:val="22"/>
                <w:szCs w:val="22"/>
              </w:rPr>
            </w:pPr>
          </w:p>
        </w:tc>
        <w:tc>
          <w:tcPr>
            <w:tcW w:w="494" w:type="dxa"/>
            <w:tcBorders>
              <w:top w:val="nil"/>
              <w:left w:val="nil"/>
              <w:bottom w:val="nil"/>
              <w:right w:val="nil"/>
            </w:tcBorders>
            <w:shd w:val="clear" w:color="auto" w:fill="auto"/>
            <w:noWrap/>
            <w:vAlign w:val="center"/>
            <w:hideMark/>
          </w:tcPr>
          <w:p w14:paraId="2CD577E2" w14:textId="77777777" w:rsidR="00D75C07" w:rsidRPr="0055052B" w:rsidRDefault="00D75C07" w:rsidP="00D75C07">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0</w:t>
            </w:r>
          </w:p>
        </w:tc>
        <w:tc>
          <w:tcPr>
            <w:tcW w:w="494" w:type="dxa"/>
            <w:tcBorders>
              <w:top w:val="nil"/>
              <w:left w:val="nil"/>
              <w:bottom w:val="nil"/>
              <w:right w:val="nil"/>
            </w:tcBorders>
            <w:shd w:val="clear" w:color="auto" w:fill="auto"/>
            <w:noWrap/>
            <w:vAlign w:val="center"/>
            <w:hideMark/>
          </w:tcPr>
          <w:p w14:paraId="1464EBAD" w14:textId="77777777" w:rsidR="00D75C07" w:rsidRPr="0055052B" w:rsidRDefault="00D75C07" w:rsidP="00D75C07">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1</w:t>
            </w:r>
          </w:p>
        </w:tc>
        <w:tc>
          <w:tcPr>
            <w:tcW w:w="494" w:type="dxa"/>
            <w:tcBorders>
              <w:top w:val="nil"/>
              <w:left w:val="nil"/>
              <w:bottom w:val="nil"/>
              <w:right w:val="nil"/>
            </w:tcBorders>
            <w:shd w:val="clear" w:color="auto" w:fill="auto"/>
            <w:noWrap/>
            <w:vAlign w:val="center"/>
            <w:hideMark/>
          </w:tcPr>
          <w:p w14:paraId="7EB205C4" w14:textId="77777777" w:rsidR="00D75C07" w:rsidRPr="0055052B" w:rsidRDefault="00D75C07" w:rsidP="00D75C07">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0</w:t>
            </w:r>
          </w:p>
        </w:tc>
        <w:tc>
          <w:tcPr>
            <w:tcW w:w="494" w:type="dxa"/>
            <w:tcBorders>
              <w:top w:val="nil"/>
              <w:left w:val="nil"/>
              <w:bottom w:val="nil"/>
              <w:right w:val="nil"/>
            </w:tcBorders>
            <w:shd w:val="clear" w:color="auto" w:fill="auto"/>
            <w:noWrap/>
            <w:vAlign w:val="center"/>
            <w:hideMark/>
          </w:tcPr>
          <w:p w14:paraId="0E9419B5" w14:textId="77777777" w:rsidR="00D75C07" w:rsidRPr="0055052B" w:rsidRDefault="00D75C07" w:rsidP="00D75C07">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0</w:t>
            </w:r>
          </w:p>
        </w:tc>
        <w:tc>
          <w:tcPr>
            <w:tcW w:w="494" w:type="dxa"/>
            <w:tcBorders>
              <w:top w:val="nil"/>
              <w:left w:val="nil"/>
              <w:bottom w:val="nil"/>
              <w:right w:val="nil"/>
            </w:tcBorders>
            <w:shd w:val="clear" w:color="auto" w:fill="auto"/>
            <w:noWrap/>
            <w:vAlign w:val="center"/>
            <w:hideMark/>
          </w:tcPr>
          <w:p w14:paraId="62AADEA3" w14:textId="77777777" w:rsidR="00D75C07" w:rsidRPr="0055052B" w:rsidRDefault="00D75C07" w:rsidP="00D75C07">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1</w:t>
            </w:r>
          </w:p>
        </w:tc>
        <w:tc>
          <w:tcPr>
            <w:tcW w:w="494" w:type="dxa"/>
            <w:tcBorders>
              <w:top w:val="nil"/>
              <w:left w:val="nil"/>
              <w:bottom w:val="nil"/>
              <w:right w:val="nil"/>
            </w:tcBorders>
            <w:shd w:val="clear" w:color="auto" w:fill="auto"/>
            <w:noWrap/>
            <w:vAlign w:val="bottom"/>
            <w:hideMark/>
          </w:tcPr>
          <w:p w14:paraId="502C01A9" w14:textId="77777777" w:rsidR="00D75C07" w:rsidRPr="0055052B" w:rsidRDefault="00D75C07" w:rsidP="00D75C07">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0</w:t>
            </w:r>
          </w:p>
        </w:tc>
        <w:tc>
          <w:tcPr>
            <w:tcW w:w="494" w:type="dxa"/>
            <w:tcBorders>
              <w:top w:val="nil"/>
              <w:left w:val="nil"/>
              <w:bottom w:val="nil"/>
              <w:right w:val="nil"/>
            </w:tcBorders>
            <w:shd w:val="clear" w:color="auto" w:fill="auto"/>
            <w:noWrap/>
            <w:vAlign w:val="bottom"/>
            <w:hideMark/>
          </w:tcPr>
          <w:p w14:paraId="43488031" w14:textId="77777777" w:rsidR="00D75C07" w:rsidRPr="0055052B" w:rsidRDefault="00D75C07" w:rsidP="00D75C07">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6</w:t>
            </w:r>
          </w:p>
        </w:tc>
      </w:tr>
      <w:tr w:rsidR="00D75C07" w:rsidRPr="00D75C07" w14:paraId="08998855" w14:textId="77777777" w:rsidTr="00880D32">
        <w:trPr>
          <w:trHeight w:val="255"/>
        </w:trPr>
        <w:tc>
          <w:tcPr>
            <w:tcW w:w="2454" w:type="dxa"/>
            <w:tcBorders>
              <w:top w:val="nil"/>
              <w:left w:val="nil"/>
              <w:bottom w:val="nil"/>
              <w:right w:val="nil"/>
            </w:tcBorders>
            <w:shd w:val="clear" w:color="auto" w:fill="auto"/>
            <w:hideMark/>
          </w:tcPr>
          <w:p w14:paraId="4DBFF4A2" w14:textId="1E0EC52A" w:rsidR="00D75C07" w:rsidRPr="0055052B" w:rsidRDefault="00D75C07" w:rsidP="00F90FF4">
            <w:pPr>
              <w:widowControl/>
              <w:spacing w:line="240" w:lineRule="auto"/>
              <w:jc w:val="left"/>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 xml:space="preserve">  Jo, 2014</w:t>
            </w:r>
            <w:hyperlink w:anchor="_ENREF_39" w:tooltip="Jo, 2014 #4505" w:history="1">
              <w:r w:rsidR="00F90FF4">
                <w:rPr>
                  <w:rFonts w:ascii="Times New Roman" w:eastAsia="ＭＳ Ｐゴシック" w:hAnsi="Times New Roman"/>
                  <w:color w:val="000000"/>
                  <w:kern w:val="0"/>
                  <w:position w:val="0"/>
                  <w:sz w:val="20"/>
                  <w:szCs w:val="20"/>
                </w:rPr>
                <w:fldChar w:fldCharType="begin">
                  <w:fldData xml:space="preserve">PEVuZE5vdGU+PENpdGU+PEF1dGhvcj5KbzwvQXV0aG9yPjxZZWFyPjIwMTQ8L1llYXI+PFJlY051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</w:fldData>
                </w:fldChar>
              </w:r>
              <w:r w:rsidR="00F90FF4">
                <w:rPr>
                  <w:rFonts w:ascii="Times New Roman" w:eastAsia="ＭＳ Ｐゴシック" w:hAnsi="Times New Roman"/>
                  <w:color w:val="000000"/>
                  <w:kern w:val="0"/>
                  <w:position w:val="0"/>
                  <w:sz w:val="20"/>
                  <w:szCs w:val="20"/>
                </w:rPr>
                <w:instrText xml:space="preserve"> ADDIN EN.CITE </w:instrText>
              </w:r>
              <w:r w:rsidR="00F90FF4">
                <w:rPr>
                  <w:rFonts w:ascii="Times New Roman" w:eastAsia="ＭＳ Ｐゴシック" w:hAnsi="Times New Roman"/>
                  <w:color w:val="000000"/>
                  <w:kern w:val="0"/>
                  <w:position w:val="0"/>
                  <w:sz w:val="20"/>
                  <w:szCs w:val="20"/>
                </w:rPr>
                <w:fldChar w:fldCharType="begin">
                  <w:fldData xml:space="preserve">PEVuZE5vdGU+PENpdGU+PEF1dGhvcj5KbzwvQXV0aG9yPjxZZWFyPjIwMTQ8L1llYXI+PFJlY051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</w:fldData>
                </w:fldChar>
              </w:r>
              <w:r w:rsidR="00F90FF4">
                <w:rPr>
                  <w:rFonts w:ascii="Times New Roman" w:eastAsia="ＭＳ Ｐゴシック" w:hAnsi="Times New Roman"/>
                  <w:color w:val="000000"/>
                  <w:kern w:val="0"/>
                  <w:position w:val="0"/>
                  <w:sz w:val="20"/>
                  <w:szCs w:val="20"/>
                </w:rPr>
                <w:instrText xml:space="preserve"> ADDIN EN.CITE.DATA </w:instrText>
              </w:r>
              <w:r w:rsidR="00F90FF4">
                <w:rPr>
                  <w:rFonts w:ascii="Times New Roman" w:eastAsia="ＭＳ Ｐゴシック" w:hAnsi="Times New Roman"/>
                  <w:color w:val="000000"/>
                  <w:kern w:val="0"/>
                  <w:position w:val="0"/>
                  <w:sz w:val="20"/>
                  <w:szCs w:val="20"/>
                </w:rPr>
              </w:r>
              <w:r w:rsidR="00F90FF4">
                <w:rPr>
                  <w:rFonts w:ascii="Times New Roman" w:eastAsia="ＭＳ Ｐゴシック" w:hAnsi="Times New Roman"/>
                  <w:color w:val="000000"/>
                  <w:kern w:val="0"/>
                  <w:position w:val="0"/>
                  <w:sz w:val="20"/>
                  <w:szCs w:val="20"/>
                </w:rPr>
                <w:fldChar w:fldCharType="end"/>
              </w:r>
              <w:r w:rsidR="00F90FF4">
                <w:rPr>
                  <w:rFonts w:ascii="Times New Roman" w:eastAsia="ＭＳ Ｐゴシック" w:hAnsi="Times New Roman"/>
                  <w:color w:val="000000"/>
                  <w:kern w:val="0"/>
                  <w:position w:val="0"/>
                  <w:sz w:val="20"/>
                  <w:szCs w:val="20"/>
                </w:rPr>
              </w:r>
              <w:r w:rsidR="00F90FF4">
                <w:rPr>
                  <w:rFonts w:ascii="Times New Roman" w:eastAsia="ＭＳ Ｐゴシック" w:hAnsi="Times New Roman"/>
                  <w:color w:val="000000"/>
                  <w:kern w:val="0"/>
                  <w:position w:val="0"/>
                  <w:sz w:val="20"/>
                  <w:szCs w:val="20"/>
                </w:rPr>
                <w:fldChar w:fldCharType="separate"/>
              </w:r>
              <w:r w:rsidR="00F90FF4" w:rsidRPr="001C0CD2">
                <w:rPr>
                  <w:rFonts w:ascii="Times New Roman" w:eastAsia="ＭＳ Ｐゴシック" w:hAnsi="Times New Roman"/>
                  <w:noProof/>
                  <w:color w:val="000000"/>
                  <w:kern w:val="0"/>
                  <w:position w:val="0"/>
                  <w:sz w:val="20"/>
                  <w:szCs w:val="20"/>
                  <w:vertAlign w:val="superscript"/>
                </w:rPr>
                <w:t>39</w:t>
              </w:r>
              <w:r w:rsidR="00F90FF4">
                <w:rPr>
                  <w:rFonts w:ascii="Times New Roman" w:eastAsia="ＭＳ Ｐゴシック" w:hAnsi="Times New Roman"/>
                  <w:color w:val="000000"/>
                  <w:kern w:val="0"/>
                  <w:position w:val="0"/>
                  <w:sz w:val="20"/>
                  <w:szCs w:val="20"/>
                </w:rPr>
                <w:fldChar w:fldCharType="end"/>
              </w:r>
            </w:hyperlink>
          </w:p>
        </w:tc>
        <w:tc>
          <w:tcPr>
            <w:tcW w:w="494" w:type="dxa"/>
            <w:tcBorders>
              <w:top w:val="nil"/>
              <w:left w:val="nil"/>
              <w:bottom w:val="nil"/>
              <w:right w:val="nil"/>
            </w:tcBorders>
            <w:shd w:val="clear" w:color="auto" w:fill="auto"/>
            <w:noWrap/>
            <w:vAlign w:val="center"/>
            <w:hideMark/>
          </w:tcPr>
          <w:p w14:paraId="5818D39A" w14:textId="77777777" w:rsidR="00D75C07" w:rsidRPr="0055052B" w:rsidRDefault="00D75C07" w:rsidP="00D75C07">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0</w:t>
            </w:r>
          </w:p>
        </w:tc>
        <w:tc>
          <w:tcPr>
            <w:tcW w:w="494" w:type="dxa"/>
            <w:tcBorders>
              <w:top w:val="nil"/>
              <w:left w:val="nil"/>
              <w:bottom w:val="nil"/>
              <w:right w:val="nil"/>
            </w:tcBorders>
            <w:shd w:val="clear" w:color="auto" w:fill="auto"/>
            <w:noWrap/>
            <w:vAlign w:val="center"/>
            <w:hideMark/>
          </w:tcPr>
          <w:p w14:paraId="4B7A923D" w14:textId="77777777" w:rsidR="00D75C07" w:rsidRPr="0055052B" w:rsidRDefault="00D75C07" w:rsidP="00D75C07">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0</w:t>
            </w:r>
          </w:p>
        </w:tc>
        <w:tc>
          <w:tcPr>
            <w:tcW w:w="494" w:type="dxa"/>
            <w:tcBorders>
              <w:top w:val="nil"/>
              <w:left w:val="nil"/>
              <w:bottom w:val="nil"/>
              <w:right w:val="nil"/>
            </w:tcBorders>
            <w:shd w:val="clear" w:color="auto" w:fill="auto"/>
            <w:noWrap/>
            <w:vAlign w:val="center"/>
            <w:hideMark/>
          </w:tcPr>
          <w:p w14:paraId="3848F917" w14:textId="77777777" w:rsidR="00D75C07" w:rsidRPr="0055052B" w:rsidRDefault="00D75C07" w:rsidP="00D75C07">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1</w:t>
            </w:r>
          </w:p>
        </w:tc>
        <w:tc>
          <w:tcPr>
            <w:tcW w:w="510" w:type="dxa"/>
            <w:tcBorders>
              <w:top w:val="nil"/>
              <w:left w:val="nil"/>
              <w:bottom w:val="nil"/>
              <w:right w:val="nil"/>
            </w:tcBorders>
            <w:shd w:val="clear" w:color="auto" w:fill="auto"/>
            <w:noWrap/>
            <w:vAlign w:val="center"/>
            <w:hideMark/>
          </w:tcPr>
          <w:p w14:paraId="6288B368" w14:textId="77777777" w:rsidR="00D75C07" w:rsidRPr="0055052B" w:rsidRDefault="00D75C07" w:rsidP="00D75C07">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1</w:t>
            </w:r>
          </w:p>
        </w:tc>
        <w:tc>
          <w:tcPr>
            <w:tcW w:w="494" w:type="dxa"/>
            <w:tcBorders>
              <w:top w:val="nil"/>
              <w:left w:val="nil"/>
              <w:bottom w:val="nil"/>
              <w:right w:val="nil"/>
            </w:tcBorders>
            <w:shd w:val="clear" w:color="auto" w:fill="auto"/>
            <w:noWrap/>
            <w:vAlign w:val="center"/>
            <w:hideMark/>
          </w:tcPr>
          <w:p w14:paraId="315784A2" w14:textId="77777777" w:rsidR="00D75C07" w:rsidRPr="0055052B" w:rsidRDefault="00D75C07" w:rsidP="00D75C07">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1</w:t>
            </w:r>
          </w:p>
        </w:tc>
        <w:tc>
          <w:tcPr>
            <w:tcW w:w="494" w:type="dxa"/>
            <w:tcBorders>
              <w:top w:val="nil"/>
              <w:left w:val="nil"/>
              <w:bottom w:val="nil"/>
              <w:right w:val="nil"/>
            </w:tcBorders>
            <w:shd w:val="clear" w:color="auto" w:fill="auto"/>
            <w:noWrap/>
            <w:vAlign w:val="center"/>
            <w:hideMark/>
          </w:tcPr>
          <w:p w14:paraId="05880B41" w14:textId="77777777" w:rsidR="00D75C07" w:rsidRPr="0055052B" w:rsidRDefault="00D75C07" w:rsidP="00D75C07">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1</w:t>
            </w:r>
          </w:p>
        </w:tc>
        <w:tc>
          <w:tcPr>
            <w:tcW w:w="494" w:type="dxa"/>
            <w:tcBorders>
              <w:top w:val="nil"/>
              <w:left w:val="nil"/>
              <w:bottom w:val="nil"/>
              <w:right w:val="nil"/>
            </w:tcBorders>
            <w:shd w:val="clear" w:color="auto" w:fill="auto"/>
            <w:noWrap/>
            <w:vAlign w:val="center"/>
            <w:hideMark/>
          </w:tcPr>
          <w:p w14:paraId="4F246C44" w14:textId="77777777" w:rsidR="00D75C07" w:rsidRPr="0055052B" w:rsidRDefault="00D75C07" w:rsidP="00D75C07">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1</w:t>
            </w:r>
          </w:p>
        </w:tc>
        <w:tc>
          <w:tcPr>
            <w:tcW w:w="204" w:type="dxa"/>
            <w:tcBorders>
              <w:top w:val="nil"/>
              <w:left w:val="nil"/>
              <w:bottom w:val="nil"/>
              <w:right w:val="nil"/>
            </w:tcBorders>
            <w:shd w:val="clear" w:color="auto" w:fill="auto"/>
            <w:noWrap/>
            <w:vAlign w:val="center"/>
            <w:hideMark/>
          </w:tcPr>
          <w:p w14:paraId="435A5AA0" w14:textId="77777777" w:rsidR="00D75C07" w:rsidRPr="0055052B" w:rsidRDefault="00D75C07" w:rsidP="00D75C07">
            <w:pPr>
              <w:widowControl/>
              <w:spacing w:line="240" w:lineRule="auto"/>
              <w:jc w:val="center"/>
              <w:rPr>
                <w:rFonts w:ascii="Times New Roman" w:eastAsia="ＭＳ Ｐゴシック" w:hAnsi="Times New Roman"/>
                <w:color w:val="000000"/>
                <w:kern w:val="0"/>
                <w:position w:val="0"/>
                <w:sz w:val="22"/>
                <w:szCs w:val="22"/>
              </w:rPr>
            </w:pPr>
          </w:p>
        </w:tc>
        <w:tc>
          <w:tcPr>
            <w:tcW w:w="494" w:type="dxa"/>
            <w:tcBorders>
              <w:top w:val="nil"/>
              <w:left w:val="nil"/>
              <w:bottom w:val="nil"/>
              <w:right w:val="nil"/>
            </w:tcBorders>
            <w:shd w:val="clear" w:color="auto" w:fill="auto"/>
            <w:noWrap/>
            <w:vAlign w:val="center"/>
            <w:hideMark/>
          </w:tcPr>
          <w:p w14:paraId="7C537181" w14:textId="77777777" w:rsidR="00D75C07" w:rsidRPr="0055052B" w:rsidRDefault="00D75C07" w:rsidP="00D75C07">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1</w:t>
            </w:r>
          </w:p>
        </w:tc>
        <w:tc>
          <w:tcPr>
            <w:tcW w:w="494" w:type="dxa"/>
            <w:tcBorders>
              <w:top w:val="nil"/>
              <w:left w:val="nil"/>
              <w:bottom w:val="nil"/>
              <w:right w:val="nil"/>
            </w:tcBorders>
            <w:shd w:val="clear" w:color="auto" w:fill="auto"/>
            <w:noWrap/>
            <w:vAlign w:val="center"/>
            <w:hideMark/>
          </w:tcPr>
          <w:p w14:paraId="283669B6" w14:textId="77777777" w:rsidR="00D75C07" w:rsidRPr="0055052B" w:rsidRDefault="00D75C07" w:rsidP="00D75C07">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0</w:t>
            </w:r>
          </w:p>
        </w:tc>
        <w:tc>
          <w:tcPr>
            <w:tcW w:w="494" w:type="dxa"/>
            <w:tcBorders>
              <w:top w:val="nil"/>
              <w:left w:val="nil"/>
              <w:bottom w:val="nil"/>
              <w:right w:val="nil"/>
            </w:tcBorders>
            <w:shd w:val="clear" w:color="auto" w:fill="auto"/>
            <w:noWrap/>
            <w:vAlign w:val="center"/>
            <w:hideMark/>
          </w:tcPr>
          <w:p w14:paraId="4A822ABB" w14:textId="77777777" w:rsidR="00D75C07" w:rsidRPr="0055052B" w:rsidRDefault="00D75C07" w:rsidP="00D75C07">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0</w:t>
            </w:r>
          </w:p>
        </w:tc>
        <w:tc>
          <w:tcPr>
            <w:tcW w:w="494" w:type="dxa"/>
            <w:tcBorders>
              <w:top w:val="nil"/>
              <w:left w:val="nil"/>
              <w:bottom w:val="nil"/>
              <w:right w:val="nil"/>
            </w:tcBorders>
            <w:shd w:val="clear" w:color="auto" w:fill="auto"/>
            <w:noWrap/>
            <w:vAlign w:val="center"/>
            <w:hideMark/>
          </w:tcPr>
          <w:p w14:paraId="7EAE29F0" w14:textId="77777777" w:rsidR="00D75C07" w:rsidRPr="0055052B" w:rsidRDefault="00D75C07" w:rsidP="00D75C07">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0</w:t>
            </w:r>
          </w:p>
        </w:tc>
        <w:tc>
          <w:tcPr>
            <w:tcW w:w="494" w:type="dxa"/>
            <w:tcBorders>
              <w:top w:val="nil"/>
              <w:left w:val="nil"/>
              <w:bottom w:val="nil"/>
              <w:right w:val="nil"/>
            </w:tcBorders>
            <w:shd w:val="clear" w:color="auto" w:fill="auto"/>
            <w:noWrap/>
            <w:vAlign w:val="center"/>
            <w:hideMark/>
          </w:tcPr>
          <w:p w14:paraId="7A8BCC80" w14:textId="77777777" w:rsidR="00D75C07" w:rsidRPr="0055052B" w:rsidRDefault="00D75C07" w:rsidP="00D75C07">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1</w:t>
            </w:r>
          </w:p>
        </w:tc>
        <w:tc>
          <w:tcPr>
            <w:tcW w:w="494" w:type="dxa"/>
            <w:tcBorders>
              <w:top w:val="nil"/>
              <w:left w:val="nil"/>
              <w:bottom w:val="nil"/>
              <w:right w:val="nil"/>
            </w:tcBorders>
            <w:shd w:val="clear" w:color="auto" w:fill="auto"/>
            <w:noWrap/>
            <w:vAlign w:val="bottom"/>
            <w:hideMark/>
          </w:tcPr>
          <w:p w14:paraId="6031557E" w14:textId="77777777" w:rsidR="00D75C07" w:rsidRPr="0055052B" w:rsidRDefault="00D75C07" w:rsidP="00D75C07">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0</w:t>
            </w:r>
          </w:p>
        </w:tc>
        <w:tc>
          <w:tcPr>
            <w:tcW w:w="494" w:type="dxa"/>
            <w:tcBorders>
              <w:top w:val="nil"/>
              <w:left w:val="nil"/>
              <w:bottom w:val="nil"/>
              <w:right w:val="nil"/>
            </w:tcBorders>
            <w:shd w:val="clear" w:color="auto" w:fill="auto"/>
            <w:noWrap/>
            <w:vAlign w:val="bottom"/>
            <w:hideMark/>
          </w:tcPr>
          <w:p w14:paraId="5FA99A83" w14:textId="77777777" w:rsidR="00D75C07" w:rsidRPr="0055052B" w:rsidRDefault="00D75C07" w:rsidP="00D75C07">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7</w:t>
            </w:r>
          </w:p>
        </w:tc>
      </w:tr>
      <w:tr w:rsidR="00D75C07" w:rsidRPr="00D75C07" w14:paraId="1681107B" w14:textId="77777777" w:rsidTr="00880D32">
        <w:trPr>
          <w:trHeight w:val="255"/>
        </w:trPr>
        <w:tc>
          <w:tcPr>
            <w:tcW w:w="2454" w:type="dxa"/>
            <w:tcBorders>
              <w:top w:val="nil"/>
              <w:left w:val="nil"/>
              <w:bottom w:val="nil"/>
              <w:right w:val="nil"/>
            </w:tcBorders>
            <w:shd w:val="clear" w:color="auto" w:fill="auto"/>
            <w:hideMark/>
          </w:tcPr>
          <w:p w14:paraId="050FD835" w14:textId="63535829" w:rsidR="00D75C07" w:rsidRPr="0055052B" w:rsidRDefault="00D75C07" w:rsidP="00F90FF4">
            <w:pPr>
              <w:widowControl/>
              <w:spacing w:line="240" w:lineRule="auto"/>
              <w:jc w:val="left"/>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 xml:space="preserve">  Kim, 2015a</w:t>
            </w:r>
            <w:hyperlink w:anchor="_ENREF_40" w:tooltip="Kim, 2015 #4506" w:history="1">
              <w:r w:rsidR="00F90FF4">
                <w:rPr>
                  <w:rFonts w:ascii="Times New Roman" w:eastAsia="ＭＳ Ｐゴシック" w:hAnsi="Times New Roman"/>
                  <w:color w:val="000000"/>
                  <w:kern w:val="0"/>
                  <w:position w:val="0"/>
                  <w:sz w:val="20"/>
                  <w:szCs w:val="20"/>
                </w:rPr>
                <w:fldChar w:fldCharType="begin">
                  <w:fldData xml:space="preserve">PEVuZE5vdGU+PENpdGU+PEF1dGhvcj5LaW08L0F1dGhvcj48WWVhcj4yMDE1PC9ZZWFyPjxSZWNO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</w:fldData>
                </w:fldChar>
              </w:r>
              <w:r w:rsidR="00F90FF4">
                <w:rPr>
                  <w:rFonts w:ascii="Times New Roman" w:eastAsia="ＭＳ Ｐゴシック" w:hAnsi="Times New Roman"/>
                  <w:color w:val="000000"/>
                  <w:kern w:val="0"/>
                  <w:position w:val="0"/>
                  <w:sz w:val="20"/>
                  <w:szCs w:val="20"/>
                </w:rPr>
                <w:instrText xml:space="preserve"> ADDIN EN.CITE </w:instrText>
              </w:r>
              <w:r w:rsidR="00F90FF4">
                <w:rPr>
                  <w:rFonts w:ascii="Times New Roman" w:eastAsia="ＭＳ Ｐゴシック" w:hAnsi="Times New Roman"/>
                  <w:color w:val="000000"/>
                  <w:kern w:val="0"/>
                  <w:position w:val="0"/>
                  <w:sz w:val="20"/>
                  <w:szCs w:val="20"/>
                </w:rPr>
                <w:fldChar w:fldCharType="begin">
                  <w:fldData xml:space="preserve">PEVuZE5vdGU+PENpdGU+PEF1dGhvcj5LaW08L0F1dGhvcj48WWVhcj4yMDE1PC9ZZWFyPjxSZWNO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</w:fldData>
                </w:fldChar>
              </w:r>
              <w:r w:rsidR="00F90FF4">
                <w:rPr>
                  <w:rFonts w:ascii="Times New Roman" w:eastAsia="ＭＳ Ｐゴシック" w:hAnsi="Times New Roman"/>
                  <w:color w:val="000000"/>
                  <w:kern w:val="0"/>
                  <w:position w:val="0"/>
                  <w:sz w:val="20"/>
                  <w:szCs w:val="20"/>
                </w:rPr>
                <w:instrText xml:space="preserve"> ADDIN EN.CITE.DATA </w:instrText>
              </w:r>
              <w:r w:rsidR="00F90FF4">
                <w:rPr>
                  <w:rFonts w:ascii="Times New Roman" w:eastAsia="ＭＳ Ｐゴシック" w:hAnsi="Times New Roman"/>
                  <w:color w:val="000000"/>
                  <w:kern w:val="0"/>
                  <w:position w:val="0"/>
                  <w:sz w:val="20"/>
                  <w:szCs w:val="20"/>
                </w:rPr>
              </w:r>
              <w:r w:rsidR="00F90FF4">
                <w:rPr>
                  <w:rFonts w:ascii="Times New Roman" w:eastAsia="ＭＳ Ｐゴシック" w:hAnsi="Times New Roman"/>
                  <w:color w:val="000000"/>
                  <w:kern w:val="0"/>
                  <w:position w:val="0"/>
                  <w:sz w:val="20"/>
                  <w:szCs w:val="20"/>
                </w:rPr>
                <w:fldChar w:fldCharType="end"/>
              </w:r>
              <w:r w:rsidR="00F90FF4">
                <w:rPr>
                  <w:rFonts w:ascii="Times New Roman" w:eastAsia="ＭＳ Ｐゴシック" w:hAnsi="Times New Roman"/>
                  <w:color w:val="000000"/>
                  <w:kern w:val="0"/>
                  <w:position w:val="0"/>
                  <w:sz w:val="20"/>
                  <w:szCs w:val="20"/>
                </w:rPr>
              </w:r>
              <w:r w:rsidR="00F90FF4">
                <w:rPr>
                  <w:rFonts w:ascii="Times New Roman" w:eastAsia="ＭＳ Ｐゴシック" w:hAnsi="Times New Roman"/>
                  <w:color w:val="000000"/>
                  <w:kern w:val="0"/>
                  <w:position w:val="0"/>
                  <w:sz w:val="20"/>
                  <w:szCs w:val="20"/>
                </w:rPr>
                <w:fldChar w:fldCharType="separate"/>
              </w:r>
              <w:r w:rsidR="00F90FF4" w:rsidRPr="001C0CD2">
                <w:rPr>
                  <w:rFonts w:ascii="Times New Roman" w:eastAsia="ＭＳ Ｐゴシック" w:hAnsi="Times New Roman"/>
                  <w:noProof/>
                  <w:color w:val="000000"/>
                  <w:kern w:val="0"/>
                  <w:position w:val="0"/>
                  <w:sz w:val="20"/>
                  <w:szCs w:val="20"/>
                  <w:vertAlign w:val="superscript"/>
                </w:rPr>
                <w:t>40</w:t>
              </w:r>
              <w:r w:rsidR="00F90FF4">
                <w:rPr>
                  <w:rFonts w:ascii="Times New Roman" w:eastAsia="ＭＳ Ｐゴシック" w:hAnsi="Times New Roman"/>
                  <w:color w:val="000000"/>
                  <w:kern w:val="0"/>
                  <w:position w:val="0"/>
                  <w:sz w:val="20"/>
                  <w:szCs w:val="20"/>
                </w:rPr>
                <w:fldChar w:fldCharType="end"/>
              </w:r>
            </w:hyperlink>
          </w:p>
        </w:tc>
        <w:tc>
          <w:tcPr>
            <w:tcW w:w="494" w:type="dxa"/>
            <w:tcBorders>
              <w:top w:val="nil"/>
              <w:left w:val="nil"/>
              <w:bottom w:val="nil"/>
              <w:right w:val="nil"/>
            </w:tcBorders>
            <w:shd w:val="clear" w:color="auto" w:fill="auto"/>
            <w:noWrap/>
            <w:vAlign w:val="center"/>
            <w:hideMark/>
          </w:tcPr>
          <w:p w14:paraId="4BE62CFD" w14:textId="77777777" w:rsidR="00D75C07" w:rsidRPr="0055052B" w:rsidRDefault="00D75C07" w:rsidP="00D75C07">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0</w:t>
            </w:r>
          </w:p>
        </w:tc>
        <w:tc>
          <w:tcPr>
            <w:tcW w:w="494" w:type="dxa"/>
            <w:tcBorders>
              <w:top w:val="nil"/>
              <w:left w:val="nil"/>
              <w:bottom w:val="nil"/>
              <w:right w:val="nil"/>
            </w:tcBorders>
            <w:shd w:val="clear" w:color="auto" w:fill="auto"/>
            <w:noWrap/>
            <w:vAlign w:val="center"/>
            <w:hideMark/>
          </w:tcPr>
          <w:p w14:paraId="5858C78A" w14:textId="77777777" w:rsidR="00D75C07" w:rsidRPr="0055052B" w:rsidRDefault="00D75C07" w:rsidP="00D75C07">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0</w:t>
            </w:r>
          </w:p>
        </w:tc>
        <w:tc>
          <w:tcPr>
            <w:tcW w:w="494" w:type="dxa"/>
            <w:tcBorders>
              <w:top w:val="nil"/>
              <w:left w:val="nil"/>
              <w:bottom w:val="nil"/>
              <w:right w:val="nil"/>
            </w:tcBorders>
            <w:shd w:val="clear" w:color="auto" w:fill="auto"/>
            <w:noWrap/>
            <w:vAlign w:val="center"/>
            <w:hideMark/>
          </w:tcPr>
          <w:p w14:paraId="60EBECF8" w14:textId="77777777" w:rsidR="00D75C07" w:rsidRPr="0055052B" w:rsidRDefault="00D75C07" w:rsidP="00D75C07">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0</w:t>
            </w:r>
          </w:p>
        </w:tc>
        <w:tc>
          <w:tcPr>
            <w:tcW w:w="510" w:type="dxa"/>
            <w:tcBorders>
              <w:top w:val="nil"/>
              <w:left w:val="nil"/>
              <w:bottom w:val="nil"/>
              <w:right w:val="nil"/>
            </w:tcBorders>
            <w:shd w:val="clear" w:color="auto" w:fill="auto"/>
            <w:noWrap/>
            <w:vAlign w:val="center"/>
            <w:hideMark/>
          </w:tcPr>
          <w:p w14:paraId="55EEDF40" w14:textId="77777777" w:rsidR="00D75C07" w:rsidRPr="0055052B" w:rsidRDefault="00D75C07" w:rsidP="00D75C07">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1</w:t>
            </w:r>
          </w:p>
        </w:tc>
        <w:tc>
          <w:tcPr>
            <w:tcW w:w="494" w:type="dxa"/>
            <w:tcBorders>
              <w:top w:val="nil"/>
              <w:left w:val="nil"/>
              <w:bottom w:val="nil"/>
              <w:right w:val="nil"/>
            </w:tcBorders>
            <w:shd w:val="clear" w:color="auto" w:fill="auto"/>
            <w:noWrap/>
            <w:vAlign w:val="center"/>
            <w:hideMark/>
          </w:tcPr>
          <w:p w14:paraId="47F78F70" w14:textId="77777777" w:rsidR="00D75C07" w:rsidRPr="0055052B" w:rsidRDefault="00D75C07" w:rsidP="00D75C07">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1</w:t>
            </w:r>
          </w:p>
        </w:tc>
        <w:tc>
          <w:tcPr>
            <w:tcW w:w="494" w:type="dxa"/>
            <w:tcBorders>
              <w:top w:val="nil"/>
              <w:left w:val="nil"/>
              <w:bottom w:val="nil"/>
              <w:right w:val="nil"/>
            </w:tcBorders>
            <w:shd w:val="clear" w:color="auto" w:fill="auto"/>
            <w:noWrap/>
            <w:vAlign w:val="center"/>
            <w:hideMark/>
          </w:tcPr>
          <w:p w14:paraId="7F4698D2" w14:textId="77777777" w:rsidR="00D75C07" w:rsidRPr="0055052B" w:rsidRDefault="00D75C07" w:rsidP="00D75C07">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1</w:t>
            </w:r>
          </w:p>
        </w:tc>
        <w:tc>
          <w:tcPr>
            <w:tcW w:w="494" w:type="dxa"/>
            <w:tcBorders>
              <w:top w:val="nil"/>
              <w:left w:val="nil"/>
              <w:bottom w:val="nil"/>
              <w:right w:val="nil"/>
            </w:tcBorders>
            <w:shd w:val="clear" w:color="auto" w:fill="auto"/>
            <w:noWrap/>
            <w:vAlign w:val="center"/>
            <w:hideMark/>
          </w:tcPr>
          <w:p w14:paraId="5261A806" w14:textId="77777777" w:rsidR="00D75C07" w:rsidRPr="0055052B" w:rsidRDefault="00D75C07" w:rsidP="00D75C07">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1</w:t>
            </w:r>
          </w:p>
        </w:tc>
        <w:tc>
          <w:tcPr>
            <w:tcW w:w="204" w:type="dxa"/>
            <w:tcBorders>
              <w:top w:val="nil"/>
              <w:left w:val="nil"/>
              <w:bottom w:val="nil"/>
              <w:right w:val="nil"/>
            </w:tcBorders>
            <w:shd w:val="clear" w:color="auto" w:fill="auto"/>
            <w:noWrap/>
            <w:vAlign w:val="center"/>
            <w:hideMark/>
          </w:tcPr>
          <w:p w14:paraId="0777D210" w14:textId="77777777" w:rsidR="00D75C07" w:rsidRPr="0055052B" w:rsidRDefault="00D75C07" w:rsidP="00D75C07">
            <w:pPr>
              <w:widowControl/>
              <w:spacing w:line="240" w:lineRule="auto"/>
              <w:jc w:val="center"/>
              <w:rPr>
                <w:rFonts w:ascii="Times New Roman" w:eastAsia="ＭＳ Ｐゴシック" w:hAnsi="Times New Roman"/>
                <w:color w:val="000000"/>
                <w:kern w:val="0"/>
                <w:position w:val="0"/>
                <w:sz w:val="22"/>
                <w:szCs w:val="22"/>
              </w:rPr>
            </w:pPr>
          </w:p>
        </w:tc>
        <w:tc>
          <w:tcPr>
            <w:tcW w:w="494" w:type="dxa"/>
            <w:tcBorders>
              <w:top w:val="nil"/>
              <w:left w:val="nil"/>
              <w:bottom w:val="nil"/>
              <w:right w:val="nil"/>
            </w:tcBorders>
            <w:shd w:val="clear" w:color="auto" w:fill="auto"/>
            <w:noWrap/>
            <w:vAlign w:val="center"/>
            <w:hideMark/>
          </w:tcPr>
          <w:p w14:paraId="1AC26829" w14:textId="77777777" w:rsidR="00D75C07" w:rsidRPr="0055052B" w:rsidRDefault="00D75C07" w:rsidP="00D75C07">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0</w:t>
            </w:r>
          </w:p>
        </w:tc>
        <w:tc>
          <w:tcPr>
            <w:tcW w:w="494" w:type="dxa"/>
            <w:tcBorders>
              <w:top w:val="nil"/>
              <w:left w:val="nil"/>
              <w:bottom w:val="nil"/>
              <w:right w:val="nil"/>
            </w:tcBorders>
            <w:shd w:val="clear" w:color="auto" w:fill="auto"/>
            <w:noWrap/>
            <w:vAlign w:val="center"/>
            <w:hideMark/>
          </w:tcPr>
          <w:p w14:paraId="2F22B726" w14:textId="77777777" w:rsidR="00D75C07" w:rsidRPr="0055052B" w:rsidRDefault="00D75C07" w:rsidP="00D75C07">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0</w:t>
            </w:r>
          </w:p>
        </w:tc>
        <w:tc>
          <w:tcPr>
            <w:tcW w:w="494" w:type="dxa"/>
            <w:tcBorders>
              <w:top w:val="nil"/>
              <w:left w:val="nil"/>
              <w:bottom w:val="nil"/>
              <w:right w:val="nil"/>
            </w:tcBorders>
            <w:shd w:val="clear" w:color="auto" w:fill="auto"/>
            <w:noWrap/>
            <w:vAlign w:val="center"/>
            <w:hideMark/>
          </w:tcPr>
          <w:p w14:paraId="61D906DE" w14:textId="77777777" w:rsidR="00D75C07" w:rsidRPr="0055052B" w:rsidRDefault="00D75C07" w:rsidP="00D75C07">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0</w:t>
            </w:r>
          </w:p>
        </w:tc>
        <w:tc>
          <w:tcPr>
            <w:tcW w:w="494" w:type="dxa"/>
            <w:tcBorders>
              <w:top w:val="nil"/>
              <w:left w:val="nil"/>
              <w:bottom w:val="nil"/>
              <w:right w:val="nil"/>
            </w:tcBorders>
            <w:shd w:val="clear" w:color="auto" w:fill="auto"/>
            <w:noWrap/>
            <w:vAlign w:val="center"/>
            <w:hideMark/>
          </w:tcPr>
          <w:p w14:paraId="5DE95939" w14:textId="77777777" w:rsidR="00D75C07" w:rsidRPr="0055052B" w:rsidRDefault="00D75C07" w:rsidP="00D75C07">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0</w:t>
            </w:r>
          </w:p>
        </w:tc>
        <w:tc>
          <w:tcPr>
            <w:tcW w:w="494" w:type="dxa"/>
            <w:tcBorders>
              <w:top w:val="nil"/>
              <w:left w:val="nil"/>
              <w:bottom w:val="nil"/>
              <w:right w:val="nil"/>
            </w:tcBorders>
            <w:shd w:val="clear" w:color="auto" w:fill="auto"/>
            <w:noWrap/>
            <w:vAlign w:val="center"/>
            <w:hideMark/>
          </w:tcPr>
          <w:p w14:paraId="5C10D318" w14:textId="77777777" w:rsidR="00D75C07" w:rsidRPr="0055052B" w:rsidRDefault="00D75C07" w:rsidP="00D75C07">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1</w:t>
            </w:r>
          </w:p>
        </w:tc>
        <w:tc>
          <w:tcPr>
            <w:tcW w:w="494" w:type="dxa"/>
            <w:tcBorders>
              <w:top w:val="nil"/>
              <w:left w:val="nil"/>
              <w:bottom w:val="nil"/>
              <w:right w:val="nil"/>
            </w:tcBorders>
            <w:shd w:val="clear" w:color="auto" w:fill="auto"/>
            <w:noWrap/>
            <w:vAlign w:val="bottom"/>
            <w:hideMark/>
          </w:tcPr>
          <w:p w14:paraId="0C7F356F" w14:textId="77777777" w:rsidR="00D75C07" w:rsidRPr="0055052B" w:rsidRDefault="00D75C07" w:rsidP="00D75C07">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0</w:t>
            </w:r>
          </w:p>
        </w:tc>
        <w:tc>
          <w:tcPr>
            <w:tcW w:w="494" w:type="dxa"/>
            <w:tcBorders>
              <w:top w:val="nil"/>
              <w:left w:val="nil"/>
              <w:bottom w:val="nil"/>
              <w:right w:val="nil"/>
            </w:tcBorders>
            <w:shd w:val="clear" w:color="auto" w:fill="auto"/>
            <w:noWrap/>
            <w:vAlign w:val="bottom"/>
            <w:hideMark/>
          </w:tcPr>
          <w:p w14:paraId="0731A484" w14:textId="77777777" w:rsidR="00D75C07" w:rsidRPr="0055052B" w:rsidRDefault="00D75C07" w:rsidP="00D75C07">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5</w:t>
            </w:r>
          </w:p>
        </w:tc>
      </w:tr>
      <w:tr w:rsidR="00D75C07" w:rsidRPr="00D75C07" w14:paraId="63B8D818" w14:textId="77777777" w:rsidTr="00880D32">
        <w:trPr>
          <w:trHeight w:val="255"/>
        </w:trPr>
        <w:tc>
          <w:tcPr>
            <w:tcW w:w="2454" w:type="dxa"/>
            <w:tcBorders>
              <w:top w:val="nil"/>
              <w:left w:val="nil"/>
              <w:bottom w:val="nil"/>
              <w:right w:val="nil"/>
            </w:tcBorders>
            <w:shd w:val="clear" w:color="auto" w:fill="auto"/>
            <w:hideMark/>
          </w:tcPr>
          <w:p w14:paraId="7061FED2" w14:textId="518413A7" w:rsidR="00D75C07" w:rsidRPr="0055052B" w:rsidRDefault="00D75C07" w:rsidP="00F90FF4">
            <w:pPr>
              <w:widowControl/>
              <w:spacing w:line="240" w:lineRule="auto"/>
              <w:jc w:val="left"/>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 xml:space="preserve">  Kim, 2015b</w:t>
            </w:r>
            <w:hyperlink w:anchor="_ENREF_41" w:tooltip="Kim, 2015 #4508" w:history="1">
              <w:r w:rsidR="00F90FF4">
                <w:rPr>
                  <w:rFonts w:ascii="Times New Roman" w:eastAsia="ＭＳ Ｐゴシック" w:hAnsi="Times New Roman"/>
                  <w:color w:val="000000"/>
                  <w:kern w:val="0"/>
                  <w:position w:val="0"/>
                  <w:sz w:val="20"/>
                  <w:szCs w:val="20"/>
                </w:rPr>
                <w:fldChar w:fldCharType="begin">
                  <w:fldData xml:space="preserve">PEVuZE5vdGU+PENpdGU+PEF1dGhvcj5LaW08L0F1dGhvcj48WWVhcj4yMDE1PC9ZZWFyPjxSZWNO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=
</w:fldData>
                </w:fldChar>
              </w:r>
              <w:r w:rsidR="00F90FF4">
                <w:rPr>
                  <w:rFonts w:ascii="Times New Roman" w:eastAsia="ＭＳ Ｐゴシック" w:hAnsi="Times New Roman"/>
                  <w:color w:val="000000"/>
                  <w:kern w:val="0"/>
                  <w:position w:val="0"/>
                  <w:sz w:val="20"/>
                  <w:szCs w:val="20"/>
                </w:rPr>
                <w:instrText xml:space="preserve"> ADDIN EN.CITE </w:instrText>
              </w:r>
              <w:r w:rsidR="00F90FF4">
                <w:rPr>
                  <w:rFonts w:ascii="Times New Roman" w:eastAsia="ＭＳ Ｐゴシック" w:hAnsi="Times New Roman"/>
                  <w:color w:val="000000"/>
                  <w:kern w:val="0"/>
                  <w:position w:val="0"/>
                  <w:sz w:val="20"/>
                  <w:szCs w:val="20"/>
                </w:rPr>
                <w:fldChar w:fldCharType="begin">
                  <w:fldData xml:space="preserve">PEVuZE5vdGU+PENpdGU+PEF1dGhvcj5LaW08L0F1dGhvcj48WWVhcj4yMDE1PC9ZZWFyPjxSZWNO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=
</w:fldData>
                </w:fldChar>
              </w:r>
              <w:r w:rsidR="00F90FF4">
                <w:rPr>
                  <w:rFonts w:ascii="Times New Roman" w:eastAsia="ＭＳ Ｐゴシック" w:hAnsi="Times New Roman"/>
                  <w:color w:val="000000"/>
                  <w:kern w:val="0"/>
                  <w:position w:val="0"/>
                  <w:sz w:val="20"/>
                  <w:szCs w:val="20"/>
                </w:rPr>
                <w:instrText xml:space="preserve"> ADDIN EN.CITE.DATA </w:instrText>
              </w:r>
              <w:r w:rsidR="00F90FF4">
                <w:rPr>
                  <w:rFonts w:ascii="Times New Roman" w:eastAsia="ＭＳ Ｐゴシック" w:hAnsi="Times New Roman"/>
                  <w:color w:val="000000"/>
                  <w:kern w:val="0"/>
                  <w:position w:val="0"/>
                  <w:sz w:val="20"/>
                  <w:szCs w:val="20"/>
                </w:rPr>
              </w:r>
              <w:r w:rsidR="00F90FF4">
                <w:rPr>
                  <w:rFonts w:ascii="Times New Roman" w:eastAsia="ＭＳ Ｐゴシック" w:hAnsi="Times New Roman"/>
                  <w:color w:val="000000"/>
                  <w:kern w:val="0"/>
                  <w:position w:val="0"/>
                  <w:sz w:val="20"/>
                  <w:szCs w:val="20"/>
                </w:rPr>
                <w:fldChar w:fldCharType="end"/>
              </w:r>
              <w:r w:rsidR="00F90FF4">
                <w:rPr>
                  <w:rFonts w:ascii="Times New Roman" w:eastAsia="ＭＳ Ｐゴシック" w:hAnsi="Times New Roman"/>
                  <w:color w:val="000000"/>
                  <w:kern w:val="0"/>
                  <w:position w:val="0"/>
                  <w:sz w:val="20"/>
                  <w:szCs w:val="20"/>
                </w:rPr>
              </w:r>
              <w:r w:rsidR="00F90FF4">
                <w:rPr>
                  <w:rFonts w:ascii="Times New Roman" w:eastAsia="ＭＳ Ｐゴシック" w:hAnsi="Times New Roman"/>
                  <w:color w:val="000000"/>
                  <w:kern w:val="0"/>
                  <w:position w:val="0"/>
                  <w:sz w:val="20"/>
                  <w:szCs w:val="20"/>
                </w:rPr>
                <w:fldChar w:fldCharType="separate"/>
              </w:r>
              <w:r w:rsidR="00F90FF4" w:rsidRPr="001C0CD2">
                <w:rPr>
                  <w:rFonts w:ascii="Times New Roman" w:eastAsia="ＭＳ Ｐゴシック" w:hAnsi="Times New Roman"/>
                  <w:noProof/>
                  <w:color w:val="000000"/>
                  <w:kern w:val="0"/>
                  <w:position w:val="0"/>
                  <w:sz w:val="20"/>
                  <w:szCs w:val="20"/>
                  <w:vertAlign w:val="superscript"/>
                </w:rPr>
                <w:t>41</w:t>
              </w:r>
              <w:r w:rsidR="00F90FF4">
                <w:rPr>
                  <w:rFonts w:ascii="Times New Roman" w:eastAsia="ＭＳ Ｐゴシック" w:hAnsi="Times New Roman"/>
                  <w:color w:val="000000"/>
                  <w:kern w:val="0"/>
                  <w:position w:val="0"/>
                  <w:sz w:val="20"/>
                  <w:szCs w:val="20"/>
                </w:rPr>
                <w:fldChar w:fldCharType="end"/>
              </w:r>
            </w:hyperlink>
          </w:p>
        </w:tc>
        <w:tc>
          <w:tcPr>
            <w:tcW w:w="494" w:type="dxa"/>
            <w:tcBorders>
              <w:top w:val="nil"/>
              <w:left w:val="nil"/>
              <w:bottom w:val="nil"/>
              <w:right w:val="nil"/>
            </w:tcBorders>
            <w:shd w:val="clear" w:color="auto" w:fill="auto"/>
            <w:noWrap/>
            <w:vAlign w:val="center"/>
            <w:hideMark/>
          </w:tcPr>
          <w:p w14:paraId="7A79AAB5" w14:textId="77777777" w:rsidR="00D75C07" w:rsidRPr="0055052B" w:rsidRDefault="00D75C07" w:rsidP="00D75C07">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0</w:t>
            </w:r>
          </w:p>
        </w:tc>
        <w:tc>
          <w:tcPr>
            <w:tcW w:w="494" w:type="dxa"/>
            <w:tcBorders>
              <w:top w:val="nil"/>
              <w:left w:val="nil"/>
              <w:bottom w:val="nil"/>
              <w:right w:val="nil"/>
            </w:tcBorders>
            <w:shd w:val="clear" w:color="auto" w:fill="auto"/>
            <w:noWrap/>
            <w:vAlign w:val="center"/>
            <w:hideMark/>
          </w:tcPr>
          <w:p w14:paraId="2896DBAA" w14:textId="77777777" w:rsidR="00D75C07" w:rsidRPr="0055052B" w:rsidRDefault="00D75C07" w:rsidP="00D75C07">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0</w:t>
            </w:r>
          </w:p>
        </w:tc>
        <w:tc>
          <w:tcPr>
            <w:tcW w:w="494" w:type="dxa"/>
            <w:tcBorders>
              <w:top w:val="nil"/>
              <w:left w:val="nil"/>
              <w:bottom w:val="nil"/>
              <w:right w:val="nil"/>
            </w:tcBorders>
            <w:shd w:val="clear" w:color="auto" w:fill="auto"/>
            <w:noWrap/>
            <w:vAlign w:val="center"/>
            <w:hideMark/>
          </w:tcPr>
          <w:p w14:paraId="3E75D09D" w14:textId="77777777" w:rsidR="00D75C07" w:rsidRPr="0055052B" w:rsidRDefault="00D75C07" w:rsidP="00D75C07">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1</w:t>
            </w:r>
          </w:p>
        </w:tc>
        <w:tc>
          <w:tcPr>
            <w:tcW w:w="510" w:type="dxa"/>
            <w:tcBorders>
              <w:top w:val="nil"/>
              <w:left w:val="nil"/>
              <w:bottom w:val="nil"/>
              <w:right w:val="nil"/>
            </w:tcBorders>
            <w:shd w:val="clear" w:color="auto" w:fill="auto"/>
            <w:noWrap/>
            <w:vAlign w:val="center"/>
            <w:hideMark/>
          </w:tcPr>
          <w:p w14:paraId="48D0F84B" w14:textId="77777777" w:rsidR="00D75C07" w:rsidRPr="0055052B" w:rsidRDefault="00D75C07" w:rsidP="00D75C07">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1</w:t>
            </w:r>
          </w:p>
        </w:tc>
        <w:tc>
          <w:tcPr>
            <w:tcW w:w="494" w:type="dxa"/>
            <w:tcBorders>
              <w:top w:val="nil"/>
              <w:left w:val="nil"/>
              <w:bottom w:val="nil"/>
              <w:right w:val="nil"/>
            </w:tcBorders>
            <w:shd w:val="clear" w:color="auto" w:fill="auto"/>
            <w:noWrap/>
            <w:vAlign w:val="center"/>
            <w:hideMark/>
          </w:tcPr>
          <w:p w14:paraId="13D2263F" w14:textId="77777777" w:rsidR="00D75C07" w:rsidRPr="0055052B" w:rsidRDefault="00D75C07" w:rsidP="00D75C07">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0</w:t>
            </w:r>
          </w:p>
        </w:tc>
        <w:tc>
          <w:tcPr>
            <w:tcW w:w="494" w:type="dxa"/>
            <w:tcBorders>
              <w:top w:val="nil"/>
              <w:left w:val="nil"/>
              <w:bottom w:val="nil"/>
              <w:right w:val="nil"/>
            </w:tcBorders>
            <w:shd w:val="clear" w:color="auto" w:fill="auto"/>
            <w:noWrap/>
            <w:vAlign w:val="center"/>
            <w:hideMark/>
          </w:tcPr>
          <w:p w14:paraId="0011FFEE" w14:textId="77777777" w:rsidR="00D75C07" w:rsidRPr="0055052B" w:rsidRDefault="00D75C07" w:rsidP="00D75C07">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1</w:t>
            </w:r>
          </w:p>
        </w:tc>
        <w:tc>
          <w:tcPr>
            <w:tcW w:w="494" w:type="dxa"/>
            <w:tcBorders>
              <w:top w:val="nil"/>
              <w:left w:val="nil"/>
              <w:bottom w:val="nil"/>
              <w:right w:val="nil"/>
            </w:tcBorders>
            <w:shd w:val="clear" w:color="auto" w:fill="auto"/>
            <w:noWrap/>
            <w:vAlign w:val="center"/>
            <w:hideMark/>
          </w:tcPr>
          <w:p w14:paraId="4D93F40C" w14:textId="77777777" w:rsidR="00D75C07" w:rsidRPr="0055052B" w:rsidRDefault="00D75C07" w:rsidP="00D75C07">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1</w:t>
            </w:r>
          </w:p>
        </w:tc>
        <w:tc>
          <w:tcPr>
            <w:tcW w:w="204" w:type="dxa"/>
            <w:tcBorders>
              <w:top w:val="nil"/>
              <w:left w:val="nil"/>
              <w:bottom w:val="nil"/>
              <w:right w:val="nil"/>
            </w:tcBorders>
            <w:shd w:val="clear" w:color="auto" w:fill="auto"/>
            <w:noWrap/>
            <w:vAlign w:val="center"/>
            <w:hideMark/>
          </w:tcPr>
          <w:p w14:paraId="40065F1B" w14:textId="77777777" w:rsidR="00D75C07" w:rsidRPr="0055052B" w:rsidRDefault="00D75C07" w:rsidP="00D75C07">
            <w:pPr>
              <w:widowControl/>
              <w:spacing w:line="240" w:lineRule="auto"/>
              <w:jc w:val="center"/>
              <w:rPr>
                <w:rFonts w:ascii="Times New Roman" w:eastAsia="ＭＳ Ｐゴシック" w:hAnsi="Times New Roman"/>
                <w:color w:val="000000"/>
                <w:kern w:val="0"/>
                <w:position w:val="0"/>
                <w:sz w:val="22"/>
                <w:szCs w:val="22"/>
              </w:rPr>
            </w:pPr>
          </w:p>
        </w:tc>
        <w:tc>
          <w:tcPr>
            <w:tcW w:w="494" w:type="dxa"/>
            <w:tcBorders>
              <w:top w:val="nil"/>
              <w:left w:val="nil"/>
              <w:bottom w:val="nil"/>
              <w:right w:val="nil"/>
            </w:tcBorders>
            <w:shd w:val="clear" w:color="auto" w:fill="auto"/>
            <w:noWrap/>
            <w:vAlign w:val="center"/>
            <w:hideMark/>
          </w:tcPr>
          <w:p w14:paraId="4F7B61C1" w14:textId="77777777" w:rsidR="00D75C07" w:rsidRPr="0055052B" w:rsidRDefault="00D75C07" w:rsidP="00D75C07">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0</w:t>
            </w:r>
          </w:p>
        </w:tc>
        <w:tc>
          <w:tcPr>
            <w:tcW w:w="494" w:type="dxa"/>
            <w:tcBorders>
              <w:top w:val="nil"/>
              <w:left w:val="nil"/>
              <w:bottom w:val="nil"/>
              <w:right w:val="nil"/>
            </w:tcBorders>
            <w:shd w:val="clear" w:color="auto" w:fill="auto"/>
            <w:noWrap/>
            <w:vAlign w:val="center"/>
            <w:hideMark/>
          </w:tcPr>
          <w:p w14:paraId="4B6205E0" w14:textId="77777777" w:rsidR="00D75C07" w:rsidRPr="0055052B" w:rsidRDefault="00D75C07" w:rsidP="00D75C07">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0</w:t>
            </w:r>
          </w:p>
        </w:tc>
        <w:tc>
          <w:tcPr>
            <w:tcW w:w="494" w:type="dxa"/>
            <w:tcBorders>
              <w:top w:val="nil"/>
              <w:left w:val="nil"/>
              <w:bottom w:val="nil"/>
              <w:right w:val="nil"/>
            </w:tcBorders>
            <w:shd w:val="clear" w:color="auto" w:fill="auto"/>
            <w:noWrap/>
            <w:vAlign w:val="center"/>
            <w:hideMark/>
          </w:tcPr>
          <w:p w14:paraId="0A883746" w14:textId="77777777" w:rsidR="00D75C07" w:rsidRPr="0055052B" w:rsidRDefault="00D75C07" w:rsidP="00D75C07">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0</w:t>
            </w:r>
          </w:p>
        </w:tc>
        <w:tc>
          <w:tcPr>
            <w:tcW w:w="494" w:type="dxa"/>
            <w:tcBorders>
              <w:top w:val="nil"/>
              <w:left w:val="nil"/>
              <w:bottom w:val="nil"/>
              <w:right w:val="nil"/>
            </w:tcBorders>
            <w:shd w:val="clear" w:color="auto" w:fill="auto"/>
            <w:noWrap/>
            <w:vAlign w:val="center"/>
            <w:hideMark/>
          </w:tcPr>
          <w:p w14:paraId="26BD2431" w14:textId="77777777" w:rsidR="00D75C07" w:rsidRPr="0055052B" w:rsidRDefault="00D75C07" w:rsidP="00D75C07">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0</w:t>
            </w:r>
          </w:p>
        </w:tc>
        <w:tc>
          <w:tcPr>
            <w:tcW w:w="494" w:type="dxa"/>
            <w:tcBorders>
              <w:top w:val="nil"/>
              <w:left w:val="nil"/>
              <w:bottom w:val="nil"/>
              <w:right w:val="nil"/>
            </w:tcBorders>
            <w:shd w:val="clear" w:color="auto" w:fill="auto"/>
            <w:noWrap/>
            <w:vAlign w:val="center"/>
            <w:hideMark/>
          </w:tcPr>
          <w:p w14:paraId="41222246" w14:textId="77777777" w:rsidR="00D75C07" w:rsidRPr="0055052B" w:rsidRDefault="00D75C07" w:rsidP="00D75C07">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1</w:t>
            </w:r>
          </w:p>
        </w:tc>
        <w:tc>
          <w:tcPr>
            <w:tcW w:w="494" w:type="dxa"/>
            <w:tcBorders>
              <w:top w:val="nil"/>
              <w:left w:val="nil"/>
              <w:bottom w:val="nil"/>
              <w:right w:val="nil"/>
            </w:tcBorders>
            <w:shd w:val="clear" w:color="auto" w:fill="auto"/>
            <w:noWrap/>
            <w:vAlign w:val="bottom"/>
            <w:hideMark/>
          </w:tcPr>
          <w:p w14:paraId="5589B34A" w14:textId="77777777" w:rsidR="00D75C07" w:rsidRPr="0055052B" w:rsidRDefault="00D75C07" w:rsidP="00D75C07">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0</w:t>
            </w:r>
          </w:p>
        </w:tc>
        <w:tc>
          <w:tcPr>
            <w:tcW w:w="494" w:type="dxa"/>
            <w:tcBorders>
              <w:top w:val="nil"/>
              <w:left w:val="nil"/>
              <w:bottom w:val="nil"/>
              <w:right w:val="nil"/>
            </w:tcBorders>
            <w:shd w:val="clear" w:color="auto" w:fill="auto"/>
            <w:noWrap/>
            <w:vAlign w:val="bottom"/>
            <w:hideMark/>
          </w:tcPr>
          <w:p w14:paraId="1EB01240" w14:textId="77777777" w:rsidR="00D75C07" w:rsidRPr="0055052B" w:rsidRDefault="00D75C07" w:rsidP="00D75C07">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5</w:t>
            </w:r>
          </w:p>
        </w:tc>
      </w:tr>
      <w:tr w:rsidR="00D75C07" w:rsidRPr="00D75C07" w14:paraId="358454EC" w14:textId="77777777" w:rsidTr="00880D32">
        <w:trPr>
          <w:trHeight w:val="255"/>
        </w:trPr>
        <w:tc>
          <w:tcPr>
            <w:tcW w:w="2454" w:type="dxa"/>
            <w:tcBorders>
              <w:top w:val="nil"/>
              <w:left w:val="nil"/>
              <w:bottom w:val="nil"/>
              <w:right w:val="nil"/>
            </w:tcBorders>
            <w:shd w:val="clear" w:color="auto" w:fill="auto"/>
            <w:hideMark/>
          </w:tcPr>
          <w:p w14:paraId="45470F6C" w14:textId="5E9794DB" w:rsidR="00D75C07" w:rsidRPr="0055052B" w:rsidRDefault="00D75C07" w:rsidP="00F90FF4">
            <w:pPr>
              <w:widowControl/>
              <w:spacing w:line="240" w:lineRule="auto"/>
              <w:jc w:val="left"/>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 xml:space="preserve">  </w:t>
            </w:r>
            <w:proofErr w:type="spellStart"/>
            <w:r w:rsidRPr="0055052B">
              <w:rPr>
                <w:rFonts w:ascii="Times New Roman" w:eastAsia="ＭＳ Ｐゴシック" w:hAnsi="Times New Roman"/>
                <w:color w:val="000000"/>
                <w:kern w:val="0"/>
                <w:position w:val="0"/>
                <w:sz w:val="22"/>
                <w:szCs w:val="22"/>
              </w:rPr>
              <w:t>Koh</w:t>
            </w:r>
            <w:proofErr w:type="spellEnd"/>
            <w:r w:rsidRPr="0055052B">
              <w:rPr>
                <w:rFonts w:ascii="Times New Roman" w:eastAsia="ＭＳ Ｐゴシック" w:hAnsi="Times New Roman"/>
                <w:color w:val="000000"/>
                <w:kern w:val="0"/>
                <w:position w:val="0"/>
                <w:sz w:val="22"/>
                <w:szCs w:val="22"/>
              </w:rPr>
              <w:t>, 2012</w:t>
            </w:r>
            <w:hyperlink w:anchor="_ENREF_42" w:tooltip="Koh, 2012 #4511" w:history="1">
              <w:r w:rsidR="00F90FF4">
                <w:rPr>
                  <w:rFonts w:ascii="Times New Roman" w:eastAsia="ＭＳ Ｐゴシック" w:hAnsi="Times New Roman"/>
                  <w:color w:val="000000"/>
                  <w:kern w:val="0"/>
                  <w:position w:val="0"/>
                  <w:sz w:val="20"/>
                  <w:szCs w:val="20"/>
                </w:rPr>
                <w:fldChar w:fldCharType="begin"/>
              </w:r>
              <w:r w:rsidR="00F90FF4">
                <w:rPr>
                  <w:rFonts w:ascii="Times New Roman" w:eastAsia="ＭＳ Ｐゴシック" w:hAnsi="Times New Roman"/>
                  <w:color w:val="000000"/>
                  <w:kern w:val="0"/>
                  <w:position w:val="0"/>
                  <w:sz w:val="20"/>
                  <w:szCs w:val="20"/>
                </w:rPr>
                <w:instrText xml:space="preserve"> ADDIN EN.CITE &lt;EndNote&gt;&lt;Cite&gt;&lt;Author&gt;Koh&lt;/Author&gt;&lt;Year&gt;2012&lt;/Year&gt;&lt;RecNum&gt;4511&lt;/RecNum&gt;&lt;DisplayText&gt;&lt;style face="superscript"&gt;42&lt;/style&gt;&lt;/DisplayText&gt;&lt;record&gt;&lt;rec-number&gt;4511&lt;/rec-number&gt;&lt;foreign-keys&gt;&lt;key app="EN" db-id="zz9vrarx5pfd9aevsvjptvs695ztwfxptpvf" timestamp="1511615267"&gt;4511&lt;/key&gt;&lt;/foreign-keys&gt;&lt;ref-type name="Journal Article"&gt;17&lt;/ref-type&gt;&lt;contributors&gt;&lt;authors&gt;&lt;author&gt;Koh, Y. G.&lt;/author&gt;&lt;author&gt;Choi, Y. J.&lt;/author&gt;&lt;/authors&gt;&lt;/contributors&gt;&lt;auth-address&gt;Department of Orthopedic Surgery, Yonsei Sarang Hospital, Seoul, South Korea.&lt;/auth-address&gt;&lt;titles&gt;&lt;title&gt;Infrapatellar fat pad-derived mesenchymal stem cell therapy for knee osteoarthritis&lt;/title&gt;&lt;secondary-title&gt;Knee&lt;/secondary-title&gt;&lt;/titles&gt;&lt;periodical&gt;&lt;full-title&gt;Knee&lt;/full-title&gt;&lt;abbr-1&gt;The Knee&lt;/abbr-1&gt;&lt;/periodical&gt;&lt;pages&gt;902-7&lt;/pages&gt;&lt;volume&gt;19&lt;/volume&gt;&lt;number&gt;6&lt;/number&gt;&lt;edition&gt;2012/05/16&lt;/edition&gt;&lt;keywords&gt;&lt;keyword&gt;Adipose Tissue/*pathology&lt;/keyword&gt;&lt;keyword&gt;Adult&lt;/keyword&gt;&lt;keyword&gt;Aged&lt;/keyword&gt;&lt;keyword&gt;*Arthroscopy&lt;/keyword&gt;&lt;keyword&gt;Debridement&lt;/keyword&gt;&lt;keyword&gt;Female&lt;/keyword&gt;&lt;keyword&gt;Humans&lt;/keyword&gt;&lt;keyword&gt;Injections, Intra-Articular&lt;/keyword&gt;&lt;keyword&gt;Male&lt;/keyword&gt;&lt;keyword&gt;*Mesenchymal Stem Cell Transplantation&lt;/keyword&gt;&lt;keyword&gt;Middle Aged&lt;/keyword&gt;&lt;keyword&gt;Osteoarthritis, Knee/pathology/physiopathology/*therapy&lt;/keyword&gt;&lt;keyword&gt;Platelet-Rich Plasma&lt;/keyword&gt;&lt;keyword&gt;Range of Motion, Articular&lt;/keyword&gt;&lt;keyword&gt;Recovery of Function&lt;/keyword&gt;&lt;keyword&gt;Retrospective Studies&lt;/keyword&gt;&lt;keyword&gt;Treatment Outcome&lt;/keyword&gt;&lt;/keywords&gt;&lt;dates&gt;&lt;year&gt;2012&lt;/year&gt;&lt;pub-dates&gt;&lt;date&gt;Dec&lt;/date&gt;&lt;/pub-dates&gt;&lt;/dates&gt;&lt;isbn&gt;1873-5800 (Electronic)&amp;#xD;0968-0160 (Linking)&lt;/isbn&gt;&lt;accession-num&gt;22583627&lt;/accession-num&gt;&lt;urls&gt;&lt;related-urls&gt;&lt;url&gt;https://www.ncbi.nlm.nih.gov/pubmed/22583627&lt;/url&gt;&lt;/related-urls&gt;&lt;/urls&gt;&lt;electronic-resource-num&gt;10.1016/j.knee.2012.04.001&lt;/electronic-resource-num&gt;&lt;/record&gt;&lt;/Cite&gt;&lt;/EndNote&gt;</w:instrText>
              </w:r>
              <w:r w:rsidR="00F90FF4">
                <w:rPr>
                  <w:rFonts w:ascii="Times New Roman" w:eastAsia="ＭＳ Ｐゴシック" w:hAnsi="Times New Roman"/>
                  <w:color w:val="000000"/>
                  <w:kern w:val="0"/>
                  <w:position w:val="0"/>
                  <w:sz w:val="20"/>
                  <w:szCs w:val="20"/>
                </w:rPr>
                <w:fldChar w:fldCharType="separate"/>
              </w:r>
              <w:r w:rsidR="00F90FF4" w:rsidRPr="001C0CD2">
                <w:rPr>
                  <w:rFonts w:ascii="Times New Roman" w:eastAsia="ＭＳ Ｐゴシック" w:hAnsi="Times New Roman"/>
                  <w:noProof/>
                  <w:color w:val="000000"/>
                  <w:kern w:val="0"/>
                  <w:position w:val="0"/>
                  <w:sz w:val="20"/>
                  <w:szCs w:val="20"/>
                  <w:vertAlign w:val="superscript"/>
                </w:rPr>
                <w:t>42</w:t>
              </w:r>
              <w:r w:rsidR="00F90FF4">
                <w:rPr>
                  <w:rFonts w:ascii="Times New Roman" w:eastAsia="ＭＳ Ｐゴシック" w:hAnsi="Times New Roman"/>
                  <w:color w:val="000000"/>
                  <w:kern w:val="0"/>
                  <w:position w:val="0"/>
                  <w:sz w:val="20"/>
                  <w:szCs w:val="20"/>
                </w:rPr>
                <w:fldChar w:fldCharType="end"/>
              </w:r>
            </w:hyperlink>
          </w:p>
        </w:tc>
        <w:tc>
          <w:tcPr>
            <w:tcW w:w="494" w:type="dxa"/>
            <w:tcBorders>
              <w:top w:val="nil"/>
              <w:left w:val="nil"/>
              <w:bottom w:val="nil"/>
              <w:right w:val="nil"/>
            </w:tcBorders>
            <w:shd w:val="clear" w:color="auto" w:fill="auto"/>
            <w:noWrap/>
            <w:vAlign w:val="center"/>
            <w:hideMark/>
          </w:tcPr>
          <w:p w14:paraId="522781FE" w14:textId="77777777" w:rsidR="00D75C07" w:rsidRPr="0055052B" w:rsidRDefault="00D75C07" w:rsidP="00D75C07">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0</w:t>
            </w:r>
          </w:p>
        </w:tc>
        <w:tc>
          <w:tcPr>
            <w:tcW w:w="494" w:type="dxa"/>
            <w:tcBorders>
              <w:top w:val="nil"/>
              <w:left w:val="nil"/>
              <w:bottom w:val="nil"/>
              <w:right w:val="nil"/>
            </w:tcBorders>
            <w:shd w:val="clear" w:color="auto" w:fill="auto"/>
            <w:noWrap/>
            <w:vAlign w:val="center"/>
            <w:hideMark/>
          </w:tcPr>
          <w:p w14:paraId="50B2CC5B" w14:textId="77777777" w:rsidR="00D75C07" w:rsidRPr="0055052B" w:rsidRDefault="00D75C07" w:rsidP="00D75C07">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0</w:t>
            </w:r>
          </w:p>
        </w:tc>
        <w:tc>
          <w:tcPr>
            <w:tcW w:w="494" w:type="dxa"/>
            <w:tcBorders>
              <w:top w:val="nil"/>
              <w:left w:val="nil"/>
              <w:bottom w:val="nil"/>
              <w:right w:val="nil"/>
            </w:tcBorders>
            <w:shd w:val="clear" w:color="auto" w:fill="auto"/>
            <w:noWrap/>
            <w:vAlign w:val="center"/>
            <w:hideMark/>
          </w:tcPr>
          <w:p w14:paraId="7656AC27" w14:textId="77777777" w:rsidR="00D75C07" w:rsidRPr="0055052B" w:rsidRDefault="00D75C07" w:rsidP="00D75C07">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1</w:t>
            </w:r>
          </w:p>
        </w:tc>
        <w:tc>
          <w:tcPr>
            <w:tcW w:w="510" w:type="dxa"/>
            <w:tcBorders>
              <w:top w:val="nil"/>
              <w:left w:val="nil"/>
              <w:bottom w:val="nil"/>
              <w:right w:val="nil"/>
            </w:tcBorders>
            <w:shd w:val="clear" w:color="auto" w:fill="auto"/>
            <w:noWrap/>
            <w:vAlign w:val="center"/>
            <w:hideMark/>
          </w:tcPr>
          <w:p w14:paraId="76173FFD" w14:textId="77777777" w:rsidR="00D75C07" w:rsidRPr="0055052B" w:rsidRDefault="00D75C07" w:rsidP="00D75C07">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1</w:t>
            </w:r>
          </w:p>
        </w:tc>
        <w:tc>
          <w:tcPr>
            <w:tcW w:w="494" w:type="dxa"/>
            <w:tcBorders>
              <w:top w:val="nil"/>
              <w:left w:val="nil"/>
              <w:bottom w:val="nil"/>
              <w:right w:val="nil"/>
            </w:tcBorders>
            <w:shd w:val="clear" w:color="auto" w:fill="auto"/>
            <w:noWrap/>
            <w:vAlign w:val="center"/>
            <w:hideMark/>
          </w:tcPr>
          <w:p w14:paraId="74FEB56F" w14:textId="77777777" w:rsidR="00D75C07" w:rsidRPr="0055052B" w:rsidRDefault="00D75C07" w:rsidP="00D75C07">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1</w:t>
            </w:r>
          </w:p>
        </w:tc>
        <w:tc>
          <w:tcPr>
            <w:tcW w:w="494" w:type="dxa"/>
            <w:tcBorders>
              <w:top w:val="nil"/>
              <w:left w:val="nil"/>
              <w:bottom w:val="nil"/>
              <w:right w:val="nil"/>
            </w:tcBorders>
            <w:shd w:val="clear" w:color="auto" w:fill="auto"/>
            <w:noWrap/>
            <w:vAlign w:val="center"/>
            <w:hideMark/>
          </w:tcPr>
          <w:p w14:paraId="6A834C26" w14:textId="77777777" w:rsidR="00D75C07" w:rsidRPr="0055052B" w:rsidRDefault="00D75C07" w:rsidP="00D75C07">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1</w:t>
            </w:r>
          </w:p>
        </w:tc>
        <w:tc>
          <w:tcPr>
            <w:tcW w:w="494" w:type="dxa"/>
            <w:tcBorders>
              <w:top w:val="nil"/>
              <w:left w:val="nil"/>
              <w:bottom w:val="nil"/>
              <w:right w:val="nil"/>
            </w:tcBorders>
            <w:shd w:val="clear" w:color="auto" w:fill="auto"/>
            <w:noWrap/>
            <w:vAlign w:val="center"/>
            <w:hideMark/>
          </w:tcPr>
          <w:p w14:paraId="4A0D2C24" w14:textId="77777777" w:rsidR="00D75C07" w:rsidRPr="0055052B" w:rsidRDefault="00D75C07" w:rsidP="00D75C07">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1</w:t>
            </w:r>
          </w:p>
        </w:tc>
        <w:tc>
          <w:tcPr>
            <w:tcW w:w="204" w:type="dxa"/>
            <w:tcBorders>
              <w:top w:val="nil"/>
              <w:left w:val="nil"/>
              <w:bottom w:val="nil"/>
              <w:right w:val="nil"/>
            </w:tcBorders>
            <w:shd w:val="clear" w:color="auto" w:fill="auto"/>
            <w:noWrap/>
            <w:vAlign w:val="center"/>
            <w:hideMark/>
          </w:tcPr>
          <w:p w14:paraId="76632EDA" w14:textId="77777777" w:rsidR="00D75C07" w:rsidRPr="0055052B" w:rsidRDefault="00D75C07" w:rsidP="00D75C07">
            <w:pPr>
              <w:widowControl/>
              <w:spacing w:line="240" w:lineRule="auto"/>
              <w:jc w:val="center"/>
              <w:rPr>
                <w:rFonts w:ascii="Times New Roman" w:eastAsia="ＭＳ Ｐゴシック" w:hAnsi="Times New Roman"/>
                <w:color w:val="000000"/>
                <w:kern w:val="0"/>
                <w:position w:val="0"/>
                <w:sz w:val="22"/>
                <w:szCs w:val="22"/>
              </w:rPr>
            </w:pPr>
          </w:p>
        </w:tc>
        <w:tc>
          <w:tcPr>
            <w:tcW w:w="494" w:type="dxa"/>
            <w:tcBorders>
              <w:top w:val="nil"/>
              <w:left w:val="nil"/>
              <w:bottom w:val="nil"/>
              <w:right w:val="nil"/>
            </w:tcBorders>
            <w:shd w:val="clear" w:color="auto" w:fill="auto"/>
            <w:noWrap/>
            <w:vAlign w:val="center"/>
            <w:hideMark/>
          </w:tcPr>
          <w:p w14:paraId="56094FDD" w14:textId="77777777" w:rsidR="00D75C07" w:rsidRPr="0055052B" w:rsidRDefault="00D75C07" w:rsidP="00D75C07">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0</w:t>
            </w:r>
          </w:p>
        </w:tc>
        <w:tc>
          <w:tcPr>
            <w:tcW w:w="494" w:type="dxa"/>
            <w:tcBorders>
              <w:top w:val="nil"/>
              <w:left w:val="nil"/>
              <w:bottom w:val="nil"/>
              <w:right w:val="nil"/>
            </w:tcBorders>
            <w:shd w:val="clear" w:color="auto" w:fill="auto"/>
            <w:noWrap/>
            <w:vAlign w:val="center"/>
            <w:hideMark/>
          </w:tcPr>
          <w:p w14:paraId="3E49B610" w14:textId="77777777" w:rsidR="00D75C07" w:rsidRPr="0055052B" w:rsidRDefault="00D75C07" w:rsidP="00D75C07">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1</w:t>
            </w:r>
          </w:p>
        </w:tc>
        <w:tc>
          <w:tcPr>
            <w:tcW w:w="494" w:type="dxa"/>
            <w:tcBorders>
              <w:top w:val="nil"/>
              <w:left w:val="nil"/>
              <w:bottom w:val="nil"/>
              <w:right w:val="nil"/>
            </w:tcBorders>
            <w:shd w:val="clear" w:color="auto" w:fill="auto"/>
            <w:noWrap/>
            <w:vAlign w:val="center"/>
            <w:hideMark/>
          </w:tcPr>
          <w:p w14:paraId="2CDA696B" w14:textId="77777777" w:rsidR="00D75C07" w:rsidRPr="0055052B" w:rsidRDefault="00D75C07" w:rsidP="00D75C07">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0</w:t>
            </w:r>
          </w:p>
        </w:tc>
        <w:tc>
          <w:tcPr>
            <w:tcW w:w="494" w:type="dxa"/>
            <w:tcBorders>
              <w:top w:val="nil"/>
              <w:left w:val="nil"/>
              <w:bottom w:val="nil"/>
              <w:right w:val="nil"/>
            </w:tcBorders>
            <w:shd w:val="clear" w:color="auto" w:fill="auto"/>
            <w:noWrap/>
            <w:vAlign w:val="center"/>
            <w:hideMark/>
          </w:tcPr>
          <w:p w14:paraId="520AED09" w14:textId="77777777" w:rsidR="00D75C07" w:rsidRPr="0055052B" w:rsidRDefault="00D75C07" w:rsidP="00D75C07">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0</w:t>
            </w:r>
          </w:p>
        </w:tc>
        <w:tc>
          <w:tcPr>
            <w:tcW w:w="494" w:type="dxa"/>
            <w:tcBorders>
              <w:top w:val="nil"/>
              <w:left w:val="nil"/>
              <w:bottom w:val="nil"/>
              <w:right w:val="nil"/>
            </w:tcBorders>
            <w:shd w:val="clear" w:color="auto" w:fill="auto"/>
            <w:noWrap/>
            <w:vAlign w:val="center"/>
            <w:hideMark/>
          </w:tcPr>
          <w:p w14:paraId="083450D5" w14:textId="77777777" w:rsidR="00D75C07" w:rsidRPr="0055052B" w:rsidRDefault="00D75C07" w:rsidP="00D75C07">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0</w:t>
            </w:r>
          </w:p>
        </w:tc>
        <w:tc>
          <w:tcPr>
            <w:tcW w:w="494" w:type="dxa"/>
            <w:tcBorders>
              <w:top w:val="nil"/>
              <w:left w:val="nil"/>
              <w:bottom w:val="nil"/>
              <w:right w:val="nil"/>
            </w:tcBorders>
            <w:shd w:val="clear" w:color="auto" w:fill="auto"/>
            <w:noWrap/>
            <w:vAlign w:val="bottom"/>
            <w:hideMark/>
          </w:tcPr>
          <w:p w14:paraId="5A0DB7B2" w14:textId="77777777" w:rsidR="00D75C07" w:rsidRPr="0055052B" w:rsidRDefault="00D75C07" w:rsidP="00D75C07">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1</w:t>
            </w:r>
          </w:p>
        </w:tc>
        <w:tc>
          <w:tcPr>
            <w:tcW w:w="494" w:type="dxa"/>
            <w:tcBorders>
              <w:top w:val="nil"/>
              <w:left w:val="nil"/>
              <w:bottom w:val="nil"/>
              <w:right w:val="nil"/>
            </w:tcBorders>
            <w:shd w:val="clear" w:color="auto" w:fill="auto"/>
            <w:noWrap/>
            <w:vAlign w:val="bottom"/>
            <w:hideMark/>
          </w:tcPr>
          <w:p w14:paraId="5B4D09F8" w14:textId="77777777" w:rsidR="00D75C07" w:rsidRPr="0055052B" w:rsidRDefault="00D75C07" w:rsidP="00D75C07">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7</w:t>
            </w:r>
          </w:p>
        </w:tc>
      </w:tr>
      <w:tr w:rsidR="00D75C07" w:rsidRPr="00D75C07" w14:paraId="236CB43B" w14:textId="77777777" w:rsidTr="00880D32">
        <w:trPr>
          <w:trHeight w:val="255"/>
        </w:trPr>
        <w:tc>
          <w:tcPr>
            <w:tcW w:w="2454" w:type="dxa"/>
            <w:tcBorders>
              <w:top w:val="nil"/>
              <w:left w:val="nil"/>
              <w:bottom w:val="nil"/>
              <w:right w:val="nil"/>
            </w:tcBorders>
            <w:shd w:val="clear" w:color="auto" w:fill="auto"/>
            <w:hideMark/>
          </w:tcPr>
          <w:p w14:paraId="30BAB5CE" w14:textId="53C7E959" w:rsidR="00D75C07" w:rsidRPr="0055052B" w:rsidRDefault="00D75C07" w:rsidP="00F90FF4">
            <w:pPr>
              <w:widowControl/>
              <w:spacing w:line="240" w:lineRule="auto"/>
              <w:jc w:val="left"/>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 xml:space="preserve">  Nguyen, 2017</w:t>
            </w:r>
            <w:hyperlink w:anchor="_ENREF_43" w:tooltip="Nguyen, 2017 #4518" w:history="1">
              <w:r w:rsidR="00F90FF4">
                <w:rPr>
                  <w:rFonts w:ascii="Times New Roman" w:eastAsia="ＭＳ Ｐゴシック" w:hAnsi="Times New Roman"/>
                  <w:color w:val="000000"/>
                  <w:kern w:val="0"/>
                  <w:position w:val="0"/>
                  <w:sz w:val="20"/>
                  <w:szCs w:val="20"/>
                </w:rPr>
                <w:fldChar w:fldCharType="begin"/>
              </w:r>
              <w:r w:rsidR="00F90FF4">
                <w:rPr>
                  <w:rFonts w:ascii="Times New Roman" w:eastAsia="ＭＳ Ｐゴシック" w:hAnsi="Times New Roman"/>
                  <w:color w:val="000000"/>
                  <w:kern w:val="0"/>
                  <w:position w:val="0"/>
                  <w:sz w:val="20"/>
                  <w:szCs w:val="20"/>
                </w:rPr>
                <w:instrText xml:space="preserve"> ADDIN EN.CITE &lt;EndNote&gt;&lt;Cite&gt;&lt;Author&gt;Nguyen&lt;/Author&gt;&lt;Year&gt;2017&lt;/Year&gt;&lt;RecNum&gt;4518&lt;/RecNum&gt;&lt;DisplayText&gt;&lt;style face="superscript"&gt;43&lt;/style&gt;&lt;/DisplayText&gt;&lt;record&gt;&lt;rec-number&gt;4518&lt;/rec-number&gt;&lt;foreign-keys&gt;&lt;key app="EN" db-id="zz9vrarx5pfd9aevsvjptvs695ztwfxptpvf" timestamp="1511615451"&gt;4518&lt;/key&gt;&lt;/foreign-keys&gt;&lt;ref-type name="Journal Article"&gt;17&lt;/ref-type&gt;&lt;contributors&gt;&lt;authors&gt;&lt;author&gt;Nguyen, P. D.&lt;/author&gt;&lt;author&gt;Tran, T. D.&lt;/author&gt;&lt;author&gt;Nguyen, H. T.&lt;/author&gt;&lt;author&gt;Vu, H. T.&lt;/author&gt;&lt;author&gt;Le, P. T.&lt;/author&gt;&lt;author&gt;Phan, N. L.&lt;/author&gt;&lt;author&gt;Vu, N. B.&lt;/author&gt;&lt;author&gt;Phan, N. K.&lt;/author&gt;&lt;author&gt;Van Pham, P.&lt;/author&gt;&lt;/authors&gt;&lt;/contributors&gt;&lt;auth-address&gt;115 Hospital, Ho Chi Minh City, Vietnam.&amp;#xD;Van Hanh General Hospital, Ho Chi Minh City, Vietnam.&amp;#xD;Laboratory of Stem Cell Research and Application, University of Science, Vietnam National University, Ho Chi Minh City, Vietnam.&lt;/auth-address&gt;&lt;titles&gt;&lt;title&gt;Comparative Clinical Observation of Arthroscopic Microfracture in the Presence and Absence of a Stromal Vascular Fraction Injection for Osteoarthritis&lt;/title&gt;&lt;secondary-title&gt;Stem Cells Transl Med&lt;/secondary-title&gt;&lt;/titles&gt;&lt;periodical&gt;&lt;full-title&gt;Stem Cells Transl Med&lt;/full-title&gt;&lt;/periodical&gt;&lt;pages&gt;187-195&lt;/pages&gt;&lt;volume&gt;6&lt;/volume&gt;&lt;number&gt;1&lt;/number&gt;&lt;edition&gt;2017/02/09&lt;/edition&gt;&lt;keywords&gt;&lt;keyword&gt;Arthroscopic microfracture&lt;/keyword&gt;&lt;keyword&gt;Osteoarthritis&lt;/keyword&gt;&lt;keyword&gt;Platelet-rich plasma&lt;/keyword&gt;&lt;keyword&gt;Stromal vascular fraction&lt;/keyword&gt;&lt;/keywords&gt;&lt;dates&gt;&lt;year&gt;2017&lt;/year&gt;&lt;pub-dates&gt;&lt;date&gt;Jan&lt;/date&gt;&lt;/pub-dates&gt;&lt;/dates&gt;&lt;isbn&gt;2157-6564 (Print)&amp;#xD;2157-6564 (Linking)&lt;/isbn&gt;&lt;accession-num&gt;28170179&lt;/accession-num&gt;&lt;urls&gt;&lt;related-urls&gt;&lt;url&gt;https://www.ncbi.nlm.nih.gov/pubmed/28170179&lt;/url&gt;&lt;/related-urls&gt;&lt;/urls&gt;&lt;custom2&gt;PMC5442736&lt;/custom2&gt;&lt;electronic-resource-num&gt;10.5966/sctm.2016-0023&lt;/electronic-resource-num&gt;&lt;/record&gt;&lt;/Cite&gt;&lt;/EndNote&gt;</w:instrText>
              </w:r>
              <w:r w:rsidR="00F90FF4">
                <w:rPr>
                  <w:rFonts w:ascii="Times New Roman" w:eastAsia="ＭＳ Ｐゴシック" w:hAnsi="Times New Roman"/>
                  <w:color w:val="000000"/>
                  <w:kern w:val="0"/>
                  <w:position w:val="0"/>
                  <w:sz w:val="20"/>
                  <w:szCs w:val="20"/>
                </w:rPr>
                <w:fldChar w:fldCharType="separate"/>
              </w:r>
              <w:r w:rsidR="00F90FF4" w:rsidRPr="001C0CD2">
                <w:rPr>
                  <w:rFonts w:ascii="Times New Roman" w:eastAsia="ＭＳ Ｐゴシック" w:hAnsi="Times New Roman"/>
                  <w:noProof/>
                  <w:color w:val="000000"/>
                  <w:kern w:val="0"/>
                  <w:position w:val="0"/>
                  <w:sz w:val="20"/>
                  <w:szCs w:val="20"/>
                  <w:vertAlign w:val="superscript"/>
                </w:rPr>
                <w:t>43</w:t>
              </w:r>
              <w:r w:rsidR="00F90FF4">
                <w:rPr>
                  <w:rFonts w:ascii="Times New Roman" w:eastAsia="ＭＳ Ｐゴシック" w:hAnsi="Times New Roman"/>
                  <w:color w:val="000000"/>
                  <w:kern w:val="0"/>
                  <w:position w:val="0"/>
                  <w:sz w:val="20"/>
                  <w:szCs w:val="20"/>
                </w:rPr>
                <w:fldChar w:fldCharType="end"/>
              </w:r>
            </w:hyperlink>
          </w:p>
        </w:tc>
        <w:tc>
          <w:tcPr>
            <w:tcW w:w="494" w:type="dxa"/>
            <w:tcBorders>
              <w:top w:val="nil"/>
              <w:left w:val="nil"/>
              <w:bottom w:val="nil"/>
              <w:right w:val="nil"/>
            </w:tcBorders>
            <w:shd w:val="clear" w:color="auto" w:fill="auto"/>
            <w:noWrap/>
            <w:vAlign w:val="center"/>
            <w:hideMark/>
          </w:tcPr>
          <w:p w14:paraId="05DD7209" w14:textId="77777777" w:rsidR="00D75C07" w:rsidRPr="0055052B" w:rsidRDefault="00D75C07" w:rsidP="00D75C07">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0</w:t>
            </w:r>
          </w:p>
        </w:tc>
        <w:tc>
          <w:tcPr>
            <w:tcW w:w="494" w:type="dxa"/>
            <w:tcBorders>
              <w:top w:val="nil"/>
              <w:left w:val="nil"/>
              <w:bottom w:val="nil"/>
              <w:right w:val="nil"/>
            </w:tcBorders>
            <w:shd w:val="clear" w:color="auto" w:fill="auto"/>
            <w:noWrap/>
            <w:vAlign w:val="center"/>
            <w:hideMark/>
          </w:tcPr>
          <w:p w14:paraId="1B6C80B7" w14:textId="77777777" w:rsidR="00D75C07" w:rsidRPr="0055052B" w:rsidRDefault="00D75C07" w:rsidP="00D75C07">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0</w:t>
            </w:r>
          </w:p>
        </w:tc>
        <w:tc>
          <w:tcPr>
            <w:tcW w:w="494" w:type="dxa"/>
            <w:tcBorders>
              <w:top w:val="nil"/>
              <w:left w:val="nil"/>
              <w:bottom w:val="nil"/>
              <w:right w:val="nil"/>
            </w:tcBorders>
            <w:shd w:val="clear" w:color="auto" w:fill="auto"/>
            <w:noWrap/>
            <w:vAlign w:val="center"/>
            <w:hideMark/>
          </w:tcPr>
          <w:p w14:paraId="2C929DDC" w14:textId="77777777" w:rsidR="00D75C07" w:rsidRPr="0055052B" w:rsidRDefault="00D75C07" w:rsidP="00D75C07">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1</w:t>
            </w:r>
          </w:p>
        </w:tc>
        <w:tc>
          <w:tcPr>
            <w:tcW w:w="510" w:type="dxa"/>
            <w:tcBorders>
              <w:top w:val="nil"/>
              <w:left w:val="nil"/>
              <w:bottom w:val="nil"/>
              <w:right w:val="nil"/>
            </w:tcBorders>
            <w:shd w:val="clear" w:color="auto" w:fill="auto"/>
            <w:noWrap/>
            <w:vAlign w:val="center"/>
            <w:hideMark/>
          </w:tcPr>
          <w:p w14:paraId="0FBECF4D" w14:textId="77777777" w:rsidR="00D75C07" w:rsidRPr="0055052B" w:rsidRDefault="00D75C07" w:rsidP="00D75C07">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1</w:t>
            </w:r>
          </w:p>
        </w:tc>
        <w:tc>
          <w:tcPr>
            <w:tcW w:w="494" w:type="dxa"/>
            <w:tcBorders>
              <w:top w:val="nil"/>
              <w:left w:val="nil"/>
              <w:bottom w:val="nil"/>
              <w:right w:val="nil"/>
            </w:tcBorders>
            <w:shd w:val="clear" w:color="auto" w:fill="auto"/>
            <w:noWrap/>
            <w:vAlign w:val="center"/>
            <w:hideMark/>
          </w:tcPr>
          <w:p w14:paraId="2623704D" w14:textId="77777777" w:rsidR="00D75C07" w:rsidRPr="0055052B" w:rsidRDefault="00D75C07" w:rsidP="00D75C07">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0</w:t>
            </w:r>
          </w:p>
        </w:tc>
        <w:tc>
          <w:tcPr>
            <w:tcW w:w="494" w:type="dxa"/>
            <w:tcBorders>
              <w:top w:val="nil"/>
              <w:left w:val="nil"/>
              <w:bottom w:val="nil"/>
              <w:right w:val="nil"/>
            </w:tcBorders>
            <w:shd w:val="clear" w:color="auto" w:fill="auto"/>
            <w:noWrap/>
            <w:vAlign w:val="center"/>
            <w:hideMark/>
          </w:tcPr>
          <w:p w14:paraId="3897FDB5" w14:textId="77777777" w:rsidR="00D75C07" w:rsidRPr="0055052B" w:rsidRDefault="00D75C07" w:rsidP="00D75C07">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1</w:t>
            </w:r>
          </w:p>
        </w:tc>
        <w:tc>
          <w:tcPr>
            <w:tcW w:w="494" w:type="dxa"/>
            <w:tcBorders>
              <w:top w:val="nil"/>
              <w:left w:val="nil"/>
              <w:bottom w:val="nil"/>
              <w:right w:val="nil"/>
            </w:tcBorders>
            <w:shd w:val="clear" w:color="auto" w:fill="auto"/>
            <w:noWrap/>
            <w:vAlign w:val="center"/>
            <w:hideMark/>
          </w:tcPr>
          <w:p w14:paraId="39ECEA63" w14:textId="77777777" w:rsidR="00D75C07" w:rsidRPr="0055052B" w:rsidRDefault="00D75C07" w:rsidP="00D75C07">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1</w:t>
            </w:r>
          </w:p>
        </w:tc>
        <w:tc>
          <w:tcPr>
            <w:tcW w:w="204" w:type="dxa"/>
            <w:tcBorders>
              <w:top w:val="nil"/>
              <w:left w:val="nil"/>
              <w:bottom w:val="nil"/>
              <w:right w:val="nil"/>
            </w:tcBorders>
            <w:shd w:val="clear" w:color="auto" w:fill="auto"/>
            <w:noWrap/>
            <w:vAlign w:val="center"/>
            <w:hideMark/>
          </w:tcPr>
          <w:p w14:paraId="50E8A571" w14:textId="77777777" w:rsidR="00D75C07" w:rsidRPr="0055052B" w:rsidRDefault="00D75C07" w:rsidP="00D75C07">
            <w:pPr>
              <w:widowControl/>
              <w:spacing w:line="240" w:lineRule="auto"/>
              <w:jc w:val="center"/>
              <w:rPr>
                <w:rFonts w:ascii="Times New Roman" w:eastAsia="ＭＳ Ｐゴシック" w:hAnsi="Times New Roman"/>
                <w:color w:val="000000"/>
                <w:kern w:val="0"/>
                <w:position w:val="0"/>
                <w:sz w:val="22"/>
                <w:szCs w:val="22"/>
              </w:rPr>
            </w:pPr>
          </w:p>
        </w:tc>
        <w:tc>
          <w:tcPr>
            <w:tcW w:w="494" w:type="dxa"/>
            <w:tcBorders>
              <w:top w:val="nil"/>
              <w:left w:val="nil"/>
              <w:bottom w:val="nil"/>
              <w:right w:val="nil"/>
            </w:tcBorders>
            <w:shd w:val="clear" w:color="auto" w:fill="auto"/>
            <w:noWrap/>
            <w:vAlign w:val="center"/>
            <w:hideMark/>
          </w:tcPr>
          <w:p w14:paraId="081FB2DA" w14:textId="77777777" w:rsidR="00D75C07" w:rsidRPr="0055052B" w:rsidRDefault="00D75C07" w:rsidP="00D75C07">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0</w:t>
            </w:r>
          </w:p>
        </w:tc>
        <w:tc>
          <w:tcPr>
            <w:tcW w:w="494" w:type="dxa"/>
            <w:tcBorders>
              <w:top w:val="nil"/>
              <w:left w:val="nil"/>
              <w:bottom w:val="nil"/>
              <w:right w:val="nil"/>
            </w:tcBorders>
            <w:shd w:val="clear" w:color="auto" w:fill="auto"/>
            <w:noWrap/>
            <w:vAlign w:val="center"/>
            <w:hideMark/>
          </w:tcPr>
          <w:p w14:paraId="431CFDA8" w14:textId="77777777" w:rsidR="00D75C07" w:rsidRPr="0055052B" w:rsidRDefault="00D75C07" w:rsidP="00D75C07">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1</w:t>
            </w:r>
          </w:p>
        </w:tc>
        <w:tc>
          <w:tcPr>
            <w:tcW w:w="494" w:type="dxa"/>
            <w:tcBorders>
              <w:top w:val="nil"/>
              <w:left w:val="nil"/>
              <w:bottom w:val="nil"/>
              <w:right w:val="nil"/>
            </w:tcBorders>
            <w:shd w:val="clear" w:color="auto" w:fill="auto"/>
            <w:noWrap/>
            <w:vAlign w:val="center"/>
            <w:hideMark/>
          </w:tcPr>
          <w:p w14:paraId="4A3BF32B" w14:textId="77777777" w:rsidR="00D75C07" w:rsidRPr="0055052B" w:rsidRDefault="00D75C07" w:rsidP="00D75C07">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0</w:t>
            </w:r>
          </w:p>
        </w:tc>
        <w:tc>
          <w:tcPr>
            <w:tcW w:w="494" w:type="dxa"/>
            <w:tcBorders>
              <w:top w:val="nil"/>
              <w:left w:val="nil"/>
              <w:bottom w:val="nil"/>
              <w:right w:val="nil"/>
            </w:tcBorders>
            <w:shd w:val="clear" w:color="auto" w:fill="auto"/>
            <w:noWrap/>
            <w:vAlign w:val="center"/>
            <w:hideMark/>
          </w:tcPr>
          <w:p w14:paraId="78EC89FD" w14:textId="77777777" w:rsidR="00D75C07" w:rsidRPr="0055052B" w:rsidRDefault="00D75C07" w:rsidP="00D75C07">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0</w:t>
            </w:r>
          </w:p>
        </w:tc>
        <w:tc>
          <w:tcPr>
            <w:tcW w:w="494" w:type="dxa"/>
            <w:tcBorders>
              <w:top w:val="nil"/>
              <w:left w:val="nil"/>
              <w:bottom w:val="nil"/>
              <w:right w:val="nil"/>
            </w:tcBorders>
            <w:shd w:val="clear" w:color="auto" w:fill="auto"/>
            <w:noWrap/>
            <w:vAlign w:val="center"/>
            <w:hideMark/>
          </w:tcPr>
          <w:p w14:paraId="2576B928" w14:textId="77777777" w:rsidR="00D75C07" w:rsidRPr="0055052B" w:rsidRDefault="00D75C07" w:rsidP="00D75C07">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1</w:t>
            </w:r>
          </w:p>
        </w:tc>
        <w:tc>
          <w:tcPr>
            <w:tcW w:w="494" w:type="dxa"/>
            <w:tcBorders>
              <w:top w:val="nil"/>
              <w:left w:val="nil"/>
              <w:bottom w:val="nil"/>
              <w:right w:val="nil"/>
            </w:tcBorders>
            <w:shd w:val="clear" w:color="auto" w:fill="auto"/>
            <w:noWrap/>
            <w:vAlign w:val="bottom"/>
            <w:hideMark/>
          </w:tcPr>
          <w:p w14:paraId="56A9EBF4" w14:textId="77777777" w:rsidR="00D75C07" w:rsidRPr="0055052B" w:rsidRDefault="00D75C07" w:rsidP="00D75C07">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1</w:t>
            </w:r>
          </w:p>
        </w:tc>
        <w:tc>
          <w:tcPr>
            <w:tcW w:w="494" w:type="dxa"/>
            <w:tcBorders>
              <w:top w:val="nil"/>
              <w:left w:val="nil"/>
              <w:bottom w:val="nil"/>
              <w:right w:val="nil"/>
            </w:tcBorders>
            <w:shd w:val="clear" w:color="auto" w:fill="auto"/>
            <w:noWrap/>
            <w:vAlign w:val="bottom"/>
            <w:hideMark/>
          </w:tcPr>
          <w:p w14:paraId="4FCDC0DD" w14:textId="77777777" w:rsidR="00D75C07" w:rsidRPr="0055052B" w:rsidRDefault="00D75C07" w:rsidP="00D75C07">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7</w:t>
            </w:r>
          </w:p>
        </w:tc>
      </w:tr>
      <w:tr w:rsidR="00D75C07" w:rsidRPr="00D75C07" w14:paraId="3BA9BDBE" w14:textId="77777777" w:rsidTr="00880D32">
        <w:trPr>
          <w:trHeight w:val="255"/>
        </w:trPr>
        <w:tc>
          <w:tcPr>
            <w:tcW w:w="2454" w:type="dxa"/>
            <w:tcBorders>
              <w:top w:val="nil"/>
              <w:left w:val="nil"/>
              <w:bottom w:val="nil"/>
              <w:right w:val="nil"/>
            </w:tcBorders>
            <w:shd w:val="clear" w:color="auto" w:fill="auto"/>
            <w:hideMark/>
          </w:tcPr>
          <w:p w14:paraId="1C4AFC06" w14:textId="22130BEF" w:rsidR="00D75C07" w:rsidRPr="0055052B" w:rsidRDefault="00D75C07" w:rsidP="00F90FF4">
            <w:pPr>
              <w:widowControl/>
              <w:spacing w:line="240" w:lineRule="auto"/>
              <w:jc w:val="left"/>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 xml:space="preserve">  </w:t>
            </w:r>
            <w:proofErr w:type="spellStart"/>
            <w:r w:rsidRPr="0055052B">
              <w:rPr>
                <w:rFonts w:ascii="Times New Roman" w:eastAsia="ＭＳ Ｐゴシック" w:hAnsi="Times New Roman"/>
                <w:color w:val="000000"/>
                <w:kern w:val="0"/>
                <w:position w:val="0"/>
                <w:sz w:val="22"/>
                <w:szCs w:val="22"/>
              </w:rPr>
              <w:t>Pers</w:t>
            </w:r>
            <w:proofErr w:type="spellEnd"/>
            <w:r w:rsidRPr="0055052B">
              <w:rPr>
                <w:rFonts w:ascii="Times New Roman" w:eastAsia="ＭＳ Ｐゴシック" w:hAnsi="Times New Roman"/>
                <w:color w:val="000000"/>
                <w:kern w:val="0"/>
                <w:position w:val="0"/>
                <w:sz w:val="22"/>
                <w:szCs w:val="22"/>
              </w:rPr>
              <w:t>, 2016</w:t>
            </w:r>
            <w:hyperlink w:anchor="_ENREF_44" w:tooltip="Pers, 2016 #4523" w:history="1">
              <w:r w:rsidR="00F90FF4">
                <w:rPr>
                  <w:rFonts w:ascii="Times New Roman" w:eastAsia="ＭＳ Ｐゴシック" w:hAnsi="Times New Roman"/>
                  <w:color w:val="000000"/>
                  <w:kern w:val="0"/>
                  <w:position w:val="0"/>
                  <w:sz w:val="20"/>
                  <w:szCs w:val="20"/>
                </w:rPr>
                <w:fldChar w:fldCharType="begin">
                  <w:fldData xml:space="preserve">PEVuZE5vdGU+PENpdGU+PEF1dGhvcj5QZXJzPC9BdXRob3I+PFllYXI+MjAxNjwvWWVhcj48UmVj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</w:fldData>
                </w:fldChar>
              </w:r>
              <w:r w:rsidR="00F90FF4">
                <w:rPr>
                  <w:rFonts w:ascii="Times New Roman" w:eastAsia="ＭＳ Ｐゴシック" w:hAnsi="Times New Roman"/>
                  <w:color w:val="000000"/>
                  <w:kern w:val="0"/>
                  <w:position w:val="0"/>
                  <w:sz w:val="20"/>
                  <w:szCs w:val="20"/>
                </w:rPr>
                <w:instrText xml:space="preserve"> ADDIN EN.CITE </w:instrText>
              </w:r>
              <w:r w:rsidR="00F90FF4">
                <w:rPr>
                  <w:rFonts w:ascii="Times New Roman" w:eastAsia="ＭＳ Ｐゴシック" w:hAnsi="Times New Roman"/>
                  <w:color w:val="000000"/>
                  <w:kern w:val="0"/>
                  <w:position w:val="0"/>
                  <w:sz w:val="20"/>
                  <w:szCs w:val="20"/>
                </w:rPr>
                <w:fldChar w:fldCharType="begin">
                  <w:fldData xml:space="preserve">PEVuZE5vdGU+PENpdGU+PEF1dGhvcj5QZXJzPC9BdXRob3I+PFllYXI+MjAxNjwvWWVhcj48UmVj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</w:fldData>
                </w:fldChar>
              </w:r>
              <w:r w:rsidR="00F90FF4">
                <w:rPr>
                  <w:rFonts w:ascii="Times New Roman" w:eastAsia="ＭＳ Ｐゴシック" w:hAnsi="Times New Roman"/>
                  <w:color w:val="000000"/>
                  <w:kern w:val="0"/>
                  <w:position w:val="0"/>
                  <w:sz w:val="20"/>
                  <w:szCs w:val="20"/>
                </w:rPr>
                <w:instrText xml:space="preserve"> ADDIN EN.CITE.DATA </w:instrText>
              </w:r>
              <w:r w:rsidR="00F90FF4">
                <w:rPr>
                  <w:rFonts w:ascii="Times New Roman" w:eastAsia="ＭＳ Ｐゴシック" w:hAnsi="Times New Roman"/>
                  <w:color w:val="000000"/>
                  <w:kern w:val="0"/>
                  <w:position w:val="0"/>
                  <w:sz w:val="20"/>
                  <w:szCs w:val="20"/>
                </w:rPr>
              </w:r>
              <w:r w:rsidR="00F90FF4">
                <w:rPr>
                  <w:rFonts w:ascii="Times New Roman" w:eastAsia="ＭＳ Ｐゴシック" w:hAnsi="Times New Roman"/>
                  <w:color w:val="000000"/>
                  <w:kern w:val="0"/>
                  <w:position w:val="0"/>
                  <w:sz w:val="20"/>
                  <w:szCs w:val="20"/>
                </w:rPr>
                <w:fldChar w:fldCharType="end"/>
              </w:r>
              <w:r w:rsidR="00F90FF4">
                <w:rPr>
                  <w:rFonts w:ascii="Times New Roman" w:eastAsia="ＭＳ Ｐゴシック" w:hAnsi="Times New Roman"/>
                  <w:color w:val="000000"/>
                  <w:kern w:val="0"/>
                  <w:position w:val="0"/>
                  <w:sz w:val="20"/>
                  <w:szCs w:val="20"/>
                </w:rPr>
              </w:r>
              <w:r w:rsidR="00F90FF4">
                <w:rPr>
                  <w:rFonts w:ascii="Times New Roman" w:eastAsia="ＭＳ Ｐゴシック" w:hAnsi="Times New Roman"/>
                  <w:color w:val="000000"/>
                  <w:kern w:val="0"/>
                  <w:position w:val="0"/>
                  <w:sz w:val="20"/>
                  <w:szCs w:val="20"/>
                </w:rPr>
                <w:fldChar w:fldCharType="separate"/>
              </w:r>
              <w:r w:rsidR="00F90FF4" w:rsidRPr="001C0CD2">
                <w:rPr>
                  <w:rFonts w:ascii="Times New Roman" w:eastAsia="ＭＳ Ｐゴシック" w:hAnsi="Times New Roman"/>
                  <w:noProof/>
                  <w:color w:val="000000"/>
                  <w:kern w:val="0"/>
                  <w:position w:val="0"/>
                  <w:sz w:val="20"/>
                  <w:szCs w:val="20"/>
                  <w:vertAlign w:val="superscript"/>
                </w:rPr>
                <w:t>44</w:t>
              </w:r>
              <w:r w:rsidR="00F90FF4">
                <w:rPr>
                  <w:rFonts w:ascii="Times New Roman" w:eastAsia="ＭＳ Ｐゴシック" w:hAnsi="Times New Roman"/>
                  <w:color w:val="000000"/>
                  <w:kern w:val="0"/>
                  <w:position w:val="0"/>
                  <w:sz w:val="20"/>
                  <w:szCs w:val="20"/>
                </w:rPr>
                <w:fldChar w:fldCharType="end"/>
              </w:r>
            </w:hyperlink>
          </w:p>
        </w:tc>
        <w:tc>
          <w:tcPr>
            <w:tcW w:w="494" w:type="dxa"/>
            <w:tcBorders>
              <w:top w:val="nil"/>
              <w:left w:val="nil"/>
              <w:bottom w:val="nil"/>
              <w:right w:val="nil"/>
            </w:tcBorders>
            <w:shd w:val="clear" w:color="auto" w:fill="auto"/>
            <w:noWrap/>
            <w:vAlign w:val="center"/>
            <w:hideMark/>
          </w:tcPr>
          <w:p w14:paraId="03B33BB0" w14:textId="77777777" w:rsidR="00D75C07" w:rsidRPr="0055052B" w:rsidRDefault="00D75C07" w:rsidP="00D75C07">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0</w:t>
            </w:r>
          </w:p>
        </w:tc>
        <w:tc>
          <w:tcPr>
            <w:tcW w:w="494" w:type="dxa"/>
            <w:tcBorders>
              <w:top w:val="nil"/>
              <w:left w:val="nil"/>
              <w:bottom w:val="nil"/>
              <w:right w:val="nil"/>
            </w:tcBorders>
            <w:shd w:val="clear" w:color="auto" w:fill="auto"/>
            <w:noWrap/>
            <w:vAlign w:val="center"/>
            <w:hideMark/>
          </w:tcPr>
          <w:p w14:paraId="0E0589AF" w14:textId="77777777" w:rsidR="00D75C07" w:rsidRPr="0055052B" w:rsidRDefault="00D75C07" w:rsidP="00D75C07">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0</w:t>
            </w:r>
          </w:p>
        </w:tc>
        <w:tc>
          <w:tcPr>
            <w:tcW w:w="494" w:type="dxa"/>
            <w:tcBorders>
              <w:top w:val="nil"/>
              <w:left w:val="nil"/>
              <w:bottom w:val="nil"/>
              <w:right w:val="nil"/>
            </w:tcBorders>
            <w:shd w:val="clear" w:color="auto" w:fill="auto"/>
            <w:noWrap/>
            <w:vAlign w:val="center"/>
            <w:hideMark/>
          </w:tcPr>
          <w:p w14:paraId="057FC1A4" w14:textId="77777777" w:rsidR="00D75C07" w:rsidRPr="0055052B" w:rsidRDefault="00D75C07" w:rsidP="00D75C07">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1</w:t>
            </w:r>
          </w:p>
        </w:tc>
        <w:tc>
          <w:tcPr>
            <w:tcW w:w="510" w:type="dxa"/>
            <w:tcBorders>
              <w:top w:val="nil"/>
              <w:left w:val="nil"/>
              <w:bottom w:val="nil"/>
              <w:right w:val="nil"/>
            </w:tcBorders>
            <w:shd w:val="clear" w:color="auto" w:fill="auto"/>
            <w:noWrap/>
            <w:vAlign w:val="center"/>
            <w:hideMark/>
          </w:tcPr>
          <w:p w14:paraId="1134537F" w14:textId="77777777" w:rsidR="00D75C07" w:rsidRPr="0055052B" w:rsidRDefault="00D75C07" w:rsidP="00D75C07">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1</w:t>
            </w:r>
          </w:p>
        </w:tc>
        <w:tc>
          <w:tcPr>
            <w:tcW w:w="494" w:type="dxa"/>
            <w:tcBorders>
              <w:top w:val="nil"/>
              <w:left w:val="nil"/>
              <w:bottom w:val="nil"/>
              <w:right w:val="nil"/>
            </w:tcBorders>
            <w:shd w:val="clear" w:color="auto" w:fill="auto"/>
            <w:noWrap/>
            <w:vAlign w:val="center"/>
            <w:hideMark/>
          </w:tcPr>
          <w:p w14:paraId="1F73FB57" w14:textId="77777777" w:rsidR="00D75C07" w:rsidRPr="0055052B" w:rsidRDefault="00D75C07" w:rsidP="00D75C07">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0</w:t>
            </w:r>
          </w:p>
        </w:tc>
        <w:tc>
          <w:tcPr>
            <w:tcW w:w="494" w:type="dxa"/>
            <w:tcBorders>
              <w:top w:val="nil"/>
              <w:left w:val="nil"/>
              <w:bottom w:val="nil"/>
              <w:right w:val="nil"/>
            </w:tcBorders>
            <w:shd w:val="clear" w:color="auto" w:fill="auto"/>
            <w:noWrap/>
            <w:vAlign w:val="center"/>
            <w:hideMark/>
          </w:tcPr>
          <w:p w14:paraId="3F7E0808" w14:textId="77777777" w:rsidR="00D75C07" w:rsidRPr="0055052B" w:rsidRDefault="00D75C07" w:rsidP="00D75C07">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1</w:t>
            </w:r>
          </w:p>
        </w:tc>
        <w:tc>
          <w:tcPr>
            <w:tcW w:w="494" w:type="dxa"/>
            <w:tcBorders>
              <w:top w:val="nil"/>
              <w:left w:val="nil"/>
              <w:bottom w:val="nil"/>
              <w:right w:val="nil"/>
            </w:tcBorders>
            <w:shd w:val="clear" w:color="auto" w:fill="auto"/>
            <w:noWrap/>
            <w:vAlign w:val="center"/>
            <w:hideMark/>
          </w:tcPr>
          <w:p w14:paraId="6106E30F" w14:textId="77777777" w:rsidR="00D75C07" w:rsidRPr="0055052B" w:rsidRDefault="00D75C07" w:rsidP="00D75C07">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1</w:t>
            </w:r>
          </w:p>
        </w:tc>
        <w:tc>
          <w:tcPr>
            <w:tcW w:w="204" w:type="dxa"/>
            <w:tcBorders>
              <w:top w:val="nil"/>
              <w:left w:val="nil"/>
              <w:bottom w:val="nil"/>
              <w:right w:val="nil"/>
            </w:tcBorders>
            <w:shd w:val="clear" w:color="auto" w:fill="auto"/>
            <w:noWrap/>
            <w:vAlign w:val="center"/>
            <w:hideMark/>
          </w:tcPr>
          <w:p w14:paraId="6041B394" w14:textId="77777777" w:rsidR="00D75C07" w:rsidRPr="0055052B" w:rsidRDefault="00D75C07" w:rsidP="00D75C07">
            <w:pPr>
              <w:widowControl/>
              <w:spacing w:line="240" w:lineRule="auto"/>
              <w:jc w:val="center"/>
              <w:rPr>
                <w:rFonts w:ascii="Times New Roman" w:eastAsia="ＭＳ Ｐゴシック" w:hAnsi="Times New Roman"/>
                <w:color w:val="000000"/>
                <w:kern w:val="0"/>
                <w:position w:val="0"/>
                <w:sz w:val="22"/>
                <w:szCs w:val="22"/>
              </w:rPr>
            </w:pPr>
          </w:p>
        </w:tc>
        <w:tc>
          <w:tcPr>
            <w:tcW w:w="494" w:type="dxa"/>
            <w:tcBorders>
              <w:top w:val="nil"/>
              <w:left w:val="nil"/>
              <w:bottom w:val="nil"/>
              <w:right w:val="nil"/>
            </w:tcBorders>
            <w:shd w:val="clear" w:color="auto" w:fill="auto"/>
            <w:noWrap/>
            <w:vAlign w:val="center"/>
            <w:hideMark/>
          </w:tcPr>
          <w:p w14:paraId="53931BA4" w14:textId="77777777" w:rsidR="00D75C07" w:rsidRPr="0055052B" w:rsidRDefault="00D75C07" w:rsidP="00D75C07">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1</w:t>
            </w:r>
          </w:p>
        </w:tc>
        <w:tc>
          <w:tcPr>
            <w:tcW w:w="494" w:type="dxa"/>
            <w:tcBorders>
              <w:top w:val="nil"/>
              <w:left w:val="nil"/>
              <w:bottom w:val="nil"/>
              <w:right w:val="nil"/>
            </w:tcBorders>
            <w:shd w:val="clear" w:color="auto" w:fill="auto"/>
            <w:noWrap/>
            <w:vAlign w:val="center"/>
            <w:hideMark/>
          </w:tcPr>
          <w:p w14:paraId="4D984B7A" w14:textId="77777777" w:rsidR="00D75C07" w:rsidRPr="0055052B" w:rsidRDefault="00D75C07" w:rsidP="00D75C07">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1</w:t>
            </w:r>
          </w:p>
        </w:tc>
        <w:tc>
          <w:tcPr>
            <w:tcW w:w="494" w:type="dxa"/>
            <w:tcBorders>
              <w:top w:val="nil"/>
              <w:left w:val="nil"/>
              <w:bottom w:val="nil"/>
              <w:right w:val="nil"/>
            </w:tcBorders>
            <w:shd w:val="clear" w:color="auto" w:fill="auto"/>
            <w:noWrap/>
            <w:vAlign w:val="center"/>
            <w:hideMark/>
          </w:tcPr>
          <w:p w14:paraId="66946C8C" w14:textId="77777777" w:rsidR="00D75C07" w:rsidRPr="0055052B" w:rsidRDefault="00D75C07" w:rsidP="00D75C07">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0</w:t>
            </w:r>
          </w:p>
        </w:tc>
        <w:tc>
          <w:tcPr>
            <w:tcW w:w="494" w:type="dxa"/>
            <w:tcBorders>
              <w:top w:val="nil"/>
              <w:left w:val="nil"/>
              <w:bottom w:val="nil"/>
              <w:right w:val="nil"/>
            </w:tcBorders>
            <w:shd w:val="clear" w:color="auto" w:fill="auto"/>
            <w:noWrap/>
            <w:vAlign w:val="center"/>
            <w:hideMark/>
          </w:tcPr>
          <w:p w14:paraId="67151FE8" w14:textId="77777777" w:rsidR="00D75C07" w:rsidRPr="0055052B" w:rsidRDefault="00D75C07" w:rsidP="00D75C07">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0</w:t>
            </w:r>
          </w:p>
        </w:tc>
        <w:tc>
          <w:tcPr>
            <w:tcW w:w="494" w:type="dxa"/>
            <w:tcBorders>
              <w:top w:val="nil"/>
              <w:left w:val="nil"/>
              <w:bottom w:val="nil"/>
              <w:right w:val="nil"/>
            </w:tcBorders>
            <w:shd w:val="clear" w:color="auto" w:fill="auto"/>
            <w:noWrap/>
            <w:vAlign w:val="center"/>
            <w:hideMark/>
          </w:tcPr>
          <w:p w14:paraId="3075FA73" w14:textId="77777777" w:rsidR="00D75C07" w:rsidRPr="0055052B" w:rsidRDefault="00D75C07" w:rsidP="00D75C07">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0</w:t>
            </w:r>
          </w:p>
        </w:tc>
        <w:tc>
          <w:tcPr>
            <w:tcW w:w="494" w:type="dxa"/>
            <w:tcBorders>
              <w:top w:val="nil"/>
              <w:left w:val="nil"/>
              <w:bottom w:val="nil"/>
              <w:right w:val="nil"/>
            </w:tcBorders>
            <w:shd w:val="clear" w:color="auto" w:fill="auto"/>
            <w:noWrap/>
            <w:vAlign w:val="bottom"/>
            <w:hideMark/>
          </w:tcPr>
          <w:p w14:paraId="3915C839" w14:textId="77777777" w:rsidR="00D75C07" w:rsidRPr="0055052B" w:rsidRDefault="00D75C07" w:rsidP="00D75C07">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1</w:t>
            </w:r>
          </w:p>
        </w:tc>
        <w:tc>
          <w:tcPr>
            <w:tcW w:w="494" w:type="dxa"/>
            <w:tcBorders>
              <w:top w:val="nil"/>
              <w:left w:val="nil"/>
              <w:bottom w:val="nil"/>
              <w:right w:val="nil"/>
            </w:tcBorders>
            <w:shd w:val="clear" w:color="auto" w:fill="auto"/>
            <w:noWrap/>
            <w:vAlign w:val="bottom"/>
            <w:hideMark/>
          </w:tcPr>
          <w:p w14:paraId="13AF0043" w14:textId="77777777" w:rsidR="00D75C07" w:rsidRPr="0055052B" w:rsidRDefault="00D75C07" w:rsidP="00D75C07">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7</w:t>
            </w:r>
          </w:p>
        </w:tc>
      </w:tr>
      <w:tr w:rsidR="00D75C07" w:rsidRPr="00D75C07" w14:paraId="4C99B3FC" w14:textId="77777777" w:rsidTr="00880D32">
        <w:trPr>
          <w:trHeight w:val="255"/>
        </w:trPr>
        <w:tc>
          <w:tcPr>
            <w:tcW w:w="2454" w:type="dxa"/>
            <w:tcBorders>
              <w:top w:val="nil"/>
              <w:left w:val="nil"/>
              <w:bottom w:val="nil"/>
              <w:right w:val="nil"/>
            </w:tcBorders>
            <w:shd w:val="clear" w:color="auto" w:fill="auto"/>
            <w:hideMark/>
          </w:tcPr>
          <w:p w14:paraId="79E0ECB9" w14:textId="77777777" w:rsidR="00D75C07" w:rsidRPr="0055052B" w:rsidRDefault="00D75C07" w:rsidP="00D75C07">
            <w:pPr>
              <w:widowControl/>
              <w:spacing w:line="240" w:lineRule="auto"/>
              <w:jc w:val="left"/>
              <w:rPr>
                <w:rFonts w:ascii="Times New Roman" w:eastAsia="ＭＳ Ｐゴシック" w:hAnsi="Times New Roman"/>
                <w:color w:val="000000"/>
                <w:kern w:val="0"/>
                <w:position w:val="0"/>
                <w:sz w:val="22"/>
                <w:szCs w:val="22"/>
              </w:rPr>
            </w:pPr>
          </w:p>
        </w:tc>
        <w:tc>
          <w:tcPr>
            <w:tcW w:w="494" w:type="dxa"/>
            <w:tcBorders>
              <w:top w:val="nil"/>
              <w:left w:val="nil"/>
              <w:bottom w:val="nil"/>
              <w:right w:val="nil"/>
            </w:tcBorders>
            <w:shd w:val="clear" w:color="auto" w:fill="auto"/>
            <w:hideMark/>
          </w:tcPr>
          <w:p w14:paraId="44E67915" w14:textId="77777777" w:rsidR="00D75C07" w:rsidRPr="0055052B" w:rsidRDefault="00D75C07" w:rsidP="00D75C07">
            <w:pPr>
              <w:widowControl/>
              <w:spacing w:line="240" w:lineRule="auto"/>
              <w:jc w:val="left"/>
              <w:rPr>
                <w:rFonts w:ascii="Times New Roman" w:eastAsia="ＭＳ Ｐゴシック" w:hAnsi="Times New Roman"/>
                <w:color w:val="000000"/>
                <w:kern w:val="0"/>
                <w:position w:val="0"/>
                <w:sz w:val="22"/>
                <w:szCs w:val="22"/>
              </w:rPr>
            </w:pPr>
          </w:p>
        </w:tc>
        <w:tc>
          <w:tcPr>
            <w:tcW w:w="494" w:type="dxa"/>
            <w:tcBorders>
              <w:top w:val="nil"/>
              <w:left w:val="nil"/>
              <w:bottom w:val="nil"/>
              <w:right w:val="nil"/>
            </w:tcBorders>
            <w:shd w:val="clear" w:color="auto" w:fill="auto"/>
            <w:hideMark/>
          </w:tcPr>
          <w:p w14:paraId="58BFE87A" w14:textId="77777777" w:rsidR="00D75C07" w:rsidRPr="0055052B" w:rsidRDefault="00D75C07" w:rsidP="00D75C07">
            <w:pPr>
              <w:widowControl/>
              <w:spacing w:line="240" w:lineRule="auto"/>
              <w:jc w:val="left"/>
              <w:rPr>
                <w:rFonts w:ascii="Times New Roman" w:eastAsia="ＭＳ Ｐゴシック" w:hAnsi="Times New Roman"/>
                <w:color w:val="000000"/>
                <w:kern w:val="0"/>
                <w:position w:val="0"/>
                <w:sz w:val="22"/>
                <w:szCs w:val="22"/>
              </w:rPr>
            </w:pPr>
          </w:p>
        </w:tc>
        <w:tc>
          <w:tcPr>
            <w:tcW w:w="494" w:type="dxa"/>
            <w:tcBorders>
              <w:top w:val="nil"/>
              <w:left w:val="nil"/>
              <w:bottom w:val="nil"/>
              <w:right w:val="nil"/>
            </w:tcBorders>
            <w:shd w:val="clear" w:color="auto" w:fill="auto"/>
            <w:hideMark/>
          </w:tcPr>
          <w:p w14:paraId="554685F5" w14:textId="77777777" w:rsidR="00D75C07" w:rsidRPr="0055052B" w:rsidRDefault="00D75C07" w:rsidP="00D75C07">
            <w:pPr>
              <w:widowControl/>
              <w:spacing w:line="240" w:lineRule="auto"/>
              <w:jc w:val="left"/>
              <w:rPr>
                <w:rFonts w:ascii="Times New Roman" w:eastAsia="ＭＳ Ｐゴシック" w:hAnsi="Times New Roman"/>
                <w:color w:val="000000"/>
                <w:kern w:val="0"/>
                <w:position w:val="0"/>
                <w:sz w:val="22"/>
                <w:szCs w:val="22"/>
              </w:rPr>
            </w:pPr>
          </w:p>
        </w:tc>
        <w:tc>
          <w:tcPr>
            <w:tcW w:w="510" w:type="dxa"/>
            <w:tcBorders>
              <w:top w:val="nil"/>
              <w:left w:val="nil"/>
              <w:bottom w:val="nil"/>
              <w:right w:val="nil"/>
            </w:tcBorders>
            <w:shd w:val="clear" w:color="auto" w:fill="auto"/>
            <w:hideMark/>
          </w:tcPr>
          <w:p w14:paraId="0D8DE897" w14:textId="77777777" w:rsidR="00D75C07" w:rsidRPr="0055052B" w:rsidRDefault="00D75C07" w:rsidP="00D75C07">
            <w:pPr>
              <w:widowControl/>
              <w:spacing w:line="240" w:lineRule="auto"/>
              <w:jc w:val="left"/>
              <w:rPr>
                <w:rFonts w:ascii="Times New Roman" w:eastAsia="ＭＳ Ｐゴシック" w:hAnsi="Times New Roman"/>
                <w:color w:val="000000"/>
                <w:kern w:val="0"/>
                <w:position w:val="0"/>
                <w:sz w:val="22"/>
                <w:szCs w:val="22"/>
              </w:rPr>
            </w:pPr>
          </w:p>
        </w:tc>
        <w:tc>
          <w:tcPr>
            <w:tcW w:w="494" w:type="dxa"/>
            <w:tcBorders>
              <w:top w:val="nil"/>
              <w:left w:val="nil"/>
              <w:bottom w:val="nil"/>
              <w:right w:val="nil"/>
            </w:tcBorders>
            <w:shd w:val="clear" w:color="auto" w:fill="auto"/>
            <w:hideMark/>
          </w:tcPr>
          <w:p w14:paraId="1820A181" w14:textId="77777777" w:rsidR="00D75C07" w:rsidRPr="0055052B" w:rsidRDefault="00D75C07" w:rsidP="00D75C07">
            <w:pPr>
              <w:widowControl/>
              <w:spacing w:line="240" w:lineRule="auto"/>
              <w:jc w:val="left"/>
              <w:rPr>
                <w:rFonts w:ascii="Times New Roman" w:eastAsia="ＭＳ Ｐゴシック" w:hAnsi="Times New Roman"/>
                <w:color w:val="000000"/>
                <w:kern w:val="0"/>
                <w:position w:val="0"/>
                <w:sz w:val="22"/>
                <w:szCs w:val="22"/>
              </w:rPr>
            </w:pPr>
          </w:p>
        </w:tc>
        <w:tc>
          <w:tcPr>
            <w:tcW w:w="494" w:type="dxa"/>
            <w:tcBorders>
              <w:top w:val="nil"/>
              <w:left w:val="nil"/>
              <w:bottom w:val="nil"/>
              <w:right w:val="nil"/>
            </w:tcBorders>
            <w:shd w:val="clear" w:color="auto" w:fill="auto"/>
            <w:hideMark/>
          </w:tcPr>
          <w:p w14:paraId="36E091A1" w14:textId="77777777" w:rsidR="00D75C07" w:rsidRPr="0055052B" w:rsidRDefault="00D75C07" w:rsidP="00D75C07">
            <w:pPr>
              <w:widowControl/>
              <w:spacing w:line="240" w:lineRule="auto"/>
              <w:jc w:val="left"/>
              <w:rPr>
                <w:rFonts w:ascii="Times New Roman" w:eastAsia="ＭＳ Ｐゴシック" w:hAnsi="Times New Roman"/>
                <w:color w:val="000000"/>
                <w:kern w:val="0"/>
                <w:position w:val="0"/>
                <w:sz w:val="22"/>
                <w:szCs w:val="22"/>
              </w:rPr>
            </w:pPr>
          </w:p>
        </w:tc>
        <w:tc>
          <w:tcPr>
            <w:tcW w:w="494" w:type="dxa"/>
            <w:tcBorders>
              <w:top w:val="nil"/>
              <w:left w:val="nil"/>
              <w:bottom w:val="nil"/>
              <w:right w:val="nil"/>
            </w:tcBorders>
            <w:shd w:val="clear" w:color="auto" w:fill="auto"/>
            <w:hideMark/>
          </w:tcPr>
          <w:p w14:paraId="603F9711" w14:textId="77777777" w:rsidR="00D75C07" w:rsidRPr="0055052B" w:rsidRDefault="00D75C07" w:rsidP="00D75C07">
            <w:pPr>
              <w:widowControl/>
              <w:spacing w:line="240" w:lineRule="auto"/>
              <w:jc w:val="left"/>
              <w:rPr>
                <w:rFonts w:ascii="Times New Roman" w:eastAsia="ＭＳ Ｐゴシック" w:hAnsi="Times New Roman"/>
                <w:color w:val="000000"/>
                <w:kern w:val="0"/>
                <w:position w:val="0"/>
                <w:sz w:val="22"/>
                <w:szCs w:val="22"/>
              </w:rPr>
            </w:pPr>
          </w:p>
        </w:tc>
        <w:tc>
          <w:tcPr>
            <w:tcW w:w="204" w:type="dxa"/>
            <w:tcBorders>
              <w:top w:val="nil"/>
              <w:left w:val="nil"/>
              <w:bottom w:val="nil"/>
              <w:right w:val="nil"/>
            </w:tcBorders>
            <w:shd w:val="clear" w:color="auto" w:fill="auto"/>
            <w:hideMark/>
          </w:tcPr>
          <w:p w14:paraId="02934F41" w14:textId="77777777" w:rsidR="00D75C07" w:rsidRPr="0055052B" w:rsidRDefault="00D75C07" w:rsidP="00D75C07">
            <w:pPr>
              <w:widowControl/>
              <w:spacing w:line="240" w:lineRule="auto"/>
              <w:jc w:val="left"/>
              <w:rPr>
                <w:rFonts w:ascii="Times New Roman" w:eastAsia="ＭＳ Ｐゴシック" w:hAnsi="Times New Roman"/>
                <w:color w:val="000000"/>
                <w:kern w:val="0"/>
                <w:position w:val="0"/>
                <w:sz w:val="22"/>
                <w:szCs w:val="22"/>
              </w:rPr>
            </w:pPr>
          </w:p>
        </w:tc>
        <w:tc>
          <w:tcPr>
            <w:tcW w:w="494" w:type="dxa"/>
            <w:tcBorders>
              <w:top w:val="nil"/>
              <w:left w:val="nil"/>
              <w:bottom w:val="nil"/>
              <w:right w:val="nil"/>
            </w:tcBorders>
            <w:shd w:val="clear" w:color="auto" w:fill="auto"/>
            <w:hideMark/>
          </w:tcPr>
          <w:p w14:paraId="68542F8D" w14:textId="77777777" w:rsidR="00D75C07" w:rsidRPr="0055052B" w:rsidRDefault="00D75C07" w:rsidP="00D75C07">
            <w:pPr>
              <w:widowControl/>
              <w:spacing w:line="240" w:lineRule="auto"/>
              <w:jc w:val="left"/>
              <w:rPr>
                <w:rFonts w:ascii="Times New Roman" w:eastAsia="ＭＳ Ｐゴシック" w:hAnsi="Times New Roman"/>
                <w:color w:val="000000"/>
                <w:kern w:val="0"/>
                <w:position w:val="0"/>
                <w:sz w:val="22"/>
                <w:szCs w:val="22"/>
              </w:rPr>
            </w:pPr>
          </w:p>
        </w:tc>
        <w:tc>
          <w:tcPr>
            <w:tcW w:w="494" w:type="dxa"/>
            <w:tcBorders>
              <w:top w:val="nil"/>
              <w:left w:val="nil"/>
              <w:bottom w:val="nil"/>
              <w:right w:val="nil"/>
            </w:tcBorders>
            <w:shd w:val="clear" w:color="auto" w:fill="auto"/>
            <w:hideMark/>
          </w:tcPr>
          <w:p w14:paraId="00B1243F" w14:textId="77777777" w:rsidR="00D75C07" w:rsidRPr="0055052B" w:rsidRDefault="00D75C07" w:rsidP="00D75C07">
            <w:pPr>
              <w:widowControl/>
              <w:spacing w:line="240" w:lineRule="auto"/>
              <w:jc w:val="left"/>
              <w:rPr>
                <w:rFonts w:ascii="Times New Roman" w:eastAsia="ＭＳ Ｐゴシック" w:hAnsi="Times New Roman"/>
                <w:color w:val="000000"/>
                <w:kern w:val="0"/>
                <w:position w:val="0"/>
                <w:sz w:val="22"/>
                <w:szCs w:val="22"/>
              </w:rPr>
            </w:pPr>
          </w:p>
        </w:tc>
        <w:tc>
          <w:tcPr>
            <w:tcW w:w="494" w:type="dxa"/>
            <w:tcBorders>
              <w:top w:val="nil"/>
              <w:left w:val="nil"/>
              <w:bottom w:val="nil"/>
              <w:right w:val="nil"/>
            </w:tcBorders>
            <w:shd w:val="clear" w:color="auto" w:fill="auto"/>
            <w:hideMark/>
          </w:tcPr>
          <w:p w14:paraId="26C83E35" w14:textId="77777777" w:rsidR="00D75C07" w:rsidRPr="0055052B" w:rsidRDefault="00D75C07" w:rsidP="00D75C07">
            <w:pPr>
              <w:widowControl/>
              <w:spacing w:line="240" w:lineRule="auto"/>
              <w:jc w:val="left"/>
              <w:rPr>
                <w:rFonts w:ascii="Times New Roman" w:eastAsia="ＭＳ Ｐゴシック" w:hAnsi="Times New Roman"/>
                <w:color w:val="000000"/>
                <w:kern w:val="0"/>
                <w:position w:val="0"/>
                <w:sz w:val="22"/>
                <w:szCs w:val="22"/>
              </w:rPr>
            </w:pPr>
          </w:p>
        </w:tc>
        <w:tc>
          <w:tcPr>
            <w:tcW w:w="494" w:type="dxa"/>
            <w:tcBorders>
              <w:top w:val="nil"/>
              <w:left w:val="nil"/>
              <w:bottom w:val="nil"/>
              <w:right w:val="nil"/>
            </w:tcBorders>
            <w:shd w:val="clear" w:color="auto" w:fill="auto"/>
            <w:hideMark/>
          </w:tcPr>
          <w:p w14:paraId="6B074F5E" w14:textId="77777777" w:rsidR="00D75C07" w:rsidRPr="0055052B" w:rsidRDefault="00D75C07" w:rsidP="00D75C07">
            <w:pPr>
              <w:widowControl/>
              <w:spacing w:line="240" w:lineRule="auto"/>
              <w:jc w:val="left"/>
              <w:rPr>
                <w:rFonts w:ascii="Times New Roman" w:eastAsia="ＭＳ Ｐゴシック" w:hAnsi="Times New Roman"/>
                <w:color w:val="000000"/>
                <w:kern w:val="0"/>
                <w:position w:val="0"/>
                <w:sz w:val="22"/>
                <w:szCs w:val="22"/>
              </w:rPr>
            </w:pPr>
          </w:p>
        </w:tc>
        <w:tc>
          <w:tcPr>
            <w:tcW w:w="494" w:type="dxa"/>
            <w:tcBorders>
              <w:top w:val="nil"/>
              <w:left w:val="nil"/>
              <w:bottom w:val="nil"/>
              <w:right w:val="nil"/>
            </w:tcBorders>
            <w:shd w:val="clear" w:color="auto" w:fill="auto"/>
            <w:hideMark/>
          </w:tcPr>
          <w:p w14:paraId="127CC5DF" w14:textId="77777777" w:rsidR="00D75C07" w:rsidRPr="0055052B" w:rsidRDefault="00D75C07" w:rsidP="00D75C07">
            <w:pPr>
              <w:widowControl/>
              <w:spacing w:line="240" w:lineRule="auto"/>
              <w:jc w:val="left"/>
              <w:rPr>
                <w:rFonts w:ascii="Times New Roman" w:eastAsia="ＭＳ Ｐゴシック" w:hAnsi="Times New Roman"/>
                <w:color w:val="000000"/>
                <w:kern w:val="0"/>
                <w:position w:val="0"/>
                <w:sz w:val="22"/>
                <w:szCs w:val="22"/>
              </w:rPr>
            </w:pPr>
          </w:p>
        </w:tc>
        <w:tc>
          <w:tcPr>
            <w:tcW w:w="494" w:type="dxa"/>
            <w:tcBorders>
              <w:top w:val="nil"/>
              <w:left w:val="nil"/>
              <w:bottom w:val="nil"/>
              <w:right w:val="nil"/>
            </w:tcBorders>
            <w:shd w:val="clear" w:color="auto" w:fill="auto"/>
            <w:hideMark/>
          </w:tcPr>
          <w:p w14:paraId="57BFA958" w14:textId="77777777" w:rsidR="00D75C07" w:rsidRPr="0055052B" w:rsidRDefault="00D75C07" w:rsidP="00D75C07">
            <w:pPr>
              <w:widowControl/>
              <w:spacing w:line="240" w:lineRule="auto"/>
              <w:jc w:val="left"/>
              <w:rPr>
                <w:rFonts w:ascii="Times New Roman" w:eastAsia="ＭＳ Ｐゴシック" w:hAnsi="Times New Roman"/>
                <w:color w:val="000000"/>
                <w:kern w:val="0"/>
                <w:position w:val="0"/>
                <w:sz w:val="22"/>
                <w:szCs w:val="22"/>
              </w:rPr>
            </w:pPr>
          </w:p>
        </w:tc>
        <w:tc>
          <w:tcPr>
            <w:tcW w:w="494" w:type="dxa"/>
            <w:tcBorders>
              <w:top w:val="nil"/>
              <w:left w:val="nil"/>
              <w:bottom w:val="nil"/>
              <w:right w:val="nil"/>
            </w:tcBorders>
            <w:shd w:val="clear" w:color="auto" w:fill="auto"/>
            <w:hideMark/>
          </w:tcPr>
          <w:p w14:paraId="6ED06AAF" w14:textId="77777777" w:rsidR="00D75C07" w:rsidRPr="0055052B" w:rsidRDefault="00D75C07" w:rsidP="00D75C07">
            <w:pPr>
              <w:widowControl/>
              <w:spacing w:line="240" w:lineRule="auto"/>
              <w:jc w:val="left"/>
              <w:rPr>
                <w:rFonts w:ascii="Times New Roman" w:eastAsia="ＭＳ Ｐゴシック" w:hAnsi="Times New Roman"/>
                <w:color w:val="000000"/>
                <w:kern w:val="0"/>
                <w:position w:val="0"/>
                <w:sz w:val="22"/>
                <w:szCs w:val="22"/>
              </w:rPr>
            </w:pPr>
          </w:p>
        </w:tc>
      </w:tr>
      <w:tr w:rsidR="00D75C07" w:rsidRPr="00D75C07" w14:paraId="353108CA" w14:textId="77777777" w:rsidTr="00880D32">
        <w:trPr>
          <w:trHeight w:val="270"/>
        </w:trPr>
        <w:tc>
          <w:tcPr>
            <w:tcW w:w="3442" w:type="dxa"/>
            <w:gridSpan w:val="3"/>
            <w:tcBorders>
              <w:top w:val="nil"/>
              <w:left w:val="nil"/>
              <w:bottom w:val="nil"/>
              <w:right w:val="nil"/>
            </w:tcBorders>
            <w:shd w:val="clear" w:color="auto" w:fill="auto"/>
            <w:noWrap/>
            <w:vAlign w:val="center"/>
            <w:hideMark/>
          </w:tcPr>
          <w:p w14:paraId="3F9AA07D" w14:textId="77777777" w:rsidR="00D75C07" w:rsidRPr="0055052B" w:rsidRDefault="00D75C07" w:rsidP="00D75C07">
            <w:pPr>
              <w:widowControl/>
              <w:spacing w:line="240" w:lineRule="auto"/>
              <w:jc w:val="left"/>
              <w:rPr>
                <w:rFonts w:ascii="Times New Roman" w:eastAsia="ＭＳ Ｐゴシック" w:hAnsi="Times New Roman"/>
                <w:b/>
                <w:bCs/>
                <w:i/>
                <w:iCs/>
                <w:color w:val="000000"/>
                <w:kern w:val="0"/>
                <w:position w:val="0"/>
                <w:sz w:val="22"/>
                <w:szCs w:val="22"/>
              </w:rPr>
            </w:pPr>
            <w:r w:rsidRPr="0055052B">
              <w:rPr>
                <w:rFonts w:ascii="Times New Roman" w:eastAsia="ＭＳ Ｐゴシック" w:hAnsi="Times New Roman"/>
                <w:b/>
                <w:bCs/>
                <w:i/>
                <w:iCs/>
                <w:color w:val="000000"/>
                <w:kern w:val="0"/>
                <w:position w:val="0"/>
                <w:sz w:val="22"/>
                <w:szCs w:val="22"/>
              </w:rPr>
              <w:t>Randomized controlled trials</w:t>
            </w:r>
          </w:p>
        </w:tc>
        <w:tc>
          <w:tcPr>
            <w:tcW w:w="494" w:type="dxa"/>
            <w:tcBorders>
              <w:top w:val="nil"/>
              <w:left w:val="nil"/>
              <w:bottom w:val="nil"/>
              <w:right w:val="nil"/>
            </w:tcBorders>
            <w:shd w:val="clear" w:color="auto" w:fill="auto"/>
            <w:noWrap/>
            <w:vAlign w:val="center"/>
            <w:hideMark/>
          </w:tcPr>
          <w:p w14:paraId="2A0BC25D" w14:textId="77777777" w:rsidR="00D75C07" w:rsidRPr="0055052B" w:rsidRDefault="00D75C07" w:rsidP="00D75C07">
            <w:pPr>
              <w:widowControl/>
              <w:spacing w:line="240" w:lineRule="auto"/>
              <w:jc w:val="left"/>
              <w:rPr>
                <w:rFonts w:ascii="Times New Roman" w:eastAsia="ＭＳ Ｐゴシック" w:hAnsi="Times New Roman"/>
                <w:b/>
                <w:bCs/>
                <w:i/>
                <w:iCs/>
                <w:color w:val="000000"/>
                <w:kern w:val="0"/>
                <w:position w:val="0"/>
                <w:sz w:val="22"/>
                <w:szCs w:val="22"/>
              </w:rPr>
            </w:pPr>
          </w:p>
        </w:tc>
        <w:tc>
          <w:tcPr>
            <w:tcW w:w="510" w:type="dxa"/>
            <w:tcBorders>
              <w:top w:val="nil"/>
              <w:left w:val="nil"/>
              <w:bottom w:val="nil"/>
              <w:right w:val="nil"/>
            </w:tcBorders>
            <w:shd w:val="clear" w:color="auto" w:fill="auto"/>
            <w:noWrap/>
            <w:vAlign w:val="center"/>
            <w:hideMark/>
          </w:tcPr>
          <w:p w14:paraId="202C334B" w14:textId="77777777" w:rsidR="00D75C07" w:rsidRPr="0055052B" w:rsidRDefault="00D75C07" w:rsidP="00D75C07">
            <w:pPr>
              <w:widowControl/>
              <w:spacing w:line="240" w:lineRule="auto"/>
              <w:jc w:val="left"/>
              <w:rPr>
                <w:rFonts w:ascii="Times New Roman" w:eastAsia="ＭＳ Ｐゴシック" w:hAnsi="Times New Roman"/>
                <w:b/>
                <w:bCs/>
                <w:i/>
                <w:iCs/>
                <w:color w:val="000000"/>
                <w:kern w:val="0"/>
                <w:position w:val="0"/>
                <w:sz w:val="22"/>
                <w:szCs w:val="22"/>
              </w:rPr>
            </w:pPr>
          </w:p>
        </w:tc>
        <w:tc>
          <w:tcPr>
            <w:tcW w:w="494" w:type="dxa"/>
            <w:tcBorders>
              <w:top w:val="nil"/>
              <w:left w:val="nil"/>
              <w:bottom w:val="nil"/>
              <w:right w:val="nil"/>
            </w:tcBorders>
            <w:shd w:val="clear" w:color="auto" w:fill="auto"/>
            <w:noWrap/>
            <w:vAlign w:val="center"/>
            <w:hideMark/>
          </w:tcPr>
          <w:p w14:paraId="5AB87EFD" w14:textId="77777777" w:rsidR="00D75C07" w:rsidRPr="0055052B" w:rsidRDefault="00D75C07" w:rsidP="00D75C07">
            <w:pPr>
              <w:widowControl/>
              <w:spacing w:line="240" w:lineRule="auto"/>
              <w:jc w:val="left"/>
              <w:rPr>
                <w:rFonts w:ascii="Times New Roman" w:eastAsia="ＭＳ Ｐゴシック" w:hAnsi="Times New Roman"/>
                <w:b/>
                <w:bCs/>
                <w:i/>
                <w:iCs/>
                <w:color w:val="000000"/>
                <w:kern w:val="0"/>
                <w:position w:val="0"/>
                <w:sz w:val="22"/>
                <w:szCs w:val="22"/>
              </w:rPr>
            </w:pPr>
          </w:p>
        </w:tc>
        <w:tc>
          <w:tcPr>
            <w:tcW w:w="494" w:type="dxa"/>
            <w:tcBorders>
              <w:top w:val="nil"/>
              <w:left w:val="nil"/>
              <w:bottom w:val="nil"/>
              <w:right w:val="nil"/>
            </w:tcBorders>
            <w:shd w:val="clear" w:color="auto" w:fill="auto"/>
            <w:noWrap/>
            <w:vAlign w:val="center"/>
            <w:hideMark/>
          </w:tcPr>
          <w:p w14:paraId="72EC9955" w14:textId="77777777" w:rsidR="00D75C07" w:rsidRPr="0055052B" w:rsidRDefault="00D75C07" w:rsidP="00D75C07">
            <w:pPr>
              <w:widowControl/>
              <w:spacing w:line="240" w:lineRule="auto"/>
              <w:jc w:val="left"/>
              <w:rPr>
                <w:rFonts w:ascii="Times New Roman" w:eastAsia="ＭＳ Ｐゴシック" w:hAnsi="Times New Roman"/>
                <w:b/>
                <w:bCs/>
                <w:i/>
                <w:iCs/>
                <w:color w:val="000000"/>
                <w:kern w:val="0"/>
                <w:position w:val="0"/>
                <w:sz w:val="22"/>
                <w:szCs w:val="22"/>
              </w:rPr>
            </w:pPr>
          </w:p>
        </w:tc>
        <w:tc>
          <w:tcPr>
            <w:tcW w:w="494" w:type="dxa"/>
            <w:tcBorders>
              <w:top w:val="nil"/>
              <w:left w:val="nil"/>
              <w:bottom w:val="nil"/>
              <w:right w:val="nil"/>
            </w:tcBorders>
            <w:shd w:val="clear" w:color="auto" w:fill="auto"/>
            <w:noWrap/>
            <w:vAlign w:val="center"/>
            <w:hideMark/>
          </w:tcPr>
          <w:p w14:paraId="79C34185" w14:textId="77777777" w:rsidR="00D75C07" w:rsidRPr="0055052B" w:rsidRDefault="00D75C07" w:rsidP="00D75C07">
            <w:pPr>
              <w:widowControl/>
              <w:spacing w:line="240" w:lineRule="auto"/>
              <w:jc w:val="left"/>
              <w:rPr>
                <w:rFonts w:ascii="Times New Roman" w:eastAsia="ＭＳ Ｐゴシック" w:hAnsi="Times New Roman"/>
                <w:b/>
                <w:bCs/>
                <w:i/>
                <w:iCs/>
                <w:color w:val="000000"/>
                <w:kern w:val="0"/>
                <w:position w:val="0"/>
                <w:sz w:val="22"/>
                <w:szCs w:val="22"/>
              </w:rPr>
            </w:pPr>
          </w:p>
        </w:tc>
        <w:tc>
          <w:tcPr>
            <w:tcW w:w="204" w:type="dxa"/>
            <w:tcBorders>
              <w:top w:val="nil"/>
              <w:left w:val="nil"/>
              <w:bottom w:val="nil"/>
              <w:right w:val="nil"/>
            </w:tcBorders>
            <w:shd w:val="clear" w:color="auto" w:fill="auto"/>
            <w:noWrap/>
            <w:vAlign w:val="center"/>
            <w:hideMark/>
          </w:tcPr>
          <w:p w14:paraId="52B57DE2" w14:textId="77777777" w:rsidR="00D75C07" w:rsidRPr="0055052B" w:rsidRDefault="00D75C07" w:rsidP="00D75C07">
            <w:pPr>
              <w:widowControl/>
              <w:spacing w:line="240" w:lineRule="auto"/>
              <w:jc w:val="left"/>
              <w:rPr>
                <w:rFonts w:ascii="Times New Roman" w:eastAsia="ＭＳ Ｐゴシック" w:hAnsi="Times New Roman"/>
                <w:b/>
                <w:bCs/>
                <w:i/>
                <w:iCs/>
                <w:color w:val="000000"/>
                <w:kern w:val="0"/>
                <w:position w:val="0"/>
                <w:sz w:val="22"/>
                <w:szCs w:val="22"/>
              </w:rPr>
            </w:pPr>
          </w:p>
        </w:tc>
        <w:tc>
          <w:tcPr>
            <w:tcW w:w="494" w:type="dxa"/>
            <w:tcBorders>
              <w:top w:val="nil"/>
              <w:left w:val="nil"/>
              <w:bottom w:val="nil"/>
              <w:right w:val="nil"/>
            </w:tcBorders>
            <w:shd w:val="clear" w:color="auto" w:fill="auto"/>
            <w:noWrap/>
            <w:vAlign w:val="center"/>
            <w:hideMark/>
          </w:tcPr>
          <w:p w14:paraId="17AB169A" w14:textId="77777777" w:rsidR="00D75C07" w:rsidRPr="0055052B" w:rsidRDefault="00D75C07" w:rsidP="00D75C07">
            <w:pPr>
              <w:widowControl/>
              <w:spacing w:line="240" w:lineRule="auto"/>
              <w:jc w:val="left"/>
              <w:rPr>
                <w:rFonts w:ascii="Times New Roman" w:eastAsia="ＭＳ Ｐゴシック" w:hAnsi="Times New Roman"/>
                <w:b/>
                <w:bCs/>
                <w:i/>
                <w:iCs/>
                <w:color w:val="000000"/>
                <w:kern w:val="0"/>
                <w:position w:val="0"/>
                <w:sz w:val="22"/>
                <w:szCs w:val="22"/>
              </w:rPr>
            </w:pPr>
          </w:p>
        </w:tc>
        <w:tc>
          <w:tcPr>
            <w:tcW w:w="494" w:type="dxa"/>
            <w:tcBorders>
              <w:top w:val="nil"/>
              <w:left w:val="nil"/>
              <w:bottom w:val="nil"/>
              <w:right w:val="nil"/>
            </w:tcBorders>
            <w:shd w:val="clear" w:color="auto" w:fill="auto"/>
            <w:noWrap/>
            <w:vAlign w:val="center"/>
            <w:hideMark/>
          </w:tcPr>
          <w:p w14:paraId="198EE112" w14:textId="77777777" w:rsidR="00D75C07" w:rsidRPr="0055052B" w:rsidRDefault="00D75C07" w:rsidP="00D75C07">
            <w:pPr>
              <w:widowControl/>
              <w:spacing w:line="240" w:lineRule="auto"/>
              <w:jc w:val="left"/>
              <w:rPr>
                <w:rFonts w:ascii="Times New Roman" w:eastAsia="ＭＳ Ｐゴシック" w:hAnsi="Times New Roman"/>
                <w:b/>
                <w:bCs/>
                <w:i/>
                <w:iCs/>
                <w:color w:val="000000"/>
                <w:kern w:val="0"/>
                <w:position w:val="0"/>
                <w:sz w:val="22"/>
                <w:szCs w:val="22"/>
              </w:rPr>
            </w:pPr>
          </w:p>
        </w:tc>
        <w:tc>
          <w:tcPr>
            <w:tcW w:w="494" w:type="dxa"/>
            <w:tcBorders>
              <w:top w:val="nil"/>
              <w:left w:val="nil"/>
              <w:bottom w:val="nil"/>
              <w:right w:val="nil"/>
            </w:tcBorders>
            <w:shd w:val="clear" w:color="auto" w:fill="auto"/>
            <w:noWrap/>
            <w:vAlign w:val="center"/>
            <w:hideMark/>
          </w:tcPr>
          <w:p w14:paraId="195D4230" w14:textId="77777777" w:rsidR="00D75C07" w:rsidRPr="0055052B" w:rsidRDefault="00D75C07" w:rsidP="00D75C07">
            <w:pPr>
              <w:widowControl/>
              <w:spacing w:line="240" w:lineRule="auto"/>
              <w:jc w:val="left"/>
              <w:rPr>
                <w:rFonts w:ascii="Times New Roman" w:eastAsia="ＭＳ Ｐゴシック" w:hAnsi="Times New Roman"/>
                <w:b/>
                <w:bCs/>
                <w:i/>
                <w:iCs/>
                <w:color w:val="000000"/>
                <w:kern w:val="0"/>
                <w:position w:val="0"/>
                <w:sz w:val="22"/>
                <w:szCs w:val="22"/>
              </w:rPr>
            </w:pPr>
          </w:p>
        </w:tc>
        <w:tc>
          <w:tcPr>
            <w:tcW w:w="494" w:type="dxa"/>
            <w:tcBorders>
              <w:top w:val="nil"/>
              <w:left w:val="nil"/>
              <w:bottom w:val="nil"/>
              <w:right w:val="nil"/>
            </w:tcBorders>
            <w:shd w:val="clear" w:color="auto" w:fill="auto"/>
            <w:noWrap/>
            <w:vAlign w:val="center"/>
            <w:hideMark/>
          </w:tcPr>
          <w:p w14:paraId="29C0EC54" w14:textId="77777777" w:rsidR="00D75C07" w:rsidRPr="0055052B" w:rsidRDefault="00D75C07" w:rsidP="00D75C07">
            <w:pPr>
              <w:widowControl/>
              <w:spacing w:line="240" w:lineRule="auto"/>
              <w:jc w:val="left"/>
              <w:rPr>
                <w:rFonts w:ascii="Times New Roman" w:eastAsia="ＭＳ Ｐゴシック" w:hAnsi="Times New Roman"/>
                <w:b/>
                <w:bCs/>
                <w:i/>
                <w:iCs/>
                <w:color w:val="000000"/>
                <w:kern w:val="0"/>
                <w:position w:val="0"/>
                <w:sz w:val="22"/>
                <w:szCs w:val="22"/>
              </w:rPr>
            </w:pPr>
          </w:p>
        </w:tc>
        <w:tc>
          <w:tcPr>
            <w:tcW w:w="494" w:type="dxa"/>
            <w:tcBorders>
              <w:top w:val="nil"/>
              <w:left w:val="nil"/>
              <w:bottom w:val="nil"/>
              <w:right w:val="nil"/>
            </w:tcBorders>
            <w:shd w:val="clear" w:color="auto" w:fill="auto"/>
            <w:noWrap/>
            <w:vAlign w:val="center"/>
            <w:hideMark/>
          </w:tcPr>
          <w:p w14:paraId="69371187" w14:textId="77777777" w:rsidR="00D75C07" w:rsidRPr="0055052B" w:rsidRDefault="00D75C07" w:rsidP="00D75C07">
            <w:pPr>
              <w:widowControl/>
              <w:spacing w:line="240" w:lineRule="auto"/>
              <w:jc w:val="left"/>
              <w:rPr>
                <w:rFonts w:ascii="Times New Roman" w:eastAsia="ＭＳ Ｐゴシック" w:hAnsi="Times New Roman"/>
                <w:b/>
                <w:bCs/>
                <w:i/>
                <w:iCs/>
                <w:color w:val="000000"/>
                <w:kern w:val="0"/>
                <w:position w:val="0"/>
                <w:sz w:val="22"/>
                <w:szCs w:val="22"/>
              </w:rPr>
            </w:pPr>
          </w:p>
        </w:tc>
        <w:tc>
          <w:tcPr>
            <w:tcW w:w="494" w:type="dxa"/>
            <w:tcBorders>
              <w:top w:val="nil"/>
              <w:left w:val="nil"/>
              <w:bottom w:val="nil"/>
              <w:right w:val="nil"/>
            </w:tcBorders>
            <w:shd w:val="clear" w:color="auto" w:fill="auto"/>
            <w:noWrap/>
            <w:vAlign w:val="center"/>
            <w:hideMark/>
          </w:tcPr>
          <w:p w14:paraId="00A85F09" w14:textId="77777777" w:rsidR="00D75C07" w:rsidRPr="0055052B" w:rsidRDefault="00D75C07" w:rsidP="00D75C07">
            <w:pPr>
              <w:widowControl/>
              <w:spacing w:line="240" w:lineRule="auto"/>
              <w:jc w:val="left"/>
              <w:rPr>
                <w:rFonts w:ascii="Times New Roman" w:eastAsia="ＭＳ Ｐゴシック" w:hAnsi="Times New Roman"/>
                <w:b/>
                <w:bCs/>
                <w:i/>
                <w:iCs/>
                <w:color w:val="000000"/>
                <w:kern w:val="0"/>
                <w:position w:val="0"/>
                <w:sz w:val="22"/>
                <w:szCs w:val="22"/>
              </w:rPr>
            </w:pPr>
          </w:p>
        </w:tc>
        <w:tc>
          <w:tcPr>
            <w:tcW w:w="494" w:type="dxa"/>
            <w:tcBorders>
              <w:top w:val="nil"/>
              <w:left w:val="nil"/>
              <w:bottom w:val="nil"/>
              <w:right w:val="nil"/>
            </w:tcBorders>
            <w:shd w:val="clear" w:color="auto" w:fill="auto"/>
            <w:noWrap/>
            <w:vAlign w:val="center"/>
            <w:hideMark/>
          </w:tcPr>
          <w:p w14:paraId="56527A77" w14:textId="77777777" w:rsidR="00D75C07" w:rsidRPr="0055052B" w:rsidRDefault="00D75C07" w:rsidP="00D75C07">
            <w:pPr>
              <w:widowControl/>
              <w:spacing w:line="240" w:lineRule="auto"/>
              <w:jc w:val="left"/>
              <w:rPr>
                <w:rFonts w:ascii="Times New Roman" w:eastAsia="ＭＳ Ｐゴシック" w:hAnsi="Times New Roman"/>
                <w:b/>
                <w:bCs/>
                <w:i/>
                <w:iCs/>
                <w:color w:val="000000"/>
                <w:kern w:val="0"/>
                <w:position w:val="0"/>
                <w:sz w:val="22"/>
                <w:szCs w:val="22"/>
              </w:rPr>
            </w:pPr>
          </w:p>
        </w:tc>
      </w:tr>
      <w:tr w:rsidR="00D75C07" w:rsidRPr="00D75C07" w14:paraId="129BB79D" w14:textId="77777777" w:rsidTr="00880D32">
        <w:trPr>
          <w:trHeight w:val="255"/>
        </w:trPr>
        <w:tc>
          <w:tcPr>
            <w:tcW w:w="2454" w:type="dxa"/>
            <w:tcBorders>
              <w:top w:val="nil"/>
              <w:left w:val="nil"/>
              <w:bottom w:val="nil"/>
              <w:right w:val="nil"/>
            </w:tcBorders>
            <w:shd w:val="clear" w:color="auto" w:fill="auto"/>
            <w:vAlign w:val="center"/>
            <w:hideMark/>
          </w:tcPr>
          <w:p w14:paraId="352AFF5B" w14:textId="4D66738C" w:rsidR="00D75C07" w:rsidRPr="0055052B" w:rsidRDefault="00D75C07" w:rsidP="00F90FF4">
            <w:pPr>
              <w:widowControl/>
              <w:spacing w:line="240" w:lineRule="auto"/>
              <w:jc w:val="left"/>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 xml:space="preserve">  Gupta, 2016</w:t>
            </w:r>
            <w:hyperlink w:anchor="_ENREF_45" w:tooltip="Gupta, 2016 #4504" w:history="1">
              <w:r w:rsidR="00F90FF4">
                <w:rPr>
                  <w:rFonts w:ascii="Times New Roman" w:eastAsia="ＭＳ Ｐゴシック" w:hAnsi="Times New Roman"/>
                  <w:kern w:val="0"/>
                  <w:position w:val="0"/>
                  <w:sz w:val="20"/>
                  <w:szCs w:val="20"/>
                </w:rPr>
                <w:fldChar w:fldCharType="begin">
                  <w:fldData xml:space="preserve">PEVuZE5vdGU+PENpdGU+PEF1dGhvcj5HdXB0YTwvQXV0aG9yPjxZZWFyPjIwMTY8L1llYXI+PFJl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</w:fldData>
                </w:fldChar>
              </w:r>
              <w:r w:rsidR="00F90FF4">
                <w:rPr>
                  <w:rFonts w:ascii="Times New Roman" w:eastAsia="ＭＳ Ｐゴシック" w:hAnsi="Times New Roman"/>
                  <w:kern w:val="0"/>
                  <w:position w:val="0"/>
                  <w:sz w:val="20"/>
                  <w:szCs w:val="20"/>
                </w:rPr>
                <w:instrText xml:space="preserve"> ADDIN EN.CITE </w:instrText>
              </w:r>
              <w:r w:rsidR="00F90FF4">
                <w:rPr>
                  <w:rFonts w:ascii="Times New Roman" w:eastAsia="ＭＳ Ｐゴシック" w:hAnsi="Times New Roman"/>
                  <w:kern w:val="0"/>
                  <w:position w:val="0"/>
                  <w:sz w:val="20"/>
                  <w:szCs w:val="20"/>
                </w:rPr>
                <w:fldChar w:fldCharType="begin">
                  <w:fldData xml:space="preserve">PEVuZE5vdGU+PENpdGU+PEF1dGhvcj5HdXB0YTwvQXV0aG9yPjxZZWFyPjIwMTY8L1llYXI+PFJl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</w:fldData>
                </w:fldChar>
              </w:r>
              <w:r w:rsidR="00F90FF4">
                <w:rPr>
                  <w:rFonts w:ascii="Times New Roman" w:eastAsia="ＭＳ Ｐゴシック" w:hAnsi="Times New Roman"/>
                  <w:kern w:val="0"/>
                  <w:position w:val="0"/>
                  <w:sz w:val="20"/>
                  <w:szCs w:val="20"/>
                </w:rPr>
                <w:instrText xml:space="preserve"> ADDIN EN.CITE.DATA </w:instrText>
              </w:r>
              <w:r w:rsidR="00F90FF4">
                <w:rPr>
                  <w:rFonts w:ascii="Times New Roman" w:eastAsia="ＭＳ Ｐゴシック" w:hAnsi="Times New Roman"/>
                  <w:kern w:val="0"/>
                  <w:position w:val="0"/>
                  <w:sz w:val="20"/>
                  <w:szCs w:val="20"/>
                </w:rPr>
              </w:r>
              <w:r w:rsidR="00F90FF4">
                <w:rPr>
                  <w:rFonts w:ascii="Times New Roman" w:eastAsia="ＭＳ Ｐゴシック" w:hAnsi="Times New Roman"/>
                  <w:kern w:val="0"/>
                  <w:position w:val="0"/>
                  <w:sz w:val="20"/>
                  <w:szCs w:val="20"/>
                </w:rPr>
                <w:fldChar w:fldCharType="end"/>
              </w:r>
              <w:r w:rsidR="00F90FF4">
                <w:rPr>
                  <w:rFonts w:ascii="Times New Roman" w:eastAsia="ＭＳ Ｐゴシック" w:hAnsi="Times New Roman"/>
                  <w:kern w:val="0"/>
                  <w:position w:val="0"/>
                  <w:sz w:val="20"/>
                  <w:szCs w:val="20"/>
                </w:rPr>
              </w:r>
              <w:r w:rsidR="00F90FF4">
                <w:rPr>
                  <w:rFonts w:ascii="Times New Roman" w:eastAsia="ＭＳ Ｐゴシック" w:hAnsi="Times New Roman"/>
                  <w:kern w:val="0"/>
                  <w:position w:val="0"/>
                  <w:sz w:val="20"/>
                  <w:szCs w:val="20"/>
                </w:rPr>
                <w:fldChar w:fldCharType="separate"/>
              </w:r>
              <w:r w:rsidR="00F90FF4" w:rsidRPr="001C0CD2">
                <w:rPr>
                  <w:rFonts w:ascii="Times New Roman" w:eastAsia="ＭＳ Ｐゴシック" w:hAnsi="Times New Roman"/>
                  <w:noProof/>
                  <w:kern w:val="0"/>
                  <w:position w:val="0"/>
                  <w:sz w:val="20"/>
                  <w:szCs w:val="20"/>
                  <w:vertAlign w:val="superscript"/>
                </w:rPr>
                <w:t>45</w:t>
              </w:r>
              <w:r w:rsidR="00F90FF4">
                <w:rPr>
                  <w:rFonts w:ascii="Times New Roman" w:eastAsia="ＭＳ Ｐゴシック" w:hAnsi="Times New Roman"/>
                  <w:kern w:val="0"/>
                  <w:position w:val="0"/>
                  <w:sz w:val="20"/>
                  <w:szCs w:val="20"/>
                </w:rPr>
                <w:fldChar w:fldCharType="end"/>
              </w:r>
            </w:hyperlink>
          </w:p>
        </w:tc>
        <w:tc>
          <w:tcPr>
            <w:tcW w:w="494" w:type="dxa"/>
            <w:tcBorders>
              <w:top w:val="nil"/>
              <w:left w:val="nil"/>
              <w:bottom w:val="nil"/>
              <w:right w:val="nil"/>
            </w:tcBorders>
            <w:shd w:val="clear" w:color="auto" w:fill="auto"/>
            <w:noWrap/>
            <w:vAlign w:val="center"/>
            <w:hideMark/>
          </w:tcPr>
          <w:p w14:paraId="4D9314F5" w14:textId="77777777" w:rsidR="00D75C07" w:rsidRPr="0055052B" w:rsidRDefault="00D75C07" w:rsidP="00D75C07">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1</w:t>
            </w:r>
          </w:p>
        </w:tc>
        <w:tc>
          <w:tcPr>
            <w:tcW w:w="494" w:type="dxa"/>
            <w:tcBorders>
              <w:top w:val="nil"/>
              <w:left w:val="nil"/>
              <w:bottom w:val="nil"/>
              <w:right w:val="nil"/>
            </w:tcBorders>
            <w:shd w:val="clear" w:color="auto" w:fill="auto"/>
            <w:noWrap/>
            <w:vAlign w:val="center"/>
            <w:hideMark/>
          </w:tcPr>
          <w:p w14:paraId="1E97DF1C" w14:textId="77777777" w:rsidR="00D75C07" w:rsidRPr="0055052B" w:rsidRDefault="00D75C07" w:rsidP="00D75C07">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1</w:t>
            </w:r>
          </w:p>
        </w:tc>
        <w:tc>
          <w:tcPr>
            <w:tcW w:w="494" w:type="dxa"/>
            <w:tcBorders>
              <w:top w:val="nil"/>
              <w:left w:val="nil"/>
              <w:bottom w:val="nil"/>
              <w:right w:val="nil"/>
            </w:tcBorders>
            <w:shd w:val="clear" w:color="auto" w:fill="auto"/>
            <w:noWrap/>
            <w:vAlign w:val="center"/>
            <w:hideMark/>
          </w:tcPr>
          <w:p w14:paraId="4357026C" w14:textId="77777777" w:rsidR="00D75C07" w:rsidRPr="0055052B" w:rsidRDefault="00D75C07" w:rsidP="00D75C07">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1</w:t>
            </w:r>
          </w:p>
        </w:tc>
        <w:tc>
          <w:tcPr>
            <w:tcW w:w="510" w:type="dxa"/>
            <w:tcBorders>
              <w:top w:val="nil"/>
              <w:left w:val="nil"/>
              <w:bottom w:val="nil"/>
              <w:right w:val="nil"/>
            </w:tcBorders>
            <w:shd w:val="clear" w:color="auto" w:fill="auto"/>
            <w:noWrap/>
            <w:vAlign w:val="center"/>
            <w:hideMark/>
          </w:tcPr>
          <w:p w14:paraId="7C04CD7C" w14:textId="77777777" w:rsidR="00D75C07" w:rsidRPr="0055052B" w:rsidRDefault="00D75C07" w:rsidP="00D75C07">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1</w:t>
            </w:r>
          </w:p>
        </w:tc>
        <w:tc>
          <w:tcPr>
            <w:tcW w:w="494" w:type="dxa"/>
            <w:tcBorders>
              <w:top w:val="nil"/>
              <w:left w:val="nil"/>
              <w:bottom w:val="nil"/>
              <w:right w:val="nil"/>
            </w:tcBorders>
            <w:shd w:val="clear" w:color="auto" w:fill="auto"/>
            <w:noWrap/>
            <w:vAlign w:val="center"/>
            <w:hideMark/>
          </w:tcPr>
          <w:p w14:paraId="5F4C0F99" w14:textId="77777777" w:rsidR="00D75C07" w:rsidRPr="0055052B" w:rsidRDefault="00D75C07" w:rsidP="00D75C07">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0</w:t>
            </w:r>
          </w:p>
        </w:tc>
        <w:tc>
          <w:tcPr>
            <w:tcW w:w="494" w:type="dxa"/>
            <w:tcBorders>
              <w:top w:val="nil"/>
              <w:left w:val="nil"/>
              <w:bottom w:val="nil"/>
              <w:right w:val="nil"/>
            </w:tcBorders>
            <w:shd w:val="clear" w:color="auto" w:fill="auto"/>
            <w:noWrap/>
            <w:vAlign w:val="center"/>
            <w:hideMark/>
          </w:tcPr>
          <w:p w14:paraId="03FF3CAC" w14:textId="77777777" w:rsidR="00D75C07" w:rsidRPr="0055052B" w:rsidRDefault="00D75C07" w:rsidP="00D75C07">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1</w:t>
            </w:r>
          </w:p>
        </w:tc>
        <w:tc>
          <w:tcPr>
            <w:tcW w:w="494" w:type="dxa"/>
            <w:tcBorders>
              <w:top w:val="nil"/>
              <w:left w:val="nil"/>
              <w:bottom w:val="nil"/>
              <w:right w:val="nil"/>
            </w:tcBorders>
            <w:shd w:val="clear" w:color="auto" w:fill="auto"/>
            <w:noWrap/>
            <w:vAlign w:val="center"/>
            <w:hideMark/>
          </w:tcPr>
          <w:p w14:paraId="71C74F06" w14:textId="77777777" w:rsidR="00D75C07" w:rsidRPr="0055052B" w:rsidRDefault="00D75C07" w:rsidP="00D75C07">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1</w:t>
            </w:r>
          </w:p>
        </w:tc>
        <w:tc>
          <w:tcPr>
            <w:tcW w:w="204" w:type="dxa"/>
            <w:tcBorders>
              <w:top w:val="nil"/>
              <w:left w:val="nil"/>
              <w:bottom w:val="nil"/>
              <w:right w:val="nil"/>
            </w:tcBorders>
            <w:shd w:val="clear" w:color="auto" w:fill="auto"/>
            <w:noWrap/>
            <w:vAlign w:val="center"/>
            <w:hideMark/>
          </w:tcPr>
          <w:p w14:paraId="062F9065" w14:textId="77777777" w:rsidR="00D75C07" w:rsidRPr="0055052B" w:rsidRDefault="00D75C07" w:rsidP="00D75C07">
            <w:pPr>
              <w:widowControl/>
              <w:spacing w:line="240" w:lineRule="auto"/>
              <w:jc w:val="center"/>
              <w:rPr>
                <w:rFonts w:ascii="Times New Roman" w:eastAsia="ＭＳ Ｐゴシック" w:hAnsi="Times New Roman"/>
                <w:color w:val="000000"/>
                <w:kern w:val="0"/>
                <w:position w:val="0"/>
                <w:sz w:val="22"/>
                <w:szCs w:val="22"/>
              </w:rPr>
            </w:pPr>
          </w:p>
        </w:tc>
        <w:tc>
          <w:tcPr>
            <w:tcW w:w="494" w:type="dxa"/>
            <w:tcBorders>
              <w:top w:val="nil"/>
              <w:left w:val="nil"/>
              <w:bottom w:val="nil"/>
              <w:right w:val="nil"/>
            </w:tcBorders>
            <w:shd w:val="clear" w:color="auto" w:fill="auto"/>
            <w:noWrap/>
            <w:vAlign w:val="center"/>
            <w:hideMark/>
          </w:tcPr>
          <w:p w14:paraId="69C325DD" w14:textId="77777777" w:rsidR="00D75C07" w:rsidRPr="0055052B" w:rsidRDefault="00D75C07" w:rsidP="00D75C07">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1</w:t>
            </w:r>
          </w:p>
        </w:tc>
        <w:tc>
          <w:tcPr>
            <w:tcW w:w="494" w:type="dxa"/>
            <w:tcBorders>
              <w:top w:val="nil"/>
              <w:left w:val="nil"/>
              <w:bottom w:val="nil"/>
              <w:right w:val="nil"/>
            </w:tcBorders>
            <w:shd w:val="clear" w:color="auto" w:fill="auto"/>
            <w:noWrap/>
            <w:vAlign w:val="center"/>
            <w:hideMark/>
          </w:tcPr>
          <w:p w14:paraId="7E9091CF" w14:textId="77777777" w:rsidR="00D75C07" w:rsidRPr="0055052B" w:rsidRDefault="00D75C07" w:rsidP="00D75C07">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1</w:t>
            </w:r>
          </w:p>
        </w:tc>
        <w:tc>
          <w:tcPr>
            <w:tcW w:w="494" w:type="dxa"/>
            <w:tcBorders>
              <w:top w:val="nil"/>
              <w:left w:val="nil"/>
              <w:bottom w:val="nil"/>
              <w:right w:val="nil"/>
            </w:tcBorders>
            <w:shd w:val="clear" w:color="auto" w:fill="auto"/>
            <w:noWrap/>
            <w:vAlign w:val="center"/>
            <w:hideMark/>
          </w:tcPr>
          <w:p w14:paraId="0B369C14" w14:textId="77777777" w:rsidR="00D75C07" w:rsidRPr="0055052B" w:rsidRDefault="00D75C07" w:rsidP="00D75C07">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1</w:t>
            </w:r>
          </w:p>
        </w:tc>
        <w:tc>
          <w:tcPr>
            <w:tcW w:w="494" w:type="dxa"/>
            <w:tcBorders>
              <w:top w:val="nil"/>
              <w:left w:val="nil"/>
              <w:bottom w:val="nil"/>
              <w:right w:val="nil"/>
            </w:tcBorders>
            <w:shd w:val="clear" w:color="auto" w:fill="auto"/>
            <w:noWrap/>
            <w:vAlign w:val="center"/>
            <w:hideMark/>
          </w:tcPr>
          <w:p w14:paraId="490E51B4" w14:textId="77777777" w:rsidR="00D75C07" w:rsidRPr="0055052B" w:rsidRDefault="00D75C07" w:rsidP="00D75C07">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1</w:t>
            </w:r>
          </w:p>
        </w:tc>
        <w:tc>
          <w:tcPr>
            <w:tcW w:w="494" w:type="dxa"/>
            <w:tcBorders>
              <w:top w:val="nil"/>
              <w:left w:val="nil"/>
              <w:bottom w:val="nil"/>
              <w:right w:val="nil"/>
            </w:tcBorders>
            <w:shd w:val="clear" w:color="auto" w:fill="auto"/>
            <w:noWrap/>
            <w:vAlign w:val="center"/>
            <w:hideMark/>
          </w:tcPr>
          <w:p w14:paraId="45614733" w14:textId="77777777" w:rsidR="00D75C07" w:rsidRPr="0055052B" w:rsidRDefault="00D75C07" w:rsidP="00D75C07">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1</w:t>
            </w:r>
          </w:p>
        </w:tc>
        <w:tc>
          <w:tcPr>
            <w:tcW w:w="494" w:type="dxa"/>
            <w:tcBorders>
              <w:top w:val="nil"/>
              <w:left w:val="nil"/>
              <w:bottom w:val="nil"/>
              <w:right w:val="nil"/>
            </w:tcBorders>
            <w:shd w:val="clear" w:color="auto" w:fill="auto"/>
            <w:noWrap/>
            <w:vAlign w:val="center"/>
            <w:hideMark/>
          </w:tcPr>
          <w:p w14:paraId="3FF53D14" w14:textId="77777777" w:rsidR="00D75C07" w:rsidRPr="0055052B" w:rsidRDefault="00D75C07" w:rsidP="00D75C07">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1</w:t>
            </w:r>
          </w:p>
        </w:tc>
        <w:tc>
          <w:tcPr>
            <w:tcW w:w="494" w:type="dxa"/>
            <w:tcBorders>
              <w:top w:val="nil"/>
              <w:left w:val="nil"/>
              <w:bottom w:val="nil"/>
              <w:right w:val="nil"/>
            </w:tcBorders>
            <w:shd w:val="clear" w:color="auto" w:fill="auto"/>
            <w:noWrap/>
            <w:vAlign w:val="bottom"/>
            <w:hideMark/>
          </w:tcPr>
          <w:p w14:paraId="3E350208" w14:textId="77777777" w:rsidR="00D75C07" w:rsidRPr="0055052B" w:rsidRDefault="00D75C07" w:rsidP="00D75C07">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12</w:t>
            </w:r>
          </w:p>
        </w:tc>
      </w:tr>
      <w:tr w:rsidR="00D75C07" w:rsidRPr="00D75C07" w14:paraId="65D331C4" w14:textId="77777777" w:rsidTr="00880D32">
        <w:trPr>
          <w:trHeight w:val="255"/>
        </w:trPr>
        <w:tc>
          <w:tcPr>
            <w:tcW w:w="2454" w:type="dxa"/>
            <w:tcBorders>
              <w:top w:val="nil"/>
              <w:left w:val="nil"/>
              <w:bottom w:val="nil"/>
              <w:right w:val="nil"/>
            </w:tcBorders>
            <w:shd w:val="clear" w:color="auto" w:fill="auto"/>
            <w:hideMark/>
          </w:tcPr>
          <w:p w14:paraId="7ADFB92E" w14:textId="7440D321" w:rsidR="00D75C07" w:rsidRPr="0055052B" w:rsidRDefault="00D75C07" w:rsidP="00F90FF4">
            <w:pPr>
              <w:widowControl/>
              <w:spacing w:line="240" w:lineRule="auto"/>
              <w:jc w:val="left"/>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 xml:space="preserve">  </w:t>
            </w:r>
            <w:proofErr w:type="spellStart"/>
            <w:r w:rsidRPr="0055052B">
              <w:rPr>
                <w:rFonts w:ascii="Times New Roman" w:eastAsia="ＭＳ Ｐゴシック" w:hAnsi="Times New Roman"/>
                <w:color w:val="000000"/>
                <w:kern w:val="0"/>
                <w:position w:val="0"/>
                <w:sz w:val="22"/>
                <w:szCs w:val="22"/>
              </w:rPr>
              <w:t>Koh</w:t>
            </w:r>
            <w:proofErr w:type="spellEnd"/>
            <w:r w:rsidRPr="0055052B">
              <w:rPr>
                <w:rFonts w:ascii="Times New Roman" w:eastAsia="ＭＳ Ｐゴシック" w:hAnsi="Times New Roman"/>
                <w:color w:val="000000"/>
                <w:kern w:val="0"/>
                <w:position w:val="0"/>
                <w:sz w:val="22"/>
                <w:szCs w:val="22"/>
              </w:rPr>
              <w:t>, 2014b</w:t>
            </w:r>
            <w:hyperlink w:anchor="_ENREF_46" w:tooltip="Koh, 2014 #4514" w:history="1">
              <w:r w:rsidR="00F90FF4">
                <w:rPr>
                  <w:rFonts w:ascii="Times New Roman" w:eastAsia="ＭＳ Ｐゴシック" w:hAnsi="Times New Roman"/>
                  <w:color w:val="000000"/>
                  <w:kern w:val="0"/>
                  <w:position w:val="0"/>
                  <w:sz w:val="20"/>
                  <w:szCs w:val="20"/>
                </w:rPr>
                <w:fldChar w:fldCharType="begin">
                  <w:fldData xml:space="preserve">PEVuZE5vdGU+PENpdGU+PEF1dGhvcj5Lb2g8L0F1dGhvcj48WWVhcj4yMDE0PC9ZZWFyPjxSZWNO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</w:fldData>
                </w:fldChar>
              </w:r>
              <w:r w:rsidR="00F90FF4">
                <w:rPr>
                  <w:rFonts w:ascii="Times New Roman" w:eastAsia="ＭＳ Ｐゴシック" w:hAnsi="Times New Roman"/>
                  <w:color w:val="000000"/>
                  <w:kern w:val="0"/>
                  <w:position w:val="0"/>
                  <w:sz w:val="20"/>
                  <w:szCs w:val="20"/>
                </w:rPr>
                <w:instrText xml:space="preserve"> ADDIN EN.CITE </w:instrText>
              </w:r>
              <w:r w:rsidR="00F90FF4">
                <w:rPr>
                  <w:rFonts w:ascii="Times New Roman" w:eastAsia="ＭＳ Ｐゴシック" w:hAnsi="Times New Roman"/>
                  <w:color w:val="000000"/>
                  <w:kern w:val="0"/>
                  <w:position w:val="0"/>
                  <w:sz w:val="20"/>
                  <w:szCs w:val="20"/>
                </w:rPr>
                <w:fldChar w:fldCharType="begin">
                  <w:fldData xml:space="preserve">PEVuZE5vdGU+PENpdGU+PEF1dGhvcj5Lb2g8L0F1dGhvcj48WWVhcj4yMDE0PC9ZZWFyPjxSZWNO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</w:fldData>
                </w:fldChar>
              </w:r>
              <w:r w:rsidR="00F90FF4">
                <w:rPr>
                  <w:rFonts w:ascii="Times New Roman" w:eastAsia="ＭＳ Ｐゴシック" w:hAnsi="Times New Roman"/>
                  <w:color w:val="000000"/>
                  <w:kern w:val="0"/>
                  <w:position w:val="0"/>
                  <w:sz w:val="20"/>
                  <w:szCs w:val="20"/>
                </w:rPr>
                <w:instrText xml:space="preserve"> ADDIN EN.CITE.DATA </w:instrText>
              </w:r>
              <w:r w:rsidR="00F90FF4">
                <w:rPr>
                  <w:rFonts w:ascii="Times New Roman" w:eastAsia="ＭＳ Ｐゴシック" w:hAnsi="Times New Roman"/>
                  <w:color w:val="000000"/>
                  <w:kern w:val="0"/>
                  <w:position w:val="0"/>
                  <w:sz w:val="20"/>
                  <w:szCs w:val="20"/>
                </w:rPr>
              </w:r>
              <w:r w:rsidR="00F90FF4">
                <w:rPr>
                  <w:rFonts w:ascii="Times New Roman" w:eastAsia="ＭＳ Ｐゴシック" w:hAnsi="Times New Roman"/>
                  <w:color w:val="000000"/>
                  <w:kern w:val="0"/>
                  <w:position w:val="0"/>
                  <w:sz w:val="20"/>
                  <w:szCs w:val="20"/>
                </w:rPr>
                <w:fldChar w:fldCharType="end"/>
              </w:r>
              <w:r w:rsidR="00F90FF4">
                <w:rPr>
                  <w:rFonts w:ascii="Times New Roman" w:eastAsia="ＭＳ Ｐゴシック" w:hAnsi="Times New Roman"/>
                  <w:color w:val="000000"/>
                  <w:kern w:val="0"/>
                  <w:position w:val="0"/>
                  <w:sz w:val="20"/>
                  <w:szCs w:val="20"/>
                </w:rPr>
              </w:r>
              <w:r w:rsidR="00F90FF4">
                <w:rPr>
                  <w:rFonts w:ascii="Times New Roman" w:eastAsia="ＭＳ Ｐゴシック" w:hAnsi="Times New Roman"/>
                  <w:color w:val="000000"/>
                  <w:kern w:val="0"/>
                  <w:position w:val="0"/>
                  <w:sz w:val="20"/>
                  <w:szCs w:val="20"/>
                </w:rPr>
                <w:fldChar w:fldCharType="separate"/>
              </w:r>
              <w:r w:rsidR="00F90FF4" w:rsidRPr="001C0CD2">
                <w:rPr>
                  <w:rFonts w:ascii="Times New Roman" w:eastAsia="ＭＳ Ｐゴシック" w:hAnsi="Times New Roman"/>
                  <w:noProof/>
                  <w:color w:val="000000"/>
                  <w:kern w:val="0"/>
                  <w:position w:val="0"/>
                  <w:sz w:val="20"/>
                  <w:szCs w:val="20"/>
                  <w:vertAlign w:val="superscript"/>
                </w:rPr>
                <w:t>46</w:t>
              </w:r>
              <w:r w:rsidR="00F90FF4">
                <w:rPr>
                  <w:rFonts w:ascii="Times New Roman" w:eastAsia="ＭＳ Ｐゴシック" w:hAnsi="Times New Roman"/>
                  <w:color w:val="000000"/>
                  <w:kern w:val="0"/>
                  <w:position w:val="0"/>
                  <w:sz w:val="20"/>
                  <w:szCs w:val="20"/>
                </w:rPr>
                <w:fldChar w:fldCharType="end"/>
              </w:r>
            </w:hyperlink>
          </w:p>
        </w:tc>
        <w:tc>
          <w:tcPr>
            <w:tcW w:w="494" w:type="dxa"/>
            <w:tcBorders>
              <w:top w:val="nil"/>
              <w:left w:val="nil"/>
              <w:bottom w:val="nil"/>
              <w:right w:val="nil"/>
            </w:tcBorders>
            <w:shd w:val="clear" w:color="auto" w:fill="auto"/>
            <w:noWrap/>
            <w:vAlign w:val="center"/>
            <w:hideMark/>
          </w:tcPr>
          <w:p w14:paraId="73D00DEC" w14:textId="77777777" w:rsidR="00D75C07" w:rsidRPr="0055052B" w:rsidRDefault="00D75C07" w:rsidP="00D75C07">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0</w:t>
            </w:r>
          </w:p>
        </w:tc>
        <w:tc>
          <w:tcPr>
            <w:tcW w:w="494" w:type="dxa"/>
            <w:tcBorders>
              <w:top w:val="nil"/>
              <w:left w:val="nil"/>
              <w:bottom w:val="nil"/>
              <w:right w:val="nil"/>
            </w:tcBorders>
            <w:shd w:val="clear" w:color="auto" w:fill="auto"/>
            <w:noWrap/>
            <w:vAlign w:val="center"/>
            <w:hideMark/>
          </w:tcPr>
          <w:p w14:paraId="0FB30C73" w14:textId="77777777" w:rsidR="00D75C07" w:rsidRPr="0055052B" w:rsidRDefault="00D75C07" w:rsidP="00D75C07">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0</w:t>
            </w:r>
          </w:p>
        </w:tc>
        <w:tc>
          <w:tcPr>
            <w:tcW w:w="494" w:type="dxa"/>
            <w:tcBorders>
              <w:top w:val="nil"/>
              <w:left w:val="nil"/>
              <w:bottom w:val="nil"/>
              <w:right w:val="nil"/>
            </w:tcBorders>
            <w:shd w:val="clear" w:color="auto" w:fill="auto"/>
            <w:noWrap/>
            <w:vAlign w:val="center"/>
            <w:hideMark/>
          </w:tcPr>
          <w:p w14:paraId="62F1590A" w14:textId="77777777" w:rsidR="00D75C07" w:rsidRPr="0055052B" w:rsidRDefault="00D75C07" w:rsidP="00D75C07">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0</w:t>
            </w:r>
          </w:p>
        </w:tc>
        <w:tc>
          <w:tcPr>
            <w:tcW w:w="510" w:type="dxa"/>
            <w:tcBorders>
              <w:top w:val="nil"/>
              <w:left w:val="nil"/>
              <w:bottom w:val="nil"/>
              <w:right w:val="nil"/>
            </w:tcBorders>
            <w:shd w:val="clear" w:color="auto" w:fill="auto"/>
            <w:noWrap/>
            <w:vAlign w:val="center"/>
            <w:hideMark/>
          </w:tcPr>
          <w:p w14:paraId="5FF1B67D" w14:textId="77777777" w:rsidR="00D75C07" w:rsidRPr="0055052B" w:rsidRDefault="00D75C07" w:rsidP="00D75C07">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1</w:t>
            </w:r>
          </w:p>
        </w:tc>
        <w:tc>
          <w:tcPr>
            <w:tcW w:w="494" w:type="dxa"/>
            <w:tcBorders>
              <w:top w:val="nil"/>
              <w:left w:val="nil"/>
              <w:bottom w:val="nil"/>
              <w:right w:val="nil"/>
            </w:tcBorders>
            <w:shd w:val="clear" w:color="auto" w:fill="auto"/>
            <w:noWrap/>
            <w:vAlign w:val="center"/>
            <w:hideMark/>
          </w:tcPr>
          <w:p w14:paraId="56F2BBCA" w14:textId="77777777" w:rsidR="00D75C07" w:rsidRPr="0055052B" w:rsidRDefault="00D75C07" w:rsidP="00D75C07">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1</w:t>
            </w:r>
          </w:p>
        </w:tc>
        <w:tc>
          <w:tcPr>
            <w:tcW w:w="494" w:type="dxa"/>
            <w:tcBorders>
              <w:top w:val="nil"/>
              <w:left w:val="nil"/>
              <w:bottom w:val="nil"/>
              <w:right w:val="nil"/>
            </w:tcBorders>
            <w:shd w:val="clear" w:color="auto" w:fill="auto"/>
            <w:noWrap/>
            <w:vAlign w:val="center"/>
            <w:hideMark/>
          </w:tcPr>
          <w:p w14:paraId="391B212E" w14:textId="77777777" w:rsidR="00D75C07" w:rsidRPr="0055052B" w:rsidRDefault="00D75C07" w:rsidP="00D75C07">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1</w:t>
            </w:r>
          </w:p>
        </w:tc>
        <w:tc>
          <w:tcPr>
            <w:tcW w:w="494" w:type="dxa"/>
            <w:tcBorders>
              <w:top w:val="nil"/>
              <w:left w:val="nil"/>
              <w:bottom w:val="nil"/>
              <w:right w:val="nil"/>
            </w:tcBorders>
            <w:shd w:val="clear" w:color="auto" w:fill="auto"/>
            <w:noWrap/>
            <w:vAlign w:val="center"/>
            <w:hideMark/>
          </w:tcPr>
          <w:p w14:paraId="60D4B1A8" w14:textId="77777777" w:rsidR="00D75C07" w:rsidRPr="0055052B" w:rsidRDefault="00D75C07" w:rsidP="00D75C07">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1</w:t>
            </w:r>
          </w:p>
        </w:tc>
        <w:tc>
          <w:tcPr>
            <w:tcW w:w="204" w:type="dxa"/>
            <w:tcBorders>
              <w:top w:val="nil"/>
              <w:left w:val="nil"/>
              <w:bottom w:val="nil"/>
              <w:right w:val="nil"/>
            </w:tcBorders>
            <w:shd w:val="clear" w:color="auto" w:fill="auto"/>
            <w:noWrap/>
            <w:vAlign w:val="center"/>
            <w:hideMark/>
          </w:tcPr>
          <w:p w14:paraId="5AB072F7" w14:textId="77777777" w:rsidR="00D75C07" w:rsidRPr="0055052B" w:rsidRDefault="00D75C07" w:rsidP="00D75C07">
            <w:pPr>
              <w:widowControl/>
              <w:spacing w:line="240" w:lineRule="auto"/>
              <w:jc w:val="center"/>
              <w:rPr>
                <w:rFonts w:ascii="Times New Roman" w:eastAsia="ＭＳ Ｐゴシック" w:hAnsi="Times New Roman"/>
                <w:color w:val="000000"/>
                <w:kern w:val="0"/>
                <w:position w:val="0"/>
                <w:sz w:val="22"/>
                <w:szCs w:val="22"/>
              </w:rPr>
            </w:pPr>
          </w:p>
        </w:tc>
        <w:tc>
          <w:tcPr>
            <w:tcW w:w="494" w:type="dxa"/>
            <w:tcBorders>
              <w:top w:val="nil"/>
              <w:left w:val="nil"/>
              <w:bottom w:val="nil"/>
              <w:right w:val="nil"/>
            </w:tcBorders>
            <w:shd w:val="clear" w:color="auto" w:fill="auto"/>
            <w:noWrap/>
            <w:vAlign w:val="center"/>
            <w:hideMark/>
          </w:tcPr>
          <w:p w14:paraId="3E374E04" w14:textId="77777777" w:rsidR="00D75C07" w:rsidRPr="0055052B" w:rsidRDefault="00D75C07" w:rsidP="00D75C07">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0</w:t>
            </w:r>
          </w:p>
        </w:tc>
        <w:tc>
          <w:tcPr>
            <w:tcW w:w="494" w:type="dxa"/>
            <w:tcBorders>
              <w:top w:val="nil"/>
              <w:left w:val="nil"/>
              <w:bottom w:val="nil"/>
              <w:right w:val="nil"/>
            </w:tcBorders>
            <w:shd w:val="clear" w:color="auto" w:fill="auto"/>
            <w:noWrap/>
            <w:vAlign w:val="center"/>
            <w:hideMark/>
          </w:tcPr>
          <w:p w14:paraId="6AB8B296" w14:textId="77777777" w:rsidR="00D75C07" w:rsidRPr="0055052B" w:rsidRDefault="00D75C07" w:rsidP="00D75C07">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1</w:t>
            </w:r>
          </w:p>
        </w:tc>
        <w:tc>
          <w:tcPr>
            <w:tcW w:w="494" w:type="dxa"/>
            <w:tcBorders>
              <w:top w:val="nil"/>
              <w:left w:val="nil"/>
              <w:bottom w:val="nil"/>
              <w:right w:val="nil"/>
            </w:tcBorders>
            <w:shd w:val="clear" w:color="auto" w:fill="auto"/>
            <w:noWrap/>
            <w:vAlign w:val="center"/>
            <w:hideMark/>
          </w:tcPr>
          <w:p w14:paraId="4AA81B1A" w14:textId="77777777" w:rsidR="00D75C07" w:rsidRPr="0055052B" w:rsidRDefault="00D75C07" w:rsidP="00D75C07">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1</w:t>
            </w:r>
          </w:p>
        </w:tc>
        <w:tc>
          <w:tcPr>
            <w:tcW w:w="494" w:type="dxa"/>
            <w:tcBorders>
              <w:top w:val="nil"/>
              <w:left w:val="nil"/>
              <w:bottom w:val="nil"/>
              <w:right w:val="nil"/>
            </w:tcBorders>
            <w:shd w:val="clear" w:color="auto" w:fill="auto"/>
            <w:noWrap/>
            <w:vAlign w:val="center"/>
            <w:hideMark/>
          </w:tcPr>
          <w:p w14:paraId="2E24A2E4" w14:textId="77777777" w:rsidR="00D75C07" w:rsidRPr="0055052B" w:rsidRDefault="00D75C07" w:rsidP="00D75C07">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0</w:t>
            </w:r>
          </w:p>
        </w:tc>
        <w:tc>
          <w:tcPr>
            <w:tcW w:w="494" w:type="dxa"/>
            <w:tcBorders>
              <w:top w:val="nil"/>
              <w:left w:val="nil"/>
              <w:bottom w:val="nil"/>
              <w:right w:val="nil"/>
            </w:tcBorders>
            <w:shd w:val="clear" w:color="auto" w:fill="auto"/>
            <w:noWrap/>
            <w:vAlign w:val="center"/>
            <w:hideMark/>
          </w:tcPr>
          <w:p w14:paraId="4E89D4A0" w14:textId="77777777" w:rsidR="00D75C07" w:rsidRPr="0055052B" w:rsidRDefault="00D75C07" w:rsidP="00D75C07">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1</w:t>
            </w:r>
          </w:p>
        </w:tc>
        <w:tc>
          <w:tcPr>
            <w:tcW w:w="494" w:type="dxa"/>
            <w:tcBorders>
              <w:top w:val="nil"/>
              <w:left w:val="nil"/>
              <w:bottom w:val="nil"/>
              <w:right w:val="nil"/>
            </w:tcBorders>
            <w:shd w:val="clear" w:color="auto" w:fill="auto"/>
            <w:noWrap/>
            <w:vAlign w:val="center"/>
            <w:hideMark/>
          </w:tcPr>
          <w:p w14:paraId="18AEE920" w14:textId="77777777" w:rsidR="00D75C07" w:rsidRPr="0055052B" w:rsidRDefault="00D75C07" w:rsidP="00D75C07">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0</w:t>
            </w:r>
          </w:p>
        </w:tc>
        <w:tc>
          <w:tcPr>
            <w:tcW w:w="494" w:type="dxa"/>
            <w:tcBorders>
              <w:top w:val="nil"/>
              <w:left w:val="nil"/>
              <w:bottom w:val="nil"/>
              <w:right w:val="nil"/>
            </w:tcBorders>
            <w:shd w:val="clear" w:color="auto" w:fill="auto"/>
            <w:noWrap/>
            <w:vAlign w:val="center"/>
            <w:hideMark/>
          </w:tcPr>
          <w:p w14:paraId="093232CA" w14:textId="77777777" w:rsidR="00D75C07" w:rsidRPr="0055052B" w:rsidRDefault="00D75C07" w:rsidP="00D75C07">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7</w:t>
            </w:r>
          </w:p>
        </w:tc>
      </w:tr>
      <w:tr w:rsidR="00D75C07" w:rsidRPr="00D75C07" w14:paraId="461225C6" w14:textId="77777777" w:rsidTr="00880D32">
        <w:trPr>
          <w:trHeight w:val="255"/>
        </w:trPr>
        <w:tc>
          <w:tcPr>
            <w:tcW w:w="2454" w:type="dxa"/>
            <w:tcBorders>
              <w:top w:val="nil"/>
              <w:left w:val="nil"/>
              <w:bottom w:val="nil"/>
              <w:right w:val="nil"/>
            </w:tcBorders>
            <w:shd w:val="clear" w:color="auto" w:fill="auto"/>
            <w:hideMark/>
          </w:tcPr>
          <w:p w14:paraId="722929DB" w14:textId="5B141789" w:rsidR="00D75C07" w:rsidRPr="0055052B" w:rsidRDefault="00D75C07" w:rsidP="00F90FF4">
            <w:pPr>
              <w:widowControl/>
              <w:spacing w:line="240" w:lineRule="auto"/>
              <w:jc w:val="left"/>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 xml:space="preserve">  </w:t>
            </w:r>
            <w:proofErr w:type="spellStart"/>
            <w:r w:rsidRPr="0055052B">
              <w:rPr>
                <w:rFonts w:ascii="Times New Roman" w:eastAsia="ＭＳ Ｐゴシック" w:hAnsi="Times New Roman"/>
                <w:color w:val="000000"/>
                <w:kern w:val="0"/>
                <w:position w:val="0"/>
                <w:sz w:val="22"/>
                <w:szCs w:val="22"/>
              </w:rPr>
              <w:t>Lamo</w:t>
            </w:r>
            <w:proofErr w:type="spellEnd"/>
            <w:r w:rsidRPr="0055052B">
              <w:rPr>
                <w:rFonts w:ascii="Times New Roman" w:eastAsia="ＭＳ Ｐゴシック" w:hAnsi="Times New Roman"/>
                <w:color w:val="000000"/>
                <w:kern w:val="0"/>
                <w:position w:val="0"/>
                <w:sz w:val="22"/>
                <w:szCs w:val="22"/>
              </w:rPr>
              <w:t>-Espinosa, 2016</w:t>
            </w:r>
            <w:hyperlink w:anchor="_ENREF_47" w:tooltip="Lamo-Espinosa, 2016 #4516" w:history="1">
              <w:r w:rsidR="00F90FF4">
                <w:rPr>
                  <w:rFonts w:ascii="Times New Roman" w:eastAsia="ＭＳ Ｐゴシック" w:hAnsi="Times New Roman"/>
                  <w:color w:val="000000"/>
                  <w:kern w:val="0"/>
                  <w:position w:val="0"/>
                  <w:sz w:val="20"/>
                  <w:szCs w:val="20"/>
                </w:rPr>
                <w:fldChar w:fldCharType="begin">
                  <w:fldData xml:space="preserve">PEVuZE5vdGU+PENpdGU+PEF1dGhvcj5MYW1vLUVzcGlub3NhPC9BdXRob3I+PFllYXI+MjAxNjwv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</w:fldData>
                </w:fldChar>
              </w:r>
              <w:r w:rsidR="00F90FF4">
                <w:rPr>
                  <w:rFonts w:ascii="Times New Roman" w:eastAsia="ＭＳ Ｐゴシック" w:hAnsi="Times New Roman"/>
                  <w:color w:val="000000"/>
                  <w:kern w:val="0"/>
                  <w:position w:val="0"/>
                  <w:sz w:val="20"/>
                  <w:szCs w:val="20"/>
                </w:rPr>
                <w:instrText xml:space="preserve"> ADDIN EN.CITE </w:instrText>
              </w:r>
              <w:r w:rsidR="00F90FF4">
                <w:rPr>
                  <w:rFonts w:ascii="Times New Roman" w:eastAsia="ＭＳ Ｐゴシック" w:hAnsi="Times New Roman"/>
                  <w:color w:val="000000"/>
                  <w:kern w:val="0"/>
                  <w:position w:val="0"/>
                  <w:sz w:val="20"/>
                  <w:szCs w:val="20"/>
                </w:rPr>
                <w:fldChar w:fldCharType="begin">
                  <w:fldData xml:space="preserve">PEVuZE5vdGU+PENpdGU+PEF1dGhvcj5MYW1vLUVzcGlub3NhPC9BdXRob3I+PFllYXI+MjAxNjwv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</w:fldData>
                </w:fldChar>
              </w:r>
              <w:r w:rsidR="00F90FF4">
                <w:rPr>
                  <w:rFonts w:ascii="Times New Roman" w:eastAsia="ＭＳ Ｐゴシック" w:hAnsi="Times New Roman"/>
                  <w:color w:val="000000"/>
                  <w:kern w:val="0"/>
                  <w:position w:val="0"/>
                  <w:sz w:val="20"/>
                  <w:szCs w:val="20"/>
                </w:rPr>
                <w:instrText xml:space="preserve"> ADDIN EN.CITE.DATA </w:instrText>
              </w:r>
              <w:r w:rsidR="00F90FF4">
                <w:rPr>
                  <w:rFonts w:ascii="Times New Roman" w:eastAsia="ＭＳ Ｐゴシック" w:hAnsi="Times New Roman"/>
                  <w:color w:val="000000"/>
                  <w:kern w:val="0"/>
                  <w:position w:val="0"/>
                  <w:sz w:val="20"/>
                  <w:szCs w:val="20"/>
                </w:rPr>
              </w:r>
              <w:r w:rsidR="00F90FF4">
                <w:rPr>
                  <w:rFonts w:ascii="Times New Roman" w:eastAsia="ＭＳ Ｐゴシック" w:hAnsi="Times New Roman"/>
                  <w:color w:val="000000"/>
                  <w:kern w:val="0"/>
                  <w:position w:val="0"/>
                  <w:sz w:val="20"/>
                  <w:szCs w:val="20"/>
                </w:rPr>
                <w:fldChar w:fldCharType="end"/>
              </w:r>
              <w:r w:rsidR="00F90FF4">
                <w:rPr>
                  <w:rFonts w:ascii="Times New Roman" w:eastAsia="ＭＳ Ｐゴシック" w:hAnsi="Times New Roman"/>
                  <w:color w:val="000000"/>
                  <w:kern w:val="0"/>
                  <w:position w:val="0"/>
                  <w:sz w:val="20"/>
                  <w:szCs w:val="20"/>
                </w:rPr>
              </w:r>
              <w:r w:rsidR="00F90FF4">
                <w:rPr>
                  <w:rFonts w:ascii="Times New Roman" w:eastAsia="ＭＳ Ｐゴシック" w:hAnsi="Times New Roman"/>
                  <w:color w:val="000000"/>
                  <w:kern w:val="0"/>
                  <w:position w:val="0"/>
                  <w:sz w:val="20"/>
                  <w:szCs w:val="20"/>
                </w:rPr>
                <w:fldChar w:fldCharType="separate"/>
              </w:r>
              <w:r w:rsidR="00F90FF4" w:rsidRPr="001C0CD2">
                <w:rPr>
                  <w:rFonts w:ascii="Times New Roman" w:eastAsia="ＭＳ Ｐゴシック" w:hAnsi="Times New Roman"/>
                  <w:noProof/>
                  <w:color w:val="000000"/>
                  <w:kern w:val="0"/>
                  <w:position w:val="0"/>
                  <w:sz w:val="20"/>
                  <w:szCs w:val="20"/>
                  <w:vertAlign w:val="superscript"/>
                </w:rPr>
                <w:t>47</w:t>
              </w:r>
              <w:r w:rsidR="00F90FF4">
                <w:rPr>
                  <w:rFonts w:ascii="Times New Roman" w:eastAsia="ＭＳ Ｐゴシック" w:hAnsi="Times New Roman"/>
                  <w:color w:val="000000"/>
                  <w:kern w:val="0"/>
                  <w:position w:val="0"/>
                  <w:sz w:val="20"/>
                  <w:szCs w:val="20"/>
                </w:rPr>
                <w:fldChar w:fldCharType="end"/>
              </w:r>
            </w:hyperlink>
          </w:p>
        </w:tc>
        <w:tc>
          <w:tcPr>
            <w:tcW w:w="494" w:type="dxa"/>
            <w:tcBorders>
              <w:top w:val="nil"/>
              <w:left w:val="nil"/>
              <w:bottom w:val="nil"/>
              <w:right w:val="nil"/>
            </w:tcBorders>
            <w:shd w:val="clear" w:color="auto" w:fill="auto"/>
            <w:noWrap/>
            <w:vAlign w:val="center"/>
            <w:hideMark/>
          </w:tcPr>
          <w:p w14:paraId="3037A7DA" w14:textId="77777777" w:rsidR="00D75C07" w:rsidRPr="0055052B" w:rsidRDefault="00D75C07" w:rsidP="00D75C07">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0</w:t>
            </w:r>
          </w:p>
        </w:tc>
        <w:tc>
          <w:tcPr>
            <w:tcW w:w="494" w:type="dxa"/>
            <w:tcBorders>
              <w:top w:val="nil"/>
              <w:left w:val="nil"/>
              <w:bottom w:val="nil"/>
              <w:right w:val="nil"/>
            </w:tcBorders>
            <w:shd w:val="clear" w:color="auto" w:fill="auto"/>
            <w:noWrap/>
            <w:vAlign w:val="center"/>
            <w:hideMark/>
          </w:tcPr>
          <w:p w14:paraId="622F223F" w14:textId="77777777" w:rsidR="00D75C07" w:rsidRPr="0055052B" w:rsidRDefault="00D75C07" w:rsidP="00D75C07">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0</w:t>
            </w:r>
          </w:p>
        </w:tc>
        <w:tc>
          <w:tcPr>
            <w:tcW w:w="494" w:type="dxa"/>
            <w:tcBorders>
              <w:top w:val="nil"/>
              <w:left w:val="nil"/>
              <w:bottom w:val="nil"/>
              <w:right w:val="nil"/>
            </w:tcBorders>
            <w:shd w:val="clear" w:color="auto" w:fill="auto"/>
            <w:noWrap/>
            <w:vAlign w:val="center"/>
            <w:hideMark/>
          </w:tcPr>
          <w:p w14:paraId="4541B2BD" w14:textId="77777777" w:rsidR="00D75C07" w:rsidRPr="0055052B" w:rsidRDefault="00D75C07" w:rsidP="00D75C07">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1</w:t>
            </w:r>
          </w:p>
        </w:tc>
        <w:tc>
          <w:tcPr>
            <w:tcW w:w="510" w:type="dxa"/>
            <w:tcBorders>
              <w:top w:val="nil"/>
              <w:left w:val="nil"/>
              <w:bottom w:val="nil"/>
              <w:right w:val="nil"/>
            </w:tcBorders>
            <w:shd w:val="clear" w:color="auto" w:fill="auto"/>
            <w:noWrap/>
            <w:vAlign w:val="center"/>
            <w:hideMark/>
          </w:tcPr>
          <w:p w14:paraId="0472CD10" w14:textId="77777777" w:rsidR="00D75C07" w:rsidRPr="0055052B" w:rsidRDefault="00D75C07" w:rsidP="00D75C07">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1</w:t>
            </w:r>
          </w:p>
        </w:tc>
        <w:tc>
          <w:tcPr>
            <w:tcW w:w="494" w:type="dxa"/>
            <w:tcBorders>
              <w:top w:val="nil"/>
              <w:left w:val="nil"/>
              <w:bottom w:val="nil"/>
              <w:right w:val="nil"/>
            </w:tcBorders>
            <w:shd w:val="clear" w:color="auto" w:fill="auto"/>
            <w:noWrap/>
            <w:vAlign w:val="center"/>
            <w:hideMark/>
          </w:tcPr>
          <w:p w14:paraId="43318E78" w14:textId="77777777" w:rsidR="00D75C07" w:rsidRPr="0055052B" w:rsidRDefault="00D75C07" w:rsidP="00D75C07">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0</w:t>
            </w:r>
          </w:p>
        </w:tc>
        <w:tc>
          <w:tcPr>
            <w:tcW w:w="494" w:type="dxa"/>
            <w:tcBorders>
              <w:top w:val="nil"/>
              <w:left w:val="nil"/>
              <w:bottom w:val="nil"/>
              <w:right w:val="nil"/>
            </w:tcBorders>
            <w:shd w:val="clear" w:color="auto" w:fill="auto"/>
            <w:noWrap/>
            <w:vAlign w:val="center"/>
            <w:hideMark/>
          </w:tcPr>
          <w:p w14:paraId="5F335926" w14:textId="77777777" w:rsidR="00D75C07" w:rsidRPr="0055052B" w:rsidRDefault="00D75C07" w:rsidP="00D75C07">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1</w:t>
            </w:r>
          </w:p>
        </w:tc>
        <w:tc>
          <w:tcPr>
            <w:tcW w:w="494" w:type="dxa"/>
            <w:tcBorders>
              <w:top w:val="nil"/>
              <w:left w:val="nil"/>
              <w:bottom w:val="nil"/>
              <w:right w:val="nil"/>
            </w:tcBorders>
            <w:shd w:val="clear" w:color="auto" w:fill="auto"/>
            <w:noWrap/>
            <w:vAlign w:val="center"/>
            <w:hideMark/>
          </w:tcPr>
          <w:p w14:paraId="4FEFF28D" w14:textId="77777777" w:rsidR="00D75C07" w:rsidRPr="0055052B" w:rsidRDefault="00D75C07" w:rsidP="00D75C07">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0</w:t>
            </w:r>
          </w:p>
        </w:tc>
        <w:tc>
          <w:tcPr>
            <w:tcW w:w="204" w:type="dxa"/>
            <w:tcBorders>
              <w:top w:val="nil"/>
              <w:left w:val="nil"/>
              <w:bottom w:val="nil"/>
              <w:right w:val="nil"/>
            </w:tcBorders>
            <w:shd w:val="clear" w:color="auto" w:fill="auto"/>
            <w:noWrap/>
            <w:vAlign w:val="center"/>
            <w:hideMark/>
          </w:tcPr>
          <w:p w14:paraId="4338ECB4" w14:textId="77777777" w:rsidR="00D75C07" w:rsidRPr="0055052B" w:rsidRDefault="00D75C07" w:rsidP="00D75C07">
            <w:pPr>
              <w:widowControl/>
              <w:spacing w:line="240" w:lineRule="auto"/>
              <w:jc w:val="center"/>
              <w:rPr>
                <w:rFonts w:ascii="Times New Roman" w:eastAsia="ＭＳ Ｐゴシック" w:hAnsi="Times New Roman"/>
                <w:color w:val="000000"/>
                <w:kern w:val="0"/>
                <w:position w:val="0"/>
                <w:sz w:val="22"/>
                <w:szCs w:val="22"/>
              </w:rPr>
            </w:pPr>
          </w:p>
        </w:tc>
        <w:tc>
          <w:tcPr>
            <w:tcW w:w="494" w:type="dxa"/>
            <w:tcBorders>
              <w:top w:val="nil"/>
              <w:left w:val="nil"/>
              <w:bottom w:val="nil"/>
              <w:right w:val="nil"/>
            </w:tcBorders>
            <w:shd w:val="clear" w:color="auto" w:fill="auto"/>
            <w:noWrap/>
            <w:vAlign w:val="center"/>
            <w:hideMark/>
          </w:tcPr>
          <w:p w14:paraId="79DD9B4A" w14:textId="77777777" w:rsidR="00D75C07" w:rsidRPr="0055052B" w:rsidRDefault="00D75C07" w:rsidP="00D75C07">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1</w:t>
            </w:r>
          </w:p>
        </w:tc>
        <w:tc>
          <w:tcPr>
            <w:tcW w:w="494" w:type="dxa"/>
            <w:tcBorders>
              <w:top w:val="nil"/>
              <w:left w:val="nil"/>
              <w:bottom w:val="nil"/>
              <w:right w:val="nil"/>
            </w:tcBorders>
            <w:shd w:val="clear" w:color="auto" w:fill="auto"/>
            <w:noWrap/>
            <w:vAlign w:val="center"/>
            <w:hideMark/>
          </w:tcPr>
          <w:p w14:paraId="459B6749" w14:textId="77777777" w:rsidR="00D75C07" w:rsidRPr="0055052B" w:rsidRDefault="00D75C07" w:rsidP="00D75C07">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1</w:t>
            </w:r>
          </w:p>
        </w:tc>
        <w:tc>
          <w:tcPr>
            <w:tcW w:w="494" w:type="dxa"/>
            <w:tcBorders>
              <w:top w:val="nil"/>
              <w:left w:val="nil"/>
              <w:bottom w:val="nil"/>
              <w:right w:val="nil"/>
            </w:tcBorders>
            <w:shd w:val="clear" w:color="auto" w:fill="auto"/>
            <w:noWrap/>
            <w:vAlign w:val="center"/>
            <w:hideMark/>
          </w:tcPr>
          <w:p w14:paraId="75D629AB" w14:textId="77777777" w:rsidR="00D75C07" w:rsidRPr="0055052B" w:rsidRDefault="00D75C07" w:rsidP="00D75C07">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1</w:t>
            </w:r>
          </w:p>
        </w:tc>
        <w:tc>
          <w:tcPr>
            <w:tcW w:w="494" w:type="dxa"/>
            <w:tcBorders>
              <w:top w:val="nil"/>
              <w:left w:val="nil"/>
              <w:bottom w:val="nil"/>
              <w:right w:val="nil"/>
            </w:tcBorders>
            <w:shd w:val="clear" w:color="auto" w:fill="auto"/>
            <w:noWrap/>
            <w:vAlign w:val="center"/>
            <w:hideMark/>
          </w:tcPr>
          <w:p w14:paraId="34097045" w14:textId="77777777" w:rsidR="00D75C07" w:rsidRPr="0055052B" w:rsidRDefault="00D75C07" w:rsidP="00D75C07">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0</w:t>
            </w:r>
          </w:p>
        </w:tc>
        <w:tc>
          <w:tcPr>
            <w:tcW w:w="494" w:type="dxa"/>
            <w:tcBorders>
              <w:top w:val="nil"/>
              <w:left w:val="nil"/>
              <w:bottom w:val="nil"/>
              <w:right w:val="nil"/>
            </w:tcBorders>
            <w:shd w:val="clear" w:color="auto" w:fill="auto"/>
            <w:noWrap/>
            <w:vAlign w:val="center"/>
            <w:hideMark/>
          </w:tcPr>
          <w:p w14:paraId="6924D72A" w14:textId="77777777" w:rsidR="00D75C07" w:rsidRPr="0055052B" w:rsidRDefault="00D75C07" w:rsidP="00D75C07">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1</w:t>
            </w:r>
          </w:p>
        </w:tc>
        <w:tc>
          <w:tcPr>
            <w:tcW w:w="494" w:type="dxa"/>
            <w:tcBorders>
              <w:top w:val="nil"/>
              <w:left w:val="nil"/>
              <w:bottom w:val="nil"/>
              <w:right w:val="nil"/>
            </w:tcBorders>
            <w:shd w:val="clear" w:color="auto" w:fill="auto"/>
            <w:noWrap/>
            <w:vAlign w:val="bottom"/>
            <w:hideMark/>
          </w:tcPr>
          <w:p w14:paraId="455F46C4" w14:textId="77777777" w:rsidR="00D75C07" w:rsidRPr="0055052B" w:rsidRDefault="00D75C07" w:rsidP="00D75C07">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1</w:t>
            </w:r>
          </w:p>
        </w:tc>
        <w:tc>
          <w:tcPr>
            <w:tcW w:w="494" w:type="dxa"/>
            <w:tcBorders>
              <w:top w:val="nil"/>
              <w:left w:val="nil"/>
              <w:bottom w:val="nil"/>
              <w:right w:val="nil"/>
            </w:tcBorders>
            <w:shd w:val="clear" w:color="auto" w:fill="auto"/>
            <w:noWrap/>
            <w:vAlign w:val="bottom"/>
            <w:hideMark/>
          </w:tcPr>
          <w:p w14:paraId="732AA53E" w14:textId="77777777" w:rsidR="00D75C07" w:rsidRPr="0055052B" w:rsidRDefault="00D75C07" w:rsidP="00D75C07">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8</w:t>
            </w:r>
          </w:p>
        </w:tc>
      </w:tr>
      <w:tr w:rsidR="00D75C07" w:rsidRPr="00D75C07" w14:paraId="66EFF7A4" w14:textId="77777777" w:rsidTr="00880D32">
        <w:trPr>
          <w:trHeight w:val="255"/>
        </w:trPr>
        <w:tc>
          <w:tcPr>
            <w:tcW w:w="2454" w:type="dxa"/>
            <w:tcBorders>
              <w:top w:val="nil"/>
              <w:left w:val="nil"/>
              <w:bottom w:val="nil"/>
              <w:right w:val="nil"/>
            </w:tcBorders>
            <w:shd w:val="clear" w:color="auto" w:fill="auto"/>
            <w:hideMark/>
          </w:tcPr>
          <w:p w14:paraId="413FE623" w14:textId="1F6956E2" w:rsidR="00D75C07" w:rsidRPr="0055052B" w:rsidRDefault="00D75C07" w:rsidP="00F90FF4">
            <w:pPr>
              <w:widowControl/>
              <w:spacing w:line="240" w:lineRule="auto"/>
              <w:jc w:val="left"/>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 xml:space="preserve">  </w:t>
            </w:r>
            <w:proofErr w:type="spellStart"/>
            <w:r w:rsidRPr="0055052B">
              <w:rPr>
                <w:rFonts w:ascii="Times New Roman" w:eastAsia="ＭＳ Ｐゴシック" w:hAnsi="Times New Roman"/>
                <w:color w:val="000000"/>
                <w:kern w:val="0"/>
                <w:position w:val="0"/>
                <w:sz w:val="22"/>
                <w:szCs w:val="22"/>
              </w:rPr>
              <w:t>Varma</w:t>
            </w:r>
            <w:proofErr w:type="spellEnd"/>
            <w:r w:rsidRPr="0055052B">
              <w:rPr>
                <w:rFonts w:ascii="Times New Roman" w:eastAsia="ＭＳ Ｐゴシック" w:hAnsi="Times New Roman"/>
                <w:color w:val="000000"/>
                <w:kern w:val="0"/>
                <w:position w:val="0"/>
                <w:sz w:val="22"/>
                <w:szCs w:val="22"/>
              </w:rPr>
              <w:t>, 2010</w:t>
            </w:r>
            <w:hyperlink w:anchor="_ENREF_48" w:tooltip="Varma, 2010 #4529" w:history="1">
              <w:r w:rsidR="00F90FF4">
                <w:rPr>
                  <w:rFonts w:ascii="Times New Roman" w:eastAsia="ＭＳ Ｐゴシック" w:hAnsi="Times New Roman"/>
                  <w:color w:val="000000"/>
                  <w:kern w:val="0"/>
                  <w:position w:val="0"/>
                  <w:sz w:val="20"/>
                  <w:szCs w:val="20"/>
                </w:rPr>
                <w:fldChar w:fldCharType="begin"/>
              </w:r>
              <w:r w:rsidR="00F90FF4">
                <w:rPr>
                  <w:rFonts w:ascii="Times New Roman" w:eastAsia="ＭＳ Ｐゴシック" w:hAnsi="Times New Roman"/>
                  <w:color w:val="000000"/>
                  <w:kern w:val="0"/>
                  <w:position w:val="0"/>
                  <w:sz w:val="20"/>
                  <w:szCs w:val="20"/>
                </w:rPr>
                <w:instrText xml:space="preserve"> ADDIN EN.CITE &lt;EndNote&gt;&lt;Cite&gt;&lt;Author&gt;Varma&lt;/Author&gt;&lt;Year&gt;2010&lt;/Year&gt;&lt;RecNum&gt;4529&lt;/RecNum&gt;&lt;DisplayText&gt;&lt;style face="superscript"&gt;48&lt;/style&gt;&lt;/DisplayText&gt;&lt;record&gt;&lt;rec-number&gt;4529&lt;/rec-number&gt;&lt;foreign-keys&gt;&lt;key app="EN" db-id="zz9vrarx5pfd9aevsvjptvs695ztwfxptpvf" timestamp="1511615833"&gt;4529&lt;/key&gt;&lt;/foreign-keys&gt;&lt;ref-type name="Journal Article"&gt;17&lt;/ref-type&gt;&lt;contributors&gt;&lt;authors&gt;&lt;author&gt;Varma, H. S.&lt;/author&gt;&lt;author&gt;Dadarya, B.&lt;/author&gt;&lt;author&gt;Vidyarthi, A.&lt;/author&gt;&lt;/authors&gt;&lt;/contributors&gt;&lt;auth-address&gt;Department of Orthopaedics, NSCB Medical College, Jabalpur 482001.&lt;/auth-address&gt;&lt;titles&gt;&lt;title&gt;The new avenues in the management of osteo-arthritis of knee--stem cells&lt;/title&gt;&lt;secondary-title&gt;J Indian Med Assoc&lt;/secondary-title&gt;&lt;/titles&gt;&lt;periodical&gt;&lt;full-title&gt;J Indian Med Assoc&lt;/full-title&gt;&lt;abbr-1&gt;Journal of the Indian Medical Association&lt;/abbr-1&gt;&lt;/periodical&gt;&lt;pages&gt;583-5&lt;/pages&gt;&lt;volume&gt;108&lt;/volume&gt;&lt;number&gt;9&lt;/number&gt;&lt;edition&gt;2011/04/23&lt;/edition&gt;&lt;keywords&gt;&lt;keyword&gt;Activities of Daily Living&lt;/keyword&gt;&lt;keyword&gt;Adult&lt;/keyword&gt;&lt;keyword&gt;Debridement&lt;/keyword&gt;&lt;keyword&gt;Humans&lt;/keyword&gt;&lt;keyword&gt;Knee Joint/*pathology/surgery&lt;/keyword&gt;&lt;keyword&gt;*Mesenchymal Stem Cell Transplantation&lt;/keyword&gt;&lt;keyword&gt;Middle Aged&lt;/keyword&gt;&lt;keyword&gt;Osteoarthritis, Knee/surgery/*therapy&lt;/keyword&gt;&lt;keyword&gt;Pain Measurement&lt;/keyword&gt;&lt;keyword&gt;Quality of Life&lt;/keyword&gt;&lt;keyword&gt;Treatment Outcome&lt;/keyword&gt;&lt;/keywords&gt;&lt;dates&gt;&lt;year&gt;2010&lt;/year&gt;&lt;pub-dates&gt;&lt;date&gt;Sep&lt;/date&gt;&lt;/pub-dates&gt;&lt;/dates&gt;&lt;isbn&gt;0019-5847 (Print)&amp;#xD;0019-5847 (Linking)&lt;/isbn&gt;&lt;accession-num&gt;21510531&lt;/accession-num&gt;&lt;urls&gt;&lt;related-urls&gt;&lt;url&gt;https://www.ncbi.nlm.nih.gov/pubmed/21510531&lt;/url&gt;&lt;/related-urls&gt;&lt;/urls&gt;&lt;/record&gt;&lt;/Cite&gt;&lt;/EndNote&gt;</w:instrText>
              </w:r>
              <w:r w:rsidR="00F90FF4">
                <w:rPr>
                  <w:rFonts w:ascii="Times New Roman" w:eastAsia="ＭＳ Ｐゴシック" w:hAnsi="Times New Roman"/>
                  <w:color w:val="000000"/>
                  <w:kern w:val="0"/>
                  <w:position w:val="0"/>
                  <w:sz w:val="20"/>
                  <w:szCs w:val="20"/>
                </w:rPr>
                <w:fldChar w:fldCharType="separate"/>
              </w:r>
              <w:r w:rsidR="00F90FF4" w:rsidRPr="001C0CD2">
                <w:rPr>
                  <w:rFonts w:ascii="Times New Roman" w:eastAsia="ＭＳ Ｐゴシック" w:hAnsi="Times New Roman"/>
                  <w:noProof/>
                  <w:color w:val="000000"/>
                  <w:kern w:val="0"/>
                  <w:position w:val="0"/>
                  <w:sz w:val="20"/>
                  <w:szCs w:val="20"/>
                  <w:vertAlign w:val="superscript"/>
                </w:rPr>
                <w:t>48</w:t>
              </w:r>
              <w:r w:rsidR="00F90FF4">
                <w:rPr>
                  <w:rFonts w:ascii="Times New Roman" w:eastAsia="ＭＳ Ｐゴシック" w:hAnsi="Times New Roman"/>
                  <w:color w:val="000000"/>
                  <w:kern w:val="0"/>
                  <w:position w:val="0"/>
                  <w:sz w:val="20"/>
                  <w:szCs w:val="20"/>
                </w:rPr>
                <w:fldChar w:fldCharType="end"/>
              </w:r>
            </w:hyperlink>
          </w:p>
        </w:tc>
        <w:tc>
          <w:tcPr>
            <w:tcW w:w="494" w:type="dxa"/>
            <w:tcBorders>
              <w:top w:val="nil"/>
              <w:left w:val="nil"/>
              <w:bottom w:val="nil"/>
              <w:right w:val="nil"/>
            </w:tcBorders>
            <w:shd w:val="clear" w:color="auto" w:fill="auto"/>
            <w:noWrap/>
            <w:vAlign w:val="center"/>
            <w:hideMark/>
          </w:tcPr>
          <w:p w14:paraId="4B6C91F3" w14:textId="77777777" w:rsidR="00D75C07" w:rsidRPr="0055052B" w:rsidRDefault="00D75C07" w:rsidP="00D75C07">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0</w:t>
            </w:r>
          </w:p>
        </w:tc>
        <w:tc>
          <w:tcPr>
            <w:tcW w:w="494" w:type="dxa"/>
            <w:tcBorders>
              <w:top w:val="nil"/>
              <w:left w:val="nil"/>
              <w:bottom w:val="nil"/>
              <w:right w:val="nil"/>
            </w:tcBorders>
            <w:shd w:val="clear" w:color="auto" w:fill="auto"/>
            <w:noWrap/>
            <w:vAlign w:val="center"/>
            <w:hideMark/>
          </w:tcPr>
          <w:p w14:paraId="1F27EAD3" w14:textId="77777777" w:rsidR="00D75C07" w:rsidRPr="0055052B" w:rsidRDefault="00D75C07" w:rsidP="00D75C07">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0</w:t>
            </w:r>
          </w:p>
        </w:tc>
        <w:tc>
          <w:tcPr>
            <w:tcW w:w="494" w:type="dxa"/>
            <w:tcBorders>
              <w:top w:val="nil"/>
              <w:left w:val="nil"/>
              <w:bottom w:val="nil"/>
              <w:right w:val="nil"/>
            </w:tcBorders>
            <w:shd w:val="clear" w:color="auto" w:fill="auto"/>
            <w:noWrap/>
            <w:vAlign w:val="center"/>
            <w:hideMark/>
          </w:tcPr>
          <w:p w14:paraId="5968686F" w14:textId="77777777" w:rsidR="00D75C07" w:rsidRPr="0055052B" w:rsidRDefault="00D75C07" w:rsidP="00D75C07">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1</w:t>
            </w:r>
          </w:p>
        </w:tc>
        <w:tc>
          <w:tcPr>
            <w:tcW w:w="510" w:type="dxa"/>
            <w:tcBorders>
              <w:top w:val="nil"/>
              <w:left w:val="nil"/>
              <w:bottom w:val="nil"/>
              <w:right w:val="nil"/>
            </w:tcBorders>
            <w:shd w:val="clear" w:color="auto" w:fill="auto"/>
            <w:noWrap/>
            <w:vAlign w:val="center"/>
            <w:hideMark/>
          </w:tcPr>
          <w:p w14:paraId="157B449E" w14:textId="77777777" w:rsidR="00D75C07" w:rsidRPr="0055052B" w:rsidRDefault="00D75C07" w:rsidP="00D75C07">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1</w:t>
            </w:r>
          </w:p>
        </w:tc>
        <w:tc>
          <w:tcPr>
            <w:tcW w:w="494" w:type="dxa"/>
            <w:tcBorders>
              <w:top w:val="nil"/>
              <w:left w:val="nil"/>
              <w:bottom w:val="nil"/>
              <w:right w:val="nil"/>
            </w:tcBorders>
            <w:shd w:val="clear" w:color="auto" w:fill="auto"/>
            <w:noWrap/>
            <w:vAlign w:val="center"/>
            <w:hideMark/>
          </w:tcPr>
          <w:p w14:paraId="35041028" w14:textId="77777777" w:rsidR="00D75C07" w:rsidRPr="0055052B" w:rsidRDefault="00D75C07" w:rsidP="00D75C07">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0</w:t>
            </w:r>
          </w:p>
        </w:tc>
        <w:tc>
          <w:tcPr>
            <w:tcW w:w="494" w:type="dxa"/>
            <w:tcBorders>
              <w:top w:val="nil"/>
              <w:left w:val="nil"/>
              <w:bottom w:val="nil"/>
              <w:right w:val="nil"/>
            </w:tcBorders>
            <w:shd w:val="clear" w:color="auto" w:fill="auto"/>
            <w:noWrap/>
            <w:vAlign w:val="center"/>
            <w:hideMark/>
          </w:tcPr>
          <w:p w14:paraId="77EC8F31" w14:textId="77777777" w:rsidR="00D75C07" w:rsidRPr="0055052B" w:rsidRDefault="00D75C07" w:rsidP="00D75C07">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1</w:t>
            </w:r>
          </w:p>
        </w:tc>
        <w:tc>
          <w:tcPr>
            <w:tcW w:w="494" w:type="dxa"/>
            <w:tcBorders>
              <w:top w:val="nil"/>
              <w:left w:val="nil"/>
              <w:bottom w:val="nil"/>
              <w:right w:val="nil"/>
            </w:tcBorders>
            <w:shd w:val="clear" w:color="auto" w:fill="auto"/>
            <w:noWrap/>
            <w:vAlign w:val="center"/>
            <w:hideMark/>
          </w:tcPr>
          <w:p w14:paraId="493E41A3" w14:textId="77777777" w:rsidR="00D75C07" w:rsidRPr="0055052B" w:rsidRDefault="00D75C07" w:rsidP="00D75C07">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1</w:t>
            </w:r>
          </w:p>
        </w:tc>
        <w:tc>
          <w:tcPr>
            <w:tcW w:w="204" w:type="dxa"/>
            <w:tcBorders>
              <w:top w:val="nil"/>
              <w:left w:val="nil"/>
              <w:bottom w:val="nil"/>
              <w:right w:val="nil"/>
            </w:tcBorders>
            <w:shd w:val="clear" w:color="auto" w:fill="auto"/>
            <w:noWrap/>
            <w:vAlign w:val="center"/>
            <w:hideMark/>
          </w:tcPr>
          <w:p w14:paraId="7468E733" w14:textId="77777777" w:rsidR="00D75C07" w:rsidRPr="0055052B" w:rsidRDefault="00D75C07" w:rsidP="00D75C07">
            <w:pPr>
              <w:widowControl/>
              <w:spacing w:line="240" w:lineRule="auto"/>
              <w:jc w:val="center"/>
              <w:rPr>
                <w:rFonts w:ascii="Times New Roman" w:eastAsia="ＭＳ Ｐゴシック" w:hAnsi="Times New Roman"/>
                <w:color w:val="000000"/>
                <w:kern w:val="0"/>
                <w:position w:val="0"/>
                <w:sz w:val="22"/>
                <w:szCs w:val="22"/>
              </w:rPr>
            </w:pPr>
          </w:p>
        </w:tc>
        <w:tc>
          <w:tcPr>
            <w:tcW w:w="494" w:type="dxa"/>
            <w:tcBorders>
              <w:top w:val="nil"/>
              <w:left w:val="nil"/>
              <w:bottom w:val="nil"/>
              <w:right w:val="nil"/>
            </w:tcBorders>
            <w:shd w:val="clear" w:color="auto" w:fill="auto"/>
            <w:noWrap/>
            <w:vAlign w:val="center"/>
            <w:hideMark/>
          </w:tcPr>
          <w:p w14:paraId="777A7953" w14:textId="77777777" w:rsidR="00D75C07" w:rsidRPr="0055052B" w:rsidRDefault="00D75C07" w:rsidP="00D75C07">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1</w:t>
            </w:r>
          </w:p>
        </w:tc>
        <w:tc>
          <w:tcPr>
            <w:tcW w:w="494" w:type="dxa"/>
            <w:tcBorders>
              <w:top w:val="nil"/>
              <w:left w:val="nil"/>
              <w:bottom w:val="nil"/>
              <w:right w:val="nil"/>
            </w:tcBorders>
            <w:shd w:val="clear" w:color="auto" w:fill="auto"/>
            <w:noWrap/>
            <w:vAlign w:val="center"/>
            <w:hideMark/>
          </w:tcPr>
          <w:p w14:paraId="308D5146" w14:textId="77777777" w:rsidR="00D75C07" w:rsidRPr="0055052B" w:rsidRDefault="00D75C07" w:rsidP="00D75C07">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0</w:t>
            </w:r>
          </w:p>
        </w:tc>
        <w:tc>
          <w:tcPr>
            <w:tcW w:w="494" w:type="dxa"/>
            <w:tcBorders>
              <w:top w:val="nil"/>
              <w:left w:val="nil"/>
              <w:bottom w:val="nil"/>
              <w:right w:val="nil"/>
            </w:tcBorders>
            <w:shd w:val="clear" w:color="auto" w:fill="auto"/>
            <w:noWrap/>
            <w:vAlign w:val="center"/>
            <w:hideMark/>
          </w:tcPr>
          <w:p w14:paraId="3873C877" w14:textId="77777777" w:rsidR="00D75C07" w:rsidRPr="0055052B" w:rsidRDefault="00D75C07" w:rsidP="00D75C07">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0</w:t>
            </w:r>
          </w:p>
        </w:tc>
        <w:tc>
          <w:tcPr>
            <w:tcW w:w="494" w:type="dxa"/>
            <w:tcBorders>
              <w:top w:val="nil"/>
              <w:left w:val="nil"/>
              <w:bottom w:val="nil"/>
              <w:right w:val="nil"/>
            </w:tcBorders>
            <w:shd w:val="clear" w:color="auto" w:fill="auto"/>
            <w:noWrap/>
            <w:vAlign w:val="center"/>
            <w:hideMark/>
          </w:tcPr>
          <w:p w14:paraId="4CDE557F" w14:textId="77777777" w:rsidR="00D75C07" w:rsidRPr="0055052B" w:rsidRDefault="00D75C07" w:rsidP="00D75C07">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0</w:t>
            </w:r>
          </w:p>
        </w:tc>
        <w:tc>
          <w:tcPr>
            <w:tcW w:w="494" w:type="dxa"/>
            <w:tcBorders>
              <w:top w:val="nil"/>
              <w:left w:val="nil"/>
              <w:bottom w:val="nil"/>
              <w:right w:val="nil"/>
            </w:tcBorders>
            <w:shd w:val="clear" w:color="auto" w:fill="auto"/>
            <w:noWrap/>
            <w:vAlign w:val="center"/>
            <w:hideMark/>
          </w:tcPr>
          <w:p w14:paraId="0882C1EE" w14:textId="77777777" w:rsidR="00D75C07" w:rsidRPr="0055052B" w:rsidRDefault="00D75C07" w:rsidP="00D75C07">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0</w:t>
            </w:r>
          </w:p>
        </w:tc>
        <w:tc>
          <w:tcPr>
            <w:tcW w:w="494" w:type="dxa"/>
            <w:tcBorders>
              <w:top w:val="nil"/>
              <w:left w:val="nil"/>
              <w:bottom w:val="nil"/>
              <w:right w:val="nil"/>
            </w:tcBorders>
            <w:shd w:val="clear" w:color="auto" w:fill="auto"/>
            <w:noWrap/>
            <w:vAlign w:val="bottom"/>
            <w:hideMark/>
          </w:tcPr>
          <w:p w14:paraId="1B56844E" w14:textId="77777777" w:rsidR="00D75C07" w:rsidRPr="0055052B" w:rsidRDefault="00D75C07" w:rsidP="00D75C07">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1</w:t>
            </w:r>
          </w:p>
        </w:tc>
        <w:tc>
          <w:tcPr>
            <w:tcW w:w="494" w:type="dxa"/>
            <w:tcBorders>
              <w:top w:val="nil"/>
              <w:left w:val="nil"/>
              <w:bottom w:val="nil"/>
              <w:right w:val="nil"/>
            </w:tcBorders>
            <w:shd w:val="clear" w:color="auto" w:fill="auto"/>
            <w:noWrap/>
            <w:vAlign w:val="bottom"/>
            <w:hideMark/>
          </w:tcPr>
          <w:p w14:paraId="611E6AB1" w14:textId="77777777" w:rsidR="00D75C07" w:rsidRPr="0055052B" w:rsidRDefault="00D75C07" w:rsidP="00D75C07">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6</w:t>
            </w:r>
          </w:p>
        </w:tc>
      </w:tr>
      <w:tr w:rsidR="00D75C07" w:rsidRPr="00D75C07" w14:paraId="56BBB7A2" w14:textId="77777777" w:rsidTr="00880D32">
        <w:trPr>
          <w:trHeight w:val="255"/>
        </w:trPr>
        <w:tc>
          <w:tcPr>
            <w:tcW w:w="2454" w:type="dxa"/>
            <w:tcBorders>
              <w:top w:val="nil"/>
              <w:left w:val="nil"/>
              <w:bottom w:val="nil"/>
              <w:right w:val="nil"/>
            </w:tcBorders>
            <w:shd w:val="clear" w:color="auto" w:fill="auto"/>
            <w:hideMark/>
          </w:tcPr>
          <w:p w14:paraId="1EFC4BA3" w14:textId="6DB2B3C5" w:rsidR="00D75C07" w:rsidRPr="0055052B" w:rsidRDefault="00D75C07" w:rsidP="00F90FF4">
            <w:pPr>
              <w:widowControl/>
              <w:spacing w:line="240" w:lineRule="auto"/>
              <w:jc w:val="left"/>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 xml:space="preserve">  Vega, 2015</w:t>
            </w:r>
            <w:hyperlink w:anchor="_ENREF_49" w:tooltip="Vega, 2015 #4530" w:history="1">
              <w:r w:rsidR="00F90FF4">
                <w:rPr>
                  <w:rFonts w:ascii="Times New Roman" w:eastAsia="ＭＳ Ｐゴシック" w:hAnsi="Times New Roman"/>
                  <w:color w:val="000000"/>
                  <w:kern w:val="0"/>
                  <w:position w:val="0"/>
                  <w:sz w:val="20"/>
                  <w:szCs w:val="20"/>
                </w:rPr>
                <w:fldChar w:fldCharType="begin">
                  <w:fldData xml:space="preserve">PEVuZE5vdGU+PENpdGU+PEF1dGhvcj5WZWdhPC9BdXRob3I+PFllYXI+MjAxNTwvWWVhcj48UmVj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</w:fldData>
                </w:fldChar>
              </w:r>
              <w:r w:rsidR="00F90FF4">
                <w:rPr>
                  <w:rFonts w:ascii="Times New Roman" w:eastAsia="ＭＳ Ｐゴシック" w:hAnsi="Times New Roman"/>
                  <w:color w:val="000000"/>
                  <w:kern w:val="0"/>
                  <w:position w:val="0"/>
                  <w:sz w:val="20"/>
                  <w:szCs w:val="20"/>
                </w:rPr>
                <w:instrText xml:space="preserve"> ADDIN EN.CITE </w:instrText>
              </w:r>
              <w:r w:rsidR="00F90FF4">
                <w:rPr>
                  <w:rFonts w:ascii="Times New Roman" w:eastAsia="ＭＳ Ｐゴシック" w:hAnsi="Times New Roman"/>
                  <w:color w:val="000000"/>
                  <w:kern w:val="0"/>
                  <w:position w:val="0"/>
                  <w:sz w:val="20"/>
                  <w:szCs w:val="20"/>
                </w:rPr>
                <w:fldChar w:fldCharType="begin">
                  <w:fldData xml:space="preserve">PEVuZE5vdGU+PENpdGU+PEF1dGhvcj5WZWdhPC9BdXRob3I+PFllYXI+MjAxNTwvWWVhcj48UmVj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</w:fldData>
                </w:fldChar>
              </w:r>
              <w:r w:rsidR="00F90FF4">
                <w:rPr>
                  <w:rFonts w:ascii="Times New Roman" w:eastAsia="ＭＳ Ｐゴシック" w:hAnsi="Times New Roman"/>
                  <w:color w:val="000000"/>
                  <w:kern w:val="0"/>
                  <w:position w:val="0"/>
                  <w:sz w:val="20"/>
                  <w:szCs w:val="20"/>
                </w:rPr>
                <w:instrText xml:space="preserve"> ADDIN EN.CITE.DATA </w:instrText>
              </w:r>
              <w:r w:rsidR="00F90FF4">
                <w:rPr>
                  <w:rFonts w:ascii="Times New Roman" w:eastAsia="ＭＳ Ｐゴシック" w:hAnsi="Times New Roman"/>
                  <w:color w:val="000000"/>
                  <w:kern w:val="0"/>
                  <w:position w:val="0"/>
                  <w:sz w:val="20"/>
                  <w:szCs w:val="20"/>
                </w:rPr>
              </w:r>
              <w:r w:rsidR="00F90FF4">
                <w:rPr>
                  <w:rFonts w:ascii="Times New Roman" w:eastAsia="ＭＳ Ｐゴシック" w:hAnsi="Times New Roman"/>
                  <w:color w:val="000000"/>
                  <w:kern w:val="0"/>
                  <w:position w:val="0"/>
                  <w:sz w:val="20"/>
                  <w:szCs w:val="20"/>
                </w:rPr>
                <w:fldChar w:fldCharType="end"/>
              </w:r>
              <w:r w:rsidR="00F90FF4">
                <w:rPr>
                  <w:rFonts w:ascii="Times New Roman" w:eastAsia="ＭＳ Ｐゴシック" w:hAnsi="Times New Roman"/>
                  <w:color w:val="000000"/>
                  <w:kern w:val="0"/>
                  <w:position w:val="0"/>
                  <w:sz w:val="20"/>
                  <w:szCs w:val="20"/>
                </w:rPr>
              </w:r>
              <w:r w:rsidR="00F90FF4">
                <w:rPr>
                  <w:rFonts w:ascii="Times New Roman" w:eastAsia="ＭＳ Ｐゴシック" w:hAnsi="Times New Roman"/>
                  <w:color w:val="000000"/>
                  <w:kern w:val="0"/>
                  <w:position w:val="0"/>
                  <w:sz w:val="20"/>
                  <w:szCs w:val="20"/>
                </w:rPr>
                <w:fldChar w:fldCharType="separate"/>
              </w:r>
              <w:r w:rsidR="00F90FF4" w:rsidRPr="001C0CD2">
                <w:rPr>
                  <w:rFonts w:ascii="Times New Roman" w:eastAsia="ＭＳ Ｐゴシック" w:hAnsi="Times New Roman"/>
                  <w:noProof/>
                  <w:color w:val="000000"/>
                  <w:kern w:val="0"/>
                  <w:position w:val="0"/>
                  <w:sz w:val="20"/>
                  <w:szCs w:val="20"/>
                  <w:vertAlign w:val="superscript"/>
                </w:rPr>
                <w:t>49</w:t>
              </w:r>
              <w:r w:rsidR="00F90FF4">
                <w:rPr>
                  <w:rFonts w:ascii="Times New Roman" w:eastAsia="ＭＳ Ｐゴシック" w:hAnsi="Times New Roman"/>
                  <w:color w:val="000000"/>
                  <w:kern w:val="0"/>
                  <w:position w:val="0"/>
                  <w:sz w:val="20"/>
                  <w:szCs w:val="20"/>
                </w:rPr>
                <w:fldChar w:fldCharType="end"/>
              </w:r>
            </w:hyperlink>
          </w:p>
        </w:tc>
        <w:tc>
          <w:tcPr>
            <w:tcW w:w="494" w:type="dxa"/>
            <w:tcBorders>
              <w:top w:val="nil"/>
              <w:left w:val="nil"/>
              <w:bottom w:val="nil"/>
              <w:right w:val="nil"/>
            </w:tcBorders>
            <w:shd w:val="clear" w:color="auto" w:fill="auto"/>
            <w:noWrap/>
            <w:vAlign w:val="center"/>
            <w:hideMark/>
          </w:tcPr>
          <w:p w14:paraId="4FEE65C2" w14:textId="77777777" w:rsidR="00D75C07" w:rsidRPr="0055052B" w:rsidRDefault="00D75C07" w:rsidP="00D75C07">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1</w:t>
            </w:r>
          </w:p>
        </w:tc>
        <w:tc>
          <w:tcPr>
            <w:tcW w:w="494" w:type="dxa"/>
            <w:tcBorders>
              <w:top w:val="nil"/>
              <w:left w:val="nil"/>
              <w:bottom w:val="nil"/>
              <w:right w:val="nil"/>
            </w:tcBorders>
            <w:shd w:val="clear" w:color="auto" w:fill="auto"/>
            <w:noWrap/>
            <w:vAlign w:val="center"/>
            <w:hideMark/>
          </w:tcPr>
          <w:p w14:paraId="07C2B080" w14:textId="77777777" w:rsidR="00D75C07" w:rsidRPr="0055052B" w:rsidRDefault="00D75C07" w:rsidP="00D75C07">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1</w:t>
            </w:r>
          </w:p>
        </w:tc>
        <w:tc>
          <w:tcPr>
            <w:tcW w:w="494" w:type="dxa"/>
            <w:tcBorders>
              <w:top w:val="nil"/>
              <w:left w:val="nil"/>
              <w:bottom w:val="nil"/>
              <w:right w:val="nil"/>
            </w:tcBorders>
            <w:shd w:val="clear" w:color="auto" w:fill="auto"/>
            <w:noWrap/>
            <w:vAlign w:val="center"/>
            <w:hideMark/>
          </w:tcPr>
          <w:p w14:paraId="52F9DCFD" w14:textId="77777777" w:rsidR="00D75C07" w:rsidRPr="0055052B" w:rsidRDefault="00D75C07" w:rsidP="00D75C07">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1</w:t>
            </w:r>
          </w:p>
        </w:tc>
        <w:tc>
          <w:tcPr>
            <w:tcW w:w="510" w:type="dxa"/>
            <w:tcBorders>
              <w:top w:val="nil"/>
              <w:left w:val="nil"/>
              <w:bottom w:val="nil"/>
              <w:right w:val="nil"/>
            </w:tcBorders>
            <w:shd w:val="clear" w:color="auto" w:fill="auto"/>
            <w:noWrap/>
            <w:vAlign w:val="center"/>
            <w:hideMark/>
          </w:tcPr>
          <w:p w14:paraId="569FC27B" w14:textId="77777777" w:rsidR="00D75C07" w:rsidRPr="0055052B" w:rsidRDefault="00D75C07" w:rsidP="00D75C07">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1</w:t>
            </w:r>
          </w:p>
        </w:tc>
        <w:tc>
          <w:tcPr>
            <w:tcW w:w="494" w:type="dxa"/>
            <w:tcBorders>
              <w:top w:val="nil"/>
              <w:left w:val="nil"/>
              <w:bottom w:val="nil"/>
              <w:right w:val="nil"/>
            </w:tcBorders>
            <w:shd w:val="clear" w:color="auto" w:fill="auto"/>
            <w:noWrap/>
            <w:vAlign w:val="center"/>
            <w:hideMark/>
          </w:tcPr>
          <w:p w14:paraId="49F4CA17" w14:textId="77777777" w:rsidR="00D75C07" w:rsidRPr="0055052B" w:rsidRDefault="00D75C07" w:rsidP="00D75C07">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0</w:t>
            </w:r>
          </w:p>
        </w:tc>
        <w:tc>
          <w:tcPr>
            <w:tcW w:w="494" w:type="dxa"/>
            <w:tcBorders>
              <w:top w:val="nil"/>
              <w:left w:val="nil"/>
              <w:bottom w:val="nil"/>
              <w:right w:val="nil"/>
            </w:tcBorders>
            <w:shd w:val="clear" w:color="auto" w:fill="auto"/>
            <w:noWrap/>
            <w:vAlign w:val="center"/>
            <w:hideMark/>
          </w:tcPr>
          <w:p w14:paraId="4EF9B34A" w14:textId="77777777" w:rsidR="00D75C07" w:rsidRPr="0055052B" w:rsidRDefault="00D75C07" w:rsidP="00D75C07">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1</w:t>
            </w:r>
          </w:p>
        </w:tc>
        <w:tc>
          <w:tcPr>
            <w:tcW w:w="494" w:type="dxa"/>
            <w:tcBorders>
              <w:top w:val="nil"/>
              <w:left w:val="nil"/>
              <w:bottom w:val="nil"/>
              <w:right w:val="nil"/>
            </w:tcBorders>
            <w:shd w:val="clear" w:color="auto" w:fill="auto"/>
            <w:noWrap/>
            <w:vAlign w:val="center"/>
            <w:hideMark/>
          </w:tcPr>
          <w:p w14:paraId="5C5FFD0A" w14:textId="77777777" w:rsidR="00D75C07" w:rsidRPr="0055052B" w:rsidRDefault="00D75C07" w:rsidP="00D75C07">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1</w:t>
            </w:r>
          </w:p>
        </w:tc>
        <w:tc>
          <w:tcPr>
            <w:tcW w:w="204" w:type="dxa"/>
            <w:tcBorders>
              <w:top w:val="nil"/>
              <w:left w:val="nil"/>
              <w:bottom w:val="nil"/>
              <w:right w:val="nil"/>
            </w:tcBorders>
            <w:shd w:val="clear" w:color="auto" w:fill="auto"/>
            <w:noWrap/>
            <w:vAlign w:val="center"/>
            <w:hideMark/>
          </w:tcPr>
          <w:p w14:paraId="697B5CB2" w14:textId="77777777" w:rsidR="00D75C07" w:rsidRPr="0055052B" w:rsidRDefault="00D75C07" w:rsidP="00D75C07">
            <w:pPr>
              <w:widowControl/>
              <w:spacing w:line="240" w:lineRule="auto"/>
              <w:jc w:val="center"/>
              <w:rPr>
                <w:rFonts w:ascii="Times New Roman" w:eastAsia="ＭＳ Ｐゴシック" w:hAnsi="Times New Roman"/>
                <w:color w:val="000000"/>
                <w:kern w:val="0"/>
                <w:position w:val="0"/>
                <w:sz w:val="22"/>
                <w:szCs w:val="22"/>
              </w:rPr>
            </w:pPr>
          </w:p>
        </w:tc>
        <w:tc>
          <w:tcPr>
            <w:tcW w:w="494" w:type="dxa"/>
            <w:tcBorders>
              <w:top w:val="nil"/>
              <w:left w:val="nil"/>
              <w:bottom w:val="nil"/>
              <w:right w:val="nil"/>
            </w:tcBorders>
            <w:shd w:val="clear" w:color="auto" w:fill="auto"/>
            <w:noWrap/>
            <w:vAlign w:val="center"/>
            <w:hideMark/>
          </w:tcPr>
          <w:p w14:paraId="3CA0005E" w14:textId="77777777" w:rsidR="00D75C07" w:rsidRPr="0055052B" w:rsidRDefault="00D75C07" w:rsidP="00D75C07">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1</w:t>
            </w:r>
          </w:p>
        </w:tc>
        <w:tc>
          <w:tcPr>
            <w:tcW w:w="494" w:type="dxa"/>
            <w:tcBorders>
              <w:top w:val="nil"/>
              <w:left w:val="nil"/>
              <w:bottom w:val="nil"/>
              <w:right w:val="nil"/>
            </w:tcBorders>
            <w:shd w:val="clear" w:color="auto" w:fill="auto"/>
            <w:noWrap/>
            <w:vAlign w:val="center"/>
            <w:hideMark/>
          </w:tcPr>
          <w:p w14:paraId="613AD89C" w14:textId="77777777" w:rsidR="00D75C07" w:rsidRPr="0055052B" w:rsidRDefault="00D75C07" w:rsidP="00D75C07">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1</w:t>
            </w:r>
          </w:p>
        </w:tc>
        <w:tc>
          <w:tcPr>
            <w:tcW w:w="494" w:type="dxa"/>
            <w:tcBorders>
              <w:top w:val="nil"/>
              <w:left w:val="nil"/>
              <w:bottom w:val="nil"/>
              <w:right w:val="nil"/>
            </w:tcBorders>
            <w:shd w:val="clear" w:color="auto" w:fill="auto"/>
            <w:noWrap/>
            <w:vAlign w:val="center"/>
            <w:hideMark/>
          </w:tcPr>
          <w:p w14:paraId="2994B6EF" w14:textId="77777777" w:rsidR="00D75C07" w:rsidRPr="0055052B" w:rsidRDefault="00D75C07" w:rsidP="00D75C07">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1</w:t>
            </w:r>
          </w:p>
        </w:tc>
        <w:tc>
          <w:tcPr>
            <w:tcW w:w="494" w:type="dxa"/>
            <w:tcBorders>
              <w:top w:val="nil"/>
              <w:left w:val="nil"/>
              <w:bottom w:val="nil"/>
              <w:right w:val="nil"/>
            </w:tcBorders>
            <w:shd w:val="clear" w:color="auto" w:fill="auto"/>
            <w:noWrap/>
            <w:vAlign w:val="center"/>
            <w:hideMark/>
          </w:tcPr>
          <w:p w14:paraId="493AB5A2" w14:textId="77777777" w:rsidR="00D75C07" w:rsidRPr="0055052B" w:rsidRDefault="00D75C07" w:rsidP="00D75C07">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1</w:t>
            </w:r>
          </w:p>
        </w:tc>
        <w:tc>
          <w:tcPr>
            <w:tcW w:w="494" w:type="dxa"/>
            <w:tcBorders>
              <w:top w:val="nil"/>
              <w:left w:val="nil"/>
              <w:bottom w:val="nil"/>
              <w:right w:val="nil"/>
            </w:tcBorders>
            <w:shd w:val="clear" w:color="auto" w:fill="auto"/>
            <w:noWrap/>
            <w:vAlign w:val="center"/>
            <w:hideMark/>
          </w:tcPr>
          <w:p w14:paraId="6C56D447" w14:textId="77777777" w:rsidR="00D75C07" w:rsidRPr="0055052B" w:rsidRDefault="00D75C07" w:rsidP="00D75C07">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1</w:t>
            </w:r>
          </w:p>
        </w:tc>
        <w:tc>
          <w:tcPr>
            <w:tcW w:w="494" w:type="dxa"/>
            <w:tcBorders>
              <w:top w:val="nil"/>
              <w:left w:val="nil"/>
              <w:bottom w:val="nil"/>
              <w:right w:val="nil"/>
            </w:tcBorders>
            <w:shd w:val="clear" w:color="auto" w:fill="auto"/>
            <w:noWrap/>
            <w:vAlign w:val="bottom"/>
            <w:hideMark/>
          </w:tcPr>
          <w:p w14:paraId="5A1A8C1F" w14:textId="77777777" w:rsidR="00D75C07" w:rsidRPr="0055052B" w:rsidRDefault="00D75C07" w:rsidP="00D75C07">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1</w:t>
            </w:r>
          </w:p>
        </w:tc>
        <w:tc>
          <w:tcPr>
            <w:tcW w:w="494" w:type="dxa"/>
            <w:tcBorders>
              <w:top w:val="nil"/>
              <w:left w:val="nil"/>
              <w:bottom w:val="nil"/>
              <w:right w:val="nil"/>
            </w:tcBorders>
            <w:shd w:val="clear" w:color="auto" w:fill="auto"/>
            <w:noWrap/>
            <w:vAlign w:val="bottom"/>
            <w:hideMark/>
          </w:tcPr>
          <w:p w14:paraId="477E637E" w14:textId="77777777" w:rsidR="00D75C07" w:rsidRPr="0055052B" w:rsidRDefault="00D75C07" w:rsidP="00D75C07">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12</w:t>
            </w:r>
          </w:p>
        </w:tc>
      </w:tr>
      <w:tr w:rsidR="00D75C07" w:rsidRPr="00D75C07" w14:paraId="56F4160D" w14:textId="77777777" w:rsidTr="00880D32">
        <w:trPr>
          <w:trHeight w:val="255"/>
        </w:trPr>
        <w:tc>
          <w:tcPr>
            <w:tcW w:w="2454" w:type="dxa"/>
            <w:tcBorders>
              <w:top w:val="nil"/>
              <w:left w:val="nil"/>
              <w:bottom w:val="nil"/>
              <w:right w:val="nil"/>
            </w:tcBorders>
            <w:shd w:val="clear" w:color="auto" w:fill="auto"/>
            <w:hideMark/>
          </w:tcPr>
          <w:p w14:paraId="7A809A0A" w14:textId="514C6B89" w:rsidR="00D75C07" w:rsidRPr="0055052B" w:rsidRDefault="00D75C07" w:rsidP="00F90FF4">
            <w:pPr>
              <w:widowControl/>
              <w:spacing w:line="240" w:lineRule="auto"/>
              <w:jc w:val="left"/>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 xml:space="preserve">  </w:t>
            </w:r>
            <w:proofErr w:type="spellStart"/>
            <w:r w:rsidRPr="0055052B">
              <w:rPr>
                <w:rFonts w:ascii="Times New Roman" w:eastAsia="ＭＳ Ｐゴシック" w:hAnsi="Times New Roman"/>
                <w:color w:val="000000"/>
                <w:kern w:val="0"/>
                <w:position w:val="0"/>
                <w:sz w:val="22"/>
                <w:szCs w:val="22"/>
              </w:rPr>
              <w:t>Wakitani</w:t>
            </w:r>
            <w:proofErr w:type="spellEnd"/>
            <w:r w:rsidRPr="0055052B">
              <w:rPr>
                <w:rFonts w:ascii="Times New Roman" w:eastAsia="ＭＳ Ｐゴシック" w:hAnsi="Times New Roman"/>
                <w:color w:val="000000"/>
                <w:kern w:val="0"/>
                <w:position w:val="0"/>
                <w:sz w:val="22"/>
                <w:szCs w:val="22"/>
              </w:rPr>
              <w:t>, 2002</w:t>
            </w:r>
            <w:hyperlink w:anchor="_ENREF_50" w:tooltip="Wakitani, 2002 #4531" w:history="1">
              <w:r w:rsidR="00F90FF4">
                <w:rPr>
                  <w:rFonts w:ascii="Times New Roman" w:eastAsia="ＭＳ Ｐゴシック" w:hAnsi="Times New Roman"/>
                  <w:color w:val="000000"/>
                  <w:kern w:val="0"/>
                  <w:position w:val="0"/>
                  <w:sz w:val="20"/>
                  <w:szCs w:val="20"/>
                </w:rPr>
                <w:fldChar w:fldCharType="begin"/>
              </w:r>
              <w:r w:rsidR="00F90FF4">
                <w:rPr>
                  <w:rFonts w:ascii="Times New Roman" w:eastAsia="ＭＳ Ｐゴシック" w:hAnsi="Times New Roman"/>
                  <w:color w:val="000000"/>
                  <w:kern w:val="0"/>
                  <w:position w:val="0"/>
                  <w:sz w:val="20"/>
                  <w:szCs w:val="20"/>
                </w:rPr>
                <w:instrText xml:space="preserve"> ADDIN EN.CITE &lt;EndNote&gt;&lt;Cite&gt;&lt;Author&gt;Wakitani&lt;/Author&gt;&lt;Year&gt;2002&lt;/Year&gt;&lt;RecNum&gt;4531&lt;/RecNum&gt;&lt;DisplayText&gt;&lt;style face="superscript"&gt;50&lt;/style&gt;&lt;/DisplayText&gt;&lt;record&gt;&lt;rec-number&gt;4531&lt;/rec-number&gt;&lt;foreign-keys&gt;&lt;key app="EN" db-id="zz9vrarx5pfd9aevsvjptvs695ztwfxptpvf" timestamp="1511615874"&gt;4531&lt;/key&gt;&lt;/foreign-keys&gt;&lt;ref-type name="Journal Article"&gt;17&lt;/ref-type&gt;&lt;contributors&gt;&lt;authors&gt;&lt;author&gt;Wakitani, S.&lt;/author&gt;&lt;author&gt;Imoto, K.&lt;/author&gt;&lt;author&gt;Yamamoto, T.&lt;/author&gt;&lt;author&gt;Saito, M.&lt;/author&gt;&lt;author&gt;Murata, N.&lt;/author&gt;&lt;author&gt;Yoneda, M.&lt;/author&gt;&lt;/authors&gt;&lt;/contributors&gt;&lt;auth-address&gt;Department of Orthopaedic Surgery, Sinshu University School of Medicine, Japan. wakitani@hsp.md.shinshu-u.ac.jp&lt;/auth-address&gt;&lt;titles&gt;&lt;title&gt;Human autologous culture expanded bone marrow mesenchymal cell transplantation for repair of cartilage defects in osteoarthritic knees&lt;/title&gt;&lt;secondary-title&gt;Osteoarthritis Cartilage&lt;/secondary-title&gt;&lt;/titles&gt;&lt;periodical&gt;&lt;full-title&gt;Osteoarthritis Cartilage&lt;/full-title&gt;&lt;abbr-1&gt;Osteoarthritis and cartilage&lt;/abbr-1&gt;&lt;/periodical&gt;&lt;pages&gt;199-206&lt;/pages&gt;&lt;volume&gt;10&lt;/volume&gt;&lt;number&gt;3&lt;/number&gt;&lt;edition&gt;2002/03/01&lt;/edition&gt;&lt;keywords&gt;&lt;keyword&gt;Aged&lt;/keyword&gt;&lt;keyword&gt;*Bone Marrow Transplantation&lt;/keyword&gt;&lt;keyword&gt;Cartilage, Articular/*physiology&lt;/keyword&gt;&lt;keyword&gt;Case-Control Studies&lt;/keyword&gt;&lt;keyword&gt;Female&lt;/keyword&gt;&lt;keyword&gt;Humans&lt;/keyword&gt;&lt;keyword&gt;Male&lt;/keyword&gt;&lt;keyword&gt;Middle Aged&lt;/keyword&gt;&lt;keyword&gt;Osteoarthritis, Knee/*therapy&lt;/keyword&gt;&lt;keyword&gt;Regeneration/*physiology&lt;/keyword&gt;&lt;keyword&gt;Transplantation, Autologous&lt;/keyword&gt;&lt;keyword&gt;Treatment Outcome&lt;/keyword&gt;&lt;/keywords&gt;&lt;dates&gt;&lt;year&gt;2002&lt;/year&gt;&lt;pub-dates&gt;&lt;date&gt;Mar&lt;/date&gt;&lt;/pub-dates&gt;&lt;/dates&gt;&lt;isbn&gt;1063-4584 (Print)&amp;#xD;1063-4584 (Linking)&lt;/isbn&gt;&lt;accession-num&gt;11869080&lt;/accession-num&gt;&lt;urls&gt;&lt;related-urls&gt;&lt;url&gt;https://www.ncbi.nlm.nih.gov/pubmed/11869080&lt;/url&gt;&lt;/related-urls&gt;&lt;/urls&gt;&lt;electronic-resource-num&gt;10.1053/joca.2001.0504&lt;/electronic-resource-num&gt;&lt;/record&gt;&lt;/Cite&gt;&lt;/EndNote&gt;</w:instrText>
              </w:r>
              <w:r w:rsidR="00F90FF4">
                <w:rPr>
                  <w:rFonts w:ascii="Times New Roman" w:eastAsia="ＭＳ Ｐゴシック" w:hAnsi="Times New Roman"/>
                  <w:color w:val="000000"/>
                  <w:kern w:val="0"/>
                  <w:position w:val="0"/>
                  <w:sz w:val="20"/>
                  <w:szCs w:val="20"/>
                </w:rPr>
                <w:fldChar w:fldCharType="separate"/>
              </w:r>
              <w:r w:rsidR="00F90FF4" w:rsidRPr="001C0CD2">
                <w:rPr>
                  <w:rFonts w:ascii="Times New Roman" w:eastAsia="ＭＳ Ｐゴシック" w:hAnsi="Times New Roman"/>
                  <w:noProof/>
                  <w:color w:val="000000"/>
                  <w:kern w:val="0"/>
                  <w:position w:val="0"/>
                  <w:sz w:val="20"/>
                  <w:szCs w:val="20"/>
                  <w:vertAlign w:val="superscript"/>
                </w:rPr>
                <w:t>50</w:t>
              </w:r>
              <w:r w:rsidR="00F90FF4">
                <w:rPr>
                  <w:rFonts w:ascii="Times New Roman" w:eastAsia="ＭＳ Ｐゴシック" w:hAnsi="Times New Roman"/>
                  <w:color w:val="000000"/>
                  <w:kern w:val="0"/>
                  <w:position w:val="0"/>
                  <w:sz w:val="20"/>
                  <w:szCs w:val="20"/>
                </w:rPr>
                <w:fldChar w:fldCharType="end"/>
              </w:r>
            </w:hyperlink>
          </w:p>
        </w:tc>
        <w:tc>
          <w:tcPr>
            <w:tcW w:w="494" w:type="dxa"/>
            <w:tcBorders>
              <w:top w:val="nil"/>
              <w:left w:val="nil"/>
              <w:bottom w:val="nil"/>
              <w:right w:val="nil"/>
            </w:tcBorders>
            <w:shd w:val="clear" w:color="auto" w:fill="auto"/>
            <w:noWrap/>
            <w:vAlign w:val="center"/>
            <w:hideMark/>
          </w:tcPr>
          <w:p w14:paraId="32A269D2" w14:textId="77777777" w:rsidR="00D75C07" w:rsidRPr="0055052B" w:rsidRDefault="00D75C07" w:rsidP="00D75C07">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0</w:t>
            </w:r>
          </w:p>
        </w:tc>
        <w:tc>
          <w:tcPr>
            <w:tcW w:w="494" w:type="dxa"/>
            <w:tcBorders>
              <w:top w:val="nil"/>
              <w:left w:val="nil"/>
              <w:bottom w:val="nil"/>
              <w:right w:val="nil"/>
            </w:tcBorders>
            <w:shd w:val="clear" w:color="auto" w:fill="auto"/>
            <w:noWrap/>
            <w:vAlign w:val="center"/>
            <w:hideMark/>
          </w:tcPr>
          <w:p w14:paraId="1BC25E41" w14:textId="77777777" w:rsidR="00D75C07" w:rsidRPr="0055052B" w:rsidRDefault="00D75C07" w:rsidP="00D75C07">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0</w:t>
            </w:r>
          </w:p>
        </w:tc>
        <w:tc>
          <w:tcPr>
            <w:tcW w:w="494" w:type="dxa"/>
            <w:tcBorders>
              <w:top w:val="nil"/>
              <w:left w:val="nil"/>
              <w:bottom w:val="nil"/>
              <w:right w:val="nil"/>
            </w:tcBorders>
            <w:shd w:val="clear" w:color="auto" w:fill="auto"/>
            <w:noWrap/>
            <w:vAlign w:val="center"/>
            <w:hideMark/>
          </w:tcPr>
          <w:p w14:paraId="0AA6A99A" w14:textId="77777777" w:rsidR="00D75C07" w:rsidRPr="0055052B" w:rsidRDefault="00D75C07" w:rsidP="00D75C07">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0</w:t>
            </w:r>
          </w:p>
        </w:tc>
        <w:tc>
          <w:tcPr>
            <w:tcW w:w="510" w:type="dxa"/>
            <w:tcBorders>
              <w:top w:val="nil"/>
              <w:left w:val="nil"/>
              <w:bottom w:val="nil"/>
              <w:right w:val="nil"/>
            </w:tcBorders>
            <w:shd w:val="clear" w:color="auto" w:fill="auto"/>
            <w:noWrap/>
            <w:vAlign w:val="center"/>
            <w:hideMark/>
          </w:tcPr>
          <w:p w14:paraId="36C51F16" w14:textId="77777777" w:rsidR="00D75C07" w:rsidRPr="0055052B" w:rsidRDefault="00D75C07" w:rsidP="00D75C07">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1</w:t>
            </w:r>
          </w:p>
        </w:tc>
        <w:tc>
          <w:tcPr>
            <w:tcW w:w="494" w:type="dxa"/>
            <w:tcBorders>
              <w:top w:val="nil"/>
              <w:left w:val="nil"/>
              <w:bottom w:val="nil"/>
              <w:right w:val="nil"/>
            </w:tcBorders>
            <w:shd w:val="clear" w:color="auto" w:fill="auto"/>
            <w:noWrap/>
            <w:vAlign w:val="center"/>
            <w:hideMark/>
          </w:tcPr>
          <w:p w14:paraId="434653ED" w14:textId="77777777" w:rsidR="00D75C07" w:rsidRPr="0055052B" w:rsidRDefault="00D75C07" w:rsidP="00D75C07">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1</w:t>
            </w:r>
          </w:p>
        </w:tc>
        <w:tc>
          <w:tcPr>
            <w:tcW w:w="494" w:type="dxa"/>
            <w:tcBorders>
              <w:top w:val="nil"/>
              <w:left w:val="nil"/>
              <w:bottom w:val="nil"/>
              <w:right w:val="nil"/>
            </w:tcBorders>
            <w:shd w:val="clear" w:color="auto" w:fill="auto"/>
            <w:noWrap/>
            <w:vAlign w:val="center"/>
            <w:hideMark/>
          </w:tcPr>
          <w:p w14:paraId="7C0E8921" w14:textId="77777777" w:rsidR="00D75C07" w:rsidRPr="0055052B" w:rsidRDefault="00D75C07" w:rsidP="00D75C07">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1</w:t>
            </w:r>
          </w:p>
        </w:tc>
        <w:tc>
          <w:tcPr>
            <w:tcW w:w="494" w:type="dxa"/>
            <w:tcBorders>
              <w:top w:val="nil"/>
              <w:left w:val="nil"/>
              <w:bottom w:val="nil"/>
              <w:right w:val="nil"/>
            </w:tcBorders>
            <w:shd w:val="clear" w:color="auto" w:fill="auto"/>
            <w:noWrap/>
            <w:vAlign w:val="center"/>
            <w:hideMark/>
          </w:tcPr>
          <w:p w14:paraId="54AFB59E" w14:textId="77777777" w:rsidR="00D75C07" w:rsidRPr="0055052B" w:rsidRDefault="00D75C07" w:rsidP="00D75C07">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0</w:t>
            </w:r>
          </w:p>
        </w:tc>
        <w:tc>
          <w:tcPr>
            <w:tcW w:w="204" w:type="dxa"/>
            <w:tcBorders>
              <w:top w:val="nil"/>
              <w:left w:val="nil"/>
              <w:bottom w:val="nil"/>
              <w:right w:val="nil"/>
            </w:tcBorders>
            <w:shd w:val="clear" w:color="auto" w:fill="auto"/>
            <w:noWrap/>
            <w:vAlign w:val="center"/>
            <w:hideMark/>
          </w:tcPr>
          <w:p w14:paraId="73D74730" w14:textId="77777777" w:rsidR="00D75C07" w:rsidRPr="0055052B" w:rsidRDefault="00D75C07" w:rsidP="00D75C07">
            <w:pPr>
              <w:widowControl/>
              <w:spacing w:line="240" w:lineRule="auto"/>
              <w:jc w:val="center"/>
              <w:rPr>
                <w:rFonts w:ascii="Times New Roman" w:eastAsia="ＭＳ Ｐゴシック" w:hAnsi="Times New Roman"/>
                <w:color w:val="000000"/>
                <w:kern w:val="0"/>
                <w:position w:val="0"/>
                <w:sz w:val="22"/>
                <w:szCs w:val="22"/>
              </w:rPr>
            </w:pPr>
          </w:p>
        </w:tc>
        <w:tc>
          <w:tcPr>
            <w:tcW w:w="494" w:type="dxa"/>
            <w:tcBorders>
              <w:top w:val="nil"/>
              <w:left w:val="nil"/>
              <w:bottom w:val="nil"/>
              <w:right w:val="nil"/>
            </w:tcBorders>
            <w:shd w:val="clear" w:color="auto" w:fill="auto"/>
            <w:noWrap/>
            <w:vAlign w:val="center"/>
            <w:hideMark/>
          </w:tcPr>
          <w:p w14:paraId="24D2DFA5" w14:textId="77777777" w:rsidR="00D75C07" w:rsidRPr="0055052B" w:rsidRDefault="00D75C07" w:rsidP="00D75C07">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0</w:t>
            </w:r>
          </w:p>
        </w:tc>
        <w:tc>
          <w:tcPr>
            <w:tcW w:w="494" w:type="dxa"/>
            <w:tcBorders>
              <w:top w:val="nil"/>
              <w:left w:val="nil"/>
              <w:bottom w:val="nil"/>
              <w:right w:val="nil"/>
            </w:tcBorders>
            <w:shd w:val="clear" w:color="auto" w:fill="auto"/>
            <w:noWrap/>
            <w:vAlign w:val="center"/>
            <w:hideMark/>
          </w:tcPr>
          <w:p w14:paraId="48DA834D" w14:textId="77777777" w:rsidR="00D75C07" w:rsidRPr="0055052B" w:rsidRDefault="00D75C07" w:rsidP="00D75C07">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0</w:t>
            </w:r>
          </w:p>
        </w:tc>
        <w:tc>
          <w:tcPr>
            <w:tcW w:w="494" w:type="dxa"/>
            <w:tcBorders>
              <w:top w:val="nil"/>
              <w:left w:val="nil"/>
              <w:bottom w:val="nil"/>
              <w:right w:val="nil"/>
            </w:tcBorders>
            <w:shd w:val="clear" w:color="auto" w:fill="auto"/>
            <w:noWrap/>
            <w:vAlign w:val="center"/>
            <w:hideMark/>
          </w:tcPr>
          <w:p w14:paraId="01EBE9F5" w14:textId="77777777" w:rsidR="00D75C07" w:rsidRPr="0055052B" w:rsidRDefault="00D75C07" w:rsidP="00D75C07">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0</w:t>
            </w:r>
          </w:p>
        </w:tc>
        <w:tc>
          <w:tcPr>
            <w:tcW w:w="494" w:type="dxa"/>
            <w:tcBorders>
              <w:top w:val="nil"/>
              <w:left w:val="nil"/>
              <w:bottom w:val="nil"/>
              <w:right w:val="nil"/>
            </w:tcBorders>
            <w:shd w:val="clear" w:color="auto" w:fill="auto"/>
            <w:noWrap/>
            <w:vAlign w:val="center"/>
            <w:hideMark/>
          </w:tcPr>
          <w:p w14:paraId="527B0C55" w14:textId="77777777" w:rsidR="00D75C07" w:rsidRPr="0055052B" w:rsidRDefault="00D75C07" w:rsidP="00D75C07">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0</w:t>
            </w:r>
          </w:p>
        </w:tc>
        <w:tc>
          <w:tcPr>
            <w:tcW w:w="494" w:type="dxa"/>
            <w:tcBorders>
              <w:top w:val="nil"/>
              <w:left w:val="nil"/>
              <w:bottom w:val="nil"/>
              <w:right w:val="nil"/>
            </w:tcBorders>
            <w:shd w:val="clear" w:color="auto" w:fill="auto"/>
            <w:noWrap/>
            <w:vAlign w:val="center"/>
            <w:hideMark/>
          </w:tcPr>
          <w:p w14:paraId="5594F8CA" w14:textId="77777777" w:rsidR="00D75C07" w:rsidRPr="0055052B" w:rsidRDefault="00D75C07" w:rsidP="00D75C07">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0</w:t>
            </w:r>
          </w:p>
        </w:tc>
        <w:tc>
          <w:tcPr>
            <w:tcW w:w="494" w:type="dxa"/>
            <w:tcBorders>
              <w:top w:val="nil"/>
              <w:left w:val="nil"/>
              <w:bottom w:val="nil"/>
              <w:right w:val="nil"/>
            </w:tcBorders>
            <w:shd w:val="clear" w:color="auto" w:fill="auto"/>
            <w:noWrap/>
            <w:vAlign w:val="bottom"/>
            <w:hideMark/>
          </w:tcPr>
          <w:p w14:paraId="4F193B0B" w14:textId="77777777" w:rsidR="00D75C07" w:rsidRPr="0055052B" w:rsidRDefault="00D75C07" w:rsidP="00D75C07">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0</w:t>
            </w:r>
          </w:p>
        </w:tc>
        <w:tc>
          <w:tcPr>
            <w:tcW w:w="494" w:type="dxa"/>
            <w:tcBorders>
              <w:top w:val="nil"/>
              <w:left w:val="nil"/>
              <w:bottom w:val="nil"/>
              <w:right w:val="nil"/>
            </w:tcBorders>
            <w:shd w:val="clear" w:color="auto" w:fill="auto"/>
            <w:noWrap/>
            <w:vAlign w:val="bottom"/>
            <w:hideMark/>
          </w:tcPr>
          <w:p w14:paraId="15FAF0C9" w14:textId="77777777" w:rsidR="00D75C07" w:rsidRPr="0055052B" w:rsidRDefault="00D75C07" w:rsidP="00D75C07">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3</w:t>
            </w:r>
          </w:p>
        </w:tc>
      </w:tr>
      <w:tr w:rsidR="00D75C07" w:rsidRPr="00D75C07" w14:paraId="659526C8" w14:textId="77777777" w:rsidTr="00880D32">
        <w:trPr>
          <w:trHeight w:val="270"/>
        </w:trPr>
        <w:tc>
          <w:tcPr>
            <w:tcW w:w="2454" w:type="dxa"/>
            <w:tcBorders>
              <w:top w:val="nil"/>
              <w:left w:val="nil"/>
              <w:bottom w:val="single" w:sz="8" w:space="0" w:color="auto"/>
              <w:right w:val="nil"/>
            </w:tcBorders>
            <w:shd w:val="clear" w:color="auto" w:fill="auto"/>
            <w:hideMark/>
          </w:tcPr>
          <w:p w14:paraId="6CFED20D" w14:textId="697A6FAC" w:rsidR="00D75C07" w:rsidRPr="0055052B" w:rsidRDefault="00D75C07" w:rsidP="00F90FF4">
            <w:pPr>
              <w:widowControl/>
              <w:spacing w:line="240" w:lineRule="auto"/>
              <w:jc w:val="left"/>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 xml:space="preserve">  Wong, 2013</w:t>
            </w:r>
            <w:hyperlink w:anchor="_ENREF_51" w:tooltip="Wong, 2013 #4532" w:history="1">
              <w:r w:rsidR="00F90FF4">
                <w:rPr>
                  <w:rFonts w:ascii="Times New Roman" w:eastAsia="ＭＳ Ｐゴシック" w:hAnsi="Times New Roman"/>
                  <w:color w:val="000000"/>
                  <w:kern w:val="0"/>
                  <w:position w:val="0"/>
                  <w:sz w:val="20"/>
                  <w:szCs w:val="20"/>
                </w:rPr>
                <w:fldChar w:fldCharType="begin">
                  <w:fldData xml:space="preserve">PEVuZE5vdGU+PENpdGU+PEF1dGhvcj5Xb25nPC9BdXRob3I+PFllYXI+MjAxMzwvWWVhcj48UmVj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</w:fldData>
                </w:fldChar>
              </w:r>
              <w:r w:rsidR="00F90FF4">
                <w:rPr>
                  <w:rFonts w:ascii="Times New Roman" w:eastAsia="ＭＳ Ｐゴシック" w:hAnsi="Times New Roman"/>
                  <w:color w:val="000000"/>
                  <w:kern w:val="0"/>
                  <w:position w:val="0"/>
                  <w:sz w:val="20"/>
                  <w:szCs w:val="20"/>
                </w:rPr>
                <w:instrText xml:space="preserve"> ADDIN EN.CITE </w:instrText>
              </w:r>
              <w:r w:rsidR="00F90FF4">
                <w:rPr>
                  <w:rFonts w:ascii="Times New Roman" w:eastAsia="ＭＳ Ｐゴシック" w:hAnsi="Times New Roman"/>
                  <w:color w:val="000000"/>
                  <w:kern w:val="0"/>
                  <w:position w:val="0"/>
                  <w:sz w:val="20"/>
                  <w:szCs w:val="20"/>
                </w:rPr>
                <w:fldChar w:fldCharType="begin">
                  <w:fldData xml:space="preserve">PEVuZE5vdGU+PENpdGU+PEF1dGhvcj5Xb25nPC9BdXRob3I+PFllYXI+MjAxMzwvWWVhcj48UmVj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</w:fldData>
                </w:fldChar>
              </w:r>
              <w:r w:rsidR="00F90FF4">
                <w:rPr>
                  <w:rFonts w:ascii="Times New Roman" w:eastAsia="ＭＳ Ｐゴシック" w:hAnsi="Times New Roman"/>
                  <w:color w:val="000000"/>
                  <w:kern w:val="0"/>
                  <w:position w:val="0"/>
                  <w:sz w:val="20"/>
                  <w:szCs w:val="20"/>
                </w:rPr>
                <w:instrText xml:space="preserve"> ADDIN EN.CITE.DATA </w:instrText>
              </w:r>
              <w:r w:rsidR="00F90FF4">
                <w:rPr>
                  <w:rFonts w:ascii="Times New Roman" w:eastAsia="ＭＳ Ｐゴシック" w:hAnsi="Times New Roman"/>
                  <w:color w:val="000000"/>
                  <w:kern w:val="0"/>
                  <w:position w:val="0"/>
                  <w:sz w:val="20"/>
                  <w:szCs w:val="20"/>
                </w:rPr>
              </w:r>
              <w:r w:rsidR="00F90FF4">
                <w:rPr>
                  <w:rFonts w:ascii="Times New Roman" w:eastAsia="ＭＳ Ｐゴシック" w:hAnsi="Times New Roman"/>
                  <w:color w:val="000000"/>
                  <w:kern w:val="0"/>
                  <w:position w:val="0"/>
                  <w:sz w:val="20"/>
                  <w:szCs w:val="20"/>
                </w:rPr>
                <w:fldChar w:fldCharType="end"/>
              </w:r>
              <w:r w:rsidR="00F90FF4">
                <w:rPr>
                  <w:rFonts w:ascii="Times New Roman" w:eastAsia="ＭＳ Ｐゴシック" w:hAnsi="Times New Roman"/>
                  <w:color w:val="000000"/>
                  <w:kern w:val="0"/>
                  <w:position w:val="0"/>
                  <w:sz w:val="20"/>
                  <w:szCs w:val="20"/>
                </w:rPr>
              </w:r>
              <w:r w:rsidR="00F90FF4">
                <w:rPr>
                  <w:rFonts w:ascii="Times New Roman" w:eastAsia="ＭＳ Ｐゴシック" w:hAnsi="Times New Roman"/>
                  <w:color w:val="000000"/>
                  <w:kern w:val="0"/>
                  <w:position w:val="0"/>
                  <w:sz w:val="20"/>
                  <w:szCs w:val="20"/>
                </w:rPr>
                <w:fldChar w:fldCharType="separate"/>
              </w:r>
              <w:r w:rsidR="00F90FF4" w:rsidRPr="001C0CD2">
                <w:rPr>
                  <w:rFonts w:ascii="Times New Roman" w:eastAsia="ＭＳ Ｐゴシック" w:hAnsi="Times New Roman"/>
                  <w:noProof/>
                  <w:color w:val="000000"/>
                  <w:kern w:val="0"/>
                  <w:position w:val="0"/>
                  <w:sz w:val="20"/>
                  <w:szCs w:val="20"/>
                  <w:vertAlign w:val="superscript"/>
                </w:rPr>
                <w:t>51</w:t>
              </w:r>
              <w:r w:rsidR="00F90FF4">
                <w:rPr>
                  <w:rFonts w:ascii="Times New Roman" w:eastAsia="ＭＳ Ｐゴシック" w:hAnsi="Times New Roman"/>
                  <w:color w:val="000000"/>
                  <w:kern w:val="0"/>
                  <w:position w:val="0"/>
                  <w:sz w:val="20"/>
                  <w:szCs w:val="20"/>
                </w:rPr>
                <w:fldChar w:fldCharType="end"/>
              </w:r>
            </w:hyperlink>
          </w:p>
        </w:tc>
        <w:tc>
          <w:tcPr>
            <w:tcW w:w="494" w:type="dxa"/>
            <w:tcBorders>
              <w:top w:val="nil"/>
              <w:left w:val="nil"/>
              <w:bottom w:val="single" w:sz="8" w:space="0" w:color="auto"/>
              <w:right w:val="nil"/>
            </w:tcBorders>
            <w:shd w:val="clear" w:color="auto" w:fill="auto"/>
            <w:noWrap/>
            <w:vAlign w:val="center"/>
            <w:hideMark/>
          </w:tcPr>
          <w:p w14:paraId="06CD3B0E" w14:textId="77777777" w:rsidR="00D75C07" w:rsidRPr="0055052B" w:rsidRDefault="00D75C07" w:rsidP="00D75C07">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0</w:t>
            </w:r>
          </w:p>
        </w:tc>
        <w:tc>
          <w:tcPr>
            <w:tcW w:w="494" w:type="dxa"/>
            <w:tcBorders>
              <w:top w:val="nil"/>
              <w:left w:val="nil"/>
              <w:bottom w:val="single" w:sz="8" w:space="0" w:color="auto"/>
              <w:right w:val="nil"/>
            </w:tcBorders>
            <w:shd w:val="clear" w:color="auto" w:fill="auto"/>
            <w:noWrap/>
            <w:vAlign w:val="center"/>
            <w:hideMark/>
          </w:tcPr>
          <w:p w14:paraId="0A5F4502" w14:textId="77777777" w:rsidR="00D75C07" w:rsidRPr="0055052B" w:rsidRDefault="00D75C07" w:rsidP="00D75C07">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0</w:t>
            </w:r>
          </w:p>
        </w:tc>
        <w:tc>
          <w:tcPr>
            <w:tcW w:w="494" w:type="dxa"/>
            <w:tcBorders>
              <w:top w:val="nil"/>
              <w:left w:val="nil"/>
              <w:bottom w:val="single" w:sz="8" w:space="0" w:color="auto"/>
              <w:right w:val="nil"/>
            </w:tcBorders>
            <w:shd w:val="clear" w:color="auto" w:fill="auto"/>
            <w:noWrap/>
            <w:vAlign w:val="center"/>
            <w:hideMark/>
          </w:tcPr>
          <w:p w14:paraId="03E704B1" w14:textId="77777777" w:rsidR="00D75C07" w:rsidRPr="0055052B" w:rsidRDefault="00D75C07" w:rsidP="00D75C07">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1</w:t>
            </w:r>
          </w:p>
        </w:tc>
        <w:tc>
          <w:tcPr>
            <w:tcW w:w="510" w:type="dxa"/>
            <w:tcBorders>
              <w:top w:val="nil"/>
              <w:left w:val="nil"/>
              <w:bottom w:val="single" w:sz="8" w:space="0" w:color="auto"/>
              <w:right w:val="nil"/>
            </w:tcBorders>
            <w:shd w:val="clear" w:color="auto" w:fill="auto"/>
            <w:noWrap/>
            <w:vAlign w:val="center"/>
            <w:hideMark/>
          </w:tcPr>
          <w:p w14:paraId="50ABBF29" w14:textId="77777777" w:rsidR="00D75C07" w:rsidRPr="0055052B" w:rsidRDefault="00D75C07" w:rsidP="00D75C07">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1</w:t>
            </w:r>
          </w:p>
        </w:tc>
        <w:tc>
          <w:tcPr>
            <w:tcW w:w="494" w:type="dxa"/>
            <w:tcBorders>
              <w:top w:val="nil"/>
              <w:left w:val="nil"/>
              <w:bottom w:val="single" w:sz="8" w:space="0" w:color="auto"/>
              <w:right w:val="nil"/>
            </w:tcBorders>
            <w:shd w:val="clear" w:color="auto" w:fill="auto"/>
            <w:noWrap/>
            <w:vAlign w:val="center"/>
            <w:hideMark/>
          </w:tcPr>
          <w:p w14:paraId="67D15EF6" w14:textId="77777777" w:rsidR="00D75C07" w:rsidRPr="0055052B" w:rsidRDefault="00D75C07" w:rsidP="00D75C07">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1</w:t>
            </w:r>
          </w:p>
        </w:tc>
        <w:tc>
          <w:tcPr>
            <w:tcW w:w="494" w:type="dxa"/>
            <w:tcBorders>
              <w:top w:val="nil"/>
              <w:left w:val="nil"/>
              <w:bottom w:val="single" w:sz="8" w:space="0" w:color="auto"/>
              <w:right w:val="nil"/>
            </w:tcBorders>
            <w:shd w:val="clear" w:color="auto" w:fill="auto"/>
            <w:noWrap/>
            <w:vAlign w:val="center"/>
            <w:hideMark/>
          </w:tcPr>
          <w:p w14:paraId="6634DFC0" w14:textId="77777777" w:rsidR="00D75C07" w:rsidRPr="0055052B" w:rsidRDefault="00D75C07" w:rsidP="00D75C07">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1</w:t>
            </w:r>
          </w:p>
        </w:tc>
        <w:tc>
          <w:tcPr>
            <w:tcW w:w="494" w:type="dxa"/>
            <w:tcBorders>
              <w:top w:val="nil"/>
              <w:left w:val="nil"/>
              <w:bottom w:val="single" w:sz="8" w:space="0" w:color="auto"/>
              <w:right w:val="nil"/>
            </w:tcBorders>
            <w:shd w:val="clear" w:color="auto" w:fill="auto"/>
            <w:noWrap/>
            <w:vAlign w:val="center"/>
            <w:hideMark/>
          </w:tcPr>
          <w:p w14:paraId="1578C788" w14:textId="77777777" w:rsidR="00D75C07" w:rsidRPr="0055052B" w:rsidRDefault="00D75C07" w:rsidP="00D75C07">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0</w:t>
            </w:r>
          </w:p>
        </w:tc>
        <w:tc>
          <w:tcPr>
            <w:tcW w:w="204" w:type="dxa"/>
            <w:tcBorders>
              <w:top w:val="nil"/>
              <w:left w:val="nil"/>
              <w:bottom w:val="single" w:sz="8" w:space="0" w:color="auto"/>
              <w:right w:val="nil"/>
            </w:tcBorders>
            <w:shd w:val="clear" w:color="auto" w:fill="auto"/>
            <w:noWrap/>
            <w:vAlign w:val="center"/>
            <w:hideMark/>
          </w:tcPr>
          <w:p w14:paraId="558B6CC5" w14:textId="77777777" w:rsidR="00D75C07" w:rsidRPr="0055052B" w:rsidRDefault="00D75C07" w:rsidP="00D75C07">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 xml:space="preserve">　</w:t>
            </w:r>
          </w:p>
        </w:tc>
        <w:tc>
          <w:tcPr>
            <w:tcW w:w="494" w:type="dxa"/>
            <w:tcBorders>
              <w:top w:val="nil"/>
              <w:left w:val="nil"/>
              <w:bottom w:val="single" w:sz="8" w:space="0" w:color="auto"/>
              <w:right w:val="nil"/>
            </w:tcBorders>
            <w:shd w:val="clear" w:color="auto" w:fill="auto"/>
            <w:noWrap/>
            <w:vAlign w:val="center"/>
            <w:hideMark/>
          </w:tcPr>
          <w:p w14:paraId="60D89C87" w14:textId="77777777" w:rsidR="00D75C07" w:rsidRPr="0055052B" w:rsidRDefault="00D75C07" w:rsidP="00D75C07">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0</w:t>
            </w:r>
          </w:p>
        </w:tc>
        <w:tc>
          <w:tcPr>
            <w:tcW w:w="494" w:type="dxa"/>
            <w:tcBorders>
              <w:top w:val="nil"/>
              <w:left w:val="nil"/>
              <w:bottom w:val="single" w:sz="8" w:space="0" w:color="auto"/>
              <w:right w:val="nil"/>
            </w:tcBorders>
            <w:shd w:val="clear" w:color="auto" w:fill="auto"/>
            <w:noWrap/>
            <w:vAlign w:val="center"/>
            <w:hideMark/>
          </w:tcPr>
          <w:p w14:paraId="70F9D483" w14:textId="77777777" w:rsidR="00D75C07" w:rsidRPr="0055052B" w:rsidRDefault="00D75C07" w:rsidP="00D75C07">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0</w:t>
            </w:r>
          </w:p>
        </w:tc>
        <w:tc>
          <w:tcPr>
            <w:tcW w:w="494" w:type="dxa"/>
            <w:tcBorders>
              <w:top w:val="nil"/>
              <w:left w:val="nil"/>
              <w:bottom w:val="single" w:sz="8" w:space="0" w:color="auto"/>
              <w:right w:val="nil"/>
            </w:tcBorders>
            <w:shd w:val="clear" w:color="auto" w:fill="auto"/>
            <w:noWrap/>
            <w:vAlign w:val="center"/>
            <w:hideMark/>
          </w:tcPr>
          <w:p w14:paraId="3B5A8DE4" w14:textId="77777777" w:rsidR="00D75C07" w:rsidRPr="0055052B" w:rsidRDefault="00D75C07" w:rsidP="00D75C07">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1</w:t>
            </w:r>
          </w:p>
        </w:tc>
        <w:tc>
          <w:tcPr>
            <w:tcW w:w="494" w:type="dxa"/>
            <w:tcBorders>
              <w:top w:val="nil"/>
              <w:left w:val="nil"/>
              <w:bottom w:val="single" w:sz="8" w:space="0" w:color="auto"/>
              <w:right w:val="nil"/>
            </w:tcBorders>
            <w:shd w:val="clear" w:color="auto" w:fill="auto"/>
            <w:noWrap/>
            <w:vAlign w:val="center"/>
            <w:hideMark/>
          </w:tcPr>
          <w:p w14:paraId="1C0237AD" w14:textId="77777777" w:rsidR="00D75C07" w:rsidRPr="0055052B" w:rsidRDefault="00D75C07" w:rsidP="00D75C07">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0</w:t>
            </w:r>
          </w:p>
        </w:tc>
        <w:tc>
          <w:tcPr>
            <w:tcW w:w="494" w:type="dxa"/>
            <w:tcBorders>
              <w:top w:val="nil"/>
              <w:left w:val="nil"/>
              <w:bottom w:val="single" w:sz="8" w:space="0" w:color="auto"/>
              <w:right w:val="nil"/>
            </w:tcBorders>
            <w:shd w:val="clear" w:color="auto" w:fill="auto"/>
            <w:noWrap/>
            <w:vAlign w:val="center"/>
            <w:hideMark/>
          </w:tcPr>
          <w:p w14:paraId="1C1EA524" w14:textId="77777777" w:rsidR="00D75C07" w:rsidRPr="0055052B" w:rsidRDefault="00D75C07" w:rsidP="00D75C07">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1</w:t>
            </w:r>
          </w:p>
        </w:tc>
        <w:tc>
          <w:tcPr>
            <w:tcW w:w="494" w:type="dxa"/>
            <w:tcBorders>
              <w:top w:val="nil"/>
              <w:left w:val="nil"/>
              <w:bottom w:val="single" w:sz="8" w:space="0" w:color="auto"/>
              <w:right w:val="nil"/>
            </w:tcBorders>
            <w:shd w:val="clear" w:color="auto" w:fill="auto"/>
            <w:noWrap/>
            <w:vAlign w:val="bottom"/>
            <w:hideMark/>
          </w:tcPr>
          <w:p w14:paraId="5EB21FE2" w14:textId="77777777" w:rsidR="00D75C07" w:rsidRPr="0055052B" w:rsidRDefault="00D75C07" w:rsidP="00D75C07">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1</w:t>
            </w:r>
          </w:p>
        </w:tc>
        <w:tc>
          <w:tcPr>
            <w:tcW w:w="494" w:type="dxa"/>
            <w:tcBorders>
              <w:top w:val="nil"/>
              <w:left w:val="nil"/>
              <w:bottom w:val="single" w:sz="8" w:space="0" w:color="auto"/>
              <w:right w:val="nil"/>
            </w:tcBorders>
            <w:shd w:val="clear" w:color="auto" w:fill="auto"/>
            <w:noWrap/>
            <w:vAlign w:val="bottom"/>
            <w:hideMark/>
          </w:tcPr>
          <w:p w14:paraId="727DF7B7" w14:textId="77777777" w:rsidR="00D75C07" w:rsidRPr="0055052B" w:rsidRDefault="00D75C07" w:rsidP="00D75C07">
            <w:pPr>
              <w:widowControl/>
              <w:spacing w:line="240" w:lineRule="auto"/>
              <w:jc w:val="center"/>
              <w:rPr>
                <w:rFonts w:ascii="Times New Roman" w:eastAsia="ＭＳ Ｐゴシック" w:hAnsi="Times New Roman"/>
                <w:color w:val="000000"/>
                <w:kern w:val="0"/>
                <w:position w:val="0"/>
                <w:sz w:val="22"/>
                <w:szCs w:val="22"/>
              </w:rPr>
            </w:pPr>
            <w:r w:rsidRPr="0055052B">
              <w:rPr>
                <w:rFonts w:ascii="Times New Roman" w:eastAsia="ＭＳ Ｐゴシック" w:hAnsi="Times New Roman"/>
                <w:color w:val="000000"/>
                <w:kern w:val="0"/>
                <w:position w:val="0"/>
                <w:sz w:val="22"/>
                <w:szCs w:val="22"/>
              </w:rPr>
              <w:t>7</w:t>
            </w:r>
          </w:p>
        </w:tc>
      </w:tr>
    </w:tbl>
    <w:p w14:paraId="1BB19BAC" w14:textId="007DAC46" w:rsidR="00CB1381" w:rsidRPr="009F1246" w:rsidRDefault="00F90FF4" w:rsidP="00E91236">
      <w:pPr>
        <w:spacing w:line="240" w:lineRule="auto"/>
        <w:rPr>
          <w:rFonts w:ascii="Times New Roman" w:hAnsi="Times New Roman"/>
          <w:sz w:val="24"/>
          <w:szCs w:val="24"/>
        </w:rPr>
        <w:sectPr w:rsidR="00CB1381" w:rsidRPr="009F1246" w:rsidSect="00895713">
          <w:pgSz w:w="11906" w:h="16838" w:code="9"/>
          <w:pgMar w:top="1440" w:right="1440" w:bottom="1440" w:left="1440" w:header="851" w:footer="992" w:gutter="0"/>
          <w:lnNumType w:countBy="1" w:restart="continuous"/>
          <w:cols w:space="425"/>
          <w:docGrid w:type="linesAndChars" w:linePitch="290" w:charSpace="-3686"/>
        </w:sectPr>
      </w:pPr>
      <w:r w:rsidRPr="00F90FF4">
        <w:rPr>
          <w:rFonts w:ascii="Times New Roman" w:hAnsi="Times New Roman"/>
          <w:snapToGrid w:val="0"/>
          <w:sz w:val="24"/>
          <w:szCs w:val="24"/>
        </w:rPr>
        <w:t>* Not applicable (NA) due to a single case report.</w:t>
      </w:r>
      <w:r w:rsidRPr="00F90FF4">
        <w:rPr>
          <w:rFonts w:ascii="Times New Roman" w:hAnsi="Times New Roman" w:hint="eastAsia"/>
          <w:snapToGrid w:val="0"/>
          <w:sz w:val="24"/>
          <w:szCs w:val="24"/>
        </w:rPr>
        <w:t xml:space="preserve"> All items were scored 1 for fulfilling the criterion or 0 if the criterion were not filled. Publication that did not provide sufficient details to fulfill the criterion were also given a 0 for unable to be determined in accordance of the original index of Downs and Black scale</w:t>
      </w:r>
      <w:hyperlink w:anchor="_ENREF_6" w:tooltip="Downs, 1998 #7030" w:history="1">
        <w:r w:rsidRPr="00F90FF4">
          <w:rPr>
            <w:rFonts w:ascii="Times New Roman" w:hAnsi="Times New Roman"/>
            <w:snapToGrid w:val="0"/>
            <w:sz w:val="24"/>
            <w:szCs w:val="24"/>
          </w:rPr>
          <w:fldChar w:fldCharType="begin">
            <w:fldData xml:space="preserve">PEVuZE5vdGU+PENpdGU+PEF1dGhvcj5Eb3duczwvQXV0aG9yPjxZZWFyPjE5OTg8L1llYXI+PFJl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==
</w:fldData>
          </w:fldChar>
        </w:r>
        <w:r w:rsidRPr="00F90FF4">
          <w:rPr>
            <w:rFonts w:ascii="Times New Roman" w:hAnsi="Times New Roman"/>
            <w:snapToGrid w:val="0"/>
            <w:sz w:val="24"/>
            <w:szCs w:val="24"/>
          </w:rPr>
          <w:instrText xml:space="preserve"> ADDIN EN.CITE </w:instrText>
        </w:r>
        <w:r w:rsidRPr="00F90FF4">
          <w:rPr>
            <w:rFonts w:ascii="Times New Roman" w:hAnsi="Times New Roman"/>
            <w:snapToGrid w:val="0"/>
            <w:sz w:val="24"/>
            <w:szCs w:val="24"/>
          </w:rPr>
          <w:fldChar w:fldCharType="begin">
            <w:fldData xml:space="preserve">PEVuZE5vdGU+PENpdGU+PEF1dGhvcj5Eb3duczwvQXV0aG9yPjxZZWFyPjE5OTg8L1llYXI+PFJl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==
</w:fldData>
          </w:fldChar>
        </w:r>
        <w:r w:rsidRPr="00F90FF4">
          <w:rPr>
            <w:rFonts w:ascii="Times New Roman" w:hAnsi="Times New Roman"/>
            <w:snapToGrid w:val="0"/>
            <w:sz w:val="24"/>
            <w:szCs w:val="24"/>
          </w:rPr>
          <w:instrText xml:space="preserve"> ADDIN EN.CITE.DATA </w:instrText>
        </w:r>
        <w:r w:rsidRPr="00F90FF4">
          <w:rPr>
            <w:rFonts w:ascii="Times New Roman" w:hAnsi="Times New Roman"/>
            <w:snapToGrid w:val="0"/>
            <w:sz w:val="24"/>
            <w:szCs w:val="24"/>
          </w:rPr>
        </w:r>
        <w:r w:rsidRPr="00F90FF4">
          <w:rPr>
            <w:rFonts w:ascii="Times New Roman" w:hAnsi="Times New Roman"/>
            <w:snapToGrid w:val="0"/>
            <w:sz w:val="24"/>
            <w:szCs w:val="24"/>
          </w:rPr>
          <w:fldChar w:fldCharType="end"/>
        </w:r>
        <w:r w:rsidRPr="00F90FF4">
          <w:rPr>
            <w:rFonts w:ascii="Times New Roman" w:hAnsi="Times New Roman"/>
            <w:snapToGrid w:val="0"/>
            <w:sz w:val="24"/>
            <w:szCs w:val="24"/>
          </w:rPr>
        </w:r>
        <w:r w:rsidRPr="00F90FF4">
          <w:rPr>
            <w:rFonts w:ascii="Times New Roman" w:hAnsi="Times New Roman"/>
            <w:snapToGrid w:val="0"/>
            <w:sz w:val="24"/>
            <w:szCs w:val="24"/>
          </w:rPr>
          <w:fldChar w:fldCharType="separate"/>
        </w:r>
        <w:r w:rsidRPr="00F90FF4">
          <w:rPr>
            <w:rFonts w:ascii="Times New Roman" w:hAnsi="Times New Roman"/>
            <w:snapToGrid w:val="0"/>
            <w:sz w:val="24"/>
            <w:szCs w:val="24"/>
            <w:vertAlign w:val="superscript"/>
          </w:rPr>
          <w:t>6</w:t>
        </w:r>
        <w:r w:rsidRPr="00F90FF4">
          <w:rPr>
            <w:rFonts w:ascii="Times New Roman" w:hAnsi="Times New Roman"/>
            <w:snapToGrid w:val="0"/>
            <w:sz w:val="24"/>
            <w:szCs w:val="24"/>
          </w:rPr>
          <w:fldChar w:fldCharType="end"/>
        </w:r>
      </w:hyperlink>
      <w:r w:rsidRPr="00F90FF4">
        <w:rPr>
          <w:rFonts w:ascii="Times New Roman" w:hAnsi="Times New Roman" w:hint="eastAsia"/>
          <w:snapToGrid w:val="0"/>
          <w:sz w:val="24"/>
          <w:szCs w:val="24"/>
        </w:rPr>
        <w:t>.</w:t>
      </w:r>
    </w:p>
    <w:p w14:paraId="058A9B09" w14:textId="5BABE534" w:rsidR="00F725EB" w:rsidRDefault="00F725EB" w:rsidP="00F725EB">
      <w:pPr>
        <w:spacing w:line="240" w:lineRule="auto"/>
        <w:rPr>
          <w:rFonts w:ascii="Times New Roman" w:hAnsi="Times New Roman"/>
          <w:b/>
          <w:snapToGrid w:val="0"/>
          <w:sz w:val="24"/>
          <w:szCs w:val="24"/>
        </w:rPr>
      </w:pPr>
      <w:proofErr w:type="spellStart"/>
      <w:proofErr w:type="gramStart"/>
      <w:r w:rsidRPr="00F725EB">
        <w:rPr>
          <w:rFonts w:ascii="Times New Roman" w:hAnsi="Times New Roman"/>
          <w:b/>
          <w:snapToGrid w:val="0"/>
          <w:sz w:val="24"/>
          <w:szCs w:val="24"/>
        </w:rPr>
        <w:lastRenderedPageBreak/>
        <w:t>e</w:t>
      </w:r>
      <w:r w:rsidR="00A31852">
        <w:rPr>
          <w:rFonts w:ascii="Times New Roman" w:hAnsi="Times New Roman"/>
          <w:b/>
          <w:snapToGrid w:val="0"/>
          <w:sz w:val="24"/>
          <w:szCs w:val="24"/>
        </w:rPr>
        <w:t>Table</w:t>
      </w:r>
      <w:proofErr w:type="spellEnd"/>
      <w:proofErr w:type="gramEnd"/>
      <w:r w:rsidR="00A31852">
        <w:rPr>
          <w:rFonts w:ascii="Times New Roman" w:hAnsi="Times New Roman"/>
          <w:b/>
          <w:snapToGrid w:val="0"/>
          <w:sz w:val="24"/>
          <w:szCs w:val="24"/>
        </w:rPr>
        <w:t xml:space="preserve"> </w:t>
      </w:r>
      <w:r w:rsidR="00A31852">
        <w:rPr>
          <w:rFonts w:ascii="Times New Roman" w:hAnsi="Times New Roman" w:hint="eastAsia"/>
          <w:b/>
          <w:snapToGrid w:val="0"/>
          <w:sz w:val="24"/>
          <w:szCs w:val="24"/>
        </w:rPr>
        <w:t>4</w:t>
      </w:r>
      <w:r w:rsidRPr="00F725EB">
        <w:rPr>
          <w:rFonts w:ascii="Times New Roman" w:hAnsi="Times New Roman"/>
          <w:b/>
          <w:snapToGrid w:val="0"/>
          <w:sz w:val="24"/>
          <w:szCs w:val="24"/>
        </w:rPr>
        <w:t>. Meta-regression analysis of study characteristics on the effects estimate for the VAS pain score</w:t>
      </w:r>
    </w:p>
    <w:p w14:paraId="173F527B" w14:textId="77777777" w:rsidR="00270125" w:rsidRDefault="00270125" w:rsidP="00F725EB">
      <w:pPr>
        <w:spacing w:line="240" w:lineRule="auto"/>
        <w:rPr>
          <w:rFonts w:ascii="Times New Roman" w:hAnsi="Times New Roman"/>
          <w:b/>
          <w:snapToGrid w:val="0"/>
          <w:sz w:val="24"/>
          <w:szCs w:val="24"/>
        </w:rPr>
      </w:pPr>
    </w:p>
    <w:p w14:paraId="21955372" w14:textId="7BBDDF6D" w:rsidR="00C166BA" w:rsidRDefault="00F725EB" w:rsidP="00E91236">
      <w:pPr>
        <w:spacing w:line="240" w:lineRule="auto"/>
        <w:rPr>
          <w:rFonts w:ascii="Times New Roman" w:hAnsi="Times New Roman"/>
          <w:snapToGrid w:val="0"/>
          <w:sz w:val="24"/>
          <w:szCs w:val="24"/>
        </w:rPr>
      </w:pPr>
      <w:r w:rsidRPr="00F725EB">
        <w:rPr>
          <w:rFonts w:ascii="Times New Roman" w:hAnsi="Times New Roman" w:hint="eastAsia"/>
          <w:snapToGrid w:val="0"/>
          <w:sz w:val="24"/>
          <w:szCs w:val="24"/>
        </w:rPr>
        <w:t xml:space="preserve">A higher score of the Downs and Black </w:t>
      </w:r>
      <w:r w:rsidR="00D550A3">
        <w:rPr>
          <w:rFonts w:ascii="Times New Roman" w:hAnsi="Times New Roman" w:hint="eastAsia"/>
          <w:snapToGrid w:val="0"/>
          <w:sz w:val="24"/>
          <w:szCs w:val="24"/>
        </w:rPr>
        <w:t>scale (i.e., low risk of bias) w</w:t>
      </w:r>
      <w:r w:rsidR="00D550A3">
        <w:rPr>
          <w:rFonts w:ascii="Times New Roman" w:hAnsi="Times New Roman"/>
          <w:snapToGrid w:val="0"/>
          <w:sz w:val="24"/>
          <w:szCs w:val="24"/>
        </w:rPr>
        <w:t>a</w:t>
      </w:r>
      <w:r w:rsidRPr="00F725EB">
        <w:rPr>
          <w:rFonts w:ascii="Times New Roman" w:hAnsi="Times New Roman" w:hint="eastAsia"/>
          <w:snapToGrid w:val="0"/>
          <w:sz w:val="24"/>
          <w:szCs w:val="24"/>
        </w:rPr>
        <w:t xml:space="preserve">s </w:t>
      </w:r>
      <w:r w:rsidR="004258F8">
        <w:rPr>
          <w:rFonts w:ascii="Times New Roman" w:hAnsi="Times New Roman" w:hint="eastAsia"/>
          <w:snapToGrid w:val="0"/>
          <w:sz w:val="24"/>
          <w:szCs w:val="24"/>
        </w:rPr>
        <w:t xml:space="preserve">a </w:t>
      </w:r>
      <w:r w:rsidRPr="00F725EB">
        <w:rPr>
          <w:rFonts w:ascii="Times New Roman" w:hAnsi="Times New Roman"/>
          <w:snapToGrid w:val="0"/>
          <w:sz w:val="24"/>
          <w:szCs w:val="24"/>
        </w:rPr>
        <w:t>signifi</w:t>
      </w:r>
      <w:r w:rsidR="004258F8">
        <w:rPr>
          <w:rFonts w:ascii="Times New Roman" w:hAnsi="Times New Roman"/>
          <w:snapToGrid w:val="0"/>
          <w:sz w:val="24"/>
          <w:szCs w:val="24"/>
        </w:rPr>
        <w:t>cant</w:t>
      </w:r>
      <w:r w:rsidR="004258F8">
        <w:rPr>
          <w:rFonts w:ascii="Times New Roman" w:hAnsi="Times New Roman" w:hint="eastAsia"/>
          <w:snapToGrid w:val="0"/>
          <w:sz w:val="24"/>
          <w:szCs w:val="24"/>
        </w:rPr>
        <w:t xml:space="preserve"> factor </w:t>
      </w:r>
      <w:r w:rsidRPr="00F725EB">
        <w:rPr>
          <w:rFonts w:ascii="Times New Roman" w:hAnsi="Times New Roman"/>
          <w:snapToGrid w:val="0"/>
          <w:sz w:val="24"/>
          <w:szCs w:val="24"/>
        </w:rPr>
        <w:t>associated with a higher</w:t>
      </w:r>
      <w:r w:rsidR="00BE4865">
        <w:rPr>
          <w:rFonts w:ascii="Times New Roman" w:hAnsi="Times New Roman" w:hint="eastAsia"/>
          <w:snapToGrid w:val="0"/>
          <w:sz w:val="24"/>
          <w:szCs w:val="24"/>
        </w:rPr>
        <w:t xml:space="preserve"> (i.e., lower</w:t>
      </w:r>
      <w:r w:rsidRPr="00F725EB">
        <w:rPr>
          <w:rFonts w:ascii="Times New Roman" w:hAnsi="Times New Roman" w:hint="eastAsia"/>
          <w:snapToGrid w:val="0"/>
          <w:sz w:val="24"/>
          <w:szCs w:val="24"/>
        </w:rPr>
        <w:t xml:space="preserve"> effect)</w:t>
      </w:r>
      <w:r w:rsidRPr="00F725EB">
        <w:rPr>
          <w:rFonts w:ascii="Times New Roman" w:hAnsi="Times New Roman"/>
          <w:snapToGrid w:val="0"/>
          <w:sz w:val="24"/>
          <w:szCs w:val="24"/>
        </w:rPr>
        <w:t xml:space="preserve"> SMD</w:t>
      </w:r>
      <w:r w:rsidRPr="00F725EB">
        <w:rPr>
          <w:rFonts w:ascii="Times New Roman" w:hAnsi="Times New Roman" w:hint="eastAsia"/>
          <w:snapToGrid w:val="0"/>
          <w:sz w:val="24"/>
          <w:szCs w:val="24"/>
        </w:rPr>
        <w:t>.</w:t>
      </w:r>
    </w:p>
    <w:p w14:paraId="2BA2E874" w14:textId="77777777" w:rsidR="00270125" w:rsidRPr="00F725EB" w:rsidRDefault="00270125" w:rsidP="00E91236">
      <w:pPr>
        <w:spacing w:line="240" w:lineRule="auto"/>
        <w:rPr>
          <w:rFonts w:ascii="Times New Roman" w:hAnsi="Times New Roman"/>
          <w:b/>
          <w:snapToGrid w:val="0"/>
          <w:sz w:val="24"/>
          <w:szCs w:val="24"/>
        </w:rPr>
      </w:pPr>
    </w:p>
    <w:tbl>
      <w:tblPr>
        <w:tblW w:w="8880" w:type="dxa"/>
        <w:tblInd w:w="84" w:type="dxa"/>
        <w:tblCellMar>
          <w:left w:w="99" w:type="dxa"/>
          <w:right w:w="99" w:type="dxa"/>
        </w:tblCellMar>
        <w:tblLook w:val="04A0" w:firstRow="1" w:lastRow="0" w:firstColumn="1" w:lastColumn="0" w:noHBand="0" w:noVBand="1"/>
      </w:tblPr>
      <w:tblGrid>
        <w:gridCol w:w="4920"/>
        <w:gridCol w:w="3100"/>
        <w:gridCol w:w="860"/>
      </w:tblGrid>
      <w:tr w:rsidR="002612F3" w:rsidRPr="002612F3" w14:paraId="7816577E" w14:textId="77777777" w:rsidTr="002612F3">
        <w:trPr>
          <w:trHeight w:val="390"/>
        </w:trPr>
        <w:tc>
          <w:tcPr>
            <w:tcW w:w="4920" w:type="dxa"/>
            <w:tcBorders>
              <w:top w:val="single" w:sz="8" w:space="0" w:color="auto"/>
              <w:left w:val="nil"/>
              <w:bottom w:val="single" w:sz="8" w:space="0" w:color="auto"/>
              <w:right w:val="nil"/>
            </w:tcBorders>
            <w:shd w:val="clear" w:color="auto" w:fill="auto"/>
            <w:noWrap/>
            <w:vAlign w:val="center"/>
            <w:hideMark/>
          </w:tcPr>
          <w:p w14:paraId="45294885" w14:textId="77777777" w:rsidR="002612F3" w:rsidRPr="002612F3" w:rsidRDefault="002612F3" w:rsidP="002612F3">
            <w:pPr>
              <w:widowControl/>
              <w:spacing w:line="240" w:lineRule="auto"/>
              <w:jc w:val="left"/>
              <w:rPr>
                <w:rFonts w:ascii="Times New Roman" w:eastAsia="ＭＳ Ｐゴシック" w:hAnsi="Times New Roman"/>
                <w:color w:val="000000"/>
                <w:kern w:val="0"/>
                <w:position w:val="0"/>
                <w:sz w:val="22"/>
                <w:szCs w:val="22"/>
              </w:rPr>
            </w:pPr>
            <w:r w:rsidRPr="002612F3">
              <w:rPr>
                <w:rFonts w:ascii="Times New Roman" w:eastAsia="ＭＳ Ｐゴシック" w:hAnsi="Times New Roman"/>
                <w:color w:val="000000"/>
                <w:kern w:val="0"/>
                <w:position w:val="0"/>
                <w:sz w:val="22"/>
                <w:szCs w:val="22"/>
              </w:rPr>
              <w:t>Variables</w:t>
            </w:r>
          </w:p>
        </w:tc>
        <w:tc>
          <w:tcPr>
            <w:tcW w:w="3100" w:type="dxa"/>
            <w:tcBorders>
              <w:top w:val="single" w:sz="8" w:space="0" w:color="auto"/>
              <w:left w:val="nil"/>
              <w:bottom w:val="single" w:sz="8" w:space="0" w:color="auto"/>
              <w:right w:val="nil"/>
            </w:tcBorders>
            <w:shd w:val="clear" w:color="auto" w:fill="auto"/>
            <w:noWrap/>
            <w:vAlign w:val="center"/>
            <w:hideMark/>
          </w:tcPr>
          <w:p w14:paraId="5BCFEB35" w14:textId="77777777" w:rsidR="002612F3" w:rsidRPr="002612F3" w:rsidRDefault="002612F3" w:rsidP="002612F3">
            <w:pPr>
              <w:widowControl/>
              <w:spacing w:line="240" w:lineRule="auto"/>
              <w:jc w:val="left"/>
              <w:rPr>
                <w:rFonts w:ascii="Times New Roman" w:eastAsia="ＭＳ Ｐゴシック" w:hAnsi="Times New Roman"/>
                <w:color w:val="000000"/>
                <w:kern w:val="0"/>
                <w:position w:val="0"/>
                <w:sz w:val="22"/>
                <w:szCs w:val="22"/>
              </w:rPr>
            </w:pPr>
            <w:r w:rsidRPr="002612F3">
              <w:rPr>
                <w:rFonts w:ascii="Times New Roman" w:eastAsia="ＭＳ Ｐゴシック" w:hAnsi="Times New Roman"/>
                <w:color w:val="000000"/>
                <w:kern w:val="0"/>
                <w:position w:val="0"/>
                <w:sz w:val="22"/>
                <w:szCs w:val="22"/>
              </w:rPr>
              <w:t>Regression Coefficient (95% CI)</w:t>
            </w:r>
          </w:p>
        </w:tc>
        <w:tc>
          <w:tcPr>
            <w:tcW w:w="860" w:type="dxa"/>
            <w:tcBorders>
              <w:top w:val="single" w:sz="8" w:space="0" w:color="auto"/>
              <w:left w:val="nil"/>
              <w:bottom w:val="single" w:sz="8" w:space="0" w:color="auto"/>
              <w:right w:val="nil"/>
            </w:tcBorders>
            <w:shd w:val="clear" w:color="auto" w:fill="auto"/>
            <w:noWrap/>
            <w:vAlign w:val="center"/>
            <w:hideMark/>
          </w:tcPr>
          <w:p w14:paraId="527F48BD" w14:textId="77777777" w:rsidR="002612F3" w:rsidRPr="002612F3" w:rsidRDefault="002612F3" w:rsidP="002612F3">
            <w:pPr>
              <w:widowControl/>
              <w:spacing w:line="240" w:lineRule="auto"/>
              <w:jc w:val="left"/>
              <w:rPr>
                <w:rFonts w:ascii="Times New Roman" w:eastAsia="ＭＳ Ｐゴシック" w:hAnsi="Times New Roman"/>
                <w:color w:val="000000"/>
                <w:kern w:val="0"/>
                <w:position w:val="0"/>
                <w:sz w:val="22"/>
                <w:szCs w:val="22"/>
              </w:rPr>
            </w:pPr>
            <w:r w:rsidRPr="002612F3">
              <w:rPr>
                <w:rFonts w:ascii="Times New Roman" w:eastAsia="ＭＳ Ｐゴシック" w:hAnsi="Times New Roman"/>
                <w:i/>
                <w:iCs/>
                <w:color w:val="000000"/>
                <w:kern w:val="0"/>
                <w:position w:val="0"/>
                <w:sz w:val="22"/>
                <w:szCs w:val="22"/>
              </w:rPr>
              <w:t>P</w:t>
            </w:r>
            <w:r w:rsidRPr="002612F3">
              <w:rPr>
                <w:rFonts w:ascii="Times New Roman" w:eastAsia="ＭＳ Ｐゴシック" w:hAnsi="Times New Roman"/>
                <w:color w:val="000000"/>
                <w:kern w:val="0"/>
                <w:position w:val="0"/>
                <w:sz w:val="22"/>
                <w:szCs w:val="22"/>
              </w:rPr>
              <w:t>-value</w:t>
            </w:r>
          </w:p>
        </w:tc>
      </w:tr>
      <w:tr w:rsidR="002612F3" w:rsidRPr="002612F3" w14:paraId="7FB071F4" w14:textId="77777777" w:rsidTr="002612F3">
        <w:trPr>
          <w:trHeight w:val="390"/>
        </w:trPr>
        <w:tc>
          <w:tcPr>
            <w:tcW w:w="4920" w:type="dxa"/>
            <w:tcBorders>
              <w:top w:val="nil"/>
              <w:left w:val="nil"/>
              <w:bottom w:val="nil"/>
              <w:right w:val="nil"/>
            </w:tcBorders>
            <w:shd w:val="clear" w:color="auto" w:fill="auto"/>
            <w:noWrap/>
            <w:vAlign w:val="center"/>
            <w:hideMark/>
          </w:tcPr>
          <w:p w14:paraId="0C277F01" w14:textId="77777777" w:rsidR="002612F3" w:rsidRPr="002612F3" w:rsidRDefault="002612F3" w:rsidP="002612F3">
            <w:pPr>
              <w:widowControl/>
              <w:spacing w:line="240" w:lineRule="auto"/>
              <w:jc w:val="left"/>
              <w:rPr>
                <w:rFonts w:ascii="Times New Roman" w:eastAsia="ＭＳ Ｐゴシック" w:hAnsi="Times New Roman"/>
                <w:color w:val="000000"/>
                <w:kern w:val="0"/>
                <w:position w:val="0"/>
                <w:sz w:val="22"/>
                <w:szCs w:val="22"/>
              </w:rPr>
            </w:pPr>
            <w:r w:rsidRPr="002612F3">
              <w:rPr>
                <w:rFonts w:ascii="Times New Roman" w:eastAsia="ＭＳ Ｐゴシック" w:hAnsi="Times New Roman"/>
                <w:color w:val="000000"/>
                <w:kern w:val="0"/>
                <w:position w:val="0"/>
                <w:sz w:val="22"/>
                <w:szCs w:val="22"/>
              </w:rPr>
              <w:t xml:space="preserve">  Type of treatment (0: injection, 1: implantation)</w:t>
            </w:r>
          </w:p>
        </w:tc>
        <w:tc>
          <w:tcPr>
            <w:tcW w:w="3100" w:type="dxa"/>
            <w:tcBorders>
              <w:top w:val="nil"/>
              <w:left w:val="nil"/>
              <w:bottom w:val="nil"/>
              <w:right w:val="nil"/>
            </w:tcBorders>
            <w:shd w:val="clear" w:color="auto" w:fill="auto"/>
            <w:noWrap/>
            <w:vAlign w:val="center"/>
            <w:hideMark/>
          </w:tcPr>
          <w:p w14:paraId="623FF100" w14:textId="77777777" w:rsidR="002612F3" w:rsidRPr="002612F3" w:rsidRDefault="002612F3" w:rsidP="002612F3">
            <w:pPr>
              <w:widowControl/>
              <w:spacing w:line="240" w:lineRule="auto"/>
              <w:jc w:val="left"/>
              <w:rPr>
                <w:rFonts w:ascii="Times New Roman" w:eastAsia="ＭＳ Ｐゴシック" w:hAnsi="Times New Roman"/>
                <w:color w:val="000000"/>
                <w:kern w:val="0"/>
                <w:position w:val="0"/>
                <w:sz w:val="22"/>
                <w:szCs w:val="22"/>
              </w:rPr>
            </w:pPr>
            <w:r w:rsidRPr="002612F3">
              <w:rPr>
                <w:rFonts w:ascii="Times New Roman" w:eastAsia="ＭＳ Ｐゴシック" w:hAnsi="Times New Roman"/>
                <w:color w:val="000000"/>
                <w:kern w:val="0"/>
                <w:position w:val="0"/>
                <w:sz w:val="22"/>
                <w:szCs w:val="22"/>
              </w:rPr>
              <w:t>0.017 (-3.693, 3.728)</w:t>
            </w:r>
          </w:p>
        </w:tc>
        <w:tc>
          <w:tcPr>
            <w:tcW w:w="860" w:type="dxa"/>
            <w:tcBorders>
              <w:top w:val="nil"/>
              <w:left w:val="nil"/>
              <w:bottom w:val="nil"/>
              <w:right w:val="nil"/>
            </w:tcBorders>
            <w:shd w:val="clear" w:color="auto" w:fill="auto"/>
            <w:noWrap/>
            <w:vAlign w:val="center"/>
            <w:hideMark/>
          </w:tcPr>
          <w:p w14:paraId="4A0D6A36" w14:textId="77777777" w:rsidR="002612F3" w:rsidRPr="002612F3" w:rsidRDefault="002612F3" w:rsidP="002612F3">
            <w:pPr>
              <w:widowControl/>
              <w:spacing w:line="240" w:lineRule="auto"/>
              <w:jc w:val="left"/>
              <w:rPr>
                <w:rFonts w:ascii="Times New Roman" w:eastAsia="ＭＳ Ｐゴシック" w:hAnsi="Times New Roman"/>
                <w:color w:val="000000"/>
                <w:kern w:val="0"/>
                <w:position w:val="0"/>
                <w:sz w:val="22"/>
                <w:szCs w:val="22"/>
              </w:rPr>
            </w:pPr>
            <w:r w:rsidRPr="002612F3">
              <w:rPr>
                <w:rFonts w:ascii="Times New Roman" w:eastAsia="ＭＳ Ｐゴシック" w:hAnsi="Times New Roman"/>
                <w:color w:val="000000"/>
                <w:kern w:val="0"/>
                <w:position w:val="0"/>
                <w:sz w:val="22"/>
                <w:szCs w:val="22"/>
              </w:rPr>
              <w:t>0.992</w:t>
            </w:r>
          </w:p>
        </w:tc>
      </w:tr>
      <w:tr w:rsidR="002612F3" w:rsidRPr="002612F3" w14:paraId="7A65D0D6" w14:textId="77777777" w:rsidTr="002612F3">
        <w:trPr>
          <w:trHeight w:val="390"/>
        </w:trPr>
        <w:tc>
          <w:tcPr>
            <w:tcW w:w="4920" w:type="dxa"/>
            <w:tcBorders>
              <w:top w:val="nil"/>
              <w:left w:val="nil"/>
              <w:bottom w:val="nil"/>
              <w:right w:val="nil"/>
            </w:tcBorders>
            <w:shd w:val="clear" w:color="auto" w:fill="auto"/>
            <w:noWrap/>
            <w:vAlign w:val="center"/>
            <w:hideMark/>
          </w:tcPr>
          <w:p w14:paraId="2F10A3C3" w14:textId="77777777" w:rsidR="002612F3" w:rsidRPr="002612F3" w:rsidRDefault="002612F3" w:rsidP="002612F3">
            <w:pPr>
              <w:widowControl/>
              <w:spacing w:line="240" w:lineRule="auto"/>
              <w:jc w:val="left"/>
              <w:rPr>
                <w:rFonts w:ascii="Times New Roman" w:eastAsia="ＭＳ Ｐゴシック" w:hAnsi="Times New Roman"/>
                <w:color w:val="000000"/>
                <w:kern w:val="0"/>
                <w:position w:val="0"/>
                <w:sz w:val="22"/>
                <w:szCs w:val="22"/>
              </w:rPr>
            </w:pPr>
            <w:r w:rsidRPr="002612F3">
              <w:rPr>
                <w:rFonts w:ascii="Times New Roman" w:eastAsia="ＭＳ Ｐゴシック" w:hAnsi="Times New Roman"/>
                <w:color w:val="000000"/>
                <w:kern w:val="0"/>
                <w:position w:val="0"/>
                <w:sz w:val="22"/>
                <w:szCs w:val="22"/>
              </w:rPr>
              <w:t xml:space="preserve">  Study design (0: non-RCT, 1: RCT)</w:t>
            </w:r>
          </w:p>
        </w:tc>
        <w:tc>
          <w:tcPr>
            <w:tcW w:w="3100" w:type="dxa"/>
            <w:tcBorders>
              <w:top w:val="nil"/>
              <w:left w:val="nil"/>
              <w:bottom w:val="nil"/>
              <w:right w:val="nil"/>
            </w:tcBorders>
            <w:shd w:val="clear" w:color="auto" w:fill="auto"/>
            <w:noWrap/>
            <w:vAlign w:val="center"/>
            <w:hideMark/>
          </w:tcPr>
          <w:p w14:paraId="2C674EED" w14:textId="77777777" w:rsidR="002612F3" w:rsidRPr="002612F3" w:rsidRDefault="002612F3" w:rsidP="002612F3">
            <w:pPr>
              <w:widowControl/>
              <w:spacing w:line="240" w:lineRule="auto"/>
              <w:jc w:val="left"/>
              <w:rPr>
                <w:rFonts w:ascii="Times New Roman" w:eastAsia="ＭＳ Ｐゴシック" w:hAnsi="Times New Roman"/>
                <w:color w:val="000000"/>
                <w:kern w:val="0"/>
                <w:position w:val="0"/>
                <w:sz w:val="22"/>
                <w:szCs w:val="22"/>
              </w:rPr>
            </w:pPr>
            <w:r w:rsidRPr="002612F3">
              <w:rPr>
                <w:rFonts w:ascii="Times New Roman" w:eastAsia="ＭＳ Ｐゴシック" w:hAnsi="Times New Roman"/>
                <w:color w:val="000000"/>
                <w:kern w:val="0"/>
                <w:position w:val="0"/>
                <w:sz w:val="22"/>
                <w:szCs w:val="22"/>
              </w:rPr>
              <w:t>1.409 (-0.759, 3.578)</w:t>
            </w:r>
          </w:p>
        </w:tc>
        <w:tc>
          <w:tcPr>
            <w:tcW w:w="860" w:type="dxa"/>
            <w:tcBorders>
              <w:top w:val="nil"/>
              <w:left w:val="nil"/>
              <w:bottom w:val="nil"/>
              <w:right w:val="nil"/>
            </w:tcBorders>
            <w:shd w:val="clear" w:color="auto" w:fill="auto"/>
            <w:noWrap/>
            <w:vAlign w:val="center"/>
            <w:hideMark/>
          </w:tcPr>
          <w:p w14:paraId="124BA0D5" w14:textId="77777777" w:rsidR="002612F3" w:rsidRPr="002612F3" w:rsidRDefault="002612F3" w:rsidP="002612F3">
            <w:pPr>
              <w:widowControl/>
              <w:spacing w:line="240" w:lineRule="auto"/>
              <w:jc w:val="left"/>
              <w:rPr>
                <w:rFonts w:ascii="Times New Roman" w:eastAsia="ＭＳ Ｐゴシック" w:hAnsi="Times New Roman"/>
                <w:color w:val="000000"/>
                <w:kern w:val="0"/>
                <w:position w:val="0"/>
                <w:sz w:val="22"/>
                <w:szCs w:val="22"/>
              </w:rPr>
            </w:pPr>
            <w:r w:rsidRPr="002612F3">
              <w:rPr>
                <w:rFonts w:ascii="Times New Roman" w:eastAsia="ＭＳ Ｐゴシック" w:hAnsi="Times New Roman"/>
                <w:color w:val="000000"/>
                <w:kern w:val="0"/>
                <w:position w:val="0"/>
                <w:sz w:val="22"/>
                <w:szCs w:val="22"/>
              </w:rPr>
              <w:t>0.191</w:t>
            </w:r>
          </w:p>
        </w:tc>
      </w:tr>
      <w:tr w:rsidR="002612F3" w:rsidRPr="002612F3" w14:paraId="04D9250E" w14:textId="77777777" w:rsidTr="002612F3">
        <w:trPr>
          <w:trHeight w:val="390"/>
        </w:trPr>
        <w:tc>
          <w:tcPr>
            <w:tcW w:w="4920" w:type="dxa"/>
            <w:tcBorders>
              <w:top w:val="nil"/>
              <w:left w:val="nil"/>
              <w:bottom w:val="nil"/>
              <w:right w:val="nil"/>
            </w:tcBorders>
            <w:shd w:val="clear" w:color="auto" w:fill="auto"/>
            <w:noWrap/>
            <w:vAlign w:val="center"/>
            <w:hideMark/>
          </w:tcPr>
          <w:p w14:paraId="2F098A32" w14:textId="77777777" w:rsidR="002612F3" w:rsidRPr="002612F3" w:rsidRDefault="002612F3" w:rsidP="002612F3">
            <w:pPr>
              <w:widowControl/>
              <w:spacing w:line="240" w:lineRule="auto"/>
              <w:jc w:val="left"/>
              <w:rPr>
                <w:rFonts w:ascii="Times New Roman" w:eastAsia="ＭＳ Ｐゴシック" w:hAnsi="Times New Roman"/>
                <w:b/>
                <w:bCs/>
                <w:color w:val="000000"/>
                <w:kern w:val="0"/>
                <w:position w:val="0"/>
                <w:sz w:val="22"/>
                <w:szCs w:val="22"/>
              </w:rPr>
            </w:pPr>
            <w:r w:rsidRPr="002612F3">
              <w:rPr>
                <w:rFonts w:ascii="Times New Roman" w:eastAsia="ＭＳ Ｐゴシック" w:hAnsi="Times New Roman"/>
                <w:b/>
                <w:bCs/>
                <w:color w:val="000000"/>
                <w:kern w:val="0"/>
                <w:position w:val="0"/>
                <w:sz w:val="22"/>
                <w:szCs w:val="22"/>
              </w:rPr>
              <w:t xml:space="preserve">  Downs and Black scale score, per point</w:t>
            </w:r>
          </w:p>
        </w:tc>
        <w:tc>
          <w:tcPr>
            <w:tcW w:w="3100" w:type="dxa"/>
            <w:tcBorders>
              <w:top w:val="nil"/>
              <w:left w:val="nil"/>
              <w:bottom w:val="nil"/>
              <w:right w:val="nil"/>
            </w:tcBorders>
            <w:shd w:val="clear" w:color="auto" w:fill="auto"/>
            <w:noWrap/>
            <w:vAlign w:val="center"/>
            <w:hideMark/>
          </w:tcPr>
          <w:p w14:paraId="1C075B96" w14:textId="77777777" w:rsidR="002612F3" w:rsidRPr="002612F3" w:rsidRDefault="002612F3" w:rsidP="002612F3">
            <w:pPr>
              <w:widowControl/>
              <w:spacing w:line="240" w:lineRule="auto"/>
              <w:jc w:val="left"/>
              <w:rPr>
                <w:rFonts w:ascii="Times New Roman" w:eastAsia="ＭＳ Ｐゴシック" w:hAnsi="Times New Roman"/>
                <w:b/>
                <w:bCs/>
                <w:color w:val="000000"/>
                <w:kern w:val="0"/>
                <w:position w:val="0"/>
                <w:sz w:val="22"/>
                <w:szCs w:val="22"/>
              </w:rPr>
            </w:pPr>
            <w:r w:rsidRPr="002612F3">
              <w:rPr>
                <w:rFonts w:ascii="Times New Roman" w:eastAsia="ＭＳ Ｐゴシック" w:hAnsi="Times New Roman"/>
                <w:b/>
                <w:bCs/>
                <w:color w:val="000000"/>
                <w:kern w:val="0"/>
                <w:position w:val="0"/>
                <w:sz w:val="22"/>
                <w:szCs w:val="22"/>
              </w:rPr>
              <w:t>0.415 (0.042, 0.789)</w:t>
            </w:r>
          </w:p>
        </w:tc>
        <w:tc>
          <w:tcPr>
            <w:tcW w:w="860" w:type="dxa"/>
            <w:tcBorders>
              <w:top w:val="nil"/>
              <w:left w:val="nil"/>
              <w:bottom w:val="nil"/>
              <w:right w:val="nil"/>
            </w:tcBorders>
            <w:shd w:val="clear" w:color="auto" w:fill="auto"/>
            <w:noWrap/>
            <w:vAlign w:val="center"/>
            <w:hideMark/>
          </w:tcPr>
          <w:p w14:paraId="61513E8A" w14:textId="77777777" w:rsidR="002612F3" w:rsidRPr="002612F3" w:rsidRDefault="002612F3" w:rsidP="002612F3">
            <w:pPr>
              <w:widowControl/>
              <w:spacing w:line="240" w:lineRule="auto"/>
              <w:jc w:val="left"/>
              <w:rPr>
                <w:rFonts w:ascii="Times New Roman" w:eastAsia="ＭＳ Ｐゴシック" w:hAnsi="Times New Roman"/>
                <w:b/>
                <w:bCs/>
                <w:color w:val="000000"/>
                <w:kern w:val="0"/>
                <w:position w:val="0"/>
                <w:sz w:val="22"/>
                <w:szCs w:val="22"/>
              </w:rPr>
            </w:pPr>
            <w:r w:rsidRPr="002612F3">
              <w:rPr>
                <w:rFonts w:ascii="Times New Roman" w:eastAsia="ＭＳ Ｐゴシック" w:hAnsi="Times New Roman"/>
                <w:b/>
                <w:bCs/>
                <w:color w:val="000000"/>
                <w:kern w:val="0"/>
                <w:position w:val="0"/>
                <w:sz w:val="22"/>
                <w:szCs w:val="22"/>
              </w:rPr>
              <w:t>0.031</w:t>
            </w:r>
          </w:p>
        </w:tc>
      </w:tr>
      <w:tr w:rsidR="002612F3" w:rsidRPr="002612F3" w14:paraId="774B03A1" w14:textId="77777777" w:rsidTr="002612F3">
        <w:trPr>
          <w:trHeight w:val="390"/>
        </w:trPr>
        <w:tc>
          <w:tcPr>
            <w:tcW w:w="4920" w:type="dxa"/>
            <w:tcBorders>
              <w:top w:val="nil"/>
              <w:left w:val="nil"/>
              <w:bottom w:val="nil"/>
              <w:right w:val="nil"/>
            </w:tcBorders>
            <w:shd w:val="clear" w:color="auto" w:fill="auto"/>
            <w:noWrap/>
            <w:vAlign w:val="center"/>
            <w:hideMark/>
          </w:tcPr>
          <w:p w14:paraId="196F334D" w14:textId="77777777" w:rsidR="002612F3" w:rsidRPr="002612F3" w:rsidRDefault="002612F3" w:rsidP="002612F3">
            <w:pPr>
              <w:widowControl/>
              <w:spacing w:line="240" w:lineRule="auto"/>
              <w:jc w:val="left"/>
              <w:rPr>
                <w:rFonts w:ascii="Times New Roman" w:eastAsia="ＭＳ Ｐゴシック" w:hAnsi="Times New Roman"/>
                <w:color w:val="000000"/>
                <w:kern w:val="0"/>
                <w:position w:val="0"/>
                <w:sz w:val="22"/>
                <w:szCs w:val="22"/>
              </w:rPr>
            </w:pPr>
            <w:r w:rsidRPr="002612F3">
              <w:rPr>
                <w:rFonts w:ascii="Times New Roman" w:eastAsia="ＭＳ Ｐゴシック" w:hAnsi="Times New Roman"/>
                <w:color w:val="000000"/>
                <w:kern w:val="0"/>
                <w:position w:val="0"/>
                <w:sz w:val="22"/>
                <w:szCs w:val="22"/>
              </w:rPr>
              <w:t xml:space="preserve">  Follow-up periods, per month</w:t>
            </w:r>
          </w:p>
        </w:tc>
        <w:tc>
          <w:tcPr>
            <w:tcW w:w="3100" w:type="dxa"/>
            <w:tcBorders>
              <w:top w:val="nil"/>
              <w:left w:val="nil"/>
              <w:bottom w:val="nil"/>
              <w:right w:val="nil"/>
            </w:tcBorders>
            <w:shd w:val="clear" w:color="auto" w:fill="auto"/>
            <w:noWrap/>
            <w:vAlign w:val="center"/>
            <w:hideMark/>
          </w:tcPr>
          <w:p w14:paraId="5A0FC0B3" w14:textId="77777777" w:rsidR="002612F3" w:rsidRPr="002612F3" w:rsidRDefault="002612F3" w:rsidP="002612F3">
            <w:pPr>
              <w:widowControl/>
              <w:spacing w:line="240" w:lineRule="auto"/>
              <w:jc w:val="left"/>
              <w:rPr>
                <w:rFonts w:ascii="Times New Roman" w:eastAsia="ＭＳ Ｐゴシック" w:hAnsi="Times New Roman"/>
                <w:color w:val="000000"/>
                <w:kern w:val="0"/>
                <w:position w:val="0"/>
                <w:sz w:val="22"/>
                <w:szCs w:val="22"/>
              </w:rPr>
            </w:pPr>
            <w:r w:rsidRPr="002612F3">
              <w:rPr>
                <w:rFonts w:ascii="Times New Roman" w:eastAsia="ＭＳ Ｐゴシック" w:hAnsi="Times New Roman"/>
                <w:color w:val="000000"/>
                <w:kern w:val="0"/>
                <w:position w:val="0"/>
                <w:sz w:val="22"/>
                <w:szCs w:val="22"/>
              </w:rPr>
              <w:t>-0.017 (-0.098, 0.064)</w:t>
            </w:r>
          </w:p>
        </w:tc>
        <w:tc>
          <w:tcPr>
            <w:tcW w:w="860" w:type="dxa"/>
            <w:tcBorders>
              <w:top w:val="nil"/>
              <w:left w:val="nil"/>
              <w:bottom w:val="nil"/>
              <w:right w:val="nil"/>
            </w:tcBorders>
            <w:shd w:val="clear" w:color="auto" w:fill="auto"/>
            <w:noWrap/>
            <w:vAlign w:val="center"/>
            <w:hideMark/>
          </w:tcPr>
          <w:p w14:paraId="296087EB" w14:textId="77777777" w:rsidR="002612F3" w:rsidRPr="002612F3" w:rsidRDefault="002612F3" w:rsidP="002612F3">
            <w:pPr>
              <w:widowControl/>
              <w:spacing w:line="240" w:lineRule="auto"/>
              <w:jc w:val="left"/>
              <w:rPr>
                <w:rFonts w:ascii="Times New Roman" w:eastAsia="ＭＳ Ｐゴシック" w:hAnsi="Times New Roman"/>
                <w:color w:val="000000"/>
                <w:kern w:val="0"/>
                <w:position w:val="0"/>
                <w:sz w:val="22"/>
                <w:szCs w:val="22"/>
              </w:rPr>
            </w:pPr>
            <w:r w:rsidRPr="002612F3">
              <w:rPr>
                <w:rFonts w:ascii="Times New Roman" w:eastAsia="ＭＳ Ｐゴシック" w:hAnsi="Times New Roman"/>
                <w:color w:val="000000"/>
                <w:kern w:val="0"/>
                <w:position w:val="0"/>
                <w:sz w:val="22"/>
                <w:szCs w:val="22"/>
              </w:rPr>
              <w:t>0.665</w:t>
            </w:r>
          </w:p>
        </w:tc>
      </w:tr>
      <w:tr w:rsidR="002612F3" w:rsidRPr="002612F3" w14:paraId="70AC1FC0" w14:textId="77777777" w:rsidTr="002612F3">
        <w:trPr>
          <w:trHeight w:val="390"/>
        </w:trPr>
        <w:tc>
          <w:tcPr>
            <w:tcW w:w="4920" w:type="dxa"/>
            <w:tcBorders>
              <w:top w:val="nil"/>
              <w:left w:val="nil"/>
              <w:bottom w:val="nil"/>
              <w:right w:val="nil"/>
            </w:tcBorders>
            <w:shd w:val="clear" w:color="auto" w:fill="auto"/>
            <w:noWrap/>
            <w:vAlign w:val="center"/>
            <w:hideMark/>
          </w:tcPr>
          <w:p w14:paraId="13D73FB6" w14:textId="77777777" w:rsidR="002612F3" w:rsidRPr="002612F3" w:rsidRDefault="002612F3" w:rsidP="002612F3">
            <w:pPr>
              <w:widowControl/>
              <w:spacing w:line="240" w:lineRule="auto"/>
              <w:jc w:val="left"/>
              <w:rPr>
                <w:rFonts w:ascii="Times New Roman" w:eastAsia="ＭＳ Ｐゴシック" w:hAnsi="Times New Roman"/>
                <w:color w:val="000000"/>
                <w:kern w:val="0"/>
                <w:position w:val="0"/>
                <w:sz w:val="22"/>
                <w:szCs w:val="22"/>
              </w:rPr>
            </w:pPr>
            <w:r w:rsidRPr="002612F3">
              <w:rPr>
                <w:rFonts w:ascii="Times New Roman" w:eastAsia="ＭＳ Ｐゴシック" w:hAnsi="Times New Roman"/>
                <w:color w:val="000000"/>
                <w:kern w:val="0"/>
                <w:position w:val="0"/>
                <w:sz w:val="22"/>
                <w:szCs w:val="22"/>
              </w:rPr>
              <w:t xml:space="preserve">  Baseline knee pain intensity, per mm</w:t>
            </w:r>
          </w:p>
        </w:tc>
        <w:tc>
          <w:tcPr>
            <w:tcW w:w="3100" w:type="dxa"/>
            <w:tcBorders>
              <w:top w:val="nil"/>
              <w:left w:val="nil"/>
              <w:bottom w:val="nil"/>
              <w:right w:val="nil"/>
            </w:tcBorders>
            <w:shd w:val="clear" w:color="auto" w:fill="auto"/>
            <w:noWrap/>
            <w:vAlign w:val="center"/>
            <w:hideMark/>
          </w:tcPr>
          <w:p w14:paraId="43B3E523" w14:textId="77777777" w:rsidR="002612F3" w:rsidRPr="002612F3" w:rsidRDefault="002612F3" w:rsidP="002612F3">
            <w:pPr>
              <w:widowControl/>
              <w:spacing w:line="240" w:lineRule="auto"/>
              <w:jc w:val="left"/>
              <w:rPr>
                <w:rFonts w:ascii="Times New Roman" w:eastAsia="ＭＳ Ｐゴシック" w:hAnsi="Times New Roman"/>
                <w:color w:val="000000"/>
                <w:kern w:val="0"/>
                <w:position w:val="0"/>
                <w:sz w:val="22"/>
                <w:szCs w:val="22"/>
              </w:rPr>
            </w:pPr>
            <w:r w:rsidRPr="002612F3">
              <w:rPr>
                <w:rFonts w:ascii="Times New Roman" w:eastAsia="ＭＳ Ｐゴシック" w:hAnsi="Times New Roman"/>
                <w:color w:val="000000"/>
                <w:kern w:val="0"/>
                <w:position w:val="0"/>
                <w:sz w:val="22"/>
                <w:szCs w:val="22"/>
              </w:rPr>
              <w:t>-0.059 (-0.144, 0.026)</w:t>
            </w:r>
          </w:p>
        </w:tc>
        <w:tc>
          <w:tcPr>
            <w:tcW w:w="860" w:type="dxa"/>
            <w:tcBorders>
              <w:top w:val="nil"/>
              <w:left w:val="nil"/>
              <w:bottom w:val="nil"/>
              <w:right w:val="nil"/>
            </w:tcBorders>
            <w:shd w:val="clear" w:color="auto" w:fill="auto"/>
            <w:noWrap/>
            <w:vAlign w:val="center"/>
            <w:hideMark/>
          </w:tcPr>
          <w:p w14:paraId="676A3625" w14:textId="77777777" w:rsidR="002612F3" w:rsidRPr="002612F3" w:rsidRDefault="002612F3" w:rsidP="002612F3">
            <w:pPr>
              <w:widowControl/>
              <w:spacing w:line="240" w:lineRule="auto"/>
              <w:jc w:val="left"/>
              <w:rPr>
                <w:rFonts w:ascii="Times New Roman" w:eastAsia="ＭＳ Ｐゴシック" w:hAnsi="Times New Roman"/>
                <w:color w:val="000000"/>
                <w:kern w:val="0"/>
                <w:position w:val="0"/>
                <w:sz w:val="22"/>
                <w:szCs w:val="22"/>
              </w:rPr>
            </w:pPr>
            <w:r w:rsidRPr="002612F3">
              <w:rPr>
                <w:rFonts w:ascii="Times New Roman" w:eastAsia="ＭＳ Ｐゴシック" w:hAnsi="Times New Roman"/>
                <w:color w:val="000000"/>
                <w:kern w:val="0"/>
                <w:position w:val="0"/>
                <w:sz w:val="22"/>
                <w:szCs w:val="22"/>
              </w:rPr>
              <w:t>0.163</w:t>
            </w:r>
          </w:p>
        </w:tc>
      </w:tr>
      <w:tr w:rsidR="002612F3" w:rsidRPr="002612F3" w14:paraId="75D4A4B2" w14:textId="77777777" w:rsidTr="002612F3">
        <w:trPr>
          <w:trHeight w:val="390"/>
        </w:trPr>
        <w:tc>
          <w:tcPr>
            <w:tcW w:w="4920" w:type="dxa"/>
            <w:tcBorders>
              <w:top w:val="nil"/>
              <w:left w:val="nil"/>
              <w:bottom w:val="nil"/>
              <w:right w:val="nil"/>
            </w:tcBorders>
            <w:shd w:val="clear" w:color="auto" w:fill="auto"/>
            <w:noWrap/>
            <w:vAlign w:val="center"/>
            <w:hideMark/>
          </w:tcPr>
          <w:p w14:paraId="164B01B0" w14:textId="77777777" w:rsidR="002612F3" w:rsidRPr="002612F3" w:rsidRDefault="002612F3" w:rsidP="002612F3">
            <w:pPr>
              <w:widowControl/>
              <w:spacing w:line="240" w:lineRule="auto"/>
              <w:jc w:val="left"/>
              <w:rPr>
                <w:rFonts w:ascii="Times New Roman" w:eastAsia="ＭＳ Ｐゴシック" w:hAnsi="Times New Roman"/>
                <w:color w:val="000000"/>
                <w:kern w:val="0"/>
                <w:position w:val="0"/>
                <w:sz w:val="22"/>
                <w:szCs w:val="22"/>
              </w:rPr>
            </w:pPr>
            <w:r w:rsidRPr="002612F3">
              <w:rPr>
                <w:rFonts w:ascii="Times New Roman" w:eastAsia="ＭＳ Ｐゴシック" w:hAnsi="Times New Roman"/>
                <w:color w:val="000000"/>
                <w:kern w:val="0"/>
                <w:position w:val="0"/>
                <w:sz w:val="22"/>
                <w:szCs w:val="22"/>
              </w:rPr>
              <w:t xml:space="preserve">  Year of publication, per year</w:t>
            </w:r>
          </w:p>
        </w:tc>
        <w:tc>
          <w:tcPr>
            <w:tcW w:w="3100" w:type="dxa"/>
            <w:tcBorders>
              <w:top w:val="nil"/>
              <w:left w:val="nil"/>
              <w:bottom w:val="nil"/>
              <w:right w:val="nil"/>
            </w:tcBorders>
            <w:shd w:val="clear" w:color="auto" w:fill="auto"/>
            <w:noWrap/>
            <w:vAlign w:val="center"/>
            <w:hideMark/>
          </w:tcPr>
          <w:p w14:paraId="568C76DB" w14:textId="77777777" w:rsidR="002612F3" w:rsidRPr="002612F3" w:rsidRDefault="002612F3" w:rsidP="002612F3">
            <w:pPr>
              <w:widowControl/>
              <w:spacing w:line="240" w:lineRule="auto"/>
              <w:jc w:val="left"/>
              <w:rPr>
                <w:rFonts w:ascii="Times New Roman" w:eastAsia="ＭＳ Ｐゴシック" w:hAnsi="Times New Roman"/>
                <w:color w:val="000000"/>
                <w:kern w:val="0"/>
                <w:position w:val="0"/>
                <w:sz w:val="22"/>
                <w:szCs w:val="22"/>
              </w:rPr>
            </w:pPr>
            <w:r w:rsidRPr="002612F3">
              <w:rPr>
                <w:rFonts w:ascii="Times New Roman" w:eastAsia="ＭＳ Ｐゴシック" w:hAnsi="Times New Roman"/>
                <w:color w:val="000000"/>
                <w:kern w:val="0"/>
                <w:position w:val="0"/>
                <w:sz w:val="22"/>
                <w:szCs w:val="22"/>
              </w:rPr>
              <w:t>0.292 (-0.464, 1.047)</w:t>
            </w:r>
          </w:p>
        </w:tc>
        <w:tc>
          <w:tcPr>
            <w:tcW w:w="860" w:type="dxa"/>
            <w:tcBorders>
              <w:top w:val="nil"/>
              <w:left w:val="nil"/>
              <w:bottom w:val="nil"/>
              <w:right w:val="nil"/>
            </w:tcBorders>
            <w:shd w:val="clear" w:color="auto" w:fill="auto"/>
            <w:noWrap/>
            <w:vAlign w:val="center"/>
            <w:hideMark/>
          </w:tcPr>
          <w:p w14:paraId="65B8990E" w14:textId="77777777" w:rsidR="002612F3" w:rsidRPr="002612F3" w:rsidRDefault="002612F3" w:rsidP="002612F3">
            <w:pPr>
              <w:widowControl/>
              <w:spacing w:line="240" w:lineRule="auto"/>
              <w:jc w:val="left"/>
              <w:rPr>
                <w:rFonts w:ascii="Times New Roman" w:eastAsia="ＭＳ Ｐゴシック" w:hAnsi="Times New Roman"/>
                <w:color w:val="000000"/>
                <w:kern w:val="0"/>
                <w:position w:val="0"/>
                <w:sz w:val="22"/>
                <w:szCs w:val="22"/>
              </w:rPr>
            </w:pPr>
            <w:r w:rsidRPr="002612F3">
              <w:rPr>
                <w:rFonts w:ascii="Times New Roman" w:eastAsia="ＭＳ Ｐゴシック" w:hAnsi="Times New Roman"/>
                <w:color w:val="000000"/>
                <w:kern w:val="0"/>
                <w:position w:val="0"/>
                <w:sz w:val="22"/>
                <w:szCs w:val="22"/>
              </w:rPr>
              <w:t>0.432</w:t>
            </w:r>
          </w:p>
        </w:tc>
      </w:tr>
      <w:tr w:rsidR="002612F3" w:rsidRPr="002612F3" w14:paraId="72ED8FC0" w14:textId="77777777" w:rsidTr="002612F3">
        <w:trPr>
          <w:trHeight w:val="390"/>
        </w:trPr>
        <w:tc>
          <w:tcPr>
            <w:tcW w:w="4920" w:type="dxa"/>
            <w:tcBorders>
              <w:top w:val="nil"/>
              <w:left w:val="nil"/>
              <w:bottom w:val="nil"/>
              <w:right w:val="nil"/>
            </w:tcBorders>
            <w:shd w:val="clear" w:color="auto" w:fill="auto"/>
            <w:noWrap/>
            <w:vAlign w:val="center"/>
            <w:hideMark/>
          </w:tcPr>
          <w:p w14:paraId="79BF2F1B" w14:textId="77777777" w:rsidR="002612F3" w:rsidRPr="002612F3" w:rsidRDefault="002612F3" w:rsidP="002612F3">
            <w:pPr>
              <w:widowControl/>
              <w:spacing w:line="240" w:lineRule="auto"/>
              <w:jc w:val="left"/>
              <w:rPr>
                <w:rFonts w:ascii="Times New Roman" w:eastAsia="ＭＳ Ｐゴシック" w:hAnsi="Times New Roman"/>
                <w:color w:val="000000"/>
                <w:kern w:val="0"/>
                <w:position w:val="0"/>
                <w:sz w:val="22"/>
                <w:szCs w:val="22"/>
              </w:rPr>
            </w:pPr>
            <w:r w:rsidRPr="002612F3">
              <w:rPr>
                <w:rFonts w:ascii="Times New Roman" w:eastAsia="ＭＳ Ｐゴシック" w:hAnsi="Times New Roman"/>
                <w:color w:val="000000"/>
                <w:kern w:val="0"/>
                <w:position w:val="0"/>
                <w:sz w:val="22"/>
                <w:szCs w:val="22"/>
              </w:rPr>
              <w:t xml:space="preserve">  Age, per year</w:t>
            </w:r>
          </w:p>
        </w:tc>
        <w:tc>
          <w:tcPr>
            <w:tcW w:w="3100" w:type="dxa"/>
            <w:tcBorders>
              <w:top w:val="nil"/>
              <w:left w:val="nil"/>
              <w:bottom w:val="nil"/>
              <w:right w:val="nil"/>
            </w:tcBorders>
            <w:shd w:val="clear" w:color="auto" w:fill="auto"/>
            <w:noWrap/>
            <w:vAlign w:val="center"/>
            <w:hideMark/>
          </w:tcPr>
          <w:p w14:paraId="367F14F9" w14:textId="77777777" w:rsidR="002612F3" w:rsidRPr="002612F3" w:rsidRDefault="002612F3" w:rsidP="002612F3">
            <w:pPr>
              <w:widowControl/>
              <w:spacing w:line="240" w:lineRule="auto"/>
              <w:jc w:val="left"/>
              <w:rPr>
                <w:rFonts w:ascii="Times New Roman" w:eastAsia="ＭＳ Ｐゴシック" w:hAnsi="Times New Roman"/>
                <w:color w:val="000000"/>
                <w:kern w:val="0"/>
                <w:position w:val="0"/>
                <w:sz w:val="22"/>
                <w:szCs w:val="22"/>
              </w:rPr>
            </w:pPr>
            <w:r w:rsidRPr="002612F3">
              <w:rPr>
                <w:rFonts w:ascii="Times New Roman" w:eastAsia="ＭＳ Ｐゴシック" w:hAnsi="Times New Roman"/>
                <w:color w:val="000000"/>
                <w:kern w:val="0"/>
                <w:position w:val="0"/>
                <w:sz w:val="22"/>
                <w:szCs w:val="22"/>
              </w:rPr>
              <w:t>0.005 (-0.047, 0.057)</w:t>
            </w:r>
          </w:p>
        </w:tc>
        <w:tc>
          <w:tcPr>
            <w:tcW w:w="860" w:type="dxa"/>
            <w:tcBorders>
              <w:top w:val="nil"/>
              <w:left w:val="nil"/>
              <w:bottom w:val="nil"/>
              <w:right w:val="nil"/>
            </w:tcBorders>
            <w:shd w:val="clear" w:color="auto" w:fill="auto"/>
            <w:noWrap/>
            <w:vAlign w:val="center"/>
            <w:hideMark/>
          </w:tcPr>
          <w:p w14:paraId="4454592B" w14:textId="77777777" w:rsidR="002612F3" w:rsidRPr="002612F3" w:rsidRDefault="002612F3" w:rsidP="002612F3">
            <w:pPr>
              <w:widowControl/>
              <w:spacing w:line="240" w:lineRule="auto"/>
              <w:jc w:val="left"/>
              <w:rPr>
                <w:rFonts w:ascii="Times New Roman" w:eastAsia="ＭＳ Ｐゴシック" w:hAnsi="Times New Roman"/>
                <w:color w:val="000000"/>
                <w:kern w:val="0"/>
                <w:position w:val="0"/>
                <w:sz w:val="22"/>
                <w:szCs w:val="22"/>
              </w:rPr>
            </w:pPr>
            <w:r w:rsidRPr="002612F3">
              <w:rPr>
                <w:rFonts w:ascii="Times New Roman" w:eastAsia="ＭＳ Ｐゴシック" w:hAnsi="Times New Roman"/>
                <w:color w:val="000000"/>
                <w:kern w:val="0"/>
                <w:position w:val="0"/>
                <w:sz w:val="22"/>
                <w:szCs w:val="22"/>
              </w:rPr>
              <w:t>0.836</w:t>
            </w:r>
          </w:p>
        </w:tc>
      </w:tr>
      <w:tr w:rsidR="002612F3" w:rsidRPr="002612F3" w14:paraId="11CE97A4" w14:textId="77777777" w:rsidTr="002612F3">
        <w:trPr>
          <w:trHeight w:val="390"/>
        </w:trPr>
        <w:tc>
          <w:tcPr>
            <w:tcW w:w="4920" w:type="dxa"/>
            <w:tcBorders>
              <w:top w:val="nil"/>
              <w:left w:val="nil"/>
              <w:bottom w:val="nil"/>
              <w:right w:val="nil"/>
            </w:tcBorders>
            <w:shd w:val="clear" w:color="auto" w:fill="auto"/>
            <w:noWrap/>
            <w:vAlign w:val="center"/>
            <w:hideMark/>
          </w:tcPr>
          <w:p w14:paraId="1EB09D62" w14:textId="77777777" w:rsidR="002612F3" w:rsidRPr="002612F3" w:rsidRDefault="002612F3" w:rsidP="002612F3">
            <w:pPr>
              <w:widowControl/>
              <w:spacing w:line="240" w:lineRule="auto"/>
              <w:jc w:val="left"/>
              <w:rPr>
                <w:rFonts w:ascii="Times New Roman" w:eastAsia="ＭＳ Ｐゴシック" w:hAnsi="Times New Roman"/>
                <w:color w:val="000000"/>
                <w:kern w:val="0"/>
                <w:position w:val="0"/>
                <w:sz w:val="22"/>
                <w:szCs w:val="22"/>
              </w:rPr>
            </w:pPr>
            <w:r w:rsidRPr="002612F3">
              <w:rPr>
                <w:rFonts w:ascii="Times New Roman" w:eastAsia="ＭＳ Ｐゴシック" w:hAnsi="Times New Roman"/>
                <w:color w:val="000000"/>
                <w:kern w:val="0"/>
                <w:position w:val="0"/>
                <w:sz w:val="22"/>
                <w:szCs w:val="22"/>
              </w:rPr>
              <w:t xml:space="preserve">  %Female sex, per percent</w:t>
            </w:r>
          </w:p>
        </w:tc>
        <w:tc>
          <w:tcPr>
            <w:tcW w:w="3100" w:type="dxa"/>
            <w:tcBorders>
              <w:top w:val="nil"/>
              <w:left w:val="nil"/>
              <w:bottom w:val="nil"/>
              <w:right w:val="nil"/>
            </w:tcBorders>
            <w:shd w:val="clear" w:color="auto" w:fill="auto"/>
            <w:noWrap/>
            <w:vAlign w:val="center"/>
            <w:hideMark/>
          </w:tcPr>
          <w:p w14:paraId="789269FA" w14:textId="77777777" w:rsidR="002612F3" w:rsidRPr="002612F3" w:rsidRDefault="002612F3" w:rsidP="002612F3">
            <w:pPr>
              <w:widowControl/>
              <w:spacing w:line="240" w:lineRule="auto"/>
              <w:jc w:val="left"/>
              <w:rPr>
                <w:rFonts w:ascii="Times New Roman" w:eastAsia="ＭＳ Ｐゴシック" w:hAnsi="Times New Roman"/>
                <w:color w:val="000000"/>
                <w:kern w:val="0"/>
                <w:position w:val="0"/>
                <w:sz w:val="22"/>
                <w:szCs w:val="22"/>
              </w:rPr>
            </w:pPr>
            <w:r w:rsidRPr="002612F3">
              <w:rPr>
                <w:rFonts w:ascii="Times New Roman" w:eastAsia="ＭＳ Ｐゴシック" w:hAnsi="Times New Roman"/>
                <w:color w:val="000000"/>
                <w:kern w:val="0"/>
                <w:position w:val="0"/>
                <w:sz w:val="22"/>
                <w:szCs w:val="22"/>
              </w:rPr>
              <w:t>-0.001 (-0.023, 0.022)</w:t>
            </w:r>
          </w:p>
        </w:tc>
        <w:tc>
          <w:tcPr>
            <w:tcW w:w="860" w:type="dxa"/>
            <w:tcBorders>
              <w:top w:val="nil"/>
              <w:left w:val="nil"/>
              <w:bottom w:val="nil"/>
              <w:right w:val="nil"/>
            </w:tcBorders>
            <w:shd w:val="clear" w:color="auto" w:fill="auto"/>
            <w:noWrap/>
            <w:vAlign w:val="center"/>
            <w:hideMark/>
          </w:tcPr>
          <w:p w14:paraId="23F89090" w14:textId="77777777" w:rsidR="002612F3" w:rsidRPr="002612F3" w:rsidRDefault="002612F3" w:rsidP="002612F3">
            <w:pPr>
              <w:widowControl/>
              <w:spacing w:line="240" w:lineRule="auto"/>
              <w:jc w:val="left"/>
              <w:rPr>
                <w:rFonts w:ascii="Times New Roman" w:eastAsia="ＭＳ Ｐゴシック" w:hAnsi="Times New Roman"/>
                <w:color w:val="000000"/>
                <w:kern w:val="0"/>
                <w:position w:val="0"/>
                <w:sz w:val="22"/>
                <w:szCs w:val="22"/>
              </w:rPr>
            </w:pPr>
            <w:r w:rsidRPr="002612F3">
              <w:rPr>
                <w:rFonts w:ascii="Times New Roman" w:eastAsia="ＭＳ Ｐゴシック" w:hAnsi="Times New Roman"/>
                <w:color w:val="000000"/>
                <w:kern w:val="0"/>
                <w:position w:val="0"/>
                <w:sz w:val="22"/>
                <w:szCs w:val="22"/>
              </w:rPr>
              <w:t>0.942</w:t>
            </w:r>
          </w:p>
        </w:tc>
      </w:tr>
      <w:tr w:rsidR="002612F3" w:rsidRPr="002612F3" w14:paraId="0A0ED1E1" w14:textId="77777777" w:rsidTr="002612F3">
        <w:trPr>
          <w:trHeight w:val="390"/>
        </w:trPr>
        <w:tc>
          <w:tcPr>
            <w:tcW w:w="4920" w:type="dxa"/>
            <w:tcBorders>
              <w:top w:val="nil"/>
              <w:left w:val="nil"/>
              <w:bottom w:val="nil"/>
              <w:right w:val="nil"/>
            </w:tcBorders>
            <w:shd w:val="clear" w:color="auto" w:fill="auto"/>
            <w:noWrap/>
            <w:vAlign w:val="center"/>
            <w:hideMark/>
          </w:tcPr>
          <w:p w14:paraId="3D9C3250" w14:textId="77777777" w:rsidR="002612F3" w:rsidRPr="002612F3" w:rsidRDefault="002612F3" w:rsidP="002612F3">
            <w:pPr>
              <w:widowControl/>
              <w:spacing w:line="240" w:lineRule="auto"/>
              <w:jc w:val="left"/>
              <w:rPr>
                <w:rFonts w:ascii="Times New Roman" w:eastAsia="ＭＳ Ｐゴシック" w:hAnsi="Times New Roman"/>
                <w:color w:val="000000"/>
                <w:kern w:val="0"/>
                <w:position w:val="0"/>
                <w:sz w:val="22"/>
                <w:szCs w:val="22"/>
              </w:rPr>
            </w:pPr>
            <w:r w:rsidRPr="002612F3">
              <w:rPr>
                <w:rFonts w:ascii="Times New Roman" w:eastAsia="ＭＳ Ｐゴシック" w:hAnsi="Times New Roman"/>
                <w:color w:val="000000"/>
                <w:kern w:val="0"/>
                <w:position w:val="0"/>
                <w:sz w:val="22"/>
                <w:szCs w:val="22"/>
              </w:rPr>
              <w:t xml:space="preserve">  Rehabilitation (0: no, 1: yes)</w:t>
            </w:r>
          </w:p>
        </w:tc>
        <w:tc>
          <w:tcPr>
            <w:tcW w:w="3100" w:type="dxa"/>
            <w:tcBorders>
              <w:top w:val="nil"/>
              <w:left w:val="nil"/>
              <w:bottom w:val="nil"/>
              <w:right w:val="nil"/>
            </w:tcBorders>
            <w:shd w:val="clear" w:color="auto" w:fill="auto"/>
            <w:noWrap/>
            <w:vAlign w:val="center"/>
            <w:hideMark/>
          </w:tcPr>
          <w:p w14:paraId="2C4308B2" w14:textId="77777777" w:rsidR="002612F3" w:rsidRPr="002612F3" w:rsidRDefault="002612F3" w:rsidP="002612F3">
            <w:pPr>
              <w:widowControl/>
              <w:spacing w:line="240" w:lineRule="auto"/>
              <w:jc w:val="left"/>
              <w:rPr>
                <w:rFonts w:ascii="Times New Roman" w:eastAsia="ＭＳ Ｐゴシック" w:hAnsi="Times New Roman"/>
                <w:color w:val="000000"/>
                <w:kern w:val="0"/>
                <w:position w:val="0"/>
                <w:sz w:val="22"/>
                <w:szCs w:val="22"/>
              </w:rPr>
            </w:pPr>
            <w:r w:rsidRPr="002612F3">
              <w:rPr>
                <w:rFonts w:ascii="Times New Roman" w:eastAsia="ＭＳ Ｐゴシック" w:hAnsi="Times New Roman"/>
                <w:color w:val="000000"/>
                <w:kern w:val="0"/>
                <w:position w:val="0"/>
                <w:sz w:val="22"/>
                <w:szCs w:val="22"/>
              </w:rPr>
              <w:t>0.451 (-1.909, 2.811)</w:t>
            </w:r>
          </w:p>
        </w:tc>
        <w:tc>
          <w:tcPr>
            <w:tcW w:w="860" w:type="dxa"/>
            <w:tcBorders>
              <w:top w:val="nil"/>
              <w:left w:val="nil"/>
              <w:bottom w:val="nil"/>
              <w:right w:val="nil"/>
            </w:tcBorders>
            <w:shd w:val="clear" w:color="auto" w:fill="auto"/>
            <w:noWrap/>
            <w:vAlign w:val="center"/>
            <w:hideMark/>
          </w:tcPr>
          <w:p w14:paraId="22B16224" w14:textId="77777777" w:rsidR="002612F3" w:rsidRPr="002612F3" w:rsidRDefault="002612F3" w:rsidP="002612F3">
            <w:pPr>
              <w:widowControl/>
              <w:spacing w:line="240" w:lineRule="auto"/>
              <w:jc w:val="left"/>
              <w:rPr>
                <w:rFonts w:ascii="Times New Roman" w:eastAsia="ＭＳ Ｐゴシック" w:hAnsi="Times New Roman"/>
                <w:color w:val="000000"/>
                <w:kern w:val="0"/>
                <w:position w:val="0"/>
                <w:sz w:val="22"/>
                <w:szCs w:val="22"/>
              </w:rPr>
            </w:pPr>
            <w:r w:rsidRPr="002612F3">
              <w:rPr>
                <w:rFonts w:ascii="Times New Roman" w:eastAsia="ＭＳ Ｐゴシック" w:hAnsi="Times New Roman"/>
                <w:color w:val="000000"/>
                <w:kern w:val="0"/>
                <w:position w:val="0"/>
                <w:sz w:val="22"/>
                <w:szCs w:val="22"/>
              </w:rPr>
              <w:t>0.696</w:t>
            </w:r>
          </w:p>
        </w:tc>
      </w:tr>
      <w:tr w:rsidR="002612F3" w:rsidRPr="002612F3" w14:paraId="7B8DBEBC" w14:textId="77777777" w:rsidTr="002612F3">
        <w:trPr>
          <w:trHeight w:val="390"/>
        </w:trPr>
        <w:tc>
          <w:tcPr>
            <w:tcW w:w="4920" w:type="dxa"/>
            <w:tcBorders>
              <w:top w:val="nil"/>
              <w:left w:val="nil"/>
              <w:bottom w:val="single" w:sz="8" w:space="0" w:color="auto"/>
              <w:right w:val="nil"/>
            </w:tcBorders>
            <w:shd w:val="clear" w:color="auto" w:fill="auto"/>
            <w:noWrap/>
            <w:vAlign w:val="center"/>
            <w:hideMark/>
          </w:tcPr>
          <w:p w14:paraId="75964D32" w14:textId="77777777" w:rsidR="002612F3" w:rsidRPr="002612F3" w:rsidRDefault="002612F3" w:rsidP="002612F3">
            <w:pPr>
              <w:widowControl/>
              <w:spacing w:line="240" w:lineRule="auto"/>
              <w:jc w:val="left"/>
              <w:rPr>
                <w:rFonts w:ascii="Times New Roman" w:eastAsia="ＭＳ Ｐゴシック" w:hAnsi="Times New Roman"/>
                <w:color w:val="000000"/>
                <w:kern w:val="0"/>
                <w:position w:val="0"/>
                <w:sz w:val="22"/>
                <w:szCs w:val="22"/>
              </w:rPr>
            </w:pPr>
            <w:r w:rsidRPr="002612F3">
              <w:rPr>
                <w:rFonts w:ascii="Times New Roman" w:eastAsia="ＭＳ Ｐゴシック" w:hAnsi="Times New Roman"/>
                <w:color w:val="000000"/>
                <w:kern w:val="0"/>
                <w:position w:val="0"/>
                <w:sz w:val="22"/>
                <w:szCs w:val="22"/>
              </w:rPr>
              <w:t xml:space="preserve">  Founding source (0: no, 1: yes)</w:t>
            </w:r>
          </w:p>
        </w:tc>
        <w:tc>
          <w:tcPr>
            <w:tcW w:w="3100" w:type="dxa"/>
            <w:tcBorders>
              <w:top w:val="nil"/>
              <w:left w:val="nil"/>
              <w:bottom w:val="single" w:sz="8" w:space="0" w:color="auto"/>
              <w:right w:val="nil"/>
            </w:tcBorders>
            <w:shd w:val="clear" w:color="auto" w:fill="auto"/>
            <w:noWrap/>
            <w:vAlign w:val="center"/>
            <w:hideMark/>
          </w:tcPr>
          <w:p w14:paraId="221C7AAA" w14:textId="77777777" w:rsidR="002612F3" w:rsidRPr="002612F3" w:rsidRDefault="002612F3" w:rsidP="002612F3">
            <w:pPr>
              <w:widowControl/>
              <w:spacing w:line="240" w:lineRule="auto"/>
              <w:jc w:val="left"/>
              <w:rPr>
                <w:rFonts w:ascii="Times New Roman" w:eastAsia="ＭＳ Ｐゴシック" w:hAnsi="Times New Roman"/>
                <w:color w:val="000000"/>
                <w:kern w:val="0"/>
                <w:position w:val="0"/>
                <w:sz w:val="22"/>
                <w:szCs w:val="22"/>
              </w:rPr>
            </w:pPr>
            <w:r w:rsidRPr="002612F3">
              <w:rPr>
                <w:rFonts w:ascii="Times New Roman" w:eastAsia="ＭＳ Ｐゴシック" w:hAnsi="Times New Roman"/>
                <w:color w:val="000000"/>
                <w:kern w:val="0"/>
                <w:position w:val="0"/>
                <w:sz w:val="22"/>
                <w:szCs w:val="22"/>
              </w:rPr>
              <w:t>-0.555 (-2.911, 1.801)</w:t>
            </w:r>
          </w:p>
        </w:tc>
        <w:tc>
          <w:tcPr>
            <w:tcW w:w="860" w:type="dxa"/>
            <w:tcBorders>
              <w:top w:val="nil"/>
              <w:left w:val="nil"/>
              <w:bottom w:val="single" w:sz="8" w:space="0" w:color="auto"/>
              <w:right w:val="nil"/>
            </w:tcBorders>
            <w:shd w:val="clear" w:color="auto" w:fill="auto"/>
            <w:noWrap/>
            <w:vAlign w:val="center"/>
            <w:hideMark/>
          </w:tcPr>
          <w:p w14:paraId="399A9D35" w14:textId="77777777" w:rsidR="002612F3" w:rsidRPr="002612F3" w:rsidRDefault="002612F3" w:rsidP="002612F3">
            <w:pPr>
              <w:widowControl/>
              <w:spacing w:line="240" w:lineRule="auto"/>
              <w:jc w:val="left"/>
              <w:rPr>
                <w:rFonts w:ascii="Times New Roman" w:eastAsia="ＭＳ Ｐゴシック" w:hAnsi="Times New Roman"/>
                <w:color w:val="000000"/>
                <w:kern w:val="0"/>
                <w:position w:val="0"/>
                <w:sz w:val="22"/>
                <w:szCs w:val="22"/>
              </w:rPr>
            </w:pPr>
            <w:r w:rsidRPr="002612F3">
              <w:rPr>
                <w:rFonts w:ascii="Times New Roman" w:eastAsia="ＭＳ Ｐゴシック" w:hAnsi="Times New Roman"/>
                <w:color w:val="000000"/>
                <w:kern w:val="0"/>
                <w:position w:val="0"/>
                <w:sz w:val="22"/>
                <w:szCs w:val="22"/>
              </w:rPr>
              <w:t>0.630</w:t>
            </w:r>
          </w:p>
        </w:tc>
      </w:tr>
    </w:tbl>
    <w:p w14:paraId="2A385B24" w14:textId="06D85043" w:rsidR="0059393F" w:rsidRDefault="00163D54" w:rsidP="00E91236">
      <w:pPr>
        <w:spacing w:line="240" w:lineRule="auto"/>
        <w:rPr>
          <w:rFonts w:ascii="Times New Roman" w:hAnsi="Times New Roman"/>
          <w:snapToGrid w:val="0"/>
          <w:sz w:val="24"/>
          <w:szCs w:val="24"/>
        </w:rPr>
        <w:sectPr w:rsidR="0059393F" w:rsidSect="00895713">
          <w:pgSz w:w="11906" w:h="16838" w:code="9"/>
          <w:pgMar w:top="1440" w:right="1440" w:bottom="1440" w:left="1440" w:header="851" w:footer="992" w:gutter="0"/>
          <w:lnNumType w:countBy="1" w:restart="continuous"/>
          <w:cols w:space="425"/>
          <w:docGrid w:type="linesAndChars" w:linePitch="290" w:charSpace="-3686"/>
        </w:sectPr>
      </w:pPr>
      <w:r w:rsidRPr="00DB57DC">
        <w:rPr>
          <w:rFonts w:ascii="Times New Roman" w:hAnsi="Times New Roman" w:hint="eastAsia"/>
          <w:snapToGrid w:val="0"/>
          <w:sz w:val="24"/>
          <w:szCs w:val="24"/>
        </w:rPr>
        <w:t>Bold type represents a s</w:t>
      </w:r>
      <w:r w:rsidRPr="003B45AE">
        <w:rPr>
          <w:rFonts w:ascii="Times New Roman" w:hAnsi="Times New Roman" w:hint="eastAsia"/>
          <w:snapToGrid w:val="0"/>
          <w:sz w:val="24"/>
          <w:szCs w:val="24"/>
        </w:rPr>
        <w:t>tatistically significant result</w:t>
      </w:r>
      <w:r>
        <w:rPr>
          <w:rFonts w:ascii="Times New Roman" w:hAnsi="Times New Roman" w:hint="eastAsia"/>
          <w:snapToGrid w:val="0"/>
          <w:sz w:val="24"/>
          <w:szCs w:val="24"/>
        </w:rPr>
        <w:t>.</w:t>
      </w:r>
      <w:r w:rsidR="00C935CC">
        <w:rPr>
          <w:rFonts w:ascii="Times New Roman" w:hAnsi="Times New Roman" w:hint="eastAsia"/>
          <w:snapToGrid w:val="0"/>
          <w:sz w:val="24"/>
          <w:szCs w:val="24"/>
        </w:rPr>
        <w:t xml:space="preserve"> A positive value for regression coefficient means </w:t>
      </w:r>
      <w:r w:rsidR="00C935CC">
        <w:rPr>
          <w:rFonts w:ascii="Times New Roman" w:hAnsi="Times New Roman"/>
          <w:snapToGrid w:val="0"/>
          <w:sz w:val="24"/>
          <w:szCs w:val="24"/>
        </w:rPr>
        <w:t>unfavorable</w:t>
      </w:r>
      <w:r w:rsidR="00C935CC">
        <w:rPr>
          <w:rFonts w:ascii="Times New Roman" w:hAnsi="Times New Roman" w:hint="eastAsia"/>
          <w:snapToGrid w:val="0"/>
          <w:sz w:val="24"/>
          <w:szCs w:val="24"/>
        </w:rPr>
        <w:t xml:space="preserve"> of MSC treatment.</w:t>
      </w:r>
    </w:p>
    <w:p w14:paraId="7ECC1D0F" w14:textId="0D3A42F5" w:rsidR="00A31852" w:rsidRDefault="00A31852" w:rsidP="00A31852">
      <w:pPr>
        <w:spacing w:line="240" w:lineRule="auto"/>
        <w:rPr>
          <w:rFonts w:ascii="Times New Roman" w:hAnsi="Times New Roman"/>
          <w:b/>
          <w:snapToGrid w:val="0"/>
          <w:sz w:val="24"/>
          <w:szCs w:val="24"/>
        </w:rPr>
      </w:pPr>
      <w:proofErr w:type="spellStart"/>
      <w:proofErr w:type="gramStart"/>
      <w:r w:rsidRPr="00A31852">
        <w:rPr>
          <w:rFonts w:ascii="Times New Roman" w:hAnsi="Times New Roman"/>
          <w:b/>
          <w:snapToGrid w:val="0"/>
          <w:sz w:val="24"/>
          <w:szCs w:val="24"/>
        </w:rPr>
        <w:lastRenderedPageBreak/>
        <w:t>eTable</w:t>
      </w:r>
      <w:proofErr w:type="spellEnd"/>
      <w:proofErr w:type="gramEnd"/>
      <w:r w:rsidRPr="00A31852">
        <w:rPr>
          <w:rFonts w:ascii="Times New Roman" w:hAnsi="Times New Roman"/>
          <w:b/>
          <w:snapToGrid w:val="0"/>
          <w:sz w:val="24"/>
          <w:szCs w:val="24"/>
        </w:rPr>
        <w:t xml:space="preserve"> </w:t>
      </w:r>
      <w:r>
        <w:rPr>
          <w:rFonts w:ascii="Times New Roman" w:hAnsi="Times New Roman" w:hint="eastAsia"/>
          <w:b/>
          <w:snapToGrid w:val="0"/>
          <w:sz w:val="24"/>
          <w:szCs w:val="24"/>
        </w:rPr>
        <w:t>5</w:t>
      </w:r>
      <w:r w:rsidRPr="00A31852">
        <w:rPr>
          <w:rFonts w:ascii="Times New Roman" w:hAnsi="Times New Roman"/>
          <w:b/>
          <w:snapToGrid w:val="0"/>
          <w:sz w:val="24"/>
          <w:szCs w:val="24"/>
        </w:rPr>
        <w:t>. Meta-regression analysis estimating the impact of each risks of bias in the Downs and Black scale on the effects estimate for the VAS pain score</w:t>
      </w:r>
    </w:p>
    <w:p w14:paraId="36F27579" w14:textId="77777777" w:rsidR="0052286A" w:rsidRDefault="0052286A" w:rsidP="00A31852">
      <w:pPr>
        <w:spacing w:line="240" w:lineRule="auto"/>
        <w:rPr>
          <w:rFonts w:ascii="Times New Roman" w:hAnsi="Times New Roman"/>
          <w:b/>
          <w:snapToGrid w:val="0"/>
          <w:sz w:val="24"/>
          <w:szCs w:val="24"/>
        </w:rPr>
      </w:pPr>
    </w:p>
    <w:p w14:paraId="0E5AF0C7" w14:textId="709D4EE9" w:rsidR="00C67AE6" w:rsidRDefault="00AB5C54" w:rsidP="00E91236">
      <w:pPr>
        <w:spacing w:line="240" w:lineRule="auto"/>
        <w:rPr>
          <w:rFonts w:ascii="Times New Roman" w:hAnsi="Times New Roman"/>
          <w:snapToGrid w:val="0"/>
          <w:sz w:val="24"/>
          <w:szCs w:val="24"/>
        </w:rPr>
      </w:pPr>
      <w:r>
        <w:rPr>
          <w:rFonts w:ascii="Times New Roman" w:hAnsi="Times New Roman" w:hint="eastAsia"/>
          <w:snapToGrid w:val="0"/>
          <w:sz w:val="24"/>
          <w:szCs w:val="24"/>
        </w:rPr>
        <w:t xml:space="preserve">Clear </w:t>
      </w:r>
      <w:r w:rsidR="004258F8">
        <w:rPr>
          <w:rFonts w:ascii="Times New Roman" w:hAnsi="Times New Roman" w:hint="eastAsia"/>
          <w:snapToGrid w:val="0"/>
          <w:sz w:val="24"/>
          <w:szCs w:val="24"/>
        </w:rPr>
        <w:t>p</w:t>
      </w:r>
      <w:r w:rsidR="00A31852" w:rsidRPr="00A31852">
        <w:rPr>
          <w:rFonts w:ascii="Times New Roman" w:hAnsi="Times New Roman" w:hint="eastAsia"/>
          <w:snapToGrid w:val="0"/>
          <w:sz w:val="24"/>
          <w:szCs w:val="24"/>
        </w:rPr>
        <w:t>atients</w:t>
      </w:r>
      <w:r w:rsidR="00A31852" w:rsidRPr="00A31852">
        <w:rPr>
          <w:rFonts w:ascii="Times New Roman" w:hAnsi="Times New Roman"/>
          <w:snapToGrid w:val="0"/>
          <w:sz w:val="24"/>
          <w:szCs w:val="24"/>
        </w:rPr>
        <w:t>’</w:t>
      </w:r>
      <w:r w:rsidR="00A31852" w:rsidRPr="00A31852">
        <w:rPr>
          <w:rFonts w:ascii="Times New Roman" w:hAnsi="Times New Roman" w:hint="eastAsia"/>
          <w:snapToGrid w:val="0"/>
          <w:sz w:val="24"/>
          <w:szCs w:val="24"/>
        </w:rPr>
        <w:t xml:space="preserve"> recruitment </w:t>
      </w:r>
      <w:r w:rsidR="0057640A">
        <w:rPr>
          <w:rFonts w:ascii="Times New Roman" w:hAnsi="Times New Roman" w:hint="eastAsia"/>
          <w:snapToGrid w:val="0"/>
          <w:sz w:val="24"/>
          <w:szCs w:val="24"/>
        </w:rPr>
        <w:t>site was a significant factor</w:t>
      </w:r>
      <w:r w:rsidR="00A31852" w:rsidRPr="00A31852">
        <w:rPr>
          <w:rFonts w:ascii="Times New Roman" w:hAnsi="Times New Roman" w:hint="eastAsia"/>
          <w:snapToGrid w:val="0"/>
          <w:sz w:val="24"/>
          <w:szCs w:val="24"/>
        </w:rPr>
        <w:t xml:space="preserve"> associated with </w:t>
      </w:r>
      <w:r w:rsidR="004258F8" w:rsidRPr="00F725EB">
        <w:rPr>
          <w:rFonts w:ascii="Times New Roman" w:hAnsi="Times New Roman"/>
          <w:snapToGrid w:val="0"/>
          <w:sz w:val="24"/>
          <w:szCs w:val="24"/>
        </w:rPr>
        <w:t>a higher</w:t>
      </w:r>
      <w:r w:rsidR="00BE4865">
        <w:rPr>
          <w:rFonts w:ascii="Times New Roman" w:hAnsi="Times New Roman" w:hint="eastAsia"/>
          <w:snapToGrid w:val="0"/>
          <w:sz w:val="24"/>
          <w:szCs w:val="24"/>
        </w:rPr>
        <w:t xml:space="preserve"> (i.e., lower</w:t>
      </w:r>
      <w:r w:rsidR="004258F8" w:rsidRPr="00F725EB">
        <w:rPr>
          <w:rFonts w:ascii="Times New Roman" w:hAnsi="Times New Roman" w:hint="eastAsia"/>
          <w:snapToGrid w:val="0"/>
          <w:sz w:val="24"/>
          <w:szCs w:val="24"/>
        </w:rPr>
        <w:t xml:space="preserve"> effect)</w:t>
      </w:r>
      <w:r w:rsidR="004258F8">
        <w:rPr>
          <w:rFonts w:ascii="Times New Roman" w:hAnsi="Times New Roman" w:hint="eastAsia"/>
          <w:snapToGrid w:val="0"/>
          <w:sz w:val="24"/>
          <w:szCs w:val="24"/>
        </w:rPr>
        <w:t xml:space="preserve"> </w:t>
      </w:r>
      <w:r w:rsidR="00A31852" w:rsidRPr="00A31852">
        <w:rPr>
          <w:rFonts w:ascii="Times New Roman" w:hAnsi="Times New Roman" w:hint="eastAsia"/>
          <w:snapToGrid w:val="0"/>
          <w:sz w:val="24"/>
          <w:szCs w:val="24"/>
        </w:rPr>
        <w:t>SMD.</w:t>
      </w:r>
    </w:p>
    <w:p w14:paraId="00AF9E7F" w14:textId="77777777" w:rsidR="0052286A" w:rsidRPr="004258F8" w:rsidRDefault="0052286A" w:rsidP="00E91236">
      <w:pPr>
        <w:spacing w:line="240" w:lineRule="auto"/>
        <w:rPr>
          <w:rFonts w:ascii="Times New Roman" w:hAnsi="Times New Roman"/>
          <w:b/>
          <w:snapToGrid w:val="0"/>
          <w:sz w:val="24"/>
          <w:szCs w:val="24"/>
        </w:rPr>
      </w:pPr>
    </w:p>
    <w:tbl>
      <w:tblPr>
        <w:tblW w:w="12420" w:type="dxa"/>
        <w:tblInd w:w="84" w:type="dxa"/>
        <w:tblCellMar>
          <w:left w:w="99" w:type="dxa"/>
          <w:right w:w="99" w:type="dxa"/>
        </w:tblCellMar>
        <w:tblLook w:val="04A0" w:firstRow="1" w:lastRow="0" w:firstColumn="1" w:lastColumn="0" w:noHBand="0" w:noVBand="1"/>
      </w:tblPr>
      <w:tblGrid>
        <w:gridCol w:w="5640"/>
        <w:gridCol w:w="1424"/>
        <w:gridCol w:w="1516"/>
        <w:gridCol w:w="2900"/>
        <w:gridCol w:w="940"/>
      </w:tblGrid>
      <w:tr w:rsidR="00AB5C54" w:rsidRPr="00AB5C54" w14:paraId="7C4A66A9" w14:textId="77777777" w:rsidTr="00AB5C54">
        <w:trPr>
          <w:trHeight w:val="390"/>
        </w:trPr>
        <w:tc>
          <w:tcPr>
            <w:tcW w:w="5640" w:type="dxa"/>
            <w:vMerge w:val="restart"/>
            <w:tcBorders>
              <w:top w:val="single" w:sz="8" w:space="0" w:color="auto"/>
              <w:left w:val="nil"/>
              <w:bottom w:val="single" w:sz="8" w:space="0" w:color="000000"/>
              <w:right w:val="nil"/>
            </w:tcBorders>
            <w:shd w:val="clear" w:color="auto" w:fill="auto"/>
            <w:vAlign w:val="center"/>
            <w:hideMark/>
          </w:tcPr>
          <w:p w14:paraId="21C5801F" w14:textId="77777777" w:rsidR="00AB5C54" w:rsidRPr="00AB5C54" w:rsidRDefault="00AB5C54" w:rsidP="00AB5C54">
            <w:pPr>
              <w:widowControl/>
              <w:spacing w:line="240" w:lineRule="auto"/>
              <w:jc w:val="left"/>
              <w:rPr>
                <w:rFonts w:ascii="Times New Roman" w:eastAsia="ＭＳ Ｐゴシック" w:hAnsi="Times New Roman"/>
                <w:color w:val="000000"/>
                <w:kern w:val="0"/>
                <w:position w:val="0"/>
                <w:sz w:val="22"/>
                <w:szCs w:val="22"/>
              </w:rPr>
            </w:pPr>
            <w:r w:rsidRPr="00AB5C54">
              <w:rPr>
                <w:rFonts w:ascii="Times New Roman" w:eastAsia="ＭＳ Ｐゴシック" w:hAnsi="Times New Roman"/>
                <w:color w:val="000000"/>
                <w:kern w:val="0"/>
                <w:position w:val="0"/>
                <w:sz w:val="22"/>
                <w:szCs w:val="22"/>
              </w:rPr>
              <w:t>Downs and Black Scale</w:t>
            </w:r>
            <w:r w:rsidRPr="00AB5C54">
              <w:rPr>
                <w:rFonts w:ascii="Times New Roman" w:eastAsia="ＭＳ Ｐゴシック" w:hAnsi="Times New Roman"/>
                <w:color w:val="000000"/>
                <w:kern w:val="0"/>
                <w:position w:val="0"/>
                <w:sz w:val="22"/>
                <w:szCs w:val="22"/>
              </w:rPr>
              <w:br/>
              <w:t>(0: 0 point [bias risk, yes], 1: 1 point [bias risk, no])</w:t>
            </w:r>
          </w:p>
        </w:tc>
        <w:tc>
          <w:tcPr>
            <w:tcW w:w="2940" w:type="dxa"/>
            <w:gridSpan w:val="2"/>
            <w:tcBorders>
              <w:top w:val="single" w:sz="8" w:space="0" w:color="auto"/>
              <w:left w:val="nil"/>
              <w:bottom w:val="single" w:sz="8" w:space="0" w:color="auto"/>
              <w:right w:val="nil"/>
            </w:tcBorders>
            <w:shd w:val="clear" w:color="auto" w:fill="auto"/>
            <w:noWrap/>
            <w:vAlign w:val="center"/>
            <w:hideMark/>
          </w:tcPr>
          <w:p w14:paraId="30D0F31D" w14:textId="77777777" w:rsidR="00AB5C54" w:rsidRPr="00AB5C54" w:rsidRDefault="00AB5C54" w:rsidP="00AB5C54">
            <w:pPr>
              <w:widowControl/>
              <w:spacing w:line="240" w:lineRule="auto"/>
              <w:jc w:val="left"/>
              <w:rPr>
                <w:rFonts w:ascii="Times New Roman" w:eastAsia="ＭＳ Ｐゴシック" w:hAnsi="Times New Roman"/>
                <w:color w:val="000000"/>
                <w:kern w:val="0"/>
                <w:position w:val="0"/>
                <w:sz w:val="22"/>
                <w:szCs w:val="22"/>
              </w:rPr>
            </w:pPr>
            <w:r w:rsidRPr="00AB5C54">
              <w:rPr>
                <w:rFonts w:ascii="Times New Roman" w:eastAsia="ＭＳ Ｐゴシック" w:hAnsi="Times New Roman"/>
                <w:color w:val="000000"/>
                <w:kern w:val="0"/>
                <w:position w:val="0"/>
                <w:sz w:val="22"/>
                <w:szCs w:val="22"/>
              </w:rPr>
              <w:t>Frequency, no (%)</w:t>
            </w:r>
          </w:p>
        </w:tc>
        <w:tc>
          <w:tcPr>
            <w:tcW w:w="2900" w:type="dxa"/>
            <w:vMerge w:val="restart"/>
            <w:tcBorders>
              <w:top w:val="single" w:sz="8" w:space="0" w:color="auto"/>
              <w:left w:val="nil"/>
              <w:bottom w:val="single" w:sz="8" w:space="0" w:color="000000"/>
              <w:right w:val="nil"/>
            </w:tcBorders>
            <w:shd w:val="clear" w:color="auto" w:fill="auto"/>
            <w:noWrap/>
            <w:vAlign w:val="center"/>
            <w:hideMark/>
          </w:tcPr>
          <w:p w14:paraId="5B0B6ECF" w14:textId="77777777" w:rsidR="00AB5C54" w:rsidRPr="00AB5C54" w:rsidRDefault="00AB5C54" w:rsidP="00AB5C54">
            <w:pPr>
              <w:widowControl/>
              <w:spacing w:line="240" w:lineRule="auto"/>
              <w:jc w:val="left"/>
              <w:rPr>
                <w:rFonts w:ascii="Times New Roman" w:eastAsia="ＭＳ Ｐゴシック" w:hAnsi="Times New Roman"/>
                <w:color w:val="000000"/>
                <w:kern w:val="0"/>
                <w:position w:val="0"/>
                <w:sz w:val="22"/>
                <w:szCs w:val="22"/>
              </w:rPr>
            </w:pPr>
            <w:r w:rsidRPr="00AB5C54">
              <w:rPr>
                <w:rFonts w:ascii="Times New Roman" w:eastAsia="ＭＳ Ｐゴシック" w:hAnsi="Times New Roman"/>
                <w:color w:val="000000"/>
                <w:kern w:val="0"/>
                <w:position w:val="0"/>
                <w:sz w:val="22"/>
                <w:szCs w:val="22"/>
              </w:rPr>
              <w:t>Regression Coefficient (95% CI)</w:t>
            </w:r>
          </w:p>
        </w:tc>
        <w:tc>
          <w:tcPr>
            <w:tcW w:w="940" w:type="dxa"/>
            <w:vMerge w:val="restart"/>
            <w:tcBorders>
              <w:top w:val="single" w:sz="8" w:space="0" w:color="auto"/>
              <w:left w:val="nil"/>
              <w:bottom w:val="single" w:sz="8" w:space="0" w:color="000000"/>
              <w:right w:val="nil"/>
            </w:tcBorders>
            <w:shd w:val="clear" w:color="auto" w:fill="auto"/>
            <w:noWrap/>
            <w:vAlign w:val="center"/>
            <w:hideMark/>
          </w:tcPr>
          <w:p w14:paraId="60A6DBC8" w14:textId="77777777" w:rsidR="00AB5C54" w:rsidRPr="00AB5C54" w:rsidRDefault="00AB5C54" w:rsidP="00AB5C54">
            <w:pPr>
              <w:widowControl/>
              <w:spacing w:line="240" w:lineRule="auto"/>
              <w:jc w:val="left"/>
              <w:rPr>
                <w:rFonts w:ascii="Times New Roman" w:eastAsia="ＭＳ Ｐゴシック" w:hAnsi="Times New Roman"/>
                <w:color w:val="000000"/>
                <w:kern w:val="0"/>
                <w:position w:val="0"/>
                <w:sz w:val="22"/>
                <w:szCs w:val="22"/>
              </w:rPr>
            </w:pPr>
            <w:r w:rsidRPr="00AB5C54">
              <w:rPr>
                <w:rFonts w:ascii="Times New Roman" w:eastAsia="ＭＳ Ｐゴシック" w:hAnsi="Times New Roman"/>
                <w:i/>
                <w:iCs/>
                <w:color w:val="000000"/>
                <w:kern w:val="0"/>
                <w:position w:val="0"/>
                <w:sz w:val="22"/>
                <w:szCs w:val="22"/>
              </w:rPr>
              <w:t>P</w:t>
            </w:r>
            <w:r w:rsidRPr="00AB5C54">
              <w:rPr>
                <w:rFonts w:ascii="Times New Roman" w:eastAsia="ＭＳ Ｐゴシック" w:hAnsi="Times New Roman"/>
                <w:color w:val="000000"/>
                <w:kern w:val="0"/>
                <w:position w:val="0"/>
                <w:sz w:val="22"/>
                <w:szCs w:val="22"/>
              </w:rPr>
              <w:t>-value</w:t>
            </w:r>
          </w:p>
        </w:tc>
      </w:tr>
      <w:tr w:rsidR="00AB5C54" w:rsidRPr="00AB5C54" w14:paraId="4C815FAD" w14:textId="77777777" w:rsidTr="00AB5C54">
        <w:trPr>
          <w:trHeight w:val="390"/>
        </w:trPr>
        <w:tc>
          <w:tcPr>
            <w:tcW w:w="5640" w:type="dxa"/>
            <w:vMerge/>
            <w:tcBorders>
              <w:top w:val="single" w:sz="8" w:space="0" w:color="auto"/>
              <w:left w:val="nil"/>
              <w:bottom w:val="single" w:sz="8" w:space="0" w:color="000000"/>
              <w:right w:val="nil"/>
            </w:tcBorders>
            <w:vAlign w:val="center"/>
            <w:hideMark/>
          </w:tcPr>
          <w:p w14:paraId="4D516DE2" w14:textId="77777777" w:rsidR="00AB5C54" w:rsidRPr="00AB5C54" w:rsidRDefault="00AB5C54" w:rsidP="00AB5C54">
            <w:pPr>
              <w:widowControl/>
              <w:spacing w:line="240" w:lineRule="auto"/>
              <w:jc w:val="left"/>
              <w:rPr>
                <w:rFonts w:ascii="Times New Roman" w:eastAsia="ＭＳ Ｐゴシック" w:hAnsi="Times New Roman"/>
                <w:color w:val="000000"/>
                <w:kern w:val="0"/>
                <w:position w:val="0"/>
                <w:sz w:val="22"/>
                <w:szCs w:val="22"/>
              </w:rPr>
            </w:pPr>
          </w:p>
        </w:tc>
        <w:tc>
          <w:tcPr>
            <w:tcW w:w="1424" w:type="dxa"/>
            <w:tcBorders>
              <w:top w:val="nil"/>
              <w:left w:val="nil"/>
              <w:bottom w:val="single" w:sz="8" w:space="0" w:color="auto"/>
              <w:right w:val="nil"/>
            </w:tcBorders>
            <w:shd w:val="clear" w:color="auto" w:fill="auto"/>
            <w:noWrap/>
            <w:vAlign w:val="center"/>
            <w:hideMark/>
          </w:tcPr>
          <w:p w14:paraId="47F1671F" w14:textId="77777777" w:rsidR="00AB5C54" w:rsidRPr="00AB5C54" w:rsidRDefault="00AB5C54" w:rsidP="00AB5C54">
            <w:pPr>
              <w:widowControl/>
              <w:spacing w:line="240" w:lineRule="auto"/>
              <w:jc w:val="left"/>
              <w:rPr>
                <w:rFonts w:ascii="Times New Roman" w:eastAsia="ＭＳ Ｐゴシック" w:hAnsi="Times New Roman"/>
                <w:color w:val="000000"/>
                <w:kern w:val="0"/>
                <w:position w:val="0"/>
                <w:sz w:val="22"/>
                <w:szCs w:val="22"/>
              </w:rPr>
            </w:pPr>
            <w:r w:rsidRPr="00AB5C54">
              <w:rPr>
                <w:rFonts w:ascii="Times New Roman" w:eastAsia="ＭＳ Ｐゴシック" w:hAnsi="Times New Roman"/>
                <w:color w:val="000000"/>
                <w:kern w:val="0"/>
                <w:position w:val="0"/>
                <w:sz w:val="22"/>
                <w:szCs w:val="22"/>
              </w:rPr>
              <w:t>Bias risk, no</w:t>
            </w:r>
          </w:p>
        </w:tc>
        <w:tc>
          <w:tcPr>
            <w:tcW w:w="1516" w:type="dxa"/>
            <w:tcBorders>
              <w:top w:val="nil"/>
              <w:left w:val="nil"/>
              <w:bottom w:val="single" w:sz="8" w:space="0" w:color="auto"/>
              <w:right w:val="nil"/>
            </w:tcBorders>
            <w:shd w:val="clear" w:color="auto" w:fill="auto"/>
            <w:noWrap/>
            <w:vAlign w:val="center"/>
            <w:hideMark/>
          </w:tcPr>
          <w:p w14:paraId="130DD8F2" w14:textId="77777777" w:rsidR="00AB5C54" w:rsidRPr="00AB5C54" w:rsidRDefault="00AB5C54" w:rsidP="00AB5C54">
            <w:pPr>
              <w:widowControl/>
              <w:spacing w:line="240" w:lineRule="auto"/>
              <w:jc w:val="left"/>
              <w:rPr>
                <w:rFonts w:ascii="Times New Roman" w:eastAsia="ＭＳ Ｐゴシック" w:hAnsi="Times New Roman"/>
                <w:color w:val="000000"/>
                <w:kern w:val="0"/>
                <w:position w:val="0"/>
                <w:sz w:val="22"/>
                <w:szCs w:val="22"/>
              </w:rPr>
            </w:pPr>
            <w:r w:rsidRPr="00AB5C54">
              <w:rPr>
                <w:rFonts w:ascii="Times New Roman" w:eastAsia="ＭＳ Ｐゴシック" w:hAnsi="Times New Roman"/>
                <w:color w:val="000000"/>
                <w:kern w:val="0"/>
                <w:position w:val="0"/>
                <w:sz w:val="22"/>
                <w:szCs w:val="22"/>
              </w:rPr>
              <w:t>Bias risk, yes</w:t>
            </w:r>
          </w:p>
        </w:tc>
        <w:tc>
          <w:tcPr>
            <w:tcW w:w="2900" w:type="dxa"/>
            <w:vMerge/>
            <w:tcBorders>
              <w:top w:val="single" w:sz="8" w:space="0" w:color="auto"/>
              <w:left w:val="nil"/>
              <w:bottom w:val="single" w:sz="8" w:space="0" w:color="000000"/>
              <w:right w:val="nil"/>
            </w:tcBorders>
            <w:vAlign w:val="center"/>
            <w:hideMark/>
          </w:tcPr>
          <w:p w14:paraId="154876BC" w14:textId="77777777" w:rsidR="00AB5C54" w:rsidRPr="00AB5C54" w:rsidRDefault="00AB5C54" w:rsidP="00AB5C54">
            <w:pPr>
              <w:widowControl/>
              <w:spacing w:line="240" w:lineRule="auto"/>
              <w:jc w:val="left"/>
              <w:rPr>
                <w:rFonts w:ascii="Times New Roman" w:eastAsia="ＭＳ Ｐゴシック" w:hAnsi="Times New Roman"/>
                <w:color w:val="000000"/>
                <w:kern w:val="0"/>
                <w:position w:val="0"/>
                <w:sz w:val="22"/>
                <w:szCs w:val="22"/>
              </w:rPr>
            </w:pPr>
          </w:p>
        </w:tc>
        <w:tc>
          <w:tcPr>
            <w:tcW w:w="940" w:type="dxa"/>
            <w:vMerge/>
            <w:tcBorders>
              <w:top w:val="single" w:sz="8" w:space="0" w:color="auto"/>
              <w:left w:val="nil"/>
              <w:bottom w:val="single" w:sz="8" w:space="0" w:color="000000"/>
              <w:right w:val="nil"/>
            </w:tcBorders>
            <w:vAlign w:val="center"/>
            <w:hideMark/>
          </w:tcPr>
          <w:p w14:paraId="17FFD454" w14:textId="77777777" w:rsidR="00AB5C54" w:rsidRPr="00AB5C54" w:rsidRDefault="00AB5C54" w:rsidP="00AB5C54">
            <w:pPr>
              <w:widowControl/>
              <w:spacing w:line="240" w:lineRule="auto"/>
              <w:jc w:val="left"/>
              <w:rPr>
                <w:rFonts w:ascii="Times New Roman" w:eastAsia="ＭＳ Ｐゴシック" w:hAnsi="Times New Roman"/>
                <w:color w:val="000000"/>
                <w:kern w:val="0"/>
                <w:position w:val="0"/>
                <w:sz w:val="22"/>
                <w:szCs w:val="22"/>
              </w:rPr>
            </w:pPr>
          </w:p>
        </w:tc>
      </w:tr>
      <w:tr w:rsidR="00AB5C54" w:rsidRPr="00AB5C54" w14:paraId="17E92A81" w14:textId="77777777" w:rsidTr="00AB5C54">
        <w:trPr>
          <w:trHeight w:val="390"/>
        </w:trPr>
        <w:tc>
          <w:tcPr>
            <w:tcW w:w="5640" w:type="dxa"/>
            <w:tcBorders>
              <w:top w:val="nil"/>
              <w:left w:val="nil"/>
              <w:bottom w:val="nil"/>
              <w:right w:val="nil"/>
            </w:tcBorders>
            <w:shd w:val="clear" w:color="auto" w:fill="auto"/>
            <w:noWrap/>
            <w:vAlign w:val="center"/>
            <w:hideMark/>
          </w:tcPr>
          <w:p w14:paraId="1A403C6D" w14:textId="77777777" w:rsidR="00AB5C54" w:rsidRPr="00AB5C54" w:rsidRDefault="00AB5C54" w:rsidP="00AB5C54">
            <w:pPr>
              <w:widowControl/>
              <w:spacing w:line="240" w:lineRule="auto"/>
              <w:jc w:val="left"/>
              <w:rPr>
                <w:rFonts w:ascii="Times New Roman" w:eastAsia="ＭＳ Ｐゴシック" w:hAnsi="Times New Roman"/>
                <w:color w:val="000000"/>
                <w:kern w:val="0"/>
                <w:position w:val="0"/>
                <w:sz w:val="22"/>
                <w:szCs w:val="22"/>
              </w:rPr>
            </w:pPr>
            <w:r w:rsidRPr="00AB5C54">
              <w:rPr>
                <w:rFonts w:ascii="Times New Roman" w:eastAsia="ＭＳ Ｐゴシック" w:hAnsi="Times New Roman"/>
                <w:color w:val="000000"/>
                <w:kern w:val="0"/>
                <w:position w:val="0"/>
                <w:sz w:val="22"/>
                <w:szCs w:val="22"/>
              </w:rPr>
              <w:t xml:space="preserve">  14. Attempted to blind subjects to intervention</w:t>
            </w:r>
          </w:p>
        </w:tc>
        <w:tc>
          <w:tcPr>
            <w:tcW w:w="1424" w:type="dxa"/>
            <w:tcBorders>
              <w:top w:val="nil"/>
              <w:left w:val="nil"/>
              <w:bottom w:val="nil"/>
              <w:right w:val="nil"/>
            </w:tcBorders>
            <w:shd w:val="clear" w:color="auto" w:fill="auto"/>
            <w:noWrap/>
            <w:vAlign w:val="center"/>
            <w:hideMark/>
          </w:tcPr>
          <w:p w14:paraId="2D5AED80" w14:textId="77777777" w:rsidR="00AB5C54" w:rsidRPr="00AB5C54" w:rsidRDefault="00AB5C54" w:rsidP="00AB5C54">
            <w:pPr>
              <w:widowControl/>
              <w:spacing w:line="240" w:lineRule="auto"/>
              <w:jc w:val="left"/>
              <w:rPr>
                <w:rFonts w:ascii="Times New Roman" w:eastAsia="ＭＳ Ｐゴシック" w:hAnsi="Times New Roman"/>
                <w:color w:val="000000"/>
                <w:kern w:val="0"/>
                <w:position w:val="0"/>
                <w:sz w:val="22"/>
                <w:szCs w:val="22"/>
              </w:rPr>
            </w:pPr>
            <w:r w:rsidRPr="00AB5C54">
              <w:rPr>
                <w:rFonts w:ascii="Times New Roman" w:eastAsia="ＭＳ Ｐゴシック" w:hAnsi="Times New Roman"/>
                <w:color w:val="000000"/>
                <w:kern w:val="0"/>
                <w:position w:val="0"/>
                <w:sz w:val="22"/>
                <w:szCs w:val="22"/>
              </w:rPr>
              <w:t>5 (18.5)</w:t>
            </w:r>
          </w:p>
        </w:tc>
        <w:tc>
          <w:tcPr>
            <w:tcW w:w="1516" w:type="dxa"/>
            <w:tcBorders>
              <w:top w:val="nil"/>
              <w:left w:val="nil"/>
              <w:bottom w:val="nil"/>
              <w:right w:val="nil"/>
            </w:tcBorders>
            <w:shd w:val="clear" w:color="auto" w:fill="auto"/>
            <w:noWrap/>
            <w:vAlign w:val="center"/>
            <w:hideMark/>
          </w:tcPr>
          <w:p w14:paraId="1456216B" w14:textId="77777777" w:rsidR="00AB5C54" w:rsidRPr="00AB5C54" w:rsidRDefault="00AB5C54" w:rsidP="00AB5C54">
            <w:pPr>
              <w:widowControl/>
              <w:spacing w:line="240" w:lineRule="auto"/>
              <w:jc w:val="left"/>
              <w:rPr>
                <w:rFonts w:ascii="Times New Roman" w:eastAsia="ＭＳ Ｐゴシック" w:hAnsi="Times New Roman"/>
                <w:color w:val="000000"/>
                <w:kern w:val="0"/>
                <w:position w:val="0"/>
                <w:sz w:val="22"/>
                <w:szCs w:val="22"/>
              </w:rPr>
            </w:pPr>
            <w:r w:rsidRPr="00AB5C54">
              <w:rPr>
                <w:rFonts w:ascii="Times New Roman" w:eastAsia="ＭＳ Ｐゴシック" w:hAnsi="Times New Roman"/>
                <w:color w:val="000000"/>
                <w:kern w:val="0"/>
                <w:position w:val="0"/>
                <w:sz w:val="22"/>
                <w:szCs w:val="22"/>
              </w:rPr>
              <w:t>22 (81.5)</w:t>
            </w:r>
          </w:p>
        </w:tc>
        <w:tc>
          <w:tcPr>
            <w:tcW w:w="2900" w:type="dxa"/>
            <w:tcBorders>
              <w:top w:val="nil"/>
              <w:left w:val="nil"/>
              <w:bottom w:val="nil"/>
              <w:right w:val="nil"/>
            </w:tcBorders>
            <w:shd w:val="clear" w:color="auto" w:fill="auto"/>
            <w:noWrap/>
            <w:vAlign w:val="center"/>
            <w:hideMark/>
          </w:tcPr>
          <w:p w14:paraId="474CB826" w14:textId="77777777" w:rsidR="00AB5C54" w:rsidRPr="00AB5C54" w:rsidRDefault="00AB5C54" w:rsidP="00AB5C54">
            <w:pPr>
              <w:widowControl/>
              <w:spacing w:line="240" w:lineRule="auto"/>
              <w:jc w:val="left"/>
              <w:rPr>
                <w:rFonts w:ascii="Times New Roman" w:eastAsia="ＭＳ Ｐゴシック" w:hAnsi="Times New Roman"/>
                <w:color w:val="000000"/>
                <w:kern w:val="0"/>
                <w:position w:val="0"/>
                <w:sz w:val="22"/>
                <w:szCs w:val="22"/>
              </w:rPr>
            </w:pPr>
            <w:r w:rsidRPr="00AB5C54">
              <w:rPr>
                <w:rFonts w:ascii="Times New Roman" w:eastAsia="ＭＳ Ｐゴシック" w:hAnsi="Times New Roman"/>
                <w:color w:val="000000"/>
                <w:kern w:val="0"/>
                <w:position w:val="0"/>
                <w:sz w:val="22"/>
                <w:szCs w:val="22"/>
              </w:rPr>
              <w:t>1.858 (-0.529, 4.246)</w:t>
            </w:r>
          </w:p>
        </w:tc>
        <w:tc>
          <w:tcPr>
            <w:tcW w:w="940" w:type="dxa"/>
            <w:tcBorders>
              <w:top w:val="nil"/>
              <w:left w:val="nil"/>
              <w:bottom w:val="nil"/>
              <w:right w:val="nil"/>
            </w:tcBorders>
            <w:shd w:val="clear" w:color="auto" w:fill="auto"/>
            <w:noWrap/>
            <w:vAlign w:val="center"/>
            <w:hideMark/>
          </w:tcPr>
          <w:p w14:paraId="65415F12" w14:textId="77777777" w:rsidR="00AB5C54" w:rsidRPr="00AB5C54" w:rsidRDefault="00AB5C54" w:rsidP="00AB5C54">
            <w:pPr>
              <w:widowControl/>
              <w:spacing w:line="240" w:lineRule="auto"/>
              <w:jc w:val="left"/>
              <w:rPr>
                <w:rFonts w:ascii="Times New Roman" w:eastAsia="ＭＳ Ｐゴシック" w:hAnsi="Times New Roman"/>
                <w:color w:val="000000"/>
                <w:kern w:val="0"/>
                <w:position w:val="0"/>
                <w:sz w:val="22"/>
                <w:szCs w:val="22"/>
              </w:rPr>
            </w:pPr>
            <w:r w:rsidRPr="00AB5C54">
              <w:rPr>
                <w:rFonts w:ascii="Times New Roman" w:eastAsia="ＭＳ Ｐゴシック" w:hAnsi="Times New Roman"/>
                <w:color w:val="000000"/>
                <w:kern w:val="0"/>
                <w:position w:val="0"/>
                <w:sz w:val="22"/>
                <w:szCs w:val="22"/>
              </w:rPr>
              <w:t>0.121</w:t>
            </w:r>
          </w:p>
        </w:tc>
      </w:tr>
      <w:tr w:rsidR="00AB5C54" w:rsidRPr="00AB5C54" w14:paraId="32D110A2" w14:textId="77777777" w:rsidTr="00AB5C54">
        <w:trPr>
          <w:trHeight w:val="390"/>
        </w:trPr>
        <w:tc>
          <w:tcPr>
            <w:tcW w:w="5640" w:type="dxa"/>
            <w:tcBorders>
              <w:top w:val="nil"/>
              <w:left w:val="nil"/>
              <w:bottom w:val="nil"/>
              <w:right w:val="nil"/>
            </w:tcBorders>
            <w:shd w:val="clear" w:color="auto" w:fill="auto"/>
            <w:noWrap/>
            <w:vAlign w:val="center"/>
            <w:hideMark/>
          </w:tcPr>
          <w:p w14:paraId="67105F18" w14:textId="77777777" w:rsidR="00AB5C54" w:rsidRPr="00AB5C54" w:rsidRDefault="00AB5C54" w:rsidP="00AB5C54">
            <w:pPr>
              <w:widowControl/>
              <w:spacing w:line="240" w:lineRule="auto"/>
              <w:jc w:val="left"/>
              <w:rPr>
                <w:rFonts w:ascii="Times New Roman" w:eastAsia="ＭＳ Ｐゴシック" w:hAnsi="Times New Roman"/>
                <w:color w:val="000000"/>
                <w:kern w:val="0"/>
                <w:position w:val="0"/>
                <w:sz w:val="22"/>
                <w:szCs w:val="22"/>
              </w:rPr>
            </w:pPr>
            <w:r w:rsidRPr="00AB5C54">
              <w:rPr>
                <w:rFonts w:ascii="Times New Roman" w:eastAsia="ＭＳ Ｐゴシック" w:hAnsi="Times New Roman"/>
                <w:color w:val="000000"/>
                <w:kern w:val="0"/>
                <w:position w:val="0"/>
                <w:sz w:val="22"/>
                <w:szCs w:val="22"/>
              </w:rPr>
              <w:t xml:space="preserve">  15. Attempt to blind assessors to intervention</w:t>
            </w:r>
          </w:p>
        </w:tc>
        <w:tc>
          <w:tcPr>
            <w:tcW w:w="1424" w:type="dxa"/>
            <w:tcBorders>
              <w:top w:val="nil"/>
              <w:left w:val="nil"/>
              <w:bottom w:val="nil"/>
              <w:right w:val="nil"/>
            </w:tcBorders>
            <w:shd w:val="clear" w:color="auto" w:fill="auto"/>
            <w:noWrap/>
            <w:vAlign w:val="center"/>
            <w:hideMark/>
          </w:tcPr>
          <w:p w14:paraId="7A1CF973" w14:textId="77777777" w:rsidR="00AB5C54" w:rsidRPr="00AB5C54" w:rsidRDefault="00AB5C54" w:rsidP="00AB5C54">
            <w:pPr>
              <w:widowControl/>
              <w:spacing w:line="240" w:lineRule="auto"/>
              <w:jc w:val="left"/>
              <w:rPr>
                <w:rFonts w:ascii="Times New Roman" w:eastAsia="ＭＳ Ｐゴシック" w:hAnsi="Times New Roman"/>
                <w:color w:val="000000"/>
                <w:kern w:val="0"/>
                <w:position w:val="0"/>
                <w:sz w:val="22"/>
                <w:szCs w:val="22"/>
              </w:rPr>
            </w:pPr>
            <w:r w:rsidRPr="00AB5C54">
              <w:rPr>
                <w:rFonts w:ascii="Times New Roman" w:eastAsia="ＭＳ Ｐゴシック" w:hAnsi="Times New Roman"/>
                <w:color w:val="000000"/>
                <w:kern w:val="0"/>
                <w:position w:val="0"/>
                <w:sz w:val="22"/>
                <w:szCs w:val="22"/>
              </w:rPr>
              <w:t>5 (18.5)</w:t>
            </w:r>
          </w:p>
        </w:tc>
        <w:tc>
          <w:tcPr>
            <w:tcW w:w="1516" w:type="dxa"/>
            <w:tcBorders>
              <w:top w:val="nil"/>
              <w:left w:val="nil"/>
              <w:bottom w:val="nil"/>
              <w:right w:val="nil"/>
            </w:tcBorders>
            <w:shd w:val="clear" w:color="auto" w:fill="auto"/>
            <w:noWrap/>
            <w:vAlign w:val="center"/>
            <w:hideMark/>
          </w:tcPr>
          <w:p w14:paraId="449AB9E5" w14:textId="77777777" w:rsidR="00AB5C54" w:rsidRPr="00AB5C54" w:rsidRDefault="00AB5C54" w:rsidP="00AB5C54">
            <w:pPr>
              <w:widowControl/>
              <w:spacing w:line="240" w:lineRule="auto"/>
              <w:jc w:val="left"/>
              <w:rPr>
                <w:rFonts w:ascii="Times New Roman" w:eastAsia="ＭＳ Ｐゴシック" w:hAnsi="Times New Roman"/>
                <w:color w:val="000000"/>
                <w:kern w:val="0"/>
                <w:position w:val="0"/>
                <w:sz w:val="22"/>
                <w:szCs w:val="22"/>
              </w:rPr>
            </w:pPr>
            <w:r w:rsidRPr="00AB5C54">
              <w:rPr>
                <w:rFonts w:ascii="Times New Roman" w:eastAsia="ＭＳ Ｐゴシック" w:hAnsi="Times New Roman"/>
                <w:color w:val="000000"/>
                <w:kern w:val="0"/>
                <w:position w:val="0"/>
                <w:sz w:val="22"/>
                <w:szCs w:val="22"/>
              </w:rPr>
              <w:t>22 (81.5)</w:t>
            </w:r>
          </w:p>
        </w:tc>
        <w:tc>
          <w:tcPr>
            <w:tcW w:w="2900" w:type="dxa"/>
            <w:tcBorders>
              <w:top w:val="nil"/>
              <w:left w:val="nil"/>
              <w:bottom w:val="nil"/>
              <w:right w:val="nil"/>
            </w:tcBorders>
            <w:shd w:val="clear" w:color="auto" w:fill="auto"/>
            <w:noWrap/>
            <w:vAlign w:val="center"/>
            <w:hideMark/>
          </w:tcPr>
          <w:p w14:paraId="7EDA6F76" w14:textId="77777777" w:rsidR="00AB5C54" w:rsidRPr="00AB5C54" w:rsidRDefault="00AB5C54" w:rsidP="00AB5C54">
            <w:pPr>
              <w:widowControl/>
              <w:spacing w:line="240" w:lineRule="auto"/>
              <w:jc w:val="left"/>
              <w:rPr>
                <w:rFonts w:ascii="Times New Roman" w:eastAsia="ＭＳ Ｐゴシック" w:hAnsi="Times New Roman"/>
                <w:color w:val="000000"/>
                <w:kern w:val="0"/>
                <w:position w:val="0"/>
                <w:sz w:val="22"/>
                <w:szCs w:val="22"/>
              </w:rPr>
            </w:pPr>
            <w:r w:rsidRPr="00AB5C54">
              <w:rPr>
                <w:rFonts w:ascii="Times New Roman" w:eastAsia="ＭＳ Ｐゴシック" w:hAnsi="Times New Roman"/>
                <w:color w:val="000000"/>
                <w:kern w:val="0"/>
                <w:position w:val="0"/>
                <w:sz w:val="22"/>
                <w:szCs w:val="22"/>
              </w:rPr>
              <w:t>1.858 (-0.529, 4.246)</w:t>
            </w:r>
          </w:p>
        </w:tc>
        <w:tc>
          <w:tcPr>
            <w:tcW w:w="940" w:type="dxa"/>
            <w:tcBorders>
              <w:top w:val="nil"/>
              <w:left w:val="nil"/>
              <w:bottom w:val="nil"/>
              <w:right w:val="nil"/>
            </w:tcBorders>
            <w:shd w:val="clear" w:color="auto" w:fill="auto"/>
            <w:noWrap/>
            <w:vAlign w:val="center"/>
            <w:hideMark/>
          </w:tcPr>
          <w:p w14:paraId="1CF309F0" w14:textId="77777777" w:rsidR="00AB5C54" w:rsidRPr="00AB5C54" w:rsidRDefault="00AB5C54" w:rsidP="00AB5C54">
            <w:pPr>
              <w:widowControl/>
              <w:spacing w:line="240" w:lineRule="auto"/>
              <w:jc w:val="left"/>
              <w:rPr>
                <w:rFonts w:ascii="Times New Roman" w:eastAsia="ＭＳ Ｐゴシック" w:hAnsi="Times New Roman"/>
                <w:color w:val="000000"/>
                <w:kern w:val="0"/>
                <w:position w:val="0"/>
                <w:sz w:val="22"/>
                <w:szCs w:val="22"/>
              </w:rPr>
            </w:pPr>
            <w:r w:rsidRPr="00AB5C54">
              <w:rPr>
                <w:rFonts w:ascii="Times New Roman" w:eastAsia="ＭＳ Ｐゴシック" w:hAnsi="Times New Roman"/>
                <w:color w:val="000000"/>
                <w:kern w:val="0"/>
                <w:position w:val="0"/>
                <w:sz w:val="22"/>
                <w:szCs w:val="22"/>
              </w:rPr>
              <w:t>0.121</w:t>
            </w:r>
          </w:p>
        </w:tc>
      </w:tr>
      <w:tr w:rsidR="00AB5C54" w:rsidRPr="00AB5C54" w14:paraId="6BF0D3CE" w14:textId="77777777" w:rsidTr="00AB5C54">
        <w:trPr>
          <w:trHeight w:val="390"/>
        </w:trPr>
        <w:tc>
          <w:tcPr>
            <w:tcW w:w="5640" w:type="dxa"/>
            <w:tcBorders>
              <w:top w:val="nil"/>
              <w:left w:val="nil"/>
              <w:bottom w:val="nil"/>
              <w:right w:val="nil"/>
            </w:tcBorders>
            <w:shd w:val="clear" w:color="auto" w:fill="auto"/>
            <w:noWrap/>
            <w:vAlign w:val="center"/>
            <w:hideMark/>
          </w:tcPr>
          <w:p w14:paraId="1977E587" w14:textId="77777777" w:rsidR="00AB5C54" w:rsidRPr="00AB5C54" w:rsidRDefault="00AB5C54" w:rsidP="00AB5C54">
            <w:pPr>
              <w:widowControl/>
              <w:spacing w:line="240" w:lineRule="auto"/>
              <w:jc w:val="left"/>
              <w:rPr>
                <w:rFonts w:ascii="Times New Roman" w:eastAsia="ＭＳ Ｐゴシック" w:hAnsi="Times New Roman"/>
                <w:color w:val="000000"/>
                <w:kern w:val="0"/>
                <w:position w:val="0"/>
                <w:sz w:val="22"/>
                <w:szCs w:val="22"/>
              </w:rPr>
            </w:pPr>
            <w:r w:rsidRPr="00AB5C54">
              <w:rPr>
                <w:rFonts w:ascii="Times New Roman" w:eastAsia="ＭＳ Ｐゴシック" w:hAnsi="Times New Roman"/>
                <w:color w:val="000000"/>
                <w:kern w:val="0"/>
                <w:position w:val="0"/>
                <w:sz w:val="22"/>
                <w:szCs w:val="22"/>
              </w:rPr>
              <w:t xml:space="preserve">  16. Clarification for data dredging</w:t>
            </w:r>
          </w:p>
        </w:tc>
        <w:tc>
          <w:tcPr>
            <w:tcW w:w="1424" w:type="dxa"/>
            <w:tcBorders>
              <w:top w:val="nil"/>
              <w:left w:val="nil"/>
              <w:bottom w:val="nil"/>
              <w:right w:val="nil"/>
            </w:tcBorders>
            <w:shd w:val="clear" w:color="auto" w:fill="auto"/>
            <w:noWrap/>
            <w:vAlign w:val="center"/>
            <w:hideMark/>
          </w:tcPr>
          <w:p w14:paraId="27AD3B3E" w14:textId="77777777" w:rsidR="00AB5C54" w:rsidRPr="00AB5C54" w:rsidRDefault="00AB5C54" w:rsidP="00AB5C54">
            <w:pPr>
              <w:widowControl/>
              <w:spacing w:line="240" w:lineRule="auto"/>
              <w:jc w:val="left"/>
              <w:rPr>
                <w:rFonts w:ascii="Times New Roman" w:eastAsia="ＭＳ Ｐゴシック" w:hAnsi="Times New Roman"/>
                <w:color w:val="000000"/>
                <w:kern w:val="0"/>
                <w:position w:val="0"/>
                <w:sz w:val="22"/>
                <w:szCs w:val="22"/>
              </w:rPr>
            </w:pPr>
            <w:r w:rsidRPr="00AB5C54">
              <w:rPr>
                <w:rFonts w:ascii="Times New Roman" w:eastAsia="ＭＳ Ｐゴシック" w:hAnsi="Times New Roman"/>
                <w:color w:val="000000"/>
                <w:kern w:val="0"/>
                <w:position w:val="0"/>
                <w:sz w:val="22"/>
                <w:szCs w:val="22"/>
              </w:rPr>
              <w:t>0 (0.0)</w:t>
            </w:r>
          </w:p>
        </w:tc>
        <w:tc>
          <w:tcPr>
            <w:tcW w:w="1516" w:type="dxa"/>
            <w:tcBorders>
              <w:top w:val="nil"/>
              <w:left w:val="nil"/>
              <w:bottom w:val="nil"/>
              <w:right w:val="nil"/>
            </w:tcBorders>
            <w:shd w:val="clear" w:color="auto" w:fill="auto"/>
            <w:noWrap/>
            <w:vAlign w:val="center"/>
            <w:hideMark/>
          </w:tcPr>
          <w:p w14:paraId="3BC69323" w14:textId="77777777" w:rsidR="00AB5C54" w:rsidRPr="00AB5C54" w:rsidRDefault="00AB5C54" w:rsidP="00AB5C54">
            <w:pPr>
              <w:widowControl/>
              <w:spacing w:line="240" w:lineRule="auto"/>
              <w:jc w:val="left"/>
              <w:rPr>
                <w:rFonts w:ascii="Times New Roman" w:eastAsia="ＭＳ Ｐゴシック" w:hAnsi="Times New Roman"/>
                <w:color w:val="000000"/>
                <w:kern w:val="0"/>
                <w:position w:val="0"/>
                <w:sz w:val="22"/>
                <w:szCs w:val="22"/>
              </w:rPr>
            </w:pPr>
            <w:r w:rsidRPr="00AB5C54">
              <w:rPr>
                <w:rFonts w:ascii="Times New Roman" w:eastAsia="ＭＳ Ｐゴシック" w:hAnsi="Times New Roman"/>
                <w:color w:val="000000"/>
                <w:kern w:val="0"/>
                <w:position w:val="0"/>
                <w:sz w:val="22"/>
                <w:szCs w:val="22"/>
              </w:rPr>
              <w:t>27 (100.0)</w:t>
            </w:r>
          </w:p>
        </w:tc>
        <w:tc>
          <w:tcPr>
            <w:tcW w:w="2900" w:type="dxa"/>
            <w:tcBorders>
              <w:top w:val="nil"/>
              <w:left w:val="nil"/>
              <w:bottom w:val="nil"/>
              <w:right w:val="nil"/>
            </w:tcBorders>
            <w:shd w:val="clear" w:color="auto" w:fill="auto"/>
            <w:noWrap/>
            <w:vAlign w:val="center"/>
            <w:hideMark/>
          </w:tcPr>
          <w:p w14:paraId="4C0788D8" w14:textId="77777777" w:rsidR="00AB5C54" w:rsidRPr="00AB5C54" w:rsidRDefault="00AB5C54" w:rsidP="00AB5C54">
            <w:pPr>
              <w:widowControl/>
              <w:spacing w:line="240" w:lineRule="auto"/>
              <w:jc w:val="left"/>
              <w:rPr>
                <w:rFonts w:ascii="Times New Roman" w:eastAsia="ＭＳ Ｐゴシック" w:hAnsi="Times New Roman"/>
                <w:color w:val="000000"/>
                <w:kern w:val="0"/>
                <w:position w:val="0"/>
                <w:sz w:val="22"/>
                <w:szCs w:val="22"/>
              </w:rPr>
            </w:pPr>
            <w:r w:rsidRPr="00AB5C54">
              <w:rPr>
                <w:rFonts w:ascii="Times New Roman" w:eastAsia="ＭＳ Ｐゴシック" w:hAnsi="Times New Roman"/>
                <w:color w:val="000000"/>
                <w:kern w:val="0"/>
                <w:position w:val="0"/>
                <w:sz w:val="22"/>
                <w:szCs w:val="22"/>
              </w:rPr>
              <w:t>NA</w:t>
            </w:r>
          </w:p>
        </w:tc>
        <w:tc>
          <w:tcPr>
            <w:tcW w:w="940" w:type="dxa"/>
            <w:tcBorders>
              <w:top w:val="nil"/>
              <w:left w:val="nil"/>
              <w:bottom w:val="nil"/>
              <w:right w:val="nil"/>
            </w:tcBorders>
            <w:shd w:val="clear" w:color="auto" w:fill="auto"/>
            <w:noWrap/>
            <w:vAlign w:val="center"/>
            <w:hideMark/>
          </w:tcPr>
          <w:p w14:paraId="5819AC38" w14:textId="77777777" w:rsidR="00AB5C54" w:rsidRPr="00AB5C54" w:rsidRDefault="00AB5C54" w:rsidP="00AB5C54">
            <w:pPr>
              <w:widowControl/>
              <w:spacing w:line="240" w:lineRule="auto"/>
              <w:jc w:val="left"/>
              <w:rPr>
                <w:rFonts w:ascii="Times New Roman" w:eastAsia="ＭＳ Ｐゴシック" w:hAnsi="Times New Roman"/>
                <w:color w:val="000000"/>
                <w:kern w:val="0"/>
                <w:position w:val="0"/>
                <w:sz w:val="22"/>
                <w:szCs w:val="22"/>
              </w:rPr>
            </w:pPr>
            <w:r w:rsidRPr="00AB5C54">
              <w:rPr>
                <w:rFonts w:ascii="Times New Roman" w:eastAsia="ＭＳ Ｐゴシック" w:hAnsi="Times New Roman"/>
                <w:color w:val="000000"/>
                <w:kern w:val="0"/>
                <w:position w:val="0"/>
                <w:sz w:val="22"/>
                <w:szCs w:val="22"/>
              </w:rPr>
              <w:t>NA</w:t>
            </w:r>
          </w:p>
        </w:tc>
      </w:tr>
      <w:tr w:rsidR="00AB5C54" w:rsidRPr="00AB5C54" w14:paraId="69BF1BA8" w14:textId="77777777" w:rsidTr="00AB5C54">
        <w:trPr>
          <w:trHeight w:val="390"/>
        </w:trPr>
        <w:tc>
          <w:tcPr>
            <w:tcW w:w="5640" w:type="dxa"/>
            <w:tcBorders>
              <w:top w:val="nil"/>
              <w:left w:val="nil"/>
              <w:bottom w:val="nil"/>
              <w:right w:val="nil"/>
            </w:tcBorders>
            <w:shd w:val="clear" w:color="auto" w:fill="auto"/>
            <w:noWrap/>
            <w:vAlign w:val="center"/>
            <w:hideMark/>
          </w:tcPr>
          <w:p w14:paraId="10FA8285" w14:textId="77777777" w:rsidR="00AB5C54" w:rsidRPr="00AB5C54" w:rsidRDefault="00AB5C54" w:rsidP="00AB5C54">
            <w:pPr>
              <w:widowControl/>
              <w:spacing w:line="240" w:lineRule="auto"/>
              <w:jc w:val="left"/>
              <w:rPr>
                <w:rFonts w:ascii="Times New Roman" w:eastAsia="ＭＳ Ｐゴシック" w:hAnsi="Times New Roman"/>
                <w:color w:val="000000"/>
                <w:kern w:val="0"/>
                <w:position w:val="0"/>
                <w:sz w:val="22"/>
                <w:szCs w:val="22"/>
              </w:rPr>
            </w:pPr>
            <w:r w:rsidRPr="00AB5C54">
              <w:rPr>
                <w:rFonts w:ascii="Times New Roman" w:eastAsia="ＭＳ Ｐゴシック" w:hAnsi="Times New Roman"/>
                <w:color w:val="000000"/>
                <w:kern w:val="0"/>
                <w:position w:val="0"/>
                <w:sz w:val="22"/>
                <w:szCs w:val="22"/>
              </w:rPr>
              <w:t xml:space="preserve">  17. Adjusting for different lengths of follow-up</w:t>
            </w:r>
          </w:p>
        </w:tc>
        <w:tc>
          <w:tcPr>
            <w:tcW w:w="1424" w:type="dxa"/>
            <w:tcBorders>
              <w:top w:val="nil"/>
              <w:left w:val="nil"/>
              <w:bottom w:val="nil"/>
              <w:right w:val="nil"/>
            </w:tcBorders>
            <w:shd w:val="clear" w:color="auto" w:fill="auto"/>
            <w:noWrap/>
            <w:vAlign w:val="center"/>
            <w:hideMark/>
          </w:tcPr>
          <w:p w14:paraId="756DE561" w14:textId="77777777" w:rsidR="00AB5C54" w:rsidRPr="00AB5C54" w:rsidRDefault="00AB5C54" w:rsidP="00AB5C54">
            <w:pPr>
              <w:widowControl/>
              <w:spacing w:line="240" w:lineRule="auto"/>
              <w:jc w:val="left"/>
              <w:rPr>
                <w:rFonts w:ascii="Times New Roman" w:eastAsia="ＭＳ Ｐゴシック" w:hAnsi="Times New Roman"/>
                <w:color w:val="000000"/>
                <w:kern w:val="0"/>
                <w:position w:val="0"/>
                <w:sz w:val="22"/>
                <w:szCs w:val="22"/>
              </w:rPr>
            </w:pPr>
            <w:r w:rsidRPr="00AB5C54">
              <w:rPr>
                <w:rFonts w:ascii="Times New Roman" w:eastAsia="ＭＳ Ｐゴシック" w:hAnsi="Times New Roman"/>
                <w:color w:val="000000"/>
                <w:kern w:val="0"/>
                <w:position w:val="0"/>
                <w:sz w:val="22"/>
                <w:szCs w:val="22"/>
              </w:rPr>
              <w:t>24 (88.9)</w:t>
            </w:r>
          </w:p>
        </w:tc>
        <w:tc>
          <w:tcPr>
            <w:tcW w:w="1516" w:type="dxa"/>
            <w:tcBorders>
              <w:top w:val="nil"/>
              <w:left w:val="nil"/>
              <w:bottom w:val="nil"/>
              <w:right w:val="nil"/>
            </w:tcBorders>
            <w:shd w:val="clear" w:color="auto" w:fill="auto"/>
            <w:noWrap/>
            <w:vAlign w:val="center"/>
            <w:hideMark/>
          </w:tcPr>
          <w:p w14:paraId="1405BBDE" w14:textId="77777777" w:rsidR="00AB5C54" w:rsidRPr="00AB5C54" w:rsidRDefault="00AB5C54" w:rsidP="00AB5C54">
            <w:pPr>
              <w:widowControl/>
              <w:spacing w:line="240" w:lineRule="auto"/>
              <w:jc w:val="left"/>
              <w:rPr>
                <w:rFonts w:ascii="Times New Roman" w:eastAsia="ＭＳ Ｐゴシック" w:hAnsi="Times New Roman"/>
                <w:color w:val="000000"/>
                <w:kern w:val="0"/>
                <w:position w:val="0"/>
                <w:sz w:val="22"/>
                <w:szCs w:val="22"/>
              </w:rPr>
            </w:pPr>
            <w:r w:rsidRPr="00AB5C54">
              <w:rPr>
                <w:rFonts w:ascii="Times New Roman" w:eastAsia="ＭＳ Ｐゴシック" w:hAnsi="Times New Roman"/>
                <w:color w:val="000000"/>
                <w:kern w:val="0"/>
                <w:position w:val="0"/>
                <w:sz w:val="22"/>
                <w:szCs w:val="22"/>
              </w:rPr>
              <w:t>3 (11.1)</w:t>
            </w:r>
          </w:p>
        </w:tc>
        <w:tc>
          <w:tcPr>
            <w:tcW w:w="2900" w:type="dxa"/>
            <w:tcBorders>
              <w:top w:val="nil"/>
              <w:left w:val="nil"/>
              <w:bottom w:val="nil"/>
              <w:right w:val="nil"/>
            </w:tcBorders>
            <w:shd w:val="clear" w:color="auto" w:fill="auto"/>
            <w:noWrap/>
            <w:vAlign w:val="center"/>
            <w:hideMark/>
          </w:tcPr>
          <w:p w14:paraId="3B04F044" w14:textId="77777777" w:rsidR="00AB5C54" w:rsidRPr="00AB5C54" w:rsidRDefault="00AB5C54" w:rsidP="00AB5C54">
            <w:pPr>
              <w:widowControl/>
              <w:spacing w:line="240" w:lineRule="auto"/>
              <w:jc w:val="left"/>
              <w:rPr>
                <w:rFonts w:ascii="Times New Roman" w:eastAsia="ＭＳ Ｐゴシック" w:hAnsi="Times New Roman"/>
                <w:color w:val="000000"/>
                <w:kern w:val="0"/>
                <w:position w:val="0"/>
                <w:sz w:val="22"/>
                <w:szCs w:val="22"/>
              </w:rPr>
            </w:pPr>
            <w:r w:rsidRPr="00AB5C54">
              <w:rPr>
                <w:rFonts w:ascii="Times New Roman" w:eastAsia="ＭＳ Ｐゴシック" w:hAnsi="Times New Roman"/>
                <w:color w:val="000000"/>
                <w:kern w:val="0"/>
                <w:position w:val="0"/>
                <w:sz w:val="22"/>
                <w:szCs w:val="22"/>
              </w:rPr>
              <w:t>1.063 (-4.048, 6.174)</w:t>
            </w:r>
          </w:p>
        </w:tc>
        <w:tc>
          <w:tcPr>
            <w:tcW w:w="940" w:type="dxa"/>
            <w:tcBorders>
              <w:top w:val="nil"/>
              <w:left w:val="nil"/>
              <w:bottom w:val="nil"/>
              <w:right w:val="nil"/>
            </w:tcBorders>
            <w:shd w:val="clear" w:color="auto" w:fill="auto"/>
            <w:noWrap/>
            <w:vAlign w:val="center"/>
            <w:hideMark/>
          </w:tcPr>
          <w:p w14:paraId="47823885" w14:textId="77777777" w:rsidR="00AB5C54" w:rsidRPr="00AB5C54" w:rsidRDefault="00AB5C54" w:rsidP="00AB5C54">
            <w:pPr>
              <w:widowControl/>
              <w:spacing w:line="240" w:lineRule="auto"/>
              <w:jc w:val="left"/>
              <w:rPr>
                <w:rFonts w:ascii="Times New Roman" w:eastAsia="ＭＳ Ｐゴシック" w:hAnsi="Times New Roman"/>
                <w:color w:val="000000"/>
                <w:kern w:val="0"/>
                <w:position w:val="0"/>
                <w:sz w:val="22"/>
                <w:szCs w:val="22"/>
              </w:rPr>
            </w:pPr>
            <w:r w:rsidRPr="00AB5C54">
              <w:rPr>
                <w:rFonts w:ascii="Times New Roman" w:eastAsia="ＭＳ Ｐゴシック" w:hAnsi="Times New Roman"/>
                <w:color w:val="000000"/>
                <w:kern w:val="0"/>
                <w:position w:val="0"/>
                <w:sz w:val="22"/>
                <w:szCs w:val="22"/>
              </w:rPr>
              <w:t>0.670</w:t>
            </w:r>
          </w:p>
        </w:tc>
      </w:tr>
      <w:tr w:rsidR="00AB5C54" w:rsidRPr="00AB5C54" w14:paraId="0588A2E3" w14:textId="77777777" w:rsidTr="00AB5C54">
        <w:trPr>
          <w:trHeight w:val="390"/>
        </w:trPr>
        <w:tc>
          <w:tcPr>
            <w:tcW w:w="5640" w:type="dxa"/>
            <w:tcBorders>
              <w:top w:val="nil"/>
              <w:left w:val="nil"/>
              <w:bottom w:val="nil"/>
              <w:right w:val="nil"/>
            </w:tcBorders>
            <w:shd w:val="clear" w:color="auto" w:fill="auto"/>
            <w:noWrap/>
            <w:vAlign w:val="center"/>
            <w:hideMark/>
          </w:tcPr>
          <w:p w14:paraId="6394F7F6" w14:textId="77777777" w:rsidR="00AB5C54" w:rsidRPr="00AB5C54" w:rsidRDefault="00AB5C54" w:rsidP="00AB5C54">
            <w:pPr>
              <w:widowControl/>
              <w:spacing w:line="240" w:lineRule="auto"/>
              <w:jc w:val="left"/>
              <w:rPr>
                <w:rFonts w:ascii="Times New Roman" w:eastAsia="ＭＳ Ｐゴシック" w:hAnsi="Times New Roman"/>
                <w:color w:val="000000"/>
                <w:kern w:val="0"/>
                <w:position w:val="0"/>
                <w:sz w:val="22"/>
                <w:szCs w:val="22"/>
              </w:rPr>
            </w:pPr>
            <w:r w:rsidRPr="00AB5C54">
              <w:rPr>
                <w:rFonts w:ascii="Times New Roman" w:eastAsia="ＭＳ Ｐゴシック" w:hAnsi="Times New Roman"/>
                <w:color w:val="000000"/>
                <w:kern w:val="0"/>
                <w:position w:val="0"/>
                <w:sz w:val="22"/>
                <w:szCs w:val="22"/>
              </w:rPr>
              <w:t xml:space="preserve">  18. Appropriateness of statistical analyses</w:t>
            </w:r>
          </w:p>
        </w:tc>
        <w:tc>
          <w:tcPr>
            <w:tcW w:w="1424" w:type="dxa"/>
            <w:tcBorders>
              <w:top w:val="nil"/>
              <w:left w:val="nil"/>
              <w:bottom w:val="nil"/>
              <w:right w:val="nil"/>
            </w:tcBorders>
            <w:shd w:val="clear" w:color="auto" w:fill="auto"/>
            <w:noWrap/>
            <w:vAlign w:val="center"/>
            <w:hideMark/>
          </w:tcPr>
          <w:p w14:paraId="64F982D7" w14:textId="77777777" w:rsidR="00AB5C54" w:rsidRPr="00AB5C54" w:rsidRDefault="00AB5C54" w:rsidP="00AB5C54">
            <w:pPr>
              <w:widowControl/>
              <w:spacing w:line="240" w:lineRule="auto"/>
              <w:jc w:val="left"/>
              <w:rPr>
                <w:rFonts w:ascii="Times New Roman" w:eastAsia="ＭＳ Ｐゴシック" w:hAnsi="Times New Roman"/>
                <w:color w:val="000000"/>
                <w:kern w:val="0"/>
                <w:position w:val="0"/>
                <w:sz w:val="22"/>
                <w:szCs w:val="22"/>
              </w:rPr>
            </w:pPr>
            <w:r w:rsidRPr="00AB5C54">
              <w:rPr>
                <w:rFonts w:ascii="Times New Roman" w:eastAsia="ＭＳ Ｐゴシック" w:hAnsi="Times New Roman"/>
                <w:color w:val="000000"/>
                <w:kern w:val="0"/>
                <w:position w:val="0"/>
                <w:sz w:val="22"/>
                <w:szCs w:val="22"/>
              </w:rPr>
              <w:t>6 (22.2)</w:t>
            </w:r>
          </w:p>
        </w:tc>
        <w:tc>
          <w:tcPr>
            <w:tcW w:w="1516" w:type="dxa"/>
            <w:tcBorders>
              <w:top w:val="nil"/>
              <w:left w:val="nil"/>
              <w:bottom w:val="nil"/>
              <w:right w:val="nil"/>
            </w:tcBorders>
            <w:shd w:val="clear" w:color="auto" w:fill="auto"/>
            <w:noWrap/>
            <w:vAlign w:val="center"/>
            <w:hideMark/>
          </w:tcPr>
          <w:p w14:paraId="531D5037" w14:textId="77777777" w:rsidR="00AB5C54" w:rsidRPr="00AB5C54" w:rsidRDefault="00AB5C54" w:rsidP="00AB5C54">
            <w:pPr>
              <w:widowControl/>
              <w:spacing w:line="240" w:lineRule="auto"/>
              <w:jc w:val="left"/>
              <w:rPr>
                <w:rFonts w:ascii="Times New Roman" w:eastAsia="ＭＳ Ｐゴシック" w:hAnsi="Times New Roman"/>
                <w:color w:val="000000"/>
                <w:kern w:val="0"/>
                <w:position w:val="0"/>
                <w:sz w:val="22"/>
                <w:szCs w:val="22"/>
              </w:rPr>
            </w:pPr>
            <w:r w:rsidRPr="00AB5C54">
              <w:rPr>
                <w:rFonts w:ascii="Times New Roman" w:eastAsia="ＭＳ Ｐゴシック" w:hAnsi="Times New Roman"/>
                <w:color w:val="000000"/>
                <w:kern w:val="0"/>
                <w:position w:val="0"/>
                <w:sz w:val="22"/>
                <w:szCs w:val="22"/>
              </w:rPr>
              <w:t>21 (77.8)</w:t>
            </w:r>
          </w:p>
        </w:tc>
        <w:tc>
          <w:tcPr>
            <w:tcW w:w="2900" w:type="dxa"/>
            <w:tcBorders>
              <w:top w:val="nil"/>
              <w:left w:val="nil"/>
              <w:bottom w:val="nil"/>
              <w:right w:val="nil"/>
            </w:tcBorders>
            <w:shd w:val="clear" w:color="auto" w:fill="auto"/>
            <w:noWrap/>
            <w:vAlign w:val="center"/>
            <w:hideMark/>
          </w:tcPr>
          <w:p w14:paraId="269B2D37" w14:textId="77777777" w:rsidR="00AB5C54" w:rsidRPr="00AB5C54" w:rsidRDefault="00AB5C54" w:rsidP="00AB5C54">
            <w:pPr>
              <w:widowControl/>
              <w:spacing w:line="240" w:lineRule="auto"/>
              <w:jc w:val="left"/>
              <w:rPr>
                <w:rFonts w:ascii="Times New Roman" w:eastAsia="ＭＳ Ｐゴシック" w:hAnsi="Times New Roman"/>
                <w:color w:val="000000"/>
                <w:kern w:val="0"/>
                <w:position w:val="0"/>
                <w:sz w:val="22"/>
                <w:szCs w:val="22"/>
              </w:rPr>
            </w:pPr>
            <w:r w:rsidRPr="00AB5C54">
              <w:rPr>
                <w:rFonts w:ascii="Times New Roman" w:eastAsia="ＭＳ Ｐゴシック" w:hAnsi="Times New Roman"/>
                <w:color w:val="000000"/>
                <w:kern w:val="0"/>
                <w:position w:val="0"/>
                <w:sz w:val="22"/>
                <w:szCs w:val="22"/>
              </w:rPr>
              <w:t>0.337 (-2.026, 2.701)</w:t>
            </w:r>
          </w:p>
        </w:tc>
        <w:tc>
          <w:tcPr>
            <w:tcW w:w="940" w:type="dxa"/>
            <w:tcBorders>
              <w:top w:val="nil"/>
              <w:left w:val="nil"/>
              <w:bottom w:val="nil"/>
              <w:right w:val="nil"/>
            </w:tcBorders>
            <w:shd w:val="clear" w:color="auto" w:fill="auto"/>
            <w:noWrap/>
            <w:vAlign w:val="center"/>
            <w:hideMark/>
          </w:tcPr>
          <w:p w14:paraId="2A226BA7" w14:textId="77777777" w:rsidR="00AB5C54" w:rsidRPr="00AB5C54" w:rsidRDefault="00AB5C54" w:rsidP="00AB5C54">
            <w:pPr>
              <w:widowControl/>
              <w:spacing w:line="240" w:lineRule="auto"/>
              <w:jc w:val="left"/>
              <w:rPr>
                <w:rFonts w:ascii="Times New Roman" w:eastAsia="ＭＳ Ｐゴシック" w:hAnsi="Times New Roman"/>
                <w:color w:val="000000"/>
                <w:kern w:val="0"/>
                <w:position w:val="0"/>
                <w:sz w:val="22"/>
                <w:szCs w:val="22"/>
              </w:rPr>
            </w:pPr>
            <w:r w:rsidRPr="00AB5C54">
              <w:rPr>
                <w:rFonts w:ascii="Times New Roman" w:eastAsia="ＭＳ Ｐゴシック" w:hAnsi="Times New Roman"/>
                <w:color w:val="000000"/>
                <w:kern w:val="0"/>
                <w:position w:val="0"/>
                <w:sz w:val="22"/>
                <w:szCs w:val="22"/>
              </w:rPr>
              <w:t>0.770</w:t>
            </w:r>
          </w:p>
        </w:tc>
      </w:tr>
      <w:tr w:rsidR="00AB5C54" w:rsidRPr="00AB5C54" w14:paraId="42CD193C" w14:textId="77777777" w:rsidTr="00AB5C54">
        <w:trPr>
          <w:trHeight w:val="390"/>
        </w:trPr>
        <w:tc>
          <w:tcPr>
            <w:tcW w:w="5640" w:type="dxa"/>
            <w:tcBorders>
              <w:top w:val="nil"/>
              <w:left w:val="nil"/>
              <w:bottom w:val="nil"/>
              <w:right w:val="nil"/>
            </w:tcBorders>
            <w:shd w:val="clear" w:color="auto" w:fill="auto"/>
            <w:noWrap/>
            <w:vAlign w:val="center"/>
            <w:hideMark/>
          </w:tcPr>
          <w:p w14:paraId="65DDA14D" w14:textId="77777777" w:rsidR="00AB5C54" w:rsidRPr="00AB5C54" w:rsidRDefault="00AB5C54" w:rsidP="00AB5C54">
            <w:pPr>
              <w:widowControl/>
              <w:spacing w:line="240" w:lineRule="auto"/>
              <w:jc w:val="left"/>
              <w:rPr>
                <w:rFonts w:ascii="Times New Roman" w:eastAsia="ＭＳ Ｐゴシック" w:hAnsi="Times New Roman"/>
                <w:color w:val="000000"/>
                <w:kern w:val="0"/>
                <w:position w:val="0"/>
                <w:sz w:val="22"/>
                <w:szCs w:val="22"/>
              </w:rPr>
            </w:pPr>
            <w:r w:rsidRPr="00AB5C54">
              <w:rPr>
                <w:rFonts w:ascii="Times New Roman" w:eastAsia="ＭＳ Ｐゴシック" w:hAnsi="Times New Roman"/>
                <w:color w:val="000000"/>
                <w:kern w:val="0"/>
                <w:position w:val="0"/>
                <w:sz w:val="22"/>
                <w:szCs w:val="22"/>
              </w:rPr>
              <w:t xml:space="preserve">  19. Compliance reliability of intervention</w:t>
            </w:r>
          </w:p>
        </w:tc>
        <w:tc>
          <w:tcPr>
            <w:tcW w:w="1424" w:type="dxa"/>
            <w:tcBorders>
              <w:top w:val="nil"/>
              <w:left w:val="nil"/>
              <w:bottom w:val="nil"/>
              <w:right w:val="nil"/>
            </w:tcBorders>
            <w:shd w:val="clear" w:color="auto" w:fill="auto"/>
            <w:noWrap/>
            <w:vAlign w:val="center"/>
            <w:hideMark/>
          </w:tcPr>
          <w:p w14:paraId="0281E1B7" w14:textId="77777777" w:rsidR="00AB5C54" w:rsidRPr="00AB5C54" w:rsidRDefault="00AB5C54" w:rsidP="00AB5C54">
            <w:pPr>
              <w:widowControl/>
              <w:spacing w:line="240" w:lineRule="auto"/>
              <w:jc w:val="left"/>
              <w:rPr>
                <w:rFonts w:ascii="Times New Roman" w:eastAsia="ＭＳ Ｐゴシック" w:hAnsi="Times New Roman"/>
                <w:color w:val="000000"/>
                <w:kern w:val="0"/>
                <w:position w:val="0"/>
                <w:sz w:val="22"/>
                <w:szCs w:val="22"/>
              </w:rPr>
            </w:pPr>
            <w:r w:rsidRPr="00AB5C54">
              <w:rPr>
                <w:rFonts w:ascii="Times New Roman" w:eastAsia="ＭＳ Ｐゴシック" w:hAnsi="Times New Roman"/>
                <w:color w:val="000000"/>
                <w:kern w:val="0"/>
                <w:position w:val="0"/>
                <w:sz w:val="22"/>
                <w:szCs w:val="22"/>
              </w:rPr>
              <w:t>27 (100.0)</w:t>
            </w:r>
          </w:p>
        </w:tc>
        <w:tc>
          <w:tcPr>
            <w:tcW w:w="1516" w:type="dxa"/>
            <w:tcBorders>
              <w:top w:val="nil"/>
              <w:left w:val="nil"/>
              <w:bottom w:val="nil"/>
              <w:right w:val="nil"/>
            </w:tcBorders>
            <w:shd w:val="clear" w:color="auto" w:fill="auto"/>
            <w:noWrap/>
            <w:vAlign w:val="center"/>
            <w:hideMark/>
          </w:tcPr>
          <w:p w14:paraId="4BBCDBAF" w14:textId="77777777" w:rsidR="00AB5C54" w:rsidRPr="00AB5C54" w:rsidRDefault="00AB5C54" w:rsidP="00AB5C54">
            <w:pPr>
              <w:widowControl/>
              <w:spacing w:line="240" w:lineRule="auto"/>
              <w:jc w:val="left"/>
              <w:rPr>
                <w:rFonts w:ascii="Times New Roman" w:eastAsia="ＭＳ Ｐゴシック" w:hAnsi="Times New Roman"/>
                <w:color w:val="000000"/>
                <w:kern w:val="0"/>
                <w:position w:val="0"/>
                <w:sz w:val="22"/>
                <w:szCs w:val="22"/>
              </w:rPr>
            </w:pPr>
            <w:r w:rsidRPr="00AB5C54">
              <w:rPr>
                <w:rFonts w:ascii="Times New Roman" w:eastAsia="ＭＳ Ｐゴシック" w:hAnsi="Times New Roman"/>
                <w:color w:val="000000"/>
                <w:kern w:val="0"/>
                <w:position w:val="0"/>
                <w:sz w:val="22"/>
                <w:szCs w:val="22"/>
              </w:rPr>
              <w:t>0 (0.0)</w:t>
            </w:r>
          </w:p>
        </w:tc>
        <w:tc>
          <w:tcPr>
            <w:tcW w:w="2900" w:type="dxa"/>
            <w:tcBorders>
              <w:top w:val="nil"/>
              <w:left w:val="nil"/>
              <w:bottom w:val="nil"/>
              <w:right w:val="nil"/>
            </w:tcBorders>
            <w:shd w:val="clear" w:color="auto" w:fill="auto"/>
            <w:noWrap/>
            <w:vAlign w:val="center"/>
            <w:hideMark/>
          </w:tcPr>
          <w:p w14:paraId="274496E1" w14:textId="77777777" w:rsidR="00AB5C54" w:rsidRPr="00AB5C54" w:rsidRDefault="00AB5C54" w:rsidP="00AB5C54">
            <w:pPr>
              <w:widowControl/>
              <w:spacing w:line="240" w:lineRule="auto"/>
              <w:jc w:val="left"/>
              <w:rPr>
                <w:rFonts w:ascii="Times New Roman" w:eastAsia="ＭＳ Ｐゴシック" w:hAnsi="Times New Roman"/>
                <w:color w:val="000000"/>
                <w:kern w:val="0"/>
                <w:position w:val="0"/>
                <w:sz w:val="22"/>
                <w:szCs w:val="22"/>
              </w:rPr>
            </w:pPr>
            <w:r w:rsidRPr="00AB5C54">
              <w:rPr>
                <w:rFonts w:ascii="Times New Roman" w:eastAsia="ＭＳ Ｐゴシック" w:hAnsi="Times New Roman"/>
                <w:color w:val="000000"/>
                <w:kern w:val="0"/>
                <w:position w:val="0"/>
                <w:sz w:val="22"/>
                <w:szCs w:val="22"/>
              </w:rPr>
              <w:t>NA</w:t>
            </w:r>
          </w:p>
        </w:tc>
        <w:tc>
          <w:tcPr>
            <w:tcW w:w="940" w:type="dxa"/>
            <w:tcBorders>
              <w:top w:val="nil"/>
              <w:left w:val="nil"/>
              <w:bottom w:val="nil"/>
              <w:right w:val="nil"/>
            </w:tcBorders>
            <w:shd w:val="clear" w:color="auto" w:fill="auto"/>
            <w:noWrap/>
            <w:vAlign w:val="center"/>
            <w:hideMark/>
          </w:tcPr>
          <w:p w14:paraId="0D5CF91A" w14:textId="77777777" w:rsidR="00AB5C54" w:rsidRPr="00AB5C54" w:rsidRDefault="00AB5C54" w:rsidP="00AB5C54">
            <w:pPr>
              <w:widowControl/>
              <w:spacing w:line="240" w:lineRule="auto"/>
              <w:jc w:val="left"/>
              <w:rPr>
                <w:rFonts w:ascii="Times New Roman" w:eastAsia="ＭＳ Ｐゴシック" w:hAnsi="Times New Roman"/>
                <w:color w:val="000000"/>
                <w:kern w:val="0"/>
                <w:position w:val="0"/>
                <w:sz w:val="22"/>
                <w:szCs w:val="22"/>
              </w:rPr>
            </w:pPr>
            <w:r w:rsidRPr="00AB5C54">
              <w:rPr>
                <w:rFonts w:ascii="Times New Roman" w:eastAsia="ＭＳ Ｐゴシック" w:hAnsi="Times New Roman"/>
                <w:color w:val="000000"/>
                <w:kern w:val="0"/>
                <w:position w:val="0"/>
                <w:sz w:val="22"/>
                <w:szCs w:val="22"/>
              </w:rPr>
              <w:t>NA</w:t>
            </w:r>
          </w:p>
        </w:tc>
      </w:tr>
      <w:tr w:rsidR="00AB5C54" w:rsidRPr="00AB5C54" w14:paraId="32027B9E" w14:textId="77777777" w:rsidTr="00AB5C54">
        <w:trPr>
          <w:trHeight w:val="390"/>
        </w:trPr>
        <w:tc>
          <w:tcPr>
            <w:tcW w:w="5640" w:type="dxa"/>
            <w:tcBorders>
              <w:top w:val="nil"/>
              <w:left w:val="nil"/>
              <w:bottom w:val="nil"/>
              <w:right w:val="nil"/>
            </w:tcBorders>
            <w:shd w:val="clear" w:color="auto" w:fill="auto"/>
            <w:noWrap/>
            <w:vAlign w:val="center"/>
            <w:hideMark/>
          </w:tcPr>
          <w:p w14:paraId="514DF4E1" w14:textId="77777777" w:rsidR="00AB5C54" w:rsidRPr="00AB5C54" w:rsidRDefault="00AB5C54" w:rsidP="00AB5C54">
            <w:pPr>
              <w:widowControl/>
              <w:spacing w:line="240" w:lineRule="auto"/>
              <w:jc w:val="left"/>
              <w:rPr>
                <w:rFonts w:ascii="Times New Roman" w:eastAsia="ＭＳ Ｐゴシック" w:hAnsi="Times New Roman"/>
                <w:color w:val="000000"/>
                <w:kern w:val="0"/>
                <w:position w:val="0"/>
                <w:sz w:val="22"/>
                <w:szCs w:val="22"/>
              </w:rPr>
            </w:pPr>
            <w:r w:rsidRPr="00AB5C54">
              <w:rPr>
                <w:rFonts w:ascii="Times New Roman" w:eastAsia="ＭＳ Ｐゴシック" w:hAnsi="Times New Roman"/>
                <w:color w:val="000000"/>
                <w:kern w:val="0"/>
                <w:position w:val="0"/>
                <w:sz w:val="22"/>
                <w:szCs w:val="22"/>
              </w:rPr>
              <w:t xml:space="preserve">  20. Valid and reliable main outcome measures</w:t>
            </w:r>
          </w:p>
        </w:tc>
        <w:tc>
          <w:tcPr>
            <w:tcW w:w="1424" w:type="dxa"/>
            <w:tcBorders>
              <w:top w:val="nil"/>
              <w:left w:val="nil"/>
              <w:bottom w:val="nil"/>
              <w:right w:val="nil"/>
            </w:tcBorders>
            <w:shd w:val="clear" w:color="auto" w:fill="auto"/>
            <w:noWrap/>
            <w:vAlign w:val="center"/>
            <w:hideMark/>
          </w:tcPr>
          <w:p w14:paraId="36B82CA9" w14:textId="77777777" w:rsidR="00AB5C54" w:rsidRPr="00AB5C54" w:rsidRDefault="00AB5C54" w:rsidP="00AB5C54">
            <w:pPr>
              <w:widowControl/>
              <w:spacing w:line="240" w:lineRule="auto"/>
              <w:jc w:val="left"/>
              <w:rPr>
                <w:rFonts w:ascii="Times New Roman" w:eastAsia="ＭＳ Ｐゴシック" w:hAnsi="Times New Roman"/>
                <w:color w:val="000000"/>
                <w:kern w:val="0"/>
                <w:position w:val="0"/>
                <w:sz w:val="22"/>
                <w:szCs w:val="22"/>
              </w:rPr>
            </w:pPr>
            <w:r w:rsidRPr="00AB5C54">
              <w:rPr>
                <w:rFonts w:ascii="Times New Roman" w:eastAsia="ＭＳ Ｐゴシック" w:hAnsi="Times New Roman"/>
                <w:color w:val="000000"/>
                <w:kern w:val="0"/>
                <w:position w:val="0"/>
                <w:sz w:val="22"/>
                <w:szCs w:val="22"/>
              </w:rPr>
              <w:t>22 (81.5)</w:t>
            </w:r>
          </w:p>
        </w:tc>
        <w:tc>
          <w:tcPr>
            <w:tcW w:w="1516" w:type="dxa"/>
            <w:tcBorders>
              <w:top w:val="nil"/>
              <w:left w:val="nil"/>
              <w:bottom w:val="nil"/>
              <w:right w:val="nil"/>
            </w:tcBorders>
            <w:shd w:val="clear" w:color="auto" w:fill="auto"/>
            <w:noWrap/>
            <w:vAlign w:val="center"/>
            <w:hideMark/>
          </w:tcPr>
          <w:p w14:paraId="52962FD4" w14:textId="77777777" w:rsidR="00AB5C54" w:rsidRPr="00AB5C54" w:rsidRDefault="00AB5C54" w:rsidP="00AB5C54">
            <w:pPr>
              <w:widowControl/>
              <w:spacing w:line="240" w:lineRule="auto"/>
              <w:jc w:val="left"/>
              <w:rPr>
                <w:rFonts w:ascii="Times New Roman" w:eastAsia="ＭＳ Ｐゴシック" w:hAnsi="Times New Roman"/>
                <w:color w:val="000000"/>
                <w:kern w:val="0"/>
                <w:position w:val="0"/>
                <w:sz w:val="22"/>
                <w:szCs w:val="22"/>
              </w:rPr>
            </w:pPr>
            <w:r w:rsidRPr="00AB5C54">
              <w:rPr>
                <w:rFonts w:ascii="Times New Roman" w:eastAsia="ＭＳ Ｐゴシック" w:hAnsi="Times New Roman"/>
                <w:color w:val="000000"/>
                <w:kern w:val="0"/>
                <w:position w:val="0"/>
                <w:sz w:val="22"/>
                <w:szCs w:val="22"/>
              </w:rPr>
              <w:t>5 (18.5)</w:t>
            </w:r>
          </w:p>
        </w:tc>
        <w:tc>
          <w:tcPr>
            <w:tcW w:w="2900" w:type="dxa"/>
            <w:tcBorders>
              <w:top w:val="nil"/>
              <w:left w:val="nil"/>
              <w:bottom w:val="nil"/>
              <w:right w:val="nil"/>
            </w:tcBorders>
            <w:shd w:val="clear" w:color="auto" w:fill="auto"/>
            <w:noWrap/>
            <w:vAlign w:val="center"/>
            <w:hideMark/>
          </w:tcPr>
          <w:p w14:paraId="66B5A916" w14:textId="77777777" w:rsidR="00AB5C54" w:rsidRPr="00AB5C54" w:rsidRDefault="00AB5C54" w:rsidP="00AB5C54">
            <w:pPr>
              <w:widowControl/>
              <w:spacing w:line="240" w:lineRule="auto"/>
              <w:jc w:val="left"/>
              <w:rPr>
                <w:rFonts w:ascii="Times New Roman" w:eastAsia="ＭＳ Ｐゴシック" w:hAnsi="Times New Roman"/>
                <w:color w:val="000000"/>
                <w:kern w:val="0"/>
                <w:position w:val="0"/>
                <w:sz w:val="22"/>
                <w:szCs w:val="22"/>
              </w:rPr>
            </w:pPr>
            <w:r w:rsidRPr="00AB5C54">
              <w:rPr>
                <w:rFonts w:ascii="Times New Roman" w:eastAsia="ＭＳ Ｐゴシック" w:hAnsi="Times New Roman"/>
                <w:color w:val="000000"/>
                <w:kern w:val="0"/>
                <w:position w:val="0"/>
                <w:sz w:val="22"/>
                <w:szCs w:val="22"/>
              </w:rPr>
              <w:t>0.332 (-2.416, 3.079)</w:t>
            </w:r>
          </w:p>
        </w:tc>
        <w:tc>
          <w:tcPr>
            <w:tcW w:w="940" w:type="dxa"/>
            <w:tcBorders>
              <w:top w:val="nil"/>
              <w:left w:val="nil"/>
              <w:bottom w:val="nil"/>
              <w:right w:val="nil"/>
            </w:tcBorders>
            <w:shd w:val="clear" w:color="auto" w:fill="auto"/>
            <w:noWrap/>
            <w:vAlign w:val="center"/>
            <w:hideMark/>
          </w:tcPr>
          <w:p w14:paraId="62249F5C" w14:textId="77777777" w:rsidR="00AB5C54" w:rsidRPr="00AB5C54" w:rsidRDefault="00AB5C54" w:rsidP="00AB5C54">
            <w:pPr>
              <w:widowControl/>
              <w:spacing w:line="240" w:lineRule="auto"/>
              <w:jc w:val="left"/>
              <w:rPr>
                <w:rFonts w:ascii="Times New Roman" w:eastAsia="ＭＳ Ｐゴシック" w:hAnsi="Times New Roman"/>
                <w:color w:val="000000"/>
                <w:kern w:val="0"/>
                <w:position w:val="0"/>
                <w:sz w:val="22"/>
                <w:szCs w:val="22"/>
              </w:rPr>
            </w:pPr>
            <w:r w:rsidRPr="00AB5C54">
              <w:rPr>
                <w:rFonts w:ascii="Times New Roman" w:eastAsia="ＭＳ Ｐゴシック" w:hAnsi="Times New Roman"/>
                <w:color w:val="000000"/>
                <w:kern w:val="0"/>
                <w:position w:val="0"/>
                <w:sz w:val="22"/>
                <w:szCs w:val="22"/>
              </w:rPr>
              <w:t>0.805</w:t>
            </w:r>
          </w:p>
        </w:tc>
      </w:tr>
      <w:tr w:rsidR="00AB5C54" w:rsidRPr="00AB5C54" w14:paraId="0C0E60E3" w14:textId="77777777" w:rsidTr="00AB5C54">
        <w:trPr>
          <w:trHeight w:val="390"/>
        </w:trPr>
        <w:tc>
          <w:tcPr>
            <w:tcW w:w="5640" w:type="dxa"/>
            <w:tcBorders>
              <w:top w:val="nil"/>
              <w:left w:val="nil"/>
              <w:bottom w:val="nil"/>
              <w:right w:val="nil"/>
            </w:tcBorders>
            <w:shd w:val="clear" w:color="auto" w:fill="auto"/>
            <w:noWrap/>
            <w:vAlign w:val="center"/>
            <w:hideMark/>
          </w:tcPr>
          <w:p w14:paraId="244D2528" w14:textId="77777777" w:rsidR="00AB5C54" w:rsidRPr="00AB5C54" w:rsidRDefault="00AB5C54" w:rsidP="00AB5C54">
            <w:pPr>
              <w:widowControl/>
              <w:spacing w:line="240" w:lineRule="auto"/>
              <w:jc w:val="left"/>
              <w:rPr>
                <w:rFonts w:ascii="Times New Roman" w:eastAsia="ＭＳ Ｐゴシック" w:hAnsi="Times New Roman"/>
                <w:b/>
                <w:bCs/>
                <w:color w:val="000000"/>
                <w:kern w:val="0"/>
                <w:position w:val="0"/>
                <w:sz w:val="22"/>
                <w:szCs w:val="22"/>
              </w:rPr>
            </w:pPr>
            <w:r w:rsidRPr="00AB5C54">
              <w:rPr>
                <w:rFonts w:ascii="Times New Roman" w:eastAsia="ＭＳ Ｐゴシック" w:hAnsi="Times New Roman"/>
                <w:b/>
                <w:bCs/>
                <w:color w:val="000000"/>
                <w:kern w:val="0"/>
                <w:position w:val="0"/>
                <w:sz w:val="22"/>
                <w:szCs w:val="22"/>
              </w:rPr>
              <w:t xml:space="preserve">  21. Recruitment from the same population</w:t>
            </w:r>
          </w:p>
        </w:tc>
        <w:tc>
          <w:tcPr>
            <w:tcW w:w="1424" w:type="dxa"/>
            <w:tcBorders>
              <w:top w:val="nil"/>
              <w:left w:val="nil"/>
              <w:bottom w:val="nil"/>
              <w:right w:val="nil"/>
            </w:tcBorders>
            <w:shd w:val="clear" w:color="auto" w:fill="auto"/>
            <w:noWrap/>
            <w:vAlign w:val="center"/>
            <w:hideMark/>
          </w:tcPr>
          <w:p w14:paraId="3E973152" w14:textId="77777777" w:rsidR="00AB5C54" w:rsidRPr="00AB5C54" w:rsidRDefault="00AB5C54" w:rsidP="00AB5C54">
            <w:pPr>
              <w:widowControl/>
              <w:spacing w:line="240" w:lineRule="auto"/>
              <w:jc w:val="left"/>
              <w:rPr>
                <w:rFonts w:ascii="Times New Roman" w:eastAsia="ＭＳ Ｐゴシック" w:hAnsi="Times New Roman"/>
                <w:b/>
                <w:bCs/>
                <w:color w:val="000000"/>
                <w:kern w:val="0"/>
                <w:position w:val="0"/>
                <w:sz w:val="22"/>
                <w:szCs w:val="22"/>
              </w:rPr>
            </w:pPr>
            <w:r w:rsidRPr="00AB5C54">
              <w:rPr>
                <w:rFonts w:ascii="Times New Roman" w:eastAsia="ＭＳ Ｐゴシック" w:hAnsi="Times New Roman"/>
                <w:b/>
                <w:bCs/>
                <w:color w:val="000000"/>
                <w:kern w:val="0"/>
                <w:position w:val="0"/>
                <w:sz w:val="22"/>
                <w:szCs w:val="22"/>
              </w:rPr>
              <w:t>15 (55.6)</w:t>
            </w:r>
          </w:p>
        </w:tc>
        <w:tc>
          <w:tcPr>
            <w:tcW w:w="1516" w:type="dxa"/>
            <w:tcBorders>
              <w:top w:val="nil"/>
              <w:left w:val="nil"/>
              <w:bottom w:val="nil"/>
              <w:right w:val="nil"/>
            </w:tcBorders>
            <w:shd w:val="clear" w:color="auto" w:fill="auto"/>
            <w:noWrap/>
            <w:vAlign w:val="center"/>
            <w:hideMark/>
          </w:tcPr>
          <w:p w14:paraId="494BDCB2" w14:textId="77777777" w:rsidR="00AB5C54" w:rsidRPr="00AB5C54" w:rsidRDefault="00AB5C54" w:rsidP="00AB5C54">
            <w:pPr>
              <w:widowControl/>
              <w:spacing w:line="240" w:lineRule="auto"/>
              <w:jc w:val="left"/>
              <w:rPr>
                <w:rFonts w:ascii="Times New Roman" w:eastAsia="ＭＳ Ｐゴシック" w:hAnsi="Times New Roman"/>
                <w:b/>
                <w:bCs/>
                <w:color w:val="000000"/>
                <w:kern w:val="0"/>
                <w:position w:val="0"/>
                <w:sz w:val="22"/>
                <w:szCs w:val="22"/>
              </w:rPr>
            </w:pPr>
            <w:r w:rsidRPr="00AB5C54">
              <w:rPr>
                <w:rFonts w:ascii="Times New Roman" w:eastAsia="ＭＳ Ｐゴシック" w:hAnsi="Times New Roman"/>
                <w:b/>
                <w:bCs/>
                <w:color w:val="000000"/>
                <w:kern w:val="0"/>
                <w:position w:val="0"/>
                <w:sz w:val="22"/>
                <w:szCs w:val="22"/>
              </w:rPr>
              <w:t>12 (44.4)</w:t>
            </w:r>
          </w:p>
        </w:tc>
        <w:tc>
          <w:tcPr>
            <w:tcW w:w="2900" w:type="dxa"/>
            <w:tcBorders>
              <w:top w:val="nil"/>
              <w:left w:val="nil"/>
              <w:bottom w:val="nil"/>
              <w:right w:val="nil"/>
            </w:tcBorders>
            <w:shd w:val="clear" w:color="auto" w:fill="auto"/>
            <w:noWrap/>
            <w:vAlign w:val="center"/>
            <w:hideMark/>
          </w:tcPr>
          <w:p w14:paraId="7E5E848F" w14:textId="77777777" w:rsidR="00AB5C54" w:rsidRPr="00AB5C54" w:rsidRDefault="00AB5C54" w:rsidP="00AB5C54">
            <w:pPr>
              <w:widowControl/>
              <w:spacing w:line="240" w:lineRule="auto"/>
              <w:jc w:val="left"/>
              <w:rPr>
                <w:rFonts w:ascii="Times New Roman" w:eastAsia="ＭＳ Ｐゴシック" w:hAnsi="Times New Roman"/>
                <w:b/>
                <w:bCs/>
                <w:color w:val="000000"/>
                <w:kern w:val="0"/>
                <w:position w:val="0"/>
                <w:sz w:val="22"/>
                <w:szCs w:val="22"/>
              </w:rPr>
            </w:pPr>
            <w:r w:rsidRPr="00AB5C54">
              <w:rPr>
                <w:rFonts w:ascii="Times New Roman" w:eastAsia="ＭＳ Ｐゴシック" w:hAnsi="Times New Roman"/>
                <w:b/>
                <w:bCs/>
                <w:color w:val="000000"/>
                <w:kern w:val="0"/>
                <w:position w:val="0"/>
                <w:sz w:val="22"/>
                <w:szCs w:val="22"/>
              </w:rPr>
              <w:t>2.012 (0.090, 3.935)</w:t>
            </w:r>
          </w:p>
        </w:tc>
        <w:tc>
          <w:tcPr>
            <w:tcW w:w="940" w:type="dxa"/>
            <w:tcBorders>
              <w:top w:val="nil"/>
              <w:left w:val="nil"/>
              <w:bottom w:val="nil"/>
              <w:right w:val="nil"/>
            </w:tcBorders>
            <w:shd w:val="clear" w:color="auto" w:fill="auto"/>
            <w:noWrap/>
            <w:vAlign w:val="center"/>
            <w:hideMark/>
          </w:tcPr>
          <w:p w14:paraId="0B10515F" w14:textId="77777777" w:rsidR="00AB5C54" w:rsidRPr="00AB5C54" w:rsidRDefault="00AB5C54" w:rsidP="00AB5C54">
            <w:pPr>
              <w:widowControl/>
              <w:spacing w:line="240" w:lineRule="auto"/>
              <w:jc w:val="left"/>
              <w:rPr>
                <w:rFonts w:ascii="Times New Roman" w:eastAsia="ＭＳ Ｐゴシック" w:hAnsi="Times New Roman"/>
                <w:b/>
                <w:bCs/>
                <w:color w:val="000000"/>
                <w:kern w:val="0"/>
                <w:position w:val="0"/>
                <w:sz w:val="22"/>
                <w:szCs w:val="22"/>
              </w:rPr>
            </w:pPr>
            <w:r w:rsidRPr="00AB5C54">
              <w:rPr>
                <w:rFonts w:ascii="Times New Roman" w:eastAsia="ＭＳ Ｐゴシック" w:hAnsi="Times New Roman"/>
                <w:b/>
                <w:bCs/>
                <w:color w:val="000000"/>
                <w:kern w:val="0"/>
                <w:position w:val="0"/>
                <w:sz w:val="22"/>
                <w:szCs w:val="22"/>
              </w:rPr>
              <w:t>0.041</w:t>
            </w:r>
          </w:p>
        </w:tc>
      </w:tr>
      <w:tr w:rsidR="00AB5C54" w:rsidRPr="00AB5C54" w14:paraId="707294ED" w14:textId="77777777" w:rsidTr="00AB5C54">
        <w:trPr>
          <w:trHeight w:val="390"/>
        </w:trPr>
        <w:tc>
          <w:tcPr>
            <w:tcW w:w="5640" w:type="dxa"/>
            <w:tcBorders>
              <w:top w:val="nil"/>
              <w:left w:val="nil"/>
              <w:bottom w:val="nil"/>
              <w:right w:val="nil"/>
            </w:tcBorders>
            <w:shd w:val="clear" w:color="auto" w:fill="auto"/>
            <w:noWrap/>
            <w:vAlign w:val="center"/>
            <w:hideMark/>
          </w:tcPr>
          <w:p w14:paraId="1EA7A0DC" w14:textId="77777777" w:rsidR="00AB5C54" w:rsidRPr="00AB5C54" w:rsidRDefault="00AB5C54" w:rsidP="00AB5C54">
            <w:pPr>
              <w:widowControl/>
              <w:spacing w:line="240" w:lineRule="auto"/>
              <w:jc w:val="left"/>
              <w:rPr>
                <w:rFonts w:ascii="Times New Roman" w:eastAsia="ＭＳ Ｐゴシック" w:hAnsi="Times New Roman"/>
                <w:color w:val="000000"/>
                <w:kern w:val="0"/>
                <w:position w:val="0"/>
                <w:sz w:val="22"/>
                <w:szCs w:val="22"/>
              </w:rPr>
            </w:pPr>
            <w:r w:rsidRPr="00AB5C54">
              <w:rPr>
                <w:rFonts w:ascii="Times New Roman" w:eastAsia="ＭＳ Ｐゴシック" w:hAnsi="Times New Roman"/>
                <w:color w:val="000000"/>
                <w:kern w:val="0"/>
                <w:position w:val="0"/>
                <w:sz w:val="22"/>
                <w:szCs w:val="22"/>
              </w:rPr>
              <w:t xml:space="preserve">  22. Recruitment over the same time period</w:t>
            </w:r>
          </w:p>
        </w:tc>
        <w:tc>
          <w:tcPr>
            <w:tcW w:w="1424" w:type="dxa"/>
            <w:tcBorders>
              <w:top w:val="nil"/>
              <w:left w:val="nil"/>
              <w:bottom w:val="nil"/>
              <w:right w:val="nil"/>
            </w:tcBorders>
            <w:shd w:val="clear" w:color="auto" w:fill="auto"/>
            <w:noWrap/>
            <w:vAlign w:val="center"/>
            <w:hideMark/>
          </w:tcPr>
          <w:p w14:paraId="1FD2DAD6" w14:textId="77777777" w:rsidR="00AB5C54" w:rsidRPr="00AB5C54" w:rsidRDefault="00AB5C54" w:rsidP="00AB5C54">
            <w:pPr>
              <w:widowControl/>
              <w:spacing w:line="240" w:lineRule="auto"/>
              <w:jc w:val="left"/>
              <w:rPr>
                <w:rFonts w:ascii="Times New Roman" w:eastAsia="ＭＳ Ｐゴシック" w:hAnsi="Times New Roman"/>
                <w:color w:val="000000"/>
                <w:kern w:val="0"/>
                <w:position w:val="0"/>
                <w:sz w:val="22"/>
                <w:szCs w:val="22"/>
              </w:rPr>
            </w:pPr>
            <w:r w:rsidRPr="00AB5C54">
              <w:rPr>
                <w:rFonts w:ascii="Times New Roman" w:eastAsia="ＭＳ Ｐゴシック" w:hAnsi="Times New Roman"/>
                <w:color w:val="000000"/>
                <w:kern w:val="0"/>
                <w:position w:val="0"/>
                <w:sz w:val="22"/>
                <w:szCs w:val="22"/>
              </w:rPr>
              <w:t>17 (63.0)</w:t>
            </w:r>
          </w:p>
        </w:tc>
        <w:tc>
          <w:tcPr>
            <w:tcW w:w="1516" w:type="dxa"/>
            <w:tcBorders>
              <w:top w:val="nil"/>
              <w:left w:val="nil"/>
              <w:bottom w:val="nil"/>
              <w:right w:val="nil"/>
            </w:tcBorders>
            <w:shd w:val="clear" w:color="auto" w:fill="auto"/>
            <w:noWrap/>
            <w:vAlign w:val="center"/>
            <w:hideMark/>
          </w:tcPr>
          <w:p w14:paraId="7721FF15" w14:textId="77777777" w:rsidR="00AB5C54" w:rsidRPr="00AB5C54" w:rsidRDefault="00AB5C54" w:rsidP="00AB5C54">
            <w:pPr>
              <w:widowControl/>
              <w:spacing w:line="240" w:lineRule="auto"/>
              <w:jc w:val="left"/>
              <w:rPr>
                <w:rFonts w:ascii="Times New Roman" w:eastAsia="ＭＳ Ｐゴシック" w:hAnsi="Times New Roman"/>
                <w:color w:val="000000"/>
                <w:kern w:val="0"/>
                <w:position w:val="0"/>
                <w:sz w:val="22"/>
                <w:szCs w:val="22"/>
              </w:rPr>
            </w:pPr>
            <w:r w:rsidRPr="00AB5C54">
              <w:rPr>
                <w:rFonts w:ascii="Times New Roman" w:eastAsia="ＭＳ Ｐゴシック" w:hAnsi="Times New Roman"/>
                <w:color w:val="000000"/>
                <w:kern w:val="0"/>
                <w:position w:val="0"/>
                <w:sz w:val="22"/>
                <w:szCs w:val="22"/>
              </w:rPr>
              <w:t>10 (37.0)</w:t>
            </w:r>
          </w:p>
        </w:tc>
        <w:tc>
          <w:tcPr>
            <w:tcW w:w="2900" w:type="dxa"/>
            <w:tcBorders>
              <w:top w:val="nil"/>
              <w:left w:val="nil"/>
              <w:bottom w:val="nil"/>
              <w:right w:val="nil"/>
            </w:tcBorders>
            <w:shd w:val="clear" w:color="auto" w:fill="auto"/>
            <w:noWrap/>
            <w:vAlign w:val="center"/>
            <w:hideMark/>
          </w:tcPr>
          <w:p w14:paraId="6E43C36F" w14:textId="77777777" w:rsidR="00AB5C54" w:rsidRPr="00AB5C54" w:rsidRDefault="00AB5C54" w:rsidP="00AB5C54">
            <w:pPr>
              <w:widowControl/>
              <w:spacing w:line="240" w:lineRule="auto"/>
              <w:jc w:val="left"/>
              <w:rPr>
                <w:rFonts w:ascii="Times New Roman" w:eastAsia="ＭＳ Ｐゴシック" w:hAnsi="Times New Roman"/>
                <w:color w:val="000000"/>
                <w:kern w:val="0"/>
                <w:position w:val="0"/>
                <w:sz w:val="22"/>
                <w:szCs w:val="22"/>
              </w:rPr>
            </w:pPr>
            <w:r w:rsidRPr="00AB5C54">
              <w:rPr>
                <w:rFonts w:ascii="Times New Roman" w:eastAsia="ＭＳ Ｐゴシック" w:hAnsi="Times New Roman"/>
                <w:color w:val="000000"/>
                <w:kern w:val="0"/>
                <w:position w:val="0"/>
                <w:sz w:val="22"/>
                <w:szCs w:val="22"/>
              </w:rPr>
              <w:t>2.007 (-0.067, 4.081)</w:t>
            </w:r>
          </w:p>
        </w:tc>
        <w:tc>
          <w:tcPr>
            <w:tcW w:w="940" w:type="dxa"/>
            <w:tcBorders>
              <w:top w:val="nil"/>
              <w:left w:val="nil"/>
              <w:bottom w:val="nil"/>
              <w:right w:val="nil"/>
            </w:tcBorders>
            <w:shd w:val="clear" w:color="auto" w:fill="auto"/>
            <w:noWrap/>
            <w:vAlign w:val="center"/>
            <w:hideMark/>
          </w:tcPr>
          <w:p w14:paraId="38AD6E70" w14:textId="77777777" w:rsidR="00AB5C54" w:rsidRPr="00AB5C54" w:rsidRDefault="00AB5C54" w:rsidP="00AB5C54">
            <w:pPr>
              <w:widowControl/>
              <w:spacing w:line="240" w:lineRule="auto"/>
              <w:jc w:val="left"/>
              <w:rPr>
                <w:rFonts w:ascii="Times New Roman" w:eastAsia="ＭＳ Ｐゴシック" w:hAnsi="Times New Roman"/>
                <w:color w:val="000000"/>
                <w:kern w:val="0"/>
                <w:position w:val="0"/>
                <w:sz w:val="22"/>
                <w:szCs w:val="22"/>
              </w:rPr>
            </w:pPr>
            <w:r w:rsidRPr="00AB5C54">
              <w:rPr>
                <w:rFonts w:ascii="Times New Roman" w:eastAsia="ＭＳ Ｐゴシック" w:hAnsi="Times New Roman"/>
                <w:color w:val="000000"/>
                <w:kern w:val="0"/>
                <w:position w:val="0"/>
                <w:sz w:val="22"/>
                <w:szCs w:val="22"/>
              </w:rPr>
              <w:t>0.057</w:t>
            </w:r>
          </w:p>
        </w:tc>
      </w:tr>
      <w:tr w:rsidR="00AB5C54" w:rsidRPr="00AB5C54" w14:paraId="72C62FFA" w14:textId="77777777" w:rsidTr="00AB5C54">
        <w:trPr>
          <w:trHeight w:val="390"/>
        </w:trPr>
        <w:tc>
          <w:tcPr>
            <w:tcW w:w="5640" w:type="dxa"/>
            <w:tcBorders>
              <w:top w:val="nil"/>
              <w:left w:val="nil"/>
              <w:bottom w:val="nil"/>
              <w:right w:val="nil"/>
            </w:tcBorders>
            <w:shd w:val="clear" w:color="auto" w:fill="auto"/>
            <w:noWrap/>
            <w:vAlign w:val="center"/>
            <w:hideMark/>
          </w:tcPr>
          <w:p w14:paraId="76C84AEB" w14:textId="77777777" w:rsidR="00AB5C54" w:rsidRPr="00AB5C54" w:rsidRDefault="00AB5C54" w:rsidP="00AB5C54">
            <w:pPr>
              <w:widowControl/>
              <w:spacing w:line="240" w:lineRule="auto"/>
              <w:jc w:val="left"/>
              <w:rPr>
                <w:rFonts w:ascii="Times New Roman" w:eastAsia="ＭＳ Ｐゴシック" w:hAnsi="Times New Roman"/>
                <w:color w:val="000000"/>
                <w:kern w:val="0"/>
                <w:position w:val="0"/>
                <w:sz w:val="22"/>
                <w:szCs w:val="22"/>
              </w:rPr>
            </w:pPr>
            <w:r w:rsidRPr="00AB5C54">
              <w:rPr>
                <w:rFonts w:ascii="Times New Roman" w:eastAsia="ＭＳ Ｐゴシック" w:hAnsi="Times New Roman"/>
                <w:color w:val="000000"/>
                <w:kern w:val="0"/>
                <w:position w:val="0"/>
                <w:sz w:val="22"/>
                <w:szCs w:val="22"/>
              </w:rPr>
              <w:t xml:space="preserve">  23. Patients randomization to intervention group</w:t>
            </w:r>
          </w:p>
        </w:tc>
        <w:tc>
          <w:tcPr>
            <w:tcW w:w="1424" w:type="dxa"/>
            <w:tcBorders>
              <w:top w:val="nil"/>
              <w:left w:val="nil"/>
              <w:bottom w:val="nil"/>
              <w:right w:val="nil"/>
            </w:tcBorders>
            <w:shd w:val="clear" w:color="auto" w:fill="auto"/>
            <w:noWrap/>
            <w:vAlign w:val="center"/>
            <w:hideMark/>
          </w:tcPr>
          <w:p w14:paraId="7CEF1F1D" w14:textId="77777777" w:rsidR="00AB5C54" w:rsidRPr="00AB5C54" w:rsidRDefault="00AB5C54" w:rsidP="00AB5C54">
            <w:pPr>
              <w:widowControl/>
              <w:spacing w:line="240" w:lineRule="auto"/>
              <w:jc w:val="left"/>
              <w:rPr>
                <w:rFonts w:ascii="Times New Roman" w:eastAsia="ＭＳ Ｐゴシック" w:hAnsi="Times New Roman"/>
                <w:color w:val="000000"/>
                <w:kern w:val="0"/>
                <w:position w:val="0"/>
                <w:sz w:val="22"/>
                <w:szCs w:val="22"/>
              </w:rPr>
            </w:pPr>
            <w:r w:rsidRPr="00AB5C54">
              <w:rPr>
                <w:rFonts w:ascii="Times New Roman" w:eastAsia="ＭＳ Ｐゴシック" w:hAnsi="Times New Roman"/>
                <w:color w:val="000000"/>
                <w:kern w:val="0"/>
                <w:position w:val="0"/>
                <w:sz w:val="22"/>
                <w:szCs w:val="22"/>
              </w:rPr>
              <w:t>7 (25.9)</w:t>
            </w:r>
          </w:p>
        </w:tc>
        <w:tc>
          <w:tcPr>
            <w:tcW w:w="1516" w:type="dxa"/>
            <w:tcBorders>
              <w:top w:val="nil"/>
              <w:left w:val="nil"/>
              <w:bottom w:val="nil"/>
              <w:right w:val="nil"/>
            </w:tcBorders>
            <w:shd w:val="clear" w:color="auto" w:fill="auto"/>
            <w:noWrap/>
            <w:vAlign w:val="center"/>
            <w:hideMark/>
          </w:tcPr>
          <w:p w14:paraId="7C89A493" w14:textId="77777777" w:rsidR="00AB5C54" w:rsidRPr="00AB5C54" w:rsidRDefault="00AB5C54" w:rsidP="00AB5C54">
            <w:pPr>
              <w:widowControl/>
              <w:spacing w:line="240" w:lineRule="auto"/>
              <w:jc w:val="left"/>
              <w:rPr>
                <w:rFonts w:ascii="Times New Roman" w:eastAsia="ＭＳ Ｐゴシック" w:hAnsi="Times New Roman"/>
                <w:color w:val="000000"/>
                <w:kern w:val="0"/>
                <w:position w:val="0"/>
                <w:sz w:val="22"/>
                <w:szCs w:val="22"/>
              </w:rPr>
            </w:pPr>
            <w:r w:rsidRPr="00AB5C54">
              <w:rPr>
                <w:rFonts w:ascii="Times New Roman" w:eastAsia="ＭＳ Ｐゴシック" w:hAnsi="Times New Roman"/>
                <w:color w:val="000000"/>
                <w:kern w:val="0"/>
                <w:position w:val="0"/>
                <w:sz w:val="22"/>
                <w:szCs w:val="22"/>
              </w:rPr>
              <w:t>20 (74.1)</w:t>
            </w:r>
          </w:p>
        </w:tc>
        <w:tc>
          <w:tcPr>
            <w:tcW w:w="2900" w:type="dxa"/>
            <w:tcBorders>
              <w:top w:val="nil"/>
              <w:left w:val="nil"/>
              <w:bottom w:val="nil"/>
              <w:right w:val="nil"/>
            </w:tcBorders>
            <w:shd w:val="clear" w:color="auto" w:fill="auto"/>
            <w:noWrap/>
            <w:vAlign w:val="center"/>
            <w:hideMark/>
          </w:tcPr>
          <w:p w14:paraId="477BA425" w14:textId="77777777" w:rsidR="00AB5C54" w:rsidRPr="00AB5C54" w:rsidRDefault="00AB5C54" w:rsidP="00AB5C54">
            <w:pPr>
              <w:widowControl/>
              <w:spacing w:line="240" w:lineRule="auto"/>
              <w:jc w:val="left"/>
              <w:rPr>
                <w:rFonts w:ascii="Times New Roman" w:eastAsia="ＭＳ Ｐゴシック" w:hAnsi="Times New Roman"/>
                <w:color w:val="000000"/>
                <w:kern w:val="0"/>
                <w:position w:val="0"/>
                <w:sz w:val="22"/>
                <w:szCs w:val="22"/>
              </w:rPr>
            </w:pPr>
            <w:r w:rsidRPr="00AB5C54">
              <w:rPr>
                <w:rFonts w:ascii="Times New Roman" w:eastAsia="ＭＳ Ｐゴシック" w:hAnsi="Times New Roman"/>
                <w:color w:val="000000"/>
                <w:kern w:val="0"/>
                <w:position w:val="0"/>
                <w:sz w:val="22"/>
                <w:szCs w:val="22"/>
              </w:rPr>
              <w:t>1.409 (-0.759, 3.578)</w:t>
            </w:r>
          </w:p>
        </w:tc>
        <w:tc>
          <w:tcPr>
            <w:tcW w:w="940" w:type="dxa"/>
            <w:tcBorders>
              <w:top w:val="nil"/>
              <w:left w:val="nil"/>
              <w:bottom w:val="nil"/>
              <w:right w:val="nil"/>
            </w:tcBorders>
            <w:shd w:val="clear" w:color="auto" w:fill="auto"/>
            <w:noWrap/>
            <w:vAlign w:val="center"/>
            <w:hideMark/>
          </w:tcPr>
          <w:p w14:paraId="6D550C4F" w14:textId="77777777" w:rsidR="00AB5C54" w:rsidRPr="00AB5C54" w:rsidRDefault="00AB5C54" w:rsidP="00AB5C54">
            <w:pPr>
              <w:widowControl/>
              <w:spacing w:line="240" w:lineRule="auto"/>
              <w:jc w:val="left"/>
              <w:rPr>
                <w:rFonts w:ascii="Times New Roman" w:eastAsia="ＭＳ Ｐゴシック" w:hAnsi="Times New Roman"/>
                <w:color w:val="000000"/>
                <w:kern w:val="0"/>
                <w:position w:val="0"/>
                <w:sz w:val="22"/>
                <w:szCs w:val="22"/>
              </w:rPr>
            </w:pPr>
            <w:r w:rsidRPr="00AB5C54">
              <w:rPr>
                <w:rFonts w:ascii="Times New Roman" w:eastAsia="ＭＳ Ｐゴシック" w:hAnsi="Times New Roman"/>
                <w:color w:val="000000"/>
                <w:kern w:val="0"/>
                <w:position w:val="0"/>
                <w:sz w:val="22"/>
                <w:szCs w:val="22"/>
              </w:rPr>
              <w:t>0.191</w:t>
            </w:r>
          </w:p>
        </w:tc>
      </w:tr>
      <w:tr w:rsidR="00AB5C54" w:rsidRPr="00AB5C54" w14:paraId="37044226" w14:textId="77777777" w:rsidTr="00AB5C54">
        <w:trPr>
          <w:trHeight w:val="390"/>
        </w:trPr>
        <w:tc>
          <w:tcPr>
            <w:tcW w:w="5640" w:type="dxa"/>
            <w:tcBorders>
              <w:top w:val="nil"/>
              <w:left w:val="nil"/>
              <w:bottom w:val="nil"/>
              <w:right w:val="nil"/>
            </w:tcBorders>
            <w:shd w:val="clear" w:color="auto" w:fill="auto"/>
            <w:noWrap/>
            <w:vAlign w:val="center"/>
            <w:hideMark/>
          </w:tcPr>
          <w:p w14:paraId="382B7EA2" w14:textId="77777777" w:rsidR="00AB5C54" w:rsidRPr="00AB5C54" w:rsidRDefault="00AB5C54" w:rsidP="00AB5C54">
            <w:pPr>
              <w:widowControl/>
              <w:spacing w:line="240" w:lineRule="auto"/>
              <w:jc w:val="left"/>
              <w:rPr>
                <w:rFonts w:ascii="Times New Roman" w:eastAsia="ＭＳ Ｐゴシック" w:hAnsi="Times New Roman"/>
                <w:color w:val="000000"/>
                <w:kern w:val="0"/>
                <w:position w:val="0"/>
                <w:sz w:val="22"/>
                <w:szCs w:val="22"/>
              </w:rPr>
            </w:pPr>
            <w:r w:rsidRPr="00AB5C54">
              <w:rPr>
                <w:rFonts w:ascii="Times New Roman" w:eastAsia="ＭＳ Ｐゴシック" w:hAnsi="Times New Roman"/>
                <w:color w:val="000000"/>
                <w:kern w:val="0"/>
                <w:position w:val="0"/>
                <w:sz w:val="22"/>
                <w:szCs w:val="22"/>
              </w:rPr>
              <w:t xml:space="preserve">  24. Concealed randomization until recruitment complete</w:t>
            </w:r>
          </w:p>
        </w:tc>
        <w:tc>
          <w:tcPr>
            <w:tcW w:w="1424" w:type="dxa"/>
            <w:tcBorders>
              <w:top w:val="nil"/>
              <w:left w:val="nil"/>
              <w:bottom w:val="nil"/>
              <w:right w:val="nil"/>
            </w:tcBorders>
            <w:shd w:val="clear" w:color="auto" w:fill="auto"/>
            <w:noWrap/>
            <w:vAlign w:val="center"/>
            <w:hideMark/>
          </w:tcPr>
          <w:p w14:paraId="77A5ED95" w14:textId="77777777" w:rsidR="00AB5C54" w:rsidRPr="00AB5C54" w:rsidRDefault="00AB5C54" w:rsidP="00AB5C54">
            <w:pPr>
              <w:widowControl/>
              <w:spacing w:line="240" w:lineRule="auto"/>
              <w:jc w:val="left"/>
              <w:rPr>
                <w:rFonts w:ascii="Times New Roman" w:eastAsia="ＭＳ Ｐゴシック" w:hAnsi="Times New Roman"/>
                <w:color w:val="000000"/>
                <w:kern w:val="0"/>
                <w:position w:val="0"/>
                <w:sz w:val="22"/>
                <w:szCs w:val="22"/>
              </w:rPr>
            </w:pPr>
            <w:r w:rsidRPr="00AB5C54">
              <w:rPr>
                <w:rFonts w:ascii="Times New Roman" w:eastAsia="ＭＳ Ｐゴシック" w:hAnsi="Times New Roman"/>
                <w:color w:val="000000"/>
                <w:kern w:val="0"/>
                <w:position w:val="0"/>
                <w:sz w:val="22"/>
                <w:szCs w:val="22"/>
              </w:rPr>
              <w:t>5 (18.5)</w:t>
            </w:r>
          </w:p>
        </w:tc>
        <w:tc>
          <w:tcPr>
            <w:tcW w:w="1516" w:type="dxa"/>
            <w:tcBorders>
              <w:top w:val="nil"/>
              <w:left w:val="nil"/>
              <w:bottom w:val="nil"/>
              <w:right w:val="nil"/>
            </w:tcBorders>
            <w:shd w:val="clear" w:color="auto" w:fill="auto"/>
            <w:noWrap/>
            <w:vAlign w:val="center"/>
            <w:hideMark/>
          </w:tcPr>
          <w:p w14:paraId="33985A13" w14:textId="77777777" w:rsidR="00AB5C54" w:rsidRPr="00AB5C54" w:rsidRDefault="00AB5C54" w:rsidP="00AB5C54">
            <w:pPr>
              <w:widowControl/>
              <w:spacing w:line="240" w:lineRule="auto"/>
              <w:jc w:val="left"/>
              <w:rPr>
                <w:rFonts w:ascii="Times New Roman" w:eastAsia="ＭＳ Ｐゴシック" w:hAnsi="Times New Roman"/>
                <w:color w:val="000000"/>
                <w:kern w:val="0"/>
                <w:position w:val="0"/>
                <w:sz w:val="22"/>
                <w:szCs w:val="22"/>
              </w:rPr>
            </w:pPr>
            <w:r w:rsidRPr="00AB5C54">
              <w:rPr>
                <w:rFonts w:ascii="Times New Roman" w:eastAsia="ＭＳ Ｐゴシック" w:hAnsi="Times New Roman"/>
                <w:color w:val="000000"/>
                <w:kern w:val="0"/>
                <w:position w:val="0"/>
                <w:sz w:val="22"/>
                <w:szCs w:val="22"/>
              </w:rPr>
              <w:t>22 (81.5)</w:t>
            </w:r>
          </w:p>
        </w:tc>
        <w:tc>
          <w:tcPr>
            <w:tcW w:w="2900" w:type="dxa"/>
            <w:tcBorders>
              <w:top w:val="nil"/>
              <w:left w:val="nil"/>
              <w:bottom w:val="nil"/>
              <w:right w:val="nil"/>
            </w:tcBorders>
            <w:shd w:val="clear" w:color="auto" w:fill="auto"/>
            <w:noWrap/>
            <w:vAlign w:val="center"/>
            <w:hideMark/>
          </w:tcPr>
          <w:p w14:paraId="76C468C9" w14:textId="77777777" w:rsidR="00AB5C54" w:rsidRPr="00AB5C54" w:rsidRDefault="00AB5C54" w:rsidP="00AB5C54">
            <w:pPr>
              <w:widowControl/>
              <w:spacing w:line="240" w:lineRule="auto"/>
              <w:jc w:val="left"/>
              <w:rPr>
                <w:rFonts w:ascii="Times New Roman" w:eastAsia="ＭＳ Ｐゴシック" w:hAnsi="Times New Roman"/>
                <w:color w:val="000000"/>
                <w:kern w:val="0"/>
                <w:position w:val="0"/>
                <w:sz w:val="22"/>
                <w:szCs w:val="22"/>
              </w:rPr>
            </w:pPr>
            <w:r w:rsidRPr="00AB5C54">
              <w:rPr>
                <w:rFonts w:ascii="Times New Roman" w:eastAsia="ＭＳ Ｐゴシック" w:hAnsi="Times New Roman"/>
                <w:color w:val="000000"/>
                <w:kern w:val="0"/>
                <w:position w:val="0"/>
                <w:sz w:val="22"/>
                <w:szCs w:val="22"/>
              </w:rPr>
              <w:t>1.858 (-0.529, 4.246)</w:t>
            </w:r>
          </w:p>
        </w:tc>
        <w:tc>
          <w:tcPr>
            <w:tcW w:w="940" w:type="dxa"/>
            <w:tcBorders>
              <w:top w:val="nil"/>
              <w:left w:val="nil"/>
              <w:bottom w:val="nil"/>
              <w:right w:val="nil"/>
            </w:tcBorders>
            <w:shd w:val="clear" w:color="auto" w:fill="auto"/>
            <w:noWrap/>
            <w:vAlign w:val="center"/>
            <w:hideMark/>
          </w:tcPr>
          <w:p w14:paraId="67F4D7B6" w14:textId="77777777" w:rsidR="00AB5C54" w:rsidRPr="00AB5C54" w:rsidRDefault="00AB5C54" w:rsidP="00AB5C54">
            <w:pPr>
              <w:widowControl/>
              <w:spacing w:line="240" w:lineRule="auto"/>
              <w:jc w:val="left"/>
              <w:rPr>
                <w:rFonts w:ascii="Times New Roman" w:eastAsia="ＭＳ Ｐゴシック" w:hAnsi="Times New Roman"/>
                <w:color w:val="000000"/>
                <w:kern w:val="0"/>
                <w:position w:val="0"/>
                <w:sz w:val="22"/>
                <w:szCs w:val="22"/>
              </w:rPr>
            </w:pPr>
            <w:r w:rsidRPr="00AB5C54">
              <w:rPr>
                <w:rFonts w:ascii="Times New Roman" w:eastAsia="ＭＳ Ｐゴシック" w:hAnsi="Times New Roman"/>
                <w:color w:val="000000"/>
                <w:kern w:val="0"/>
                <w:position w:val="0"/>
                <w:sz w:val="22"/>
                <w:szCs w:val="22"/>
              </w:rPr>
              <w:t>0.121</w:t>
            </w:r>
          </w:p>
        </w:tc>
      </w:tr>
      <w:tr w:rsidR="00AB5C54" w:rsidRPr="00AB5C54" w14:paraId="0034E901" w14:textId="77777777" w:rsidTr="00AB5C54">
        <w:trPr>
          <w:trHeight w:val="390"/>
        </w:trPr>
        <w:tc>
          <w:tcPr>
            <w:tcW w:w="5640" w:type="dxa"/>
            <w:tcBorders>
              <w:top w:val="nil"/>
              <w:left w:val="nil"/>
              <w:bottom w:val="nil"/>
              <w:right w:val="nil"/>
            </w:tcBorders>
            <w:shd w:val="clear" w:color="auto" w:fill="auto"/>
            <w:noWrap/>
            <w:vAlign w:val="center"/>
            <w:hideMark/>
          </w:tcPr>
          <w:p w14:paraId="396A8E43" w14:textId="77777777" w:rsidR="00AB5C54" w:rsidRPr="00AB5C54" w:rsidRDefault="00AB5C54" w:rsidP="00AB5C54">
            <w:pPr>
              <w:widowControl/>
              <w:spacing w:line="240" w:lineRule="auto"/>
              <w:jc w:val="left"/>
              <w:rPr>
                <w:rFonts w:ascii="Times New Roman" w:eastAsia="ＭＳ Ｐゴシック" w:hAnsi="Times New Roman"/>
                <w:color w:val="000000"/>
                <w:kern w:val="0"/>
                <w:position w:val="0"/>
                <w:sz w:val="22"/>
                <w:szCs w:val="22"/>
              </w:rPr>
            </w:pPr>
            <w:r w:rsidRPr="00AB5C54">
              <w:rPr>
                <w:rFonts w:ascii="Times New Roman" w:eastAsia="ＭＳ Ｐゴシック" w:hAnsi="Times New Roman"/>
                <w:color w:val="000000"/>
                <w:kern w:val="0"/>
                <w:position w:val="0"/>
                <w:sz w:val="22"/>
                <w:szCs w:val="22"/>
              </w:rPr>
              <w:t xml:space="preserve">  25. Adequate adjustment for confounders</w:t>
            </w:r>
          </w:p>
        </w:tc>
        <w:tc>
          <w:tcPr>
            <w:tcW w:w="1424" w:type="dxa"/>
            <w:tcBorders>
              <w:top w:val="nil"/>
              <w:left w:val="nil"/>
              <w:bottom w:val="nil"/>
              <w:right w:val="nil"/>
            </w:tcBorders>
            <w:shd w:val="clear" w:color="auto" w:fill="auto"/>
            <w:noWrap/>
            <w:vAlign w:val="center"/>
            <w:hideMark/>
          </w:tcPr>
          <w:p w14:paraId="47E06DBE" w14:textId="77777777" w:rsidR="00AB5C54" w:rsidRPr="00AB5C54" w:rsidRDefault="00AB5C54" w:rsidP="00AB5C54">
            <w:pPr>
              <w:widowControl/>
              <w:spacing w:line="240" w:lineRule="auto"/>
              <w:jc w:val="left"/>
              <w:rPr>
                <w:rFonts w:ascii="Times New Roman" w:eastAsia="ＭＳ Ｐゴシック" w:hAnsi="Times New Roman"/>
                <w:color w:val="000000"/>
                <w:kern w:val="0"/>
                <w:position w:val="0"/>
                <w:sz w:val="22"/>
                <w:szCs w:val="22"/>
              </w:rPr>
            </w:pPr>
            <w:r w:rsidRPr="00AB5C54">
              <w:rPr>
                <w:rFonts w:ascii="Times New Roman" w:eastAsia="ＭＳ Ｐゴシック" w:hAnsi="Times New Roman"/>
                <w:color w:val="000000"/>
                <w:kern w:val="0"/>
                <w:position w:val="0"/>
                <w:sz w:val="22"/>
                <w:szCs w:val="22"/>
              </w:rPr>
              <w:t>12 (44.4)</w:t>
            </w:r>
          </w:p>
        </w:tc>
        <w:tc>
          <w:tcPr>
            <w:tcW w:w="1516" w:type="dxa"/>
            <w:tcBorders>
              <w:top w:val="nil"/>
              <w:left w:val="nil"/>
              <w:bottom w:val="nil"/>
              <w:right w:val="nil"/>
            </w:tcBorders>
            <w:shd w:val="clear" w:color="auto" w:fill="auto"/>
            <w:noWrap/>
            <w:vAlign w:val="center"/>
            <w:hideMark/>
          </w:tcPr>
          <w:p w14:paraId="07DEDDDB" w14:textId="77777777" w:rsidR="00AB5C54" w:rsidRPr="00AB5C54" w:rsidRDefault="00AB5C54" w:rsidP="00AB5C54">
            <w:pPr>
              <w:widowControl/>
              <w:spacing w:line="240" w:lineRule="auto"/>
              <w:jc w:val="left"/>
              <w:rPr>
                <w:rFonts w:ascii="Times New Roman" w:eastAsia="ＭＳ Ｐゴシック" w:hAnsi="Times New Roman"/>
                <w:color w:val="000000"/>
                <w:kern w:val="0"/>
                <w:position w:val="0"/>
                <w:sz w:val="22"/>
                <w:szCs w:val="22"/>
              </w:rPr>
            </w:pPr>
            <w:r w:rsidRPr="00AB5C54">
              <w:rPr>
                <w:rFonts w:ascii="Times New Roman" w:eastAsia="ＭＳ Ｐゴシック" w:hAnsi="Times New Roman"/>
                <w:color w:val="000000"/>
                <w:kern w:val="0"/>
                <w:position w:val="0"/>
                <w:sz w:val="22"/>
                <w:szCs w:val="22"/>
              </w:rPr>
              <w:t>15 (55.6)</w:t>
            </w:r>
          </w:p>
        </w:tc>
        <w:tc>
          <w:tcPr>
            <w:tcW w:w="2900" w:type="dxa"/>
            <w:tcBorders>
              <w:top w:val="nil"/>
              <w:left w:val="nil"/>
              <w:bottom w:val="nil"/>
              <w:right w:val="nil"/>
            </w:tcBorders>
            <w:shd w:val="clear" w:color="auto" w:fill="auto"/>
            <w:noWrap/>
            <w:vAlign w:val="center"/>
            <w:hideMark/>
          </w:tcPr>
          <w:p w14:paraId="0BF1C725" w14:textId="77777777" w:rsidR="00AB5C54" w:rsidRPr="00AB5C54" w:rsidRDefault="00AB5C54" w:rsidP="00AB5C54">
            <w:pPr>
              <w:widowControl/>
              <w:spacing w:line="240" w:lineRule="auto"/>
              <w:jc w:val="left"/>
              <w:rPr>
                <w:rFonts w:ascii="Times New Roman" w:eastAsia="ＭＳ Ｐゴシック" w:hAnsi="Times New Roman"/>
                <w:color w:val="000000"/>
                <w:kern w:val="0"/>
                <w:position w:val="0"/>
                <w:sz w:val="22"/>
                <w:szCs w:val="22"/>
              </w:rPr>
            </w:pPr>
            <w:r w:rsidRPr="00AB5C54">
              <w:rPr>
                <w:rFonts w:ascii="Times New Roman" w:eastAsia="ＭＳ Ｐゴシック" w:hAnsi="Times New Roman"/>
                <w:color w:val="000000"/>
                <w:kern w:val="0"/>
                <w:position w:val="0"/>
                <w:sz w:val="22"/>
                <w:szCs w:val="22"/>
              </w:rPr>
              <w:t>1.454 (-0.494, 3.402)</w:t>
            </w:r>
          </w:p>
        </w:tc>
        <w:tc>
          <w:tcPr>
            <w:tcW w:w="940" w:type="dxa"/>
            <w:tcBorders>
              <w:top w:val="nil"/>
              <w:left w:val="nil"/>
              <w:bottom w:val="nil"/>
              <w:right w:val="nil"/>
            </w:tcBorders>
            <w:shd w:val="clear" w:color="auto" w:fill="auto"/>
            <w:noWrap/>
            <w:vAlign w:val="center"/>
            <w:hideMark/>
          </w:tcPr>
          <w:p w14:paraId="55718CD7" w14:textId="77777777" w:rsidR="00AB5C54" w:rsidRPr="00AB5C54" w:rsidRDefault="00AB5C54" w:rsidP="00AB5C54">
            <w:pPr>
              <w:widowControl/>
              <w:spacing w:line="240" w:lineRule="auto"/>
              <w:jc w:val="left"/>
              <w:rPr>
                <w:rFonts w:ascii="Times New Roman" w:eastAsia="ＭＳ Ｐゴシック" w:hAnsi="Times New Roman"/>
                <w:color w:val="000000"/>
                <w:kern w:val="0"/>
                <w:position w:val="0"/>
                <w:sz w:val="22"/>
                <w:szCs w:val="22"/>
              </w:rPr>
            </w:pPr>
            <w:r w:rsidRPr="00AB5C54">
              <w:rPr>
                <w:rFonts w:ascii="Times New Roman" w:eastAsia="ＭＳ Ｐゴシック" w:hAnsi="Times New Roman"/>
                <w:color w:val="000000"/>
                <w:kern w:val="0"/>
                <w:position w:val="0"/>
                <w:sz w:val="22"/>
                <w:szCs w:val="22"/>
              </w:rPr>
              <w:t>0.136</w:t>
            </w:r>
          </w:p>
        </w:tc>
      </w:tr>
      <w:tr w:rsidR="00AB5C54" w:rsidRPr="00AB5C54" w14:paraId="6D2B8FE1" w14:textId="77777777" w:rsidTr="00AB5C54">
        <w:trPr>
          <w:trHeight w:val="390"/>
        </w:trPr>
        <w:tc>
          <w:tcPr>
            <w:tcW w:w="5640" w:type="dxa"/>
            <w:tcBorders>
              <w:top w:val="nil"/>
              <w:left w:val="nil"/>
              <w:bottom w:val="single" w:sz="8" w:space="0" w:color="auto"/>
              <w:right w:val="nil"/>
            </w:tcBorders>
            <w:shd w:val="clear" w:color="auto" w:fill="auto"/>
            <w:noWrap/>
            <w:vAlign w:val="center"/>
            <w:hideMark/>
          </w:tcPr>
          <w:p w14:paraId="08DB7720" w14:textId="77777777" w:rsidR="00AB5C54" w:rsidRPr="00AB5C54" w:rsidRDefault="00AB5C54" w:rsidP="00AB5C54">
            <w:pPr>
              <w:widowControl/>
              <w:spacing w:line="240" w:lineRule="auto"/>
              <w:jc w:val="left"/>
              <w:rPr>
                <w:rFonts w:ascii="Times New Roman" w:eastAsia="ＭＳ Ｐゴシック" w:hAnsi="Times New Roman"/>
                <w:color w:val="000000"/>
                <w:kern w:val="0"/>
                <w:position w:val="0"/>
                <w:sz w:val="22"/>
                <w:szCs w:val="22"/>
              </w:rPr>
            </w:pPr>
            <w:r w:rsidRPr="00AB5C54">
              <w:rPr>
                <w:rFonts w:ascii="Times New Roman" w:eastAsia="ＭＳ Ｐゴシック" w:hAnsi="Times New Roman"/>
                <w:color w:val="000000"/>
                <w:kern w:val="0"/>
                <w:position w:val="0"/>
                <w:sz w:val="22"/>
                <w:szCs w:val="22"/>
              </w:rPr>
              <w:t xml:space="preserve">  26. Accounted for loss to follow-up</w:t>
            </w:r>
          </w:p>
        </w:tc>
        <w:tc>
          <w:tcPr>
            <w:tcW w:w="1424" w:type="dxa"/>
            <w:tcBorders>
              <w:top w:val="nil"/>
              <w:left w:val="nil"/>
              <w:bottom w:val="single" w:sz="8" w:space="0" w:color="auto"/>
              <w:right w:val="nil"/>
            </w:tcBorders>
            <w:shd w:val="clear" w:color="auto" w:fill="auto"/>
            <w:noWrap/>
            <w:vAlign w:val="center"/>
            <w:hideMark/>
          </w:tcPr>
          <w:p w14:paraId="6675BD19" w14:textId="77777777" w:rsidR="00AB5C54" w:rsidRPr="00AB5C54" w:rsidRDefault="00AB5C54" w:rsidP="00AB5C54">
            <w:pPr>
              <w:widowControl/>
              <w:spacing w:line="240" w:lineRule="auto"/>
              <w:jc w:val="left"/>
              <w:rPr>
                <w:rFonts w:ascii="Times New Roman" w:eastAsia="ＭＳ Ｐゴシック" w:hAnsi="Times New Roman"/>
                <w:color w:val="000000"/>
                <w:kern w:val="0"/>
                <w:position w:val="0"/>
                <w:sz w:val="22"/>
                <w:szCs w:val="22"/>
              </w:rPr>
            </w:pPr>
            <w:r w:rsidRPr="00AB5C54">
              <w:rPr>
                <w:rFonts w:ascii="Times New Roman" w:eastAsia="ＭＳ Ｐゴシック" w:hAnsi="Times New Roman"/>
                <w:color w:val="000000"/>
                <w:kern w:val="0"/>
                <w:position w:val="0"/>
                <w:sz w:val="22"/>
                <w:szCs w:val="22"/>
              </w:rPr>
              <w:t>21 (77.8)</w:t>
            </w:r>
          </w:p>
        </w:tc>
        <w:tc>
          <w:tcPr>
            <w:tcW w:w="1516" w:type="dxa"/>
            <w:tcBorders>
              <w:top w:val="nil"/>
              <w:left w:val="nil"/>
              <w:bottom w:val="single" w:sz="8" w:space="0" w:color="auto"/>
              <w:right w:val="nil"/>
            </w:tcBorders>
            <w:shd w:val="clear" w:color="auto" w:fill="auto"/>
            <w:noWrap/>
            <w:vAlign w:val="center"/>
            <w:hideMark/>
          </w:tcPr>
          <w:p w14:paraId="4DE45252" w14:textId="77777777" w:rsidR="00AB5C54" w:rsidRPr="00AB5C54" w:rsidRDefault="00AB5C54" w:rsidP="00AB5C54">
            <w:pPr>
              <w:widowControl/>
              <w:spacing w:line="240" w:lineRule="auto"/>
              <w:jc w:val="left"/>
              <w:rPr>
                <w:rFonts w:ascii="Times New Roman" w:eastAsia="ＭＳ Ｐゴシック" w:hAnsi="Times New Roman"/>
                <w:color w:val="000000"/>
                <w:kern w:val="0"/>
                <w:position w:val="0"/>
                <w:sz w:val="22"/>
                <w:szCs w:val="22"/>
              </w:rPr>
            </w:pPr>
            <w:r w:rsidRPr="00AB5C54">
              <w:rPr>
                <w:rFonts w:ascii="Times New Roman" w:eastAsia="ＭＳ Ｐゴシック" w:hAnsi="Times New Roman"/>
                <w:color w:val="000000"/>
                <w:kern w:val="0"/>
                <w:position w:val="0"/>
                <w:sz w:val="22"/>
                <w:szCs w:val="22"/>
              </w:rPr>
              <w:t>6 (22.2)</w:t>
            </w:r>
          </w:p>
        </w:tc>
        <w:tc>
          <w:tcPr>
            <w:tcW w:w="2900" w:type="dxa"/>
            <w:tcBorders>
              <w:top w:val="nil"/>
              <w:left w:val="nil"/>
              <w:bottom w:val="single" w:sz="8" w:space="0" w:color="auto"/>
              <w:right w:val="nil"/>
            </w:tcBorders>
            <w:shd w:val="clear" w:color="auto" w:fill="auto"/>
            <w:noWrap/>
            <w:vAlign w:val="center"/>
            <w:hideMark/>
          </w:tcPr>
          <w:p w14:paraId="4B36F412" w14:textId="77777777" w:rsidR="00AB5C54" w:rsidRPr="00AB5C54" w:rsidRDefault="00AB5C54" w:rsidP="00AB5C54">
            <w:pPr>
              <w:widowControl/>
              <w:spacing w:line="240" w:lineRule="auto"/>
              <w:jc w:val="left"/>
              <w:rPr>
                <w:rFonts w:ascii="Times New Roman" w:eastAsia="ＭＳ Ｐゴシック" w:hAnsi="Times New Roman"/>
                <w:color w:val="000000"/>
                <w:kern w:val="0"/>
                <w:position w:val="0"/>
                <w:sz w:val="22"/>
                <w:szCs w:val="22"/>
              </w:rPr>
            </w:pPr>
            <w:r w:rsidRPr="00AB5C54">
              <w:rPr>
                <w:rFonts w:ascii="Times New Roman" w:eastAsia="ＭＳ Ｐゴシック" w:hAnsi="Times New Roman"/>
                <w:color w:val="000000"/>
                <w:kern w:val="0"/>
                <w:position w:val="0"/>
                <w:sz w:val="22"/>
                <w:szCs w:val="22"/>
              </w:rPr>
              <w:t>-0.042 (-2.410, 2.327)</w:t>
            </w:r>
          </w:p>
        </w:tc>
        <w:tc>
          <w:tcPr>
            <w:tcW w:w="940" w:type="dxa"/>
            <w:tcBorders>
              <w:top w:val="nil"/>
              <w:left w:val="nil"/>
              <w:bottom w:val="single" w:sz="8" w:space="0" w:color="auto"/>
              <w:right w:val="nil"/>
            </w:tcBorders>
            <w:shd w:val="clear" w:color="auto" w:fill="auto"/>
            <w:noWrap/>
            <w:vAlign w:val="center"/>
            <w:hideMark/>
          </w:tcPr>
          <w:p w14:paraId="163E400A" w14:textId="77777777" w:rsidR="00AB5C54" w:rsidRPr="00AB5C54" w:rsidRDefault="00AB5C54" w:rsidP="00AB5C54">
            <w:pPr>
              <w:widowControl/>
              <w:spacing w:line="240" w:lineRule="auto"/>
              <w:jc w:val="left"/>
              <w:rPr>
                <w:rFonts w:ascii="Times New Roman" w:eastAsia="ＭＳ Ｐゴシック" w:hAnsi="Times New Roman"/>
                <w:color w:val="000000"/>
                <w:kern w:val="0"/>
                <w:position w:val="0"/>
                <w:sz w:val="22"/>
                <w:szCs w:val="22"/>
              </w:rPr>
            </w:pPr>
            <w:r w:rsidRPr="00AB5C54">
              <w:rPr>
                <w:rFonts w:ascii="Times New Roman" w:eastAsia="ＭＳ Ｐゴシック" w:hAnsi="Times New Roman"/>
                <w:color w:val="000000"/>
                <w:kern w:val="0"/>
                <w:position w:val="0"/>
                <w:sz w:val="22"/>
                <w:szCs w:val="22"/>
              </w:rPr>
              <w:t>0.971</w:t>
            </w:r>
          </w:p>
        </w:tc>
      </w:tr>
    </w:tbl>
    <w:p w14:paraId="54D91169" w14:textId="0F790B11" w:rsidR="00640C31" w:rsidRPr="00D550A3" w:rsidRDefault="00C67AE6" w:rsidP="00E91236">
      <w:pPr>
        <w:spacing w:line="240" w:lineRule="auto"/>
        <w:rPr>
          <w:rFonts w:ascii="Times New Roman" w:hAnsi="Times New Roman"/>
          <w:sz w:val="24"/>
          <w:szCs w:val="24"/>
        </w:rPr>
        <w:sectPr w:rsidR="00640C31" w:rsidRPr="00D550A3" w:rsidSect="00ED4DE2">
          <w:pgSz w:w="16838" w:h="11906" w:orient="landscape" w:code="9"/>
          <w:pgMar w:top="1440" w:right="1440" w:bottom="1440" w:left="1440" w:header="851" w:footer="992" w:gutter="0"/>
          <w:lnNumType w:countBy="1" w:restart="continuous"/>
          <w:cols w:space="425"/>
          <w:docGrid w:type="linesAndChars" w:linePitch="290" w:charSpace="-3686"/>
        </w:sectPr>
      </w:pPr>
      <w:r w:rsidRPr="004A3B46">
        <w:rPr>
          <w:rFonts w:ascii="Times New Roman" w:hAnsi="Times New Roman"/>
          <w:sz w:val="24"/>
          <w:szCs w:val="24"/>
        </w:rPr>
        <w:t>NA: Not applicable</w:t>
      </w:r>
      <w:r w:rsidR="004A3B46">
        <w:rPr>
          <w:rFonts w:ascii="Times New Roman" w:hAnsi="Times New Roman" w:hint="eastAsia"/>
          <w:sz w:val="24"/>
          <w:szCs w:val="24"/>
        </w:rPr>
        <w:t>.</w:t>
      </w:r>
      <w:r w:rsidR="00D550A3">
        <w:rPr>
          <w:rFonts w:ascii="Times New Roman" w:hAnsi="Times New Roman"/>
          <w:sz w:val="24"/>
          <w:szCs w:val="24"/>
        </w:rPr>
        <w:t xml:space="preserve"> </w:t>
      </w:r>
      <w:r w:rsidR="00D550A3" w:rsidRPr="00D550A3">
        <w:rPr>
          <w:rFonts w:ascii="Times New Roman" w:hAnsi="Times New Roman"/>
          <w:sz w:val="24"/>
          <w:szCs w:val="24"/>
        </w:rPr>
        <w:t>Bold type represents a statistically significant result</w:t>
      </w:r>
      <w:r w:rsidR="00D550A3">
        <w:rPr>
          <w:rFonts w:ascii="Times New Roman" w:hAnsi="Times New Roman"/>
          <w:sz w:val="24"/>
          <w:szCs w:val="24"/>
        </w:rPr>
        <w:t>.</w:t>
      </w:r>
      <w:r w:rsidR="00C935CC" w:rsidRPr="00C935CC">
        <w:rPr>
          <w:rFonts w:ascii="Times New Roman" w:hAnsi="Times New Roman" w:hint="eastAsia"/>
          <w:snapToGrid w:val="0"/>
          <w:sz w:val="24"/>
          <w:szCs w:val="24"/>
        </w:rPr>
        <w:t xml:space="preserve"> </w:t>
      </w:r>
      <w:r w:rsidR="00C935CC">
        <w:rPr>
          <w:rFonts w:ascii="Times New Roman" w:hAnsi="Times New Roman" w:hint="eastAsia"/>
          <w:snapToGrid w:val="0"/>
          <w:sz w:val="24"/>
          <w:szCs w:val="24"/>
        </w:rPr>
        <w:t xml:space="preserve">A positive value for regression coefficient means </w:t>
      </w:r>
      <w:r w:rsidR="00C935CC">
        <w:rPr>
          <w:rFonts w:ascii="Times New Roman" w:hAnsi="Times New Roman"/>
          <w:snapToGrid w:val="0"/>
          <w:sz w:val="24"/>
          <w:szCs w:val="24"/>
        </w:rPr>
        <w:t>unfavorable</w:t>
      </w:r>
      <w:r w:rsidR="00C935CC">
        <w:rPr>
          <w:rFonts w:ascii="Times New Roman" w:hAnsi="Times New Roman" w:hint="eastAsia"/>
          <w:snapToGrid w:val="0"/>
          <w:sz w:val="24"/>
          <w:szCs w:val="24"/>
        </w:rPr>
        <w:t xml:space="preserve"> of MSC treatment.</w:t>
      </w:r>
    </w:p>
    <w:p w14:paraId="3097746D" w14:textId="77777777" w:rsidR="00A31852" w:rsidRDefault="00A31852" w:rsidP="00A31852">
      <w:pPr>
        <w:spacing w:line="240" w:lineRule="auto"/>
        <w:rPr>
          <w:rFonts w:ascii="Times New Roman" w:hAnsi="Times New Roman"/>
          <w:b/>
          <w:snapToGrid w:val="0"/>
          <w:sz w:val="24"/>
          <w:szCs w:val="24"/>
        </w:rPr>
      </w:pPr>
      <w:proofErr w:type="spellStart"/>
      <w:proofErr w:type="gramStart"/>
      <w:r w:rsidRPr="00A31852">
        <w:rPr>
          <w:rFonts w:ascii="Times New Roman" w:hAnsi="Times New Roman"/>
          <w:b/>
          <w:snapToGrid w:val="0"/>
          <w:sz w:val="24"/>
          <w:szCs w:val="24"/>
        </w:rPr>
        <w:lastRenderedPageBreak/>
        <w:t>eTable</w:t>
      </w:r>
      <w:proofErr w:type="spellEnd"/>
      <w:proofErr w:type="gramEnd"/>
      <w:r w:rsidRPr="00A31852">
        <w:rPr>
          <w:rFonts w:ascii="Times New Roman" w:hAnsi="Times New Roman"/>
          <w:b/>
          <w:snapToGrid w:val="0"/>
          <w:sz w:val="24"/>
          <w:szCs w:val="24"/>
        </w:rPr>
        <w:t xml:space="preserve"> </w:t>
      </w:r>
      <w:r>
        <w:rPr>
          <w:rFonts w:ascii="Times New Roman" w:hAnsi="Times New Roman" w:hint="eastAsia"/>
          <w:b/>
          <w:snapToGrid w:val="0"/>
          <w:sz w:val="24"/>
          <w:szCs w:val="24"/>
        </w:rPr>
        <w:t>6</w:t>
      </w:r>
      <w:r w:rsidRPr="00A31852">
        <w:rPr>
          <w:rFonts w:ascii="Times New Roman" w:hAnsi="Times New Roman"/>
          <w:b/>
          <w:snapToGrid w:val="0"/>
          <w:sz w:val="24"/>
          <w:szCs w:val="24"/>
        </w:rPr>
        <w:t>. Meta-regression analysis of study characteristics on the effects estimate for the VAS pain score</w:t>
      </w:r>
      <w:r w:rsidRPr="00A31852">
        <w:rPr>
          <w:rFonts w:ascii="Times New Roman" w:hAnsi="Times New Roman" w:hint="eastAsia"/>
          <w:b/>
          <w:snapToGrid w:val="0"/>
          <w:sz w:val="24"/>
          <w:szCs w:val="24"/>
        </w:rPr>
        <w:t xml:space="preserve"> in 3 RCTs with 7 data sets</w:t>
      </w:r>
    </w:p>
    <w:p w14:paraId="3F1F56F1" w14:textId="77777777" w:rsidR="002612F3" w:rsidRDefault="002612F3" w:rsidP="00A31852">
      <w:pPr>
        <w:spacing w:line="240" w:lineRule="auto"/>
        <w:rPr>
          <w:rFonts w:ascii="Times New Roman" w:hAnsi="Times New Roman"/>
          <w:b/>
          <w:snapToGrid w:val="0"/>
          <w:sz w:val="24"/>
          <w:szCs w:val="24"/>
        </w:rPr>
      </w:pPr>
    </w:p>
    <w:p w14:paraId="7DC062CF" w14:textId="764B9CE4" w:rsidR="00484D54" w:rsidRDefault="00A31852" w:rsidP="00484D54">
      <w:pPr>
        <w:spacing w:line="240" w:lineRule="auto"/>
        <w:rPr>
          <w:rFonts w:ascii="Times New Roman" w:hAnsi="Times New Roman"/>
          <w:snapToGrid w:val="0"/>
          <w:sz w:val="24"/>
          <w:szCs w:val="24"/>
        </w:rPr>
      </w:pPr>
      <w:r w:rsidRPr="00A31852">
        <w:rPr>
          <w:rFonts w:ascii="Times New Roman" w:hAnsi="Times New Roman" w:hint="eastAsia"/>
          <w:snapToGrid w:val="0"/>
          <w:sz w:val="24"/>
          <w:szCs w:val="24"/>
        </w:rPr>
        <w:t>A higher score of the Downs and Black scale (i.e., low risk of bi</w:t>
      </w:r>
      <w:r w:rsidR="00D550A3">
        <w:rPr>
          <w:rFonts w:ascii="Times New Roman" w:hAnsi="Times New Roman" w:hint="eastAsia"/>
          <w:snapToGrid w:val="0"/>
          <w:sz w:val="24"/>
          <w:szCs w:val="24"/>
        </w:rPr>
        <w:t xml:space="preserve">as) </w:t>
      </w:r>
      <w:r w:rsidR="00D550A3">
        <w:rPr>
          <w:rFonts w:ascii="Times New Roman" w:hAnsi="Times New Roman"/>
          <w:snapToGrid w:val="0"/>
          <w:sz w:val="24"/>
          <w:szCs w:val="24"/>
        </w:rPr>
        <w:t>and younger age</w:t>
      </w:r>
      <w:r w:rsidR="00D550A3">
        <w:rPr>
          <w:rFonts w:ascii="Times New Roman" w:hAnsi="Times New Roman" w:hint="eastAsia"/>
          <w:snapToGrid w:val="0"/>
          <w:sz w:val="24"/>
          <w:szCs w:val="24"/>
        </w:rPr>
        <w:t xml:space="preserve"> </w:t>
      </w:r>
      <w:r w:rsidR="00D550A3">
        <w:rPr>
          <w:rFonts w:ascii="Times New Roman" w:hAnsi="Times New Roman"/>
          <w:snapToGrid w:val="0"/>
          <w:sz w:val="24"/>
          <w:szCs w:val="24"/>
        </w:rPr>
        <w:t xml:space="preserve">were </w:t>
      </w:r>
      <w:r w:rsidR="004258F8">
        <w:rPr>
          <w:rFonts w:ascii="Times New Roman" w:hAnsi="Times New Roman"/>
          <w:snapToGrid w:val="0"/>
          <w:sz w:val="24"/>
          <w:szCs w:val="24"/>
        </w:rPr>
        <w:t>significant</w:t>
      </w:r>
      <w:r w:rsidR="004258F8">
        <w:rPr>
          <w:rFonts w:ascii="Times New Roman" w:hAnsi="Times New Roman" w:hint="eastAsia"/>
          <w:snapToGrid w:val="0"/>
          <w:sz w:val="24"/>
          <w:szCs w:val="24"/>
        </w:rPr>
        <w:t xml:space="preserve"> factors </w:t>
      </w:r>
      <w:r w:rsidR="00BD1EA8">
        <w:rPr>
          <w:rFonts w:ascii="Times New Roman" w:hAnsi="Times New Roman"/>
          <w:snapToGrid w:val="0"/>
          <w:sz w:val="24"/>
          <w:szCs w:val="24"/>
        </w:rPr>
        <w:t xml:space="preserve">associated with </w:t>
      </w:r>
      <w:r w:rsidRPr="00A31852">
        <w:rPr>
          <w:rFonts w:ascii="Times New Roman" w:hAnsi="Times New Roman"/>
          <w:snapToGrid w:val="0"/>
          <w:sz w:val="24"/>
          <w:szCs w:val="24"/>
        </w:rPr>
        <w:t>higher</w:t>
      </w:r>
      <w:r w:rsidRPr="00A31852">
        <w:rPr>
          <w:rFonts w:ascii="Times New Roman" w:hAnsi="Times New Roman" w:hint="eastAsia"/>
          <w:snapToGrid w:val="0"/>
          <w:sz w:val="24"/>
          <w:szCs w:val="24"/>
        </w:rPr>
        <w:t xml:space="preserve"> (i.e.,</w:t>
      </w:r>
      <w:r w:rsidR="009673EC">
        <w:rPr>
          <w:rFonts w:ascii="Times New Roman" w:hAnsi="Times New Roman" w:hint="eastAsia"/>
          <w:snapToGrid w:val="0"/>
          <w:sz w:val="24"/>
          <w:szCs w:val="24"/>
        </w:rPr>
        <w:t xml:space="preserve"> lower</w:t>
      </w:r>
      <w:r w:rsidRPr="00A31852">
        <w:rPr>
          <w:rFonts w:ascii="Times New Roman" w:hAnsi="Times New Roman" w:hint="eastAsia"/>
          <w:snapToGrid w:val="0"/>
          <w:sz w:val="24"/>
          <w:szCs w:val="24"/>
        </w:rPr>
        <w:t xml:space="preserve"> eff</w:t>
      </w:r>
      <w:bookmarkStart w:id="0" w:name="_GoBack"/>
      <w:bookmarkEnd w:id="0"/>
      <w:r w:rsidRPr="00A31852">
        <w:rPr>
          <w:rFonts w:ascii="Times New Roman" w:hAnsi="Times New Roman" w:hint="eastAsia"/>
          <w:snapToGrid w:val="0"/>
          <w:sz w:val="24"/>
          <w:szCs w:val="24"/>
        </w:rPr>
        <w:t>ect)</w:t>
      </w:r>
      <w:r w:rsidRPr="00A31852">
        <w:rPr>
          <w:rFonts w:ascii="Times New Roman" w:hAnsi="Times New Roman"/>
          <w:snapToGrid w:val="0"/>
          <w:sz w:val="24"/>
          <w:szCs w:val="24"/>
        </w:rPr>
        <w:t xml:space="preserve"> SMD</w:t>
      </w:r>
      <w:r w:rsidR="00BD1EA8">
        <w:rPr>
          <w:rFonts w:ascii="Times New Roman" w:hAnsi="Times New Roman" w:hint="eastAsia"/>
          <w:snapToGrid w:val="0"/>
          <w:sz w:val="24"/>
          <w:szCs w:val="24"/>
        </w:rPr>
        <w:t>s</w:t>
      </w:r>
      <w:r w:rsidRPr="00A31852">
        <w:rPr>
          <w:rFonts w:ascii="Times New Roman" w:hAnsi="Times New Roman" w:hint="eastAsia"/>
          <w:snapToGrid w:val="0"/>
          <w:sz w:val="24"/>
          <w:szCs w:val="24"/>
        </w:rPr>
        <w:t>.</w:t>
      </w:r>
    </w:p>
    <w:p w14:paraId="4F7E3F08" w14:textId="77777777" w:rsidR="00484D54" w:rsidRDefault="00484D54" w:rsidP="00484D54">
      <w:pPr>
        <w:spacing w:line="240" w:lineRule="auto"/>
        <w:rPr>
          <w:rFonts w:ascii="Times New Roman" w:hAnsi="Times New Roman"/>
          <w:snapToGrid w:val="0"/>
          <w:sz w:val="24"/>
          <w:szCs w:val="24"/>
        </w:rPr>
      </w:pPr>
    </w:p>
    <w:tbl>
      <w:tblPr>
        <w:tblW w:w="8600" w:type="dxa"/>
        <w:tblInd w:w="84" w:type="dxa"/>
        <w:tblCellMar>
          <w:left w:w="99" w:type="dxa"/>
          <w:right w:w="99" w:type="dxa"/>
        </w:tblCellMar>
        <w:tblLook w:val="04A0" w:firstRow="1" w:lastRow="0" w:firstColumn="1" w:lastColumn="0" w:noHBand="0" w:noVBand="1"/>
      </w:tblPr>
      <w:tblGrid>
        <w:gridCol w:w="4640"/>
        <w:gridCol w:w="3100"/>
        <w:gridCol w:w="860"/>
      </w:tblGrid>
      <w:tr w:rsidR="00484D54" w:rsidRPr="00484D54" w14:paraId="53CA4FFA" w14:textId="77777777" w:rsidTr="00484D54">
        <w:trPr>
          <w:trHeight w:val="390"/>
        </w:trPr>
        <w:tc>
          <w:tcPr>
            <w:tcW w:w="4640" w:type="dxa"/>
            <w:tcBorders>
              <w:top w:val="single" w:sz="8" w:space="0" w:color="auto"/>
              <w:left w:val="nil"/>
              <w:bottom w:val="single" w:sz="8" w:space="0" w:color="auto"/>
              <w:right w:val="nil"/>
            </w:tcBorders>
            <w:shd w:val="clear" w:color="auto" w:fill="auto"/>
            <w:noWrap/>
            <w:vAlign w:val="center"/>
            <w:hideMark/>
          </w:tcPr>
          <w:p w14:paraId="2C1E2910" w14:textId="77777777" w:rsidR="00484D54" w:rsidRPr="00484D54" w:rsidRDefault="00484D54" w:rsidP="00484D54">
            <w:pPr>
              <w:widowControl/>
              <w:spacing w:line="240" w:lineRule="auto"/>
              <w:jc w:val="left"/>
              <w:rPr>
                <w:rFonts w:ascii="Times New Roman" w:eastAsia="ＭＳ Ｐゴシック" w:hAnsi="Times New Roman"/>
                <w:color w:val="000000"/>
                <w:kern w:val="0"/>
                <w:position w:val="0"/>
                <w:sz w:val="22"/>
                <w:szCs w:val="22"/>
              </w:rPr>
            </w:pPr>
            <w:r w:rsidRPr="00484D54">
              <w:rPr>
                <w:rFonts w:ascii="Times New Roman" w:eastAsia="ＭＳ Ｐゴシック" w:hAnsi="Times New Roman"/>
                <w:color w:val="000000"/>
                <w:kern w:val="0"/>
                <w:position w:val="0"/>
                <w:sz w:val="22"/>
                <w:szCs w:val="22"/>
              </w:rPr>
              <w:t>Variables</w:t>
            </w:r>
          </w:p>
        </w:tc>
        <w:tc>
          <w:tcPr>
            <w:tcW w:w="3100" w:type="dxa"/>
            <w:tcBorders>
              <w:top w:val="single" w:sz="8" w:space="0" w:color="auto"/>
              <w:left w:val="nil"/>
              <w:bottom w:val="single" w:sz="8" w:space="0" w:color="auto"/>
              <w:right w:val="nil"/>
            </w:tcBorders>
            <w:shd w:val="clear" w:color="auto" w:fill="auto"/>
            <w:noWrap/>
            <w:vAlign w:val="center"/>
            <w:hideMark/>
          </w:tcPr>
          <w:p w14:paraId="1C1A0316" w14:textId="77777777" w:rsidR="00484D54" w:rsidRPr="00484D54" w:rsidRDefault="00484D54" w:rsidP="00484D54">
            <w:pPr>
              <w:widowControl/>
              <w:spacing w:line="240" w:lineRule="auto"/>
              <w:jc w:val="left"/>
              <w:rPr>
                <w:rFonts w:ascii="Times New Roman" w:eastAsia="ＭＳ Ｐゴシック" w:hAnsi="Times New Roman"/>
                <w:color w:val="000000"/>
                <w:kern w:val="0"/>
                <w:position w:val="0"/>
                <w:sz w:val="22"/>
                <w:szCs w:val="22"/>
              </w:rPr>
            </w:pPr>
            <w:r w:rsidRPr="00484D54">
              <w:rPr>
                <w:rFonts w:ascii="Times New Roman" w:eastAsia="ＭＳ Ｐゴシック" w:hAnsi="Times New Roman"/>
                <w:color w:val="000000"/>
                <w:kern w:val="0"/>
                <w:position w:val="0"/>
                <w:sz w:val="22"/>
                <w:szCs w:val="22"/>
              </w:rPr>
              <w:t>Regression Coefficient (95% CI)</w:t>
            </w:r>
          </w:p>
        </w:tc>
        <w:tc>
          <w:tcPr>
            <w:tcW w:w="860" w:type="dxa"/>
            <w:tcBorders>
              <w:top w:val="single" w:sz="8" w:space="0" w:color="auto"/>
              <w:left w:val="nil"/>
              <w:bottom w:val="single" w:sz="8" w:space="0" w:color="auto"/>
              <w:right w:val="nil"/>
            </w:tcBorders>
            <w:shd w:val="clear" w:color="auto" w:fill="auto"/>
            <w:noWrap/>
            <w:vAlign w:val="center"/>
            <w:hideMark/>
          </w:tcPr>
          <w:p w14:paraId="2CF52647" w14:textId="77777777" w:rsidR="00484D54" w:rsidRPr="00484D54" w:rsidRDefault="00484D54" w:rsidP="00484D54">
            <w:pPr>
              <w:widowControl/>
              <w:spacing w:line="240" w:lineRule="auto"/>
              <w:jc w:val="left"/>
              <w:rPr>
                <w:rFonts w:ascii="Times New Roman" w:eastAsia="ＭＳ Ｐゴシック" w:hAnsi="Times New Roman"/>
                <w:color w:val="000000"/>
                <w:kern w:val="0"/>
                <w:position w:val="0"/>
                <w:sz w:val="22"/>
                <w:szCs w:val="22"/>
              </w:rPr>
            </w:pPr>
            <w:r w:rsidRPr="00484D54">
              <w:rPr>
                <w:rFonts w:ascii="Times New Roman" w:eastAsia="ＭＳ Ｐゴシック" w:hAnsi="Times New Roman"/>
                <w:i/>
                <w:iCs/>
                <w:color w:val="000000"/>
                <w:kern w:val="0"/>
                <w:position w:val="0"/>
                <w:sz w:val="22"/>
                <w:szCs w:val="22"/>
              </w:rPr>
              <w:t>P</w:t>
            </w:r>
            <w:r w:rsidRPr="00484D54">
              <w:rPr>
                <w:rFonts w:ascii="Times New Roman" w:eastAsia="ＭＳ Ｐゴシック" w:hAnsi="Times New Roman"/>
                <w:color w:val="000000"/>
                <w:kern w:val="0"/>
                <w:position w:val="0"/>
                <w:sz w:val="22"/>
                <w:szCs w:val="22"/>
              </w:rPr>
              <w:t>-value</w:t>
            </w:r>
          </w:p>
        </w:tc>
      </w:tr>
      <w:tr w:rsidR="00484D54" w:rsidRPr="00484D54" w14:paraId="629B075B" w14:textId="77777777" w:rsidTr="00484D54">
        <w:trPr>
          <w:trHeight w:val="390"/>
        </w:trPr>
        <w:tc>
          <w:tcPr>
            <w:tcW w:w="4640" w:type="dxa"/>
            <w:tcBorders>
              <w:top w:val="nil"/>
              <w:left w:val="nil"/>
              <w:bottom w:val="nil"/>
              <w:right w:val="nil"/>
            </w:tcBorders>
            <w:shd w:val="clear" w:color="auto" w:fill="auto"/>
            <w:noWrap/>
            <w:vAlign w:val="center"/>
            <w:hideMark/>
          </w:tcPr>
          <w:p w14:paraId="136B1007" w14:textId="77777777" w:rsidR="00484D54" w:rsidRPr="00484D54" w:rsidRDefault="00484D54" w:rsidP="00484D54">
            <w:pPr>
              <w:widowControl/>
              <w:spacing w:line="240" w:lineRule="auto"/>
              <w:jc w:val="left"/>
              <w:rPr>
                <w:rFonts w:ascii="Times New Roman" w:eastAsia="ＭＳ Ｐゴシック" w:hAnsi="Times New Roman"/>
                <w:color w:val="000000"/>
                <w:kern w:val="0"/>
                <w:position w:val="0"/>
                <w:sz w:val="22"/>
                <w:szCs w:val="22"/>
              </w:rPr>
            </w:pPr>
            <w:r w:rsidRPr="00484D54">
              <w:rPr>
                <w:rFonts w:ascii="Times New Roman" w:eastAsia="ＭＳ Ｐゴシック" w:hAnsi="Times New Roman"/>
                <w:color w:val="000000"/>
                <w:kern w:val="0"/>
                <w:position w:val="0"/>
                <w:sz w:val="22"/>
                <w:szCs w:val="22"/>
              </w:rPr>
              <w:t xml:space="preserve">  Type of treatment (0: injection, 1: implantation)</w:t>
            </w:r>
          </w:p>
        </w:tc>
        <w:tc>
          <w:tcPr>
            <w:tcW w:w="3100" w:type="dxa"/>
            <w:tcBorders>
              <w:top w:val="nil"/>
              <w:left w:val="nil"/>
              <w:bottom w:val="nil"/>
              <w:right w:val="nil"/>
            </w:tcBorders>
            <w:shd w:val="clear" w:color="auto" w:fill="auto"/>
            <w:noWrap/>
            <w:vAlign w:val="center"/>
            <w:hideMark/>
          </w:tcPr>
          <w:p w14:paraId="0D5286BB" w14:textId="77777777" w:rsidR="00484D54" w:rsidRPr="00484D54" w:rsidRDefault="00484D54" w:rsidP="00484D54">
            <w:pPr>
              <w:widowControl/>
              <w:spacing w:line="240" w:lineRule="auto"/>
              <w:jc w:val="left"/>
              <w:rPr>
                <w:rFonts w:ascii="Times New Roman" w:eastAsia="ＭＳ Ｐゴシック" w:hAnsi="Times New Roman"/>
                <w:color w:val="000000"/>
                <w:kern w:val="0"/>
                <w:position w:val="0"/>
                <w:sz w:val="22"/>
                <w:szCs w:val="22"/>
              </w:rPr>
            </w:pPr>
            <w:r w:rsidRPr="00484D54">
              <w:rPr>
                <w:rFonts w:ascii="Times New Roman" w:eastAsia="ＭＳ Ｐゴシック" w:hAnsi="Times New Roman"/>
                <w:color w:val="000000"/>
                <w:kern w:val="0"/>
                <w:position w:val="0"/>
                <w:sz w:val="22"/>
                <w:szCs w:val="22"/>
              </w:rPr>
              <w:t>NA</w:t>
            </w:r>
          </w:p>
        </w:tc>
        <w:tc>
          <w:tcPr>
            <w:tcW w:w="860" w:type="dxa"/>
            <w:tcBorders>
              <w:top w:val="nil"/>
              <w:left w:val="nil"/>
              <w:bottom w:val="nil"/>
              <w:right w:val="nil"/>
            </w:tcBorders>
            <w:shd w:val="clear" w:color="auto" w:fill="auto"/>
            <w:noWrap/>
            <w:vAlign w:val="center"/>
            <w:hideMark/>
          </w:tcPr>
          <w:p w14:paraId="32077187" w14:textId="77777777" w:rsidR="00484D54" w:rsidRPr="00484D54" w:rsidRDefault="00484D54" w:rsidP="00484D54">
            <w:pPr>
              <w:widowControl/>
              <w:spacing w:line="240" w:lineRule="auto"/>
              <w:jc w:val="left"/>
              <w:rPr>
                <w:rFonts w:ascii="Times New Roman" w:eastAsia="ＭＳ Ｐゴシック" w:hAnsi="Times New Roman"/>
                <w:color w:val="000000"/>
                <w:kern w:val="0"/>
                <w:position w:val="0"/>
                <w:sz w:val="22"/>
                <w:szCs w:val="22"/>
              </w:rPr>
            </w:pPr>
            <w:r w:rsidRPr="00484D54">
              <w:rPr>
                <w:rFonts w:ascii="Times New Roman" w:eastAsia="ＭＳ Ｐゴシック" w:hAnsi="Times New Roman"/>
                <w:color w:val="000000"/>
                <w:kern w:val="0"/>
                <w:position w:val="0"/>
                <w:sz w:val="22"/>
                <w:szCs w:val="22"/>
              </w:rPr>
              <w:t>NA</w:t>
            </w:r>
          </w:p>
        </w:tc>
      </w:tr>
      <w:tr w:rsidR="00484D54" w:rsidRPr="00484D54" w14:paraId="3E75F587" w14:textId="77777777" w:rsidTr="00484D54">
        <w:trPr>
          <w:trHeight w:val="390"/>
        </w:trPr>
        <w:tc>
          <w:tcPr>
            <w:tcW w:w="4640" w:type="dxa"/>
            <w:tcBorders>
              <w:top w:val="nil"/>
              <w:left w:val="nil"/>
              <w:bottom w:val="nil"/>
              <w:right w:val="nil"/>
            </w:tcBorders>
            <w:shd w:val="clear" w:color="auto" w:fill="auto"/>
            <w:noWrap/>
            <w:vAlign w:val="center"/>
            <w:hideMark/>
          </w:tcPr>
          <w:p w14:paraId="70761A8D" w14:textId="77777777" w:rsidR="00484D54" w:rsidRPr="00484D54" w:rsidRDefault="00484D54" w:rsidP="00484D54">
            <w:pPr>
              <w:widowControl/>
              <w:spacing w:line="240" w:lineRule="auto"/>
              <w:jc w:val="left"/>
              <w:rPr>
                <w:rFonts w:ascii="Times New Roman" w:eastAsia="ＭＳ Ｐゴシック" w:hAnsi="Times New Roman"/>
                <w:b/>
                <w:bCs/>
                <w:color w:val="000000"/>
                <w:kern w:val="0"/>
                <w:position w:val="0"/>
                <w:sz w:val="22"/>
                <w:szCs w:val="22"/>
              </w:rPr>
            </w:pPr>
            <w:r w:rsidRPr="00484D54">
              <w:rPr>
                <w:rFonts w:ascii="Times New Roman" w:eastAsia="ＭＳ Ｐゴシック" w:hAnsi="Times New Roman"/>
                <w:b/>
                <w:bCs/>
                <w:color w:val="000000"/>
                <w:kern w:val="0"/>
                <w:position w:val="0"/>
                <w:sz w:val="22"/>
                <w:szCs w:val="22"/>
              </w:rPr>
              <w:t xml:space="preserve">  Downs and Black scale score, per point</w:t>
            </w:r>
          </w:p>
        </w:tc>
        <w:tc>
          <w:tcPr>
            <w:tcW w:w="3100" w:type="dxa"/>
            <w:tcBorders>
              <w:top w:val="nil"/>
              <w:left w:val="nil"/>
              <w:bottom w:val="nil"/>
              <w:right w:val="nil"/>
            </w:tcBorders>
            <w:shd w:val="clear" w:color="auto" w:fill="auto"/>
            <w:noWrap/>
            <w:vAlign w:val="center"/>
            <w:hideMark/>
          </w:tcPr>
          <w:p w14:paraId="7DE59405" w14:textId="77777777" w:rsidR="00484D54" w:rsidRPr="00484D54" w:rsidRDefault="00484D54" w:rsidP="00484D54">
            <w:pPr>
              <w:widowControl/>
              <w:spacing w:line="240" w:lineRule="auto"/>
              <w:jc w:val="left"/>
              <w:rPr>
                <w:rFonts w:ascii="Times New Roman" w:eastAsia="ＭＳ Ｐゴシック" w:hAnsi="Times New Roman"/>
                <w:b/>
                <w:bCs/>
                <w:color w:val="000000"/>
                <w:kern w:val="0"/>
                <w:position w:val="0"/>
                <w:sz w:val="22"/>
                <w:szCs w:val="22"/>
              </w:rPr>
            </w:pPr>
            <w:r w:rsidRPr="00484D54">
              <w:rPr>
                <w:rFonts w:ascii="Times New Roman" w:eastAsia="ＭＳ Ｐゴシック" w:hAnsi="Times New Roman"/>
                <w:b/>
                <w:bCs/>
                <w:color w:val="000000"/>
                <w:kern w:val="0"/>
                <w:position w:val="0"/>
                <w:sz w:val="22"/>
                <w:szCs w:val="22"/>
              </w:rPr>
              <w:t>0.414 (0.097, 0.731)</w:t>
            </w:r>
          </w:p>
        </w:tc>
        <w:tc>
          <w:tcPr>
            <w:tcW w:w="860" w:type="dxa"/>
            <w:tcBorders>
              <w:top w:val="nil"/>
              <w:left w:val="nil"/>
              <w:bottom w:val="nil"/>
              <w:right w:val="nil"/>
            </w:tcBorders>
            <w:shd w:val="clear" w:color="auto" w:fill="auto"/>
            <w:noWrap/>
            <w:vAlign w:val="center"/>
            <w:hideMark/>
          </w:tcPr>
          <w:p w14:paraId="6B6C8D4F" w14:textId="77777777" w:rsidR="00484D54" w:rsidRPr="00484D54" w:rsidRDefault="00484D54" w:rsidP="00484D54">
            <w:pPr>
              <w:widowControl/>
              <w:spacing w:line="240" w:lineRule="auto"/>
              <w:jc w:val="left"/>
              <w:rPr>
                <w:rFonts w:ascii="Times New Roman" w:eastAsia="ＭＳ Ｐゴシック" w:hAnsi="Times New Roman"/>
                <w:b/>
                <w:bCs/>
                <w:color w:val="000000"/>
                <w:kern w:val="0"/>
                <w:position w:val="0"/>
                <w:sz w:val="22"/>
                <w:szCs w:val="22"/>
              </w:rPr>
            </w:pPr>
            <w:r w:rsidRPr="00484D54">
              <w:rPr>
                <w:rFonts w:ascii="Times New Roman" w:eastAsia="ＭＳ Ｐゴシック" w:hAnsi="Times New Roman"/>
                <w:b/>
                <w:bCs/>
                <w:color w:val="000000"/>
                <w:kern w:val="0"/>
                <w:position w:val="0"/>
                <w:sz w:val="22"/>
                <w:szCs w:val="22"/>
              </w:rPr>
              <w:t>0.020</w:t>
            </w:r>
          </w:p>
        </w:tc>
      </w:tr>
      <w:tr w:rsidR="00484D54" w:rsidRPr="00484D54" w14:paraId="1DA1699B" w14:textId="77777777" w:rsidTr="00484D54">
        <w:trPr>
          <w:trHeight w:val="390"/>
        </w:trPr>
        <w:tc>
          <w:tcPr>
            <w:tcW w:w="4640" w:type="dxa"/>
            <w:tcBorders>
              <w:top w:val="nil"/>
              <w:left w:val="nil"/>
              <w:bottom w:val="nil"/>
              <w:right w:val="nil"/>
            </w:tcBorders>
            <w:shd w:val="clear" w:color="auto" w:fill="auto"/>
            <w:noWrap/>
            <w:vAlign w:val="center"/>
            <w:hideMark/>
          </w:tcPr>
          <w:p w14:paraId="4E591030" w14:textId="77777777" w:rsidR="00484D54" w:rsidRPr="00484D54" w:rsidRDefault="00484D54" w:rsidP="00484D54">
            <w:pPr>
              <w:widowControl/>
              <w:spacing w:line="240" w:lineRule="auto"/>
              <w:jc w:val="left"/>
              <w:rPr>
                <w:rFonts w:ascii="Times New Roman" w:eastAsia="ＭＳ Ｐゴシック" w:hAnsi="Times New Roman"/>
                <w:color w:val="000000"/>
                <w:kern w:val="0"/>
                <w:position w:val="0"/>
                <w:sz w:val="22"/>
                <w:szCs w:val="22"/>
              </w:rPr>
            </w:pPr>
            <w:r w:rsidRPr="00484D54">
              <w:rPr>
                <w:rFonts w:ascii="Times New Roman" w:eastAsia="ＭＳ Ｐゴシック" w:hAnsi="Times New Roman"/>
                <w:color w:val="000000"/>
                <w:kern w:val="0"/>
                <w:position w:val="0"/>
                <w:sz w:val="22"/>
                <w:szCs w:val="22"/>
              </w:rPr>
              <w:t xml:space="preserve">  Follow-up periods, per month</w:t>
            </w:r>
          </w:p>
        </w:tc>
        <w:tc>
          <w:tcPr>
            <w:tcW w:w="3100" w:type="dxa"/>
            <w:tcBorders>
              <w:top w:val="nil"/>
              <w:left w:val="nil"/>
              <w:bottom w:val="nil"/>
              <w:right w:val="nil"/>
            </w:tcBorders>
            <w:shd w:val="clear" w:color="auto" w:fill="auto"/>
            <w:noWrap/>
            <w:vAlign w:val="center"/>
            <w:hideMark/>
          </w:tcPr>
          <w:p w14:paraId="49CEDA9A" w14:textId="77777777" w:rsidR="00484D54" w:rsidRPr="00484D54" w:rsidRDefault="00484D54" w:rsidP="00484D54">
            <w:pPr>
              <w:widowControl/>
              <w:spacing w:line="240" w:lineRule="auto"/>
              <w:jc w:val="left"/>
              <w:rPr>
                <w:rFonts w:ascii="Times New Roman" w:eastAsia="ＭＳ Ｐゴシック" w:hAnsi="Times New Roman"/>
                <w:color w:val="000000"/>
                <w:kern w:val="0"/>
                <w:position w:val="0"/>
                <w:sz w:val="22"/>
                <w:szCs w:val="22"/>
              </w:rPr>
            </w:pPr>
            <w:r w:rsidRPr="00484D54">
              <w:rPr>
                <w:rFonts w:ascii="Times New Roman" w:eastAsia="ＭＳ Ｐゴシック" w:hAnsi="Times New Roman"/>
                <w:color w:val="000000"/>
                <w:kern w:val="0"/>
                <w:position w:val="0"/>
                <w:sz w:val="22"/>
                <w:szCs w:val="22"/>
              </w:rPr>
              <w:t>NA</w:t>
            </w:r>
          </w:p>
        </w:tc>
        <w:tc>
          <w:tcPr>
            <w:tcW w:w="860" w:type="dxa"/>
            <w:tcBorders>
              <w:top w:val="nil"/>
              <w:left w:val="nil"/>
              <w:bottom w:val="nil"/>
              <w:right w:val="nil"/>
            </w:tcBorders>
            <w:shd w:val="clear" w:color="auto" w:fill="auto"/>
            <w:noWrap/>
            <w:vAlign w:val="center"/>
            <w:hideMark/>
          </w:tcPr>
          <w:p w14:paraId="1FA525A2" w14:textId="77777777" w:rsidR="00484D54" w:rsidRPr="00484D54" w:rsidRDefault="00484D54" w:rsidP="00484D54">
            <w:pPr>
              <w:widowControl/>
              <w:spacing w:line="240" w:lineRule="auto"/>
              <w:jc w:val="left"/>
              <w:rPr>
                <w:rFonts w:ascii="Times New Roman" w:eastAsia="ＭＳ Ｐゴシック" w:hAnsi="Times New Roman"/>
                <w:color w:val="000000"/>
                <w:kern w:val="0"/>
                <w:position w:val="0"/>
                <w:sz w:val="22"/>
                <w:szCs w:val="22"/>
              </w:rPr>
            </w:pPr>
            <w:r w:rsidRPr="00484D54">
              <w:rPr>
                <w:rFonts w:ascii="Times New Roman" w:eastAsia="ＭＳ Ｐゴシック" w:hAnsi="Times New Roman"/>
                <w:color w:val="000000"/>
                <w:kern w:val="0"/>
                <w:position w:val="0"/>
                <w:sz w:val="22"/>
                <w:szCs w:val="22"/>
              </w:rPr>
              <w:t>NA</w:t>
            </w:r>
          </w:p>
        </w:tc>
      </w:tr>
      <w:tr w:rsidR="00484D54" w:rsidRPr="00484D54" w14:paraId="1F5860CB" w14:textId="77777777" w:rsidTr="00484D54">
        <w:trPr>
          <w:trHeight w:val="390"/>
        </w:trPr>
        <w:tc>
          <w:tcPr>
            <w:tcW w:w="4640" w:type="dxa"/>
            <w:tcBorders>
              <w:top w:val="nil"/>
              <w:left w:val="nil"/>
              <w:bottom w:val="nil"/>
              <w:right w:val="nil"/>
            </w:tcBorders>
            <w:shd w:val="clear" w:color="auto" w:fill="auto"/>
            <w:noWrap/>
            <w:vAlign w:val="center"/>
            <w:hideMark/>
          </w:tcPr>
          <w:p w14:paraId="545D2A29" w14:textId="77777777" w:rsidR="00484D54" w:rsidRPr="00484D54" w:rsidRDefault="00484D54" w:rsidP="00484D54">
            <w:pPr>
              <w:widowControl/>
              <w:spacing w:line="240" w:lineRule="auto"/>
              <w:jc w:val="left"/>
              <w:rPr>
                <w:rFonts w:ascii="Times New Roman" w:eastAsia="ＭＳ Ｐゴシック" w:hAnsi="Times New Roman"/>
                <w:color w:val="000000"/>
                <w:kern w:val="0"/>
                <w:position w:val="0"/>
                <w:sz w:val="22"/>
                <w:szCs w:val="22"/>
              </w:rPr>
            </w:pPr>
            <w:r w:rsidRPr="00484D54">
              <w:rPr>
                <w:rFonts w:ascii="Times New Roman" w:eastAsia="ＭＳ Ｐゴシック" w:hAnsi="Times New Roman"/>
                <w:color w:val="000000"/>
                <w:kern w:val="0"/>
                <w:position w:val="0"/>
                <w:sz w:val="22"/>
                <w:szCs w:val="22"/>
              </w:rPr>
              <w:t xml:space="preserve">  Baseline knee pain intensity, per mm</w:t>
            </w:r>
          </w:p>
        </w:tc>
        <w:tc>
          <w:tcPr>
            <w:tcW w:w="3100" w:type="dxa"/>
            <w:tcBorders>
              <w:top w:val="nil"/>
              <w:left w:val="nil"/>
              <w:bottom w:val="nil"/>
              <w:right w:val="nil"/>
            </w:tcBorders>
            <w:shd w:val="clear" w:color="auto" w:fill="auto"/>
            <w:noWrap/>
            <w:vAlign w:val="center"/>
            <w:hideMark/>
          </w:tcPr>
          <w:p w14:paraId="15275258" w14:textId="77777777" w:rsidR="00484D54" w:rsidRPr="00484D54" w:rsidRDefault="00484D54" w:rsidP="00484D54">
            <w:pPr>
              <w:widowControl/>
              <w:spacing w:line="240" w:lineRule="auto"/>
              <w:jc w:val="left"/>
              <w:rPr>
                <w:rFonts w:ascii="Times New Roman" w:eastAsia="ＭＳ Ｐゴシック" w:hAnsi="Times New Roman"/>
                <w:color w:val="000000"/>
                <w:kern w:val="0"/>
                <w:position w:val="0"/>
                <w:sz w:val="22"/>
                <w:szCs w:val="22"/>
              </w:rPr>
            </w:pPr>
            <w:r w:rsidRPr="00484D54">
              <w:rPr>
                <w:rFonts w:ascii="Times New Roman" w:eastAsia="ＭＳ Ｐゴシック" w:hAnsi="Times New Roman"/>
                <w:color w:val="000000"/>
                <w:kern w:val="0"/>
                <w:position w:val="0"/>
                <w:sz w:val="22"/>
                <w:szCs w:val="22"/>
              </w:rPr>
              <w:t>-0.041 (-0.152, 0.071)</w:t>
            </w:r>
          </w:p>
        </w:tc>
        <w:tc>
          <w:tcPr>
            <w:tcW w:w="860" w:type="dxa"/>
            <w:tcBorders>
              <w:top w:val="nil"/>
              <w:left w:val="nil"/>
              <w:bottom w:val="nil"/>
              <w:right w:val="nil"/>
            </w:tcBorders>
            <w:shd w:val="clear" w:color="auto" w:fill="auto"/>
            <w:noWrap/>
            <w:vAlign w:val="center"/>
            <w:hideMark/>
          </w:tcPr>
          <w:p w14:paraId="208EBF94" w14:textId="77777777" w:rsidR="00484D54" w:rsidRPr="00484D54" w:rsidRDefault="00484D54" w:rsidP="00484D54">
            <w:pPr>
              <w:widowControl/>
              <w:spacing w:line="240" w:lineRule="auto"/>
              <w:jc w:val="left"/>
              <w:rPr>
                <w:rFonts w:ascii="Times New Roman" w:eastAsia="ＭＳ Ｐゴシック" w:hAnsi="Times New Roman"/>
                <w:color w:val="000000"/>
                <w:kern w:val="0"/>
                <w:position w:val="0"/>
                <w:sz w:val="22"/>
                <w:szCs w:val="22"/>
              </w:rPr>
            </w:pPr>
            <w:r w:rsidRPr="00484D54">
              <w:rPr>
                <w:rFonts w:ascii="Times New Roman" w:eastAsia="ＭＳ Ｐゴシック" w:hAnsi="Times New Roman"/>
                <w:color w:val="000000"/>
                <w:kern w:val="0"/>
                <w:position w:val="0"/>
                <w:sz w:val="22"/>
                <w:szCs w:val="22"/>
              </w:rPr>
              <w:t>0.391</w:t>
            </w:r>
          </w:p>
        </w:tc>
      </w:tr>
      <w:tr w:rsidR="00484D54" w:rsidRPr="00484D54" w14:paraId="0EF97EE8" w14:textId="77777777" w:rsidTr="00484D54">
        <w:trPr>
          <w:trHeight w:val="390"/>
        </w:trPr>
        <w:tc>
          <w:tcPr>
            <w:tcW w:w="4640" w:type="dxa"/>
            <w:tcBorders>
              <w:top w:val="nil"/>
              <w:left w:val="nil"/>
              <w:bottom w:val="nil"/>
              <w:right w:val="nil"/>
            </w:tcBorders>
            <w:shd w:val="clear" w:color="auto" w:fill="auto"/>
            <w:noWrap/>
            <w:vAlign w:val="center"/>
            <w:hideMark/>
          </w:tcPr>
          <w:p w14:paraId="1C85FEED" w14:textId="77777777" w:rsidR="00484D54" w:rsidRPr="00484D54" w:rsidRDefault="00484D54" w:rsidP="00484D54">
            <w:pPr>
              <w:widowControl/>
              <w:spacing w:line="240" w:lineRule="auto"/>
              <w:jc w:val="left"/>
              <w:rPr>
                <w:rFonts w:ascii="Times New Roman" w:eastAsia="ＭＳ Ｐゴシック" w:hAnsi="Times New Roman"/>
                <w:color w:val="000000"/>
                <w:kern w:val="0"/>
                <w:position w:val="0"/>
                <w:sz w:val="22"/>
                <w:szCs w:val="22"/>
              </w:rPr>
            </w:pPr>
            <w:r w:rsidRPr="00484D54">
              <w:rPr>
                <w:rFonts w:ascii="Times New Roman" w:eastAsia="ＭＳ Ｐゴシック" w:hAnsi="Times New Roman"/>
                <w:color w:val="000000"/>
                <w:kern w:val="0"/>
                <w:position w:val="0"/>
                <w:sz w:val="22"/>
                <w:szCs w:val="22"/>
              </w:rPr>
              <w:t xml:space="preserve">  Year of publication, per year</w:t>
            </w:r>
          </w:p>
        </w:tc>
        <w:tc>
          <w:tcPr>
            <w:tcW w:w="3100" w:type="dxa"/>
            <w:tcBorders>
              <w:top w:val="nil"/>
              <w:left w:val="nil"/>
              <w:bottom w:val="nil"/>
              <w:right w:val="nil"/>
            </w:tcBorders>
            <w:shd w:val="clear" w:color="auto" w:fill="auto"/>
            <w:noWrap/>
            <w:vAlign w:val="center"/>
            <w:hideMark/>
          </w:tcPr>
          <w:p w14:paraId="5B917FE5" w14:textId="77777777" w:rsidR="00484D54" w:rsidRPr="00484D54" w:rsidRDefault="00484D54" w:rsidP="00484D54">
            <w:pPr>
              <w:widowControl/>
              <w:spacing w:line="240" w:lineRule="auto"/>
              <w:jc w:val="left"/>
              <w:rPr>
                <w:rFonts w:ascii="Times New Roman" w:eastAsia="ＭＳ Ｐゴシック" w:hAnsi="Times New Roman"/>
                <w:color w:val="000000"/>
                <w:kern w:val="0"/>
                <w:position w:val="0"/>
                <w:sz w:val="22"/>
                <w:szCs w:val="22"/>
              </w:rPr>
            </w:pPr>
            <w:r w:rsidRPr="00484D54">
              <w:rPr>
                <w:rFonts w:ascii="Times New Roman" w:eastAsia="ＭＳ Ｐゴシック" w:hAnsi="Times New Roman"/>
                <w:color w:val="000000"/>
                <w:kern w:val="0"/>
                <w:position w:val="0"/>
                <w:sz w:val="22"/>
                <w:szCs w:val="22"/>
              </w:rPr>
              <w:t>0.290 (-0.478, 1.058)</w:t>
            </w:r>
          </w:p>
        </w:tc>
        <w:tc>
          <w:tcPr>
            <w:tcW w:w="860" w:type="dxa"/>
            <w:tcBorders>
              <w:top w:val="nil"/>
              <w:left w:val="nil"/>
              <w:bottom w:val="nil"/>
              <w:right w:val="nil"/>
            </w:tcBorders>
            <w:shd w:val="clear" w:color="auto" w:fill="auto"/>
            <w:noWrap/>
            <w:vAlign w:val="center"/>
            <w:hideMark/>
          </w:tcPr>
          <w:p w14:paraId="77E45E10" w14:textId="77777777" w:rsidR="00484D54" w:rsidRPr="00484D54" w:rsidRDefault="00484D54" w:rsidP="00484D54">
            <w:pPr>
              <w:widowControl/>
              <w:spacing w:line="240" w:lineRule="auto"/>
              <w:jc w:val="left"/>
              <w:rPr>
                <w:rFonts w:ascii="Times New Roman" w:eastAsia="ＭＳ Ｐゴシック" w:hAnsi="Times New Roman"/>
                <w:color w:val="000000"/>
                <w:kern w:val="0"/>
                <w:position w:val="0"/>
                <w:sz w:val="22"/>
                <w:szCs w:val="22"/>
              </w:rPr>
            </w:pPr>
            <w:r w:rsidRPr="00484D54">
              <w:rPr>
                <w:rFonts w:ascii="Times New Roman" w:eastAsia="ＭＳ Ｐゴシック" w:hAnsi="Times New Roman"/>
                <w:color w:val="000000"/>
                <w:kern w:val="0"/>
                <w:position w:val="0"/>
                <w:sz w:val="22"/>
                <w:szCs w:val="22"/>
              </w:rPr>
              <w:t>0.941</w:t>
            </w:r>
          </w:p>
        </w:tc>
      </w:tr>
      <w:tr w:rsidR="00484D54" w:rsidRPr="00484D54" w14:paraId="1BF20077" w14:textId="77777777" w:rsidTr="00484D54">
        <w:trPr>
          <w:trHeight w:val="390"/>
        </w:trPr>
        <w:tc>
          <w:tcPr>
            <w:tcW w:w="4640" w:type="dxa"/>
            <w:tcBorders>
              <w:top w:val="nil"/>
              <w:left w:val="nil"/>
              <w:bottom w:val="nil"/>
              <w:right w:val="nil"/>
            </w:tcBorders>
            <w:shd w:val="clear" w:color="auto" w:fill="auto"/>
            <w:noWrap/>
            <w:vAlign w:val="center"/>
            <w:hideMark/>
          </w:tcPr>
          <w:p w14:paraId="14863DC3" w14:textId="77777777" w:rsidR="00484D54" w:rsidRPr="00484D54" w:rsidRDefault="00484D54" w:rsidP="00484D54">
            <w:pPr>
              <w:widowControl/>
              <w:spacing w:line="240" w:lineRule="auto"/>
              <w:jc w:val="left"/>
              <w:rPr>
                <w:rFonts w:ascii="Times New Roman" w:eastAsia="ＭＳ Ｐゴシック" w:hAnsi="Times New Roman"/>
                <w:b/>
                <w:bCs/>
                <w:color w:val="000000"/>
                <w:kern w:val="0"/>
                <w:position w:val="0"/>
                <w:sz w:val="22"/>
                <w:szCs w:val="22"/>
              </w:rPr>
            </w:pPr>
            <w:r w:rsidRPr="00484D54">
              <w:rPr>
                <w:rFonts w:ascii="Times New Roman" w:eastAsia="ＭＳ Ｐゴシック" w:hAnsi="Times New Roman"/>
                <w:b/>
                <w:bCs/>
                <w:color w:val="000000"/>
                <w:kern w:val="0"/>
                <w:position w:val="0"/>
                <w:sz w:val="22"/>
                <w:szCs w:val="22"/>
              </w:rPr>
              <w:t xml:space="preserve">  Age, per year</w:t>
            </w:r>
          </w:p>
        </w:tc>
        <w:tc>
          <w:tcPr>
            <w:tcW w:w="3100" w:type="dxa"/>
            <w:tcBorders>
              <w:top w:val="nil"/>
              <w:left w:val="nil"/>
              <w:bottom w:val="nil"/>
              <w:right w:val="nil"/>
            </w:tcBorders>
            <w:shd w:val="clear" w:color="auto" w:fill="auto"/>
            <w:noWrap/>
            <w:vAlign w:val="center"/>
            <w:hideMark/>
          </w:tcPr>
          <w:p w14:paraId="7CFC0D25" w14:textId="77777777" w:rsidR="00484D54" w:rsidRPr="00484D54" w:rsidRDefault="00484D54" w:rsidP="00484D54">
            <w:pPr>
              <w:widowControl/>
              <w:spacing w:line="240" w:lineRule="auto"/>
              <w:jc w:val="left"/>
              <w:rPr>
                <w:rFonts w:ascii="Times New Roman" w:eastAsia="ＭＳ Ｐゴシック" w:hAnsi="Times New Roman"/>
                <w:b/>
                <w:bCs/>
                <w:color w:val="000000"/>
                <w:kern w:val="0"/>
                <w:position w:val="0"/>
                <w:sz w:val="22"/>
                <w:szCs w:val="22"/>
              </w:rPr>
            </w:pPr>
            <w:r w:rsidRPr="00484D54">
              <w:rPr>
                <w:rFonts w:ascii="Times New Roman" w:eastAsia="ＭＳ Ｐゴシック" w:hAnsi="Times New Roman"/>
                <w:b/>
                <w:bCs/>
                <w:color w:val="000000"/>
                <w:kern w:val="0"/>
                <w:position w:val="0"/>
                <w:sz w:val="22"/>
                <w:szCs w:val="22"/>
              </w:rPr>
              <w:t>-0.228 (-0.348, -0.108)</w:t>
            </w:r>
          </w:p>
        </w:tc>
        <w:tc>
          <w:tcPr>
            <w:tcW w:w="860" w:type="dxa"/>
            <w:tcBorders>
              <w:top w:val="nil"/>
              <w:left w:val="nil"/>
              <w:bottom w:val="nil"/>
              <w:right w:val="nil"/>
            </w:tcBorders>
            <w:shd w:val="clear" w:color="auto" w:fill="auto"/>
            <w:noWrap/>
            <w:vAlign w:val="center"/>
            <w:hideMark/>
          </w:tcPr>
          <w:p w14:paraId="6C914431" w14:textId="77777777" w:rsidR="00484D54" w:rsidRPr="00484D54" w:rsidRDefault="00484D54" w:rsidP="00484D54">
            <w:pPr>
              <w:widowControl/>
              <w:spacing w:line="240" w:lineRule="auto"/>
              <w:jc w:val="left"/>
              <w:rPr>
                <w:rFonts w:ascii="Times New Roman" w:eastAsia="ＭＳ Ｐゴシック" w:hAnsi="Times New Roman"/>
                <w:b/>
                <w:bCs/>
                <w:color w:val="000000"/>
                <w:kern w:val="0"/>
                <w:position w:val="0"/>
                <w:sz w:val="22"/>
                <w:szCs w:val="22"/>
              </w:rPr>
            </w:pPr>
            <w:r w:rsidRPr="00484D54">
              <w:rPr>
                <w:rFonts w:ascii="Times New Roman" w:eastAsia="ＭＳ Ｐゴシック" w:hAnsi="Times New Roman"/>
                <w:b/>
                <w:bCs/>
                <w:color w:val="000000"/>
                <w:kern w:val="0"/>
                <w:position w:val="0"/>
                <w:sz w:val="22"/>
                <w:szCs w:val="22"/>
              </w:rPr>
              <w:t>0.005</w:t>
            </w:r>
          </w:p>
        </w:tc>
      </w:tr>
      <w:tr w:rsidR="00484D54" w:rsidRPr="00484D54" w14:paraId="72EF43E4" w14:textId="77777777" w:rsidTr="00484D54">
        <w:trPr>
          <w:trHeight w:val="390"/>
        </w:trPr>
        <w:tc>
          <w:tcPr>
            <w:tcW w:w="4640" w:type="dxa"/>
            <w:tcBorders>
              <w:top w:val="nil"/>
              <w:left w:val="nil"/>
              <w:bottom w:val="nil"/>
              <w:right w:val="nil"/>
            </w:tcBorders>
            <w:shd w:val="clear" w:color="auto" w:fill="auto"/>
            <w:noWrap/>
            <w:vAlign w:val="center"/>
            <w:hideMark/>
          </w:tcPr>
          <w:p w14:paraId="2E08A807" w14:textId="77777777" w:rsidR="00484D54" w:rsidRPr="00484D54" w:rsidRDefault="00484D54" w:rsidP="00484D54">
            <w:pPr>
              <w:widowControl/>
              <w:spacing w:line="240" w:lineRule="auto"/>
              <w:jc w:val="left"/>
              <w:rPr>
                <w:rFonts w:ascii="Times New Roman" w:eastAsia="ＭＳ Ｐゴシック" w:hAnsi="Times New Roman"/>
                <w:color w:val="000000"/>
                <w:kern w:val="0"/>
                <w:position w:val="0"/>
                <w:sz w:val="22"/>
                <w:szCs w:val="22"/>
              </w:rPr>
            </w:pPr>
            <w:r w:rsidRPr="00484D54">
              <w:rPr>
                <w:rFonts w:ascii="Times New Roman" w:eastAsia="ＭＳ Ｐゴシック" w:hAnsi="Times New Roman"/>
                <w:color w:val="000000"/>
                <w:kern w:val="0"/>
                <w:position w:val="0"/>
                <w:sz w:val="22"/>
                <w:szCs w:val="22"/>
              </w:rPr>
              <w:t xml:space="preserve">  %Female sex, per percent</w:t>
            </w:r>
          </w:p>
        </w:tc>
        <w:tc>
          <w:tcPr>
            <w:tcW w:w="3100" w:type="dxa"/>
            <w:tcBorders>
              <w:top w:val="nil"/>
              <w:left w:val="nil"/>
              <w:bottom w:val="nil"/>
              <w:right w:val="nil"/>
            </w:tcBorders>
            <w:shd w:val="clear" w:color="auto" w:fill="auto"/>
            <w:noWrap/>
            <w:vAlign w:val="center"/>
            <w:hideMark/>
          </w:tcPr>
          <w:p w14:paraId="1D22E35F" w14:textId="77777777" w:rsidR="00484D54" w:rsidRPr="00484D54" w:rsidRDefault="00484D54" w:rsidP="00484D54">
            <w:pPr>
              <w:widowControl/>
              <w:spacing w:line="240" w:lineRule="auto"/>
              <w:jc w:val="left"/>
              <w:rPr>
                <w:rFonts w:ascii="Times New Roman" w:eastAsia="ＭＳ Ｐゴシック" w:hAnsi="Times New Roman"/>
                <w:color w:val="000000"/>
                <w:kern w:val="0"/>
                <w:position w:val="0"/>
                <w:sz w:val="22"/>
                <w:szCs w:val="22"/>
              </w:rPr>
            </w:pPr>
            <w:r w:rsidRPr="00484D54">
              <w:rPr>
                <w:rFonts w:ascii="Times New Roman" w:eastAsia="ＭＳ Ｐゴシック" w:hAnsi="Times New Roman"/>
                <w:color w:val="000000"/>
                <w:kern w:val="0"/>
                <w:position w:val="0"/>
                <w:sz w:val="22"/>
                <w:szCs w:val="22"/>
              </w:rPr>
              <w:t>0.016 (-0.034, 0.066)</w:t>
            </w:r>
          </w:p>
        </w:tc>
        <w:tc>
          <w:tcPr>
            <w:tcW w:w="860" w:type="dxa"/>
            <w:tcBorders>
              <w:top w:val="nil"/>
              <w:left w:val="nil"/>
              <w:bottom w:val="nil"/>
              <w:right w:val="nil"/>
            </w:tcBorders>
            <w:shd w:val="clear" w:color="auto" w:fill="auto"/>
            <w:noWrap/>
            <w:vAlign w:val="center"/>
            <w:hideMark/>
          </w:tcPr>
          <w:p w14:paraId="5E796A48" w14:textId="77777777" w:rsidR="00484D54" w:rsidRPr="00484D54" w:rsidRDefault="00484D54" w:rsidP="00484D54">
            <w:pPr>
              <w:widowControl/>
              <w:spacing w:line="240" w:lineRule="auto"/>
              <w:jc w:val="left"/>
              <w:rPr>
                <w:rFonts w:ascii="Times New Roman" w:eastAsia="ＭＳ Ｐゴシック" w:hAnsi="Times New Roman"/>
                <w:color w:val="000000"/>
                <w:kern w:val="0"/>
                <w:position w:val="0"/>
                <w:sz w:val="22"/>
                <w:szCs w:val="22"/>
              </w:rPr>
            </w:pPr>
            <w:r w:rsidRPr="00484D54">
              <w:rPr>
                <w:rFonts w:ascii="Times New Roman" w:eastAsia="ＭＳ Ｐゴシック" w:hAnsi="Times New Roman"/>
                <w:color w:val="000000"/>
                <w:kern w:val="0"/>
                <w:position w:val="0"/>
                <w:sz w:val="22"/>
                <w:szCs w:val="22"/>
              </w:rPr>
              <w:t>0.445</w:t>
            </w:r>
          </w:p>
        </w:tc>
      </w:tr>
      <w:tr w:rsidR="00484D54" w:rsidRPr="00484D54" w14:paraId="18320301" w14:textId="77777777" w:rsidTr="00484D54">
        <w:trPr>
          <w:trHeight w:val="390"/>
        </w:trPr>
        <w:tc>
          <w:tcPr>
            <w:tcW w:w="4640" w:type="dxa"/>
            <w:tcBorders>
              <w:top w:val="nil"/>
              <w:left w:val="nil"/>
              <w:bottom w:val="nil"/>
              <w:right w:val="nil"/>
            </w:tcBorders>
            <w:shd w:val="clear" w:color="auto" w:fill="auto"/>
            <w:noWrap/>
            <w:vAlign w:val="center"/>
            <w:hideMark/>
          </w:tcPr>
          <w:p w14:paraId="600C65B5" w14:textId="77777777" w:rsidR="00484D54" w:rsidRPr="00484D54" w:rsidRDefault="00484D54" w:rsidP="00484D54">
            <w:pPr>
              <w:widowControl/>
              <w:spacing w:line="240" w:lineRule="auto"/>
              <w:jc w:val="left"/>
              <w:rPr>
                <w:rFonts w:ascii="Times New Roman" w:eastAsia="ＭＳ Ｐゴシック" w:hAnsi="Times New Roman"/>
                <w:color w:val="000000"/>
                <w:kern w:val="0"/>
                <w:position w:val="0"/>
                <w:sz w:val="22"/>
                <w:szCs w:val="22"/>
              </w:rPr>
            </w:pPr>
            <w:r w:rsidRPr="00484D54">
              <w:rPr>
                <w:rFonts w:ascii="Times New Roman" w:eastAsia="ＭＳ Ｐゴシック" w:hAnsi="Times New Roman"/>
                <w:color w:val="000000"/>
                <w:kern w:val="0"/>
                <w:position w:val="0"/>
                <w:sz w:val="22"/>
                <w:szCs w:val="22"/>
              </w:rPr>
              <w:t xml:space="preserve">  Rehabilitation (0: no, 1: yes)</w:t>
            </w:r>
          </w:p>
        </w:tc>
        <w:tc>
          <w:tcPr>
            <w:tcW w:w="3100" w:type="dxa"/>
            <w:tcBorders>
              <w:top w:val="nil"/>
              <w:left w:val="nil"/>
              <w:bottom w:val="nil"/>
              <w:right w:val="nil"/>
            </w:tcBorders>
            <w:shd w:val="clear" w:color="auto" w:fill="auto"/>
            <w:noWrap/>
            <w:vAlign w:val="center"/>
            <w:hideMark/>
          </w:tcPr>
          <w:p w14:paraId="56A6AF8A" w14:textId="77777777" w:rsidR="00484D54" w:rsidRPr="00484D54" w:rsidRDefault="00484D54" w:rsidP="00484D54">
            <w:pPr>
              <w:widowControl/>
              <w:spacing w:line="240" w:lineRule="auto"/>
              <w:jc w:val="left"/>
              <w:rPr>
                <w:rFonts w:ascii="Times New Roman" w:eastAsia="ＭＳ Ｐゴシック" w:hAnsi="Times New Roman"/>
                <w:color w:val="000000"/>
                <w:kern w:val="0"/>
                <w:position w:val="0"/>
                <w:sz w:val="22"/>
                <w:szCs w:val="22"/>
              </w:rPr>
            </w:pPr>
            <w:r w:rsidRPr="00484D54">
              <w:rPr>
                <w:rFonts w:ascii="Times New Roman" w:eastAsia="ＭＳ Ｐゴシック" w:hAnsi="Times New Roman"/>
                <w:color w:val="000000"/>
                <w:kern w:val="0"/>
                <w:position w:val="0"/>
                <w:sz w:val="22"/>
                <w:szCs w:val="22"/>
              </w:rPr>
              <w:t>NA</w:t>
            </w:r>
          </w:p>
        </w:tc>
        <w:tc>
          <w:tcPr>
            <w:tcW w:w="860" w:type="dxa"/>
            <w:tcBorders>
              <w:top w:val="nil"/>
              <w:left w:val="nil"/>
              <w:bottom w:val="nil"/>
              <w:right w:val="nil"/>
            </w:tcBorders>
            <w:shd w:val="clear" w:color="auto" w:fill="auto"/>
            <w:noWrap/>
            <w:vAlign w:val="center"/>
            <w:hideMark/>
          </w:tcPr>
          <w:p w14:paraId="53A9125B" w14:textId="77777777" w:rsidR="00484D54" w:rsidRPr="00484D54" w:rsidRDefault="00484D54" w:rsidP="00484D54">
            <w:pPr>
              <w:widowControl/>
              <w:spacing w:line="240" w:lineRule="auto"/>
              <w:jc w:val="left"/>
              <w:rPr>
                <w:rFonts w:ascii="Times New Roman" w:eastAsia="ＭＳ Ｐゴシック" w:hAnsi="Times New Roman"/>
                <w:color w:val="000000"/>
                <w:kern w:val="0"/>
                <w:position w:val="0"/>
                <w:sz w:val="22"/>
                <w:szCs w:val="22"/>
              </w:rPr>
            </w:pPr>
            <w:r w:rsidRPr="00484D54">
              <w:rPr>
                <w:rFonts w:ascii="Times New Roman" w:eastAsia="ＭＳ Ｐゴシック" w:hAnsi="Times New Roman"/>
                <w:color w:val="000000"/>
                <w:kern w:val="0"/>
                <w:position w:val="0"/>
                <w:sz w:val="22"/>
                <w:szCs w:val="22"/>
              </w:rPr>
              <w:t>NA</w:t>
            </w:r>
          </w:p>
        </w:tc>
      </w:tr>
      <w:tr w:rsidR="00484D54" w:rsidRPr="00484D54" w14:paraId="0906BB4A" w14:textId="77777777" w:rsidTr="00484D54">
        <w:trPr>
          <w:trHeight w:val="390"/>
        </w:trPr>
        <w:tc>
          <w:tcPr>
            <w:tcW w:w="4640" w:type="dxa"/>
            <w:tcBorders>
              <w:top w:val="nil"/>
              <w:left w:val="nil"/>
              <w:bottom w:val="single" w:sz="8" w:space="0" w:color="auto"/>
              <w:right w:val="nil"/>
            </w:tcBorders>
            <w:shd w:val="clear" w:color="auto" w:fill="auto"/>
            <w:noWrap/>
            <w:vAlign w:val="center"/>
            <w:hideMark/>
          </w:tcPr>
          <w:p w14:paraId="51A9FDF3" w14:textId="77777777" w:rsidR="00484D54" w:rsidRPr="00484D54" w:rsidRDefault="00484D54" w:rsidP="00484D54">
            <w:pPr>
              <w:widowControl/>
              <w:spacing w:line="240" w:lineRule="auto"/>
              <w:jc w:val="left"/>
              <w:rPr>
                <w:rFonts w:ascii="Times New Roman" w:eastAsia="ＭＳ Ｐゴシック" w:hAnsi="Times New Roman"/>
                <w:color w:val="000000"/>
                <w:kern w:val="0"/>
                <w:position w:val="0"/>
                <w:sz w:val="22"/>
                <w:szCs w:val="22"/>
              </w:rPr>
            </w:pPr>
            <w:r w:rsidRPr="00484D54">
              <w:rPr>
                <w:rFonts w:ascii="Times New Roman" w:eastAsia="ＭＳ Ｐゴシック" w:hAnsi="Times New Roman"/>
                <w:color w:val="000000"/>
                <w:kern w:val="0"/>
                <w:position w:val="0"/>
                <w:sz w:val="22"/>
                <w:szCs w:val="22"/>
              </w:rPr>
              <w:t xml:space="preserve">  Founding source (0: no, 1: yes)</w:t>
            </w:r>
          </w:p>
        </w:tc>
        <w:tc>
          <w:tcPr>
            <w:tcW w:w="3100" w:type="dxa"/>
            <w:tcBorders>
              <w:top w:val="nil"/>
              <w:left w:val="nil"/>
              <w:bottom w:val="single" w:sz="8" w:space="0" w:color="auto"/>
              <w:right w:val="nil"/>
            </w:tcBorders>
            <w:shd w:val="clear" w:color="auto" w:fill="auto"/>
            <w:noWrap/>
            <w:vAlign w:val="center"/>
            <w:hideMark/>
          </w:tcPr>
          <w:p w14:paraId="01804326" w14:textId="77777777" w:rsidR="00484D54" w:rsidRPr="00484D54" w:rsidRDefault="00484D54" w:rsidP="00484D54">
            <w:pPr>
              <w:widowControl/>
              <w:spacing w:line="240" w:lineRule="auto"/>
              <w:jc w:val="left"/>
              <w:rPr>
                <w:rFonts w:ascii="Times New Roman" w:eastAsia="ＭＳ Ｐゴシック" w:hAnsi="Times New Roman"/>
                <w:color w:val="000000"/>
                <w:kern w:val="0"/>
                <w:position w:val="0"/>
                <w:sz w:val="22"/>
                <w:szCs w:val="22"/>
              </w:rPr>
            </w:pPr>
            <w:r w:rsidRPr="00484D54">
              <w:rPr>
                <w:rFonts w:ascii="Times New Roman" w:eastAsia="ＭＳ Ｐゴシック" w:hAnsi="Times New Roman"/>
                <w:color w:val="000000"/>
                <w:kern w:val="0"/>
                <w:position w:val="0"/>
                <w:sz w:val="22"/>
                <w:szCs w:val="22"/>
              </w:rPr>
              <w:t>0.090 (-2.860, 3.040)</w:t>
            </w:r>
          </w:p>
        </w:tc>
        <w:tc>
          <w:tcPr>
            <w:tcW w:w="860" w:type="dxa"/>
            <w:tcBorders>
              <w:top w:val="nil"/>
              <w:left w:val="nil"/>
              <w:bottom w:val="single" w:sz="8" w:space="0" w:color="auto"/>
              <w:right w:val="nil"/>
            </w:tcBorders>
            <w:shd w:val="clear" w:color="auto" w:fill="auto"/>
            <w:noWrap/>
            <w:vAlign w:val="center"/>
            <w:hideMark/>
          </w:tcPr>
          <w:p w14:paraId="309CC38D" w14:textId="77777777" w:rsidR="00484D54" w:rsidRPr="00484D54" w:rsidRDefault="00484D54" w:rsidP="00484D54">
            <w:pPr>
              <w:widowControl/>
              <w:spacing w:line="240" w:lineRule="auto"/>
              <w:jc w:val="left"/>
              <w:rPr>
                <w:rFonts w:ascii="Times New Roman" w:eastAsia="ＭＳ Ｐゴシック" w:hAnsi="Times New Roman"/>
                <w:color w:val="000000"/>
                <w:kern w:val="0"/>
                <w:position w:val="0"/>
                <w:sz w:val="22"/>
                <w:szCs w:val="22"/>
              </w:rPr>
            </w:pPr>
            <w:r w:rsidRPr="00484D54">
              <w:rPr>
                <w:rFonts w:ascii="Times New Roman" w:eastAsia="ＭＳ Ｐゴシック" w:hAnsi="Times New Roman"/>
                <w:color w:val="000000"/>
                <w:kern w:val="0"/>
                <w:position w:val="0"/>
                <w:sz w:val="22"/>
                <w:szCs w:val="22"/>
              </w:rPr>
              <w:t>0.941</w:t>
            </w:r>
          </w:p>
        </w:tc>
      </w:tr>
    </w:tbl>
    <w:p w14:paraId="12DBEE55" w14:textId="678F5CF6" w:rsidR="00A31852" w:rsidRPr="00484D54" w:rsidRDefault="00D550A3" w:rsidP="00484D54">
      <w:pPr>
        <w:spacing w:line="240" w:lineRule="auto"/>
        <w:rPr>
          <w:rFonts w:ascii="Times New Roman" w:hAnsi="Times New Roman"/>
          <w:snapToGrid w:val="0"/>
          <w:sz w:val="24"/>
          <w:szCs w:val="24"/>
        </w:rPr>
        <w:sectPr w:rsidR="00A31852" w:rsidRPr="00484D54" w:rsidSect="00640C31">
          <w:pgSz w:w="11906" w:h="16838" w:code="9"/>
          <w:pgMar w:top="1440" w:right="1440" w:bottom="1440" w:left="1440" w:header="851" w:footer="992" w:gutter="0"/>
          <w:lnNumType w:countBy="1" w:restart="continuous"/>
          <w:cols w:space="425"/>
          <w:docGrid w:type="linesAndChars" w:linePitch="290" w:charSpace="-3686"/>
        </w:sectPr>
      </w:pPr>
      <w:r w:rsidRPr="004A3B46">
        <w:rPr>
          <w:rFonts w:ascii="Times New Roman" w:hAnsi="Times New Roman"/>
          <w:sz w:val="24"/>
          <w:szCs w:val="24"/>
        </w:rPr>
        <w:t>NA: Not applicable</w:t>
      </w:r>
      <w:r>
        <w:rPr>
          <w:rFonts w:ascii="Times New Roman" w:hAnsi="Times New Roman" w:hint="eastAsia"/>
          <w:sz w:val="24"/>
          <w:szCs w:val="24"/>
        </w:rPr>
        <w:t>.</w:t>
      </w:r>
      <w:r>
        <w:rPr>
          <w:rFonts w:ascii="Times New Roman" w:hAnsi="Times New Roman"/>
          <w:sz w:val="24"/>
          <w:szCs w:val="24"/>
        </w:rPr>
        <w:t xml:space="preserve"> </w:t>
      </w:r>
      <w:r w:rsidRPr="00D550A3">
        <w:rPr>
          <w:rFonts w:ascii="Times New Roman" w:hAnsi="Times New Roman"/>
          <w:sz w:val="24"/>
          <w:szCs w:val="24"/>
        </w:rPr>
        <w:t>Bold type represents a statistically significant result</w:t>
      </w:r>
      <w:r>
        <w:rPr>
          <w:rFonts w:ascii="Times New Roman" w:hAnsi="Times New Roman"/>
          <w:sz w:val="24"/>
          <w:szCs w:val="24"/>
        </w:rPr>
        <w:t>.</w:t>
      </w:r>
      <w:r w:rsidR="00C935CC" w:rsidRPr="00C935CC">
        <w:rPr>
          <w:rFonts w:ascii="Times New Roman" w:hAnsi="Times New Roman" w:hint="eastAsia"/>
          <w:snapToGrid w:val="0"/>
          <w:sz w:val="24"/>
          <w:szCs w:val="24"/>
        </w:rPr>
        <w:t xml:space="preserve"> </w:t>
      </w:r>
      <w:r w:rsidR="00C935CC">
        <w:rPr>
          <w:rFonts w:ascii="Times New Roman" w:hAnsi="Times New Roman" w:hint="eastAsia"/>
          <w:snapToGrid w:val="0"/>
          <w:sz w:val="24"/>
          <w:szCs w:val="24"/>
        </w:rPr>
        <w:t xml:space="preserve">A positive value for regression coefficient means </w:t>
      </w:r>
      <w:r w:rsidR="00C935CC">
        <w:rPr>
          <w:rFonts w:ascii="Times New Roman" w:hAnsi="Times New Roman"/>
          <w:snapToGrid w:val="0"/>
          <w:sz w:val="24"/>
          <w:szCs w:val="24"/>
        </w:rPr>
        <w:t>unfavorable</w:t>
      </w:r>
      <w:r w:rsidR="00C935CC">
        <w:rPr>
          <w:rFonts w:ascii="Times New Roman" w:hAnsi="Times New Roman" w:hint="eastAsia"/>
          <w:snapToGrid w:val="0"/>
          <w:sz w:val="24"/>
          <w:szCs w:val="24"/>
        </w:rPr>
        <w:t xml:space="preserve"> of MSC treatment.</w:t>
      </w:r>
    </w:p>
    <w:p w14:paraId="6E177E5A" w14:textId="77777777" w:rsidR="00A31852" w:rsidRDefault="00A31852" w:rsidP="00A31852">
      <w:pPr>
        <w:spacing w:line="240" w:lineRule="auto"/>
        <w:rPr>
          <w:rFonts w:ascii="Times New Roman" w:hAnsi="Times New Roman"/>
          <w:b/>
          <w:snapToGrid w:val="0"/>
          <w:sz w:val="24"/>
          <w:szCs w:val="24"/>
        </w:rPr>
      </w:pPr>
      <w:proofErr w:type="spellStart"/>
      <w:proofErr w:type="gramStart"/>
      <w:r w:rsidRPr="00A31852">
        <w:rPr>
          <w:rFonts w:ascii="Times New Roman" w:hAnsi="Times New Roman"/>
          <w:b/>
          <w:snapToGrid w:val="0"/>
          <w:sz w:val="24"/>
          <w:szCs w:val="24"/>
        </w:rPr>
        <w:lastRenderedPageBreak/>
        <w:t>eTable</w:t>
      </w:r>
      <w:proofErr w:type="spellEnd"/>
      <w:proofErr w:type="gramEnd"/>
      <w:r w:rsidRPr="00A31852">
        <w:rPr>
          <w:rFonts w:ascii="Times New Roman" w:hAnsi="Times New Roman"/>
          <w:b/>
          <w:snapToGrid w:val="0"/>
          <w:sz w:val="24"/>
          <w:szCs w:val="24"/>
        </w:rPr>
        <w:t xml:space="preserve"> </w:t>
      </w:r>
      <w:r>
        <w:rPr>
          <w:rFonts w:ascii="Times New Roman" w:hAnsi="Times New Roman" w:hint="eastAsia"/>
          <w:b/>
          <w:snapToGrid w:val="0"/>
          <w:sz w:val="24"/>
          <w:szCs w:val="24"/>
        </w:rPr>
        <w:t>7</w:t>
      </w:r>
      <w:r w:rsidRPr="00A31852">
        <w:rPr>
          <w:rFonts w:ascii="Times New Roman" w:hAnsi="Times New Roman"/>
          <w:b/>
          <w:snapToGrid w:val="0"/>
          <w:sz w:val="24"/>
          <w:szCs w:val="24"/>
        </w:rPr>
        <w:t>. Meta-regression analysis estimating the impact of each risks of bias in the Downs and Black scale on the effects estimate for the VAS pain score</w:t>
      </w:r>
      <w:r w:rsidRPr="00A31852">
        <w:rPr>
          <w:rFonts w:ascii="Times New Roman" w:hAnsi="Times New Roman" w:hint="eastAsia"/>
          <w:b/>
          <w:snapToGrid w:val="0"/>
          <w:sz w:val="24"/>
          <w:szCs w:val="24"/>
        </w:rPr>
        <w:t xml:space="preserve"> in 3 RCTs with 7 data sets</w:t>
      </w:r>
    </w:p>
    <w:p w14:paraId="5C9BE91F" w14:textId="77777777" w:rsidR="004A5116" w:rsidRDefault="004A5116" w:rsidP="00A31852">
      <w:pPr>
        <w:spacing w:line="240" w:lineRule="auto"/>
        <w:rPr>
          <w:rFonts w:ascii="Times New Roman" w:hAnsi="Times New Roman"/>
          <w:b/>
          <w:snapToGrid w:val="0"/>
          <w:sz w:val="24"/>
          <w:szCs w:val="24"/>
        </w:rPr>
      </w:pPr>
    </w:p>
    <w:p w14:paraId="613CFB8D" w14:textId="2CBF89B0" w:rsidR="00C20BBA" w:rsidRDefault="00361302" w:rsidP="00C20BBA">
      <w:pPr>
        <w:spacing w:line="240" w:lineRule="auto"/>
        <w:rPr>
          <w:rFonts w:ascii="Times New Roman" w:hAnsi="Times New Roman"/>
          <w:snapToGrid w:val="0"/>
          <w:sz w:val="24"/>
          <w:szCs w:val="24"/>
        </w:rPr>
      </w:pPr>
      <w:r>
        <w:rPr>
          <w:rFonts w:ascii="Times New Roman" w:hAnsi="Times New Roman" w:hint="eastAsia"/>
          <w:snapToGrid w:val="0"/>
          <w:sz w:val="24"/>
          <w:szCs w:val="24"/>
        </w:rPr>
        <w:t>B</w:t>
      </w:r>
      <w:r w:rsidR="00A31852" w:rsidRPr="00A31852">
        <w:rPr>
          <w:rFonts w:ascii="Times New Roman" w:hAnsi="Times New Roman"/>
          <w:snapToGrid w:val="0"/>
          <w:sz w:val="24"/>
          <w:szCs w:val="24"/>
        </w:rPr>
        <w:t>linding of p</w:t>
      </w:r>
      <w:r w:rsidR="00BD4641">
        <w:rPr>
          <w:rFonts w:ascii="Times New Roman" w:hAnsi="Times New Roman"/>
          <w:snapToGrid w:val="0"/>
          <w:sz w:val="24"/>
          <w:szCs w:val="24"/>
        </w:rPr>
        <w:t xml:space="preserve">articipants and assessors, </w:t>
      </w:r>
      <w:r>
        <w:rPr>
          <w:rFonts w:ascii="Times New Roman" w:hAnsi="Times New Roman" w:hint="eastAsia"/>
          <w:snapToGrid w:val="0"/>
          <w:sz w:val="24"/>
          <w:szCs w:val="24"/>
        </w:rPr>
        <w:t>valid and reliable</w:t>
      </w:r>
      <w:r w:rsidR="00A31852" w:rsidRPr="00A31852">
        <w:rPr>
          <w:rFonts w:ascii="Times New Roman" w:hAnsi="Times New Roman"/>
          <w:snapToGrid w:val="0"/>
          <w:sz w:val="24"/>
          <w:szCs w:val="24"/>
        </w:rPr>
        <w:t xml:space="preserve"> outcome measures, and conceal</w:t>
      </w:r>
      <w:r w:rsidR="004258F8">
        <w:rPr>
          <w:rFonts w:ascii="Times New Roman" w:hAnsi="Times New Roman"/>
          <w:snapToGrid w:val="0"/>
          <w:sz w:val="24"/>
          <w:szCs w:val="24"/>
        </w:rPr>
        <w:t>ed allocation were significant</w:t>
      </w:r>
      <w:r w:rsidR="00A31852" w:rsidRPr="00A31852">
        <w:rPr>
          <w:rFonts w:ascii="Times New Roman" w:hAnsi="Times New Roman"/>
          <w:snapToGrid w:val="0"/>
          <w:sz w:val="24"/>
          <w:szCs w:val="24"/>
        </w:rPr>
        <w:t xml:space="preserve"> </w:t>
      </w:r>
      <w:r w:rsidR="004258F8">
        <w:rPr>
          <w:rFonts w:ascii="Times New Roman" w:hAnsi="Times New Roman" w:hint="eastAsia"/>
          <w:snapToGrid w:val="0"/>
          <w:sz w:val="24"/>
          <w:szCs w:val="24"/>
        </w:rPr>
        <w:t xml:space="preserve">factors </w:t>
      </w:r>
      <w:r w:rsidR="00BD1EA8">
        <w:rPr>
          <w:rFonts w:ascii="Times New Roman" w:hAnsi="Times New Roman"/>
          <w:snapToGrid w:val="0"/>
          <w:sz w:val="24"/>
          <w:szCs w:val="24"/>
        </w:rPr>
        <w:t>associated with</w:t>
      </w:r>
      <w:r w:rsidR="00BD1EA8">
        <w:rPr>
          <w:rFonts w:ascii="Times New Roman" w:hAnsi="Times New Roman" w:hint="eastAsia"/>
          <w:snapToGrid w:val="0"/>
          <w:sz w:val="24"/>
          <w:szCs w:val="24"/>
        </w:rPr>
        <w:t xml:space="preserve"> </w:t>
      </w:r>
      <w:r w:rsidR="00BD4641">
        <w:rPr>
          <w:rFonts w:ascii="Times New Roman" w:hAnsi="Times New Roman" w:hint="eastAsia"/>
          <w:snapToGrid w:val="0"/>
          <w:sz w:val="24"/>
          <w:szCs w:val="24"/>
        </w:rPr>
        <w:t>higher</w:t>
      </w:r>
      <w:r w:rsidR="00A31852" w:rsidRPr="00A31852">
        <w:rPr>
          <w:rFonts w:ascii="Times New Roman" w:hAnsi="Times New Roman"/>
          <w:snapToGrid w:val="0"/>
          <w:sz w:val="24"/>
          <w:szCs w:val="24"/>
        </w:rPr>
        <w:t xml:space="preserve"> </w:t>
      </w:r>
      <w:r>
        <w:rPr>
          <w:rFonts w:ascii="Times New Roman" w:hAnsi="Times New Roman" w:hint="eastAsia"/>
          <w:snapToGrid w:val="0"/>
          <w:sz w:val="24"/>
          <w:szCs w:val="24"/>
        </w:rPr>
        <w:t>(i.e., lower</w:t>
      </w:r>
      <w:r w:rsidR="005558CB" w:rsidRPr="00F725EB">
        <w:rPr>
          <w:rFonts w:ascii="Times New Roman" w:hAnsi="Times New Roman" w:hint="eastAsia"/>
          <w:snapToGrid w:val="0"/>
          <w:sz w:val="24"/>
          <w:szCs w:val="24"/>
        </w:rPr>
        <w:t xml:space="preserve"> effect)</w:t>
      </w:r>
      <w:r w:rsidR="005558CB">
        <w:rPr>
          <w:rFonts w:ascii="Times New Roman" w:hAnsi="Times New Roman" w:hint="eastAsia"/>
          <w:snapToGrid w:val="0"/>
          <w:sz w:val="24"/>
          <w:szCs w:val="24"/>
        </w:rPr>
        <w:t xml:space="preserve"> </w:t>
      </w:r>
      <w:r w:rsidR="00A31852" w:rsidRPr="00A31852">
        <w:rPr>
          <w:rFonts w:ascii="Times New Roman" w:hAnsi="Times New Roman"/>
          <w:snapToGrid w:val="0"/>
          <w:sz w:val="24"/>
          <w:szCs w:val="24"/>
        </w:rPr>
        <w:t>SMD</w:t>
      </w:r>
      <w:r w:rsidR="00BD4641">
        <w:rPr>
          <w:rFonts w:ascii="Times New Roman" w:hAnsi="Times New Roman" w:hint="eastAsia"/>
          <w:snapToGrid w:val="0"/>
          <w:sz w:val="24"/>
          <w:szCs w:val="24"/>
        </w:rPr>
        <w:t>s</w:t>
      </w:r>
      <w:r w:rsidR="00A31852" w:rsidRPr="00A31852">
        <w:rPr>
          <w:rFonts w:ascii="Times New Roman" w:hAnsi="Times New Roman" w:hint="eastAsia"/>
          <w:snapToGrid w:val="0"/>
          <w:sz w:val="24"/>
          <w:szCs w:val="24"/>
        </w:rPr>
        <w:t>.</w:t>
      </w:r>
    </w:p>
    <w:p w14:paraId="3DE11036" w14:textId="77777777" w:rsidR="004A5116" w:rsidRPr="00BD4641" w:rsidRDefault="004A5116" w:rsidP="00C20BBA">
      <w:pPr>
        <w:spacing w:line="240" w:lineRule="auto"/>
        <w:rPr>
          <w:rFonts w:ascii="Times New Roman" w:hAnsi="Times New Roman"/>
          <w:snapToGrid w:val="0"/>
          <w:sz w:val="24"/>
          <w:szCs w:val="24"/>
        </w:rPr>
      </w:pPr>
    </w:p>
    <w:tbl>
      <w:tblPr>
        <w:tblW w:w="12020" w:type="dxa"/>
        <w:tblInd w:w="84" w:type="dxa"/>
        <w:tblCellMar>
          <w:left w:w="99" w:type="dxa"/>
          <w:right w:w="99" w:type="dxa"/>
        </w:tblCellMar>
        <w:tblLook w:val="04A0" w:firstRow="1" w:lastRow="0" w:firstColumn="1" w:lastColumn="0" w:noHBand="0" w:noVBand="1"/>
      </w:tblPr>
      <w:tblGrid>
        <w:gridCol w:w="5580"/>
        <w:gridCol w:w="1260"/>
        <w:gridCol w:w="1340"/>
        <w:gridCol w:w="2900"/>
        <w:gridCol w:w="940"/>
      </w:tblGrid>
      <w:tr w:rsidR="00BE4865" w:rsidRPr="00BE4865" w14:paraId="038C1095" w14:textId="77777777" w:rsidTr="00BE4865">
        <w:trPr>
          <w:trHeight w:val="390"/>
        </w:trPr>
        <w:tc>
          <w:tcPr>
            <w:tcW w:w="5580" w:type="dxa"/>
            <w:vMerge w:val="restart"/>
            <w:tcBorders>
              <w:top w:val="single" w:sz="8" w:space="0" w:color="auto"/>
              <w:left w:val="nil"/>
              <w:bottom w:val="single" w:sz="8" w:space="0" w:color="000000"/>
              <w:right w:val="nil"/>
            </w:tcBorders>
            <w:shd w:val="clear" w:color="auto" w:fill="auto"/>
            <w:vAlign w:val="center"/>
            <w:hideMark/>
          </w:tcPr>
          <w:p w14:paraId="2C031E56" w14:textId="77777777" w:rsidR="00BE4865" w:rsidRPr="00BE4865" w:rsidRDefault="00BE4865" w:rsidP="00BE4865">
            <w:pPr>
              <w:widowControl/>
              <w:spacing w:line="240" w:lineRule="auto"/>
              <w:jc w:val="left"/>
              <w:rPr>
                <w:rFonts w:ascii="Times New Roman" w:eastAsia="ＭＳ Ｐゴシック" w:hAnsi="Times New Roman"/>
                <w:color w:val="000000"/>
                <w:kern w:val="0"/>
                <w:position w:val="0"/>
                <w:sz w:val="22"/>
                <w:szCs w:val="22"/>
              </w:rPr>
            </w:pPr>
            <w:r w:rsidRPr="00BE4865">
              <w:rPr>
                <w:rFonts w:ascii="Times New Roman" w:eastAsia="ＭＳ Ｐゴシック" w:hAnsi="Times New Roman"/>
                <w:color w:val="000000"/>
                <w:kern w:val="0"/>
                <w:position w:val="0"/>
                <w:sz w:val="22"/>
                <w:szCs w:val="22"/>
              </w:rPr>
              <w:t>Downs and Black Scale</w:t>
            </w:r>
            <w:r w:rsidRPr="00BE4865">
              <w:rPr>
                <w:rFonts w:ascii="Times New Roman" w:eastAsia="ＭＳ Ｐゴシック" w:hAnsi="Times New Roman"/>
                <w:color w:val="000000"/>
                <w:kern w:val="0"/>
                <w:position w:val="0"/>
                <w:sz w:val="22"/>
                <w:szCs w:val="22"/>
              </w:rPr>
              <w:br/>
              <w:t>(0: 0 point [bias risk, yes], 1: 1 point [bias risk, no])</w:t>
            </w:r>
          </w:p>
        </w:tc>
        <w:tc>
          <w:tcPr>
            <w:tcW w:w="2600" w:type="dxa"/>
            <w:gridSpan w:val="2"/>
            <w:tcBorders>
              <w:top w:val="single" w:sz="8" w:space="0" w:color="auto"/>
              <w:left w:val="nil"/>
              <w:bottom w:val="single" w:sz="8" w:space="0" w:color="auto"/>
              <w:right w:val="nil"/>
            </w:tcBorders>
            <w:shd w:val="clear" w:color="auto" w:fill="auto"/>
            <w:noWrap/>
            <w:vAlign w:val="center"/>
            <w:hideMark/>
          </w:tcPr>
          <w:p w14:paraId="0EAF8A82" w14:textId="77777777" w:rsidR="00BE4865" w:rsidRPr="00BE4865" w:rsidRDefault="00BE4865" w:rsidP="00BE4865">
            <w:pPr>
              <w:widowControl/>
              <w:spacing w:line="240" w:lineRule="auto"/>
              <w:jc w:val="left"/>
              <w:rPr>
                <w:rFonts w:ascii="Times New Roman" w:eastAsia="ＭＳ Ｐゴシック" w:hAnsi="Times New Roman"/>
                <w:color w:val="000000"/>
                <w:kern w:val="0"/>
                <w:position w:val="0"/>
                <w:sz w:val="22"/>
                <w:szCs w:val="22"/>
              </w:rPr>
            </w:pPr>
            <w:r w:rsidRPr="00BE4865">
              <w:rPr>
                <w:rFonts w:ascii="Times New Roman" w:eastAsia="ＭＳ Ｐゴシック" w:hAnsi="Times New Roman"/>
                <w:color w:val="000000"/>
                <w:kern w:val="0"/>
                <w:position w:val="0"/>
                <w:sz w:val="22"/>
                <w:szCs w:val="22"/>
              </w:rPr>
              <w:t>Frequency, no (%)</w:t>
            </w:r>
          </w:p>
        </w:tc>
        <w:tc>
          <w:tcPr>
            <w:tcW w:w="2900" w:type="dxa"/>
            <w:vMerge w:val="restart"/>
            <w:tcBorders>
              <w:top w:val="single" w:sz="8" w:space="0" w:color="auto"/>
              <w:left w:val="nil"/>
              <w:bottom w:val="single" w:sz="8" w:space="0" w:color="000000"/>
              <w:right w:val="nil"/>
            </w:tcBorders>
            <w:shd w:val="clear" w:color="auto" w:fill="auto"/>
            <w:noWrap/>
            <w:vAlign w:val="center"/>
            <w:hideMark/>
          </w:tcPr>
          <w:p w14:paraId="7F6158B7" w14:textId="77777777" w:rsidR="00BE4865" w:rsidRPr="00BE4865" w:rsidRDefault="00BE4865" w:rsidP="00BE4865">
            <w:pPr>
              <w:widowControl/>
              <w:spacing w:line="240" w:lineRule="auto"/>
              <w:jc w:val="left"/>
              <w:rPr>
                <w:rFonts w:ascii="Times New Roman" w:eastAsia="ＭＳ Ｐゴシック" w:hAnsi="Times New Roman"/>
                <w:color w:val="000000"/>
                <w:kern w:val="0"/>
                <w:position w:val="0"/>
                <w:sz w:val="22"/>
                <w:szCs w:val="22"/>
              </w:rPr>
            </w:pPr>
            <w:r w:rsidRPr="00BE4865">
              <w:rPr>
                <w:rFonts w:ascii="Times New Roman" w:eastAsia="ＭＳ Ｐゴシック" w:hAnsi="Times New Roman"/>
                <w:color w:val="000000"/>
                <w:kern w:val="0"/>
                <w:position w:val="0"/>
                <w:sz w:val="22"/>
                <w:szCs w:val="22"/>
              </w:rPr>
              <w:t>Regression Coefficient (95% CI)</w:t>
            </w:r>
          </w:p>
        </w:tc>
        <w:tc>
          <w:tcPr>
            <w:tcW w:w="940" w:type="dxa"/>
            <w:vMerge w:val="restart"/>
            <w:tcBorders>
              <w:top w:val="single" w:sz="8" w:space="0" w:color="auto"/>
              <w:left w:val="nil"/>
              <w:bottom w:val="single" w:sz="8" w:space="0" w:color="000000"/>
              <w:right w:val="nil"/>
            </w:tcBorders>
            <w:shd w:val="clear" w:color="auto" w:fill="auto"/>
            <w:noWrap/>
            <w:vAlign w:val="center"/>
            <w:hideMark/>
          </w:tcPr>
          <w:p w14:paraId="54956D39" w14:textId="77777777" w:rsidR="00BE4865" w:rsidRPr="00BE4865" w:rsidRDefault="00BE4865" w:rsidP="00BE4865">
            <w:pPr>
              <w:widowControl/>
              <w:spacing w:line="240" w:lineRule="auto"/>
              <w:jc w:val="left"/>
              <w:rPr>
                <w:rFonts w:ascii="Times New Roman" w:eastAsia="ＭＳ Ｐゴシック" w:hAnsi="Times New Roman"/>
                <w:color w:val="000000"/>
                <w:kern w:val="0"/>
                <w:position w:val="0"/>
                <w:sz w:val="22"/>
                <w:szCs w:val="22"/>
              </w:rPr>
            </w:pPr>
            <w:r w:rsidRPr="00BE4865">
              <w:rPr>
                <w:rFonts w:ascii="Times New Roman" w:eastAsia="ＭＳ Ｐゴシック" w:hAnsi="Times New Roman"/>
                <w:i/>
                <w:iCs/>
                <w:color w:val="000000"/>
                <w:kern w:val="0"/>
                <w:position w:val="0"/>
                <w:sz w:val="22"/>
                <w:szCs w:val="22"/>
              </w:rPr>
              <w:t>P</w:t>
            </w:r>
            <w:r w:rsidRPr="00BE4865">
              <w:rPr>
                <w:rFonts w:ascii="Times New Roman" w:eastAsia="ＭＳ Ｐゴシック" w:hAnsi="Times New Roman"/>
                <w:color w:val="000000"/>
                <w:kern w:val="0"/>
                <w:position w:val="0"/>
                <w:sz w:val="22"/>
                <w:szCs w:val="22"/>
              </w:rPr>
              <w:t>-value</w:t>
            </w:r>
          </w:p>
        </w:tc>
      </w:tr>
      <w:tr w:rsidR="00BE4865" w:rsidRPr="00BE4865" w14:paraId="2AD33227" w14:textId="77777777" w:rsidTr="00BE4865">
        <w:trPr>
          <w:trHeight w:val="390"/>
        </w:trPr>
        <w:tc>
          <w:tcPr>
            <w:tcW w:w="5580" w:type="dxa"/>
            <w:vMerge/>
            <w:tcBorders>
              <w:top w:val="single" w:sz="8" w:space="0" w:color="auto"/>
              <w:left w:val="nil"/>
              <w:bottom w:val="single" w:sz="8" w:space="0" w:color="000000"/>
              <w:right w:val="nil"/>
            </w:tcBorders>
            <w:vAlign w:val="center"/>
            <w:hideMark/>
          </w:tcPr>
          <w:p w14:paraId="2F64D4AF" w14:textId="77777777" w:rsidR="00BE4865" w:rsidRPr="00BE4865" w:rsidRDefault="00BE4865" w:rsidP="00BE4865">
            <w:pPr>
              <w:widowControl/>
              <w:spacing w:line="240" w:lineRule="auto"/>
              <w:jc w:val="left"/>
              <w:rPr>
                <w:rFonts w:ascii="Times New Roman" w:eastAsia="ＭＳ Ｐゴシック" w:hAnsi="Times New Roman"/>
                <w:color w:val="000000"/>
                <w:kern w:val="0"/>
                <w:position w:val="0"/>
                <w:sz w:val="22"/>
                <w:szCs w:val="22"/>
              </w:rPr>
            </w:pPr>
          </w:p>
        </w:tc>
        <w:tc>
          <w:tcPr>
            <w:tcW w:w="1260" w:type="dxa"/>
            <w:tcBorders>
              <w:top w:val="nil"/>
              <w:left w:val="nil"/>
              <w:bottom w:val="single" w:sz="8" w:space="0" w:color="auto"/>
              <w:right w:val="nil"/>
            </w:tcBorders>
            <w:shd w:val="clear" w:color="auto" w:fill="auto"/>
            <w:noWrap/>
            <w:vAlign w:val="center"/>
            <w:hideMark/>
          </w:tcPr>
          <w:p w14:paraId="4A400C06" w14:textId="77777777" w:rsidR="00BE4865" w:rsidRPr="00BE4865" w:rsidRDefault="00BE4865" w:rsidP="00BE4865">
            <w:pPr>
              <w:widowControl/>
              <w:spacing w:line="240" w:lineRule="auto"/>
              <w:jc w:val="left"/>
              <w:rPr>
                <w:rFonts w:ascii="Times New Roman" w:eastAsia="ＭＳ Ｐゴシック" w:hAnsi="Times New Roman"/>
                <w:color w:val="000000"/>
                <w:kern w:val="0"/>
                <w:position w:val="0"/>
                <w:sz w:val="22"/>
                <w:szCs w:val="22"/>
              </w:rPr>
            </w:pPr>
            <w:r w:rsidRPr="00BE4865">
              <w:rPr>
                <w:rFonts w:ascii="Times New Roman" w:eastAsia="ＭＳ Ｐゴシック" w:hAnsi="Times New Roman"/>
                <w:color w:val="000000"/>
                <w:kern w:val="0"/>
                <w:position w:val="0"/>
                <w:sz w:val="22"/>
                <w:szCs w:val="22"/>
              </w:rPr>
              <w:t>Bias risk, no</w:t>
            </w:r>
          </w:p>
        </w:tc>
        <w:tc>
          <w:tcPr>
            <w:tcW w:w="1340" w:type="dxa"/>
            <w:tcBorders>
              <w:top w:val="nil"/>
              <w:left w:val="nil"/>
              <w:bottom w:val="single" w:sz="8" w:space="0" w:color="auto"/>
              <w:right w:val="nil"/>
            </w:tcBorders>
            <w:shd w:val="clear" w:color="auto" w:fill="auto"/>
            <w:noWrap/>
            <w:vAlign w:val="center"/>
            <w:hideMark/>
          </w:tcPr>
          <w:p w14:paraId="161A22D7" w14:textId="77777777" w:rsidR="00BE4865" w:rsidRPr="00BE4865" w:rsidRDefault="00BE4865" w:rsidP="00BE4865">
            <w:pPr>
              <w:widowControl/>
              <w:spacing w:line="240" w:lineRule="auto"/>
              <w:jc w:val="left"/>
              <w:rPr>
                <w:rFonts w:ascii="Times New Roman" w:eastAsia="ＭＳ Ｐゴシック" w:hAnsi="Times New Roman"/>
                <w:color w:val="000000"/>
                <w:kern w:val="0"/>
                <w:position w:val="0"/>
                <w:sz w:val="22"/>
                <w:szCs w:val="22"/>
              </w:rPr>
            </w:pPr>
            <w:r w:rsidRPr="00BE4865">
              <w:rPr>
                <w:rFonts w:ascii="Times New Roman" w:eastAsia="ＭＳ Ｐゴシック" w:hAnsi="Times New Roman"/>
                <w:color w:val="000000"/>
                <w:kern w:val="0"/>
                <w:position w:val="0"/>
                <w:sz w:val="22"/>
                <w:szCs w:val="22"/>
              </w:rPr>
              <w:t>Bias risk, yes</w:t>
            </w:r>
          </w:p>
        </w:tc>
        <w:tc>
          <w:tcPr>
            <w:tcW w:w="2900" w:type="dxa"/>
            <w:vMerge/>
            <w:tcBorders>
              <w:top w:val="single" w:sz="8" w:space="0" w:color="auto"/>
              <w:left w:val="nil"/>
              <w:bottom w:val="single" w:sz="8" w:space="0" w:color="000000"/>
              <w:right w:val="nil"/>
            </w:tcBorders>
            <w:vAlign w:val="center"/>
            <w:hideMark/>
          </w:tcPr>
          <w:p w14:paraId="03B751B9" w14:textId="77777777" w:rsidR="00BE4865" w:rsidRPr="00BE4865" w:rsidRDefault="00BE4865" w:rsidP="00BE4865">
            <w:pPr>
              <w:widowControl/>
              <w:spacing w:line="240" w:lineRule="auto"/>
              <w:jc w:val="left"/>
              <w:rPr>
                <w:rFonts w:ascii="Times New Roman" w:eastAsia="ＭＳ Ｐゴシック" w:hAnsi="Times New Roman"/>
                <w:color w:val="000000"/>
                <w:kern w:val="0"/>
                <w:position w:val="0"/>
                <w:sz w:val="22"/>
                <w:szCs w:val="22"/>
              </w:rPr>
            </w:pPr>
          </w:p>
        </w:tc>
        <w:tc>
          <w:tcPr>
            <w:tcW w:w="940" w:type="dxa"/>
            <w:vMerge/>
            <w:tcBorders>
              <w:top w:val="single" w:sz="8" w:space="0" w:color="auto"/>
              <w:left w:val="nil"/>
              <w:bottom w:val="single" w:sz="8" w:space="0" w:color="000000"/>
              <w:right w:val="nil"/>
            </w:tcBorders>
            <w:vAlign w:val="center"/>
            <w:hideMark/>
          </w:tcPr>
          <w:p w14:paraId="2AC6E1DA" w14:textId="77777777" w:rsidR="00BE4865" w:rsidRPr="00BE4865" w:rsidRDefault="00BE4865" w:rsidP="00BE4865">
            <w:pPr>
              <w:widowControl/>
              <w:spacing w:line="240" w:lineRule="auto"/>
              <w:jc w:val="left"/>
              <w:rPr>
                <w:rFonts w:ascii="Times New Roman" w:eastAsia="ＭＳ Ｐゴシック" w:hAnsi="Times New Roman"/>
                <w:color w:val="000000"/>
                <w:kern w:val="0"/>
                <w:position w:val="0"/>
                <w:sz w:val="22"/>
                <w:szCs w:val="22"/>
              </w:rPr>
            </w:pPr>
          </w:p>
        </w:tc>
      </w:tr>
      <w:tr w:rsidR="00BE4865" w:rsidRPr="00BE4865" w14:paraId="3E40C5A0" w14:textId="77777777" w:rsidTr="00BE4865">
        <w:trPr>
          <w:trHeight w:val="390"/>
        </w:trPr>
        <w:tc>
          <w:tcPr>
            <w:tcW w:w="5580" w:type="dxa"/>
            <w:tcBorders>
              <w:top w:val="nil"/>
              <w:left w:val="nil"/>
              <w:bottom w:val="nil"/>
              <w:right w:val="nil"/>
            </w:tcBorders>
            <w:shd w:val="clear" w:color="auto" w:fill="auto"/>
            <w:noWrap/>
            <w:vAlign w:val="center"/>
            <w:hideMark/>
          </w:tcPr>
          <w:p w14:paraId="0337C05D" w14:textId="77777777" w:rsidR="00BE4865" w:rsidRPr="00BE4865" w:rsidRDefault="00BE4865" w:rsidP="00BE4865">
            <w:pPr>
              <w:widowControl/>
              <w:spacing w:line="240" w:lineRule="auto"/>
              <w:jc w:val="left"/>
              <w:rPr>
                <w:rFonts w:ascii="Times New Roman" w:eastAsia="ＭＳ Ｐゴシック" w:hAnsi="Times New Roman"/>
                <w:b/>
                <w:bCs/>
                <w:color w:val="000000"/>
                <w:kern w:val="0"/>
                <w:position w:val="0"/>
                <w:sz w:val="22"/>
                <w:szCs w:val="22"/>
              </w:rPr>
            </w:pPr>
            <w:r w:rsidRPr="00BE4865">
              <w:rPr>
                <w:rFonts w:ascii="Times New Roman" w:eastAsia="ＭＳ Ｐゴシック" w:hAnsi="Times New Roman"/>
                <w:b/>
                <w:bCs/>
                <w:color w:val="000000"/>
                <w:kern w:val="0"/>
                <w:position w:val="0"/>
                <w:sz w:val="22"/>
                <w:szCs w:val="22"/>
              </w:rPr>
              <w:t xml:space="preserve">  14. Attempted to blind subjects to intervention</w:t>
            </w:r>
          </w:p>
        </w:tc>
        <w:tc>
          <w:tcPr>
            <w:tcW w:w="1260" w:type="dxa"/>
            <w:tcBorders>
              <w:top w:val="nil"/>
              <w:left w:val="nil"/>
              <w:bottom w:val="nil"/>
              <w:right w:val="nil"/>
            </w:tcBorders>
            <w:shd w:val="clear" w:color="auto" w:fill="auto"/>
            <w:noWrap/>
            <w:vAlign w:val="center"/>
            <w:hideMark/>
          </w:tcPr>
          <w:p w14:paraId="0CDB5A20" w14:textId="77777777" w:rsidR="00BE4865" w:rsidRPr="00BE4865" w:rsidRDefault="00BE4865" w:rsidP="00BE4865">
            <w:pPr>
              <w:widowControl/>
              <w:spacing w:line="240" w:lineRule="auto"/>
              <w:jc w:val="left"/>
              <w:rPr>
                <w:rFonts w:ascii="Times New Roman" w:eastAsia="ＭＳ Ｐゴシック" w:hAnsi="Times New Roman"/>
                <w:color w:val="000000"/>
                <w:kern w:val="0"/>
                <w:position w:val="0"/>
                <w:sz w:val="22"/>
                <w:szCs w:val="22"/>
              </w:rPr>
            </w:pPr>
            <w:r w:rsidRPr="00BE4865">
              <w:rPr>
                <w:rFonts w:ascii="Times New Roman" w:eastAsia="ＭＳ Ｐゴシック" w:hAnsi="Times New Roman"/>
                <w:color w:val="000000"/>
                <w:kern w:val="0"/>
                <w:position w:val="0"/>
                <w:sz w:val="22"/>
                <w:szCs w:val="22"/>
              </w:rPr>
              <w:t>5 (71.4)</w:t>
            </w:r>
          </w:p>
        </w:tc>
        <w:tc>
          <w:tcPr>
            <w:tcW w:w="1340" w:type="dxa"/>
            <w:tcBorders>
              <w:top w:val="nil"/>
              <w:left w:val="nil"/>
              <w:bottom w:val="nil"/>
              <w:right w:val="nil"/>
            </w:tcBorders>
            <w:shd w:val="clear" w:color="auto" w:fill="auto"/>
            <w:noWrap/>
            <w:vAlign w:val="center"/>
            <w:hideMark/>
          </w:tcPr>
          <w:p w14:paraId="561D22CA" w14:textId="77777777" w:rsidR="00BE4865" w:rsidRPr="00BE4865" w:rsidRDefault="00BE4865" w:rsidP="00BE4865">
            <w:pPr>
              <w:widowControl/>
              <w:spacing w:line="240" w:lineRule="auto"/>
              <w:jc w:val="left"/>
              <w:rPr>
                <w:rFonts w:ascii="Times New Roman" w:eastAsia="ＭＳ Ｐゴシック" w:hAnsi="Times New Roman"/>
                <w:color w:val="000000"/>
                <w:kern w:val="0"/>
                <w:position w:val="0"/>
                <w:sz w:val="22"/>
                <w:szCs w:val="22"/>
              </w:rPr>
            </w:pPr>
            <w:r w:rsidRPr="00BE4865">
              <w:rPr>
                <w:rFonts w:ascii="Times New Roman" w:eastAsia="ＭＳ Ｐゴシック" w:hAnsi="Times New Roman"/>
                <w:color w:val="000000"/>
                <w:kern w:val="0"/>
                <w:position w:val="0"/>
                <w:sz w:val="22"/>
                <w:szCs w:val="22"/>
              </w:rPr>
              <w:t>2 (28.6)</w:t>
            </w:r>
          </w:p>
        </w:tc>
        <w:tc>
          <w:tcPr>
            <w:tcW w:w="2900" w:type="dxa"/>
            <w:tcBorders>
              <w:top w:val="nil"/>
              <w:left w:val="nil"/>
              <w:bottom w:val="nil"/>
              <w:right w:val="nil"/>
            </w:tcBorders>
            <w:shd w:val="clear" w:color="auto" w:fill="auto"/>
            <w:noWrap/>
            <w:vAlign w:val="center"/>
            <w:hideMark/>
          </w:tcPr>
          <w:p w14:paraId="36CC93D0" w14:textId="77777777" w:rsidR="00BE4865" w:rsidRPr="00BE4865" w:rsidRDefault="00BE4865" w:rsidP="00BE4865">
            <w:pPr>
              <w:widowControl/>
              <w:spacing w:line="240" w:lineRule="auto"/>
              <w:jc w:val="left"/>
              <w:rPr>
                <w:rFonts w:ascii="Times New Roman" w:eastAsia="ＭＳ Ｐゴシック" w:hAnsi="Times New Roman"/>
                <w:b/>
                <w:bCs/>
                <w:color w:val="000000"/>
                <w:kern w:val="0"/>
                <w:position w:val="0"/>
                <w:sz w:val="22"/>
                <w:szCs w:val="22"/>
              </w:rPr>
            </w:pPr>
            <w:r w:rsidRPr="00BE4865">
              <w:rPr>
                <w:rFonts w:ascii="Times New Roman" w:eastAsia="ＭＳ Ｐゴシック" w:hAnsi="Times New Roman"/>
                <w:b/>
                <w:bCs/>
                <w:color w:val="000000"/>
                <w:kern w:val="0"/>
                <w:position w:val="0"/>
                <w:sz w:val="22"/>
                <w:szCs w:val="22"/>
              </w:rPr>
              <w:t>1.655 (0.386, 2.924)</w:t>
            </w:r>
          </w:p>
        </w:tc>
        <w:tc>
          <w:tcPr>
            <w:tcW w:w="940" w:type="dxa"/>
            <w:tcBorders>
              <w:top w:val="nil"/>
              <w:left w:val="nil"/>
              <w:bottom w:val="nil"/>
              <w:right w:val="nil"/>
            </w:tcBorders>
            <w:shd w:val="clear" w:color="auto" w:fill="auto"/>
            <w:noWrap/>
            <w:vAlign w:val="center"/>
            <w:hideMark/>
          </w:tcPr>
          <w:p w14:paraId="614F6774" w14:textId="77777777" w:rsidR="00BE4865" w:rsidRPr="00BE4865" w:rsidRDefault="00BE4865" w:rsidP="00BE4865">
            <w:pPr>
              <w:widowControl/>
              <w:spacing w:line="240" w:lineRule="auto"/>
              <w:jc w:val="left"/>
              <w:rPr>
                <w:rFonts w:ascii="Times New Roman" w:eastAsia="ＭＳ Ｐゴシック" w:hAnsi="Times New Roman"/>
                <w:b/>
                <w:bCs/>
                <w:color w:val="000000"/>
                <w:kern w:val="0"/>
                <w:position w:val="0"/>
                <w:sz w:val="22"/>
                <w:szCs w:val="22"/>
              </w:rPr>
            </w:pPr>
            <w:r w:rsidRPr="00BE4865">
              <w:rPr>
                <w:rFonts w:ascii="Times New Roman" w:eastAsia="ＭＳ Ｐゴシック" w:hAnsi="Times New Roman"/>
                <w:b/>
                <w:bCs/>
                <w:color w:val="000000"/>
                <w:kern w:val="0"/>
                <w:position w:val="0"/>
                <w:sz w:val="22"/>
                <w:szCs w:val="22"/>
              </w:rPr>
              <w:t>0.020</w:t>
            </w:r>
          </w:p>
        </w:tc>
      </w:tr>
      <w:tr w:rsidR="00BE4865" w:rsidRPr="00BE4865" w14:paraId="305D4602" w14:textId="77777777" w:rsidTr="00BE4865">
        <w:trPr>
          <w:trHeight w:val="390"/>
        </w:trPr>
        <w:tc>
          <w:tcPr>
            <w:tcW w:w="5580" w:type="dxa"/>
            <w:tcBorders>
              <w:top w:val="nil"/>
              <w:left w:val="nil"/>
              <w:bottom w:val="nil"/>
              <w:right w:val="nil"/>
            </w:tcBorders>
            <w:shd w:val="clear" w:color="auto" w:fill="auto"/>
            <w:noWrap/>
            <w:vAlign w:val="center"/>
            <w:hideMark/>
          </w:tcPr>
          <w:p w14:paraId="55EA67F6" w14:textId="77777777" w:rsidR="00BE4865" w:rsidRPr="00BE4865" w:rsidRDefault="00BE4865" w:rsidP="00BE4865">
            <w:pPr>
              <w:widowControl/>
              <w:spacing w:line="240" w:lineRule="auto"/>
              <w:jc w:val="left"/>
              <w:rPr>
                <w:rFonts w:ascii="Times New Roman" w:eastAsia="ＭＳ Ｐゴシック" w:hAnsi="Times New Roman"/>
                <w:b/>
                <w:bCs/>
                <w:color w:val="000000"/>
                <w:kern w:val="0"/>
                <w:position w:val="0"/>
                <w:sz w:val="22"/>
                <w:szCs w:val="22"/>
              </w:rPr>
            </w:pPr>
            <w:r w:rsidRPr="00BE4865">
              <w:rPr>
                <w:rFonts w:ascii="Times New Roman" w:eastAsia="ＭＳ Ｐゴシック" w:hAnsi="Times New Roman"/>
                <w:b/>
                <w:bCs/>
                <w:color w:val="000000"/>
                <w:kern w:val="0"/>
                <w:position w:val="0"/>
                <w:sz w:val="22"/>
                <w:szCs w:val="22"/>
              </w:rPr>
              <w:t xml:space="preserve">  15. Attempt to blind assessors to intervention</w:t>
            </w:r>
          </w:p>
        </w:tc>
        <w:tc>
          <w:tcPr>
            <w:tcW w:w="1260" w:type="dxa"/>
            <w:tcBorders>
              <w:top w:val="nil"/>
              <w:left w:val="nil"/>
              <w:bottom w:val="nil"/>
              <w:right w:val="nil"/>
            </w:tcBorders>
            <w:shd w:val="clear" w:color="auto" w:fill="auto"/>
            <w:noWrap/>
            <w:vAlign w:val="center"/>
            <w:hideMark/>
          </w:tcPr>
          <w:p w14:paraId="1CA3243B" w14:textId="77777777" w:rsidR="00BE4865" w:rsidRPr="00BE4865" w:rsidRDefault="00BE4865" w:rsidP="00BE4865">
            <w:pPr>
              <w:widowControl/>
              <w:spacing w:line="240" w:lineRule="auto"/>
              <w:jc w:val="left"/>
              <w:rPr>
                <w:rFonts w:ascii="Times New Roman" w:eastAsia="ＭＳ Ｐゴシック" w:hAnsi="Times New Roman"/>
                <w:color w:val="000000"/>
                <w:kern w:val="0"/>
                <w:position w:val="0"/>
                <w:sz w:val="22"/>
                <w:szCs w:val="22"/>
              </w:rPr>
            </w:pPr>
            <w:r w:rsidRPr="00BE4865">
              <w:rPr>
                <w:rFonts w:ascii="Times New Roman" w:eastAsia="ＭＳ Ｐゴシック" w:hAnsi="Times New Roman"/>
                <w:color w:val="000000"/>
                <w:kern w:val="0"/>
                <w:position w:val="0"/>
                <w:sz w:val="22"/>
                <w:szCs w:val="22"/>
              </w:rPr>
              <w:t>5 (71.4)</w:t>
            </w:r>
          </w:p>
        </w:tc>
        <w:tc>
          <w:tcPr>
            <w:tcW w:w="1340" w:type="dxa"/>
            <w:tcBorders>
              <w:top w:val="nil"/>
              <w:left w:val="nil"/>
              <w:bottom w:val="nil"/>
              <w:right w:val="nil"/>
            </w:tcBorders>
            <w:shd w:val="clear" w:color="auto" w:fill="auto"/>
            <w:noWrap/>
            <w:vAlign w:val="center"/>
            <w:hideMark/>
          </w:tcPr>
          <w:p w14:paraId="39B1B96F" w14:textId="77777777" w:rsidR="00BE4865" w:rsidRPr="00BE4865" w:rsidRDefault="00BE4865" w:rsidP="00BE4865">
            <w:pPr>
              <w:widowControl/>
              <w:spacing w:line="240" w:lineRule="auto"/>
              <w:jc w:val="left"/>
              <w:rPr>
                <w:rFonts w:ascii="Times New Roman" w:eastAsia="ＭＳ Ｐゴシック" w:hAnsi="Times New Roman"/>
                <w:color w:val="000000"/>
                <w:kern w:val="0"/>
                <w:position w:val="0"/>
                <w:sz w:val="22"/>
                <w:szCs w:val="22"/>
              </w:rPr>
            </w:pPr>
            <w:r w:rsidRPr="00BE4865">
              <w:rPr>
                <w:rFonts w:ascii="Times New Roman" w:eastAsia="ＭＳ Ｐゴシック" w:hAnsi="Times New Roman"/>
                <w:color w:val="000000"/>
                <w:kern w:val="0"/>
                <w:position w:val="0"/>
                <w:sz w:val="22"/>
                <w:szCs w:val="22"/>
              </w:rPr>
              <w:t>2 (28.6)</w:t>
            </w:r>
          </w:p>
        </w:tc>
        <w:tc>
          <w:tcPr>
            <w:tcW w:w="2900" w:type="dxa"/>
            <w:tcBorders>
              <w:top w:val="nil"/>
              <w:left w:val="nil"/>
              <w:bottom w:val="nil"/>
              <w:right w:val="nil"/>
            </w:tcBorders>
            <w:shd w:val="clear" w:color="auto" w:fill="auto"/>
            <w:noWrap/>
            <w:vAlign w:val="center"/>
            <w:hideMark/>
          </w:tcPr>
          <w:p w14:paraId="7223B488" w14:textId="77777777" w:rsidR="00BE4865" w:rsidRPr="00BE4865" w:rsidRDefault="00BE4865" w:rsidP="00BE4865">
            <w:pPr>
              <w:widowControl/>
              <w:spacing w:line="240" w:lineRule="auto"/>
              <w:jc w:val="left"/>
              <w:rPr>
                <w:rFonts w:ascii="Times New Roman" w:eastAsia="ＭＳ Ｐゴシック" w:hAnsi="Times New Roman"/>
                <w:b/>
                <w:bCs/>
                <w:color w:val="000000"/>
                <w:kern w:val="0"/>
                <w:position w:val="0"/>
                <w:sz w:val="22"/>
                <w:szCs w:val="22"/>
              </w:rPr>
            </w:pPr>
            <w:r w:rsidRPr="00BE4865">
              <w:rPr>
                <w:rFonts w:ascii="Times New Roman" w:eastAsia="ＭＳ Ｐゴシック" w:hAnsi="Times New Roman"/>
                <w:b/>
                <w:bCs/>
                <w:color w:val="000000"/>
                <w:kern w:val="0"/>
                <w:position w:val="0"/>
                <w:sz w:val="22"/>
                <w:szCs w:val="22"/>
              </w:rPr>
              <w:t>1.655 (0.386, 2.924)</w:t>
            </w:r>
          </w:p>
        </w:tc>
        <w:tc>
          <w:tcPr>
            <w:tcW w:w="940" w:type="dxa"/>
            <w:tcBorders>
              <w:top w:val="nil"/>
              <w:left w:val="nil"/>
              <w:bottom w:val="nil"/>
              <w:right w:val="nil"/>
            </w:tcBorders>
            <w:shd w:val="clear" w:color="auto" w:fill="auto"/>
            <w:noWrap/>
            <w:vAlign w:val="center"/>
            <w:hideMark/>
          </w:tcPr>
          <w:p w14:paraId="5ED1C41C" w14:textId="77777777" w:rsidR="00BE4865" w:rsidRPr="00BE4865" w:rsidRDefault="00BE4865" w:rsidP="00BE4865">
            <w:pPr>
              <w:widowControl/>
              <w:spacing w:line="240" w:lineRule="auto"/>
              <w:jc w:val="left"/>
              <w:rPr>
                <w:rFonts w:ascii="Times New Roman" w:eastAsia="ＭＳ Ｐゴシック" w:hAnsi="Times New Roman"/>
                <w:b/>
                <w:bCs/>
                <w:color w:val="000000"/>
                <w:kern w:val="0"/>
                <w:position w:val="0"/>
                <w:sz w:val="22"/>
                <w:szCs w:val="22"/>
              </w:rPr>
            </w:pPr>
            <w:r w:rsidRPr="00BE4865">
              <w:rPr>
                <w:rFonts w:ascii="Times New Roman" w:eastAsia="ＭＳ Ｐゴシック" w:hAnsi="Times New Roman"/>
                <w:b/>
                <w:bCs/>
                <w:color w:val="000000"/>
                <w:kern w:val="0"/>
                <w:position w:val="0"/>
                <w:sz w:val="22"/>
                <w:szCs w:val="22"/>
              </w:rPr>
              <w:t>0.020</w:t>
            </w:r>
          </w:p>
        </w:tc>
      </w:tr>
      <w:tr w:rsidR="00BE4865" w:rsidRPr="00BE4865" w14:paraId="44FBC4E5" w14:textId="77777777" w:rsidTr="00BE4865">
        <w:trPr>
          <w:trHeight w:val="390"/>
        </w:trPr>
        <w:tc>
          <w:tcPr>
            <w:tcW w:w="5580" w:type="dxa"/>
            <w:tcBorders>
              <w:top w:val="nil"/>
              <w:left w:val="nil"/>
              <w:bottom w:val="nil"/>
              <w:right w:val="nil"/>
            </w:tcBorders>
            <w:shd w:val="clear" w:color="auto" w:fill="auto"/>
            <w:noWrap/>
            <w:vAlign w:val="center"/>
            <w:hideMark/>
          </w:tcPr>
          <w:p w14:paraId="05537A6B" w14:textId="77777777" w:rsidR="00BE4865" w:rsidRPr="00BE4865" w:rsidRDefault="00BE4865" w:rsidP="00BE4865">
            <w:pPr>
              <w:widowControl/>
              <w:spacing w:line="240" w:lineRule="auto"/>
              <w:jc w:val="left"/>
              <w:rPr>
                <w:rFonts w:ascii="Times New Roman" w:eastAsia="ＭＳ Ｐゴシック" w:hAnsi="Times New Roman"/>
                <w:color w:val="000000"/>
                <w:kern w:val="0"/>
                <w:position w:val="0"/>
                <w:sz w:val="22"/>
                <w:szCs w:val="22"/>
              </w:rPr>
            </w:pPr>
            <w:r w:rsidRPr="00BE4865">
              <w:rPr>
                <w:rFonts w:ascii="Times New Roman" w:eastAsia="ＭＳ Ｐゴシック" w:hAnsi="Times New Roman"/>
                <w:color w:val="000000"/>
                <w:kern w:val="0"/>
                <w:position w:val="0"/>
                <w:sz w:val="22"/>
                <w:szCs w:val="22"/>
              </w:rPr>
              <w:t xml:space="preserve">  16. Clarification for data dredging</w:t>
            </w:r>
          </w:p>
        </w:tc>
        <w:tc>
          <w:tcPr>
            <w:tcW w:w="1260" w:type="dxa"/>
            <w:tcBorders>
              <w:top w:val="nil"/>
              <w:left w:val="nil"/>
              <w:bottom w:val="nil"/>
              <w:right w:val="nil"/>
            </w:tcBorders>
            <w:shd w:val="clear" w:color="auto" w:fill="auto"/>
            <w:noWrap/>
            <w:vAlign w:val="center"/>
            <w:hideMark/>
          </w:tcPr>
          <w:p w14:paraId="6E8C1D7B" w14:textId="77777777" w:rsidR="00BE4865" w:rsidRPr="00BE4865" w:rsidRDefault="00BE4865" w:rsidP="00BE4865">
            <w:pPr>
              <w:widowControl/>
              <w:spacing w:line="240" w:lineRule="auto"/>
              <w:jc w:val="left"/>
              <w:rPr>
                <w:rFonts w:ascii="Times New Roman" w:eastAsia="ＭＳ Ｐゴシック" w:hAnsi="Times New Roman"/>
                <w:color w:val="000000"/>
                <w:kern w:val="0"/>
                <w:position w:val="0"/>
                <w:sz w:val="22"/>
                <w:szCs w:val="22"/>
              </w:rPr>
            </w:pPr>
            <w:r w:rsidRPr="00BE4865">
              <w:rPr>
                <w:rFonts w:ascii="Times New Roman" w:eastAsia="ＭＳ Ｐゴシック" w:hAnsi="Times New Roman"/>
                <w:color w:val="000000"/>
                <w:kern w:val="0"/>
                <w:position w:val="0"/>
                <w:sz w:val="22"/>
                <w:szCs w:val="22"/>
              </w:rPr>
              <w:t>0 (0.0)</w:t>
            </w:r>
          </w:p>
        </w:tc>
        <w:tc>
          <w:tcPr>
            <w:tcW w:w="1340" w:type="dxa"/>
            <w:tcBorders>
              <w:top w:val="nil"/>
              <w:left w:val="nil"/>
              <w:bottom w:val="nil"/>
              <w:right w:val="nil"/>
            </w:tcBorders>
            <w:shd w:val="clear" w:color="auto" w:fill="auto"/>
            <w:noWrap/>
            <w:vAlign w:val="center"/>
            <w:hideMark/>
          </w:tcPr>
          <w:p w14:paraId="1053E3E2" w14:textId="77777777" w:rsidR="00BE4865" w:rsidRPr="00BE4865" w:rsidRDefault="00BE4865" w:rsidP="00BE4865">
            <w:pPr>
              <w:widowControl/>
              <w:spacing w:line="240" w:lineRule="auto"/>
              <w:jc w:val="left"/>
              <w:rPr>
                <w:rFonts w:ascii="Times New Roman" w:eastAsia="ＭＳ Ｐゴシック" w:hAnsi="Times New Roman"/>
                <w:color w:val="000000"/>
                <w:kern w:val="0"/>
                <w:position w:val="0"/>
                <w:sz w:val="22"/>
                <w:szCs w:val="22"/>
              </w:rPr>
            </w:pPr>
            <w:r w:rsidRPr="00BE4865">
              <w:rPr>
                <w:rFonts w:ascii="Times New Roman" w:eastAsia="ＭＳ Ｐゴシック" w:hAnsi="Times New Roman"/>
                <w:color w:val="000000"/>
                <w:kern w:val="0"/>
                <w:position w:val="0"/>
                <w:sz w:val="22"/>
                <w:szCs w:val="22"/>
              </w:rPr>
              <w:t>7 (100.0)</w:t>
            </w:r>
          </w:p>
        </w:tc>
        <w:tc>
          <w:tcPr>
            <w:tcW w:w="2900" w:type="dxa"/>
            <w:tcBorders>
              <w:top w:val="nil"/>
              <w:left w:val="nil"/>
              <w:bottom w:val="nil"/>
              <w:right w:val="nil"/>
            </w:tcBorders>
            <w:shd w:val="clear" w:color="auto" w:fill="auto"/>
            <w:noWrap/>
            <w:vAlign w:val="center"/>
            <w:hideMark/>
          </w:tcPr>
          <w:p w14:paraId="7D5A13AA" w14:textId="77777777" w:rsidR="00BE4865" w:rsidRPr="00BE4865" w:rsidRDefault="00BE4865" w:rsidP="00BE4865">
            <w:pPr>
              <w:widowControl/>
              <w:spacing w:line="240" w:lineRule="auto"/>
              <w:jc w:val="left"/>
              <w:rPr>
                <w:rFonts w:ascii="Times New Roman" w:eastAsia="ＭＳ Ｐゴシック" w:hAnsi="Times New Roman"/>
                <w:color w:val="000000"/>
                <w:kern w:val="0"/>
                <w:position w:val="0"/>
                <w:sz w:val="22"/>
                <w:szCs w:val="22"/>
              </w:rPr>
            </w:pPr>
            <w:r w:rsidRPr="00BE4865">
              <w:rPr>
                <w:rFonts w:ascii="Times New Roman" w:eastAsia="ＭＳ Ｐゴシック" w:hAnsi="Times New Roman"/>
                <w:color w:val="000000"/>
                <w:kern w:val="0"/>
                <w:position w:val="0"/>
                <w:sz w:val="22"/>
                <w:szCs w:val="22"/>
              </w:rPr>
              <w:t>NA</w:t>
            </w:r>
          </w:p>
        </w:tc>
        <w:tc>
          <w:tcPr>
            <w:tcW w:w="940" w:type="dxa"/>
            <w:tcBorders>
              <w:top w:val="nil"/>
              <w:left w:val="nil"/>
              <w:bottom w:val="nil"/>
              <w:right w:val="nil"/>
            </w:tcBorders>
            <w:shd w:val="clear" w:color="auto" w:fill="auto"/>
            <w:noWrap/>
            <w:vAlign w:val="center"/>
            <w:hideMark/>
          </w:tcPr>
          <w:p w14:paraId="03B1544D" w14:textId="77777777" w:rsidR="00BE4865" w:rsidRPr="00BE4865" w:rsidRDefault="00BE4865" w:rsidP="00BE4865">
            <w:pPr>
              <w:widowControl/>
              <w:spacing w:line="240" w:lineRule="auto"/>
              <w:jc w:val="left"/>
              <w:rPr>
                <w:rFonts w:ascii="Times New Roman" w:eastAsia="ＭＳ Ｐゴシック" w:hAnsi="Times New Roman"/>
                <w:color w:val="000000"/>
                <w:kern w:val="0"/>
                <w:position w:val="0"/>
                <w:sz w:val="22"/>
                <w:szCs w:val="22"/>
              </w:rPr>
            </w:pPr>
            <w:r w:rsidRPr="00BE4865">
              <w:rPr>
                <w:rFonts w:ascii="Times New Roman" w:eastAsia="ＭＳ Ｐゴシック" w:hAnsi="Times New Roman"/>
                <w:color w:val="000000"/>
                <w:kern w:val="0"/>
                <w:position w:val="0"/>
                <w:sz w:val="22"/>
                <w:szCs w:val="22"/>
              </w:rPr>
              <w:t>NA</w:t>
            </w:r>
          </w:p>
        </w:tc>
      </w:tr>
      <w:tr w:rsidR="00BE4865" w:rsidRPr="00BE4865" w14:paraId="380FE395" w14:textId="77777777" w:rsidTr="00BE4865">
        <w:trPr>
          <w:trHeight w:val="390"/>
        </w:trPr>
        <w:tc>
          <w:tcPr>
            <w:tcW w:w="5580" w:type="dxa"/>
            <w:tcBorders>
              <w:top w:val="nil"/>
              <w:left w:val="nil"/>
              <w:bottom w:val="nil"/>
              <w:right w:val="nil"/>
            </w:tcBorders>
            <w:shd w:val="clear" w:color="auto" w:fill="auto"/>
            <w:noWrap/>
            <w:vAlign w:val="center"/>
            <w:hideMark/>
          </w:tcPr>
          <w:p w14:paraId="09BD6481" w14:textId="77777777" w:rsidR="00BE4865" w:rsidRPr="00BE4865" w:rsidRDefault="00BE4865" w:rsidP="00BE4865">
            <w:pPr>
              <w:widowControl/>
              <w:spacing w:line="240" w:lineRule="auto"/>
              <w:jc w:val="left"/>
              <w:rPr>
                <w:rFonts w:ascii="Times New Roman" w:eastAsia="ＭＳ Ｐゴシック" w:hAnsi="Times New Roman"/>
                <w:color w:val="000000"/>
                <w:kern w:val="0"/>
                <w:position w:val="0"/>
                <w:sz w:val="22"/>
                <w:szCs w:val="22"/>
              </w:rPr>
            </w:pPr>
            <w:r w:rsidRPr="00BE4865">
              <w:rPr>
                <w:rFonts w:ascii="Times New Roman" w:eastAsia="ＭＳ Ｐゴシック" w:hAnsi="Times New Roman"/>
                <w:color w:val="000000"/>
                <w:kern w:val="0"/>
                <w:position w:val="0"/>
                <w:sz w:val="22"/>
                <w:szCs w:val="22"/>
              </w:rPr>
              <w:t xml:space="preserve">  17. Adjusting for different lengths of follow-up</w:t>
            </w:r>
          </w:p>
        </w:tc>
        <w:tc>
          <w:tcPr>
            <w:tcW w:w="1260" w:type="dxa"/>
            <w:tcBorders>
              <w:top w:val="nil"/>
              <w:left w:val="nil"/>
              <w:bottom w:val="nil"/>
              <w:right w:val="nil"/>
            </w:tcBorders>
            <w:shd w:val="clear" w:color="auto" w:fill="auto"/>
            <w:noWrap/>
            <w:vAlign w:val="center"/>
            <w:hideMark/>
          </w:tcPr>
          <w:p w14:paraId="41C55E23" w14:textId="77777777" w:rsidR="00BE4865" w:rsidRPr="00BE4865" w:rsidRDefault="00BE4865" w:rsidP="00BE4865">
            <w:pPr>
              <w:widowControl/>
              <w:spacing w:line="240" w:lineRule="auto"/>
              <w:jc w:val="left"/>
              <w:rPr>
                <w:rFonts w:ascii="Times New Roman" w:eastAsia="ＭＳ Ｐゴシック" w:hAnsi="Times New Roman"/>
                <w:color w:val="000000"/>
                <w:kern w:val="0"/>
                <w:position w:val="0"/>
                <w:sz w:val="22"/>
                <w:szCs w:val="22"/>
              </w:rPr>
            </w:pPr>
            <w:r w:rsidRPr="00BE4865">
              <w:rPr>
                <w:rFonts w:ascii="Times New Roman" w:eastAsia="ＭＳ Ｐゴシック" w:hAnsi="Times New Roman"/>
                <w:color w:val="000000"/>
                <w:kern w:val="0"/>
                <w:position w:val="0"/>
                <w:sz w:val="22"/>
                <w:szCs w:val="22"/>
              </w:rPr>
              <w:t>0 (0.0)</w:t>
            </w:r>
          </w:p>
        </w:tc>
        <w:tc>
          <w:tcPr>
            <w:tcW w:w="1340" w:type="dxa"/>
            <w:tcBorders>
              <w:top w:val="nil"/>
              <w:left w:val="nil"/>
              <w:bottom w:val="nil"/>
              <w:right w:val="nil"/>
            </w:tcBorders>
            <w:shd w:val="clear" w:color="auto" w:fill="auto"/>
            <w:noWrap/>
            <w:vAlign w:val="center"/>
            <w:hideMark/>
          </w:tcPr>
          <w:p w14:paraId="4BB9442C" w14:textId="77777777" w:rsidR="00BE4865" w:rsidRPr="00BE4865" w:rsidRDefault="00BE4865" w:rsidP="00BE4865">
            <w:pPr>
              <w:widowControl/>
              <w:spacing w:line="240" w:lineRule="auto"/>
              <w:jc w:val="left"/>
              <w:rPr>
                <w:rFonts w:ascii="Times New Roman" w:eastAsia="ＭＳ Ｐゴシック" w:hAnsi="Times New Roman"/>
                <w:color w:val="000000"/>
                <w:kern w:val="0"/>
                <w:position w:val="0"/>
                <w:sz w:val="22"/>
                <w:szCs w:val="22"/>
              </w:rPr>
            </w:pPr>
            <w:r w:rsidRPr="00BE4865">
              <w:rPr>
                <w:rFonts w:ascii="Times New Roman" w:eastAsia="ＭＳ Ｐゴシック" w:hAnsi="Times New Roman"/>
                <w:color w:val="000000"/>
                <w:kern w:val="0"/>
                <w:position w:val="0"/>
                <w:sz w:val="22"/>
                <w:szCs w:val="22"/>
              </w:rPr>
              <w:t>7 (100.0)</w:t>
            </w:r>
          </w:p>
        </w:tc>
        <w:tc>
          <w:tcPr>
            <w:tcW w:w="2900" w:type="dxa"/>
            <w:tcBorders>
              <w:top w:val="nil"/>
              <w:left w:val="nil"/>
              <w:bottom w:val="nil"/>
              <w:right w:val="nil"/>
            </w:tcBorders>
            <w:shd w:val="clear" w:color="auto" w:fill="auto"/>
            <w:noWrap/>
            <w:vAlign w:val="center"/>
            <w:hideMark/>
          </w:tcPr>
          <w:p w14:paraId="1D793590" w14:textId="77777777" w:rsidR="00BE4865" w:rsidRPr="00BE4865" w:rsidRDefault="00BE4865" w:rsidP="00BE4865">
            <w:pPr>
              <w:widowControl/>
              <w:spacing w:line="240" w:lineRule="auto"/>
              <w:jc w:val="left"/>
              <w:rPr>
                <w:rFonts w:ascii="Times New Roman" w:eastAsia="ＭＳ Ｐゴシック" w:hAnsi="Times New Roman"/>
                <w:color w:val="000000"/>
                <w:kern w:val="0"/>
                <w:position w:val="0"/>
                <w:sz w:val="22"/>
                <w:szCs w:val="22"/>
              </w:rPr>
            </w:pPr>
            <w:r w:rsidRPr="00BE4865">
              <w:rPr>
                <w:rFonts w:ascii="Times New Roman" w:eastAsia="ＭＳ Ｐゴシック" w:hAnsi="Times New Roman"/>
                <w:color w:val="000000"/>
                <w:kern w:val="0"/>
                <w:position w:val="0"/>
                <w:sz w:val="22"/>
                <w:szCs w:val="22"/>
              </w:rPr>
              <w:t>NA</w:t>
            </w:r>
          </w:p>
        </w:tc>
        <w:tc>
          <w:tcPr>
            <w:tcW w:w="940" w:type="dxa"/>
            <w:tcBorders>
              <w:top w:val="nil"/>
              <w:left w:val="nil"/>
              <w:bottom w:val="nil"/>
              <w:right w:val="nil"/>
            </w:tcBorders>
            <w:shd w:val="clear" w:color="auto" w:fill="auto"/>
            <w:noWrap/>
            <w:vAlign w:val="center"/>
            <w:hideMark/>
          </w:tcPr>
          <w:p w14:paraId="4E08862A" w14:textId="77777777" w:rsidR="00BE4865" w:rsidRPr="00BE4865" w:rsidRDefault="00BE4865" w:rsidP="00BE4865">
            <w:pPr>
              <w:widowControl/>
              <w:spacing w:line="240" w:lineRule="auto"/>
              <w:jc w:val="left"/>
              <w:rPr>
                <w:rFonts w:ascii="Times New Roman" w:eastAsia="ＭＳ Ｐゴシック" w:hAnsi="Times New Roman"/>
                <w:color w:val="000000"/>
                <w:kern w:val="0"/>
                <w:position w:val="0"/>
                <w:sz w:val="22"/>
                <w:szCs w:val="22"/>
              </w:rPr>
            </w:pPr>
            <w:r w:rsidRPr="00BE4865">
              <w:rPr>
                <w:rFonts w:ascii="Times New Roman" w:eastAsia="ＭＳ Ｐゴシック" w:hAnsi="Times New Roman"/>
                <w:color w:val="000000"/>
                <w:kern w:val="0"/>
                <w:position w:val="0"/>
                <w:sz w:val="22"/>
                <w:szCs w:val="22"/>
              </w:rPr>
              <w:t>NA</w:t>
            </w:r>
          </w:p>
        </w:tc>
      </w:tr>
      <w:tr w:rsidR="00BE4865" w:rsidRPr="00BE4865" w14:paraId="5EB517AA" w14:textId="77777777" w:rsidTr="00BE4865">
        <w:trPr>
          <w:trHeight w:val="390"/>
        </w:trPr>
        <w:tc>
          <w:tcPr>
            <w:tcW w:w="5580" w:type="dxa"/>
            <w:tcBorders>
              <w:top w:val="nil"/>
              <w:left w:val="nil"/>
              <w:bottom w:val="nil"/>
              <w:right w:val="nil"/>
            </w:tcBorders>
            <w:shd w:val="clear" w:color="auto" w:fill="auto"/>
            <w:noWrap/>
            <w:vAlign w:val="center"/>
            <w:hideMark/>
          </w:tcPr>
          <w:p w14:paraId="549A9B4D" w14:textId="77777777" w:rsidR="00BE4865" w:rsidRPr="00BE4865" w:rsidRDefault="00BE4865" w:rsidP="00BE4865">
            <w:pPr>
              <w:widowControl/>
              <w:spacing w:line="240" w:lineRule="auto"/>
              <w:jc w:val="left"/>
              <w:rPr>
                <w:rFonts w:ascii="Times New Roman" w:eastAsia="ＭＳ Ｐゴシック" w:hAnsi="Times New Roman"/>
                <w:color w:val="000000"/>
                <w:kern w:val="0"/>
                <w:position w:val="0"/>
                <w:sz w:val="22"/>
                <w:szCs w:val="22"/>
              </w:rPr>
            </w:pPr>
            <w:r w:rsidRPr="00BE4865">
              <w:rPr>
                <w:rFonts w:ascii="Times New Roman" w:eastAsia="ＭＳ Ｐゴシック" w:hAnsi="Times New Roman"/>
                <w:color w:val="000000"/>
                <w:kern w:val="0"/>
                <w:position w:val="0"/>
                <w:sz w:val="22"/>
                <w:szCs w:val="22"/>
              </w:rPr>
              <w:t xml:space="preserve">  18. Appropriateness of statistical analyses</w:t>
            </w:r>
          </w:p>
        </w:tc>
        <w:tc>
          <w:tcPr>
            <w:tcW w:w="1260" w:type="dxa"/>
            <w:tcBorders>
              <w:top w:val="nil"/>
              <w:left w:val="nil"/>
              <w:bottom w:val="nil"/>
              <w:right w:val="nil"/>
            </w:tcBorders>
            <w:shd w:val="clear" w:color="auto" w:fill="auto"/>
            <w:noWrap/>
            <w:vAlign w:val="center"/>
            <w:hideMark/>
          </w:tcPr>
          <w:p w14:paraId="4A44C073" w14:textId="77777777" w:rsidR="00BE4865" w:rsidRPr="00BE4865" w:rsidRDefault="00BE4865" w:rsidP="00BE4865">
            <w:pPr>
              <w:widowControl/>
              <w:spacing w:line="240" w:lineRule="auto"/>
              <w:jc w:val="left"/>
              <w:rPr>
                <w:rFonts w:ascii="Times New Roman" w:eastAsia="ＭＳ Ｐゴシック" w:hAnsi="Times New Roman"/>
                <w:color w:val="000000"/>
                <w:kern w:val="0"/>
                <w:position w:val="0"/>
                <w:sz w:val="22"/>
                <w:szCs w:val="22"/>
              </w:rPr>
            </w:pPr>
            <w:r w:rsidRPr="00BE4865">
              <w:rPr>
                <w:rFonts w:ascii="Times New Roman" w:eastAsia="ＭＳ Ｐゴシック" w:hAnsi="Times New Roman"/>
                <w:color w:val="000000"/>
                <w:kern w:val="0"/>
                <w:position w:val="0"/>
                <w:sz w:val="22"/>
                <w:szCs w:val="22"/>
              </w:rPr>
              <w:t>0 (0.0)</w:t>
            </w:r>
          </w:p>
        </w:tc>
        <w:tc>
          <w:tcPr>
            <w:tcW w:w="1340" w:type="dxa"/>
            <w:tcBorders>
              <w:top w:val="nil"/>
              <w:left w:val="nil"/>
              <w:bottom w:val="nil"/>
              <w:right w:val="nil"/>
            </w:tcBorders>
            <w:shd w:val="clear" w:color="auto" w:fill="auto"/>
            <w:noWrap/>
            <w:vAlign w:val="center"/>
            <w:hideMark/>
          </w:tcPr>
          <w:p w14:paraId="4A97CFB2" w14:textId="77777777" w:rsidR="00BE4865" w:rsidRPr="00BE4865" w:rsidRDefault="00BE4865" w:rsidP="00BE4865">
            <w:pPr>
              <w:widowControl/>
              <w:spacing w:line="240" w:lineRule="auto"/>
              <w:jc w:val="left"/>
              <w:rPr>
                <w:rFonts w:ascii="Times New Roman" w:eastAsia="ＭＳ Ｐゴシック" w:hAnsi="Times New Roman"/>
                <w:color w:val="000000"/>
                <w:kern w:val="0"/>
                <w:position w:val="0"/>
                <w:sz w:val="22"/>
                <w:szCs w:val="22"/>
              </w:rPr>
            </w:pPr>
            <w:r w:rsidRPr="00BE4865">
              <w:rPr>
                <w:rFonts w:ascii="Times New Roman" w:eastAsia="ＭＳ Ｐゴシック" w:hAnsi="Times New Roman"/>
                <w:color w:val="000000"/>
                <w:kern w:val="0"/>
                <w:position w:val="0"/>
                <w:sz w:val="22"/>
                <w:szCs w:val="22"/>
              </w:rPr>
              <w:t>7 (100.0)</w:t>
            </w:r>
          </w:p>
        </w:tc>
        <w:tc>
          <w:tcPr>
            <w:tcW w:w="2900" w:type="dxa"/>
            <w:tcBorders>
              <w:top w:val="nil"/>
              <w:left w:val="nil"/>
              <w:bottom w:val="nil"/>
              <w:right w:val="nil"/>
            </w:tcBorders>
            <w:shd w:val="clear" w:color="auto" w:fill="auto"/>
            <w:noWrap/>
            <w:vAlign w:val="center"/>
            <w:hideMark/>
          </w:tcPr>
          <w:p w14:paraId="3D07CA4A" w14:textId="77777777" w:rsidR="00BE4865" w:rsidRPr="00BE4865" w:rsidRDefault="00BE4865" w:rsidP="00BE4865">
            <w:pPr>
              <w:widowControl/>
              <w:spacing w:line="240" w:lineRule="auto"/>
              <w:jc w:val="left"/>
              <w:rPr>
                <w:rFonts w:ascii="Times New Roman" w:eastAsia="ＭＳ Ｐゴシック" w:hAnsi="Times New Roman"/>
                <w:color w:val="000000"/>
                <w:kern w:val="0"/>
                <w:position w:val="0"/>
                <w:sz w:val="22"/>
                <w:szCs w:val="22"/>
              </w:rPr>
            </w:pPr>
            <w:r w:rsidRPr="00BE4865">
              <w:rPr>
                <w:rFonts w:ascii="Times New Roman" w:eastAsia="ＭＳ Ｐゴシック" w:hAnsi="Times New Roman"/>
                <w:color w:val="000000"/>
                <w:kern w:val="0"/>
                <w:position w:val="0"/>
                <w:sz w:val="22"/>
                <w:szCs w:val="22"/>
              </w:rPr>
              <w:t>NA</w:t>
            </w:r>
          </w:p>
        </w:tc>
        <w:tc>
          <w:tcPr>
            <w:tcW w:w="940" w:type="dxa"/>
            <w:tcBorders>
              <w:top w:val="nil"/>
              <w:left w:val="nil"/>
              <w:bottom w:val="nil"/>
              <w:right w:val="nil"/>
            </w:tcBorders>
            <w:shd w:val="clear" w:color="auto" w:fill="auto"/>
            <w:noWrap/>
            <w:vAlign w:val="center"/>
            <w:hideMark/>
          </w:tcPr>
          <w:p w14:paraId="6EE83E90" w14:textId="77777777" w:rsidR="00BE4865" w:rsidRPr="00BE4865" w:rsidRDefault="00BE4865" w:rsidP="00BE4865">
            <w:pPr>
              <w:widowControl/>
              <w:spacing w:line="240" w:lineRule="auto"/>
              <w:jc w:val="left"/>
              <w:rPr>
                <w:rFonts w:ascii="Times New Roman" w:eastAsia="ＭＳ Ｐゴシック" w:hAnsi="Times New Roman"/>
                <w:color w:val="000000"/>
                <w:kern w:val="0"/>
                <w:position w:val="0"/>
                <w:sz w:val="22"/>
                <w:szCs w:val="22"/>
              </w:rPr>
            </w:pPr>
            <w:r w:rsidRPr="00BE4865">
              <w:rPr>
                <w:rFonts w:ascii="Times New Roman" w:eastAsia="ＭＳ Ｐゴシック" w:hAnsi="Times New Roman"/>
                <w:color w:val="000000"/>
                <w:kern w:val="0"/>
                <w:position w:val="0"/>
                <w:sz w:val="22"/>
                <w:szCs w:val="22"/>
              </w:rPr>
              <w:t>NA</w:t>
            </w:r>
          </w:p>
        </w:tc>
      </w:tr>
      <w:tr w:rsidR="00BE4865" w:rsidRPr="00BE4865" w14:paraId="0AF39C2D" w14:textId="77777777" w:rsidTr="00BE4865">
        <w:trPr>
          <w:trHeight w:val="390"/>
        </w:trPr>
        <w:tc>
          <w:tcPr>
            <w:tcW w:w="5580" w:type="dxa"/>
            <w:tcBorders>
              <w:top w:val="nil"/>
              <w:left w:val="nil"/>
              <w:bottom w:val="nil"/>
              <w:right w:val="nil"/>
            </w:tcBorders>
            <w:shd w:val="clear" w:color="auto" w:fill="auto"/>
            <w:noWrap/>
            <w:vAlign w:val="center"/>
            <w:hideMark/>
          </w:tcPr>
          <w:p w14:paraId="6459D09D" w14:textId="77777777" w:rsidR="00BE4865" w:rsidRPr="00BE4865" w:rsidRDefault="00BE4865" w:rsidP="00BE4865">
            <w:pPr>
              <w:widowControl/>
              <w:spacing w:line="240" w:lineRule="auto"/>
              <w:jc w:val="left"/>
              <w:rPr>
                <w:rFonts w:ascii="Times New Roman" w:eastAsia="ＭＳ Ｐゴシック" w:hAnsi="Times New Roman"/>
                <w:color w:val="000000"/>
                <w:kern w:val="0"/>
                <w:position w:val="0"/>
                <w:sz w:val="22"/>
                <w:szCs w:val="22"/>
              </w:rPr>
            </w:pPr>
            <w:r w:rsidRPr="00BE4865">
              <w:rPr>
                <w:rFonts w:ascii="Times New Roman" w:eastAsia="ＭＳ Ｐゴシック" w:hAnsi="Times New Roman"/>
                <w:color w:val="000000"/>
                <w:kern w:val="0"/>
                <w:position w:val="0"/>
                <w:sz w:val="22"/>
                <w:szCs w:val="22"/>
              </w:rPr>
              <w:t xml:space="preserve">  19. Compliance reliability of intervention</w:t>
            </w:r>
          </w:p>
        </w:tc>
        <w:tc>
          <w:tcPr>
            <w:tcW w:w="1260" w:type="dxa"/>
            <w:tcBorders>
              <w:top w:val="nil"/>
              <w:left w:val="nil"/>
              <w:bottom w:val="nil"/>
              <w:right w:val="nil"/>
            </w:tcBorders>
            <w:shd w:val="clear" w:color="auto" w:fill="auto"/>
            <w:noWrap/>
            <w:vAlign w:val="center"/>
            <w:hideMark/>
          </w:tcPr>
          <w:p w14:paraId="64A4FA8A" w14:textId="77777777" w:rsidR="00BE4865" w:rsidRPr="00BE4865" w:rsidRDefault="00BE4865" w:rsidP="00BE4865">
            <w:pPr>
              <w:widowControl/>
              <w:spacing w:line="240" w:lineRule="auto"/>
              <w:jc w:val="left"/>
              <w:rPr>
                <w:rFonts w:ascii="Times New Roman" w:eastAsia="ＭＳ Ｐゴシック" w:hAnsi="Times New Roman"/>
                <w:color w:val="000000"/>
                <w:kern w:val="0"/>
                <w:position w:val="0"/>
                <w:sz w:val="22"/>
                <w:szCs w:val="22"/>
              </w:rPr>
            </w:pPr>
            <w:r w:rsidRPr="00BE4865">
              <w:rPr>
                <w:rFonts w:ascii="Times New Roman" w:eastAsia="ＭＳ Ｐゴシック" w:hAnsi="Times New Roman"/>
                <w:color w:val="000000"/>
                <w:kern w:val="0"/>
                <w:position w:val="0"/>
                <w:sz w:val="22"/>
                <w:szCs w:val="22"/>
              </w:rPr>
              <w:t>0 (0.0)</w:t>
            </w:r>
          </w:p>
        </w:tc>
        <w:tc>
          <w:tcPr>
            <w:tcW w:w="1340" w:type="dxa"/>
            <w:tcBorders>
              <w:top w:val="nil"/>
              <w:left w:val="nil"/>
              <w:bottom w:val="nil"/>
              <w:right w:val="nil"/>
            </w:tcBorders>
            <w:shd w:val="clear" w:color="auto" w:fill="auto"/>
            <w:noWrap/>
            <w:vAlign w:val="center"/>
            <w:hideMark/>
          </w:tcPr>
          <w:p w14:paraId="282C625E" w14:textId="77777777" w:rsidR="00BE4865" w:rsidRPr="00BE4865" w:rsidRDefault="00BE4865" w:rsidP="00BE4865">
            <w:pPr>
              <w:widowControl/>
              <w:spacing w:line="240" w:lineRule="auto"/>
              <w:jc w:val="left"/>
              <w:rPr>
                <w:rFonts w:ascii="Times New Roman" w:eastAsia="ＭＳ Ｐゴシック" w:hAnsi="Times New Roman"/>
                <w:color w:val="000000"/>
                <w:kern w:val="0"/>
                <w:position w:val="0"/>
                <w:sz w:val="22"/>
                <w:szCs w:val="22"/>
              </w:rPr>
            </w:pPr>
            <w:r w:rsidRPr="00BE4865">
              <w:rPr>
                <w:rFonts w:ascii="Times New Roman" w:eastAsia="ＭＳ Ｐゴシック" w:hAnsi="Times New Roman"/>
                <w:color w:val="000000"/>
                <w:kern w:val="0"/>
                <w:position w:val="0"/>
                <w:sz w:val="22"/>
                <w:szCs w:val="22"/>
              </w:rPr>
              <w:t>7 (100.0)</w:t>
            </w:r>
          </w:p>
        </w:tc>
        <w:tc>
          <w:tcPr>
            <w:tcW w:w="2900" w:type="dxa"/>
            <w:tcBorders>
              <w:top w:val="nil"/>
              <w:left w:val="nil"/>
              <w:bottom w:val="nil"/>
              <w:right w:val="nil"/>
            </w:tcBorders>
            <w:shd w:val="clear" w:color="auto" w:fill="auto"/>
            <w:noWrap/>
            <w:vAlign w:val="center"/>
            <w:hideMark/>
          </w:tcPr>
          <w:p w14:paraId="49C668A5" w14:textId="77777777" w:rsidR="00BE4865" w:rsidRPr="00BE4865" w:rsidRDefault="00BE4865" w:rsidP="00BE4865">
            <w:pPr>
              <w:widowControl/>
              <w:spacing w:line="240" w:lineRule="auto"/>
              <w:jc w:val="left"/>
              <w:rPr>
                <w:rFonts w:ascii="Times New Roman" w:eastAsia="ＭＳ Ｐゴシック" w:hAnsi="Times New Roman"/>
                <w:color w:val="000000"/>
                <w:kern w:val="0"/>
                <w:position w:val="0"/>
                <w:sz w:val="22"/>
                <w:szCs w:val="22"/>
              </w:rPr>
            </w:pPr>
            <w:r w:rsidRPr="00BE4865">
              <w:rPr>
                <w:rFonts w:ascii="Times New Roman" w:eastAsia="ＭＳ Ｐゴシック" w:hAnsi="Times New Roman"/>
                <w:color w:val="000000"/>
                <w:kern w:val="0"/>
                <w:position w:val="0"/>
                <w:sz w:val="22"/>
                <w:szCs w:val="22"/>
              </w:rPr>
              <w:t>NA</w:t>
            </w:r>
          </w:p>
        </w:tc>
        <w:tc>
          <w:tcPr>
            <w:tcW w:w="940" w:type="dxa"/>
            <w:tcBorders>
              <w:top w:val="nil"/>
              <w:left w:val="nil"/>
              <w:bottom w:val="nil"/>
              <w:right w:val="nil"/>
            </w:tcBorders>
            <w:shd w:val="clear" w:color="auto" w:fill="auto"/>
            <w:noWrap/>
            <w:vAlign w:val="center"/>
            <w:hideMark/>
          </w:tcPr>
          <w:p w14:paraId="5BA95A21" w14:textId="77777777" w:rsidR="00BE4865" w:rsidRPr="00BE4865" w:rsidRDefault="00BE4865" w:rsidP="00BE4865">
            <w:pPr>
              <w:widowControl/>
              <w:spacing w:line="240" w:lineRule="auto"/>
              <w:jc w:val="left"/>
              <w:rPr>
                <w:rFonts w:ascii="Times New Roman" w:eastAsia="ＭＳ Ｐゴシック" w:hAnsi="Times New Roman"/>
                <w:color w:val="000000"/>
                <w:kern w:val="0"/>
                <w:position w:val="0"/>
                <w:sz w:val="22"/>
                <w:szCs w:val="22"/>
              </w:rPr>
            </w:pPr>
            <w:r w:rsidRPr="00BE4865">
              <w:rPr>
                <w:rFonts w:ascii="Times New Roman" w:eastAsia="ＭＳ Ｐゴシック" w:hAnsi="Times New Roman"/>
                <w:color w:val="000000"/>
                <w:kern w:val="0"/>
                <w:position w:val="0"/>
                <w:sz w:val="22"/>
                <w:szCs w:val="22"/>
              </w:rPr>
              <w:t>NA</w:t>
            </w:r>
          </w:p>
        </w:tc>
      </w:tr>
      <w:tr w:rsidR="00BE4865" w:rsidRPr="00BE4865" w14:paraId="1ACE9082" w14:textId="77777777" w:rsidTr="00BE4865">
        <w:trPr>
          <w:trHeight w:val="390"/>
        </w:trPr>
        <w:tc>
          <w:tcPr>
            <w:tcW w:w="5580" w:type="dxa"/>
            <w:tcBorders>
              <w:top w:val="nil"/>
              <w:left w:val="nil"/>
              <w:bottom w:val="nil"/>
              <w:right w:val="nil"/>
            </w:tcBorders>
            <w:shd w:val="clear" w:color="auto" w:fill="auto"/>
            <w:noWrap/>
            <w:vAlign w:val="center"/>
            <w:hideMark/>
          </w:tcPr>
          <w:p w14:paraId="3EBB2B50" w14:textId="77777777" w:rsidR="00BE4865" w:rsidRPr="00BE4865" w:rsidRDefault="00BE4865" w:rsidP="00BE4865">
            <w:pPr>
              <w:widowControl/>
              <w:spacing w:line="240" w:lineRule="auto"/>
              <w:jc w:val="left"/>
              <w:rPr>
                <w:rFonts w:ascii="Times New Roman" w:eastAsia="ＭＳ Ｐゴシック" w:hAnsi="Times New Roman"/>
                <w:b/>
                <w:bCs/>
                <w:color w:val="000000"/>
                <w:kern w:val="0"/>
                <w:position w:val="0"/>
                <w:sz w:val="22"/>
                <w:szCs w:val="22"/>
              </w:rPr>
            </w:pPr>
            <w:r w:rsidRPr="00BE4865">
              <w:rPr>
                <w:rFonts w:ascii="Times New Roman" w:eastAsia="ＭＳ Ｐゴシック" w:hAnsi="Times New Roman"/>
                <w:b/>
                <w:bCs/>
                <w:color w:val="000000"/>
                <w:kern w:val="0"/>
                <w:position w:val="0"/>
                <w:sz w:val="22"/>
                <w:szCs w:val="22"/>
              </w:rPr>
              <w:t xml:space="preserve">  20. Valid and reliable main outcome measures</w:t>
            </w:r>
          </w:p>
        </w:tc>
        <w:tc>
          <w:tcPr>
            <w:tcW w:w="1260" w:type="dxa"/>
            <w:tcBorders>
              <w:top w:val="nil"/>
              <w:left w:val="nil"/>
              <w:bottom w:val="nil"/>
              <w:right w:val="nil"/>
            </w:tcBorders>
            <w:shd w:val="clear" w:color="auto" w:fill="auto"/>
            <w:noWrap/>
            <w:vAlign w:val="center"/>
            <w:hideMark/>
          </w:tcPr>
          <w:p w14:paraId="2D79620C" w14:textId="77777777" w:rsidR="00BE4865" w:rsidRPr="00BE4865" w:rsidRDefault="00BE4865" w:rsidP="00BE4865">
            <w:pPr>
              <w:widowControl/>
              <w:spacing w:line="240" w:lineRule="auto"/>
              <w:jc w:val="left"/>
              <w:rPr>
                <w:rFonts w:ascii="Times New Roman" w:eastAsia="ＭＳ Ｐゴシック" w:hAnsi="Times New Roman"/>
                <w:color w:val="000000"/>
                <w:kern w:val="0"/>
                <w:position w:val="0"/>
                <w:sz w:val="22"/>
                <w:szCs w:val="22"/>
              </w:rPr>
            </w:pPr>
            <w:r w:rsidRPr="00BE4865">
              <w:rPr>
                <w:rFonts w:ascii="Times New Roman" w:eastAsia="ＭＳ Ｐゴシック" w:hAnsi="Times New Roman"/>
                <w:color w:val="000000"/>
                <w:kern w:val="0"/>
                <w:position w:val="0"/>
                <w:sz w:val="22"/>
                <w:szCs w:val="22"/>
              </w:rPr>
              <w:t>5 (71.4)</w:t>
            </w:r>
          </w:p>
        </w:tc>
        <w:tc>
          <w:tcPr>
            <w:tcW w:w="1340" w:type="dxa"/>
            <w:tcBorders>
              <w:top w:val="nil"/>
              <w:left w:val="nil"/>
              <w:bottom w:val="nil"/>
              <w:right w:val="nil"/>
            </w:tcBorders>
            <w:shd w:val="clear" w:color="auto" w:fill="auto"/>
            <w:noWrap/>
            <w:vAlign w:val="center"/>
            <w:hideMark/>
          </w:tcPr>
          <w:p w14:paraId="24B332DD" w14:textId="77777777" w:rsidR="00BE4865" w:rsidRPr="00BE4865" w:rsidRDefault="00BE4865" w:rsidP="00BE4865">
            <w:pPr>
              <w:widowControl/>
              <w:spacing w:line="240" w:lineRule="auto"/>
              <w:jc w:val="left"/>
              <w:rPr>
                <w:rFonts w:ascii="Times New Roman" w:eastAsia="ＭＳ Ｐゴシック" w:hAnsi="Times New Roman"/>
                <w:color w:val="000000"/>
                <w:kern w:val="0"/>
                <w:position w:val="0"/>
                <w:sz w:val="22"/>
                <w:szCs w:val="22"/>
              </w:rPr>
            </w:pPr>
            <w:r w:rsidRPr="00BE4865">
              <w:rPr>
                <w:rFonts w:ascii="Times New Roman" w:eastAsia="ＭＳ Ｐゴシック" w:hAnsi="Times New Roman"/>
                <w:color w:val="000000"/>
                <w:kern w:val="0"/>
                <w:position w:val="0"/>
                <w:sz w:val="22"/>
                <w:szCs w:val="22"/>
              </w:rPr>
              <w:t>2 (28.6)</w:t>
            </w:r>
          </w:p>
        </w:tc>
        <w:tc>
          <w:tcPr>
            <w:tcW w:w="2900" w:type="dxa"/>
            <w:tcBorders>
              <w:top w:val="nil"/>
              <w:left w:val="nil"/>
              <w:bottom w:val="nil"/>
              <w:right w:val="nil"/>
            </w:tcBorders>
            <w:shd w:val="clear" w:color="auto" w:fill="auto"/>
            <w:noWrap/>
            <w:vAlign w:val="center"/>
            <w:hideMark/>
          </w:tcPr>
          <w:p w14:paraId="09B30D39" w14:textId="77777777" w:rsidR="00BE4865" w:rsidRPr="00BE4865" w:rsidRDefault="00BE4865" w:rsidP="00BE4865">
            <w:pPr>
              <w:widowControl/>
              <w:spacing w:line="240" w:lineRule="auto"/>
              <w:jc w:val="left"/>
              <w:rPr>
                <w:rFonts w:ascii="Times New Roman" w:eastAsia="ＭＳ Ｐゴシック" w:hAnsi="Times New Roman"/>
                <w:b/>
                <w:bCs/>
                <w:color w:val="000000"/>
                <w:kern w:val="0"/>
                <w:position w:val="0"/>
                <w:sz w:val="22"/>
                <w:szCs w:val="22"/>
              </w:rPr>
            </w:pPr>
            <w:r w:rsidRPr="00BE4865">
              <w:rPr>
                <w:rFonts w:ascii="Times New Roman" w:eastAsia="ＭＳ Ｐゴシック" w:hAnsi="Times New Roman"/>
                <w:b/>
                <w:bCs/>
                <w:color w:val="000000"/>
                <w:kern w:val="0"/>
                <w:position w:val="0"/>
                <w:sz w:val="22"/>
                <w:szCs w:val="22"/>
              </w:rPr>
              <w:t>1.655 (0.386, 2.924)</w:t>
            </w:r>
          </w:p>
        </w:tc>
        <w:tc>
          <w:tcPr>
            <w:tcW w:w="940" w:type="dxa"/>
            <w:tcBorders>
              <w:top w:val="nil"/>
              <w:left w:val="nil"/>
              <w:bottom w:val="nil"/>
              <w:right w:val="nil"/>
            </w:tcBorders>
            <w:shd w:val="clear" w:color="auto" w:fill="auto"/>
            <w:noWrap/>
            <w:vAlign w:val="center"/>
            <w:hideMark/>
          </w:tcPr>
          <w:p w14:paraId="350EFB61" w14:textId="77777777" w:rsidR="00BE4865" w:rsidRPr="00BE4865" w:rsidRDefault="00BE4865" w:rsidP="00BE4865">
            <w:pPr>
              <w:widowControl/>
              <w:spacing w:line="240" w:lineRule="auto"/>
              <w:jc w:val="left"/>
              <w:rPr>
                <w:rFonts w:ascii="Times New Roman" w:eastAsia="ＭＳ Ｐゴシック" w:hAnsi="Times New Roman"/>
                <w:b/>
                <w:bCs/>
                <w:color w:val="000000"/>
                <w:kern w:val="0"/>
                <w:position w:val="0"/>
                <w:sz w:val="22"/>
                <w:szCs w:val="22"/>
              </w:rPr>
            </w:pPr>
            <w:r w:rsidRPr="00BE4865">
              <w:rPr>
                <w:rFonts w:ascii="Times New Roman" w:eastAsia="ＭＳ Ｐゴシック" w:hAnsi="Times New Roman"/>
                <w:b/>
                <w:bCs/>
                <w:color w:val="000000"/>
                <w:kern w:val="0"/>
                <w:position w:val="0"/>
                <w:sz w:val="22"/>
                <w:szCs w:val="22"/>
              </w:rPr>
              <w:t>0.020</w:t>
            </w:r>
          </w:p>
        </w:tc>
      </w:tr>
      <w:tr w:rsidR="00BE4865" w:rsidRPr="00BE4865" w14:paraId="4475123A" w14:textId="77777777" w:rsidTr="00BE4865">
        <w:trPr>
          <w:trHeight w:val="390"/>
        </w:trPr>
        <w:tc>
          <w:tcPr>
            <w:tcW w:w="5580" w:type="dxa"/>
            <w:tcBorders>
              <w:top w:val="nil"/>
              <w:left w:val="nil"/>
              <w:bottom w:val="nil"/>
              <w:right w:val="nil"/>
            </w:tcBorders>
            <w:shd w:val="clear" w:color="auto" w:fill="auto"/>
            <w:noWrap/>
            <w:vAlign w:val="center"/>
            <w:hideMark/>
          </w:tcPr>
          <w:p w14:paraId="018A7DA8" w14:textId="77777777" w:rsidR="00BE4865" w:rsidRPr="00BE4865" w:rsidRDefault="00BE4865" w:rsidP="00BE4865">
            <w:pPr>
              <w:widowControl/>
              <w:spacing w:line="240" w:lineRule="auto"/>
              <w:jc w:val="left"/>
              <w:rPr>
                <w:rFonts w:ascii="Times New Roman" w:eastAsia="ＭＳ Ｐゴシック" w:hAnsi="Times New Roman"/>
                <w:color w:val="000000"/>
                <w:kern w:val="0"/>
                <w:position w:val="0"/>
                <w:sz w:val="22"/>
                <w:szCs w:val="22"/>
              </w:rPr>
            </w:pPr>
            <w:r w:rsidRPr="00BE4865">
              <w:rPr>
                <w:rFonts w:ascii="Times New Roman" w:eastAsia="ＭＳ Ｐゴシック" w:hAnsi="Times New Roman"/>
                <w:color w:val="000000"/>
                <w:kern w:val="0"/>
                <w:position w:val="0"/>
                <w:sz w:val="22"/>
                <w:szCs w:val="22"/>
              </w:rPr>
              <w:t xml:space="preserve">  21. Recruitment from the same population</w:t>
            </w:r>
          </w:p>
        </w:tc>
        <w:tc>
          <w:tcPr>
            <w:tcW w:w="1260" w:type="dxa"/>
            <w:tcBorders>
              <w:top w:val="nil"/>
              <w:left w:val="nil"/>
              <w:bottom w:val="nil"/>
              <w:right w:val="nil"/>
            </w:tcBorders>
            <w:shd w:val="clear" w:color="auto" w:fill="auto"/>
            <w:noWrap/>
            <w:vAlign w:val="center"/>
            <w:hideMark/>
          </w:tcPr>
          <w:p w14:paraId="390352E0" w14:textId="77777777" w:rsidR="00BE4865" w:rsidRPr="00BE4865" w:rsidRDefault="00BE4865" w:rsidP="00BE4865">
            <w:pPr>
              <w:widowControl/>
              <w:spacing w:line="240" w:lineRule="auto"/>
              <w:jc w:val="left"/>
              <w:rPr>
                <w:rFonts w:ascii="Times New Roman" w:eastAsia="ＭＳ Ｐゴシック" w:hAnsi="Times New Roman"/>
                <w:color w:val="000000"/>
                <w:kern w:val="0"/>
                <w:position w:val="0"/>
                <w:sz w:val="22"/>
                <w:szCs w:val="22"/>
              </w:rPr>
            </w:pPr>
            <w:r w:rsidRPr="00BE4865">
              <w:rPr>
                <w:rFonts w:ascii="Times New Roman" w:eastAsia="ＭＳ Ｐゴシック" w:hAnsi="Times New Roman"/>
                <w:color w:val="000000"/>
                <w:kern w:val="0"/>
                <w:position w:val="0"/>
                <w:sz w:val="22"/>
                <w:szCs w:val="22"/>
              </w:rPr>
              <w:t>7 (100.0)</w:t>
            </w:r>
          </w:p>
        </w:tc>
        <w:tc>
          <w:tcPr>
            <w:tcW w:w="1340" w:type="dxa"/>
            <w:tcBorders>
              <w:top w:val="nil"/>
              <w:left w:val="nil"/>
              <w:bottom w:val="nil"/>
              <w:right w:val="nil"/>
            </w:tcBorders>
            <w:shd w:val="clear" w:color="auto" w:fill="auto"/>
            <w:noWrap/>
            <w:vAlign w:val="center"/>
            <w:hideMark/>
          </w:tcPr>
          <w:p w14:paraId="4F8F21BC" w14:textId="77777777" w:rsidR="00BE4865" w:rsidRPr="00BE4865" w:rsidRDefault="00BE4865" w:rsidP="00BE4865">
            <w:pPr>
              <w:widowControl/>
              <w:spacing w:line="240" w:lineRule="auto"/>
              <w:jc w:val="left"/>
              <w:rPr>
                <w:rFonts w:ascii="Times New Roman" w:eastAsia="ＭＳ Ｐゴシック" w:hAnsi="Times New Roman"/>
                <w:color w:val="000000"/>
                <w:kern w:val="0"/>
                <w:position w:val="0"/>
                <w:sz w:val="22"/>
                <w:szCs w:val="22"/>
              </w:rPr>
            </w:pPr>
            <w:r w:rsidRPr="00BE4865">
              <w:rPr>
                <w:rFonts w:ascii="Times New Roman" w:eastAsia="ＭＳ Ｐゴシック" w:hAnsi="Times New Roman"/>
                <w:color w:val="000000"/>
                <w:kern w:val="0"/>
                <w:position w:val="0"/>
                <w:sz w:val="22"/>
                <w:szCs w:val="22"/>
              </w:rPr>
              <w:t>0 (0.0)</w:t>
            </w:r>
          </w:p>
        </w:tc>
        <w:tc>
          <w:tcPr>
            <w:tcW w:w="2900" w:type="dxa"/>
            <w:tcBorders>
              <w:top w:val="nil"/>
              <w:left w:val="nil"/>
              <w:bottom w:val="nil"/>
              <w:right w:val="nil"/>
            </w:tcBorders>
            <w:shd w:val="clear" w:color="auto" w:fill="auto"/>
            <w:noWrap/>
            <w:vAlign w:val="center"/>
            <w:hideMark/>
          </w:tcPr>
          <w:p w14:paraId="410DFDBE" w14:textId="77777777" w:rsidR="00BE4865" w:rsidRPr="00BE4865" w:rsidRDefault="00BE4865" w:rsidP="00BE4865">
            <w:pPr>
              <w:widowControl/>
              <w:spacing w:line="240" w:lineRule="auto"/>
              <w:jc w:val="left"/>
              <w:rPr>
                <w:rFonts w:ascii="Times New Roman" w:eastAsia="ＭＳ Ｐゴシック" w:hAnsi="Times New Roman"/>
                <w:color w:val="000000"/>
                <w:kern w:val="0"/>
                <w:position w:val="0"/>
                <w:sz w:val="22"/>
                <w:szCs w:val="22"/>
              </w:rPr>
            </w:pPr>
            <w:r w:rsidRPr="00BE4865">
              <w:rPr>
                <w:rFonts w:ascii="Times New Roman" w:eastAsia="ＭＳ Ｐゴシック" w:hAnsi="Times New Roman"/>
                <w:color w:val="000000"/>
                <w:kern w:val="0"/>
                <w:position w:val="0"/>
                <w:sz w:val="22"/>
                <w:szCs w:val="22"/>
              </w:rPr>
              <w:t>NA</w:t>
            </w:r>
          </w:p>
        </w:tc>
        <w:tc>
          <w:tcPr>
            <w:tcW w:w="940" w:type="dxa"/>
            <w:tcBorders>
              <w:top w:val="nil"/>
              <w:left w:val="nil"/>
              <w:bottom w:val="nil"/>
              <w:right w:val="nil"/>
            </w:tcBorders>
            <w:shd w:val="clear" w:color="auto" w:fill="auto"/>
            <w:noWrap/>
            <w:vAlign w:val="center"/>
            <w:hideMark/>
          </w:tcPr>
          <w:p w14:paraId="50CC30B3" w14:textId="77777777" w:rsidR="00BE4865" w:rsidRPr="00BE4865" w:rsidRDefault="00BE4865" w:rsidP="00BE4865">
            <w:pPr>
              <w:widowControl/>
              <w:spacing w:line="240" w:lineRule="auto"/>
              <w:jc w:val="left"/>
              <w:rPr>
                <w:rFonts w:ascii="Times New Roman" w:eastAsia="ＭＳ Ｐゴシック" w:hAnsi="Times New Roman"/>
                <w:color w:val="000000"/>
                <w:kern w:val="0"/>
                <w:position w:val="0"/>
                <w:sz w:val="22"/>
                <w:szCs w:val="22"/>
              </w:rPr>
            </w:pPr>
            <w:r w:rsidRPr="00BE4865">
              <w:rPr>
                <w:rFonts w:ascii="Times New Roman" w:eastAsia="ＭＳ Ｐゴシック" w:hAnsi="Times New Roman"/>
                <w:color w:val="000000"/>
                <w:kern w:val="0"/>
                <w:position w:val="0"/>
                <w:sz w:val="22"/>
                <w:szCs w:val="22"/>
              </w:rPr>
              <w:t>NA</w:t>
            </w:r>
          </w:p>
        </w:tc>
      </w:tr>
      <w:tr w:rsidR="00BE4865" w:rsidRPr="00BE4865" w14:paraId="248AA3FF" w14:textId="77777777" w:rsidTr="00BE4865">
        <w:trPr>
          <w:trHeight w:val="390"/>
        </w:trPr>
        <w:tc>
          <w:tcPr>
            <w:tcW w:w="5580" w:type="dxa"/>
            <w:tcBorders>
              <w:top w:val="nil"/>
              <w:left w:val="nil"/>
              <w:bottom w:val="nil"/>
              <w:right w:val="nil"/>
            </w:tcBorders>
            <w:shd w:val="clear" w:color="auto" w:fill="auto"/>
            <w:noWrap/>
            <w:vAlign w:val="center"/>
            <w:hideMark/>
          </w:tcPr>
          <w:p w14:paraId="5A4914AF" w14:textId="77777777" w:rsidR="00BE4865" w:rsidRPr="00BE4865" w:rsidRDefault="00BE4865" w:rsidP="00BE4865">
            <w:pPr>
              <w:widowControl/>
              <w:spacing w:line="240" w:lineRule="auto"/>
              <w:jc w:val="left"/>
              <w:rPr>
                <w:rFonts w:ascii="Times New Roman" w:eastAsia="ＭＳ Ｐゴシック" w:hAnsi="Times New Roman"/>
                <w:color w:val="000000"/>
                <w:kern w:val="0"/>
                <w:position w:val="0"/>
                <w:sz w:val="22"/>
                <w:szCs w:val="22"/>
              </w:rPr>
            </w:pPr>
            <w:r w:rsidRPr="00BE4865">
              <w:rPr>
                <w:rFonts w:ascii="Times New Roman" w:eastAsia="ＭＳ Ｐゴシック" w:hAnsi="Times New Roman"/>
                <w:color w:val="000000"/>
                <w:kern w:val="0"/>
                <w:position w:val="0"/>
                <w:sz w:val="22"/>
                <w:szCs w:val="22"/>
              </w:rPr>
              <w:t xml:space="preserve">  22. Recruitment over the same time period</w:t>
            </w:r>
          </w:p>
        </w:tc>
        <w:tc>
          <w:tcPr>
            <w:tcW w:w="1260" w:type="dxa"/>
            <w:tcBorders>
              <w:top w:val="nil"/>
              <w:left w:val="nil"/>
              <w:bottom w:val="nil"/>
              <w:right w:val="nil"/>
            </w:tcBorders>
            <w:shd w:val="clear" w:color="auto" w:fill="auto"/>
            <w:noWrap/>
            <w:vAlign w:val="center"/>
            <w:hideMark/>
          </w:tcPr>
          <w:p w14:paraId="40AB60B4" w14:textId="77777777" w:rsidR="00BE4865" w:rsidRPr="00BE4865" w:rsidRDefault="00BE4865" w:rsidP="00BE4865">
            <w:pPr>
              <w:widowControl/>
              <w:spacing w:line="240" w:lineRule="auto"/>
              <w:jc w:val="left"/>
              <w:rPr>
                <w:rFonts w:ascii="Times New Roman" w:eastAsia="ＭＳ Ｐゴシック" w:hAnsi="Times New Roman"/>
                <w:color w:val="000000"/>
                <w:kern w:val="0"/>
                <w:position w:val="0"/>
                <w:sz w:val="22"/>
                <w:szCs w:val="22"/>
              </w:rPr>
            </w:pPr>
            <w:r w:rsidRPr="00BE4865">
              <w:rPr>
                <w:rFonts w:ascii="Times New Roman" w:eastAsia="ＭＳ Ｐゴシック" w:hAnsi="Times New Roman"/>
                <w:color w:val="000000"/>
                <w:kern w:val="0"/>
                <w:position w:val="0"/>
                <w:sz w:val="22"/>
                <w:szCs w:val="22"/>
              </w:rPr>
              <w:t>7 (100.0)</w:t>
            </w:r>
          </w:p>
        </w:tc>
        <w:tc>
          <w:tcPr>
            <w:tcW w:w="1340" w:type="dxa"/>
            <w:tcBorders>
              <w:top w:val="nil"/>
              <w:left w:val="nil"/>
              <w:bottom w:val="nil"/>
              <w:right w:val="nil"/>
            </w:tcBorders>
            <w:shd w:val="clear" w:color="auto" w:fill="auto"/>
            <w:noWrap/>
            <w:vAlign w:val="center"/>
            <w:hideMark/>
          </w:tcPr>
          <w:p w14:paraId="09A9BF26" w14:textId="77777777" w:rsidR="00BE4865" w:rsidRPr="00BE4865" w:rsidRDefault="00BE4865" w:rsidP="00BE4865">
            <w:pPr>
              <w:widowControl/>
              <w:spacing w:line="240" w:lineRule="auto"/>
              <w:jc w:val="left"/>
              <w:rPr>
                <w:rFonts w:ascii="Times New Roman" w:eastAsia="ＭＳ Ｐゴシック" w:hAnsi="Times New Roman"/>
                <w:color w:val="000000"/>
                <w:kern w:val="0"/>
                <w:position w:val="0"/>
                <w:sz w:val="22"/>
                <w:szCs w:val="22"/>
              </w:rPr>
            </w:pPr>
            <w:r w:rsidRPr="00BE4865">
              <w:rPr>
                <w:rFonts w:ascii="Times New Roman" w:eastAsia="ＭＳ Ｐゴシック" w:hAnsi="Times New Roman"/>
                <w:color w:val="000000"/>
                <w:kern w:val="0"/>
                <w:position w:val="0"/>
                <w:sz w:val="22"/>
                <w:szCs w:val="22"/>
              </w:rPr>
              <w:t>0 (0.0)</w:t>
            </w:r>
          </w:p>
        </w:tc>
        <w:tc>
          <w:tcPr>
            <w:tcW w:w="2900" w:type="dxa"/>
            <w:tcBorders>
              <w:top w:val="nil"/>
              <w:left w:val="nil"/>
              <w:bottom w:val="nil"/>
              <w:right w:val="nil"/>
            </w:tcBorders>
            <w:shd w:val="clear" w:color="auto" w:fill="auto"/>
            <w:noWrap/>
            <w:vAlign w:val="center"/>
            <w:hideMark/>
          </w:tcPr>
          <w:p w14:paraId="5016BB8B" w14:textId="77777777" w:rsidR="00BE4865" w:rsidRPr="00BE4865" w:rsidRDefault="00BE4865" w:rsidP="00BE4865">
            <w:pPr>
              <w:widowControl/>
              <w:spacing w:line="240" w:lineRule="auto"/>
              <w:jc w:val="left"/>
              <w:rPr>
                <w:rFonts w:ascii="Times New Roman" w:eastAsia="ＭＳ Ｐゴシック" w:hAnsi="Times New Roman"/>
                <w:color w:val="000000"/>
                <w:kern w:val="0"/>
                <w:position w:val="0"/>
                <w:sz w:val="22"/>
                <w:szCs w:val="22"/>
              </w:rPr>
            </w:pPr>
            <w:r w:rsidRPr="00BE4865">
              <w:rPr>
                <w:rFonts w:ascii="Times New Roman" w:eastAsia="ＭＳ Ｐゴシック" w:hAnsi="Times New Roman"/>
                <w:color w:val="000000"/>
                <w:kern w:val="0"/>
                <w:position w:val="0"/>
                <w:sz w:val="22"/>
                <w:szCs w:val="22"/>
              </w:rPr>
              <w:t>NA</w:t>
            </w:r>
          </w:p>
        </w:tc>
        <w:tc>
          <w:tcPr>
            <w:tcW w:w="940" w:type="dxa"/>
            <w:tcBorders>
              <w:top w:val="nil"/>
              <w:left w:val="nil"/>
              <w:bottom w:val="nil"/>
              <w:right w:val="nil"/>
            </w:tcBorders>
            <w:shd w:val="clear" w:color="auto" w:fill="auto"/>
            <w:noWrap/>
            <w:vAlign w:val="center"/>
            <w:hideMark/>
          </w:tcPr>
          <w:p w14:paraId="132599D1" w14:textId="77777777" w:rsidR="00BE4865" w:rsidRPr="00BE4865" w:rsidRDefault="00BE4865" w:rsidP="00BE4865">
            <w:pPr>
              <w:widowControl/>
              <w:spacing w:line="240" w:lineRule="auto"/>
              <w:jc w:val="left"/>
              <w:rPr>
                <w:rFonts w:ascii="Times New Roman" w:eastAsia="ＭＳ Ｐゴシック" w:hAnsi="Times New Roman"/>
                <w:color w:val="000000"/>
                <w:kern w:val="0"/>
                <w:position w:val="0"/>
                <w:sz w:val="22"/>
                <w:szCs w:val="22"/>
              </w:rPr>
            </w:pPr>
            <w:r w:rsidRPr="00BE4865">
              <w:rPr>
                <w:rFonts w:ascii="Times New Roman" w:eastAsia="ＭＳ Ｐゴシック" w:hAnsi="Times New Roman"/>
                <w:color w:val="000000"/>
                <w:kern w:val="0"/>
                <w:position w:val="0"/>
                <w:sz w:val="22"/>
                <w:szCs w:val="22"/>
              </w:rPr>
              <w:t>NA</w:t>
            </w:r>
          </w:p>
        </w:tc>
      </w:tr>
      <w:tr w:rsidR="00BE4865" w:rsidRPr="00BE4865" w14:paraId="33FF3047" w14:textId="77777777" w:rsidTr="00BE4865">
        <w:trPr>
          <w:trHeight w:val="390"/>
        </w:trPr>
        <w:tc>
          <w:tcPr>
            <w:tcW w:w="5580" w:type="dxa"/>
            <w:tcBorders>
              <w:top w:val="nil"/>
              <w:left w:val="nil"/>
              <w:bottom w:val="nil"/>
              <w:right w:val="nil"/>
            </w:tcBorders>
            <w:shd w:val="clear" w:color="auto" w:fill="auto"/>
            <w:noWrap/>
            <w:vAlign w:val="center"/>
            <w:hideMark/>
          </w:tcPr>
          <w:p w14:paraId="75C22288" w14:textId="77777777" w:rsidR="00BE4865" w:rsidRPr="00BE4865" w:rsidRDefault="00BE4865" w:rsidP="00BE4865">
            <w:pPr>
              <w:widowControl/>
              <w:spacing w:line="240" w:lineRule="auto"/>
              <w:jc w:val="left"/>
              <w:rPr>
                <w:rFonts w:ascii="Times New Roman" w:eastAsia="ＭＳ Ｐゴシック" w:hAnsi="Times New Roman"/>
                <w:color w:val="000000"/>
                <w:kern w:val="0"/>
                <w:position w:val="0"/>
                <w:sz w:val="22"/>
                <w:szCs w:val="22"/>
              </w:rPr>
            </w:pPr>
            <w:r w:rsidRPr="00BE4865">
              <w:rPr>
                <w:rFonts w:ascii="Times New Roman" w:eastAsia="ＭＳ Ｐゴシック" w:hAnsi="Times New Roman"/>
                <w:color w:val="000000"/>
                <w:kern w:val="0"/>
                <w:position w:val="0"/>
                <w:sz w:val="22"/>
                <w:szCs w:val="22"/>
              </w:rPr>
              <w:t xml:space="preserve">  23. Patients randomization to intervention group</w:t>
            </w:r>
          </w:p>
        </w:tc>
        <w:tc>
          <w:tcPr>
            <w:tcW w:w="1260" w:type="dxa"/>
            <w:tcBorders>
              <w:top w:val="nil"/>
              <w:left w:val="nil"/>
              <w:bottom w:val="nil"/>
              <w:right w:val="nil"/>
            </w:tcBorders>
            <w:shd w:val="clear" w:color="auto" w:fill="auto"/>
            <w:noWrap/>
            <w:vAlign w:val="center"/>
            <w:hideMark/>
          </w:tcPr>
          <w:p w14:paraId="33B3C4C0" w14:textId="77777777" w:rsidR="00BE4865" w:rsidRPr="00BE4865" w:rsidRDefault="00BE4865" w:rsidP="00BE4865">
            <w:pPr>
              <w:widowControl/>
              <w:spacing w:line="240" w:lineRule="auto"/>
              <w:jc w:val="left"/>
              <w:rPr>
                <w:rFonts w:ascii="Times New Roman" w:eastAsia="ＭＳ Ｐゴシック" w:hAnsi="Times New Roman"/>
                <w:color w:val="000000"/>
                <w:kern w:val="0"/>
                <w:position w:val="0"/>
                <w:sz w:val="22"/>
                <w:szCs w:val="22"/>
              </w:rPr>
            </w:pPr>
            <w:r w:rsidRPr="00BE4865">
              <w:rPr>
                <w:rFonts w:ascii="Times New Roman" w:eastAsia="ＭＳ Ｐゴシック" w:hAnsi="Times New Roman"/>
                <w:color w:val="000000"/>
                <w:kern w:val="0"/>
                <w:position w:val="0"/>
                <w:sz w:val="22"/>
                <w:szCs w:val="22"/>
              </w:rPr>
              <w:t>7 (100.0)</w:t>
            </w:r>
          </w:p>
        </w:tc>
        <w:tc>
          <w:tcPr>
            <w:tcW w:w="1340" w:type="dxa"/>
            <w:tcBorders>
              <w:top w:val="nil"/>
              <w:left w:val="nil"/>
              <w:bottom w:val="nil"/>
              <w:right w:val="nil"/>
            </w:tcBorders>
            <w:shd w:val="clear" w:color="auto" w:fill="auto"/>
            <w:noWrap/>
            <w:vAlign w:val="center"/>
            <w:hideMark/>
          </w:tcPr>
          <w:p w14:paraId="128FD1A5" w14:textId="77777777" w:rsidR="00BE4865" w:rsidRPr="00BE4865" w:rsidRDefault="00BE4865" w:rsidP="00BE4865">
            <w:pPr>
              <w:widowControl/>
              <w:spacing w:line="240" w:lineRule="auto"/>
              <w:jc w:val="left"/>
              <w:rPr>
                <w:rFonts w:ascii="Times New Roman" w:eastAsia="ＭＳ Ｐゴシック" w:hAnsi="Times New Roman"/>
                <w:color w:val="000000"/>
                <w:kern w:val="0"/>
                <w:position w:val="0"/>
                <w:sz w:val="22"/>
                <w:szCs w:val="22"/>
              </w:rPr>
            </w:pPr>
            <w:r w:rsidRPr="00BE4865">
              <w:rPr>
                <w:rFonts w:ascii="Times New Roman" w:eastAsia="ＭＳ Ｐゴシック" w:hAnsi="Times New Roman"/>
                <w:color w:val="000000"/>
                <w:kern w:val="0"/>
                <w:position w:val="0"/>
                <w:sz w:val="22"/>
                <w:szCs w:val="22"/>
              </w:rPr>
              <w:t>0 (0.0)</w:t>
            </w:r>
          </w:p>
        </w:tc>
        <w:tc>
          <w:tcPr>
            <w:tcW w:w="2900" w:type="dxa"/>
            <w:tcBorders>
              <w:top w:val="nil"/>
              <w:left w:val="nil"/>
              <w:bottom w:val="nil"/>
              <w:right w:val="nil"/>
            </w:tcBorders>
            <w:shd w:val="clear" w:color="auto" w:fill="auto"/>
            <w:noWrap/>
            <w:vAlign w:val="center"/>
            <w:hideMark/>
          </w:tcPr>
          <w:p w14:paraId="326A5CE4" w14:textId="77777777" w:rsidR="00BE4865" w:rsidRPr="00BE4865" w:rsidRDefault="00BE4865" w:rsidP="00BE4865">
            <w:pPr>
              <w:widowControl/>
              <w:spacing w:line="240" w:lineRule="auto"/>
              <w:jc w:val="left"/>
              <w:rPr>
                <w:rFonts w:ascii="Times New Roman" w:eastAsia="ＭＳ Ｐゴシック" w:hAnsi="Times New Roman"/>
                <w:color w:val="000000"/>
                <w:kern w:val="0"/>
                <w:position w:val="0"/>
                <w:sz w:val="22"/>
                <w:szCs w:val="22"/>
              </w:rPr>
            </w:pPr>
            <w:r w:rsidRPr="00BE4865">
              <w:rPr>
                <w:rFonts w:ascii="Times New Roman" w:eastAsia="ＭＳ Ｐゴシック" w:hAnsi="Times New Roman"/>
                <w:color w:val="000000"/>
                <w:kern w:val="0"/>
                <w:position w:val="0"/>
                <w:sz w:val="22"/>
                <w:szCs w:val="22"/>
              </w:rPr>
              <w:t>NA</w:t>
            </w:r>
          </w:p>
        </w:tc>
        <w:tc>
          <w:tcPr>
            <w:tcW w:w="940" w:type="dxa"/>
            <w:tcBorders>
              <w:top w:val="nil"/>
              <w:left w:val="nil"/>
              <w:bottom w:val="nil"/>
              <w:right w:val="nil"/>
            </w:tcBorders>
            <w:shd w:val="clear" w:color="auto" w:fill="auto"/>
            <w:noWrap/>
            <w:vAlign w:val="center"/>
            <w:hideMark/>
          </w:tcPr>
          <w:p w14:paraId="357A6847" w14:textId="77777777" w:rsidR="00BE4865" w:rsidRPr="00BE4865" w:rsidRDefault="00BE4865" w:rsidP="00BE4865">
            <w:pPr>
              <w:widowControl/>
              <w:spacing w:line="240" w:lineRule="auto"/>
              <w:jc w:val="left"/>
              <w:rPr>
                <w:rFonts w:ascii="Times New Roman" w:eastAsia="ＭＳ Ｐゴシック" w:hAnsi="Times New Roman"/>
                <w:color w:val="000000"/>
                <w:kern w:val="0"/>
                <w:position w:val="0"/>
                <w:sz w:val="22"/>
                <w:szCs w:val="22"/>
              </w:rPr>
            </w:pPr>
            <w:r w:rsidRPr="00BE4865">
              <w:rPr>
                <w:rFonts w:ascii="Times New Roman" w:eastAsia="ＭＳ Ｐゴシック" w:hAnsi="Times New Roman"/>
                <w:color w:val="000000"/>
                <w:kern w:val="0"/>
                <w:position w:val="0"/>
                <w:sz w:val="22"/>
                <w:szCs w:val="22"/>
              </w:rPr>
              <w:t>NA</w:t>
            </w:r>
          </w:p>
        </w:tc>
      </w:tr>
      <w:tr w:rsidR="00BE4865" w:rsidRPr="00BE4865" w14:paraId="55AAF2EF" w14:textId="77777777" w:rsidTr="00BE4865">
        <w:trPr>
          <w:trHeight w:val="390"/>
        </w:trPr>
        <w:tc>
          <w:tcPr>
            <w:tcW w:w="5580" w:type="dxa"/>
            <w:tcBorders>
              <w:top w:val="nil"/>
              <w:left w:val="nil"/>
              <w:bottom w:val="nil"/>
              <w:right w:val="nil"/>
            </w:tcBorders>
            <w:shd w:val="clear" w:color="auto" w:fill="auto"/>
            <w:noWrap/>
            <w:vAlign w:val="center"/>
            <w:hideMark/>
          </w:tcPr>
          <w:p w14:paraId="5FEBEE61" w14:textId="77777777" w:rsidR="00BE4865" w:rsidRPr="00BE4865" w:rsidRDefault="00BE4865" w:rsidP="00BE4865">
            <w:pPr>
              <w:widowControl/>
              <w:spacing w:line="240" w:lineRule="auto"/>
              <w:jc w:val="left"/>
              <w:rPr>
                <w:rFonts w:ascii="Times New Roman" w:eastAsia="ＭＳ Ｐゴシック" w:hAnsi="Times New Roman"/>
                <w:b/>
                <w:bCs/>
                <w:color w:val="000000"/>
                <w:kern w:val="0"/>
                <w:position w:val="0"/>
                <w:sz w:val="22"/>
                <w:szCs w:val="22"/>
              </w:rPr>
            </w:pPr>
            <w:r w:rsidRPr="00BE4865">
              <w:rPr>
                <w:rFonts w:ascii="Times New Roman" w:eastAsia="ＭＳ Ｐゴシック" w:hAnsi="Times New Roman"/>
                <w:b/>
                <w:bCs/>
                <w:color w:val="000000"/>
                <w:kern w:val="0"/>
                <w:position w:val="0"/>
                <w:sz w:val="22"/>
                <w:szCs w:val="22"/>
              </w:rPr>
              <w:t xml:space="preserve">  24. Concealed randomization until recruitment complete</w:t>
            </w:r>
          </w:p>
        </w:tc>
        <w:tc>
          <w:tcPr>
            <w:tcW w:w="1260" w:type="dxa"/>
            <w:tcBorders>
              <w:top w:val="nil"/>
              <w:left w:val="nil"/>
              <w:bottom w:val="nil"/>
              <w:right w:val="nil"/>
            </w:tcBorders>
            <w:shd w:val="clear" w:color="auto" w:fill="auto"/>
            <w:noWrap/>
            <w:vAlign w:val="center"/>
            <w:hideMark/>
          </w:tcPr>
          <w:p w14:paraId="7924F03A" w14:textId="77777777" w:rsidR="00BE4865" w:rsidRPr="00BE4865" w:rsidRDefault="00BE4865" w:rsidP="00BE4865">
            <w:pPr>
              <w:widowControl/>
              <w:spacing w:line="240" w:lineRule="auto"/>
              <w:jc w:val="left"/>
              <w:rPr>
                <w:rFonts w:ascii="Times New Roman" w:eastAsia="ＭＳ Ｐゴシック" w:hAnsi="Times New Roman"/>
                <w:color w:val="000000"/>
                <w:kern w:val="0"/>
                <w:position w:val="0"/>
                <w:sz w:val="22"/>
                <w:szCs w:val="22"/>
              </w:rPr>
            </w:pPr>
            <w:r w:rsidRPr="00BE4865">
              <w:rPr>
                <w:rFonts w:ascii="Times New Roman" w:eastAsia="ＭＳ Ｐゴシック" w:hAnsi="Times New Roman"/>
                <w:color w:val="000000"/>
                <w:kern w:val="0"/>
                <w:position w:val="0"/>
                <w:sz w:val="22"/>
                <w:szCs w:val="22"/>
              </w:rPr>
              <w:t>5 (71.4)</w:t>
            </w:r>
          </w:p>
        </w:tc>
        <w:tc>
          <w:tcPr>
            <w:tcW w:w="1340" w:type="dxa"/>
            <w:tcBorders>
              <w:top w:val="nil"/>
              <w:left w:val="nil"/>
              <w:bottom w:val="nil"/>
              <w:right w:val="nil"/>
            </w:tcBorders>
            <w:shd w:val="clear" w:color="auto" w:fill="auto"/>
            <w:noWrap/>
            <w:vAlign w:val="center"/>
            <w:hideMark/>
          </w:tcPr>
          <w:p w14:paraId="1920DDFA" w14:textId="77777777" w:rsidR="00BE4865" w:rsidRPr="00BE4865" w:rsidRDefault="00BE4865" w:rsidP="00BE4865">
            <w:pPr>
              <w:widowControl/>
              <w:spacing w:line="240" w:lineRule="auto"/>
              <w:jc w:val="left"/>
              <w:rPr>
                <w:rFonts w:ascii="Times New Roman" w:eastAsia="ＭＳ Ｐゴシック" w:hAnsi="Times New Roman"/>
                <w:color w:val="000000"/>
                <w:kern w:val="0"/>
                <w:position w:val="0"/>
                <w:sz w:val="22"/>
                <w:szCs w:val="22"/>
              </w:rPr>
            </w:pPr>
            <w:r w:rsidRPr="00BE4865">
              <w:rPr>
                <w:rFonts w:ascii="Times New Roman" w:eastAsia="ＭＳ Ｐゴシック" w:hAnsi="Times New Roman"/>
                <w:color w:val="000000"/>
                <w:kern w:val="0"/>
                <w:position w:val="0"/>
                <w:sz w:val="22"/>
                <w:szCs w:val="22"/>
              </w:rPr>
              <w:t>2 (28.6)</w:t>
            </w:r>
          </w:p>
        </w:tc>
        <w:tc>
          <w:tcPr>
            <w:tcW w:w="2900" w:type="dxa"/>
            <w:tcBorders>
              <w:top w:val="nil"/>
              <w:left w:val="nil"/>
              <w:bottom w:val="nil"/>
              <w:right w:val="nil"/>
            </w:tcBorders>
            <w:shd w:val="clear" w:color="auto" w:fill="auto"/>
            <w:noWrap/>
            <w:vAlign w:val="center"/>
            <w:hideMark/>
          </w:tcPr>
          <w:p w14:paraId="1CF091DF" w14:textId="77777777" w:rsidR="00BE4865" w:rsidRPr="00BE4865" w:rsidRDefault="00BE4865" w:rsidP="00BE4865">
            <w:pPr>
              <w:widowControl/>
              <w:spacing w:line="240" w:lineRule="auto"/>
              <w:jc w:val="left"/>
              <w:rPr>
                <w:rFonts w:ascii="Times New Roman" w:eastAsia="ＭＳ Ｐゴシック" w:hAnsi="Times New Roman"/>
                <w:b/>
                <w:bCs/>
                <w:color w:val="000000"/>
                <w:kern w:val="0"/>
                <w:position w:val="0"/>
                <w:sz w:val="22"/>
                <w:szCs w:val="22"/>
              </w:rPr>
            </w:pPr>
            <w:r w:rsidRPr="00BE4865">
              <w:rPr>
                <w:rFonts w:ascii="Times New Roman" w:eastAsia="ＭＳ Ｐゴシック" w:hAnsi="Times New Roman"/>
                <w:b/>
                <w:bCs/>
                <w:color w:val="000000"/>
                <w:kern w:val="0"/>
                <w:position w:val="0"/>
                <w:sz w:val="22"/>
                <w:szCs w:val="22"/>
              </w:rPr>
              <w:t>1.655 (0.386, 2.924)</w:t>
            </w:r>
          </w:p>
        </w:tc>
        <w:tc>
          <w:tcPr>
            <w:tcW w:w="940" w:type="dxa"/>
            <w:tcBorders>
              <w:top w:val="nil"/>
              <w:left w:val="nil"/>
              <w:bottom w:val="nil"/>
              <w:right w:val="nil"/>
            </w:tcBorders>
            <w:shd w:val="clear" w:color="auto" w:fill="auto"/>
            <w:noWrap/>
            <w:vAlign w:val="center"/>
            <w:hideMark/>
          </w:tcPr>
          <w:p w14:paraId="5418C784" w14:textId="77777777" w:rsidR="00BE4865" w:rsidRPr="00BE4865" w:rsidRDefault="00BE4865" w:rsidP="00BE4865">
            <w:pPr>
              <w:widowControl/>
              <w:spacing w:line="240" w:lineRule="auto"/>
              <w:jc w:val="left"/>
              <w:rPr>
                <w:rFonts w:ascii="Times New Roman" w:eastAsia="ＭＳ Ｐゴシック" w:hAnsi="Times New Roman"/>
                <w:b/>
                <w:bCs/>
                <w:color w:val="000000"/>
                <w:kern w:val="0"/>
                <w:position w:val="0"/>
                <w:sz w:val="22"/>
                <w:szCs w:val="22"/>
              </w:rPr>
            </w:pPr>
            <w:r w:rsidRPr="00BE4865">
              <w:rPr>
                <w:rFonts w:ascii="Times New Roman" w:eastAsia="ＭＳ Ｐゴシック" w:hAnsi="Times New Roman"/>
                <w:b/>
                <w:bCs/>
                <w:color w:val="000000"/>
                <w:kern w:val="0"/>
                <w:position w:val="0"/>
                <w:sz w:val="22"/>
                <w:szCs w:val="22"/>
              </w:rPr>
              <w:t>0.020</w:t>
            </w:r>
          </w:p>
        </w:tc>
      </w:tr>
      <w:tr w:rsidR="00BE4865" w:rsidRPr="00BE4865" w14:paraId="2005A4BD" w14:textId="77777777" w:rsidTr="00BE4865">
        <w:trPr>
          <w:trHeight w:val="390"/>
        </w:trPr>
        <w:tc>
          <w:tcPr>
            <w:tcW w:w="5580" w:type="dxa"/>
            <w:tcBorders>
              <w:top w:val="nil"/>
              <w:left w:val="nil"/>
              <w:bottom w:val="nil"/>
              <w:right w:val="nil"/>
            </w:tcBorders>
            <w:shd w:val="clear" w:color="auto" w:fill="auto"/>
            <w:noWrap/>
            <w:vAlign w:val="center"/>
            <w:hideMark/>
          </w:tcPr>
          <w:p w14:paraId="1A36AED1" w14:textId="77777777" w:rsidR="00BE4865" w:rsidRPr="00BE4865" w:rsidRDefault="00BE4865" w:rsidP="00BE4865">
            <w:pPr>
              <w:widowControl/>
              <w:spacing w:line="240" w:lineRule="auto"/>
              <w:jc w:val="left"/>
              <w:rPr>
                <w:rFonts w:ascii="Times New Roman" w:eastAsia="ＭＳ Ｐゴシック" w:hAnsi="Times New Roman"/>
                <w:color w:val="000000"/>
                <w:kern w:val="0"/>
                <w:position w:val="0"/>
                <w:sz w:val="22"/>
                <w:szCs w:val="22"/>
              </w:rPr>
            </w:pPr>
            <w:r w:rsidRPr="00BE4865">
              <w:rPr>
                <w:rFonts w:ascii="Times New Roman" w:eastAsia="ＭＳ Ｐゴシック" w:hAnsi="Times New Roman"/>
                <w:color w:val="000000"/>
                <w:kern w:val="0"/>
                <w:position w:val="0"/>
                <w:sz w:val="22"/>
                <w:szCs w:val="22"/>
              </w:rPr>
              <w:t xml:space="preserve">  25. Adequate adjustment for confounders</w:t>
            </w:r>
          </w:p>
        </w:tc>
        <w:tc>
          <w:tcPr>
            <w:tcW w:w="1260" w:type="dxa"/>
            <w:tcBorders>
              <w:top w:val="nil"/>
              <w:left w:val="nil"/>
              <w:bottom w:val="nil"/>
              <w:right w:val="nil"/>
            </w:tcBorders>
            <w:shd w:val="clear" w:color="auto" w:fill="auto"/>
            <w:noWrap/>
            <w:vAlign w:val="center"/>
            <w:hideMark/>
          </w:tcPr>
          <w:p w14:paraId="3EDD424C" w14:textId="77777777" w:rsidR="00BE4865" w:rsidRPr="00BE4865" w:rsidRDefault="00BE4865" w:rsidP="00BE4865">
            <w:pPr>
              <w:widowControl/>
              <w:spacing w:line="240" w:lineRule="auto"/>
              <w:jc w:val="left"/>
              <w:rPr>
                <w:rFonts w:ascii="Times New Roman" w:eastAsia="ＭＳ Ｐゴシック" w:hAnsi="Times New Roman"/>
                <w:color w:val="000000"/>
                <w:kern w:val="0"/>
                <w:position w:val="0"/>
                <w:sz w:val="22"/>
                <w:szCs w:val="22"/>
              </w:rPr>
            </w:pPr>
            <w:r w:rsidRPr="00BE4865">
              <w:rPr>
                <w:rFonts w:ascii="Times New Roman" w:eastAsia="ＭＳ Ｐゴシック" w:hAnsi="Times New Roman"/>
                <w:color w:val="000000"/>
                <w:kern w:val="0"/>
                <w:position w:val="0"/>
                <w:sz w:val="22"/>
                <w:szCs w:val="22"/>
              </w:rPr>
              <w:t>7 (100.0)</w:t>
            </w:r>
          </w:p>
        </w:tc>
        <w:tc>
          <w:tcPr>
            <w:tcW w:w="1340" w:type="dxa"/>
            <w:tcBorders>
              <w:top w:val="nil"/>
              <w:left w:val="nil"/>
              <w:bottom w:val="nil"/>
              <w:right w:val="nil"/>
            </w:tcBorders>
            <w:shd w:val="clear" w:color="auto" w:fill="auto"/>
            <w:noWrap/>
            <w:vAlign w:val="center"/>
            <w:hideMark/>
          </w:tcPr>
          <w:p w14:paraId="49452431" w14:textId="77777777" w:rsidR="00BE4865" w:rsidRPr="00BE4865" w:rsidRDefault="00BE4865" w:rsidP="00BE4865">
            <w:pPr>
              <w:widowControl/>
              <w:spacing w:line="240" w:lineRule="auto"/>
              <w:jc w:val="left"/>
              <w:rPr>
                <w:rFonts w:ascii="Times New Roman" w:eastAsia="ＭＳ Ｐゴシック" w:hAnsi="Times New Roman"/>
                <w:color w:val="000000"/>
                <w:kern w:val="0"/>
                <w:position w:val="0"/>
                <w:sz w:val="22"/>
                <w:szCs w:val="22"/>
              </w:rPr>
            </w:pPr>
            <w:r w:rsidRPr="00BE4865">
              <w:rPr>
                <w:rFonts w:ascii="Times New Roman" w:eastAsia="ＭＳ Ｐゴシック" w:hAnsi="Times New Roman"/>
                <w:color w:val="000000"/>
                <w:kern w:val="0"/>
                <w:position w:val="0"/>
                <w:sz w:val="22"/>
                <w:szCs w:val="22"/>
              </w:rPr>
              <w:t>0 (0.0)</w:t>
            </w:r>
          </w:p>
        </w:tc>
        <w:tc>
          <w:tcPr>
            <w:tcW w:w="2900" w:type="dxa"/>
            <w:tcBorders>
              <w:top w:val="nil"/>
              <w:left w:val="nil"/>
              <w:bottom w:val="nil"/>
              <w:right w:val="nil"/>
            </w:tcBorders>
            <w:shd w:val="clear" w:color="auto" w:fill="auto"/>
            <w:noWrap/>
            <w:vAlign w:val="center"/>
            <w:hideMark/>
          </w:tcPr>
          <w:p w14:paraId="7C8A49AF" w14:textId="77777777" w:rsidR="00BE4865" w:rsidRPr="00BE4865" w:rsidRDefault="00BE4865" w:rsidP="00BE4865">
            <w:pPr>
              <w:widowControl/>
              <w:spacing w:line="240" w:lineRule="auto"/>
              <w:jc w:val="left"/>
              <w:rPr>
                <w:rFonts w:ascii="Times New Roman" w:eastAsia="ＭＳ Ｐゴシック" w:hAnsi="Times New Roman"/>
                <w:color w:val="000000"/>
                <w:kern w:val="0"/>
                <w:position w:val="0"/>
                <w:sz w:val="22"/>
                <w:szCs w:val="22"/>
              </w:rPr>
            </w:pPr>
            <w:r w:rsidRPr="00BE4865">
              <w:rPr>
                <w:rFonts w:ascii="Times New Roman" w:eastAsia="ＭＳ Ｐゴシック" w:hAnsi="Times New Roman"/>
                <w:color w:val="000000"/>
                <w:kern w:val="0"/>
                <w:position w:val="0"/>
                <w:sz w:val="22"/>
                <w:szCs w:val="22"/>
              </w:rPr>
              <w:t>NA</w:t>
            </w:r>
          </w:p>
        </w:tc>
        <w:tc>
          <w:tcPr>
            <w:tcW w:w="940" w:type="dxa"/>
            <w:tcBorders>
              <w:top w:val="nil"/>
              <w:left w:val="nil"/>
              <w:bottom w:val="nil"/>
              <w:right w:val="nil"/>
            </w:tcBorders>
            <w:shd w:val="clear" w:color="auto" w:fill="auto"/>
            <w:noWrap/>
            <w:vAlign w:val="center"/>
            <w:hideMark/>
          </w:tcPr>
          <w:p w14:paraId="6039AF44" w14:textId="77777777" w:rsidR="00BE4865" w:rsidRPr="00BE4865" w:rsidRDefault="00BE4865" w:rsidP="00BE4865">
            <w:pPr>
              <w:widowControl/>
              <w:spacing w:line="240" w:lineRule="auto"/>
              <w:jc w:val="left"/>
              <w:rPr>
                <w:rFonts w:ascii="Times New Roman" w:eastAsia="ＭＳ Ｐゴシック" w:hAnsi="Times New Roman"/>
                <w:color w:val="000000"/>
                <w:kern w:val="0"/>
                <w:position w:val="0"/>
                <w:sz w:val="22"/>
                <w:szCs w:val="22"/>
              </w:rPr>
            </w:pPr>
            <w:r w:rsidRPr="00BE4865">
              <w:rPr>
                <w:rFonts w:ascii="Times New Roman" w:eastAsia="ＭＳ Ｐゴシック" w:hAnsi="Times New Roman"/>
                <w:color w:val="000000"/>
                <w:kern w:val="0"/>
                <w:position w:val="0"/>
                <w:sz w:val="22"/>
                <w:szCs w:val="22"/>
              </w:rPr>
              <w:t>NA</w:t>
            </w:r>
          </w:p>
        </w:tc>
      </w:tr>
      <w:tr w:rsidR="00BE4865" w:rsidRPr="00BE4865" w14:paraId="21624986" w14:textId="77777777" w:rsidTr="00BE4865">
        <w:trPr>
          <w:trHeight w:val="390"/>
        </w:trPr>
        <w:tc>
          <w:tcPr>
            <w:tcW w:w="5580" w:type="dxa"/>
            <w:tcBorders>
              <w:top w:val="nil"/>
              <w:left w:val="nil"/>
              <w:bottom w:val="single" w:sz="8" w:space="0" w:color="auto"/>
              <w:right w:val="nil"/>
            </w:tcBorders>
            <w:shd w:val="clear" w:color="auto" w:fill="auto"/>
            <w:noWrap/>
            <w:vAlign w:val="center"/>
            <w:hideMark/>
          </w:tcPr>
          <w:p w14:paraId="138DA2C1" w14:textId="77777777" w:rsidR="00BE4865" w:rsidRPr="00BE4865" w:rsidRDefault="00BE4865" w:rsidP="00BE4865">
            <w:pPr>
              <w:widowControl/>
              <w:spacing w:line="240" w:lineRule="auto"/>
              <w:jc w:val="left"/>
              <w:rPr>
                <w:rFonts w:ascii="Times New Roman" w:eastAsia="ＭＳ Ｐゴシック" w:hAnsi="Times New Roman"/>
                <w:color w:val="000000"/>
                <w:kern w:val="0"/>
                <w:position w:val="0"/>
                <w:sz w:val="22"/>
                <w:szCs w:val="22"/>
              </w:rPr>
            </w:pPr>
            <w:r w:rsidRPr="00BE4865">
              <w:rPr>
                <w:rFonts w:ascii="Times New Roman" w:eastAsia="ＭＳ Ｐゴシック" w:hAnsi="Times New Roman"/>
                <w:color w:val="000000"/>
                <w:kern w:val="0"/>
                <w:position w:val="0"/>
                <w:sz w:val="22"/>
                <w:szCs w:val="22"/>
              </w:rPr>
              <w:t xml:space="preserve">  26. Accounted for loss to follow-up</w:t>
            </w:r>
          </w:p>
        </w:tc>
        <w:tc>
          <w:tcPr>
            <w:tcW w:w="1260" w:type="dxa"/>
            <w:tcBorders>
              <w:top w:val="nil"/>
              <w:left w:val="nil"/>
              <w:bottom w:val="single" w:sz="8" w:space="0" w:color="auto"/>
              <w:right w:val="nil"/>
            </w:tcBorders>
            <w:shd w:val="clear" w:color="auto" w:fill="auto"/>
            <w:noWrap/>
            <w:vAlign w:val="center"/>
            <w:hideMark/>
          </w:tcPr>
          <w:p w14:paraId="3BA99384" w14:textId="77777777" w:rsidR="00BE4865" w:rsidRPr="00BE4865" w:rsidRDefault="00BE4865" w:rsidP="00BE4865">
            <w:pPr>
              <w:widowControl/>
              <w:spacing w:line="240" w:lineRule="auto"/>
              <w:jc w:val="left"/>
              <w:rPr>
                <w:rFonts w:ascii="Times New Roman" w:eastAsia="ＭＳ Ｐゴシック" w:hAnsi="Times New Roman"/>
                <w:color w:val="000000"/>
                <w:kern w:val="0"/>
                <w:position w:val="0"/>
                <w:sz w:val="22"/>
                <w:szCs w:val="22"/>
              </w:rPr>
            </w:pPr>
            <w:r w:rsidRPr="00BE4865">
              <w:rPr>
                <w:rFonts w:ascii="Times New Roman" w:eastAsia="ＭＳ Ｐゴシック" w:hAnsi="Times New Roman"/>
                <w:color w:val="000000"/>
                <w:kern w:val="0"/>
                <w:position w:val="0"/>
                <w:sz w:val="22"/>
                <w:szCs w:val="22"/>
              </w:rPr>
              <w:t>7 (100.0)</w:t>
            </w:r>
          </w:p>
        </w:tc>
        <w:tc>
          <w:tcPr>
            <w:tcW w:w="1340" w:type="dxa"/>
            <w:tcBorders>
              <w:top w:val="nil"/>
              <w:left w:val="nil"/>
              <w:bottom w:val="single" w:sz="8" w:space="0" w:color="auto"/>
              <w:right w:val="nil"/>
            </w:tcBorders>
            <w:shd w:val="clear" w:color="auto" w:fill="auto"/>
            <w:noWrap/>
            <w:vAlign w:val="center"/>
            <w:hideMark/>
          </w:tcPr>
          <w:p w14:paraId="738CFAC7" w14:textId="77777777" w:rsidR="00BE4865" w:rsidRPr="00BE4865" w:rsidRDefault="00BE4865" w:rsidP="00BE4865">
            <w:pPr>
              <w:widowControl/>
              <w:spacing w:line="240" w:lineRule="auto"/>
              <w:jc w:val="left"/>
              <w:rPr>
                <w:rFonts w:ascii="Times New Roman" w:eastAsia="ＭＳ Ｐゴシック" w:hAnsi="Times New Roman"/>
                <w:color w:val="000000"/>
                <w:kern w:val="0"/>
                <w:position w:val="0"/>
                <w:sz w:val="22"/>
                <w:szCs w:val="22"/>
              </w:rPr>
            </w:pPr>
            <w:r w:rsidRPr="00BE4865">
              <w:rPr>
                <w:rFonts w:ascii="Times New Roman" w:eastAsia="ＭＳ Ｐゴシック" w:hAnsi="Times New Roman"/>
                <w:color w:val="000000"/>
                <w:kern w:val="0"/>
                <w:position w:val="0"/>
                <w:sz w:val="22"/>
                <w:szCs w:val="22"/>
              </w:rPr>
              <w:t>0 (0.0)</w:t>
            </w:r>
          </w:p>
        </w:tc>
        <w:tc>
          <w:tcPr>
            <w:tcW w:w="2900" w:type="dxa"/>
            <w:tcBorders>
              <w:top w:val="nil"/>
              <w:left w:val="nil"/>
              <w:bottom w:val="single" w:sz="8" w:space="0" w:color="auto"/>
              <w:right w:val="nil"/>
            </w:tcBorders>
            <w:shd w:val="clear" w:color="auto" w:fill="auto"/>
            <w:noWrap/>
            <w:vAlign w:val="center"/>
            <w:hideMark/>
          </w:tcPr>
          <w:p w14:paraId="027D9D9B" w14:textId="77777777" w:rsidR="00BE4865" w:rsidRPr="00BE4865" w:rsidRDefault="00BE4865" w:rsidP="00BE4865">
            <w:pPr>
              <w:widowControl/>
              <w:spacing w:line="240" w:lineRule="auto"/>
              <w:jc w:val="left"/>
              <w:rPr>
                <w:rFonts w:ascii="Times New Roman" w:eastAsia="ＭＳ Ｐゴシック" w:hAnsi="Times New Roman"/>
                <w:color w:val="000000"/>
                <w:kern w:val="0"/>
                <w:position w:val="0"/>
                <w:sz w:val="22"/>
                <w:szCs w:val="22"/>
              </w:rPr>
            </w:pPr>
            <w:r w:rsidRPr="00BE4865">
              <w:rPr>
                <w:rFonts w:ascii="Times New Roman" w:eastAsia="ＭＳ Ｐゴシック" w:hAnsi="Times New Roman"/>
                <w:color w:val="000000"/>
                <w:kern w:val="0"/>
                <w:position w:val="0"/>
                <w:sz w:val="22"/>
                <w:szCs w:val="22"/>
              </w:rPr>
              <w:t>NA</w:t>
            </w:r>
          </w:p>
        </w:tc>
        <w:tc>
          <w:tcPr>
            <w:tcW w:w="940" w:type="dxa"/>
            <w:tcBorders>
              <w:top w:val="nil"/>
              <w:left w:val="nil"/>
              <w:bottom w:val="single" w:sz="8" w:space="0" w:color="auto"/>
              <w:right w:val="nil"/>
            </w:tcBorders>
            <w:shd w:val="clear" w:color="auto" w:fill="auto"/>
            <w:noWrap/>
            <w:vAlign w:val="center"/>
            <w:hideMark/>
          </w:tcPr>
          <w:p w14:paraId="2813F9C9" w14:textId="77777777" w:rsidR="00BE4865" w:rsidRPr="00BE4865" w:rsidRDefault="00BE4865" w:rsidP="00BE4865">
            <w:pPr>
              <w:widowControl/>
              <w:spacing w:line="240" w:lineRule="auto"/>
              <w:jc w:val="left"/>
              <w:rPr>
                <w:rFonts w:ascii="Times New Roman" w:eastAsia="ＭＳ Ｐゴシック" w:hAnsi="Times New Roman"/>
                <w:color w:val="000000"/>
                <w:kern w:val="0"/>
                <w:position w:val="0"/>
                <w:sz w:val="22"/>
                <w:szCs w:val="22"/>
              </w:rPr>
            </w:pPr>
            <w:r w:rsidRPr="00BE4865">
              <w:rPr>
                <w:rFonts w:ascii="Times New Roman" w:eastAsia="ＭＳ Ｐゴシック" w:hAnsi="Times New Roman"/>
                <w:color w:val="000000"/>
                <w:kern w:val="0"/>
                <w:position w:val="0"/>
                <w:sz w:val="22"/>
                <w:szCs w:val="22"/>
              </w:rPr>
              <w:t>NA</w:t>
            </w:r>
          </w:p>
        </w:tc>
      </w:tr>
    </w:tbl>
    <w:p w14:paraId="161CCFE2" w14:textId="492D4B9A" w:rsidR="00C67AE6" w:rsidRPr="004A3B46" w:rsidRDefault="00D550A3" w:rsidP="00E91236">
      <w:pPr>
        <w:spacing w:line="240" w:lineRule="auto"/>
        <w:rPr>
          <w:rFonts w:ascii="Times New Roman" w:hAnsi="Times New Roman"/>
          <w:sz w:val="24"/>
          <w:szCs w:val="24"/>
        </w:rPr>
        <w:sectPr w:rsidR="00C67AE6" w:rsidRPr="004A3B46" w:rsidSect="00C20BBA">
          <w:pgSz w:w="16838" w:h="11906" w:orient="landscape" w:code="9"/>
          <w:pgMar w:top="1440" w:right="1440" w:bottom="1440" w:left="1440" w:header="851" w:footer="992" w:gutter="0"/>
          <w:lnNumType w:countBy="1" w:restart="continuous"/>
          <w:cols w:space="425"/>
          <w:docGrid w:type="linesAndChars" w:linePitch="290" w:charSpace="-3686"/>
        </w:sectPr>
      </w:pPr>
      <w:r w:rsidRPr="004A3B46">
        <w:rPr>
          <w:rFonts w:ascii="Times New Roman" w:hAnsi="Times New Roman"/>
          <w:sz w:val="24"/>
          <w:szCs w:val="24"/>
        </w:rPr>
        <w:t>NA: Not applicable</w:t>
      </w:r>
      <w:r>
        <w:rPr>
          <w:rFonts w:ascii="Times New Roman" w:hAnsi="Times New Roman" w:hint="eastAsia"/>
          <w:sz w:val="24"/>
          <w:szCs w:val="24"/>
        </w:rPr>
        <w:t>.</w:t>
      </w:r>
      <w:r>
        <w:rPr>
          <w:rFonts w:ascii="Times New Roman" w:hAnsi="Times New Roman"/>
          <w:sz w:val="24"/>
          <w:szCs w:val="24"/>
        </w:rPr>
        <w:t xml:space="preserve"> </w:t>
      </w:r>
      <w:r w:rsidRPr="00D550A3">
        <w:rPr>
          <w:rFonts w:ascii="Times New Roman" w:hAnsi="Times New Roman"/>
          <w:sz w:val="24"/>
          <w:szCs w:val="24"/>
        </w:rPr>
        <w:t>Bold type represents a statistically significant result</w:t>
      </w:r>
      <w:r w:rsidR="00C935CC">
        <w:rPr>
          <w:rFonts w:ascii="Times New Roman" w:hAnsi="Times New Roman" w:hint="eastAsia"/>
          <w:sz w:val="24"/>
          <w:szCs w:val="24"/>
        </w:rPr>
        <w:t>.</w:t>
      </w:r>
      <w:r w:rsidR="00C935CC" w:rsidRPr="00C935CC">
        <w:rPr>
          <w:rFonts w:ascii="Times New Roman" w:hAnsi="Times New Roman" w:hint="eastAsia"/>
          <w:snapToGrid w:val="0"/>
          <w:sz w:val="24"/>
          <w:szCs w:val="24"/>
        </w:rPr>
        <w:t xml:space="preserve"> </w:t>
      </w:r>
      <w:r w:rsidR="00C935CC">
        <w:rPr>
          <w:rFonts w:ascii="Times New Roman" w:hAnsi="Times New Roman" w:hint="eastAsia"/>
          <w:snapToGrid w:val="0"/>
          <w:sz w:val="24"/>
          <w:szCs w:val="24"/>
        </w:rPr>
        <w:t xml:space="preserve">A positive value for regression coefficient means </w:t>
      </w:r>
      <w:r w:rsidR="00C935CC">
        <w:rPr>
          <w:rFonts w:ascii="Times New Roman" w:hAnsi="Times New Roman"/>
          <w:snapToGrid w:val="0"/>
          <w:sz w:val="24"/>
          <w:szCs w:val="24"/>
        </w:rPr>
        <w:t>unfavorable</w:t>
      </w:r>
      <w:r w:rsidR="00C935CC">
        <w:rPr>
          <w:rFonts w:ascii="Times New Roman" w:hAnsi="Times New Roman" w:hint="eastAsia"/>
          <w:snapToGrid w:val="0"/>
          <w:sz w:val="24"/>
          <w:szCs w:val="24"/>
        </w:rPr>
        <w:t xml:space="preserve"> of MSC treatment.</w:t>
      </w:r>
    </w:p>
    <w:p w14:paraId="75F6A9DE" w14:textId="77777777" w:rsidR="00A31852" w:rsidRDefault="00A31852" w:rsidP="00A31852">
      <w:pPr>
        <w:spacing w:line="240" w:lineRule="auto"/>
        <w:rPr>
          <w:rFonts w:ascii="Times New Roman" w:hAnsi="Times New Roman"/>
          <w:b/>
          <w:snapToGrid w:val="0"/>
          <w:sz w:val="24"/>
          <w:szCs w:val="24"/>
        </w:rPr>
      </w:pPr>
      <w:proofErr w:type="spellStart"/>
      <w:proofErr w:type="gramStart"/>
      <w:r w:rsidRPr="00A31852">
        <w:rPr>
          <w:rFonts w:ascii="Times New Roman" w:hAnsi="Times New Roman"/>
          <w:b/>
          <w:snapToGrid w:val="0"/>
          <w:sz w:val="24"/>
          <w:szCs w:val="24"/>
        </w:rPr>
        <w:lastRenderedPageBreak/>
        <w:t>eT</w:t>
      </w:r>
      <w:r>
        <w:rPr>
          <w:rFonts w:ascii="Times New Roman" w:hAnsi="Times New Roman"/>
          <w:b/>
          <w:snapToGrid w:val="0"/>
          <w:sz w:val="24"/>
          <w:szCs w:val="24"/>
        </w:rPr>
        <w:t>able</w:t>
      </w:r>
      <w:proofErr w:type="spellEnd"/>
      <w:proofErr w:type="gramEnd"/>
      <w:r>
        <w:rPr>
          <w:rFonts w:ascii="Times New Roman" w:hAnsi="Times New Roman"/>
          <w:b/>
          <w:snapToGrid w:val="0"/>
          <w:sz w:val="24"/>
          <w:szCs w:val="24"/>
        </w:rPr>
        <w:t xml:space="preserve"> </w:t>
      </w:r>
      <w:r>
        <w:rPr>
          <w:rFonts w:ascii="Times New Roman" w:hAnsi="Times New Roman" w:hint="eastAsia"/>
          <w:b/>
          <w:snapToGrid w:val="0"/>
          <w:sz w:val="24"/>
          <w:szCs w:val="24"/>
        </w:rPr>
        <w:t>8</w:t>
      </w:r>
      <w:r w:rsidRPr="00A31852">
        <w:rPr>
          <w:rFonts w:ascii="Times New Roman" w:hAnsi="Times New Roman"/>
          <w:b/>
          <w:snapToGrid w:val="0"/>
          <w:sz w:val="24"/>
          <w:szCs w:val="24"/>
        </w:rPr>
        <w:t>. Meta-regression analysis of study characteristics on the effects estimate for the self-reported functional measures</w:t>
      </w:r>
    </w:p>
    <w:p w14:paraId="54A4FFB7" w14:textId="77777777" w:rsidR="005558CB" w:rsidRDefault="005558CB" w:rsidP="00A31852">
      <w:pPr>
        <w:spacing w:line="240" w:lineRule="auto"/>
        <w:rPr>
          <w:rFonts w:ascii="Times New Roman" w:hAnsi="Times New Roman"/>
          <w:b/>
          <w:snapToGrid w:val="0"/>
          <w:sz w:val="24"/>
          <w:szCs w:val="24"/>
        </w:rPr>
      </w:pPr>
    </w:p>
    <w:p w14:paraId="7F14CF49" w14:textId="32567C5B" w:rsidR="00CB1381" w:rsidRDefault="005558CB" w:rsidP="00E91236">
      <w:pPr>
        <w:spacing w:line="240" w:lineRule="auto"/>
        <w:rPr>
          <w:rFonts w:ascii="Times New Roman" w:hAnsi="Times New Roman"/>
          <w:snapToGrid w:val="0"/>
          <w:sz w:val="24"/>
          <w:szCs w:val="24"/>
        </w:rPr>
      </w:pPr>
      <w:r>
        <w:rPr>
          <w:rFonts w:ascii="Times New Roman" w:hAnsi="Times New Roman" w:hint="eastAsia"/>
          <w:snapToGrid w:val="0"/>
          <w:sz w:val="24"/>
          <w:szCs w:val="24"/>
        </w:rPr>
        <w:t>Implantation technique (compared to injection)</w:t>
      </w:r>
      <w:r w:rsidR="00055A54" w:rsidRPr="00055A54">
        <w:rPr>
          <w:rFonts w:ascii="Times New Roman" w:hAnsi="Times New Roman"/>
          <w:snapToGrid w:val="0"/>
          <w:sz w:val="24"/>
          <w:szCs w:val="24"/>
        </w:rPr>
        <w:t xml:space="preserve">, </w:t>
      </w:r>
      <w:r>
        <w:rPr>
          <w:rFonts w:ascii="Times New Roman" w:hAnsi="Times New Roman" w:hint="eastAsia"/>
          <w:snapToGrid w:val="0"/>
          <w:sz w:val="24"/>
          <w:szCs w:val="24"/>
        </w:rPr>
        <w:t xml:space="preserve">lower </w:t>
      </w:r>
      <w:r w:rsidR="00055A54" w:rsidRPr="00055A54">
        <w:rPr>
          <w:rFonts w:ascii="Times New Roman" w:hAnsi="Times New Roman"/>
          <w:snapToGrid w:val="0"/>
          <w:sz w:val="24"/>
          <w:szCs w:val="24"/>
        </w:rPr>
        <w:t>Downs and Black scale score, presence</w:t>
      </w:r>
      <w:r w:rsidR="00B5513E">
        <w:rPr>
          <w:rFonts w:ascii="Times New Roman" w:hAnsi="Times New Roman"/>
          <w:snapToGrid w:val="0"/>
          <w:sz w:val="24"/>
          <w:szCs w:val="24"/>
        </w:rPr>
        <w:t xml:space="preserve"> of rehabilitation, and </w:t>
      </w:r>
      <w:r w:rsidR="00B5513E">
        <w:rPr>
          <w:rFonts w:ascii="Times New Roman" w:hAnsi="Times New Roman" w:hint="eastAsia"/>
          <w:snapToGrid w:val="0"/>
          <w:sz w:val="24"/>
          <w:szCs w:val="24"/>
        </w:rPr>
        <w:t>absence</w:t>
      </w:r>
      <w:r w:rsidR="00055A54" w:rsidRPr="00055A54">
        <w:rPr>
          <w:rFonts w:ascii="Times New Roman" w:hAnsi="Times New Roman"/>
          <w:snapToGrid w:val="0"/>
          <w:sz w:val="24"/>
          <w:szCs w:val="24"/>
        </w:rPr>
        <w:t xml:space="preserve"> of funding source</w:t>
      </w:r>
      <w:r w:rsidR="00A31852" w:rsidRPr="00A31852">
        <w:rPr>
          <w:rFonts w:ascii="Times New Roman" w:hAnsi="Times New Roman"/>
          <w:snapToGrid w:val="0"/>
          <w:sz w:val="24"/>
          <w:szCs w:val="24"/>
        </w:rPr>
        <w:t xml:space="preserve"> w</w:t>
      </w:r>
      <w:r w:rsidR="00A31852" w:rsidRPr="00A31852">
        <w:rPr>
          <w:rFonts w:ascii="Times New Roman" w:hAnsi="Times New Roman" w:hint="eastAsia"/>
          <w:snapToGrid w:val="0"/>
          <w:sz w:val="24"/>
          <w:szCs w:val="24"/>
        </w:rPr>
        <w:t>ere</w:t>
      </w:r>
      <w:r w:rsidR="00A31852" w:rsidRPr="00A31852">
        <w:rPr>
          <w:rFonts w:ascii="Times New Roman" w:hAnsi="Times New Roman"/>
          <w:snapToGrid w:val="0"/>
          <w:sz w:val="24"/>
          <w:szCs w:val="24"/>
        </w:rPr>
        <w:t xml:space="preserve"> significant </w:t>
      </w:r>
      <w:r w:rsidR="00A31852" w:rsidRPr="00A31852">
        <w:rPr>
          <w:rFonts w:ascii="Times New Roman" w:hAnsi="Times New Roman" w:hint="eastAsia"/>
          <w:snapToGrid w:val="0"/>
          <w:sz w:val="24"/>
          <w:szCs w:val="24"/>
        </w:rPr>
        <w:t xml:space="preserve">factors </w:t>
      </w:r>
      <w:r w:rsidR="00A31852" w:rsidRPr="00A31852">
        <w:rPr>
          <w:rFonts w:ascii="Times New Roman" w:hAnsi="Times New Roman"/>
          <w:snapToGrid w:val="0"/>
          <w:sz w:val="24"/>
          <w:szCs w:val="24"/>
        </w:rPr>
        <w:t xml:space="preserve">associated with </w:t>
      </w:r>
      <w:r w:rsidR="00BD1EA8">
        <w:rPr>
          <w:rFonts w:ascii="Times New Roman" w:hAnsi="Times New Roman" w:hint="eastAsia"/>
          <w:snapToGrid w:val="0"/>
          <w:sz w:val="24"/>
          <w:szCs w:val="24"/>
        </w:rPr>
        <w:t>higher (i.e., higher</w:t>
      </w:r>
      <w:r w:rsidRPr="00F725EB">
        <w:rPr>
          <w:rFonts w:ascii="Times New Roman" w:hAnsi="Times New Roman" w:hint="eastAsia"/>
          <w:snapToGrid w:val="0"/>
          <w:sz w:val="24"/>
          <w:szCs w:val="24"/>
        </w:rPr>
        <w:t xml:space="preserve"> effect</w:t>
      </w:r>
      <w:r>
        <w:rPr>
          <w:rFonts w:ascii="Times New Roman" w:hAnsi="Times New Roman" w:hint="eastAsia"/>
          <w:snapToGrid w:val="0"/>
          <w:sz w:val="24"/>
          <w:szCs w:val="24"/>
        </w:rPr>
        <w:t xml:space="preserve">) </w:t>
      </w:r>
      <w:r w:rsidR="00A31852" w:rsidRPr="00A31852">
        <w:rPr>
          <w:rFonts w:ascii="Times New Roman" w:hAnsi="Times New Roman"/>
          <w:snapToGrid w:val="0"/>
          <w:sz w:val="24"/>
          <w:szCs w:val="24"/>
        </w:rPr>
        <w:t>SMD</w:t>
      </w:r>
      <w:r>
        <w:rPr>
          <w:rFonts w:ascii="Times New Roman" w:hAnsi="Times New Roman" w:hint="eastAsia"/>
          <w:snapToGrid w:val="0"/>
          <w:sz w:val="24"/>
          <w:szCs w:val="24"/>
        </w:rPr>
        <w:t>s</w:t>
      </w:r>
      <w:r w:rsidR="00A31852" w:rsidRPr="00A31852">
        <w:rPr>
          <w:rFonts w:ascii="Times New Roman" w:hAnsi="Times New Roman" w:hint="eastAsia"/>
          <w:snapToGrid w:val="0"/>
          <w:sz w:val="24"/>
          <w:szCs w:val="24"/>
        </w:rPr>
        <w:t xml:space="preserve">. Notably, presence of rehabilitation was </w:t>
      </w:r>
      <w:r w:rsidR="00D550A3">
        <w:rPr>
          <w:rFonts w:ascii="Times New Roman" w:hAnsi="Times New Roman"/>
          <w:snapToGrid w:val="0"/>
          <w:sz w:val="24"/>
          <w:szCs w:val="24"/>
        </w:rPr>
        <w:t>a significant</w:t>
      </w:r>
      <w:r w:rsidR="00A31852" w:rsidRPr="00A31852">
        <w:rPr>
          <w:rFonts w:ascii="Times New Roman" w:hAnsi="Times New Roman" w:hint="eastAsia"/>
          <w:snapToGrid w:val="0"/>
          <w:sz w:val="24"/>
          <w:szCs w:val="24"/>
        </w:rPr>
        <w:t xml:space="preserve"> effect modifier of SMD.</w:t>
      </w:r>
    </w:p>
    <w:p w14:paraId="6A5DFA37" w14:textId="77777777" w:rsidR="005558CB" w:rsidRPr="00A31852" w:rsidRDefault="005558CB" w:rsidP="00E91236">
      <w:pPr>
        <w:spacing w:line="240" w:lineRule="auto"/>
        <w:rPr>
          <w:rFonts w:ascii="Times New Roman" w:hAnsi="Times New Roman"/>
          <w:b/>
          <w:snapToGrid w:val="0"/>
          <w:sz w:val="24"/>
          <w:szCs w:val="24"/>
        </w:rPr>
      </w:pPr>
    </w:p>
    <w:tbl>
      <w:tblPr>
        <w:tblW w:w="8880" w:type="dxa"/>
        <w:tblInd w:w="84" w:type="dxa"/>
        <w:tblCellMar>
          <w:left w:w="99" w:type="dxa"/>
          <w:right w:w="99" w:type="dxa"/>
        </w:tblCellMar>
        <w:tblLook w:val="04A0" w:firstRow="1" w:lastRow="0" w:firstColumn="1" w:lastColumn="0" w:noHBand="0" w:noVBand="1"/>
      </w:tblPr>
      <w:tblGrid>
        <w:gridCol w:w="4920"/>
        <w:gridCol w:w="3100"/>
        <w:gridCol w:w="860"/>
      </w:tblGrid>
      <w:tr w:rsidR="005558CB" w:rsidRPr="005558CB" w14:paraId="3010EDC7" w14:textId="77777777" w:rsidTr="005558CB">
        <w:trPr>
          <w:trHeight w:val="390"/>
        </w:trPr>
        <w:tc>
          <w:tcPr>
            <w:tcW w:w="4920" w:type="dxa"/>
            <w:tcBorders>
              <w:top w:val="single" w:sz="8" w:space="0" w:color="auto"/>
              <w:left w:val="nil"/>
              <w:bottom w:val="single" w:sz="8" w:space="0" w:color="auto"/>
              <w:right w:val="nil"/>
            </w:tcBorders>
            <w:shd w:val="clear" w:color="auto" w:fill="auto"/>
            <w:noWrap/>
            <w:vAlign w:val="center"/>
            <w:hideMark/>
          </w:tcPr>
          <w:p w14:paraId="44F04A64" w14:textId="77777777" w:rsidR="005558CB" w:rsidRPr="005558CB" w:rsidRDefault="005558CB" w:rsidP="005558CB">
            <w:pPr>
              <w:widowControl/>
              <w:spacing w:line="240" w:lineRule="auto"/>
              <w:jc w:val="left"/>
              <w:rPr>
                <w:rFonts w:ascii="Times New Roman" w:eastAsia="ＭＳ Ｐゴシック" w:hAnsi="Times New Roman"/>
                <w:color w:val="000000"/>
                <w:kern w:val="0"/>
                <w:position w:val="0"/>
                <w:sz w:val="22"/>
                <w:szCs w:val="22"/>
              </w:rPr>
            </w:pPr>
            <w:r w:rsidRPr="005558CB">
              <w:rPr>
                <w:rFonts w:ascii="Times New Roman" w:eastAsia="ＭＳ Ｐゴシック" w:hAnsi="Times New Roman"/>
                <w:color w:val="000000"/>
                <w:kern w:val="0"/>
                <w:position w:val="0"/>
                <w:sz w:val="22"/>
                <w:szCs w:val="22"/>
              </w:rPr>
              <w:t>Variables</w:t>
            </w:r>
          </w:p>
        </w:tc>
        <w:tc>
          <w:tcPr>
            <w:tcW w:w="3100" w:type="dxa"/>
            <w:tcBorders>
              <w:top w:val="single" w:sz="8" w:space="0" w:color="auto"/>
              <w:left w:val="nil"/>
              <w:bottom w:val="single" w:sz="8" w:space="0" w:color="auto"/>
              <w:right w:val="nil"/>
            </w:tcBorders>
            <w:shd w:val="clear" w:color="auto" w:fill="auto"/>
            <w:noWrap/>
            <w:vAlign w:val="center"/>
            <w:hideMark/>
          </w:tcPr>
          <w:p w14:paraId="5162B971" w14:textId="77777777" w:rsidR="005558CB" w:rsidRPr="005558CB" w:rsidRDefault="005558CB" w:rsidP="005558CB">
            <w:pPr>
              <w:widowControl/>
              <w:spacing w:line="240" w:lineRule="auto"/>
              <w:jc w:val="left"/>
              <w:rPr>
                <w:rFonts w:ascii="Times New Roman" w:eastAsia="ＭＳ Ｐゴシック" w:hAnsi="Times New Roman"/>
                <w:color w:val="000000"/>
                <w:kern w:val="0"/>
                <w:position w:val="0"/>
                <w:sz w:val="22"/>
                <w:szCs w:val="22"/>
              </w:rPr>
            </w:pPr>
            <w:r w:rsidRPr="005558CB">
              <w:rPr>
                <w:rFonts w:ascii="Times New Roman" w:eastAsia="ＭＳ Ｐゴシック" w:hAnsi="Times New Roman"/>
                <w:color w:val="000000"/>
                <w:kern w:val="0"/>
                <w:position w:val="0"/>
                <w:sz w:val="22"/>
                <w:szCs w:val="22"/>
              </w:rPr>
              <w:t>Regression Coefficient (95% CI)</w:t>
            </w:r>
          </w:p>
        </w:tc>
        <w:tc>
          <w:tcPr>
            <w:tcW w:w="860" w:type="dxa"/>
            <w:tcBorders>
              <w:top w:val="single" w:sz="8" w:space="0" w:color="auto"/>
              <w:left w:val="nil"/>
              <w:bottom w:val="single" w:sz="8" w:space="0" w:color="auto"/>
              <w:right w:val="nil"/>
            </w:tcBorders>
            <w:shd w:val="clear" w:color="auto" w:fill="auto"/>
            <w:noWrap/>
            <w:vAlign w:val="center"/>
            <w:hideMark/>
          </w:tcPr>
          <w:p w14:paraId="5370F918" w14:textId="77777777" w:rsidR="005558CB" w:rsidRPr="005558CB" w:rsidRDefault="005558CB" w:rsidP="005558CB">
            <w:pPr>
              <w:widowControl/>
              <w:spacing w:line="240" w:lineRule="auto"/>
              <w:jc w:val="left"/>
              <w:rPr>
                <w:rFonts w:ascii="Times New Roman" w:eastAsia="ＭＳ Ｐゴシック" w:hAnsi="Times New Roman"/>
                <w:color w:val="000000"/>
                <w:kern w:val="0"/>
                <w:position w:val="0"/>
                <w:sz w:val="22"/>
                <w:szCs w:val="22"/>
              </w:rPr>
            </w:pPr>
            <w:r w:rsidRPr="005558CB">
              <w:rPr>
                <w:rFonts w:ascii="Times New Roman" w:eastAsia="ＭＳ Ｐゴシック" w:hAnsi="Times New Roman"/>
                <w:i/>
                <w:iCs/>
                <w:color w:val="000000"/>
                <w:kern w:val="0"/>
                <w:position w:val="0"/>
                <w:sz w:val="22"/>
                <w:szCs w:val="22"/>
              </w:rPr>
              <w:t>P</w:t>
            </w:r>
            <w:r w:rsidRPr="005558CB">
              <w:rPr>
                <w:rFonts w:ascii="Times New Roman" w:eastAsia="ＭＳ Ｐゴシック" w:hAnsi="Times New Roman"/>
                <w:color w:val="000000"/>
                <w:kern w:val="0"/>
                <w:position w:val="0"/>
                <w:sz w:val="22"/>
                <w:szCs w:val="22"/>
              </w:rPr>
              <w:t>-value</w:t>
            </w:r>
          </w:p>
        </w:tc>
      </w:tr>
      <w:tr w:rsidR="005558CB" w:rsidRPr="005558CB" w14:paraId="72D1B711" w14:textId="77777777" w:rsidTr="005558CB">
        <w:trPr>
          <w:trHeight w:val="390"/>
        </w:trPr>
        <w:tc>
          <w:tcPr>
            <w:tcW w:w="4920" w:type="dxa"/>
            <w:tcBorders>
              <w:top w:val="nil"/>
              <w:left w:val="nil"/>
              <w:bottom w:val="nil"/>
              <w:right w:val="nil"/>
            </w:tcBorders>
            <w:shd w:val="clear" w:color="auto" w:fill="auto"/>
            <w:noWrap/>
            <w:vAlign w:val="center"/>
            <w:hideMark/>
          </w:tcPr>
          <w:p w14:paraId="147EBFE4" w14:textId="77777777" w:rsidR="005558CB" w:rsidRPr="005558CB" w:rsidRDefault="005558CB" w:rsidP="005558CB">
            <w:pPr>
              <w:widowControl/>
              <w:spacing w:line="240" w:lineRule="auto"/>
              <w:jc w:val="left"/>
              <w:rPr>
                <w:rFonts w:ascii="Times New Roman" w:eastAsia="ＭＳ Ｐゴシック" w:hAnsi="Times New Roman"/>
                <w:b/>
                <w:bCs/>
                <w:color w:val="000000"/>
                <w:kern w:val="0"/>
                <w:position w:val="0"/>
                <w:sz w:val="22"/>
                <w:szCs w:val="22"/>
              </w:rPr>
            </w:pPr>
            <w:r w:rsidRPr="005558CB">
              <w:rPr>
                <w:rFonts w:ascii="Times New Roman" w:eastAsia="ＭＳ Ｐゴシック" w:hAnsi="Times New Roman"/>
                <w:b/>
                <w:bCs/>
                <w:color w:val="000000"/>
                <w:kern w:val="0"/>
                <w:position w:val="0"/>
                <w:sz w:val="22"/>
                <w:szCs w:val="22"/>
              </w:rPr>
              <w:t xml:space="preserve">  Type of treatment (0: injection, 1: implantation)</w:t>
            </w:r>
          </w:p>
        </w:tc>
        <w:tc>
          <w:tcPr>
            <w:tcW w:w="3100" w:type="dxa"/>
            <w:tcBorders>
              <w:top w:val="nil"/>
              <w:left w:val="nil"/>
              <w:bottom w:val="nil"/>
              <w:right w:val="nil"/>
            </w:tcBorders>
            <w:shd w:val="clear" w:color="auto" w:fill="auto"/>
            <w:noWrap/>
            <w:vAlign w:val="center"/>
            <w:hideMark/>
          </w:tcPr>
          <w:p w14:paraId="5D944413" w14:textId="77777777" w:rsidR="005558CB" w:rsidRPr="005558CB" w:rsidRDefault="005558CB" w:rsidP="005558CB">
            <w:pPr>
              <w:widowControl/>
              <w:spacing w:line="240" w:lineRule="auto"/>
              <w:jc w:val="left"/>
              <w:rPr>
                <w:rFonts w:ascii="Times New Roman" w:eastAsia="ＭＳ Ｐゴシック" w:hAnsi="Times New Roman"/>
                <w:b/>
                <w:bCs/>
                <w:color w:val="000000"/>
                <w:kern w:val="0"/>
                <w:position w:val="0"/>
                <w:sz w:val="22"/>
                <w:szCs w:val="22"/>
              </w:rPr>
            </w:pPr>
            <w:r w:rsidRPr="005558CB">
              <w:rPr>
                <w:rFonts w:ascii="Times New Roman" w:eastAsia="ＭＳ Ｐゴシック" w:hAnsi="Times New Roman"/>
                <w:b/>
                <w:bCs/>
                <w:color w:val="000000"/>
                <w:kern w:val="0"/>
                <w:position w:val="0"/>
                <w:sz w:val="22"/>
                <w:szCs w:val="22"/>
              </w:rPr>
              <w:t>1.556 (0.708, 2.404)</w:t>
            </w:r>
          </w:p>
        </w:tc>
        <w:tc>
          <w:tcPr>
            <w:tcW w:w="860" w:type="dxa"/>
            <w:tcBorders>
              <w:top w:val="nil"/>
              <w:left w:val="nil"/>
              <w:bottom w:val="nil"/>
              <w:right w:val="nil"/>
            </w:tcBorders>
            <w:shd w:val="clear" w:color="auto" w:fill="auto"/>
            <w:noWrap/>
            <w:vAlign w:val="center"/>
            <w:hideMark/>
          </w:tcPr>
          <w:p w14:paraId="1C047A3A" w14:textId="77777777" w:rsidR="005558CB" w:rsidRPr="005558CB" w:rsidRDefault="005558CB" w:rsidP="005558CB">
            <w:pPr>
              <w:widowControl/>
              <w:spacing w:line="240" w:lineRule="auto"/>
              <w:jc w:val="left"/>
              <w:rPr>
                <w:rFonts w:ascii="Times New Roman" w:eastAsia="ＭＳ Ｐゴシック" w:hAnsi="Times New Roman"/>
                <w:b/>
                <w:bCs/>
                <w:color w:val="000000"/>
                <w:kern w:val="0"/>
                <w:position w:val="0"/>
                <w:sz w:val="22"/>
                <w:szCs w:val="22"/>
              </w:rPr>
            </w:pPr>
            <w:r w:rsidRPr="005558CB">
              <w:rPr>
                <w:rFonts w:ascii="Times New Roman" w:eastAsia="ＭＳ Ｐゴシック" w:hAnsi="Times New Roman"/>
                <w:b/>
                <w:bCs/>
                <w:color w:val="000000"/>
                <w:kern w:val="0"/>
                <w:position w:val="0"/>
                <w:sz w:val="22"/>
                <w:szCs w:val="22"/>
              </w:rPr>
              <w:t>&lt;0.001</w:t>
            </w:r>
          </w:p>
        </w:tc>
      </w:tr>
      <w:tr w:rsidR="005558CB" w:rsidRPr="005558CB" w14:paraId="122BD858" w14:textId="77777777" w:rsidTr="005558CB">
        <w:trPr>
          <w:trHeight w:val="390"/>
        </w:trPr>
        <w:tc>
          <w:tcPr>
            <w:tcW w:w="4920" w:type="dxa"/>
            <w:tcBorders>
              <w:top w:val="nil"/>
              <w:left w:val="nil"/>
              <w:bottom w:val="nil"/>
              <w:right w:val="nil"/>
            </w:tcBorders>
            <w:shd w:val="clear" w:color="auto" w:fill="auto"/>
            <w:noWrap/>
            <w:vAlign w:val="center"/>
            <w:hideMark/>
          </w:tcPr>
          <w:p w14:paraId="726909A0" w14:textId="77777777" w:rsidR="005558CB" w:rsidRPr="005558CB" w:rsidRDefault="005558CB" w:rsidP="005558CB">
            <w:pPr>
              <w:widowControl/>
              <w:spacing w:line="240" w:lineRule="auto"/>
              <w:jc w:val="left"/>
              <w:rPr>
                <w:rFonts w:ascii="Times New Roman" w:eastAsia="ＭＳ Ｐゴシック" w:hAnsi="Times New Roman"/>
                <w:color w:val="000000"/>
                <w:kern w:val="0"/>
                <w:position w:val="0"/>
                <w:sz w:val="22"/>
                <w:szCs w:val="22"/>
              </w:rPr>
            </w:pPr>
            <w:r w:rsidRPr="005558CB">
              <w:rPr>
                <w:rFonts w:ascii="Times New Roman" w:eastAsia="ＭＳ Ｐゴシック" w:hAnsi="Times New Roman"/>
                <w:color w:val="000000"/>
                <w:kern w:val="0"/>
                <w:position w:val="0"/>
                <w:sz w:val="22"/>
                <w:szCs w:val="22"/>
              </w:rPr>
              <w:t xml:space="preserve">  Study design (0: non-RCT, 1: RCT)</w:t>
            </w:r>
          </w:p>
        </w:tc>
        <w:tc>
          <w:tcPr>
            <w:tcW w:w="3100" w:type="dxa"/>
            <w:tcBorders>
              <w:top w:val="nil"/>
              <w:left w:val="nil"/>
              <w:bottom w:val="nil"/>
              <w:right w:val="nil"/>
            </w:tcBorders>
            <w:shd w:val="clear" w:color="auto" w:fill="auto"/>
            <w:noWrap/>
            <w:vAlign w:val="center"/>
            <w:hideMark/>
          </w:tcPr>
          <w:p w14:paraId="42A3221B" w14:textId="77777777" w:rsidR="005558CB" w:rsidRPr="005558CB" w:rsidRDefault="005558CB" w:rsidP="005558CB">
            <w:pPr>
              <w:widowControl/>
              <w:spacing w:line="240" w:lineRule="auto"/>
              <w:jc w:val="left"/>
              <w:rPr>
                <w:rFonts w:ascii="Times New Roman" w:eastAsia="ＭＳ Ｐゴシック" w:hAnsi="Times New Roman"/>
                <w:color w:val="000000"/>
                <w:kern w:val="0"/>
                <w:position w:val="0"/>
                <w:sz w:val="22"/>
                <w:szCs w:val="22"/>
              </w:rPr>
            </w:pPr>
            <w:r w:rsidRPr="005558CB">
              <w:rPr>
                <w:rFonts w:ascii="Times New Roman" w:eastAsia="ＭＳ Ｐゴシック" w:hAnsi="Times New Roman"/>
                <w:color w:val="000000"/>
                <w:kern w:val="0"/>
                <w:position w:val="0"/>
                <w:sz w:val="22"/>
                <w:szCs w:val="22"/>
              </w:rPr>
              <w:t>-0.937 (-1.917, 0.042)</w:t>
            </w:r>
          </w:p>
        </w:tc>
        <w:tc>
          <w:tcPr>
            <w:tcW w:w="860" w:type="dxa"/>
            <w:tcBorders>
              <w:top w:val="nil"/>
              <w:left w:val="nil"/>
              <w:bottom w:val="nil"/>
              <w:right w:val="nil"/>
            </w:tcBorders>
            <w:shd w:val="clear" w:color="auto" w:fill="auto"/>
            <w:noWrap/>
            <w:vAlign w:val="center"/>
            <w:hideMark/>
          </w:tcPr>
          <w:p w14:paraId="07603DB4" w14:textId="77777777" w:rsidR="005558CB" w:rsidRPr="005558CB" w:rsidRDefault="005558CB" w:rsidP="005558CB">
            <w:pPr>
              <w:widowControl/>
              <w:spacing w:line="240" w:lineRule="auto"/>
              <w:jc w:val="left"/>
              <w:rPr>
                <w:rFonts w:ascii="Times New Roman" w:eastAsia="ＭＳ Ｐゴシック" w:hAnsi="Times New Roman"/>
                <w:color w:val="000000"/>
                <w:kern w:val="0"/>
                <w:position w:val="0"/>
                <w:sz w:val="22"/>
                <w:szCs w:val="22"/>
              </w:rPr>
            </w:pPr>
            <w:r w:rsidRPr="005558CB">
              <w:rPr>
                <w:rFonts w:ascii="Times New Roman" w:eastAsia="ＭＳ Ｐゴシック" w:hAnsi="Times New Roman"/>
                <w:color w:val="000000"/>
                <w:kern w:val="0"/>
                <w:position w:val="0"/>
                <w:sz w:val="22"/>
                <w:szCs w:val="22"/>
              </w:rPr>
              <w:t>0.060</w:t>
            </w:r>
          </w:p>
        </w:tc>
      </w:tr>
      <w:tr w:rsidR="005558CB" w:rsidRPr="005558CB" w14:paraId="6EA5FE1D" w14:textId="77777777" w:rsidTr="005558CB">
        <w:trPr>
          <w:trHeight w:val="390"/>
        </w:trPr>
        <w:tc>
          <w:tcPr>
            <w:tcW w:w="4920" w:type="dxa"/>
            <w:tcBorders>
              <w:top w:val="nil"/>
              <w:left w:val="nil"/>
              <w:bottom w:val="nil"/>
              <w:right w:val="nil"/>
            </w:tcBorders>
            <w:shd w:val="clear" w:color="auto" w:fill="auto"/>
            <w:noWrap/>
            <w:vAlign w:val="center"/>
            <w:hideMark/>
          </w:tcPr>
          <w:p w14:paraId="3717530E" w14:textId="77777777" w:rsidR="005558CB" w:rsidRPr="005558CB" w:rsidRDefault="005558CB" w:rsidP="005558CB">
            <w:pPr>
              <w:widowControl/>
              <w:spacing w:line="240" w:lineRule="auto"/>
              <w:jc w:val="left"/>
              <w:rPr>
                <w:rFonts w:ascii="Times New Roman" w:eastAsia="ＭＳ Ｐゴシック" w:hAnsi="Times New Roman"/>
                <w:b/>
                <w:bCs/>
                <w:color w:val="000000"/>
                <w:kern w:val="0"/>
                <w:position w:val="0"/>
                <w:sz w:val="22"/>
                <w:szCs w:val="22"/>
              </w:rPr>
            </w:pPr>
            <w:r w:rsidRPr="005558CB">
              <w:rPr>
                <w:rFonts w:ascii="Times New Roman" w:eastAsia="ＭＳ Ｐゴシック" w:hAnsi="Times New Roman"/>
                <w:b/>
                <w:bCs/>
                <w:color w:val="000000"/>
                <w:kern w:val="0"/>
                <w:position w:val="0"/>
                <w:sz w:val="22"/>
                <w:szCs w:val="22"/>
              </w:rPr>
              <w:t xml:space="preserve">  Downs and Black scale score, per point</w:t>
            </w:r>
          </w:p>
        </w:tc>
        <w:tc>
          <w:tcPr>
            <w:tcW w:w="3100" w:type="dxa"/>
            <w:tcBorders>
              <w:top w:val="nil"/>
              <w:left w:val="nil"/>
              <w:bottom w:val="nil"/>
              <w:right w:val="nil"/>
            </w:tcBorders>
            <w:shd w:val="clear" w:color="auto" w:fill="auto"/>
            <w:noWrap/>
            <w:vAlign w:val="center"/>
            <w:hideMark/>
          </w:tcPr>
          <w:p w14:paraId="14DA0493" w14:textId="77777777" w:rsidR="005558CB" w:rsidRPr="005558CB" w:rsidRDefault="005558CB" w:rsidP="005558CB">
            <w:pPr>
              <w:widowControl/>
              <w:spacing w:line="240" w:lineRule="auto"/>
              <w:jc w:val="left"/>
              <w:rPr>
                <w:rFonts w:ascii="Times New Roman" w:eastAsia="ＭＳ Ｐゴシック" w:hAnsi="Times New Roman"/>
                <w:b/>
                <w:bCs/>
                <w:color w:val="000000"/>
                <w:kern w:val="0"/>
                <w:position w:val="0"/>
                <w:sz w:val="22"/>
                <w:szCs w:val="22"/>
              </w:rPr>
            </w:pPr>
            <w:r w:rsidRPr="005558CB">
              <w:rPr>
                <w:rFonts w:ascii="Times New Roman" w:eastAsia="ＭＳ Ｐゴシック" w:hAnsi="Times New Roman"/>
                <w:b/>
                <w:bCs/>
                <w:color w:val="000000"/>
                <w:kern w:val="0"/>
                <w:position w:val="0"/>
                <w:sz w:val="22"/>
                <w:szCs w:val="22"/>
              </w:rPr>
              <w:t>-0.268 (-0.446, -0.091)</w:t>
            </w:r>
          </w:p>
        </w:tc>
        <w:tc>
          <w:tcPr>
            <w:tcW w:w="860" w:type="dxa"/>
            <w:tcBorders>
              <w:top w:val="nil"/>
              <w:left w:val="nil"/>
              <w:bottom w:val="nil"/>
              <w:right w:val="nil"/>
            </w:tcBorders>
            <w:shd w:val="clear" w:color="auto" w:fill="auto"/>
            <w:noWrap/>
            <w:vAlign w:val="center"/>
            <w:hideMark/>
          </w:tcPr>
          <w:p w14:paraId="0AEE2FA2" w14:textId="77777777" w:rsidR="005558CB" w:rsidRPr="005558CB" w:rsidRDefault="005558CB" w:rsidP="005558CB">
            <w:pPr>
              <w:widowControl/>
              <w:spacing w:line="240" w:lineRule="auto"/>
              <w:jc w:val="left"/>
              <w:rPr>
                <w:rFonts w:ascii="Times New Roman" w:eastAsia="ＭＳ Ｐゴシック" w:hAnsi="Times New Roman"/>
                <w:b/>
                <w:bCs/>
                <w:color w:val="000000"/>
                <w:kern w:val="0"/>
                <w:position w:val="0"/>
                <w:sz w:val="22"/>
                <w:szCs w:val="22"/>
              </w:rPr>
            </w:pPr>
            <w:r w:rsidRPr="005558CB">
              <w:rPr>
                <w:rFonts w:ascii="Times New Roman" w:eastAsia="ＭＳ Ｐゴシック" w:hAnsi="Times New Roman"/>
                <w:b/>
                <w:bCs/>
                <w:color w:val="000000"/>
                <w:kern w:val="0"/>
                <w:position w:val="0"/>
                <w:sz w:val="22"/>
                <w:szCs w:val="22"/>
              </w:rPr>
              <w:t>0.005</w:t>
            </w:r>
          </w:p>
        </w:tc>
      </w:tr>
      <w:tr w:rsidR="005558CB" w:rsidRPr="005558CB" w14:paraId="26807E35" w14:textId="77777777" w:rsidTr="005558CB">
        <w:trPr>
          <w:trHeight w:val="390"/>
        </w:trPr>
        <w:tc>
          <w:tcPr>
            <w:tcW w:w="4920" w:type="dxa"/>
            <w:tcBorders>
              <w:top w:val="nil"/>
              <w:left w:val="nil"/>
              <w:bottom w:val="nil"/>
              <w:right w:val="nil"/>
            </w:tcBorders>
            <w:shd w:val="clear" w:color="auto" w:fill="auto"/>
            <w:noWrap/>
            <w:vAlign w:val="center"/>
            <w:hideMark/>
          </w:tcPr>
          <w:p w14:paraId="71129B70" w14:textId="77777777" w:rsidR="005558CB" w:rsidRPr="005558CB" w:rsidRDefault="005558CB" w:rsidP="005558CB">
            <w:pPr>
              <w:widowControl/>
              <w:spacing w:line="240" w:lineRule="auto"/>
              <w:jc w:val="left"/>
              <w:rPr>
                <w:rFonts w:ascii="Times New Roman" w:eastAsia="ＭＳ Ｐゴシック" w:hAnsi="Times New Roman"/>
                <w:color w:val="000000"/>
                <w:kern w:val="0"/>
                <w:position w:val="0"/>
                <w:sz w:val="22"/>
                <w:szCs w:val="22"/>
              </w:rPr>
            </w:pPr>
            <w:r w:rsidRPr="005558CB">
              <w:rPr>
                <w:rFonts w:ascii="Times New Roman" w:eastAsia="ＭＳ Ｐゴシック" w:hAnsi="Times New Roman"/>
                <w:color w:val="000000"/>
                <w:kern w:val="0"/>
                <w:position w:val="0"/>
                <w:sz w:val="22"/>
                <w:szCs w:val="22"/>
              </w:rPr>
              <w:t xml:space="preserve">  Follow-up periods, per month</w:t>
            </w:r>
          </w:p>
        </w:tc>
        <w:tc>
          <w:tcPr>
            <w:tcW w:w="3100" w:type="dxa"/>
            <w:tcBorders>
              <w:top w:val="nil"/>
              <w:left w:val="nil"/>
              <w:bottom w:val="nil"/>
              <w:right w:val="nil"/>
            </w:tcBorders>
            <w:shd w:val="clear" w:color="auto" w:fill="auto"/>
            <w:noWrap/>
            <w:vAlign w:val="center"/>
            <w:hideMark/>
          </w:tcPr>
          <w:p w14:paraId="71E21018" w14:textId="77777777" w:rsidR="005558CB" w:rsidRPr="005558CB" w:rsidRDefault="005558CB" w:rsidP="005558CB">
            <w:pPr>
              <w:widowControl/>
              <w:spacing w:line="240" w:lineRule="auto"/>
              <w:jc w:val="left"/>
              <w:rPr>
                <w:rFonts w:ascii="Times New Roman" w:eastAsia="ＭＳ Ｐゴシック" w:hAnsi="Times New Roman"/>
                <w:color w:val="000000"/>
                <w:kern w:val="0"/>
                <w:position w:val="0"/>
                <w:sz w:val="22"/>
                <w:szCs w:val="22"/>
              </w:rPr>
            </w:pPr>
            <w:r w:rsidRPr="005558CB">
              <w:rPr>
                <w:rFonts w:ascii="Times New Roman" w:eastAsia="ＭＳ Ｐゴシック" w:hAnsi="Times New Roman"/>
                <w:color w:val="000000"/>
                <w:kern w:val="0"/>
                <w:position w:val="0"/>
                <w:sz w:val="22"/>
                <w:szCs w:val="22"/>
              </w:rPr>
              <w:t>0.039 (-0.001, 0.079)</w:t>
            </w:r>
          </w:p>
        </w:tc>
        <w:tc>
          <w:tcPr>
            <w:tcW w:w="860" w:type="dxa"/>
            <w:tcBorders>
              <w:top w:val="nil"/>
              <w:left w:val="nil"/>
              <w:bottom w:val="nil"/>
              <w:right w:val="nil"/>
            </w:tcBorders>
            <w:shd w:val="clear" w:color="auto" w:fill="auto"/>
            <w:noWrap/>
            <w:vAlign w:val="center"/>
            <w:hideMark/>
          </w:tcPr>
          <w:p w14:paraId="08906507" w14:textId="77777777" w:rsidR="005558CB" w:rsidRPr="005558CB" w:rsidRDefault="005558CB" w:rsidP="005558CB">
            <w:pPr>
              <w:widowControl/>
              <w:spacing w:line="240" w:lineRule="auto"/>
              <w:jc w:val="left"/>
              <w:rPr>
                <w:rFonts w:ascii="Times New Roman" w:eastAsia="ＭＳ Ｐゴシック" w:hAnsi="Times New Roman"/>
                <w:color w:val="000000"/>
                <w:kern w:val="0"/>
                <w:position w:val="0"/>
                <w:sz w:val="22"/>
                <w:szCs w:val="22"/>
              </w:rPr>
            </w:pPr>
            <w:r w:rsidRPr="005558CB">
              <w:rPr>
                <w:rFonts w:ascii="Times New Roman" w:eastAsia="ＭＳ Ｐゴシック" w:hAnsi="Times New Roman"/>
                <w:color w:val="000000"/>
                <w:kern w:val="0"/>
                <w:position w:val="0"/>
                <w:sz w:val="22"/>
                <w:szCs w:val="22"/>
              </w:rPr>
              <w:t>0.058</w:t>
            </w:r>
          </w:p>
        </w:tc>
      </w:tr>
      <w:tr w:rsidR="005558CB" w:rsidRPr="005558CB" w14:paraId="665DA7B9" w14:textId="77777777" w:rsidTr="005558CB">
        <w:trPr>
          <w:trHeight w:val="390"/>
        </w:trPr>
        <w:tc>
          <w:tcPr>
            <w:tcW w:w="4920" w:type="dxa"/>
            <w:tcBorders>
              <w:top w:val="nil"/>
              <w:left w:val="nil"/>
              <w:bottom w:val="nil"/>
              <w:right w:val="nil"/>
            </w:tcBorders>
            <w:shd w:val="clear" w:color="auto" w:fill="auto"/>
            <w:noWrap/>
            <w:vAlign w:val="center"/>
            <w:hideMark/>
          </w:tcPr>
          <w:p w14:paraId="2A7687BB" w14:textId="77777777" w:rsidR="005558CB" w:rsidRPr="005558CB" w:rsidRDefault="005558CB" w:rsidP="005558CB">
            <w:pPr>
              <w:widowControl/>
              <w:spacing w:line="240" w:lineRule="auto"/>
              <w:jc w:val="left"/>
              <w:rPr>
                <w:rFonts w:ascii="Times New Roman" w:eastAsia="ＭＳ Ｐゴシック" w:hAnsi="Times New Roman"/>
                <w:color w:val="000000"/>
                <w:kern w:val="0"/>
                <w:position w:val="0"/>
                <w:sz w:val="22"/>
                <w:szCs w:val="22"/>
              </w:rPr>
            </w:pPr>
            <w:r w:rsidRPr="005558CB">
              <w:rPr>
                <w:rFonts w:ascii="Times New Roman" w:eastAsia="ＭＳ Ｐゴシック" w:hAnsi="Times New Roman"/>
                <w:color w:val="000000"/>
                <w:kern w:val="0"/>
                <w:position w:val="0"/>
                <w:sz w:val="22"/>
                <w:szCs w:val="22"/>
              </w:rPr>
              <w:t xml:space="preserve">  Baseline functional score, per point</w:t>
            </w:r>
          </w:p>
        </w:tc>
        <w:tc>
          <w:tcPr>
            <w:tcW w:w="3100" w:type="dxa"/>
            <w:tcBorders>
              <w:top w:val="nil"/>
              <w:left w:val="nil"/>
              <w:bottom w:val="nil"/>
              <w:right w:val="nil"/>
            </w:tcBorders>
            <w:shd w:val="clear" w:color="auto" w:fill="auto"/>
            <w:noWrap/>
            <w:vAlign w:val="center"/>
            <w:hideMark/>
          </w:tcPr>
          <w:p w14:paraId="2041C78F" w14:textId="77777777" w:rsidR="005558CB" w:rsidRPr="005558CB" w:rsidRDefault="005558CB" w:rsidP="005558CB">
            <w:pPr>
              <w:widowControl/>
              <w:spacing w:line="240" w:lineRule="auto"/>
              <w:jc w:val="left"/>
              <w:rPr>
                <w:rFonts w:ascii="Times New Roman" w:eastAsia="ＭＳ Ｐゴシック" w:hAnsi="Times New Roman"/>
                <w:color w:val="000000"/>
                <w:kern w:val="0"/>
                <w:position w:val="0"/>
                <w:sz w:val="22"/>
                <w:szCs w:val="22"/>
              </w:rPr>
            </w:pPr>
            <w:r w:rsidRPr="005558CB">
              <w:rPr>
                <w:rFonts w:ascii="Times New Roman" w:eastAsia="ＭＳ Ｐゴシック" w:hAnsi="Times New Roman"/>
                <w:color w:val="000000"/>
                <w:kern w:val="0"/>
                <w:position w:val="0"/>
                <w:sz w:val="22"/>
                <w:szCs w:val="22"/>
              </w:rPr>
              <w:t>0.019 (-0.012, 0.051)</w:t>
            </w:r>
          </w:p>
        </w:tc>
        <w:tc>
          <w:tcPr>
            <w:tcW w:w="860" w:type="dxa"/>
            <w:tcBorders>
              <w:top w:val="nil"/>
              <w:left w:val="nil"/>
              <w:bottom w:val="nil"/>
              <w:right w:val="nil"/>
            </w:tcBorders>
            <w:shd w:val="clear" w:color="auto" w:fill="auto"/>
            <w:noWrap/>
            <w:vAlign w:val="center"/>
            <w:hideMark/>
          </w:tcPr>
          <w:p w14:paraId="16917C63" w14:textId="77777777" w:rsidR="005558CB" w:rsidRPr="005558CB" w:rsidRDefault="005558CB" w:rsidP="005558CB">
            <w:pPr>
              <w:widowControl/>
              <w:spacing w:line="240" w:lineRule="auto"/>
              <w:jc w:val="left"/>
              <w:rPr>
                <w:rFonts w:ascii="Times New Roman" w:eastAsia="ＭＳ Ｐゴシック" w:hAnsi="Times New Roman"/>
                <w:color w:val="000000"/>
                <w:kern w:val="0"/>
                <w:position w:val="0"/>
                <w:sz w:val="22"/>
                <w:szCs w:val="22"/>
              </w:rPr>
            </w:pPr>
            <w:r w:rsidRPr="005558CB">
              <w:rPr>
                <w:rFonts w:ascii="Times New Roman" w:eastAsia="ＭＳ Ｐゴシック" w:hAnsi="Times New Roman"/>
                <w:color w:val="000000"/>
                <w:kern w:val="0"/>
                <w:position w:val="0"/>
                <w:sz w:val="22"/>
                <w:szCs w:val="22"/>
              </w:rPr>
              <w:t>0.210</w:t>
            </w:r>
          </w:p>
        </w:tc>
      </w:tr>
      <w:tr w:rsidR="005558CB" w:rsidRPr="005558CB" w14:paraId="29C90CFD" w14:textId="77777777" w:rsidTr="005558CB">
        <w:trPr>
          <w:trHeight w:val="390"/>
        </w:trPr>
        <w:tc>
          <w:tcPr>
            <w:tcW w:w="4920" w:type="dxa"/>
            <w:tcBorders>
              <w:top w:val="nil"/>
              <w:left w:val="nil"/>
              <w:bottom w:val="nil"/>
              <w:right w:val="nil"/>
            </w:tcBorders>
            <w:shd w:val="clear" w:color="auto" w:fill="auto"/>
            <w:noWrap/>
            <w:vAlign w:val="center"/>
            <w:hideMark/>
          </w:tcPr>
          <w:p w14:paraId="31F8422B" w14:textId="77777777" w:rsidR="005558CB" w:rsidRPr="005558CB" w:rsidRDefault="005558CB" w:rsidP="005558CB">
            <w:pPr>
              <w:widowControl/>
              <w:spacing w:line="240" w:lineRule="auto"/>
              <w:jc w:val="left"/>
              <w:rPr>
                <w:rFonts w:ascii="Times New Roman" w:eastAsia="ＭＳ Ｐゴシック" w:hAnsi="Times New Roman"/>
                <w:color w:val="000000"/>
                <w:kern w:val="0"/>
                <w:position w:val="0"/>
                <w:sz w:val="22"/>
                <w:szCs w:val="22"/>
              </w:rPr>
            </w:pPr>
            <w:r w:rsidRPr="005558CB">
              <w:rPr>
                <w:rFonts w:ascii="Times New Roman" w:eastAsia="ＭＳ Ｐゴシック" w:hAnsi="Times New Roman"/>
                <w:color w:val="000000"/>
                <w:kern w:val="0"/>
                <w:position w:val="0"/>
                <w:sz w:val="22"/>
                <w:szCs w:val="22"/>
              </w:rPr>
              <w:t xml:space="preserve">  Year of publication, per year</w:t>
            </w:r>
          </w:p>
        </w:tc>
        <w:tc>
          <w:tcPr>
            <w:tcW w:w="3100" w:type="dxa"/>
            <w:tcBorders>
              <w:top w:val="nil"/>
              <w:left w:val="nil"/>
              <w:bottom w:val="nil"/>
              <w:right w:val="nil"/>
            </w:tcBorders>
            <w:shd w:val="clear" w:color="auto" w:fill="auto"/>
            <w:noWrap/>
            <w:vAlign w:val="center"/>
            <w:hideMark/>
          </w:tcPr>
          <w:p w14:paraId="1C0F3CEC" w14:textId="77777777" w:rsidR="005558CB" w:rsidRPr="005558CB" w:rsidRDefault="005558CB" w:rsidP="005558CB">
            <w:pPr>
              <w:widowControl/>
              <w:spacing w:line="240" w:lineRule="auto"/>
              <w:jc w:val="left"/>
              <w:rPr>
                <w:rFonts w:ascii="Times New Roman" w:eastAsia="ＭＳ Ｐゴシック" w:hAnsi="Times New Roman"/>
                <w:color w:val="000000"/>
                <w:kern w:val="0"/>
                <w:position w:val="0"/>
                <w:sz w:val="22"/>
                <w:szCs w:val="22"/>
              </w:rPr>
            </w:pPr>
            <w:r w:rsidRPr="005558CB">
              <w:rPr>
                <w:rFonts w:ascii="Times New Roman" w:eastAsia="ＭＳ Ｐゴシック" w:hAnsi="Times New Roman"/>
                <w:color w:val="000000"/>
                <w:kern w:val="0"/>
                <w:position w:val="0"/>
                <w:sz w:val="22"/>
                <w:szCs w:val="22"/>
              </w:rPr>
              <w:t>-0.306 (-0.640, 0.028)</w:t>
            </w:r>
          </w:p>
        </w:tc>
        <w:tc>
          <w:tcPr>
            <w:tcW w:w="860" w:type="dxa"/>
            <w:tcBorders>
              <w:top w:val="nil"/>
              <w:left w:val="nil"/>
              <w:bottom w:val="nil"/>
              <w:right w:val="nil"/>
            </w:tcBorders>
            <w:shd w:val="clear" w:color="auto" w:fill="auto"/>
            <w:noWrap/>
            <w:vAlign w:val="center"/>
            <w:hideMark/>
          </w:tcPr>
          <w:p w14:paraId="0FA0E049" w14:textId="77777777" w:rsidR="005558CB" w:rsidRPr="005558CB" w:rsidRDefault="005558CB" w:rsidP="005558CB">
            <w:pPr>
              <w:widowControl/>
              <w:spacing w:line="240" w:lineRule="auto"/>
              <w:jc w:val="left"/>
              <w:rPr>
                <w:rFonts w:ascii="Times New Roman" w:eastAsia="ＭＳ Ｐゴシック" w:hAnsi="Times New Roman"/>
                <w:color w:val="000000"/>
                <w:kern w:val="0"/>
                <w:position w:val="0"/>
                <w:sz w:val="22"/>
                <w:szCs w:val="22"/>
              </w:rPr>
            </w:pPr>
            <w:r w:rsidRPr="005558CB">
              <w:rPr>
                <w:rFonts w:ascii="Times New Roman" w:eastAsia="ＭＳ Ｐゴシック" w:hAnsi="Times New Roman"/>
                <w:color w:val="000000"/>
                <w:kern w:val="0"/>
                <w:position w:val="0"/>
                <w:sz w:val="22"/>
                <w:szCs w:val="22"/>
              </w:rPr>
              <w:t>0.071</w:t>
            </w:r>
          </w:p>
        </w:tc>
      </w:tr>
      <w:tr w:rsidR="005558CB" w:rsidRPr="005558CB" w14:paraId="20D11F2A" w14:textId="77777777" w:rsidTr="005558CB">
        <w:trPr>
          <w:trHeight w:val="390"/>
        </w:trPr>
        <w:tc>
          <w:tcPr>
            <w:tcW w:w="4920" w:type="dxa"/>
            <w:tcBorders>
              <w:top w:val="nil"/>
              <w:left w:val="nil"/>
              <w:bottom w:val="nil"/>
              <w:right w:val="nil"/>
            </w:tcBorders>
            <w:shd w:val="clear" w:color="auto" w:fill="auto"/>
            <w:noWrap/>
            <w:vAlign w:val="center"/>
            <w:hideMark/>
          </w:tcPr>
          <w:p w14:paraId="21040FCB" w14:textId="77777777" w:rsidR="005558CB" w:rsidRPr="005558CB" w:rsidRDefault="005558CB" w:rsidP="005558CB">
            <w:pPr>
              <w:widowControl/>
              <w:spacing w:line="240" w:lineRule="auto"/>
              <w:jc w:val="left"/>
              <w:rPr>
                <w:rFonts w:ascii="Times New Roman" w:eastAsia="ＭＳ Ｐゴシック" w:hAnsi="Times New Roman"/>
                <w:color w:val="000000"/>
                <w:kern w:val="0"/>
                <w:position w:val="0"/>
                <w:sz w:val="22"/>
                <w:szCs w:val="22"/>
              </w:rPr>
            </w:pPr>
            <w:r w:rsidRPr="005558CB">
              <w:rPr>
                <w:rFonts w:ascii="Times New Roman" w:eastAsia="ＭＳ Ｐゴシック" w:hAnsi="Times New Roman"/>
                <w:color w:val="000000"/>
                <w:kern w:val="0"/>
                <w:position w:val="0"/>
                <w:sz w:val="22"/>
                <w:szCs w:val="22"/>
              </w:rPr>
              <w:t xml:space="preserve">  Age, per year</w:t>
            </w:r>
          </w:p>
        </w:tc>
        <w:tc>
          <w:tcPr>
            <w:tcW w:w="3100" w:type="dxa"/>
            <w:tcBorders>
              <w:top w:val="nil"/>
              <w:left w:val="nil"/>
              <w:bottom w:val="nil"/>
              <w:right w:val="nil"/>
            </w:tcBorders>
            <w:shd w:val="clear" w:color="auto" w:fill="auto"/>
            <w:noWrap/>
            <w:vAlign w:val="center"/>
            <w:hideMark/>
          </w:tcPr>
          <w:p w14:paraId="33DE95F8" w14:textId="77777777" w:rsidR="005558CB" w:rsidRPr="005558CB" w:rsidRDefault="005558CB" w:rsidP="005558CB">
            <w:pPr>
              <w:widowControl/>
              <w:spacing w:line="240" w:lineRule="auto"/>
              <w:jc w:val="left"/>
              <w:rPr>
                <w:rFonts w:ascii="Times New Roman" w:eastAsia="ＭＳ Ｐゴシック" w:hAnsi="Times New Roman"/>
                <w:color w:val="000000"/>
                <w:kern w:val="0"/>
                <w:position w:val="0"/>
                <w:sz w:val="22"/>
                <w:szCs w:val="22"/>
              </w:rPr>
            </w:pPr>
            <w:r w:rsidRPr="005558CB">
              <w:rPr>
                <w:rFonts w:ascii="Times New Roman" w:eastAsia="ＭＳ Ｐゴシック" w:hAnsi="Times New Roman"/>
                <w:color w:val="000000"/>
                <w:kern w:val="0"/>
                <w:position w:val="0"/>
                <w:sz w:val="22"/>
                <w:szCs w:val="22"/>
              </w:rPr>
              <w:t>-0.024 (-0.122, 0.074)</w:t>
            </w:r>
          </w:p>
        </w:tc>
        <w:tc>
          <w:tcPr>
            <w:tcW w:w="860" w:type="dxa"/>
            <w:tcBorders>
              <w:top w:val="nil"/>
              <w:left w:val="nil"/>
              <w:bottom w:val="nil"/>
              <w:right w:val="nil"/>
            </w:tcBorders>
            <w:shd w:val="clear" w:color="auto" w:fill="auto"/>
            <w:noWrap/>
            <w:vAlign w:val="center"/>
            <w:hideMark/>
          </w:tcPr>
          <w:p w14:paraId="7D2C1FE9" w14:textId="77777777" w:rsidR="005558CB" w:rsidRPr="005558CB" w:rsidRDefault="005558CB" w:rsidP="005558CB">
            <w:pPr>
              <w:widowControl/>
              <w:spacing w:line="240" w:lineRule="auto"/>
              <w:jc w:val="left"/>
              <w:rPr>
                <w:rFonts w:ascii="Times New Roman" w:eastAsia="ＭＳ Ｐゴシック" w:hAnsi="Times New Roman"/>
                <w:color w:val="000000"/>
                <w:kern w:val="0"/>
                <w:position w:val="0"/>
                <w:sz w:val="22"/>
                <w:szCs w:val="22"/>
              </w:rPr>
            </w:pPr>
            <w:r w:rsidRPr="005558CB">
              <w:rPr>
                <w:rFonts w:ascii="Times New Roman" w:eastAsia="ＭＳ Ｐゴシック" w:hAnsi="Times New Roman"/>
                <w:color w:val="000000"/>
                <w:kern w:val="0"/>
                <w:position w:val="0"/>
                <w:sz w:val="22"/>
                <w:szCs w:val="22"/>
              </w:rPr>
              <w:t>0.622</w:t>
            </w:r>
          </w:p>
        </w:tc>
      </w:tr>
      <w:tr w:rsidR="005558CB" w:rsidRPr="005558CB" w14:paraId="045477BE" w14:textId="77777777" w:rsidTr="005558CB">
        <w:trPr>
          <w:trHeight w:val="390"/>
        </w:trPr>
        <w:tc>
          <w:tcPr>
            <w:tcW w:w="4920" w:type="dxa"/>
            <w:tcBorders>
              <w:top w:val="nil"/>
              <w:left w:val="nil"/>
              <w:bottom w:val="nil"/>
              <w:right w:val="nil"/>
            </w:tcBorders>
            <w:shd w:val="clear" w:color="auto" w:fill="auto"/>
            <w:noWrap/>
            <w:vAlign w:val="center"/>
            <w:hideMark/>
          </w:tcPr>
          <w:p w14:paraId="11A548EE" w14:textId="77777777" w:rsidR="005558CB" w:rsidRPr="005558CB" w:rsidRDefault="005558CB" w:rsidP="005558CB">
            <w:pPr>
              <w:widowControl/>
              <w:spacing w:line="240" w:lineRule="auto"/>
              <w:jc w:val="left"/>
              <w:rPr>
                <w:rFonts w:ascii="Times New Roman" w:eastAsia="ＭＳ Ｐゴシック" w:hAnsi="Times New Roman"/>
                <w:color w:val="000000"/>
                <w:kern w:val="0"/>
                <w:position w:val="0"/>
                <w:sz w:val="22"/>
                <w:szCs w:val="22"/>
              </w:rPr>
            </w:pPr>
            <w:r w:rsidRPr="005558CB">
              <w:rPr>
                <w:rFonts w:ascii="Times New Roman" w:eastAsia="ＭＳ Ｐゴシック" w:hAnsi="Times New Roman"/>
                <w:color w:val="000000"/>
                <w:kern w:val="0"/>
                <w:position w:val="0"/>
                <w:sz w:val="22"/>
                <w:szCs w:val="22"/>
              </w:rPr>
              <w:t xml:space="preserve">  %Female sex, per percent</w:t>
            </w:r>
          </w:p>
        </w:tc>
        <w:tc>
          <w:tcPr>
            <w:tcW w:w="3100" w:type="dxa"/>
            <w:tcBorders>
              <w:top w:val="nil"/>
              <w:left w:val="nil"/>
              <w:bottom w:val="nil"/>
              <w:right w:val="nil"/>
            </w:tcBorders>
            <w:shd w:val="clear" w:color="auto" w:fill="auto"/>
            <w:noWrap/>
            <w:vAlign w:val="center"/>
            <w:hideMark/>
          </w:tcPr>
          <w:p w14:paraId="0CEB8E8F" w14:textId="77777777" w:rsidR="005558CB" w:rsidRPr="005558CB" w:rsidRDefault="005558CB" w:rsidP="005558CB">
            <w:pPr>
              <w:widowControl/>
              <w:spacing w:line="240" w:lineRule="auto"/>
              <w:jc w:val="left"/>
              <w:rPr>
                <w:rFonts w:ascii="Times New Roman" w:eastAsia="ＭＳ Ｐゴシック" w:hAnsi="Times New Roman"/>
                <w:color w:val="000000"/>
                <w:kern w:val="0"/>
                <w:position w:val="0"/>
                <w:sz w:val="22"/>
                <w:szCs w:val="22"/>
              </w:rPr>
            </w:pPr>
            <w:r w:rsidRPr="005558CB">
              <w:rPr>
                <w:rFonts w:ascii="Times New Roman" w:eastAsia="ＭＳ Ｐゴシック" w:hAnsi="Times New Roman"/>
                <w:color w:val="000000"/>
                <w:kern w:val="0"/>
                <w:position w:val="0"/>
                <w:sz w:val="22"/>
                <w:szCs w:val="22"/>
              </w:rPr>
              <w:t>0.000 (-0.027, 0.027)</w:t>
            </w:r>
          </w:p>
        </w:tc>
        <w:tc>
          <w:tcPr>
            <w:tcW w:w="860" w:type="dxa"/>
            <w:tcBorders>
              <w:top w:val="nil"/>
              <w:left w:val="nil"/>
              <w:bottom w:val="nil"/>
              <w:right w:val="nil"/>
            </w:tcBorders>
            <w:shd w:val="clear" w:color="auto" w:fill="auto"/>
            <w:noWrap/>
            <w:vAlign w:val="center"/>
            <w:hideMark/>
          </w:tcPr>
          <w:p w14:paraId="43C8AAFD" w14:textId="77777777" w:rsidR="005558CB" w:rsidRPr="005558CB" w:rsidRDefault="005558CB" w:rsidP="005558CB">
            <w:pPr>
              <w:widowControl/>
              <w:spacing w:line="240" w:lineRule="auto"/>
              <w:jc w:val="left"/>
              <w:rPr>
                <w:rFonts w:ascii="Times New Roman" w:eastAsia="ＭＳ Ｐゴシック" w:hAnsi="Times New Roman"/>
                <w:color w:val="000000"/>
                <w:kern w:val="0"/>
                <w:position w:val="0"/>
                <w:sz w:val="22"/>
                <w:szCs w:val="22"/>
              </w:rPr>
            </w:pPr>
            <w:r w:rsidRPr="005558CB">
              <w:rPr>
                <w:rFonts w:ascii="Times New Roman" w:eastAsia="ＭＳ Ｐゴシック" w:hAnsi="Times New Roman"/>
                <w:color w:val="000000"/>
                <w:kern w:val="0"/>
                <w:position w:val="0"/>
                <w:sz w:val="22"/>
                <w:szCs w:val="22"/>
              </w:rPr>
              <w:t>0.988</w:t>
            </w:r>
          </w:p>
        </w:tc>
      </w:tr>
      <w:tr w:rsidR="005558CB" w:rsidRPr="005558CB" w14:paraId="6BA86E71" w14:textId="77777777" w:rsidTr="005558CB">
        <w:trPr>
          <w:trHeight w:val="390"/>
        </w:trPr>
        <w:tc>
          <w:tcPr>
            <w:tcW w:w="4920" w:type="dxa"/>
            <w:tcBorders>
              <w:top w:val="nil"/>
              <w:left w:val="nil"/>
              <w:bottom w:val="nil"/>
              <w:right w:val="nil"/>
            </w:tcBorders>
            <w:shd w:val="clear" w:color="auto" w:fill="auto"/>
            <w:noWrap/>
            <w:vAlign w:val="center"/>
            <w:hideMark/>
          </w:tcPr>
          <w:p w14:paraId="3782609B" w14:textId="77777777" w:rsidR="005558CB" w:rsidRPr="005558CB" w:rsidRDefault="005558CB" w:rsidP="005558CB">
            <w:pPr>
              <w:widowControl/>
              <w:spacing w:line="240" w:lineRule="auto"/>
              <w:jc w:val="left"/>
              <w:rPr>
                <w:rFonts w:ascii="Times New Roman" w:eastAsia="ＭＳ Ｐゴシック" w:hAnsi="Times New Roman"/>
                <w:b/>
                <w:bCs/>
                <w:color w:val="000000"/>
                <w:kern w:val="0"/>
                <w:position w:val="0"/>
                <w:sz w:val="22"/>
                <w:szCs w:val="22"/>
              </w:rPr>
            </w:pPr>
            <w:r w:rsidRPr="005558CB">
              <w:rPr>
                <w:rFonts w:ascii="Times New Roman" w:eastAsia="ＭＳ Ｐゴシック" w:hAnsi="Times New Roman"/>
                <w:b/>
                <w:bCs/>
                <w:color w:val="000000"/>
                <w:kern w:val="0"/>
                <w:position w:val="0"/>
                <w:sz w:val="22"/>
                <w:szCs w:val="22"/>
              </w:rPr>
              <w:t xml:space="preserve">  Rehabilitation (0: no, 1: yes)</w:t>
            </w:r>
          </w:p>
        </w:tc>
        <w:tc>
          <w:tcPr>
            <w:tcW w:w="3100" w:type="dxa"/>
            <w:tcBorders>
              <w:top w:val="nil"/>
              <w:left w:val="nil"/>
              <w:bottom w:val="nil"/>
              <w:right w:val="nil"/>
            </w:tcBorders>
            <w:shd w:val="clear" w:color="auto" w:fill="auto"/>
            <w:noWrap/>
            <w:vAlign w:val="center"/>
            <w:hideMark/>
          </w:tcPr>
          <w:p w14:paraId="1FC0F712" w14:textId="77777777" w:rsidR="005558CB" w:rsidRPr="005558CB" w:rsidRDefault="005558CB" w:rsidP="005558CB">
            <w:pPr>
              <w:widowControl/>
              <w:spacing w:line="240" w:lineRule="auto"/>
              <w:jc w:val="left"/>
              <w:rPr>
                <w:rFonts w:ascii="Times New Roman" w:eastAsia="ＭＳ Ｐゴシック" w:hAnsi="Times New Roman"/>
                <w:b/>
                <w:bCs/>
                <w:color w:val="000000"/>
                <w:kern w:val="0"/>
                <w:position w:val="0"/>
                <w:sz w:val="22"/>
                <w:szCs w:val="22"/>
              </w:rPr>
            </w:pPr>
            <w:r w:rsidRPr="005558CB">
              <w:rPr>
                <w:rFonts w:ascii="Times New Roman" w:eastAsia="ＭＳ Ｐゴシック" w:hAnsi="Times New Roman"/>
                <w:b/>
                <w:bCs/>
                <w:color w:val="000000"/>
                <w:kern w:val="0"/>
                <w:position w:val="0"/>
                <w:sz w:val="22"/>
                <w:szCs w:val="22"/>
              </w:rPr>
              <w:t>0.881 (0.049, 1.712)</w:t>
            </w:r>
          </w:p>
        </w:tc>
        <w:tc>
          <w:tcPr>
            <w:tcW w:w="860" w:type="dxa"/>
            <w:tcBorders>
              <w:top w:val="nil"/>
              <w:left w:val="nil"/>
              <w:bottom w:val="nil"/>
              <w:right w:val="nil"/>
            </w:tcBorders>
            <w:shd w:val="clear" w:color="auto" w:fill="auto"/>
            <w:noWrap/>
            <w:vAlign w:val="center"/>
            <w:hideMark/>
          </w:tcPr>
          <w:p w14:paraId="48D3426F" w14:textId="77777777" w:rsidR="005558CB" w:rsidRPr="005558CB" w:rsidRDefault="005558CB" w:rsidP="005558CB">
            <w:pPr>
              <w:widowControl/>
              <w:spacing w:line="240" w:lineRule="auto"/>
              <w:jc w:val="left"/>
              <w:rPr>
                <w:rFonts w:ascii="Times New Roman" w:eastAsia="ＭＳ Ｐゴシック" w:hAnsi="Times New Roman"/>
                <w:b/>
                <w:bCs/>
                <w:color w:val="000000"/>
                <w:kern w:val="0"/>
                <w:position w:val="0"/>
                <w:sz w:val="22"/>
                <w:szCs w:val="22"/>
              </w:rPr>
            </w:pPr>
            <w:r w:rsidRPr="005558CB">
              <w:rPr>
                <w:rFonts w:ascii="Times New Roman" w:eastAsia="ＭＳ Ｐゴシック" w:hAnsi="Times New Roman"/>
                <w:b/>
                <w:bCs/>
                <w:color w:val="000000"/>
                <w:kern w:val="0"/>
                <w:position w:val="0"/>
                <w:sz w:val="22"/>
                <w:szCs w:val="22"/>
              </w:rPr>
              <w:t>0.039</w:t>
            </w:r>
          </w:p>
        </w:tc>
      </w:tr>
      <w:tr w:rsidR="005558CB" w:rsidRPr="005558CB" w14:paraId="5A376FDF" w14:textId="77777777" w:rsidTr="005558CB">
        <w:trPr>
          <w:trHeight w:val="390"/>
        </w:trPr>
        <w:tc>
          <w:tcPr>
            <w:tcW w:w="4920" w:type="dxa"/>
            <w:tcBorders>
              <w:top w:val="nil"/>
              <w:left w:val="nil"/>
              <w:bottom w:val="single" w:sz="8" w:space="0" w:color="auto"/>
              <w:right w:val="nil"/>
            </w:tcBorders>
            <w:shd w:val="clear" w:color="auto" w:fill="auto"/>
            <w:noWrap/>
            <w:vAlign w:val="center"/>
            <w:hideMark/>
          </w:tcPr>
          <w:p w14:paraId="37A1E840" w14:textId="77777777" w:rsidR="005558CB" w:rsidRPr="005558CB" w:rsidRDefault="005558CB" w:rsidP="005558CB">
            <w:pPr>
              <w:widowControl/>
              <w:spacing w:line="240" w:lineRule="auto"/>
              <w:jc w:val="left"/>
              <w:rPr>
                <w:rFonts w:ascii="Times New Roman" w:eastAsia="ＭＳ Ｐゴシック" w:hAnsi="Times New Roman"/>
                <w:b/>
                <w:bCs/>
                <w:color w:val="000000"/>
                <w:kern w:val="0"/>
                <w:position w:val="0"/>
                <w:sz w:val="22"/>
                <w:szCs w:val="22"/>
              </w:rPr>
            </w:pPr>
            <w:r w:rsidRPr="005558CB">
              <w:rPr>
                <w:rFonts w:ascii="Times New Roman" w:eastAsia="ＭＳ Ｐゴシック" w:hAnsi="Times New Roman"/>
                <w:b/>
                <w:bCs/>
                <w:color w:val="000000"/>
                <w:kern w:val="0"/>
                <w:position w:val="0"/>
                <w:sz w:val="22"/>
                <w:szCs w:val="22"/>
              </w:rPr>
              <w:t xml:space="preserve">  Founding source (0: no, 1: yes)</w:t>
            </w:r>
          </w:p>
        </w:tc>
        <w:tc>
          <w:tcPr>
            <w:tcW w:w="3100" w:type="dxa"/>
            <w:tcBorders>
              <w:top w:val="nil"/>
              <w:left w:val="nil"/>
              <w:bottom w:val="single" w:sz="8" w:space="0" w:color="auto"/>
              <w:right w:val="nil"/>
            </w:tcBorders>
            <w:shd w:val="clear" w:color="auto" w:fill="auto"/>
            <w:noWrap/>
            <w:vAlign w:val="center"/>
            <w:hideMark/>
          </w:tcPr>
          <w:p w14:paraId="5957BB30" w14:textId="77777777" w:rsidR="005558CB" w:rsidRPr="005558CB" w:rsidRDefault="005558CB" w:rsidP="005558CB">
            <w:pPr>
              <w:widowControl/>
              <w:spacing w:line="240" w:lineRule="auto"/>
              <w:jc w:val="left"/>
              <w:rPr>
                <w:rFonts w:ascii="Times New Roman" w:eastAsia="ＭＳ Ｐゴシック" w:hAnsi="Times New Roman"/>
                <w:b/>
                <w:bCs/>
                <w:color w:val="000000"/>
                <w:kern w:val="0"/>
                <w:position w:val="0"/>
                <w:sz w:val="22"/>
                <w:szCs w:val="22"/>
              </w:rPr>
            </w:pPr>
            <w:r w:rsidRPr="005558CB">
              <w:rPr>
                <w:rFonts w:ascii="Times New Roman" w:eastAsia="ＭＳ Ｐゴシック" w:hAnsi="Times New Roman"/>
                <w:b/>
                <w:bCs/>
                <w:color w:val="000000"/>
                <w:kern w:val="0"/>
                <w:position w:val="0"/>
                <w:sz w:val="22"/>
                <w:szCs w:val="22"/>
              </w:rPr>
              <w:t>-0.925 (-1.758, -0.092)</w:t>
            </w:r>
          </w:p>
        </w:tc>
        <w:tc>
          <w:tcPr>
            <w:tcW w:w="860" w:type="dxa"/>
            <w:tcBorders>
              <w:top w:val="nil"/>
              <w:left w:val="nil"/>
              <w:bottom w:val="single" w:sz="8" w:space="0" w:color="auto"/>
              <w:right w:val="nil"/>
            </w:tcBorders>
            <w:shd w:val="clear" w:color="auto" w:fill="auto"/>
            <w:noWrap/>
            <w:vAlign w:val="center"/>
            <w:hideMark/>
          </w:tcPr>
          <w:p w14:paraId="15B4F569" w14:textId="77777777" w:rsidR="005558CB" w:rsidRPr="005558CB" w:rsidRDefault="005558CB" w:rsidP="005558CB">
            <w:pPr>
              <w:widowControl/>
              <w:spacing w:line="240" w:lineRule="auto"/>
              <w:jc w:val="left"/>
              <w:rPr>
                <w:rFonts w:ascii="Times New Roman" w:eastAsia="ＭＳ Ｐゴシック" w:hAnsi="Times New Roman"/>
                <w:b/>
                <w:bCs/>
                <w:color w:val="000000"/>
                <w:kern w:val="0"/>
                <w:position w:val="0"/>
                <w:sz w:val="22"/>
                <w:szCs w:val="22"/>
              </w:rPr>
            </w:pPr>
            <w:r w:rsidRPr="005558CB">
              <w:rPr>
                <w:rFonts w:ascii="Times New Roman" w:eastAsia="ＭＳ Ｐゴシック" w:hAnsi="Times New Roman"/>
                <w:b/>
                <w:bCs/>
                <w:color w:val="000000"/>
                <w:kern w:val="0"/>
                <w:position w:val="0"/>
                <w:sz w:val="22"/>
                <w:szCs w:val="22"/>
              </w:rPr>
              <w:t>0.031</w:t>
            </w:r>
          </w:p>
        </w:tc>
      </w:tr>
    </w:tbl>
    <w:p w14:paraId="10FB1A21" w14:textId="51501883" w:rsidR="00C67AE6" w:rsidRPr="00E91236" w:rsidRDefault="00163D54" w:rsidP="00E91236">
      <w:pPr>
        <w:spacing w:line="240" w:lineRule="auto"/>
        <w:rPr>
          <w:rFonts w:asciiTheme="majorHAnsi" w:hAnsiTheme="majorHAnsi" w:cstheme="majorHAnsi"/>
          <w:sz w:val="20"/>
          <w:szCs w:val="20"/>
        </w:rPr>
        <w:sectPr w:rsidR="00C67AE6" w:rsidRPr="00E91236" w:rsidSect="00895713">
          <w:pgSz w:w="11906" w:h="16838" w:code="9"/>
          <w:pgMar w:top="1440" w:right="1440" w:bottom="1440" w:left="1440" w:header="851" w:footer="992" w:gutter="0"/>
          <w:lnNumType w:countBy="1" w:restart="continuous"/>
          <w:cols w:space="425"/>
          <w:docGrid w:type="linesAndChars" w:linePitch="290" w:charSpace="-3686"/>
        </w:sectPr>
      </w:pPr>
      <w:r w:rsidRPr="00DB57DC">
        <w:rPr>
          <w:rFonts w:ascii="Times New Roman" w:hAnsi="Times New Roman" w:hint="eastAsia"/>
          <w:snapToGrid w:val="0"/>
          <w:sz w:val="24"/>
          <w:szCs w:val="24"/>
        </w:rPr>
        <w:t>Bold type represents a s</w:t>
      </w:r>
      <w:r w:rsidRPr="003B45AE">
        <w:rPr>
          <w:rFonts w:ascii="Times New Roman" w:hAnsi="Times New Roman" w:hint="eastAsia"/>
          <w:snapToGrid w:val="0"/>
          <w:sz w:val="24"/>
          <w:szCs w:val="24"/>
        </w:rPr>
        <w:t>tatistically significant result</w:t>
      </w:r>
      <w:r>
        <w:rPr>
          <w:rFonts w:ascii="Times New Roman" w:hAnsi="Times New Roman" w:hint="eastAsia"/>
          <w:snapToGrid w:val="0"/>
          <w:sz w:val="24"/>
          <w:szCs w:val="24"/>
        </w:rPr>
        <w:t>.</w:t>
      </w:r>
      <w:r w:rsidR="00C935CC" w:rsidRPr="00C935CC">
        <w:rPr>
          <w:rFonts w:ascii="Times New Roman" w:hAnsi="Times New Roman" w:hint="eastAsia"/>
          <w:snapToGrid w:val="0"/>
          <w:sz w:val="24"/>
          <w:szCs w:val="24"/>
        </w:rPr>
        <w:t xml:space="preserve"> </w:t>
      </w:r>
      <w:r w:rsidR="00C935CC">
        <w:rPr>
          <w:rFonts w:ascii="Times New Roman" w:hAnsi="Times New Roman" w:hint="eastAsia"/>
          <w:snapToGrid w:val="0"/>
          <w:sz w:val="24"/>
          <w:szCs w:val="24"/>
        </w:rPr>
        <w:t xml:space="preserve">A positive value for regression coefficient means </w:t>
      </w:r>
      <w:r w:rsidR="00C935CC">
        <w:rPr>
          <w:rFonts w:ascii="Times New Roman" w:hAnsi="Times New Roman"/>
          <w:snapToGrid w:val="0"/>
          <w:sz w:val="24"/>
          <w:szCs w:val="24"/>
        </w:rPr>
        <w:t>favorable</w:t>
      </w:r>
      <w:r w:rsidR="00C935CC">
        <w:rPr>
          <w:rFonts w:ascii="Times New Roman" w:hAnsi="Times New Roman" w:hint="eastAsia"/>
          <w:snapToGrid w:val="0"/>
          <w:sz w:val="24"/>
          <w:szCs w:val="24"/>
        </w:rPr>
        <w:t xml:space="preserve"> of MSC treatment.</w:t>
      </w:r>
    </w:p>
    <w:p w14:paraId="55CBD812" w14:textId="77777777" w:rsidR="00A31852" w:rsidRDefault="00A31852" w:rsidP="00A31852">
      <w:pPr>
        <w:spacing w:line="240" w:lineRule="auto"/>
        <w:rPr>
          <w:rFonts w:ascii="Times New Roman" w:hAnsi="Times New Roman"/>
          <w:b/>
          <w:snapToGrid w:val="0"/>
          <w:sz w:val="24"/>
          <w:szCs w:val="24"/>
        </w:rPr>
      </w:pPr>
      <w:proofErr w:type="spellStart"/>
      <w:proofErr w:type="gramStart"/>
      <w:r w:rsidRPr="00A31852">
        <w:rPr>
          <w:rFonts w:ascii="Times New Roman" w:hAnsi="Times New Roman"/>
          <w:b/>
          <w:snapToGrid w:val="0"/>
          <w:sz w:val="24"/>
          <w:szCs w:val="24"/>
        </w:rPr>
        <w:lastRenderedPageBreak/>
        <w:t>e</w:t>
      </w:r>
      <w:r>
        <w:rPr>
          <w:rFonts w:ascii="Times New Roman" w:hAnsi="Times New Roman"/>
          <w:b/>
          <w:snapToGrid w:val="0"/>
          <w:sz w:val="24"/>
          <w:szCs w:val="24"/>
        </w:rPr>
        <w:t>Table</w:t>
      </w:r>
      <w:proofErr w:type="spellEnd"/>
      <w:proofErr w:type="gramEnd"/>
      <w:r>
        <w:rPr>
          <w:rFonts w:ascii="Times New Roman" w:hAnsi="Times New Roman"/>
          <w:b/>
          <w:snapToGrid w:val="0"/>
          <w:sz w:val="24"/>
          <w:szCs w:val="24"/>
        </w:rPr>
        <w:t xml:space="preserve"> </w:t>
      </w:r>
      <w:r>
        <w:rPr>
          <w:rFonts w:ascii="Times New Roman" w:hAnsi="Times New Roman" w:hint="eastAsia"/>
          <w:b/>
          <w:snapToGrid w:val="0"/>
          <w:sz w:val="24"/>
          <w:szCs w:val="24"/>
        </w:rPr>
        <w:t>9</w:t>
      </w:r>
      <w:r w:rsidRPr="00A31852">
        <w:rPr>
          <w:rFonts w:ascii="Times New Roman" w:hAnsi="Times New Roman"/>
          <w:b/>
          <w:snapToGrid w:val="0"/>
          <w:sz w:val="24"/>
          <w:szCs w:val="24"/>
        </w:rPr>
        <w:t>. Meta-regression analysis estimating the impact of each risks of bias in the Downs and Black scale on the effects estimate for the self-reported functional measures</w:t>
      </w:r>
    </w:p>
    <w:p w14:paraId="25E86868" w14:textId="77777777" w:rsidR="00151214" w:rsidRDefault="00151214" w:rsidP="00A31852">
      <w:pPr>
        <w:spacing w:line="240" w:lineRule="auto"/>
        <w:rPr>
          <w:rFonts w:ascii="Times New Roman" w:hAnsi="Times New Roman"/>
          <w:b/>
          <w:snapToGrid w:val="0"/>
          <w:sz w:val="24"/>
          <w:szCs w:val="24"/>
        </w:rPr>
      </w:pPr>
    </w:p>
    <w:p w14:paraId="7F793E67" w14:textId="04ABEC22" w:rsidR="00151214" w:rsidRDefault="00D27EB1" w:rsidP="00E91236">
      <w:pPr>
        <w:spacing w:line="240" w:lineRule="auto"/>
        <w:rPr>
          <w:rFonts w:ascii="Times New Roman" w:hAnsi="Times New Roman"/>
          <w:snapToGrid w:val="0"/>
          <w:sz w:val="24"/>
          <w:szCs w:val="24"/>
        </w:rPr>
      </w:pPr>
      <w:r>
        <w:rPr>
          <w:rFonts w:ascii="Times New Roman" w:hAnsi="Times New Roman" w:hint="eastAsia"/>
          <w:snapToGrid w:val="0"/>
          <w:sz w:val="24"/>
          <w:szCs w:val="24"/>
        </w:rPr>
        <w:t>B</w:t>
      </w:r>
      <w:r w:rsidR="00A31852" w:rsidRPr="00A31852">
        <w:rPr>
          <w:rFonts w:ascii="Times New Roman" w:hAnsi="Times New Roman"/>
          <w:snapToGrid w:val="0"/>
          <w:sz w:val="24"/>
          <w:szCs w:val="24"/>
        </w:rPr>
        <w:t>linding of participants</w:t>
      </w:r>
      <w:r w:rsidR="00B5513E">
        <w:rPr>
          <w:rFonts w:ascii="Times New Roman" w:hAnsi="Times New Roman" w:hint="eastAsia"/>
          <w:snapToGrid w:val="0"/>
          <w:sz w:val="24"/>
          <w:szCs w:val="24"/>
        </w:rPr>
        <w:t>,</w:t>
      </w:r>
      <w:r w:rsidR="00B5513E">
        <w:rPr>
          <w:rFonts w:ascii="Times New Roman" w:hAnsi="Times New Roman"/>
          <w:snapToGrid w:val="0"/>
          <w:sz w:val="24"/>
          <w:szCs w:val="24"/>
        </w:rPr>
        <w:t xml:space="preserve"> </w:t>
      </w:r>
      <w:proofErr w:type="spellStart"/>
      <w:r>
        <w:rPr>
          <w:rFonts w:ascii="Times New Roman" w:hAnsi="Times New Roman" w:hint="eastAsia"/>
          <w:snapToGrid w:val="0"/>
          <w:sz w:val="24"/>
          <w:szCs w:val="24"/>
        </w:rPr>
        <w:t>un</w:t>
      </w:r>
      <w:r w:rsidR="00B5513E">
        <w:rPr>
          <w:rFonts w:ascii="Times New Roman" w:hAnsi="Times New Roman" w:hint="eastAsia"/>
          <w:snapToGrid w:val="0"/>
          <w:sz w:val="24"/>
          <w:szCs w:val="24"/>
        </w:rPr>
        <w:t>blinding</w:t>
      </w:r>
      <w:proofErr w:type="spellEnd"/>
      <w:r w:rsidR="00B5513E">
        <w:rPr>
          <w:rFonts w:ascii="Times New Roman" w:hAnsi="Times New Roman" w:hint="eastAsia"/>
          <w:snapToGrid w:val="0"/>
          <w:sz w:val="24"/>
          <w:szCs w:val="24"/>
        </w:rPr>
        <w:t xml:space="preserve"> of</w:t>
      </w:r>
      <w:r w:rsidR="00A31852" w:rsidRPr="00A31852">
        <w:rPr>
          <w:rFonts w:ascii="Times New Roman" w:hAnsi="Times New Roman"/>
          <w:snapToGrid w:val="0"/>
          <w:sz w:val="24"/>
          <w:szCs w:val="24"/>
        </w:rPr>
        <w:t xml:space="preserve"> assessors</w:t>
      </w:r>
      <w:r w:rsidR="00A31852" w:rsidRPr="00A31852">
        <w:rPr>
          <w:rFonts w:ascii="Times New Roman" w:hAnsi="Times New Roman" w:hint="eastAsia"/>
          <w:snapToGrid w:val="0"/>
          <w:sz w:val="24"/>
          <w:szCs w:val="24"/>
        </w:rPr>
        <w:t xml:space="preserve">, </w:t>
      </w:r>
      <w:r>
        <w:rPr>
          <w:rFonts w:ascii="Times New Roman" w:hAnsi="Times New Roman" w:hint="eastAsia"/>
          <w:snapToGrid w:val="0"/>
          <w:sz w:val="24"/>
          <w:szCs w:val="24"/>
        </w:rPr>
        <w:t>un</w:t>
      </w:r>
      <w:r w:rsidR="00B5513E">
        <w:rPr>
          <w:rFonts w:ascii="Times New Roman" w:hAnsi="Times New Roman" w:hint="eastAsia"/>
          <w:snapToGrid w:val="0"/>
          <w:sz w:val="24"/>
          <w:szCs w:val="24"/>
        </w:rPr>
        <w:t>clear p</w:t>
      </w:r>
      <w:r w:rsidR="00B5513E" w:rsidRPr="00A31852">
        <w:rPr>
          <w:rFonts w:ascii="Times New Roman" w:hAnsi="Times New Roman" w:hint="eastAsia"/>
          <w:snapToGrid w:val="0"/>
          <w:sz w:val="24"/>
          <w:szCs w:val="24"/>
        </w:rPr>
        <w:t>atients</w:t>
      </w:r>
      <w:r w:rsidR="00B5513E" w:rsidRPr="00A31852">
        <w:rPr>
          <w:rFonts w:ascii="Times New Roman" w:hAnsi="Times New Roman"/>
          <w:snapToGrid w:val="0"/>
          <w:sz w:val="24"/>
          <w:szCs w:val="24"/>
        </w:rPr>
        <w:t>’</w:t>
      </w:r>
      <w:r w:rsidR="00B5513E" w:rsidRPr="00A31852">
        <w:rPr>
          <w:rFonts w:ascii="Times New Roman" w:hAnsi="Times New Roman" w:hint="eastAsia"/>
          <w:snapToGrid w:val="0"/>
          <w:sz w:val="24"/>
          <w:szCs w:val="24"/>
        </w:rPr>
        <w:t xml:space="preserve"> recruitment </w:t>
      </w:r>
      <w:r w:rsidR="00B5513E">
        <w:rPr>
          <w:rFonts w:ascii="Times New Roman" w:hAnsi="Times New Roman" w:hint="eastAsia"/>
          <w:snapToGrid w:val="0"/>
          <w:sz w:val="24"/>
          <w:szCs w:val="24"/>
        </w:rPr>
        <w:t>site</w:t>
      </w:r>
      <w:r w:rsidR="00A31852" w:rsidRPr="00A31852">
        <w:rPr>
          <w:rFonts w:ascii="Times New Roman" w:hAnsi="Times New Roman" w:hint="eastAsia"/>
          <w:snapToGrid w:val="0"/>
          <w:sz w:val="24"/>
          <w:szCs w:val="24"/>
        </w:rPr>
        <w:t xml:space="preserve">, </w:t>
      </w:r>
      <w:r>
        <w:rPr>
          <w:rFonts w:ascii="Times New Roman" w:hAnsi="Times New Roman" w:hint="eastAsia"/>
          <w:snapToGrid w:val="0"/>
          <w:sz w:val="24"/>
          <w:szCs w:val="24"/>
        </w:rPr>
        <w:t>non-</w:t>
      </w:r>
      <w:r w:rsidR="00A31852" w:rsidRPr="00A31852">
        <w:rPr>
          <w:rFonts w:ascii="Times New Roman" w:hAnsi="Times New Roman" w:hint="eastAsia"/>
          <w:snapToGrid w:val="0"/>
          <w:sz w:val="24"/>
          <w:szCs w:val="24"/>
        </w:rPr>
        <w:t>randomization</w:t>
      </w:r>
      <w:r w:rsidR="00B5513E">
        <w:rPr>
          <w:rFonts w:ascii="Times New Roman" w:hAnsi="Times New Roman" w:hint="eastAsia"/>
          <w:snapToGrid w:val="0"/>
          <w:sz w:val="24"/>
          <w:szCs w:val="24"/>
        </w:rPr>
        <w:t xml:space="preserve"> </w:t>
      </w:r>
      <w:r w:rsidR="00A31852" w:rsidRPr="00A31852">
        <w:rPr>
          <w:rFonts w:ascii="Times New Roman" w:hAnsi="Times New Roman" w:hint="eastAsia"/>
          <w:snapToGrid w:val="0"/>
          <w:sz w:val="24"/>
          <w:szCs w:val="24"/>
        </w:rPr>
        <w:t xml:space="preserve">and </w:t>
      </w:r>
      <w:r>
        <w:rPr>
          <w:rFonts w:ascii="Times New Roman" w:hAnsi="Times New Roman" w:hint="eastAsia"/>
          <w:snapToGrid w:val="0"/>
          <w:sz w:val="24"/>
          <w:szCs w:val="24"/>
        </w:rPr>
        <w:t>non-</w:t>
      </w:r>
      <w:r w:rsidR="00A31852" w:rsidRPr="00A31852">
        <w:rPr>
          <w:rFonts w:ascii="Times New Roman" w:hAnsi="Times New Roman" w:hint="eastAsia"/>
          <w:snapToGrid w:val="0"/>
          <w:sz w:val="24"/>
          <w:szCs w:val="24"/>
        </w:rPr>
        <w:t>conceal</w:t>
      </w:r>
      <w:r w:rsidR="00B5513E">
        <w:rPr>
          <w:rFonts w:ascii="Times New Roman" w:hAnsi="Times New Roman" w:hint="eastAsia"/>
          <w:snapToGrid w:val="0"/>
          <w:sz w:val="24"/>
          <w:szCs w:val="24"/>
        </w:rPr>
        <w:t>ed allocation were significant factors as</w:t>
      </w:r>
      <w:r>
        <w:rPr>
          <w:rFonts w:ascii="Times New Roman" w:hAnsi="Times New Roman" w:hint="eastAsia"/>
          <w:snapToGrid w:val="0"/>
          <w:sz w:val="24"/>
          <w:szCs w:val="24"/>
        </w:rPr>
        <w:t>sociated with higher (i.e., higher</w:t>
      </w:r>
      <w:r w:rsidR="00B5513E" w:rsidRPr="00F725EB">
        <w:rPr>
          <w:rFonts w:ascii="Times New Roman" w:hAnsi="Times New Roman" w:hint="eastAsia"/>
          <w:snapToGrid w:val="0"/>
          <w:sz w:val="24"/>
          <w:szCs w:val="24"/>
        </w:rPr>
        <w:t xml:space="preserve"> effect</w:t>
      </w:r>
      <w:r w:rsidR="00B5513E">
        <w:rPr>
          <w:rFonts w:ascii="Times New Roman" w:hAnsi="Times New Roman" w:hint="eastAsia"/>
          <w:snapToGrid w:val="0"/>
          <w:sz w:val="24"/>
          <w:szCs w:val="24"/>
        </w:rPr>
        <w:t>) SM</w:t>
      </w:r>
      <w:r w:rsidR="00A31852" w:rsidRPr="00A31852">
        <w:rPr>
          <w:rFonts w:ascii="Times New Roman" w:hAnsi="Times New Roman" w:hint="eastAsia"/>
          <w:snapToGrid w:val="0"/>
          <w:sz w:val="24"/>
          <w:szCs w:val="24"/>
        </w:rPr>
        <w:t>D</w:t>
      </w:r>
      <w:r>
        <w:rPr>
          <w:rFonts w:ascii="Times New Roman" w:hAnsi="Times New Roman" w:hint="eastAsia"/>
          <w:snapToGrid w:val="0"/>
          <w:sz w:val="24"/>
          <w:szCs w:val="24"/>
        </w:rPr>
        <w:t>s</w:t>
      </w:r>
      <w:r w:rsidR="00A31852" w:rsidRPr="00A31852">
        <w:rPr>
          <w:rFonts w:ascii="Times New Roman" w:hAnsi="Times New Roman" w:hint="eastAsia"/>
          <w:snapToGrid w:val="0"/>
          <w:sz w:val="24"/>
          <w:szCs w:val="24"/>
        </w:rPr>
        <w:t>.</w:t>
      </w:r>
    </w:p>
    <w:p w14:paraId="6879E905" w14:textId="77777777" w:rsidR="00151214" w:rsidRDefault="00151214" w:rsidP="00E91236">
      <w:pPr>
        <w:spacing w:line="240" w:lineRule="auto"/>
        <w:rPr>
          <w:rFonts w:ascii="Times New Roman" w:hAnsi="Times New Roman"/>
          <w:b/>
          <w:snapToGrid w:val="0"/>
          <w:sz w:val="24"/>
          <w:szCs w:val="24"/>
        </w:rPr>
      </w:pPr>
    </w:p>
    <w:tbl>
      <w:tblPr>
        <w:tblW w:w="12420" w:type="dxa"/>
        <w:tblInd w:w="84" w:type="dxa"/>
        <w:tblCellMar>
          <w:left w:w="99" w:type="dxa"/>
          <w:right w:w="99" w:type="dxa"/>
        </w:tblCellMar>
        <w:tblLook w:val="04A0" w:firstRow="1" w:lastRow="0" w:firstColumn="1" w:lastColumn="0" w:noHBand="0" w:noVBand="1"/>
      </w:tblPr>
      <w:tblGrid>
        <w:gridCol w:w="5640"/>
        <w:gridCol w:w="1424"/>
        <w:gridCol w:w="1516"/>
        <w:gridCol w:w="2900"/>
        <w:gridCol w:w="940"/>
      </w:tblGrid>
      <w:tr w:rsidR="00D27EB1" w:rsidRPr="00D27EB1" w14:paraId="2FE0EA08" w14:textId="77777777" w:rsidTr="00D27EB1">
        <w:trPr>
          <w:trHeight w:val="375"/>
        </w:trPr>
        <w:tc>
          <w:tcPr>
            <w:tcW w:w="5640" w:type="dxa"/>
            <w:vMerge w:val="restart"/>
            <w:tcBorders>
              <w:top w:val="single" w:sz="8" w:space="0" w:color="auto"/>
              <w:left w:val="nil"/>
              <w:bottom w:val="single" w:sz="8" w:space="0" w:color="000000"/>
              <w:right w:val="nil"/>
            </w:tcBorders>
            <w:shd w:val="clear" w:color="auto" w:fill="auto"/>
            <w:vAlign w:val="center"/>
            <w:hideMark/>
          </w:tcPr>
          <w:p w14:paraId="521593DE" w14:textId="77777777" w:rsidR="00D27EB1" w:rsidRPr="00D27EB1" w:rsidRDefault="00D27EB1" w:rsidP="00D27EB1">
            <w:pPr>
              <w:widowControl/>
              <w:spacing w:line="240" w:lineRule="auto"/>
              <w:jc w:val="left"/>
              <w:rPr>
                <w:rFonts w:ascii="Times New Roman" w:eastAsia="ＭＳ Ｐゴシック" w:hAnsi="Times New Roman"/>
                <w:color w:val="000000"/>
                <w:kern w:val="0"/>
                <w:position w:val="0"/>
                <w:sz w:val="22"/>
                <w:szCs w:val="22"/>
              </w:rPr>
            </w:pPr>
            <w:r w:rsidRPr="00D27EB1">
              <w:rPr>
                <w:rFonts w:ascii="Times New Roman" w:eastAsia="ＭＳ Ｐゴシック" w:hAnsi="Times New Roman"/>
                <w:color w:val="000000"/>
                <w:kern w:val="0"/>
                <w:position w:val="0"/>
                <w:sz w:val="22"/>
                <w:szCs w:val="22"/>
              </w:rPr>
              <w:t>Downs and Black Scale</w:t>
            </w:r>
            <w:r w:rsidRPr="00D27EB1">
              <w:rPr>
                <w:rFonts w:ascii="Times New Roman" w:eastAsia="ＭＳ Ｐゴシック" w:hAnsi="Times New Roman"/>
                <w:color w:val="000000"/>
                <w:kern w:val="0"/>
                <w:position w:val="0"/>
                <w:sz w:val="22"/>
                <w:szCs w:val="22"/>
              </w:rPr>
              <w:br/>
              <w:t>(0: 0 point [bias risk, yes], 1: 1 point [bias risk, no])</w:t>
            </w:r>
          </w:p>
        </w:tc>
        <w:tc>
          <w:tcPr>
            <w:tcW w:w="2940" w:type="dxa"/>
            <w:gridSpan w:val="2"/>
            <w:tcBorders>
              <w:top w:val="single" w:sz="8" w:space="0" w:color="auto"/>
              <w:left w:val="nil"/>
              <w:bottom w:val="single" w:sz="8" w:space="0" w:color="auto"/>
              <w:right w:val="nil"/>
            </w:tcBorders>
            <w:shd w:val="clear" w:color="auto" w:fill="auto"/>
            <w:noWrap/>
            <w:vAlign w:val="center"/>
            <w:hideMark/>
          </w:tcPr>
          <w:p w14:paraId="20D69560" w14:textId="77777777" w:rsidR="00D27EB1" w:rsidRPr="00D27EB1" w:rsidRDefault="00D27EB1" w:rsidP="00D27EB1">
            <w:pPr>
              <w:widowControl/>
              <w:spacing w:line="240" w:lineRule="auto"/>
              <w:jc w:val="left"/>
              <w:rPr>
                <w:rFonts w:ascii="Times New Roman" w:eastAsia="ＭＳ Ｐゴシック" w:hAnsi="Times New Roman"/>
                <w:color w:val="000000"/>
                <w:kern w:val="0"/>
                <w:position w:val="0"/>
                <w:sz w:val="22"/>
                <w:szCs w:val="22"/>
              </w:rPr>
            </w:pPr>
            <w:r w:rsidRPr="00D27EB1">
              <w:rPr>
                <w:rFonts w:ascii="Times New Roman" w:eastAsia="ＭＳ Ｐゴシック" w:hAnsi="Times New Roman"/>
                <w:color w:val="000000"/>
                <w:kern w:val="0"/>
                <w:position w:val="0"/>
                <w:sz w:val="22"/>
                <w:szCs w:val="22"/>
              </w:rPr>
              <w:t>Frequency, no (%)</w:t>
            </w:r>
          </w:p>
        </w:tc>
        <w:tc>
          <w:tcPr>
            <w:tcW w:w="2900" w:type="dxa"/>
            <w:vMerge w:val="restart"/>
            <w:tcBorders>
              <w:top w:val="single" w:sz="8" w:space="0" w:color="auto"/>
              <w:left w:val="nil"/>
              <w:bottom w:val="single" w:sz="8" w:space="0" w:color="000000"/>
              <w:right w:val="nil"/>
            </w:tcBorders>
            <w:shd w:val="clear" w:color="auto" w:fill="auto"/>
            <w:noWrap/>
            <w:vAlign w:val="center"/>
            <w:hideMark/>
          </w:tcPr>
          <w:p w14:paraId="632D42AA" w14:textId="77777777" w:rsidR="00D27EB1" w:rsidRPr="00D27EB1" w:rsidRDefault="00D27EB1" w:rsidP="00D27EB1">
            <w:pPr>
              <w:widowControl/>
              <w:spacing w:line="240" w:lineRule="auto"/>
              <w:jc w:val="left"/>
              <w:rPr>
                <w:rFonts w:ascii="Times New Roman" w:eastAsia="ＭＳ Ｐゴシック" w:hAnsi="Times New Roman"/>
                <w:color w:val="000000"/>
                <w:kern w:val="0"/>
                <w:position w:val="0"/>
                <w:sz w:val="22"/>
                <w:szCs w:val="22"/>
              </w:rPr>
            </w:pPr>
            <w:r w:rsidRPr="00D27EB1">
              <w:rPr>
                <w:rFonts w:ascii="Times New Roman" w:eastAsia="ＭＳ Ｐゴシック" w:hAnsi="Times New Roman"/>
                <w:color w:val="000000"/>
                <w:kern w:val="0"/>
                <w:position w:val="0"/>
                <w:sz w:val="22"/>
                <w:szCs w:val="22"/>
              </w:rPr>
              <w:t>Regression Coefficient (95% CI)</w:t>
            </w:r>
          </w:p>
        </w:tc>
        <w:tc>
          <w:tcPr>
            <w:tcW w:w="940" w:type="dxa"/>
            <w:vMerge w:val="restart"/>
            <w:tcBorders>
              <w:top w:val="single" w:sz="8" w:space="0" w:color="auto"/>
              <w:left w:val="nil"/>
              <w:bottom w:val="single" w:sz="8" w:space="0" w:color="000000"/>
              <w:right w:val="nil"/>
            </w:tcBorders>
            <w:shd w:val="clear" w:color="auto" w:fill="auto"/>
            <w:noWrap/>
            <w:vAlign w:val="center"/>
            <w:hideMark/>
          </w:tcPr>
          <w:p w14:paraId="5A6355D6" w14:textId="77777777" w:rsidR="00D27EB1" w:rsidRPr="00D27EB1" w:rsidRDefault="00D27EB1" w:rsidP="00D27EB1">
            <w:pPr>
              <w:widowControl/>
              <w:spacing w:line="240" w:lineRule="auto"/>
              <w:jc w:val="left"/>
              <w:rPr>
                <w:rFonts w:ascii="Times New Roman" w:eastAsia="ＭＳ Ｐゴシック" w:hAnsi="Times New Roman"/>
                <w:color w:val="000000"/>
                <w:kern w:val="0"/>
                <w:position w:val="0"/>
                <w:sz w:val="22"/>
                <w:szCs w:val="22"/>
              </w:rPr>
            </w:pPr>
            <w:r w:rsidRPr="00D27EB1">
              <w:rPr>
                <w:rFonts w:ascii="Times New Roman" w:eastAsia="ＭＳ Ｐゴシック" w:hAnsi="Times New Roman"/>
                <w:i/>
                <w:iCs/>
                <w:color w:val="000000"/>
                <w:kern w:val="0"/>
                <w:position w:val="0"/>
                <w:sz w:val="22"/>
                <w:szCs w:val="22"/>
              </w:rPr>
              <w:t>P</w:t>
            </w:r>
            <w:r w:rsidRPr="00D27EB1">
              <w:rPr>
                <w:rFonts w:ascii="Times New Roman" w:eastAsia="ＭＳ Ｐゴシック" w:hAnsi="Times New Roman"/>
                <w:color w:val="000000"/>
                <w:kern w:val="0"/>
                <w:position w:val="0"/>
                <w:sz w:val="22"/>
                <w:szCs w:val="22"/>
              </w:rPr>
              <w:t>-value</w:t>
            </w:r>
          </w:p>
        </w:tc>
      </w:tr>
      <w:tr w:rsidR="00D27EB1" w:rsidRPr="00D27EB1" w14:paraId="77440F7F" w14:textId="77777777" w:rsidTr="00D27EB1">
        <w:trPr>
          <w:trHeight w:val="375"/>
        </w:trPr>
        <w:tc>
          <w:tcPr>
            <w:tcW w:w="5640" w:type="dxa"/>
            <w:vMerge/>
            <w:tcBorders>
              <w:top w:val="single" w:sz="8" w:space="0" w:color="auto"/>
              <w:left w:val="nil"/>
              <w:bottom w:val="single" w:sz="8" w:space="0" w:color="000000"/>
              <w:right w:val="nil"/>
            </w:tcBorders>
            <w:vAlign w:val="center"/>
            <w:hideMark/>
          </w:tcPr>
          <w:p w14:paraId="627EEEF9" w14:textId="77777777" w:rsidR="00D27EB1" w:rsidRPr="00D27EB1" w:rsidRDefault="00D27EB1" w:rsidP="00D27EB1">
            <w:pPr>
              <w:widowControl/>
              <w:spacing w:line="240" w:lineRule="auto"/>
              <w:jc w:val="left"/>
              <w:rPr>
                <w:rFonts w:ascii="Times New Roman" w:eastAsia="ＭＳ Ｐゴシック" w:hAnsi="Times New Roman"/>
                <w:color w:val="000000"/>
                <w:kern w:val="0"/>
                <w:position w:val="0"/>
                <w:sz w:val="22"/>
                <w:szCs w:val="22"/>
              </w:rPr>
            </w:pPr>
          </w:p>
        </w:tc>
        <w:tc>
          <w:tcPr>
            <w:tcW w:w="1424" w:type="dxa"/>
            <w:tcBorders>
              <w:top w:val="nil"/>
              <w:left w:val="nil"/>
              <w:bottom w:val="single" w:sz="8" w:space="0" w:color="auto"/>
              <w:right w:val="nil"/>
            </w:tcBorders>
            <w:shd w:val="clear" w:color="auto" w:fill="auto"/>
            <w:noWrap/>
            <w:vAlign w:val="center"/>
            <w:hideMark/>
          </w:tcPr>
          <w:p w14:paraId="3AA2BDE5" w14:textId="77777777" w:rsidR="00D27EB1" w:rsidRPr="00D27EB1" w:rsidRDefault="00D27EB1" w:rsidP="00D27EB1">
            <w:pPr>
              <w:widowControl/>
              <w:spacing w:line="240" w:lineRule="auto"/>
              <w:jc w:val="left"/>
              <w:rPr>
                <w:rFonts w:ascii="Times New Roman" w:eastAsia="ＭＳ Ｐゴシック" w:hAnsi="Times New Roman"/>
                <w:color w:val="000000"/>
                <w:kern w:val="0"/>
                <w:position w:val="0"/>
                <w:sz w:val="22"/>
                <w:szCs w:val="22"/>
              </w:rPr>
            </w:pPr>
            <w:r w:rsidRPr="00D27EB1">
              <w:rPr>
                <w:rFonts w:ascii="Times New Roman" w:eastAsia="ＭＳ Ｐゴシック" w:hAnsi="Times New Roman"/>
                <w:color w:val="000000"/>
                <w:kern w:val="0"/>
                <w:position w:val="0"/>
                <w:sz w:val="22"/>
                <w:szCs w:val="22"/>
              </w:rPr>
              <w:t>Bias risk, no</w:t>
            </w:r>
          </w:p>
        </w:tc>
        <w:tc>
          <w:tcPr>
            <w:tcW w:w="1516" w:type="dxa"/>
            <w:tcBorders>
              <w:top w:val="nil"/>
              <w:left w:val="nil"/>
              <w:bottom w:val="single" w:sz="8" w:space="0" w:color="auto"/>
              <w:right w:val="nil"/>
            </w:tcBorders>
            <w:shd w:val="clear" w:color="auto" w:fill="auto"/>
            <w:noWrap/>
            <w:vAlign w:val="center"/>
            <w:hideMark/>
          </w:tcPr>
          <w:p w14:paraId="105BC233" w14:textId="77777777" w:rsidR="00D27EB1" w:rsidRPr="00D27EB1" w:rsidRDefault="00D27EB1" w:rsidP="00D27EB1">
            <w:pPr>
              <w:widowControl/>
              <w:spacing w:line="240" w:lineRule="auto"/>
              <w:jc w:val="left"/>
              <w:rPr>
                <w:rFonts w:ascii="Times New Roman" w:eastAsia="ＭＳ Ｐゴシック" w:hAnsi="Times New Roman"/>
                <w:color w:val="000000"/>
                <w:kern w:val="0"/>
                <w:position w:val="0"/>
                <w:sz w:val="22"/>
                <w:szCs w:val="22"/>
              </w:rPr>
            </w:pPr>
            <w:r w:rsidRPr="00D27EB1">
              <w:rPr>
                <w:rFonts w:ascii="Times New Roman" w:eastAsia="ＭＳ Ｐゴシック" w:hAnsi="Times New Roman"/>
                <w:color w:val="000000"/>
                <w:kern w:val="0"/>
                <w:position w:val="0"/>
                <w:sz w:val="22"/>
                <w:szCs w:val="22"/>
              </w:rPr>
              <w:t>Bias risk, yes</w:t>
            </w:r>
          </w:p>
        </w:tc>
        <w:tc>
          <w:tcPr>
            <w:tcW w:w="2900" w:type="dxa"/>
            <w:vMerge/>
            <w:tcBorders>
              <w:top w:val="single" w:sz="8" w:space="0" w:color="auto"/>
              <w:left w:val="nil"/>
              <w:bottom w:val="single" w:sz="8" w:space="0" w:color="000000"/>
              <w:right w:val="nil"/>
            </w:tcBorders>
            <w:vAlign w:val="center"/>
            <w:hideMark/>
          </w:tcPr>
          <w:p w14:paraId="2B35E75C" w14:textId="77777777" w:rsidR="00D27EB1" w:rsidRPr="00D27EB1" w:rsidRDefault="00D27EB1" w:rsidP="00D27EB1">
            <w:pPr>
              <w:widowControl/>
              <w:spacing w:line="240" w:lineRule="auto"/>
              <w:jc w:val="left"/>
              <w:rPr>
                <w:rFonts w:ascii="Times New Roman" w:eastAsia="ＭＳ Ｐゴシック" w:hAnsi="Times New Roman"/>
                <w:color w:val="000000"/>
                <w:kern w:val="0"/>
                <w:position w:val="0"/>
                <w:sz w:val="22"/>
                <w:szCs w:val="22"/>
              </w:rPr>
            </w:pPr>
          </w:p>
        </w:tc>
        <w:tc>
          <w:tcPr>
            <w:tcW w:w="940" w:type="dxa"/>
            <w:vMerge/>
            <w:tcBorders>
              <w:top w:val="single" w:sz="8" w:space="0" w:color="auto"/>
              <w:left w:val="nil"/>
              <w:bottom w:val="single" w:sz="8" w:space="0" w:color="000000"/>
              <w:right w:val="nil"/>
            </w:tcBorders>
            <w:vAlign w:val="center"/>
            <w:hideMark/>
          </w:tcPr>
          <w:p w14:paraId="4DF97D2D" w14:textId="77777777" w:rsidR="00D27EB1" w:rsidRPr="00D27EB1" w:rsidRDefault="00D27EB1" w:rsidP="00D27EB1">
            <w:pPr>
              <w:widowControl/>
              <w:spacing w:line="240" w:lineRule="auto"/>
              <w:jc w:val="left"/>
              <w:rPr>
                <w:rFonts w:ascii="Times New Roman" w:eastAsia="ＭＳ Ｐゴシック" w:hAnsi="Times New Roman"/>
                <w:color w:val="000000"/>
                <w:kern w:val="0"/>
                <w:position w:val="0"/>
                <w:sz w:val="22"/>
                <w:szCs w:val="22"/>
              </w:rPr>
            </w:pPr>
          </w:p>
        </w:tc>
      </w:tr>
      <w:tr w:rsidR="00D27EB1" w:rsidRPr="00D27EB1" w14:paraId="4B7D3AC0" w14:textId="77777777" w:rsidTr="00D27EB1">
        <w:trPr>
          <w:trHeight w:val="375"/>
        </w:trPr>
        <w:tc>
          <w:tcPr>
            <w:tcW w:w="5640" w:type="dxa"/>
            <w:tcBorders>
              <w:top w:val="nil"/>
              <w:left w:val="nil"/>
              <w:bottom w:val="nil"/>
              <w:right w:val="nil"/>
            </w:tcBorders>
            <w:shd w:val="clear" w:color="auto" w:fill="auto"/>
            <w:noWrap/>
            <w:vAlign w:val="center"/>
            <w:hideMark/>
          </w:tcPr>
          <w:p w14:paraId="09136769" w14:textId="77777777" w:rsidR="00D27EB1" w:rsidRPr="00D27EB1" w:rsidRDefault="00D27EB1" w:rsidP="00D27EB1">
            <w:pPr>
              <w:widowControl/>
              <w:spacing w:line="240" w:lineRule="auto"/>
              <w:jc w:val="left"/>
              <w:rPr>
                <w:rFonts w:ascii="Times New Roman" w:eastAsia="ＭＳ Ｐゴシック" w:hAnsi="Times New Roman"/>
                <w:b/>
                <w:bCs/>
                <w:color w:val="000000"/>
                <w:kern w:val="0"/>
                <w:position w:val="0"/>
                <w:sz w:val="22"/>
                <w:szCs w:val="22"/>
              </w:rPr>
            </w:pPr>
            <w:r w:rsidRPr="00D27EB1">
              <w:rPr>
                <w:rFonts w:ascii="Times New Roman" w:eastAsia="ＭＳ Ｐゴシック" w:hAnsi="Times New Roman"/>
                <w:b/>
                <w:bCs/>
                <w:color w:val="000000"/>
                <w:kern w:val="0"/>
                <w:position w:val="0"/>
                <w:sz w:val="22"/>
                <w:szCs w:val="22"/>
              </w:rPr>
              <w:t xml:space="preserve">  14. Attempted to blind subjects to intervention</w:t>
            </w:r>
          </w:p>
        </w:tc>
        <w:tc>
          <w:tcPr>
            <w:tcW w:w="1424" w:type="dxa"/>
            <w:tcBorders>
              <w:top w:val="nil"/>
              <w:left w:val="nil"/>
              <w:bottom w:val="nil"/>
              <w:right w:val="nil"/>
            </w:tcBorders>
            <w:shd w:val="clear" w:color="auto" w:fill="auto"/>
            <w:noWrap/>
            <w:vAlign w:val="center"/>
            <w:hideMark/>
          </w:tcPr>
          <w:p w14:paraId="4872ECC1" w14:textId="77777777" w:rsidR="00D27EB1" w:rsidRPr="00D27EB1" w:rsidRDefault="00D27EB1" w:rsidP="00D27EB1">
            <w:pPr>
              <w:widowControl/>
              <w:spacing w:line="240" w:lineRule="auto"/>
              <w:jc w:val="left"/>
              <w:rPr>
                <w:rFonts w:ascii="Times New Roman" w:eastAsia="ＭＳ Ｐゴシック" w:hAnsi="Times New Roman"/>
                <w:b/>
                <w:bCs/>
                <w:color w:val="000000"/>
                <w:kern w:val="0"/>
                <w:position w:val="0"/>
                <w:sz w:val="22"/>
                <w:szCs w:val="22"/>
              </w:rPr>
            </w:pPr>
            <w:r w:rsidRPr="00D27EB1">
              <w:rPr>
                <w:rFonts w:ascii="Times New Roman" w:eastAsia="ＭＳ Ｐゴシック" w:hAnsi="Times New Roman"/>
                <w:b/>
                <w:bCs/>
                <w:color w:val="000000"/>
                <w:kern w:val="0"/>
                <w:position w:val="0"/>
                <w:sz w:val="22"/>
                <w:szCs w:val="22"/>
              </w:rPr>
              <w:t>4 (13.8)</w:t>
            </w:r>
          </w:p>
        </w:tc>
        <w:tc>
          <w:tcPr>
            <w:tcW w:w="1516" w:type="dxa"/>
            <w:tcBorders>
              <w:top w:val="nil"/>
              <w:left w:val="nil"/>
              <w:bottom w:val="nil"/>
              <w:right w:val="nil"/>
            </w:tcBorders>
            <w:shd w:val="clear" w:color="auto" w:fill="auto"/>
            <w:noWrap/>
            <w:vAlign w:val="center"/>
            <w:hideMark/>
          </w:tcPr>
          <w:p w14:paraId="7BF17822" w14:textId="77777777" w:rsidR="00D27EB1" w:rsidRPr="00D27EB1" w:rsidRDefault="00D27EB1" w:rsidP="00D27EB1">
            <w:pPr>
              <w:widowControl/>
              <w:spacing w:line="240" w:lineRule="auto"/>
              <w:jc w:val="left"/>
              <w:rPr>
                <w:rFonts w:ascii="Times New Roman" w:eastAsia="ＭＳ Ｐゴシック" w:hAnsi="Times New Roman"/>
                <w:b/>
                <w:bCs/>
                <w:color w:val="000000"/>
                <w:kern w:val="0"/>
                <w:position w:val="0"/>
                <w:sz w:val="22"/>
                <w:szCs w:val="22"/>
              </w:rPr>
            </w:pPr>
            <w:r w:rsidRPr="00D27EB1">
              <w:rPr>
                <w:rFonts w:ascii="Times New Roman" w:eastAsia="ＭＳ Ｐゴシック" w:hAnsi="Times New Roman"/>
                <w:b/>
                <w:bCs/>
                <w:color w:val="000000"/>
                <w:kern w:val="0"/>
                <w:position w:val="0"/>
                <w:sz w:val="22"/>
                <w:szCs w:val="22"/>
              </w:rPr>
              <w:t>25 (86.2)</w:t>
            </w:r>
          </w:p>
        </w:tc>
        <w:tc>
          <w:tcPr>
            <w:tcW w:w="2900" w:type="dxa"/>
            <w:tcBorders>
              <w:top w:val="nil"/>
              <w:left w:val="nil"/>
              <w:bottom w:val="nil"/>
              <w:right w:val="nil"/>
            </w:tcBorders>
            <w:shd w:val="clear" w:color="auto" w:fill="auto"/>
            <w:noWrap/>
            <w:vAlign w:val="center"/>
            <w:hideMark/>
          </w:tcPr>
          <w:p w14:paraId="799AB040" w14:textId="77777777" w:rsidR="00D27EB1" w:rsidRPr="00D27EB1" w:rsidRDefault="00D27EB1" w:rsidP="00D27EB1">
            <w:pPr>
              <w:widowControl/>
              <w:spacing w:line="240" w:lineRule="auto"/>
              <w:jc w:val="left"/>
              <w:rPr>
                <w:rFonts w:ascii="Times New Roman" w:eastAsia="ＭＳ Ｐゴシック" w:hAnsi="Times New Roman"/>
                <w:b/>
                <w:bCs/>
                <w:color w:val="000000"/>
                <w:kern w:val="0"/>
                <w:position w:val="0"/>
                <w:sz w:val="22"/>
                <w:szCs w:val="22"/>
              </w:rPr>
            </w:pPr>
            <w:r w:rsidRPr="00D27EB1">
              <w:rPr>
                <w:rFonts w:ascii="Times New Roman" w:eastAsia="ＭＳ Ｐゴシック" w:hAnsi="Times New Roman"/>
                <w:b/>
                <w:bCs/>
                <w:color w:val="000000"/>
                <w:kern w:val="0"/>
                <w:position w:val="0"/>
                <w:sz w:val="22"/>
                <w:szCs w:val="22"/>
              </w:rPr>
              <w:t>5.480 (4.273, 6.687)</w:t>
            </w:r>
          </w:p>
        </w:tc>
        <w:tc>
          <w:tcPr>
            <w:tcW w:w="940" w:type="dxa"/>
            <w:tcBorders>
              <w:top w:val="nil"/>
              <w:left w:val="nil"/>
              <w:bottom w:val="nil"/>
              <w:right w:val="nil"/>
            </w:tcBorders>
            <w:shd w:val="clear" w:color="auto" w:fill="auto"/>
            <w:noWrap/>
            <w:vAlign w:val="center"/>
            <w:hideMark/>
          </w:tcPr>
          <w:p w14:paraId="3E6889DA" w14:textId="77777777" w:rsidR="00D27EB1" w:rsidRPr="00D27EB1" w:rsidRDefault="00D27EB1" w:rsidP="00D27EB1">
            <w:pPr>
              <w:widowControl/>
              <w:spacing w:line="240" w:lineRule="auto"/>
              <w:jc w:val="left"/>
              <w:rPr>
                <w:rFonts w:ascii="Times New Roman" w:eastAsia="ＭＳ Ｐゴシック" w:hAnsi="Times New Roman"/>
                <w:b/>
                <w:bCs/>
                <w:color w:val="000000"/>
                <w:kern w:val="0"/>
                <w:position w:val="0"/>
                <w:sz w:val="22"/>
                <w:szCs w:val="22"/>
              </w:rPr>
            </w:pPr>
            <w:r w:rsidRPr="00D27EB1">
              <w:rPr>
                <w:rFonts w:ascii="Times New Roman" w:eastAsia="ＭＳ Ｐゴシック" w:hAnsi="Times New Roman"/>
                <w:b/>
                <w:bCs/>
                <w:color w:val="000000"/>
                <w:kern w:val="0"/>
                <w:position w:val="0"/>
                <w:sz w:val="22"/>
                <w:szCs w:val="22"/>
              </w:rPr>
              <w:t>&lt;0.001</w:t>
            </w:r>
          </w:p>
        </w:tc>
      </w:tr>
      <w:tr w:rsidR="00D27EB1" w:rsidRPr="00D27EB1" w14:paraId="655A8A8B" w14:textId="77777777" w:rsidTr="00D27EB1">
        <w:trPr>
          <w:trHeight w:val="375"/>
        </w:trPr>
        <w:tc>
          <w:tcPr>
            <w:tcW w:w="5640" w:type="dxa"/>
            <w:tcBorders>
              <w:top w:val="nil"/>
              <w:left w:val="nil"/>
              <w:bottom w:val="nil"/>
              <w:right w:val="nil"/>
            </w:tcBorders>
            <w:shd w:val="clear" w:color="auto" w:fill="auto"/>
            <w:noWrap/>
            <w:vAlign w:val="center"/>
            <w:hideMark/>
          </w:tcPr>
          <w:p w14:paraId="1E43A754" w14:textId="77777777" w:rsidR="00D27EB1" w:rsidRPr="00D27EB1" w:rsidRDefault="00D27EB1" w:rsidP="00D27EB1">
            <w:pPr>
              <w:widowControl/>
              <w:spacing w:line="240" w:lineRule="auto"/>
              <w:jc w:val="left"/>
              <w:rPr>
                <w:rFonts w:ascii="Times New Roman" w:eastAsia="ＭＳ Ｐゴシック" w:hAnsi="Times New Roman"/>
                <w:b/>
                <w:bCs/>
                <w:color w:val="000000"/>
                <w:kern w:val="0"/>
                <w:position w:val="0"/>
                <w:sz w:val="22"/>
                <w:szCs w:val="22"/>
              </w:rPr>
            </w:pPr>
            <w:r w:rsidRPr="00D27EB1">
              <w:rPr>
                <w:rFonts w:ascii="Times New Roman" w:eastAsia="ＭＳ Ｐゴシック" w:hAnsi="Times New Roman"/>
                <w:b/>
                <w:bCs/>
                <w:color w:val="000000"/>
                <w:kern w:val="0"/>
                <w:position w:val="0"/>
                <w:sz w:val="22"/>
                <w:szCs w:val="22"/>
              </w:rPr>
              <w:t xml:space="preserve">  15. Attempt to blind assessors to intervention</w:t>
            </w:r>
          </w:p>
        </w:tc>
        <w:tc>
          <w:tcPr>
            <w:tcW w:w="1424" w:type="dxa"/>
            <w:tcBorders>
              <w:top w:val="nil"/>
              <w:left w:val="nil"/>
              <w:bottom w:val="nil"/>
              <w:right w:val="nil"/>
            </w:tcBorders>
            <w:shd w:val="clear" w:color="auto" w:fill="auto"/>
            <w:noWrap/>
            <w:vAlign w:val="center"/>
            <w:hideMark/>
          </w:tcPr>
          <w:p w14:paraId="2476F13F" w14:textId="77777777" w:rsidR="00D27EB1" w:rsidRPr="00D27EB1" w:rsidRDefault="00D27EB1" w:rsidP="00D27EB1">
            <w:pPr>
              <w:widowControl/>
              <w:spacing w:line="240" w:lineRule="auto"/>
              <w:jc w:val="left"/>
              <w:rPr>
                <w:rFonts w:ascii="Times New Roman" w:eastAsia="ＭＳ Ｐゴシック" w:hAnsi="Times New Roman"/>
                <w:b/>
                <w:bCs/>
                <w:color w:val="000000"/>
                <w:kern w:val="0"/>
                <w:position w:val="0"/>
                <w:sz w:val="22"/>
                <w:szCs w:val="22"/>
              </w:rPr>
            </w:pPr>
            <w:r w:rsidRPr="00D27EB1">
              <w:rPr>
                <w:rFonts w:ascii="Times New Roman" w:eastAsia="ＭＳ Ｐゴシック" w:hAnsi="Times New Roman"/>
                <w:b/>
                <w:bCs/>
                <w:color w:val="000000"/>
                <w:kern w:val="0"/>
                <w:position w:val="0"/>
                <w:sz w:val="22"/>
                <w:szCs w:val="22"/>
              </w:rPr>
              <w:t>4 (13.8)</w:t>
            </w:r>
          </w:p>
        </w:tc>
        <w:tc>
          <w:tcPr>
            <w:tcW w:w="1516" w:type="dxa"/>
            <w:tcBorders>
              <w:top w:val="nil"/>
              <w:left w:val="nil"/>
              <w:bottom w:val="nil"/>
              <w:right w:val="nil"/>
            </w:tcBorders>
            <w:shd w:val="clear" w:color="auto" w:fill="auto"/>
            <w:noWrap/>
            <w:vAlign w:val="center"/>
            <w:hideMark/>
          </w:tcPr>
          <w:p w14:paraId="0211CC6A" w14:textId="77777777" w:rsidR="00D27EB1" w:rsidRPr="00D27EB1" w:rsidRDefault="00D27EB1" w:rsidP="00D27EB1">
            <w:pPr>
              <w:widowControl/>
              <w:spacing w:line="240" w:lineRule="auto"/>
              <w:jc w:val="left"/>
              <w:rPr>
                <w:rFonts w:ascii="Times New Roman" w:eastAsia="ＭＳ Ｐゴシック" w:hAnsi="Times New Roman"/>
                <w:b/>
                <w:bCs/>
                <w:color w:val="000000"/>
                <w:kern w:val="0"/>
                <w:position w:val="0"/>
                <w:sz w:val="22"/>
                <w:szCs w:val="22"/>
              </w:rPr>
            </w:pPr>
            <w:r w:rsidRPr="00D27EB1">
              <w:rPr>
                <w:rFonts w:ascii="Times New Roman" w:eastAsia="ＭＳ Ｐゴシック" w:hAnsi="Times New Roman"/>
                <w:b/>
                <w:bCs/>
                <w:color w:val="000000"/>
                <w:kern w:val="0"/>
                <w:position w:val="0"/>
                <w:sz w:val="22"/>
                <w:szCs w:val="22"/>
              </w:rPr>
              <w:t>25 (86.2)</w:t>
            </w:r>
          </w:p>
        </w:tc>
        <w:tc>
          <w:tcPr>
            <w:tcW w:w="2900" w:type="dxa"/>
            <w:tcBorders>
              <w:top w:val="nil"/>
              <w:left w:val="nil"/>
              <w:bottom w:val="nil"/>
              <w:right w:val="nil"/>
            </w:tcBorders>
            <w:shd w:val="clear" w:color="auto" w:fill="auto"/>
            <w:noWrap/>
            <w:vAlign w:val="center"/>
            <w:hideMark/>
          </w:tcPr>
          <w:p w14:paraId="7FDBBFC4" w14:textId="77777777" w:rsidR="00D27EB1" w:rsidRPr="00D27EB1" w:rsidRDefault="00D27EB1" w:rsidP="00D27EB1">
            <w:pPr>
              <w:widowControl/>
              <w:spacing w:line="240" w:lineRule="auto"/>
              <w:jc w:val="left"/>
              <w:rPr>
                <w:rFonts w:ascii="Times New Roman" w:eastAsia="ＭＳ Ｐゴシック" w:hAnsi="Times New Roman"/>
                <w:b/>
                <w:bCs/>
                <w:color w:val="000000"/>
                <w:kern w:val="0"/>
                <w:position w:val="0"/>
                <w:sz w:val="22"/>
                <w:szCs w:val="22"/>
              </w:rPr>
            </w:pPr>
            <w:r w:rsidRPr="00D27EB1">
              <w:rPr>
                <w:rFonts w:ascii="Times New Roman" w:eastAsia="ＭＳ Ｐゴシック" w:hAnsi="Times New Roman"/>
                <w:b/>
                <w:bCs/>
                <w:color w:val="000000"/>
                <w:kern w:val="0"/>
                <w:position w:val="0"/>
                <w:sz w:val="22"/>
                <w:szCs w:val="22"/>
              </w:rPr>
              <w:t>-1.509 (-2.664, -0.354)</w:t>
            </w:r>
          </w:p>
        </w:tc>
        <w:tc>
          <w:tcPr>
            <w:tcW w:w="940" w:type="dxa"/>
            <w:tcBorders>
              <w:top w:val="nil"/>
              <w:left w:val="nil"/>
              <w:bottom w:val="nil"/>
              <w:right w:val="nil"/>
            </w:tcBorders>
            <w:shd w:val="clear" w:color="auto" w:fill="auto"/>
            <w:noWrap/>
            <w:vAlign w:val="center"/>
            <w:hideMark/>
          </w:tcPr>
          <w:p w14:paraId="2C58CA6D" w14:textId="77777777" w:rsidR="00D27EB1" w:rsidRPr="00D27EB1" w:rsidRDefault="00D27EB1" w:rsidP="00D27EB1">
            <w:pPr>
              <w:widowControl/>
              <w:spacing w:line="240" w:lineRule="auto"/>
              <w:jc w:val="left"/>
              <w:rPr>
                <w:rFonts w:ascii="Times New Roman" w:eastAsia="ＭＳ Ｐゴシック" w:hAnsi="Times New Roman"/>
                <w:b/>
                <w:bCs/>
                <w:color w:val="000000"/>
                <w:kern w:val="0"/>
                <w:position w:val="0"/>
                <w:sz w:val="22"/>
                <w:szCs w:val="22"/>
              </w:rPr>
            </w:pPr>
            <w:r w:rsidRPr="00D27EB1">
              <w:rPr>
                <w:rFonts w:ascii="Times New Roman" w:eastAsia="ＭＳ Ｐゴシック" w:hAnsi="Times New Roman"/>
                <w:b/>
                <w:bCs/>
                <w:color w:val="000000"/>
                <w:kern w:val="0"/>
                <w:position w:val="0"/>
                <w:sz w:val="22"/>
                <w:szCs w:val="22"/>
              </w:rPr>
              <w:t>0.012</w:t>
            </w:r>
          </w:p>
        </w:tc>
      </w:tr>
      <w:tr w:rsidR="00D27EB1" w:rsidRPr="00D27EB1" w14:paraId="3B9144FA" w14:textId="77777777" w:rsidTr="00D27EB1">
        <w:trPr>
          <w:trHeight w:val="375"/>
        </w:trPr>
        <w:tc>
          <w:tcPr>
            <w:tcW w:w="5640" w:type="dxa"/>
            <w:tcBorders>
              <w:top w:val="nil"/>
              <w:left w:val="nil"/>
              <w:bottom w:val="nil"/>
              <w:right w:val="nil"/>
            </w:tcBorders>
            <w:shd w:val="clear" w:color="auto" w:fill="auto"/>
            <w:noWrap/>
            <w:vAlign w:val="center"/>
            <w:hideMark/>
          </w:tcPr>
          <w:p w14:paraId="5D81D341" w14:textId="77777777" w:rsidR="00D27EB1" w:rsidRPr="00D27EB1" w:rsidRDefault="00D27EB1" w:rsidP="00D27EB1">
            <w:pPr>
              <w:widowControl/>
              <w:spacing w:line="240" w:lineRule="auto"/>
              <w:jc w:val="left"/>
              <w:rPr>
                <w:rFonts w:ascii="Times New Roman" w:eastAsia="ＭＳ Ｐゴシック" w:hAnsi="Times New Roman"/>
                <w:color w:val="000000"/>
                <w:kern w:val="0"/>
                <w:position w:val="0"/>
                <w:sz w:val="22"/>
                <w:szCs w:val="22"/>
              </w:rPr>
            </w:pPr>
            <w:r w:rsidRPr="00D27EB1">
              <w:rPr>
                <w:rFonts w:ascii="Times New Roman" w:eastAsia="ＭＳ Ｐゴシック" w:hAnsi="Times New Roman"/>
                <w:color w:val="000000"/>
                <w:kern w:val="0"/>
                <w:position w:val="0"/>
                <w:sz w:val="22"/>
                <w:szCs w:val="22"/>
              </w:rPr>
              <w:t xml:space="preserve">  16. Clarification for data dredging</w:t>
            </w:r>
          </w:p>
        </w:tc>
        <w:tc>
          <w:tcPr>
            <w:tcW w:w="1424" w:type="dxa"/>
            <w:tcBorders>
              <w:top w:val="nil"/>
              <w:left w:val="nil"/>
              <w:bottom w:val="nil"/>
              <w:right w:val="nil"/>
            </w:tcBorders>
            <w:shd w:val="clear" w:color="auto" w:fill="auto"/>
            <w:noWrap/>
            <w:vAlign w:val="center"/>
            <w:hideMark/>
          </w:tcPr>
          <w:p w14:paraId="58925FDF" w14:textId="77777777" w:rsidR="00D27EB1" w:rsidRPr="00D27EB1" w:rsidRDefault="00D27EB1" w:rsidP="00D27EB1">
            <w:pPr>
              <w:widowControl/>
              <w:spacing w:line="240" w:lineRule="auto"/>
              <w:jc w:val="left"/>
              <w:rPr>
                <w:rFonts w:ascii="Times New Roman" w:eastAsia="ＭＳ Ｐゴシック" w:hAnsi="Times New Roman"/>
                <w:color w:val="000000"/>
                <w:kern w:val="0"/>
                <w:position w:val="0"/>
                <w:sz w:val="22"/>
                <w:szCs w:val="22"/>
              </w:rPr>
            </w:pPr>
            <w:r w:rsidRPr="00D27EB1">
              <w:rPr>
                <w:rFonts w:ascii="Times New Roman" w:eastAsia="ＭＳ Ｐゴシック" w:hAnsi="Times New Roman"/>
                <w:color w:val="000000"/>
                <w:kern w:val="0"/>
                <w:position w:val="0"/>
                <w:sz w:val="22"/>
                <w:szCs w:val="22"/>
              </w:rPr>
              <w:t>27 (93.1)</w:t>
            </w:r>
          </w:p>
        </w:tc>
        <w:tc>
          <w:tcPr>
            <w:tcW w:w="1516" w:type="dxa"/>
            <w:tcBorders>
              <w:top w:val="nil"/>
              <w:left w:val="nil"/>
              <w:bottom w:val="nil"/>
              <w:right w:val="nil"/>
            </w:tcBorders>
            <w:shd w:val="clear" w:color="auto" w:fill="auto"/>
            <w:noWrap/>
            <w:vAlign w:val="center"/>
            <w:hideMark/>
          </w:tcPr>
          <w:p w14:paraId="0274C023" w14:textId="77777777" w:rsidR="00D27EB1" w:rsidRPr="00D27EB1" w:rsidRDefault="00D27EB1" w:rsidP="00D27EB1">
            <w:pPr>
              <w:widowControl/>
              <w:spacing w:line="240" w:lineRule="auto"/>
              <w:jc w:val="left"/>
              <w:rPr>
                <w:rFonts w:ascii="Times New Roman" w:eastAsia="ＭＳ Ｐゴシック" w:hAnsi="Times New Roman"/>
                <w:color w:val="000000"/>
                <w:kern w:val="0"/>
                <w:position w:val="0"/>
                <w:sz w:val="22"/>
                <w:szCs w:val="22"/>
              </w:rPr>
            </w:pPr>
            <w:r w:rsidRPr="00D27EB1">
              <w:rPr>
                <w:rFonts w:ascii="Times New Roman" w:eastAsia="ＭＳ Ｐゴシック" w:hAnsi="Times New Roman"/>
                <w:color w:val="000000"/>
                <w:kern w:val="0"/>
                <w:position w:val="0"/>
                <w:sz w:val="22"/>
                <w:szCs w:val="22"/>
              </w:rPr>
              <w:t>2 (6.9)</w:t>
            </w:r>
          </w:p>
        </w:tc>
        <w:tc>
          <w:tcPr>
            <w:tcW w:w="2900" w:type="dxa"/>
            <w:tcBorders>
              <w:top w:val="nil"/>
              <w:left w:val="nil"/>
              <w:bottom w:val="nil"/>
              <w:right w:val="nil"/>
            </w:tcBorders>
            <w:shd w:val="clear" w:color="auto" w:fill="auto"/>
            <w:noWrap/>
            <w:vAlign w:val="center"/>
            <w:hideMark/>
          </w:tcPr>
          <w:p w14:paraId="53FBB530" w14:textId="77777777" w:rsidR="00D27EB1" w:rsidRPr="00D27EB1" w:rsidRDefault="00D27EB1" w:rsidP="00D27EB1">
            <w:pPr>
              <w:widowControl/>
              <w:spacing w:line="240" w:lineRule="auto"/>
              <w:jc w:val="left"/>
              <w:rPr>
                <w:rFonts w:ascii="Times New Roman" w:eastAsia="ＭＳ Ｐゴシック" w:hAnsi="Times New Roman"/>
                <w:color w:val="000000"/>
                <w:kern w:val="0"/>
                <w:position w:val="0"/>
                <w:sz w:val="22"/>
                <w:szCs w:val="22"/>
              </w:rPr>
            </w:pPr>
            <w:r w:rsidRPr="00D27EB1">
              <w:rPr>
                <w:rFonts w:ascii="Times New Roman" w:eastAsia="ＭＳ Ｐゴシック" w:hAnsi="Times New Roman"/>
                <w:color w:val="000000"/>
                <w:kern w:val="0"/>
                <w:position w:val="0"/>
                <w:sz w:val="22"/>
                <w:szCs w:val="22"/>
              </w:rPr>
              <w:t>-1.223 (-2.925, 0.478)</w:t>
            </w:r>
          </w:p>
        </w:tc>
        <w:tc>
          <w:tcPr>
            <w:tcW w:w="940" w:type="dxa"/>
            <w:tcBorders>
              <w:top w:val="nil"/>
              <w:left w:val="nil"/>
              <w:bottom w:val="nil"/>
              <w:right w:val="nil"/>
            </w:tcBorders>
            <w:shd w:val="clear" w:color="auto" w:fill="auto"/>
            <w:noWrap/>
            <w:vAlign w:val="center"/>
            <w:hideMark/>
          </w:tcPr>
          <w:p w14:paraId="7A62CE4C" w14:textId="77777777" w:rsidR="00D27EB1" w:rsidRPr="00D27EB1" w:rsidRDefault="00D27EB1" w:rsidP="00D27EB1">
            <w:pPr>
              <w:widowControl/>
              <w:spacing w:line="240" w:lineRule="auto"/>
              <w:jc w:val="left"/>
              <w:rPr>
                <w:rFonts w:ascii="Times New Roman" w:eastAsia="ＭＳ Ｐゴシック" w:hAnsi="Times New Roman"/>
                <w:color w:val="000000"/>
                <w:kern w:val="0"/>
                <w:position w:val="0"/>
                <w:sz w:val="22"/>
                <w:szCs w:val="22"/>
              </w:rPr>
            </w:pPr>
            <w:r w:rsidRPr="00D27EB1">
              <w:rPr>
                <w:rFonts w:ascii="Times New Roman" w:eastAsia="ＭＳ Ｐゴシック" w:hAnsi="Times New Roman"/>
                <w:color w:val="000000"/>
                <w:kern w:val="0"/>
                <w:position w:val="0"/>
                <w:sz w:val="22"/>
                <w:szCs w:val="22"/>
              </w:rPr>
              <w:t>0.152</w:t>
            </w:r>
          </w:p>
        </w:tc>
      </w:tr>
      <w:tr w:rsidR="00D27EB1" w:rsidRPr="00D27EB1" w14:paraId="681E8492" w14:textId="77777777" w:rsidTr="00D27EB1">
        <w:trPr>
          <w:trHeight w:val="375"/>
        </w:trPr>
        <w:tc>
          <w:tcPr>
            <w:tcW w:w="5640" w:type="dxa"/>
            <w:tcBorders>
              <w:top w:val="nil"/>
              <w:left w:val="nil"/>
              <w:bottom w:val="nil"/>
              <w:right w:val="nil"/>
            </w:tcBorders>
            <w:shd w:val="clear" w:color="auto" w:fill="auto"/>
            <w:noWrap/>
            <w:vAlign w:val="center"/>
            <w:hideMark/>
          </w:tcPr>
          <w:p w14:paraId="4F0FFEF7" w14:textId="77777777" w:rsidR="00D27EB1" w:rsidRPr="00D27EB1" w:rsidRDefault="00D27EB1" w:rsidP="00D27EB1">
            <w:pPr>
              <w:widowControl/>
              <w:spacing w:line="240" w:lineRule="auto"/>
              <w:jc w:val="left"/>
              <w:rPr>
                <w:rFonts w:ascii="Times New Roman" w:eastAsia="ＭＳ Ｐゴシック" w:hAnsi="Times New Roman"/>
                <w:color w:val="000000"/>
                <w:kern w:val="0"/>
                <w:position w:val="0"/>
                <w:sz w:val="22"/>
                <w:szCs w:val="22"/>
              </w:rPr>
            </w:pPr>
            <w:r w:rsidRPr="00D27EB1">
              <w:rPr>
                <w:rFonts w:ascii="Times New Roman" w:eastAsia="ＭＳ Ｐゴシック" w:hAnsi="Times New Roman"/>
                <w:color w:val="000000"/>
                <w:kern w:val="0"/>
                <w:position w:val="0"/>
                <w:sz w:val="22"/>
                <w:szCs w:val="22"/>
              </w:rPr>
              <w:t xml:space="preserve">  17. Adjusting for different lengths of follow-up</w:t>
            </w:r>
          </w:p>
        </w:tc>
        <w:tc>
          <w:tcPr>
            <w:tcW w:w="1424" w:type="dxa"/>
            <w:tcBorders>
              <w:top w:val="nil"/>
              <w:left w:val="nil"/>
              <w:bottom w:val="nil"/>
              <w:right w:val="nil"/>
            </w:tcBorders>
            <w:shd w:val="clear" w:color="auto" w:fill="auto"/>
            <w:noWrap/>
            <w:vAlign w:val="center"/>
            <w:hideMark/>
          </w:tcPr>
          <w:p w14:paraId="33B522E5" w14:textId="77777777" w:rsidR="00D27EB1" w:rsidRPr="00D27EB1" w:rsidRDefault="00D27EB1" w:rsidP="00D27EB1">
            <w:pPr>
              <w:widowControl/>
              <w:spacing w:line="240" w:lineRule="auto"/>
              <w:jc w:val="left"/>
              <w:rPr>
                <w:rFonts w:ascii="Times New Roman" w:eastAsia="ＭＳ Ｐゴシック" w:hAnsi="Times New Roman"/>
                <w:color w:val="000000"/>
                <w:kern w:val="0"/>
                <w:position w:val="0"/>
                <w:sz w:val="22"/>
                <w:szCs w:val="22"/>
              </w:rPr>
            </w:pPr>
            <w:r w:rsidRPr="00D27EB1">
              <w:rPr>
                <w:rFonts w:ascii="Times New Roman" w:eastAsia="ＭＳ Ｐゴシック" w:hAnsi="Times New Roman"/>
                <w:color w:val="000000"/>
                <w:kern w:val="0"/>
                <w:position w:val="0"/>
                <w:sz w:val="22"/>
                <w:szCs w:val="22"/>
              </w:rPr>
              <w:t>28 (96.6)</w:t>
            </w:r>
          </w:p>
        </w:tc>
        <w:tc>
          <w:tcPr>
            <w:tcW w:w="1516" w:type="dxa"/>
            <w:tcBorders>
              <w:top w:val="nil"/>
              <w:left w:val="nil"/>
              <w:bottom w:val="nil"/>
              <w:right w:val="nil"/>
            </w:tcBorders>
            <w:shd w:val="clear" w:color="auto" w:fill="auto"/>
            <w:noWrap/>
            <w:vAlign w:val="center"/>
            <w:hideMark/>
          </w:tcPr>
          <w:p w14:paraId="47088AE0" w14:textId="77777777" w:rsidR="00D27EB1" w:rsidRPr="00D27EB1" w:rsidRDefault="00D27EB1" w:rsidP="00D27EB1">
            <w:pPr>
              <w:widowControl/>
              <w:spacing w:line="240" w:lineRule="auto"/>
              <w:jc w:val="left"/>
              <w:rPr>
                <w:rFonts w:ascii="Times New Roman" w:eastAsia="ＭＳ Ｐゴシック" w:hAnsi="Times New Roman"/>
                <w:color w:val="000000"/>
                <w:kern w:val="0"/>
                <w:position w:val="0"/>
                <w:sz w:val="22"/>
                <w:szCs w:val="22"/>
              </w:rPr>
            </w:pPr>
            <w:r w:rsidRPr="00D27EB1">
              <w:rPr>
                <w:rFonts w:ascii="Times New Roman" w:eastAsia="ＭＳ Ｐゴシック" w:hAnsi="Times New Roman"/>
                <w:color w:val="000000"/>
                <w:kern w:val="0"/>
                <w:position w:val="0"/>
                <w:sz w:val="22"/>
                <w:szCs w:val="22"/>
              </w:rPr>
              <w:t>1 (3.4)</w:t>
            </w:r>
          </w:p>
        </w:tc>
        <w:tc>
          <w:tcPr>
            <w:tcW w:w="2900" w:type="dxa"/>
            <w:tcBorders>
              <w:top w:val="nil"/>
              <w:left w:val="nil"/>
              <w:bottom w:val="nil"/>
              <w:right w:val="nil"/>
            </w:tcBorders>
            <w:shd w:val="clear" w:color="auto" w:fill="auto"/>
            <w:noWrap/>
            <w:vAlign w:val="center"/>
            <w:hideMark/>
          </w:tcPr>
          <w:p w14:paraId="2DC48B7E" w14:textId="77777777" w:rsidR="00D27EB1" w:rsidRPr="00D27EB1" w:rsidRDefault="00D27EB1" w:rsidP="00D27EB1">
            <w:pPr>
              <w:widowControl/>
              <w:spacing w:line="240" w:lineRule="auto"/>
              <w:jc w:val="left"/>
              <w:rPr>
                <w:rFonts w:ascii="Times New Roman" w:eastAsia="ＭＳ Ｐゴシック" w:hAnsi="Times New Roman"/>
                <w:color w:val="000000"/>
                <w:kern w:val="0"/>
                <w:position w:val="0"/>
                <w:sz w:val="22"/>
                <w:szCs w:val="22"/>
              </w:rPr>
            </w:pPr>
            <w:r w:rsidRPr="00D27EB1">
              <w:rPr>
                <w:rFonts w:ascii="Times New Roman" w:eastAsia="ＭＳ Ｐゴシック" w:hAnsi="Times New Roman"/>
                <w:color w:val="000000"/>
                <w:kern w:val="0"/>
                <w:position w:val="0"/>
                <w:sz w:val="22"/>
                <w:szCs w:val="22"/>
              </w:rPr>
              <w:t>-1.439 (-3.828, 0.951)</w:t>
            </w:r>
          </w:p>
        </w:tc>
        <w:tc>
          <w:tcPr>
            <w:tcW w:w="940" w:type="dxa"/>
            <w:tcBorders>
              <w:top w:val="nil"/>
              <w:left w:val="nil"/>
              <w:bottom w:val="nil"/>
              <w:right w:val="nil"/>
            </w:tcBorders>
            <w:shd w:val="clear" w:color="auto" w:fill="auto"/>
            <w:noWrap/>
            <w:vAlign w:val="center"/>
            <w:hideMark/>
          </w:tcPr>
          <w:p w14:paraId="68282BA0" w14:textId="77777777" w:rsidR="00D27EB1" w:rsidRPr="00D27EB1" w:rsidRDefault="00D27EB1" w:rsidP="00D27EB1">
            <w:pPr>
              <w:widowControl/>
              <w:spacing w:line="240" w:lineRule="auto"/>
              <w:jc w:val="left"/>
              <w:rPr>
                <w:rFonts w:ascii="Times New Roman" w:eastAsia="ＭＳ Ｐゴシック" w:hAnsi="Times New Roman"/>
                <w:color w:val="000000"/>
                <w:kern w:val="0"/>
                <w:position w:val="0"/>
                <w:sz w:val="22"/>
                <w:szCs w:val="22"/>
              </w:rPr>
            </w:pPr>
            <w:r w:rsidRPr="00D27EB1">
              <w:rPr>
                <w:rFonts w:ascii="Times New Roman" w:eastAsia="ＭＳ Ｐゴシック" w:hAnsi="Times New Roman"/>
                <w:color w:val="000000"/>
                <w:kern w:val="0"/>
                <w:position w:val="0"/>
                <w:sz w:val="22"/>
                <w:szCs w:val="22"/>
              </w:rPr>
              <w:t>0.227</w:t>
            </w:r>
          </w:p>
        </w:tc>
      </w:tr>
      <w:tr w:rsidR="00D27EB1" w:rsidRPr="00D27EB1" w14:paraId="1E9456BE" w14:textId="77777777" w:rsidTr="00D27EB1">
        <w:trPr>
          <w:trHeight w:val="375"/>
        </w:trPr>
        <w:tc>
          <w:tcPr>
            <w:tcW w:w="5640" w:type="dxa"/>
            <w:tcBorders>
              <w:top w:val="nil"/>
              <w:left w:val="nil"/>
              <w:bottom w:val="nil"/>
              <w:right w:val="nil"/>
            </w:tcBorders>
            <w:shd w:val="clear" w:color="auto" w:fill="auto"/>
            <w:noWrap/>
            <w:vAlign w:val="center"/>
            <w:hideMark/>
          </w:tcPr>
          <w:p w14:paraId="75D0C102" w14:textId="77777777" w:rsidR="00D27EB1" w:rsidRPr="00D27EB1" w:rsidRDefault="00D27EB1" w:rsidP="00D27EB1">
            <w:pPr>
              <w:widowControl/>
              <w:spacing w:line="240" w:lineRule="auto"/>
              <w:jc w:val="left"/>
              <w:rPr>
                <w:rFonts w:ascii="Times New Roman" w:eastAsia="ＭＳ Ｐゴシック" w:hAnsi="Times New Roman"/>
                <w:color w:val="000000"/>
                <w:kern w:val="0"/>
                <w:position w:val="0"/>
                <w:sz w:val="22"/>
                <w:szCs w:val="22"/>
              </w:rPr>
            </w:pPr>
            <w:r w:rsidRPr="00D27EB1">
              <w:rPr>
                <w:rFonts w:ascii="Times New Roman" w:eastAsia="ＭＳ Ｐゴシック" w:hAnsi="Times New Roman"/>
                <w:color w:val="000000"/>
                <w:kern w:val="0"/>
                <w:position w:val="0"/>
                <w:sz w:val="22"/>
                <w:szCs w:val="22"/>
              </w:rPr>
              <w:t xml:space="preserve">  18. Appropriateness of statistical analyses</w:t>
            </w:r>
          </w:p>
        </w:tc>
        <w:tc>
          <w:tcPr>
            <w:tcW w:w="1424" w:type="dxa"/>
            <w:tcBorders>
              <w:top w:val="nil"/>
              <w:left w:val="nil"/>
              <w:bottom w:val="nil"/>
              <w:right w:val="nil"/>
            </w:tcBorders>
            <w:shd w:val="clear" w:color="auto" w:fill="auto"/>
            <w:noWrap/>
            <w:vAlign w:val="center"/>
            <w:hideMark/>
          </w:tcPr>
          <w:p w14:paraId="6489601D" w14:textId="77777777" w:rsidR="00D27EB1" w:rsidRPr="00D27EB1" w:rsidRDefault="00D27EB1" w:rsidP="00D27EB1">
            <w:pPr>
              <w:widowControl/>
              <w:spacing w:line="240" w:lineRule="auto"/>
              <w:jc w:val="left"/>
              <w:rPr>
                <w:rFonts w:ascii="Times New Roman" w:eastAsia="ＭＳ Ｐゴシック" w:hAnsi="Times New Roman"/>
                <w:color w:val="000000"/>
                <w:kern w:val="0"/>
                <w:position w:val="0"/>
                <w:sz w:val="22"/>
                <w:szCs w:val="22"/>
              </w:rPr>
            </w:pPr>
            <w:r w:rsidRPr="00D27EB1">
              <w:rPr>
                <w:rFonts w:ascii="Times New Roman" w:eastAsia="ＭＳ Ｐゴシック" w:hAnsi="Times New Roman"/>
                <w:color w:val="000000"/>
                <w:kern w:val="0"/>
                <w:position w:val="0"/>
                <w:sz w:val="22"/>
                <w:szCs w:val="22"/>
              </w:rPr>
              <w:t>11 (37.9)</w:t>
            </w:r>
          </w:p>
        </w:tc>
        <w:tc>
          <w:tcPr>
            <w:tcW w:w="1516" w:type="dxa"/>
            <w:tcBorders>
              <w:top w:val="nil"/>
              <w:left w:val="nil"/>
              <w:bottom w:val="nil"/>
              <w:right w:val="nil"/>
            </w:tcBorders>
            <w:shd w:val="clear" w:color="auto" w:fill="auto"/>
            <w:noWrap/>
            <w:vAlign w:val="center"/>
            <w:hideMark/>
          </w:tcPr>
          <w:p w14:paraId="05391214" w14:textId="77777777" w:rsidR="00D27EB1" w:rsidRPr="00D27EB1" w:rsidRDefault="00D27EB1" w:rsidP="00D27EB1">
            <w:pPr>
              <w:widowControl/>
              <w:spacing w:line="240" w:lineRule="auto"/>
              <w:jc w:val="left"/>
              <w:rPr>
                <w:rFonts w:ascii="Times New Roman" w:eastAsia="ＭＳ Ｐゴシック" w:hAnsi="Times New Roman"/>
                <w:color w:val="000000"/>
                <w:kern w:val="0"/>
                <w:position w:val="0"/>
                <w:sz w:val="22"/>
                <w:szCs w:val="22"/>
              </w:rPr>
            </w:pPr>
            <w:r w:rsidRPr="00D27EB1">
              <w:rPr>
                <w:rFonts w:ascii="Times New Roman" w:eastAsia="ＭＳ Ｐゴシック" w:hAnsi="Times New Roman"/>
                <w:color w:val="000000"/>
                <w:kern w:val="0"/>
                <w:position w:val="0"/>
                <w:sz w:val="22"/>
                <w:szCs w:val="22"/>
              </w:rPr>
              <w:t>18 (62.1)</w:t>
            </w:r>
          </w:p>
        </w:tc>
        <w:tc>
          <w:tcPr>
            <w:tcW w:w="2900" w:type="dxa"/>
            <w:tcBorders>
              <w:top w:val="nil"/>
              <w:left w:val="nil"/>
              <w:bottom w:val="nil"/>
              <w:right w:val="nil"/>
            </w:tcBorders>
            <w:shd w:val="clear" w:color="auto" w:fill="auto"/>
            <w:noWrap/>
            <w:vAlign w:val="center"/>
            <w:hideMark/>
          </w:tcPr>
          <w:p w14:paraId="79773F10" w14:textId="77777777" w:rsidR="00D27EB1" w:rsidRPr="00D27EB1" w:rsidRDefault="00D27EB1" w:rsidP="00D27EB1">
            <w:pPr>
              <w:widowControl/>
              <w:spacing w:line="240" w:lineRule="auto"/>
              <w:jc w:val="left"/>
              <w:rPr>
                <w:rFonts w:ascii="Times New Roman" w:eastAsia="ＭＳ Ｐゴシック" w:hAnsi="Times New Roman"/>
                <w:color w:val="000000"/>
                <w:kern w:val="0"/>
                <w:position w:val="0"/>
                <w:sz w:val="22"/>
                <w:szCs w:val="22"/>
              </w:rPr>
            </w:pPr>
            <w:r w:rsidRPr="00D27EB1">
              <w:rPr>
                <w:rFonts w:ascii="Times New Roman" w:eastAsia="ＭＳ Ｐゴシック" w:hAnsi="Times New Roman"/>
                <w:color w:val="000000"/>
                <w:kern w:val="0"/>
                <w:position w:val="0"/>
                <w:sz w:val="22"/>
                <w:szCs w:val="22"/>
              </w:rPr>
              <w:t>0.814 (-0.052, 1.680)</w:t>
            </w:r>
          </w:p>
        </w:tc>
        <w:tc>
          <w:tcPr>
            <w:tcW w:w="940" w:type="dxa"/>
            <w:tcBorders>
              <w:top w:val="nil"/>
              <w:left w:val="nil"/>
              <w:bottom w:val="nil"/>
              <w:right w:val="nil"/>
            </w:tcBorders>
            <w:shd w:val="clear" w:color="auto" w:fill="auto"/>
            <w:noWrap/>
            <w:vAlign w:val="center"/>
            <w:hideMark/>
          </w:tcPr>
          <w:p w14:paraId="6EBB32AF" w14:textId="77777777" w:rsidR="00D27EB1" w:rsidRPr="00D27EB1" w:rsidRDefault="00D27EB1" w:rsidP="00D27EB1">
            <w:pPr>
              <w:widowControl/>
              <w:spacing w:line="240" w:lineRule="auto"/>
              <w:jc w:val="left"/>
              <w:rPr>
                <w:rFonts w:ascii="Times New Roman" w:eastAsia="ＭＳ Ｐゴシック" w:hAnsi="Times New Roman"/>
                <w:color w:val="000000"/>
                <w:kern w:val="0"/>
                <w:position w:val="0"/>
                <w:sz w:val="22"/>
                <w:szCs w:val="22"/>
              </w:rPr>
            </w:pPr>
            <w:r w:rsidRPr="00D27EB1">
              <w:rPr>
                <w:rFonts w:ascii="Times New Roman" w:eastAsia="ＭＳ Ｐゴシック" w:hAnsi="Times New Roman"/>
                <w:color w:val="000000"/>
                <w:kern w:val="0"/>
                <w:position w:val="0"/>
                <w:sz w:val="22"/>
                <w:szCs w:val="22"/>
              </w:rPr>
              <w:t>0.064</w:t>
            </w:r>
          </w:p>
        </w:tc>
      </w:tr>
      <w:tr w:rsidR="00D27EB1" w:rsidRPr="00D27EB1" w14:paraId="44111EB6" w14:textId="77777777" w:rsidTr="00D27EB1">
        <w:trPr>
          <w:trHeight w:val="375"/>
        </w:trPr>
        <w:tc>
          <w:tcPr>
            <w:tcW w:w="5640" w:type="dxa"/>
            <w:tcBorders>
              <w:top w:val="nil"/>
              <w:left w:val="nil"/>
              <w:bottom w:val="nil"/>
              <w:right w:val="nil"/>
            </w:tcBorders>
            <w:shd w:val="clear" w:color="auto" w:fill="auto"/>
            <w:noWrap/>
            <w:vAlign w:val="center"/>
            <w:hideMark/>
          </w:tcPr>
          <w:p w14:paraId="3BD0718B" w14:textId="77777777" w:rsidR="00D27EB1" w:rsidRPr="00D27EB1" w:rsidRDefault="00D27EB1" w:rsidP="00D27EB1">
            <w:pPr>
              <w:widowControl/>
              <w:spacing w:line="240" w:lineRule="auto"/>
              <w:jc w:val="left"/>
              <w:rPr>
                <w:rFonts w:ascii="Times New Roman" w:eastAsia="ＭＳ Ｐゴシック" w:hAnsi="Times New Roman"/>
                <w:color w:val="000000"/>
                <w:kern w:val="0"/>
                <w:position w:val="0"/>
                <w:sz w:val="22"/>
                <w:szCs w:val="22"/>
              </w:rPr>
            </w:pPr>
            <w:r w:rsidRPr="00D27EB1">
              <w:rPr>
                <w:rFonts w:ascii="Times New Roman" w:eastAsia="ＭＳ Ｐゴシック" w:hAnsi="Times New Roman"/>
                <w:color w:val="000000"/>
                <w:kern w:val="0"/>
                <w:position w:val="0"/>
                <w:sz w:val="22"/>
                <w:szCs w:val="22"/>
              </w:rPr>
              <w:t xml:space="preserve">  19. Compliance reliability of intervention</w:t>
            </w:r>
          </w:p>
        </w:tc>
        <w:tc>
          <w:tcPr>
            <w:tcW w:w="1424" w:type="dxa"/>
            <w:tcBorders>
              <w:top w:val="nil"/>
              <w:left w:val="nil"/>
              <w:bottom w:val="nil"/>
              <w:right w:val="nil"/>
            </w:tcBorders>
            <w:shd w:val="clear" w:color="auto" w:fill="auto"/>
            <w:noWrap/>
            <w:vAlign w:val="center"/>
            <w:hideMark/>
          </w:tcPr>
          <w:p w14:paraId="46A0B604" w14:textId="77777777" w:rsidR="00D27EB1" w:rsidRPr="00D27EB1" w:rsidRDefault="00D27EB1" w:rsidP="00D27EB1">
            <w:pPr>
              <w:widowControl/>
              <w:spacing w:line="240" w:lineRule="auto"/>
              <w:jc w:val="left"/>
              <w:rPr>
                <w:rFonts w:ascii="Times New Roman" w:eastAsia="ＭＳ Ｐゴシック" w:hAnsi="Times New Roman"/>
                <w:color w:val="000000"/>
                <w:kern w:val="0"/>
                <w:position w:val="0"/>
                <w:sz w:val="22"/>
                <w:szCs w:val="22"/>
              </w:rPr>
            </w:pPr>
            <w:r w:rsidRPr="00D27EB1">
              <w:rPr>
                <w:rFonts w:ascii="Times New Roman" w:eastAsia="ＭＳ Ｐゴシック" w:hAnsi="Times New Roman"/>
                <w:color w:val="000000"/>
                <w:kern w:val="0"/>
                <w:position w:val="0"/>
                <w:sz w:val="22"/>
                <w:szCs w:val="22"/>
              </w:rPr>
              <w:t>29 (100.0)</w:t>
            </w:r>
          </w:p>
        </w:tc>
        <w:tc>
          <w:tcPr>
            <w:tcW w:w="1516" w:type="dxa"/>
            <w:tcBorders>
              <w:top w:val="nil"/>
              <w:left w:val="nil"/>
              <w:bottom w:val="nil"/>
              <w:right w:val="nil"/>
            </w:tcBorders>
            <w:shd w:val="clear" w:color="auto" w:fill="auto"/>
            <w:noWrap/>
            <w:vAlign w:val="center"/>
            <w:hideMark/>
          </w:tcPr>
          <w:p w14:paraId="1E738D19" w14:textId="77777777" w:rsidR="00D27EB1" w:rsidRPr="00D27EB1" w:rsidRDefault="00D27EB1" w:rsidP="00D27EB1">
            <w:pPr>
              <w:widowControl/>
              <w:spacing w:line="240" w:lineRule="auto"/>
              <w:jc w:val="left"/>
              <w:rPr>
                <w:rFonts w:ascii="Times New Roman" w:eastAsia="ＭＳ Ｐゴシック" w:hAnsi="Times New Roman"/>
                <w:color w:val="000000"/>
                <w:kern w:val="0"/>
                <w:position w:val="0"/>
                <w:sz w:val="22"/>
                <w:szCs w:val="22"/>
              </w:rPr>
            </w:pPr>
            <w:r w:rsidRPr="00D27EB1">
              <w:rPr>
                <w:rFonts w:ascii="Times New Roman" w:eastAsia="ＭＳ Ｐゴシック" w:hAnsi="Times New Roman"/>
                <w:color w:val="000000"/>
                <w:kern w:val="0"/>
                <w:position w:val="0"/>
                <w:sz w:val="22"/>
                <w:szCs w:val="22"/>
              </w:rPr>
              <w:t>0 (0.0)</w:t>
            </w:r>
          </w:p>
        </w:tc>
        <w:tc>
          <w:tcPr>
            <w:tcW w:w="2900" w:type="dxa"/>
            <w:tcBorders>
              <w:top w:val="nil"/>
              <w:left w:val="nil"/>
              <w:bottom w:val="nil"/>
              <w:right w:val="nil"/>
            </w:tcBorders>
            <w:shd w:val="clear" w:color="auto" w:fill="auto"/>
            <w:noWrap/>
            <w:vAlign w:val="center"/>
            <w:hideMark/>
          </w:tcPr>
          <w:p w14:paraId="51F8C329" w14:textId="77777777" w:rsidR="00D27EB1" w:rsidRPr="00D27EB1" w:rsidRDefault="00D27EB1" w:rsidP="00D27EB1">
            <w:pPr>
              <w:widowControl/>
              <w:spacing w:line="240" w:lineRule="auto"/>
              <w:jc w:val="left"/>
              <w:rPr>
                <w:rFonts w:ascii="Times New Roman" w:eastAsia="ＭＳ Ｐゴシック" w:hAnsi="Times New Roman"/>
                <w:color w:val="000000"/>
                <w:kern w:val="0"/>
                <w:position w:val="0"/>
                <w:sz w:val="22"/>
                <w:szCs w:val="22"/>
              </w:rPr>
            </w:pPr>
            <w:r w:rsidRPr="00D27EB1">
              <w:rPr>
                <w:rFonts w:ascii="Times New Roman" w:eastAsia="ＭＳ Ｐゴシック" w:hAnsi="Times New Roman"/>
                <w:color w:val="000000"/>
                <w:kern w:val="0"/>
                <w:position w:val="0"/>
                <w:sz w:val="22"/>
                <w:szCs w:val="22"/>
              </w:rPr>
              <w:t>NA</w:t>
            </w:r>
          </w:p>
        </w:tc>
        <w:tc>
          <w:tcPr>
            <w:tcW w:w="940" w:type="dxa"/>
            <w:tcBorders>
              <w:top w:val="nil"/>
              <w:left w:val="nil"/>
              <w:bottom w:val="nil"/>
              <w:right w:val="nil"/>
            </w:tcBorders>
            <w:shd w:val="clear" w:color="auto" w:fill="auto"/>
            <w:noWrap/>
            <w:vAlign w:val="center"/>
            <w:hideMark/>
          </w:tcPr>
          <w:p w14:paraId="4F63D5E2" w14:textId="77777777" w:rsidR="00D27EB1" w:rsidRPr="00D27EB1" w:rsidRDefault="00D27EB1" w:rsidP="00D27EB1">
            <w:pPr>
              <w:widowControl/>
              <w:spacing w:line="240" w:lineRule="auto"/>
              <w:jc w:val="left"/>
              <w:rPr>
                <w:rFonts w:ascii="Times New Roman" w:eastAsia="ＭＳ Ｐゴシック" w:hAnsi="Times New Roman"/>
                <w:color w:val="000000"/>
                <w:kern w:val="0"/>
                <w:position w:val="0"/>
                <w:sz w:val="22"/>
                <w:szCs w:val="22"/>
              </w:rPr>
            </w:pPr>
            <w:r w:rsidRPr="00D27EB1">
              <w:rPr>
                <w:rFonts w:ascii="Times New Roman" w:eastAsia="ＭＳ Ｐゴシック" w:hAnsi="Times New Roman"/>
                <w:color w:val="000000"/>
                <w:kern w:val="0"/>
                <w:position w:val="0"/>
                <w:sz w:val="22"/>
                <w:szCs w:val="22"/>
              </w:rPr>
              <w:t>NA</w:t>
            </w:r>
          </w:p>
        </w:tc>
      </w:tr>
      <w:tr w:rsidR="00D27EB1" w:rsidRPr="00D27EB1" w14:paraId="3C3513AD" w14:textId="77777777" w:rsidTr="00D27EB1">
        <w:trPr>
          <w:trHeight w:val="375"/>
        </w:trPr>
        <w:tc>
          <w:tcPr>
            <w:tcW w:w="5640" w:type="dxa"/>
            <w:tcBorders>
              <w:top w:val="nil"/>
              <w:left w:val="nil"/>
              <w:bottom w:val="nil"/>
              <w:right w:val="nil"/>
            </w:tcBorders>
            <w:shd w:val="clear" w:color="auto" w:fill="auto"/>
            <w:noWrap/>
            <w:vAlign w:val="center"/>
            <w:hideMark/>
          </w:tcPr>
          <w:p w14:paraId="5FD3FD43" w14:textId="77777777" w:rsidR="00D27EB1" w:rsidRPr="00D27EB1" w:rsidRDefault="00D27EB1" w:rsidP="00D27EB1">
            <w:pPr>
              <w:widowControl/>
              <w:spacing w:line="240" w:lineRule="auto"/>
              <w:jc w:val="left"/>
              <w:rPr>
                <w:rFonts w:ascii="Times New Roman" w:eastAsia="ＭＳ Ｐゴシック" w:hAnsi="Times New Roman"/>
                <w:color w:val="000000"/>
                <w:kern w:val="0"/>
                <w:position w:val="0"/>
                <w:sz w:val="22"/>
                <w:szCs w:val="22"/>
              </w:rPr>
            </w:pPr>
            <w:r w:rsidRPr="00D27EB1">
              <w:rPr>
                <w:rFonts w:ascii="Times New Roman" w:eastAsia="ＭＳ Ｐゴシック" w:hAnsi="Times New Roman"/>
                <w:color w:val="000000"/>
                <w:kern w:val="0"/>
                <w:position w:val="0"/>
                <w:sz w:val="22"/>
                <w:szCs w:val="22"/>
              </w:rPr>
              <w:t xml:space="preserve">  20. Valid and reliable main outcome measures</w:t>
            </w:r>
          </w:p>
        </w:tc>
        <w:tc>
          <w:tcPr>
            <w:tcW w:w="1424" w:type="dxa"/>
            <w:tcBorders>
              <w:top w:val="nil"/>
              <w:left w:val="nil"/>
              <w:bottom w:val="nil"/>
              <w:right w:val="nil"/>
            </w:tcBorders>
            <w:shd w:val="clear" w:color="auto" w:fill="auto"/>
            <w:noWrap/>
            <w:vAlign w:val="center"/>
            <w:hideMark/>
          </w:tcPr>
          <w:p w14:paraId="62A7E8AD" w14:textId="77777777" w:rsidR="00D27EB1" w:rsidRPr="00D27EB1" w:rsidRDefault="00D27EB1" w:rsidP="00D27EB1">
            <w:pPr>
              <w:widowControl/>
              <w:spacing w:line="240" w:lineRule="auto"/>
              <w:jc w:val="left"/>
              <w:rPr>
                <w:rFonts w:ascii="Times New Roman" w:eastAsia="ＭＳ Ｐゴシック" w:hAnsi="Times New Roman"/>
                <w:color w:val="000000"/>
                <w:kern w:val="0"/>
                <w:position w:val="0"/>
                <w:sz w:val="22"/>
                <w:szCs w:val="22"/>
              </w:rPr>
            </w:pPr>
            <w:r w:rsidRPr="00D27EB1">
              <w:rPr>
                <w:rFonts w:ascii="Times New Roman" w:eastAsia="ＭＳ Ｐゴシック" w:hAnsi="Times New Roman"/>
                <w:color w:val="000000"/>
                <w:kern w:val="0"/>
                <w:position w:val="0"/>
                <w:sz w:val="22"/>
                <w:szCs w:val="22"/>
              </w:rPr>
              <w:t>26 (89.7)</w:t>
            </w:r>
          </w:p>
        </w:tc>
        <w:tc>
          <w:tcPr>
            <w:tcW w:w="1516" w:type="dxa"/>
            <w:tcBorders>
              <w:top w:val="nil"/>
              <w:left w:val="nil"/>
              <w:bottom w:val="nil"/>
              <w:right w:val="nil"/>
            </w:tcBorders>
            <w:shd w:val="clear" w:color="auto" w:fill="auto"/>
            <w:noWrap/>
            <w:vAlign w:val="center"/>
            <w:hideMark/>
          </w:tcPr>
          <w:p w14:paraId="5E961FEB" w14:textId="77777777" w:rsidR="00D27EB1" w:rsidRPr="00D27EB1" w:rsidRDefault="00D27EB1" w:rsidP="00D27EB1">
            <w:pPr>
              <w:widowControl/>
              <w:spacing w:line="240" w:lineRule="auto"/>
              <w:jc w:val="left"/>
              <w:rPr>
                <w:rFonts w:ascii="Times New Roman" w:eastAsia="ＭＳ Ｐゴシック" w:hAnsi="Times New Roman"/>
                <w:color w:val="000000"/>
                <w:kern w:val="0"/>
                <w:position w:val="0"/>
                <w:sz w:val="22"/>
                <w:szCs w:val="22"/>
              </w:rPr>
            </w:pPr>
            <w:r w:rsidRPr="00D27EB1">
              <w:rPr>
                <w:rFonts w:ascii="Times New Roman" w:eastAsia="ＭＳ Ｐゴシック" w:hAnsi="Times New Roman"/>
                <w:color w:val="000000"/>
                <w:kern w:val="0"/>
                <w:position w:val="0"/>
                <w:sz w:val="22"/>
                <w:szCs w:val="22"/>
              </w:rPr>
              <w:t>3 (10.3)</w:t>
            </w:r>
          </w:p>
        </w:tc>
        <w:tc>
          <w:tcPr>
            <w:tcW w:w="2900" w:type="dxa"/>
            <w:tcBorders>
              <w:top w:val="nil"/>
              <w:left w:val="nil"/>
              <w:bottom w:val="nil"/>
              <w:right w:val="nil"/>
            </w:tcBorders>
            <w:shd w:val="clear" w:color="auto" w:fill="auto"/>
            <w:noWrap/>
            <w:vAlign w:val="center"/>
            <w:hideMark/>
          </w:tcPr>
          <w:p w14:paraId="405369DD" w14:textId="77777777" w:rsidR="00D27EB1" w:rsidRPr="00D27EB1" w:rsidRDefault="00D27EB1" w:rsidP="00D27EB1">
            <w:pPr>
              <w:widowControl/>
              <w:spacing w:line="240" w:lineRule="auto"/>
              <w:jc w:val="left"/>
              <w:rPr>
                <w:rFonts w:ascii="Times New Roman" w:eastAsia="ＭＳ Ｐゴシック" w:hAnsi="Times New Roman"/>
                <w:color w:val="000000"/>
                <w:kern w:val="0"/>
                <w:position w:val="0"/>
                <w:sz w:val="22"/>
                <w:szCs w:val="22"/>
              </w:rPr>
            </w:pPr>
            <w:r w:rsidRPr="00D27EB1">
              <w:rPr>
                <w:rFonts w:ascii="Times New Roman" w:eastAsia="ＭＳ Ｐゴシック" w:hAnsi="Times New Roman"/>
                <w:color w:val="000000"/>
                <w:kern w:val="0"/>
                <w:position w:val="0"/>
                <w:sz w:val="22"/>
                <w:szCs w:val="22"/>
              </w:rPr>
              <w:t>0.228 (-1.241, 1.700)</w:t>
            </w:r>
          </w:p>
        </w:tc>
        <w:tc>
          <w:tcPr>
            <w:tcW w:w="940" w:type="dxa"/>
            <w:tcBorders>
              <w:top w:val="nil"/>
              <w:left w:val="nil"/>
              <w:bottom w:val="nil"/>
              <w:right w:val="nil"/>
            </w:tcBorders>
            <w:shd w:val="clear" w:color="auto" w:fill="auto"/>
            <w:noWrap/>
            <w:vAlign w:val="center"/>
            <w:hideMark/>
          </w:tcPr>
          <w:p w14:paraId="5B1127EA" w14:textId="77777777" w:rsidR="00D27EB1" w:rsidRPr="00D27EB1" w:rsidRDefault="00D27EB1" w:rsidP="00D27EB1">
            <w:pPr>
              <w:widowControl/>
              <w:spacing w:line="240" w:lineRule="auto"/>
              <w:jc w:val="left"/>
              <w:rPr>
                <w:rFonts w:ascii="Times New Roman" w:eastAsia="ＭＳ Ｐゴシック" w:hAnsi="Times New Roman"/>
                <w:color w:val="000000"/>
                <w:kern w:val="0"/>
                <w:position w:val="0"/>
                <w:sz w:val="22"/>
                <w:szCs w:val="22"/>
              </w:rPr>
            </w:pPr>
            <w:r w:rsidRPr="00D27EB1">
              <w:rPr>
                <w:rFonts w:ascii="Times New Roman" w:eastAsia="ＭＳ Ｐゴシック" w:hAnsi="Times New Roman"/>
                <w:color w:val="000000"/>
                <w:kern w:val="0"/>
                <w:position w:val="0"/>
                <w:sz w:val="22"/>
                <w:szCs w:val="22"/>
              </w:rPr>
              <w:t>0.753</w:t>
            </w:r>
          </w:p>
        </w:tc>
      </w:tr>
      <w:tr w:rsidR="00D27EB1" w:rsidRPr="00D27EB1" w14:paraId="0325B5F6" w14:textId="77777777" w:rsidTr="00D27EB1">
        <w:trPr>
          <w:trHeight w:val="375"/>
        </w:trPr>
        <w:tc>
          <w:tcPr>
            <w:tcW w:w="5640" w:type="dxa"/>
            <w:tcBorders>
              <w:top w:val="nil"/>
              <w:left w:val="nil"/>
              <w:bottom w:val="nil"/>
              <w:right w:val="nil"/>
            </w:tcBorders>
            <w:shd w:val="clear" w:color="auto" w:fill="auto"/>
            <w:noWrap/>
            <w:vAlign w:val="center"/>
            <w:hideMark/>
          </w:tcPr>
          <w:p w14:paraId="5B409B41" w14:textId="77777777" w:rsidR="00D27EB1" w:rsidRPr="00D27EB1" w:rsidRDefault="00D27EB1" w:rsidP="00D27EB1">
            <w:pPr>
              <w:widowControl/>
              <w:spacing w:line="240" w:lineRule="auto"/>
              <w:jc w:val="left"/>
              <w:rPr>
                <w:rFonts w:ascii="Times New Roman" w:eastAsia="ＭＳ Ｐゴシック" w:hAnsi="Times New Roman"/>
                <w:b/>
                <w:bCs/>
                <w:color w:val="000000"/>
                <w:kern w:val="0"/>
                <w:position w:val="0"/>
                <w:sz w:val="22"/>
                <w:szCs w:val="22"/>
              </w:rPr>
            </w:pPr>
            <w:r w:rsidRPr="00D27EB1">
              <w:rPr>
                <w:rFonts w:ascii="Times New Roman" w:eastAsia="ＭＳ Ｐゴシック" w:hAnsi="Times New Roman"/>
                <w:b/>
                <w:bCs/>
                <w:color w:val="000000"/>
                <w:kern w:val="0"/>
                <w:position w:val="0"/>
                <w:sz w:val="22"/>
                <w:szCs w:val="22"/>
              </w:rPr>
              <w:t xml:space="preserve">  21. Recruitment from the same population</w:t>
            </w:r>
          </w:p>
        </w:tc>
        <w:tc>
          <w:tcPr>
            <w:tcW w:w="1424" w:type="dxa"/>
            <w:tcBorders>
              <w:top w:val="nil"/>
              <w:left w:val="nil"/>
              <w:bottom w:val="nil"/>
              <w:right w:val="nil"/>
            </w:tcBorders>
            <w:shd w:val="clear" w:color="auto" w:fill="auto"/>
            <w:noWrap/>
            <w:vAlign w:val="center"/>
            <w:hideMark/>
          </w:tcPr>
          <w:p w14:paraId="5890EA6C" w14:textId="77777777" w:rsidR="00D27EB1" w:rsidRPr="00D27EB1" w:rsidRDefault="00D27EB1" w:rsidP="00D27EB1">
            <w:pPr>
              <w:widowControl/>
              <w:spacing w:line="240" w:lineRule="auto"/>
              <w:jc w:val="left"/>
              <w:rPr>
                <w:rFonts w:ascii="Times New Roman" w:eastAsia="ＭＳ Ｐゴシック" w:hAnsi="Times New Roman"/>
                <w:b/>
                <w:bCs/>
                <w:color w:val="000000"/>
                <w:kern w:val="0"/>
                <w:position w:val="0"/>
                <w:sz w:val="22"/>
                <w:szCs w:val="22"/>
              </w:rPr>
            </w:pPr>
            <w:r w:rsidRPr="00D27EB1">
              <w:rPr>
                <w:rFonts w:ascii="Times New Roman" w:eastAsia="ＭＳ Ｐゴシック" w:hAnsi="Times New Roman"/>
                <w:b/>
                <w:bCs/>
                <w:color w:val="000000"/>
                <w:kern w:val="0"/>
                <w:position w:val="0"/>
                <w:sz w:val="22"/>
                <w:szCs w:val="22"/>
              </w:rPr>
              <w:t>15 (51.7)</w:t>
            </w:r>
          </w:p>
        </w:tc>
        <w:tc>
          <w:tcPr>
            <w:tcW w:w="1516" w:type="dxa"/>
            <w:tcBorders>
              <w:top w:val="nil"/>
              <w:left w:val="nil"/>
              <w:bottom w:val="nil"/>
              <w:right w:val="nil"/>
            </w:tcBorders>
            <w:shd w:val="clear" w:color="auto" w:fill="auto"/>
            <w:noWrap/>
            <w:vAlign w:val="center"/>
            <w:hideMark/>
          </w:tcPr>
          <w:p w14:paraId="4A7E1AF5" w14:textId="77777777" w:rsidR="00D27EB1" w:rsidRPr="00D27EB1" w:rsidRDefault="00D27EB1" w:rsidP="00D27EB1">
            <w:pPr>
              <w:widowControl/>
              <w:spacing w:line="240" w:lineRule="auto"/>
              <w:jc w:val="left"/>
              <w:rPr>
                <w:rFonts w:ascii="Times New Roman" w:eastAsia="ＭＳ Ｐゴシック" w:hAnsi="Times New Roman"/>
                <w:b/>
                <w:bCs/>
                <w:color w:val="000000"/>
                <w:kern w:val="0"/>
                <w:position w:val="0"/>
                <w:sz w:val="22"/>
                <w:szCs w:val="22"/>
              </w:rPr>
            </w:pPr>
            <w:r w:rsidRPr="00D27EB1">
              <w:rPr>
                <w:rFonts w:ascii="Times New Roman" w:eastAsia="ＭＳ Ｐゴシック" w:hAnsi="Times New Roman"/>
                <w:b/>
                <w:bCs/>
                <w:color w:val="000000"/>
                <w:kern w:val="0"/>
                <w:position w:val="0"/>
                <w:sz w:val="22"/>
                <w:szCs w:val="22"/>
              </w:rPr>
              <w:t>14 (48.3)</w:t>
            </w:r>
          </w:p>
        </w:tc>
        <w:tc>
          <w:tcPr>
            <w:tcW w:w="2900" w:type="dxa"/>
            <w:tcBorders>
              <w:top w:val="nil"/>
              <w:left w:val="nil"/>
              <w:bottom w:val="nil"/>
              <w:right w:val="nil"/>
            </w:tcBorders>
            <w:shd w:val="clear" w:color="auto" w:fill="auto"/>
            <w:noWrap/>
            <w:vAlign w:val="center"/>
            <w:hideMark/>
          </w:tcPr>
          <w:p w14:paraId="62DD0E28" w14:textId="77777777" w:rsidR="00D27EB1" w:rsidRPr="00D27EB1" w:rsidRDefault="00D27EB1" w:rsidP="00D27EB1">
            <w:pPr>
              <w:widowControl/>
              <w:spacing w:line="240" w:lineRule="auto"/>
              <w:jc w:val="left"/>
              <w:rPr>
                <w:rFonts w:ascii="Times New Roman" w:eastAsia="ＭＳ Ｐゴシック" w:hAnsi="Times New Roman"/>
                <w:b/>
                <w:bCs/>
                <w:color w:val="000000"/>
                <w:kern w:val="0"/>
                <w:position w:val="0"/>
                <w:sz w:val="22"/>
                <w:szCs w:val="22"/>
              </w:rPr>
            </w:pPr>
            <w:r w:rsidRPr="00D27EB1">
              <w:rPr>
                <w:rFonts w:ascii="Times New Roman" w:eastAsia="ＭＳ Ｐゴシック" w:hAnsi="Times New Roman"/>
                <w:b/>
                <w:bCs/>
                <w:color w:val="000000"/>
                <w:kern w:val="0"/>
                <w:position w:val="0"/>
                <w:sz w:val="22"/>
                <w:szCs w:val="22"/>
              </w:rPr>
              <w:t>-1.442 (-2.135, -0.750)</w:t>
            </w:r>
          </w:p>
        </w:tc>
        <w:tc>
          <w:tcPr>
            <w:tcW w:w="940" w:type="dxa"/>
            <w:tcBorders>
              <w:top w:val="nil"/>
              <w:left w:val="nil"/>
              <w:bottom w:val="nil"/>
              <w:right w:val="nil"/>
            </w:tcBorders>
            <w:shd w:val="clear" w:color="auto" w:fill="auto"/>
            <w:noWrap/>
            <w:vAlign w:val="center"/>
            <w:hideMark/>
          </w:tcPr>
          <w:p w14:paraId="5574F69D" w14:textId="77777777" w:rsidR="00D27EB1" w:rsidRPr="00D27EB1" w:rsidRDefault="00D27EB1" w:rsidP="00D27EB1">
            <w:pPr>
              <w:widowControl/>
              <w:spacing w:line="240" w:lineRule="auto"/>
              <w:jc w:val="left"/>
              <w:rPr>
                <w:rFonts w:ascii="Times New Roman" w:eastAsia="ＭＳ Ｐゴシック" w:hAnsi="Times New Roman"/>
                <w:b/>
                <w:bCs/>
                <w:color w:val="000000"/>
                <w:kern w:val="0"/>
                <w:position w:val="0"/>
                <w:sz w:val="22"/>
                <w:szCs w:val="22"/>
              </w:rPr>
            </w:pPr>
            <w:r w:rsidRPr="00D27EB1">
              <w:rPr>
                <w:rFonts w:ascii="Times New Roman" w:eastAsia="ＭＳ Ｐゴシック" w:hAnsi="Times New Roman"/>
                <w:b/>
                <w:bCs/>
                <w:color w:val="000000"/>
                <w:kern w:val="0"/>
                <w:position w:val="0"/>
                <w:sz w:val="22"/>
                <w:szCs w:val="22"/>
              </w:rPr>
              <w:t>&lt;0.001</w:t>
            </w:r>
          </w:p>
        </w:tc>
      </w:tr>
      <w:tr w:rsidR="00D27EB1" w:rsidRPr="00D27EB1" w14:paraId="0DD787FE" w14:textId="77777777" w:rsidTr="00D27EB1">
        <w:trPr>
          <w:trHeight w:val="375"/>
        </w:trPr>
        <w:tc>
          <w:tcPr>
            <w:tcW w:w="5640" w:type="dxa"/>
            <w:tcBorders>
              <w:top w:val="nil"/>
              <w:left w:val="nil"/>
              <w:bottom w:val="nil"/>
              <w:right w:val="nil"/>
            </w:tcBorders>
            <w:shd w:val="clear" w:color="auto" w:fill="auto"/>
            <w:noWrap/>
            <w:vAlign w:val="center"/>
            <w:hideMark/>
          </w:tcPr>
          <w:p w14:paraId="58C2586F" w14:textId="77777777" w:rsidR="00D27EB1" w:rsidRPr="00D27EB1" w:rsidRDefault="00D27EB1" w:rsidP="00D27EB1">
            <w:pPr>
              <w:widowControl/>
              <w:spacing w:line="240" w:lineRule="auto"/>
              <w:jc w:val="left"/>
              <w:rPr>
                <w:rFonts w:ascii="Times New Roman" w:eastAsia="ＭＳ Ｐゴシック" w:hAnsi="Times New Roman"/>
                <w:color w:val="000000"/>
                <w:kern w:val="0"/>
                <w:position w:val="0"/>
                <w:sz w:val="22"/>
                <w:szCs w:val="22"/>
              </w:rPr>
            </w:pPr>
            <w:r w:rsidRPr="00D27EB1">
              <w:rPr>
                <w:rFonts w:ascii="Times New Roman" w:eastAsia="ＭＳ Ｐゴシック" w:hAnsi="Times New Roman"/>
                <w:color w:val="000000"/>
                <w:kern w:val="0"/>
                <w:position w:val="0"/>
                <w:sz w:val="22"/>
                <w:szCs w:val="22"/>
              </w:rPr>
              <w:t xml:space="preserve">  22. Recruitment over the same time period</w:t>
            </w:r>
          </w:p>
        </w:tc>
        <w:tc>
          <w:tcPr>
            <w:tcW w:w="1424" w:type="dxa"/>
            <w:tcBorders>
              <w:top w:val="nil"/>
              <w:left w:val="nil"/>
              <w:bottom w:val="nil"/>
              <w:right w:val="nil"/>
            </w:tcBorders>
            <w:shd w:val="clear" w:color="auto" w:fill="auto"/>
            <w:noWrap/>
            <w:vAlign w:val="center"/>
            <w:hideMark/>
          </w:tcPr>
          <w:p w14:paraId="32C791C3" w14:textId="77777777" w:rsidR="00D27EB1" w:rsidRPr="00D27EB1" w:rsidRDefault="00D27EB1" w:rsidP="00D27EB1">
            <w:pPr>
              <w:widowControl/>
              <w:spacing w:line="240" w:lineRule="auto"/>
              <w:jc w:val="left"/>
              <w:rPr>
                <w:rFonts w:ascii="Times New Roman" w:eastAsia="ＭＳ Ｐゴシック" w:hAnsi="Times New Roman"/>
                <w:color w:val="000000"/>
                <w:kern w:val="0"/>
                <w:position w:val="0"/>
                <w:sz w:val="22"/>
                <w:szCs w:val="22"/>
              </w:rPr>
            </w:pPr>
            <w:r w:rsidRPr="00D27EB1">
              <w:rPr>
                <w:rFonts w:ascii="Times New Roman" w:eastAsia="ＭＳ Ｐゴシック" w:hAnsi="Times New Roman"/>
                <w:color w:val="000000"/>
                <w:kern w:val="0"/>
                <w:position w:val="0"/>
                <w:sz w:val="22"/>
                <w:szCs w:val="22"/>
              </w:rPr>
              <w:t>19 (65.5)</w:t>
            </w:r>
          </w:p>
        </w:tc>
        <w:tc>
          <w:tcPr>
            <w:tcW w:w="1516" w:type="dxa"/>
            <w:tcBorders>
              <w:top w:val="nil"/>
              <w:left w:val="nil"/>
              <w:bottom w:val="nil"/>
              <w:right w:val="nil"/>
            </w:tcBorders>
            <w:shd w:val="clear" w:color="auto" w:fill="auto"/>
            <w:noWrap/>
            <w:vAlign w:val="center"/>
            <w:hideMark/>
          </w:tcPr>
          <w:p w14:paraId="2D2FC4DA" w14:textId="77777777" w:rsidR="00D27EB1" w:rsidRPr="00D27EB1" w:rsidRDefault="00D27EB1" w:rsidP="00D27EB1">
            <w:pPr>
              <w:widowControl/>
              <w:spacing w:line="240" w:lineRule="auto"/>
              <w:jc w:val="left"/>
              <w:rPr>
                <w:rFonts w:ascii="Times New Roman" w:eastAsia="ＭＳ Ｐゴシック" w:hAnsi="Times New Roman"/>
                <w:color w:val="000000"/>
                <w:kern w:val="0"/>
                <w:position w:val="0"/>
                <w:sz w:val="22"/>
                <w:szCs w:val="22"/>
              </w:rPr>
            </w:pPr>
            <w:r w:rsidRPr="00D27EB1">
              <w:rPr>
                <w:rFonts w:ascii="Times New Roman" w:eastAsia="ＭＳ Ｐゴシック" w:hAnsi="Times New Roman"/>
                <w:color w:val="000000"/>
                <w:kern w:val="0"/>
                <w:position w:val="0"/>
                <w:sz w:val="22"/>
                <w:szCs w:val="22"/>
              </w:rPr>
              <w:t>10 (34.5)</w:t>
            </w:r>
          </w:p>
        </w:tc>
        <w:tc>
          <w:tcPr>
            <w:tcW w:w="2900" w:type="dxa"/>
            <w:tcBorders>
              <w:top w:val="nil"/>
              <w:left w:val="nil"/>
              <w:bottom w:val="nil"/>
              <w:right w:val="nil"/>
            </w:tcBorders>
            <w:shd w:val="clear" w:color="auto" w:fill="auto"/>
            <w:noWrap/>
            <w:vAlign w:val="center"/>
            <w:hideMark/>
          </w:tcPr>
          <w:p w14:paraId="1C9F9EF6" w14:textId="77777777" w:rsidR="00D27EB1" w:rsidRPr="00D27EB1" w:rsidRDefault="00D27EB1" w:rsidP="00D27EB1">
            <w:pPr>
              <w:widowControl/>
              <w:spacing w:line="240" w:lineRule="auto"/>
              <w:jc w:val="left"/>
              <w:rPr>
                <w:rFonts w:ascii="Times New Roman" w:eastAsia="ＭＳ Ｐゴシック" w:hAnsi="Times New Roman"/>
                <w:color w:val="000000"/>
                <w:kern w:val="0"/>
                <w:position w:val="0"/>
                <w:sz w:val="22"/>
                <w:szCs w:val="22"/>
              </w:rPr>
            </w:pPr>
            <w:r w:rsidRPr="00D27EB1">
              <w:rPr>
                <w:rFonts w:ascii="Times New Roman" w:eastAsia="ＭＳ Ｐゴシック" w:hAnsi="Times New Roman"/>
                <w:color w:val="000000"/>
                <w:kern w:val="0"/>
                <w:position w:val="0"/>
                <w:sz w:val="22"/>
                <w:szCs w:val="22"/>
              </w:rPr>
              <w:t>-0.610 (-1.522, 0.301)</w:t>
            </w:r>
          </w:p>
        </w:tc>
        <w:tc>
          <w:tcPr>
            <w:tcW w:w="940" w:type="dxa"/>
            <w:tcBorders>
              <w:top w:val="nil"/>
              <w:left w:val="nil"/>
              <w:bottom w:val="nil"/>
              <w:right w:val="nil"/>
            </w:tcBorders>
            <w:shd w:val="clear" w:color="auto" w:fill="auto"/>
            <w:noWrap/>
            <w:vAlign w:val="center"/>
            <w:hideMark/>
          </w:tcPr>
          <w:p w14:paraId="32A20CF3" w14:textId="77777777" w:rsidR="00D27EB1" w:rsidRPr="00D27EB1" w:rsidRDefault="00D27EB1" w:rsidP="00D27EB1">
            <w:pPr>
              <w:widowControl/>
              <w:spacing w:line="240" w:lineRule="auto"/>
              <w:jc w:val="left"/>
              <w:rPr>
                <w:rFonts w:ascii="Times New Roman" w:eastAsia="ＭＳ Ｐゴシック" w:hAnsi="Times New Roman"/>
                <w:color w:val="000000"/>
                <w:kern w:val="0"/>
                <w:position w:val="0"/>
                <w:sz w:val="22"/>
                <w:szCs w:val="22"/>
              </w:rPr>
            </w:pPr>
            <w:r w:rsidRPr="00D27EB1">
              <w:rPr>
                <w:rFonts w:ascii="Times New Roman" w:eastAsia="ＭＳ Ｐゴシック" w:hAnsi="Times New Roman"/>
                <w:color w:val="000000"/>
                <w:kern w:val="0"/>
                <w:position w:val="0"/>
                <w:sz w:val="22"/>
                <w:szCs w:val="22"/>
              </w:rPr>
              <w:t>0.181</w:t>
            </w:r>
          </w:p>
        </w:tc>
      </w:tr>
      <w:tr w:rsidR="00D27EB1" w:rsidRPr="00D27EB1" w14:paraId="7F765970" w14:textId="77777777" w:rsidTr="00D27EB1">
        <w:trPr>
          <w:trHeight w:val="375"/>
        </w:trPr>
        <w:tc>
          <w:tcPr>
            <w:tcW w:w="5640" w:type="dxa"/>
            <w:tcBorders>
              <w:top w:val="nil"/>
              <w:left w:val="nil"/>
              <w:bottom w:val="nil"/>
              <w:right w:val="nil"/>
            </w:tcBorders>
            <w:shd w:val="clear" w:color="auto" w:fill="auto"/>
            <w:noWrap/>
            <w:vAlign w:val="center"/>
            <w:hideMark/>
          </w:tcPr>
          <w:p w14:paraId="2088DA37" w14:textId="77777777" w:rsidR="00D27EB1" w:rsidRPr="00D27EB1" w:rsidRDefault="00D27EB1" w:rsidP="00D27EB1">
            <w:pPr>
              <w:widowControl/>
              <w:spacing w:line="240" w:lineRule="auto"/>
              <w:jc w:val="left"/>
              <w:rPr>
                <w:rFonts w:ascii="Times New Roman" w:eastAsia="ＭＳ Ｐゴシック" w:hAnsi="Times New Roman"/>
                <w:b/>
                <w:bCs/>
                <w:color w:val="000000"/>
                <w:kern w:val="0"/>
                <w:position w:val="0"/>
                <w:sz w:val="22"/>
                <w:szCs w:val="22"/>
              </w:rPr>
            </w:pPr>
            <w:r w:rsidRPr="00D27EB1">
              <w:rPr>
                <w:rFonts w:ascii="Times New Roman" w:eastAsia="ＭＳ Ｐゴシック" w:hAnsi="Times New Roman"/>
                <w:b/>
                <w:bCs/>
                <w:color w:val="000000"/>
                <w:kern w:val="0"/>
                <w:position w:val="0"/>
                <w:sz w:val="22"/>
                <w:szCs w:val="22"/>
              </w:rPr>
              <w:t xml:space="preserve">  23. Patients randomization to intervention group</w:t>
            </w:r>
          </w:p>
        </w:tc>
        <w:tc>
          <w:tcPr>
            <w:tcW w:w="1424" w:type="dxa"/>
            <w:tcBorders>
              <w:top w:val="nil"/>
              <w:left w:val="nil"/>
              <w:bottom w:val="nil"/>
              <w:right w:val="nil"/>
            </w:tcBorders>
            <w:shd w:val="clear" w:color="auto" w:fill="auto"/>
            <w:noWrap/>
            <w:vAlign w:val="center"/>
            <w:hideMark/>
          </w:tcPr>
          <w:p w14:paraId="3D2839A3" w14:textId="77777777" w:rsidR="00D27EB1" w:rsidRPr="00D27EB1" w:rsidRDefault="00D27EB1" w:rsidP="00D27EB1">
            <w:pPr>
              <w:widowControl/>
              <w:spacing w:line="240" w:lineRule="auto"/>
              <w:jc w:val="left"/>
              <w:rPr>
                <w:rFonts w:ascii="Times New Roman" w:eastAsia="ＭＳ Ｐゴシック" w:hAnsi="Times New Roman"/>
                <w:b/>
                <w:bCs/>
                <w:color w:val="000000"/>
                <w:kern w:val="0"/>
                <w:position w:val="0"/>
                <w:sz w:val="22"/>
                <w:szCs w:val="22"/>
              </w:rPr>
            </w:pPr>
            <w:r w:rsidRPr="00D27EB1">
              <w:rPr>
                <w:rFonts w:ascii="Times New Roman" w:eastAsia="ＭＳ Ｐゴシック" w:hAnsi="Times New Roman"/>
                <w:b/>
                <w:bCs/>
                <w:color w:val="000000"/>
                <w:kern w:val="0"/>
                <w:position w:val="0"/>
                <w:sz w:val="22"/>
                <w:szCs w:val="22"/>
              </w:rPr>
              <w:t>6 (20.7)</w:t>
            </w:r>
          </w:p>
        </w:tc>
        <w:tc>
          <w:tcPr>
            <w:tcW w:w="1516" w:type="dxa"/>
            <w:tcBorders>
              <w:top w:val="nil"/>
              <w:left w:val="nil"/>
              <w:bottom w:val="nil"/>
              <w:right w:val="nil"/>
            </w:tcBorders>
            <w:shd w:val="clear" w:color="auto" w:fill="auto"/>
            <w:noWrap/>
            <w:vAlign w:val="center"/>
            <w:hideMark/>
          </w:tcPr>
          <w:p w14:paraId="4B37EAE5" w14:textId="77777777" w:rsidR="00D27EB1" w:rsidRPr="00D27EB1" w:rsidRDefault="00D27EB1" w:rsidP="00D27EB1">
            <w:pPr>
              <w:widowControl/>
              <w:spacing w:line="240" w:lineRule="auto"/>
              <w:jc w:val="left"/>
              <w:rPr>
                <w:rFonts w:ascii="Times New Roman" w:eastAsia="ＭＳ Ｐゴシック" w:hAnsi="Times New Roman"/>
                <w:b/>
                <w:bCs/>
                <w:color w:val="000000"/>
                <w:kern w:val="0"/>
                <w:position w:val="0"/>
                <w:sz w:val="22"/>
                <w:szCs w:val="22"/>
              </w:rPr>
            </w:pPr>
            <w:r w:rsidRPr="00D27EB1">
              <w:rPr>
                <w:rFonts w:ascii="Times New Roman" w:eastAsia="ＭＳ Ｐゴシック" w:hAnsi="Times New Roman"/>
                <w:b/>
                <w:bCs/>
                <w:color w:val="000000"/>
                <w:kern w:val="0"/>
                <w:position w:val="0"/>
                <w:sz w:val="22"/>
                <w:szCs w:val="22"/>
              </w:rPr>
              <w:t>23 (79.3)</w:t>
            </w:r>
          </w:p>
        </w:tc>
        <w:tc>
          <w:tcPr>
            <w:tcW w:w="2900" w:type="dxa"/>
            <w:tcBorders>
              <w:top w:val="nil"/>
              <w:left w:val="nil"/>
              <w:bottom w:val="nil"/>
              <w:right w:val="nil"/>
            </w:tcBorders>
            <w:shd w:val="clear" w:color="auto" w:fill="auto"/>
            <w:noWrap/>
            <w:vAlign w:val="center"/>
            <w:hideMark/>
          </w:tcPr>
          <w:p w14:paraId="3B3B3460" w14:textId="77777777" w:rsidR="00D27EB1" w:rsidRPr="00D27EB1" w:rsidRDefault="00D27EB1" w:rsidP="00D27EB1">
            <w:pPr>
              <w:widowControl/>
              <w:spacing w:line="240" w:lineRule="auto"/>
              <w:jc w:val="left"/>
              <w:rPr>
                <w:rFonts w:ascii="Times New Roman" w:eastAsia="ＭＳ Ｐゴシック" w:hAnsi="Times New Roman"/>
                <w:b/>
                <w:bCs/>
                <w:color w:val="000000"/>
                <w:kern w:val="0"/>
                <w:position w:val="0"/>
                <w:sz w:val="22"/>
                <w:szCs w:val="22"/>
              </w:rPr>
            </w:pPr>
            <w:r w:rsidRPr="00D27EB1">
              <w:rPr>
                <w:rFonts w:ascii="Times New Roman" w:eastAsia="ＭＳ Ｐゴシック" w:hAnsi="Times New Roman"/>
                <w:b/>
                <w:bCs/>
                <w:color w:val="000000"/>
                <w:kern w:val="0"/>
                <w:position w:val="0"/>
                <w:sz w:val="22"/>
                <w:szCs w:val="22"/>
              </w:rPr>
              <w:t>-1.254 (-2.243, -0.264)</w:t>
            </w:r>
          </w:p>
        </w:tc>
        <w:tc>
          <w:tcPr>
            <w:tcW w:w="940" w:type="dxa"/>
            <w:tcBorders>
              <w:top w:val="nil"/>
              <w:left w:val="nil"/>
              <w:bottom w:val="nil"/>
              <w:right w:val="nil"/>
            </w:tcBorders>
            <w:shd w:val="clear" w:color="auto" w:fill="auto"/>
            <w:noWrap/>
            <w:vAlign w:val="center"/>
            <w:hideMark/>
          </w:tcPr>
          <w:p w14:paraId="695510E7" w14:textId="77777777" w:rsidR="00D27EB1" w:rsidRPr="00D27EB1" w:rsidRDefault="00D27EB1" w:rsidP="00D27EB1">
            <w:pPr>
              <w:widowControl/>
              <w:spacing w:line="240" w:lineRule="auto"/>
              <w:jc w:val="left"/>
              <w:rPr>
                <w:rFonts w:ascii="Times New Roman" w:eastAsia="ＭＳ Ｐゴシック" w:hAnsi="Times New Roman"/>
                <w:b/>
                <w:bCs/>
                <w:color w:val="000000"/>
                <w:kern w:val="0"/>
                <w:position w:val="0"/>
                <w:sz w:val="22"/>
                <w:szCs w:val="22"/>
              </w:rPr>
            </w:pPr>
            <w:r w:rsidRPr="00D27EB1">
              <w:rPr>
                <w:rFonts w:ascii="Times New Roman" w:eastAsia="ＭＳ Ｐゴシック" w:hAnsi="Times New Roman"/>
                <w:b/>
                <w:bCs/>
                <w:color w:val="000000"/>
                <w:kern w:val="0"/>
                <w:position w:val="0"/>
                <w:sz w:val="22"/>
                <w:szCs w:val="22"/>
              </w:rPr>
              <w:t>0.015</w:t>
            </w:r>
          </w:p>
        </w:tc>
      </w:tr>
      <w:tr w:rsidR="00D27EB1" w:rsidRPr="00D27EB1" w14:paraId="12E535DA" w14:textId="77777777" w:rsidTr="00D27EB1">
        <w:trPr>
          <w:trHeight w:val="375"/>
        </w:trPr>
        <w:tc>
          <w:tcPr>
            <w:tcW w:w="5640" w:type="dxa"/>
            <w:tcBorders>
              <w:top w:val="nil"/>
              <w:left w:val="nil"/>
              <w:bottom w:val="nil"/>
              <w:right w:val="nil"/>
            </w:tcBorders>
            <w:shd w:val="clear" w:color="auto" w:fill="auto"/>
            <w:noWrap/>
            <w:vAlign w:val="center"/>
            <w:hideMark/>
          </w:tcPr>
          <w:p w14:paraId="7A5210A0" w14:textId="77777777" w:rsidR="00D27EB1" w:rsidRPr="00D27EB1" w:rsidRDefault="00D27EB1" w:rsidP="00D27EB1">
            <w:pPr>
              <w:widowControl/>
              <w:spacing w:line="240" w:lineRule="auto"/>
              <w:jc w:val="left"/>
              <w:rPr>
                <w:rFonts w:ascii="Times New Roman" w:eastAsia="ＭＳ Ｐゴシック" w:hAnsi="Times New Roman"/>
                <w:b/>
                <w:bCs/>
                <w:color w:val="000000"/>
                <w:kern w:val="0"/>
                <w:position w:val="0"/>
                <w:sz w:val="22"/>
                <w:szCs w:val="22"/>
              </w:rPr>
            </w:pPr>
            <w:r w:rsidRPr="00D27EB1">
              <w:rPr>
                <w:rFonts w:ascii="Times New Roman" w:eastAsia="ＭＳ Ｐゴシック" w:hAnsi="Times New Roman"/>
                <w:b/>
                <w:bCs/>
                <w:color w:val="000000"/>
                <w:kern w:val="0"/>
                <w:position w:val="0"/>
                <w:sz w:val="22"/>
                <w:szCs w:val="22"/>
              </w:rPr>
              <w:t xml:space="preserve">  24. Concealed randomization until recruitment complete</w:t>
            </w:r>
          </w:p>
        </w:tc>
        <w:tc>
          <w:tcPr>
            <w:tcW w:w="1424" w:type="dxa"/>
            <w:tcBorders>
              <w:top w:val="nil"/>
              <w:left w:val="nil"/>
              <w:bottom w:val="nil"/>
              <w:right w:val="nil"/>
            </w:tcBorders>
            <w:shd w:val="clear" w:color="auto" w:fill="auto"/>
            <w:noWrap/>
            <w:vAlign w:val="center"/>
            <w:hideMark/>
          </w:tcPr>
          <w:p w14:paraId="3954BC64" w14:textId="77777777" w:rsidR="00D27EB1" w:rsidRPr="00D27EB1" w:rsidRDefault="00D27EB1" w:rsidP="00D27EB1">
            <w:pPr>
              <w:widowControl/>
              <w:spacing w:line="240" w:lineRule="auto"/>
              <w:jc w:val="left"/>
              <w:rPr>
                <w:rFonts w:ascii="Times New Roman" w:eastAsia="ＭＳ Ｐゴシック" w:hAnsi="Times New Roman"/>
                <w:b/>
                <w:bCs/>
                <w:color w:val="000000"/>
                <w:kern w:val="0"/>
                <w:position w:val="0"/>
                <w:sz w:val="22"/>
                <w:szCs w:val="22"/>
              </w:rPr>
            </w:pPr>
            <w:r w:rsidRPr="00D27EB1">
              <w:rPr>
                <w:rFonts w:ascii="Times New Roman" w:eastAsia="ＭＳ Ｐゴシック" w:hAnsi="Times New Roman"/>
                <w:b/>
                <w:bCs/>
                <w:color w:val="000000"/>
                <w:kern w:val="0"/>
                <w:position w:val="0"/>
                <w:sz w:val="22"/>
                <w:szCs w:val="22"/>
              </w:rPr>
              <w:t>4 (13.8)</w:t>
            </w:r>
          </w:p>
        </w:tc>
        <w:tc>
          <w:tcPr>
            <w:tcW w:w="1516" w:type="dxa"/>
            <w:tcBorders>
              <w:top w:val="nil"/>
              <w:left w:val="nil"/>
              <w:bottom w:val="nil"/>
              <w:right w:val="nil"/>
            </w:tcBorders>
            <w:shd w:val="clear" w:color="auto" w:fill="auto"/>
            <w:noWrap/>
            <w:vAlign w:val="center"/>
            <w:hideMark/>
          </w:tcPr>
          <w:p w14:paraId="02CC2252" w14:textId="77777777" w:rsidR="00D27EB1" w:rsidRPr="00D27EB1" w:rsidRDefault="00D27EB1" w:rsidP="00D27EB1">
            <w:pPr>
              <w:widowControl/>
              <w:spacing w:line="240" w:lineRule="auto"/>
              <w:jc w:val="left"/>
              <w:rPr>
                <w:rFonts w:ascii="Times New Roman" w:eastAsia="ＭＳ Ｐゴシック" w:hAnsi="Times New Roman"/>
                <w:b/>
                <w:bCs/>
                <w:color w:val="000000"/>
                <w:kern w:val="0"/>
                <w:position w:val="0"/>
                <w:sz w:val="22"/>
                <w:szCs w:val="22"/>
              </w:rPr>
            </w:pPr>
            <w:r w:rsidRPr="00D27EB1">
              <w:rPr>
                <w:rFonts w:ascii="Times New Roman" w:eastAsia="ＭＳ Ｐゴシック" w:hAnsi="Times New Roman"/>
                <w:b/>
                <w:bCs/>
                <w:color w:val="000000"/>
                <w:kern w:val="0"/>
                <w:position w:val="0"/>
                <w:sz w:val="22"/>
                <w:szCs w:val="22"/>
              </w:rPr>
              <w:t>25 (86.2)</w:t>
            </w:r>
          </w:p>
        </w:tc>
        <w:tc>
          <w:tcPr>
            <w:tcW w:w="2900" w:type="dxa"/>
            <w:tcBorders>
              <w:top w:val="nil"/>
              <w:left w:val="nil"/>
              <w:bottom w:val="nil"/>
              <w:right w:val="nil"/>
            </w:tcBorders>
            <w:shd w:val="clear" w:color="auto" w:fill="auto"/>
            <w:noWrap/>
            <w:vAlign w:val="center"/>
            <w:hideMark/>
          </w:tcPr>
          <w:p w14:paraId="6C4D5D08" w14:textId="77777777" w:rsidR="00D27EB1" w:rsidRPr="00D27EB1" w:rsidRDefault="00D27EB1" w:rsidP="00D27EB1">
            <w:pPr>
              <w:widowControl/>
              <w:spacing w:line="240" w:lineRule="auto"/>
              <w:jc w:val="left"/>
              <w:rPr>
                <w:rFonts w:ascii="Times New Roman" w:eastAsia="ＭＳ Ｐゴシック" w:hAnsi="Times New Roman"/>
                <w:b/>
                <w:bCs/>
                <w:color w:val="000000"/>
                <w:kern w:val="0"/>
                <w:position w:val="0"/>
                <w:sz w:val="22"/>
                <w:szCs w:val="22"/>
              </w:rPr>
            </w:pPr>
            <w:r w:rsidRPr="00D27EB1">
              <w:rPr>
                <w:rFonts w:ascii="Times New Roman" w:eastAsia="ＭＳ Ｐゴシック" w:hAnsi="Times New Roman"/>
                <w:b/>
                <w:bCs/>
                <w:color w:val="000000"/>
                <w:kern w:val="0"/>
                <w:position w:val="0"/>
                <w:sz w:val="22"/>
                <w:szCs w:val="22"/>
              </w:rPr>
              <w:t>-1.509 (-2.664, 0.354)</w:t>
            </w:r>
          </w:p>
        </w:tc>
        <w:tc>
          <w:tcPr>
            <w:tcW w:w="940" w:type="dxa"/>
            <w:tcBorders>
              <w:top w:val="nil"/>
              <w:left w:val="nil"/>
              <w:bottom w:val="nil"/>
              <w:right w:val="nil"/>
            </w:tcBorders>
            <w:shd w:val="clear" w:color="auto" w:fill="auto"/>
            <w:noWrap/>
            <w:vAlign w:val="center"/>
            <w:hideMark/>
          </w:tcPr>
          <w:p w14:paraId="6EF6F36B" w14:textId="77777777" w:rsidR="00D27EB1" w:rsidRPr="00D27EB1" w:rsidRDefault="00D27EB1" w:rsidP="00D27EB1">
            <w:pPr>
              <w:widowControl/>
              <w:spacing w:line="240" w:lineRule="auto"/>
              <w:jc w:val="left"/>
              <w:rPr>
                <w:rFonts w:ascii="Times New Roman" w:eastAsia="ＭＳ Ｐゴシック" w:hAnsi="Times New Roman"/>
                <w:b/>
                <w:bCs/>
                <w:color w:val="000000"/>
                <w:kern w:val="0"/>
                <w:position w:val="0"/>
                <w:sz w:val="22"/>
                <w:szCs w:val="22"/>
              </w:rPr>
            </w:pPr>
            <w:r w:rsidRPr="00D27EB1">
              <w:rPr>
                <w:rFonts w:ascii="Times New Roman" w:eastAsia="ＭＳ Ｐゴシック" w:hAnsi="Times New Roman"/>
                <w:b/>
                <w:bCs/>
                <w:color w:val="000000"/>
                <w:kern w:val="0"/>
                <w:position w:val="0"/>
                <w:sz w:val="22"/>
                <w:szCs w:val="22"/>
              </w:rPr>
              <w:t>0.012</w:t>
            </w:r>
          </w:p>
        </w:tc>
      </w:tr>
      <w:tr w:rsidR="00D27EB1" w:rsidRPr="00D27EB1" w14:paraId="152DD6F3" w14:textId="77777777" w:rsidTr="00D27EB1">
        <w:trPr>
          <w:trHeight w:val="375"/>
        </w:trPr>
        <w:tc>
          <w:tcPr>
            <w:tcW w:w="5640" w:type="dxa"/>
            <w:tcBorders>
              <w:top w:val="nil"/>
              <w:left w:val="nil"/>
              <w:bottom w:val="nil"/>
              <w:right w:val="nil"/>
            </w:tcBorders>
            <w:shd w:val="clear" w:color="auto" w:fill="auto"/>
            <w:noWrap/>
            <w:vAlign w:val="center"/>
            <w:hideMark/>
          </w:tcPr>
          <w:p w14:paraId="7E4FA7E9" w14:textId="77777777" w:rsidR="00D27EB1" w:rsidRPr="00D27EB1" w:rsidRDefault="00D27EB1" w:rsidP="00D27EB1">
            <w:pPr>
              <w:widowControl/>
              <w:spacing w:line="240" w:lineRule="auto"/>
              <w:jc w:val="left"/>
              <w:rPr>
                <w:rFonts w:ascii="Times New Roman" w:eastAsia="ＭＳ Ｐゴシック" w:hAnsi="Times New Roman"/>
                <w:color w:val="000000"/>
                <w:kern w:val="0"/>
                <w:position w:val="0"/>
                <w:sz w:val="22"/>
                <w:szCs w:val="22"/>
              </w:rPr>
            </w:pPr>
            <w:r w:rsidRPr="00D27EB1">
              <w:rPr>
                <w:rFonts w:ascii="Times New Roman" w:eastAsia="ＭＳ Ｐゴシック" w:hAnsi="Times New Roman"/>
                <w:color w:val="000000"/>
                <w:kern w:val="0"/>
                <w:position w:val="0"/>
                <w:sz w:val="22"/>
                <w:szCs w:val="22"/>
              </w:rPr>
              <w:t xml:space="preserve">  25. Adequate adjustment for confounders</w:t>
            </w:r>
          </w:p>
        </w:tc>
        <w:tc>
          <w:tcPr>
            <w:tcW w:w="1424" w:type="dxa"/>
            <w:tcBorders>
              <w:top w:val="nil"/>
              <w:left w:val="nil"/>
              <w:bottom w:val="nil"/>
              <w:right w:val="nil"/>
            </w:tcBorders>
            <w:shd w:val="clear" w:color="auto" w:fill="auto"/>
            <w:noWrap/>
            <w:vAlign w:val="center"/>
            <w:hideMark/>
          </w:tcPr>
          <w:p w14:paraId="50E98CEE" w14:textId="77777777" w:rsidR="00D27EB1" w:rsidRPr="00D27EB1" w:rsidRDefault="00D27EB1" w:rsidP="00D27EB1">
            <w:pPr>
              <w:widowControl/>
              <w:spacing w:line="240" w:lineRule="auto"/>
              <w:jc w:val="left"/>
              <w:rPr>
                <w:rFonts w:ascii="Times New Roman" w:eastAsia="ＭＳ Ｐゴシック" w:hAnsi="Times New Roman"/>
                <w:color w:val="000000"/>
                <w:kern w:val="0"/>
                <w:position w:val="0"/>
                <w:sz w:val="22"/>
                <w:szCs w:val="22"/>
              </w:rPr>
            </w:pPr>
            <w:r w:rsidRPr="00D27EB1">
              <w:rPr>
                <w:rFonts w:ascii="Times New Roman" w:eastAsia="ＭＳ Ｐゴシック" w:hAnsi="Times New Roman"/>
                <w:color w:val="000000"/>
                <w:kern w:val="0"/>
                <w:position w:val="0"/>
                <w:sz w:val="22"/>
                <w:szCs w:val="22"/>
              </w:rPr>
              <w:t>18 (62.1)</w:t>
            </w:r>
          </w:p>
        </w:tc>
        <w:tc>
          <w:tcPr>
            <w:tcW w:w="1516" w:type="dxa"/>
            <w:tcBorders>
              <w:top w:val="nil"/>
              <w:left w:val="nil"/>
              <w:bottom w:val="nil"/>
              <w:right w:val="nil"/>
            </w:tcBorders>
            <w:shd w:val="clear" w:color="auto" w:fill="auto"/>
            <w:noWrap/>
            <w:vAlign w:val="center"/>
            <w:hideMark/>
          </w:tcPr>
          <w:p w14:paraId="2AD066E5" w14:textId="77777777" w:rsidR="00D27EB1" w:rsidRPr="00D27EB1" w:rsidRDefault="00D27EB1" w:rsidP="00D27EB1">
            <w:pPr>
              <w:widowControl/>
              <w:spacing w:line="240" w:lineRule="auto"/>
              <w:jc w:val="left"/>
              <w:rPr>
                <w:rFonts w:ascii="Times New Roman" w:eastAsia="ＭＳ Ｐゴシック" w:hAnsi="Times New Roman"/>
                <w:color w:val="000000"/>
                <w:kern w:val="0"/>
                <w:position w:val="0"/>
                <w:sz w:val="22"/>
                <w:szCs w:val="22"/>
              </w:rPr>
            </w:pPr>
            <w:r w:rsidRPr="00D27EB1">
              <w:rPr>
                <w:rFonts w:ascii="Times New Roman" w:eastAsia="ＭＳ Ｐゴシック" w:hAnsi="Times New Roman"/>
                <w:color w:val="000000"/>
                <w:kern w:val="0"/>
                <w:position w:val="0"/>
                <w:sz w:val="22"/>
                <w:szCs w:val="22"/>
              </w:rPr>
              <w:t>11 (37.9)</w:t>
            </w:r>
          </w:p>
        </w:tc>
        <w:tc>
          <w:tcPr>
            <w:tcW w:w="2900" w:type="dxa"/>
            <w:tcBorders>
              <w:top w:val="nil"/>
              <w:left w:val="nil"/>
              <w:bottom w:val="nil"/>
              <w:right w:val="nil"/>
            </w:tcBorders>
            <w:shd w:val="clear" w:color="auto" w:fill="auto"/>
            <w:noWrap/>
            <w:vAlign w:val="center"/>
            <w:hideMark/>
          </w:tcPr>
          <w:p w14:paraId="18083044" w14:textId="77777777" w:rsidR="00D27EB1" w:rsidRPr="00D27EB1" w:rsidRDefault="00D27EB1" w:rsidP="00D27EB1">
            <w:pPr>
              <w:widowControl/>
              <w:spacing w:line="240" w:lineRule="auto"/>
              <w:jc w:val="left"/>
              <w:rPr>
                <w:rFonts w:ascii="Times New Roman" w:eastAsia="ＭＳ Ｐゴシック" w:hAnsi="Times New Roman"/>
                <w:color w:val="000000"/>
                <w:kern w:val="0"/>
                <w:position w:val="0"/>
                <w:sz w:val="22"/>
                <w:szCs w:val="22"/>
              </w:rPr>
            </w:pPr>
            <w:r w:rsidRPr="00D27EB1">
              <w:rPr>
                <w:rFonts w:ascii="Times New Roman" w:eastAsia="ＭＳ Ｐゴシック" w:hAnsi="Times New Roman"/>
                <w:color w:val="000000"/>
                <w:kern w:val="0"/>
                <w:position w:val="0"/>
                <w:sz w:val="22"/>
                <w:szCs w:val="22"/>
              </w:rPr>
              <w:t>-0.140 (-1.062, 0.781)</w:t>
            </w:r>
          </w:p>
        </w:tc>
        <w:tc>
          <w:tcPr>
            <w:tcW w:w="940" w:type="dxa"/>
            <w:tcBorders>
              <w:top w:val="nil"/>
              <w:left w:val="nil"/>
              <w:bottom w:val="nil"/>
              <w:right w:val="nil"/>
            </w:tcBorders>
            <w:shd w:val="clear" w:color="auto" w:fill="auto"/>
            <w:noWrap/>
            <w:vAlign w:val="center"/>
            <w:hideMark/>
          </w:tcPr>
          <w:p w14:paraId="0D3068B6" w14:textId="77777777" w:rsidR="00D27EB1" w:rsidRPr="00D27EB1" w:rsidRDefault="00D27EB1" w:rsidP="00D27EB1">
            <w:pPr>
              <w:widowControl/>
              <w:spacing w:line="240" w:lineRule="auto"/>
              <w:jc w:val="left"/>
              <w:rPr>
                <w:rFonts w:ascii="Times New Roman" w:eastAsia="ＭＳ Ｐゴシック" w:hAnsi="Times New Roman"/>
                <w:color w:val="000000"/>
                <w:kern w:val="0"/>
                <w:position w:val="0"/>
                <w:sz w:val="22"/>
                <w:szCs w:val="22"/>
              </w:rPr>
            </w:pPr>
            <w:r w:rsidRPr="00D27EB1">
              <w:rPr>
                <w:rFonts w:ascii="Times New Roman" w:eastAsia="ＭＳ Ｐゴシック" w:hAnsi="Times New Roman"/>
                <w:color w:val="000000"/>
                <w:kern w:val="0"/>
                <w:position w:val="0"/>
                <w:sz w:val="22"/>
                <w:szCs w:val="22"/>
              </w:rPr>
              <w:t>0.757</w:t>
            </w:r>
          </w:p>
        </w:tc>
      </w:tr>
      <w:tr w:rsidR="00D27EB1" w:rsidRPr="00D27EB1" w14:paraId="12EEC601" w14:textId="77777777" w:rsidTr="00D27EB1">
        <w:trPr>
          <w:trHeight w:val="375"/>
        </w:trPr>
        <w:tc>
          <w:tcPr>
            <w:tcW w:w="5640" w:type="dxa"/>
            <w:tcBorders>
              <w:top w:val="nil"/>
              <w:left w:val="nil"/>
              <w:bottom w:val="single" w:sz="8" w:space="0" w:color="auto"/>
              <w:right w:val="nil"/>
            </w:tcBorders>
            <w:shd w:val="clear" w:color="auto" w:fill="auto"/>
            <w:noWrap/>
            <w:vAlign w:val="center"/>
            <w:hideMark/>
          </w:tcPr>
          <w:p w14:paraId="1A9BF109" w14:textId="77777777" w:rsidR="00D27EB1" w:rsidRPr="00D27EB1" w:rsidRDefault="00D27EB1" w:rsidP="00D27EB1">
            <w:pPr>
              <w:widowControl/>
              <w:spacing w:line="240" w:lineRule="auto"/>
              <w:jc w:val="left"/>
              <w:rPr>
                <w:rFonts w:ascii="Times New Roman" w:eastAsia="ＭＳ Ｐゴシック" w:hAnsi="Times New Roman"/>
                <w:color w:val="000000"/>
                <w:kern w:val="0"/>
                <w:position w:val="0"/>
                <w:sz w:val="22"/>
                <w:szCs w:val="22"/>
              </w:rPr>
            </w:pPr>
            <w:r w:rsidRPr="00D27EB1">
              <w:rPr>
                <w:rFonts w:ascii="Times New Roman" w:eastAsia="ＭＳ Ｐゴシック" w:hAnsi="Times New Roman"/>
                <w:color w:val="000000"/>
                <w:kern w:val="0"/>
                <w:position w:val="0"/>
                <w:sz w:val="22"/>
                <w:szCs w:val="22"/>
              </w:rPr>
              <w:t xml:space="preserve">  26. Accounted for loss to follow-up</w:t>
            </w:r>
          </w:p>
        </w:tc>
        <w:tc>
          <w:tcPr>
            <w:tcW w:w="1424" w:type="dxa"/>
            <w:tcBorders>
              <w:top w:val="nil"/>
              <w:left w:val="nil"/>
              <w:bottom w:val="single" w:sz="8" w:space="0" w:color="auto"/>
              <w:right w:val="nil"/>
            </w:tcBorders>
            <w:shd w:val="clear" w:color="auto" w:fill="auto"/>
            <w:noWrap/>
            <w:vAlign w:val="center"/>
            <w:hideMark/>
          </w:tcPr>
          <w:p w14:paraId="6B7AA80E" w14:textId="77777777" w:rsidR="00D27EB1" w:rsidRPr="00D27EB1" w:rsidRDefault="00D27EB1" w:rsidP="00D27EB1">
            <w:pPr>
              <w:widowControl/>
              <w:spacing w:line="240" w:lineRule="auto"/>
              <w:jc w:val="left"/>
              <w:rPr>
                <w:rFonts w:ascii="Times New Roman" w:eastAsia="ＭＳ Ｐゴシック" w:hAnsi="Times New Roman"/>
                <w:color w:val="000000"/>
                <w:kern w:val="0"/>
                <w:position w:val="0"/>
                <w:sz w:val="22"/>
                <w:szCs w:val="22"/>
              </w:rPr>
            </w:pPr>
            <w:r w:rsidRPr="00D27EB1">
              <w:rPr>
                <w:rFonts w:ascii="Times New Roman" w:eastAsia="ＭＳ Ｐゴシック" w:hAnsi="Times New Roman"/>
                <w:color w:val="000000"/>
                <w:kern w:val="0"/>
                <w:position w:val="0"/>
                <w:sz w:val="22"/>
                <w:szCs w:val="22"/>
              </w:rPr>
              <w:t>20 (69.0)</w:t>
            </w:r>
          </w:p>
        </w:tc>
        <w:tc>
          <w:tcPr>
            <w:tcW w:w="1516" w:type="dxa"/>
            <w:tcBorders>
              <w:top w:val="nil"/>
              <w:left w:val="nil"/>
              <w:bottom w:val="single" w:sz="8" w:space="0" w:color="auto"/>
              <w:right w:val="nil"/>
            </w:tcBorders>
            <w:shd w:val="clear" w:color="auto" w:fill="auto"/>
            <w:noWrap/>
            <w:vAlign w:val="center"/>
            <w:hideMark/>
          </w:tcPr>
          <w:p w14:paraId="5B8E0D5B" w14:textId="77777777" w:rsidR="00D27EB1" w:rsidRPr="00D27EB1" w:rsidRDefault="00D27EB1" w:rsidP="00D27EB1">
            <w:pPr>
              <w:widowControl/>
              <w:spacing w:line="240" w:lineRule="auto"/>
              <w:jc w:val="left"/>
              <w:rPr>
                <w:rFonts w:ascii="Times New Roman" w:eastAsia="ＭＳ Ｐゴシック" w:hAnsi="Times New Roman"/>
                <w:color w:val="000000"/>
                <w:kern w:val="0"/>
                <w:position w:val="0"/>
                <w:sz w:val="22"/>
                <w:szCs w:val="22"/>
              </w:rPr>
            </w:pPr>
            <w:r w:rsidRPr="00D27EB1">
              <w:rPr>
                <w:rFonts w:ascii="Times New Roman" w:eastAsia="ＭＳ Ｐゴシック" w:hAnsi="Times New Roman"/>
                <w:color w:val="000000"/>
                <w:kern w:val="0"/>
                <w:position w:val="0"/>
                <w:sz w:val="22"/>
                <w:szCs w:val="22"/>
              </w:rPr>
              <w:t>9 (31.0)</w:t>
            </w:r>
          </w:p>
        </w:tc>
        <w:tc>
          <w:tcPr>
            <w:tcW w:w="2900" w:type="dxa"/>
            <w:tcBorders>
              <w:top w:val="nil"/>
              <w:left w:val="nil"/>
              <w:bottom w:val="single" w:sz="8" w:space="0" w:color="auto"/>
              <w:right w:val="nil"/>
            </w:tcBorders>
            <w:shd w:val="clear" w:color="auto" w:fill="auto"/>
            <w:noWrap/>
            <w:vAlign w:val="center"/>
            <w:hideMark/>
          </w:tcPr>
          <w:p w14:paraId="73A34807" w14:textId="77777777" w:rsidR="00D27EB1" w:rsidRPr="00D27EB1" w:rsidRDefault="00D27EB1" w:rsidP="00D27EB1">
            <w:pPr>
              <w:widowControl/>
              <w:spacing w:line="240" w:lineRule="auto"/>
              <w:jc w:val="left"/>
              <w:rPr>
                <w:rFonts w:ascii="Times New Roman" w:eastAsia="ＭＳ Ｐゴシック" w:hAnsi="Times New Roman"/>
                <w:color w:val="000000"/>
                <w:kern w:val="0"/>
                <w:position w:val="0"/>
                <w:sz w:val="22"/>
                <w:szCs w:val="22"/>
              </w:rPr>
            </w:pPr>
            <w:r w:rsidRPr="00D27EB1">
              <w:rPr>
                <w:rFonts w:ascii="Times New Roman" w:eastAsia="ＭＳ Ｐゴシック" w:hAnsi="Times New Roman"/>
                <w:color w:val="000000"/>
                <w:kern w:val="0"/>
                <w:position w:val="0"/>
                <w:sz w:val="22"/>
                <w:szCs w:val="22"/>
              </w:rPr>
              <w:t>-0.318 (-1.278, 0.643)</w:t>
            </w:r>
          </w:p>
        </w:tc>
        <w:tc>
          <w:tcPr>
            <w:tcW w:w="940" w:type="dxa"/>
            <w:tcBorders>
              <w:top w:val="nil"/>
              <w:left w:val="nil"/>
              <w:bottom w:val="single" w:sz="8" w:space="0" w:color="auto"/>
              <w:right w:val="nil"/>
            </w:tcBorders>
            <w:shd w:val="clear" w:color="auto" w:fill="auto"/>
            <w:noWrap/>
            <w:vAlign w:val="center"/>
            <w:hideMark/>
          </w:tcPr>
          <w:p w14:paraId="5A0F2AEE" w14:textId="77777777" w:rsidR="00D27EB1" w:rsidRPr="00D27EB1" w:rsidRDefault="00D27EB1" w:rsidP="00D27EB1">
            <w:pPr>
              <w:widowControl/>
              <w:spacing w:line="240" w:lineRule="auto"/>
              <w:jc w:val="left"/>
              <w:rPr>
                <w:rFonts w:ascii="Times New Roman" w:eastAsia="ＭＳ Ｐゴシック" w:hAnsi="Times New Roman"/>
                <w:color w:val="000000"/>
                <w:kern w:val="0"/>
                <w:position w:val="0"/>
                <w:sz w:val="22"/>
                <w:szCs w:val="22"/>
              </w:rPr>
            </w:pPr>
            <w:r w:rsidRPr="00D27EB1">
              <w:rPr>
                <w:rFonts w:ascii="Times New Roman" w:eastAsia="ＭＳ Ｐゴシック" w:hAnsi="Times New Roman"/>
                <w:color w:val="000000"/>
                <w:kern w:val="0"/>
                <w:position w:val="0"/>
                <w:sz w:val="22"/>
                <w:szCs w:val="22"/>
              </w:rPr>
              <w:t>0.503</w:t>
            </w:r>
          </w:p>
        </w:tc>
      </w:tr>
    </w:tbl>
    <w:p w14:paraId="467E73A3" w14:textId="0CD21F7D" w:rsidR="004964CF" w:rsidRPr="00151214" w:rsidRDefault="00D550A3" w:rsidP="00E91236">
      <w:pPr>
        <w:spacing w:line="240" w:lineRule="auto"/>
        <w:rPr>
          <w:rFonts w:ascii="Times New Roman" w:hAnsi="Times New Roman"/>
          <w:b/>
          <w:snapToGrid w:val="0"/>
          <w:sz w:val="24"/>
          <w:szCs w:val="24"/>
        </w:rPr>
        <w:sectPr w:rsidR="004964CF" w:rsidRPr="00151214" w:rsidSect="00A31852">
          <w:pgSz w:w="16838" w:h="11906" w:orient="landscape" w:code="9"/>
          <w:pgMar w:top="1440" w:right="1440" w:bottom="1440" w:left="1440" w:header="851" w:footer="992" w:gutter="0"/>
          <w:lnNumType w:countBy="1" w:restart="continuous"/>
          <w:cols w:space="425"/>
          <w:docGrid w:type="linesAndChars" w:linePitch="290" w:charSpace="-3686"/>
        </w:sectPr>
      </w:pPr>
      <w:r w:rsidRPr="004A3B46">
        <w:rPr>
          <w:rFonts w:ascii="Times New Roman" w:hAnsi="Times New Roman"/>
          <w:sz w:val="24"/>
          <w:szCs w:val="24"/>
        </w:rPr>
        <w:t>NA: Not applicable</w:t>
      </w:r>
      <w:r>
        <w:rPr>
          <w:rFonts w:ascii="Times New Roman" w:hAnsi="Times New Roman" w:hint="eastAsia"/>
          <w:sz w:val="24"/>
          <w:szCs w:val="24"/>
        </w:rPr>
        <w:t>.</w:t>
      </w:r>
      <w:r>
        <w:rPr>
          <w:rFonts w:ascii="Times New Roman" w:hAnsi="Times New Roman"/>
          <w:sz w:val="24"/>
          <w:szCs w:val="24"/>
        </w:rPr>
        <w:t xml:space="preserve"> </w:t>
      </w:r>
      <w:r w:rsidRPr="00D550A3">
        <w:rPr>
          <w:rFonts w:ascii="Times New Roman" w:hAnsi="Times New Roman"/>
          <w:sz w:val="24"/>
          <w:szCs w:val="24"/>
        </w:rPr>
        <w:t>Bold type represents a statistically significant result</w:t>
      </w:r>
      <w:r w:rsidR="004A3B46">
        <w:rPr>
          <w:rFonts w:ascii="Times New Roman" w:hAnsi="Times New Roman" w:hint="eastAsia"/>
          <w:snapToGrid w:val="0"/>
          <w:sz w:val="24"/>
          <w:szCs w:val="24"/>
        </w:rPr>
        <w:t>.</w:t>
      </w:r>
      <w:r w:rsidR="00C935CC" w:rsidRPr="00C935CC">
        <w:rPr>
          <w:rFonts w:ascii="Times New Roman" w:hAnsi="Times New Roman" w:hint="eastAsia"/>
          <w:snapToGrid w:val="0"/>
          <w:sz w:val="24"/>
          <w:szCs w:val="24"/>
        </w:rPr>
        <w:t xml:space="preserve"> </w:t>
      </w:r>
      <w:r w:rsidR="00C935CC">
        <w:rPr>
          <w:rFonts w:ascii="Times New Roman" w:hAnsi="Times New Roman" w:hint="eastAsia"/>
          <w:snapToGrid w:val="0"/>
          <w:sz w:val="24"/>
          <w:szCs w:val="24"/>
        </w:rPr>
        <w:t xml:space="preserve">A positive value for regression coefficient means </w:t>
      </w:r>
      <w:r w:rsidR="00C935CC">
        <w:rPr>
          <w:rFonts w:ascii="Times New Roman" w:hAnsi="Times New Roman"/>
          <w:snapToGrid w:val="0"/>
          <w:sz w:val="24"/>
          <w:szCs w:val="24"/>
        </w:rPr>
        <w:t>favorable</w:t>
      </w:r>
      <w:r w:rsidR="00C935CC">
        <w:rPr>
          <w:rFonts w:ascii="Times New Roman" w:hAnsi="Times New Roman" w:hint="eastAsia"/>
          <w:snapToGrid w:val="0"/>
          <w:sz w:val="24"/>
          <w:szCs w:val="24"/>
        </w:rPr>
        <w:t xml:space="preserve"> of MSC treatment.</w:t>
      </w:r>
    </w:p>
    <w:p w14:paraId="608CC749" w14:textId="6F6BFD98" w:rsidR="004964CF" w:rsidRDefault="004964CF" w:rsidP="004964CF">
      <w:pPr>
        <w:spacing w:line="240" w:lineRule="auto"/>
        <w:rPr>
          <w:rFonts w:ascii="Times New Roman" w:hAnsi="Times New Roman"/>
          <w:b/>
          <w:snapToGrid w:val="0"/>
          <w:sz w:val="24"/>
          <w:szCs w:val="24"/>
        </w:rPr>
      </w:pPr>
      <w:proofErr w:type="spellStart"/>
      <w:proofErr w:type="gramStart"/>
      <w:r w:rsidRPr="00A31852">
        <w:rPr>
          <w:rFonts w:ascii="Times New Roman" w:hAnsi="Times New Roman"/>
          <w:b/>
          <w:snapToGrid w:val="0"/>
          <w:sz w:val="24"/>
          <w:szCs w:val="24"/>
        </w:rPr>
        <w:lastRenderedPageBreak/>
        <w:t>eT</w:t>
      </w:r>
      <w:r>
        <w:rPr>
          <w:rFonts w:ascii="Times New Roman" w:hAnsi="Times New Roman"/>
          <w:b/>
          <w:snapToGrid w:val="0"/>
          <w:sz w:val="24"/>
          <w:szCs w:val="24"/>
        </w:rPr>
        <w:t>able</w:t>
      </w:r>
      <w:proofErr w:type="spellEnd"/>
      <w:proofErr w:type="gramEnd"/>
      <w:r>
        <w:rPr>
          <w:rFonts w:ascii="Times New Roman" w:hAnsi="Times New Roman"/>
          <w:b/>
          <w:snapToGrid w:val="0"/>
          <w:sz w:val="24"/>
          <w:szCs w:val="24"/>
        </w:rPr>
        <w:t xml:space="preserve"> </w:t>
      </w:r>
      <w:r>
        <w:rPr>
          <w:rFonts w:ascii="Times New Roman" w:hAnsi="Times New Roman" w:hint="eastAsia"/>
          <w:b/>
          <w:snapToGrid w:val="0"/>
          <w:sz w:val="24"/>
          <w:szCs w:val="24"/>
        </w:rPr>
        <w:t>10</w:t>
      </w:r>
      <w:r w:rsidRPr="00A31852">
        <w:rPr>
          <w:rFonts w:ascii="Times New Roman" w:hAnsi="Times New Roman"/>
          <w:b/>
          <w:snapToGrid w:val="0"/>
          <w:sz w:val="24"/>
          <w:szCs w:val="24"/>
        </w:rPr>
        <w:t xml:space="preserve">. Meta-regression analysis of study characteristics on the effects estimate for the </w:t>
      </w:r>
      <w:r>
        <w:rPr>
          <w:rFonts w:ascii="Times New Roman" w:hAnsi="Times New Roman" w:hint="eastAsia"/>
          <w:b/>
          <w:snapToGrid w:val="0"/>
          <w:sz w:val="24"/>
          <w:szCs w:val="24"/>
        </w:rPr>
        <w:t>cartilage quality</w:t>
      </w:r>
    </w:p>
    <w:p w14:paraId="0F62F44A" w14:textId="77777777" w:rsidR="00B5513E" w:rsidRDefault="00B5513E" w:rsidP="004964CF">
      <w:pPr>
        <w:spacing w:line="240" w:lineRule="auto"/>
        <w:rPr>
          <w:rFonts w:ascii="Times New Roman" w:hAnsi="Times New Roman"/>
          <w:b/>
          <w:snapToGrid w:val="0"/>
          <w:sz w:val="24"/>
          <w:szCs w:val="24"/>
        </w:rPr>
      </w:pPr>
    </w:p>
    <w:p w14:paraId="4B303953" w14:textId="317199BE" w:rsidR="00DC0F26" w:rsidRDefault="000B1938" w:rsidP="004964CF">
      <w:pPr>
        <w:spacing w:line="240" w:lineRule="auto"/>
        <w:rPr>
          <w:rFonts w:ascii="Times New Roman" w:hAnsi="Times New Roman"/>
          <w:snapToGrid w:val="0"/>
          <w:sz w:val="24"/>
          <w:szCs w:val="24"/>
        </w:rPr>
      </w:pPr>
      <w:r>
        <w:rPr>
          <w:rFonts w:ascii="Times New Roman" w:hAnsi="Times New Roman" w:hint="eastAsia"/>
          <w:snapToGrid w:val="0"/>
          <w:sz w:val="24"/>
          <w:szCs w:val="24"/>
        </w:rPr>
        <w:t>Presence</w:t>
      </w:r>
      <w:r w:rsidR="00DC0F26" w:rsidRPr="00A31852">
        <w:rPr>
          <w:rFonts w:ascii="Times New Roman" w:hAnsi="Times New Roman" w:hint="eastAsia"/>
          <w:snapToGrid w:val="0"/>
          <w:sz w:val="24"/>
          <w:szCs w:val="24"/>
        </w:rPr>
        <w:t xml:space="preserve"> of funding source</w:t>
      </w:r>
      <w:r w:rsidR="00DC0F26">
        <w:rPr>
          <w:rFonts w:ascii="Times New Roman" w:hAnsi="Times New Roman"/>
          <w:snapToGrid w:val="0"/>
          <w:sz w:val="24"/>
          <w:szCs w:val="24"/>
        </w:rPr>
        <w:t xml:space="preserve"> was</w:t>
      </w:r>
      <w:r w:rsidR="00DC0F26" w:rsidRPr="00A31852">
        <w:rPr>
          <w:rFonts w:ascii="Times New Roman" w:hAnsi="Times New Roman"/>
          <w:snapToGrid w:val="0"/>
          <w:sz w:val="24"/>
          <w:szCs w:val="24"/>
        </w:rPr>
        <w:t xml:space="preserve"> </w:t>
      </w:r>
      <w:r w:rsidR="00DC0F26">
        <w:rPr>
          <w:rFonts w:ascii="Times New Roman" w:hAnsi="Times New Roman"/>
          <w:snapToGrid w:val="0"/>
          <w:sz w:val="24"/>
          <w:szCs w:val="24"/>
        </w:rPr>
        <w:t xml:space="preserve">a </w:t>
      </w:r>
      <w:r w:rsidR="00DC0F26" w:rsidRPr="00A31852">
        <w:rPr>
          <w:rFonts w:ascii="Times New Roman" w:hAnsi="Times New Roman"/>
          <w:snapToGrid w:val="0"/>
          <w:sz w:val="24"/>
          <w:szCs w:val="24"/>
        </w:rPr>
        <w:t xml:space="preserve">significant </w:t>
      </w:r>
      <w:r w:rsidR="00DC0F26">
        <w:rPr>
          <w:rFonts w:ascii="Times New Roman" w:hAnsi="Times New Roman" w:hint="eastAsia"/>
          <w:snapToGrid w:val="0"/>
          <w:sz w:val="24"/>
          <w:szCs w:val="24"/>
        </w:rPr>
        <w:t>factor</w:t>
      </w:r>
      <w:r w:rsidR="00DC0F26" w:rsidRPr="00A31852">
        <w:rPr>
          <w:rFonts w:ascii="Times New Roman" w:hAnsi="Times New Roman" w:hint="eastAsia"/>
          <w:snapToGrid w:val="0"/>
          <w:sz w:val="24"/>
          <w:szCs w:val="24"/>
        </w:rPr>
        <w:t xml:space="preserve"> </w:t>
      </w:r>
      <w:r w:rsidR="00DC0F26" w:rsidRPr="00A31852">
        <w:rPr>
          <w:rFonts w:ascii="Times New Roman" w:hAnsi="Times New Roman"/>
          <w:snapToGrid w:val="0"/>
          <w:sz w:val="24"/>
          <w:szCs w:val="24"/>
        </w:rPr>
        <w:t xml:space="preserve">associated with </w:t>
      </w:r>
      <w:r>
        <w:rPr>
          <w:rFonts w:ascii="Times New Roman" w:hAnsi="Times New Roman" w:hint="eastAsia"/>
          <w:snapToGrid w:val="0"/>
          <w:sz w:val="24"/>
          <w:szCs w:val="24"/>
        </w:rPr>
        <w:t xml:space="preserve">a higher </w:t>
      </w:r>
      <w:r w:rsidR="009804A3">
        <w:rPr>
          <w:rFonts w:ascii="Times New Roman" w:hAnsi="Times New Roman" w:hint="eastAsia"/>
          <w:snapToGrid w:val="0"/>
          <w:sz w:val="24"/>
          <w:szCs w:val="24"/>
        </w:rPr>
        <w:t>(i.e., lower</w:t>
      </w:r>
      <w:r w:rsidRPr="00F725EB">
        <w:rPr>
          <w:rFonts w:ascii="Times New Roman" w:hAnsi="Times New Roman" w:hint="eastAsia"/>
          <w:snapToGrid w:val="0"/>
          <w:sz w:val="24"/>
          <w:szCs w:val="24"/>
        </w:rPr>
        <w:t xml:space="preserve"> effect)</w:t>
      </w:r>
      <w:r>
        <w:rPr>
          <w:rFonts w:ascii="Times New Roman" w:hAnsi="Times New Roman" w:hint="eastAsia"/>
          <w:snapToGrid w:val="0"/>
          <w:sz w:val="24"/>
          <w:szCs w:val="24"/>
        </w:rPr>
        <w:t xml:space="preserve"> </w:t>
      </w:r>
      <w:r w:rsidR="00DC0F26" w:rsidRPr="00A31852">
        <w:rPr>
          <w:rFonts w:ascii="Times New Roman" w:hAnsi="Times New Roman"/>
          <w:snapToGrid w:val="0"/>
          <w:sz w:val="24"/>
          <w:szCs w:val="24"/>
        </w:rPr>
        <w:t>SMD</w:t>
      </w:r>
      <w:r w:rsidR="00DC0F26" w:rsidRPr="00A31852">
        <w:rPr>
          <w:rFonts w:ascii="Times New Roman" w:hAnsi="Times New Roman" w:hint="eastAsia"/>
          <w:snapToGrid w:val="0"/>
          <w:sz w:val="24"/>
          <w:szCs w:val="24"/>
        </w:rPr>
        <w:t>.</w:t>
      </w:r>
    </w:p>
    <w:p w14:paraId="5197A10B" w14:textId="77777777" w:rsidR="00B5513E" w:rsidRPr="000B1938" w:rsidRDefault="00B5513E" w:rsidP="004964CF">
      <w:pPr>
        <w:spacing w:line="240" w:lineRule="auto"/>
        <w:rPr>
          <w:rFonts w:ascii="Times New Roman" w:hAnsi="Times New Roman"/>
          <w:b/>
          <w:snapToGrid w:val="0"/>
          <w:sz w:val="24"/>
          <w:szCs w:val="24"/>
        </w:rPr>
      </w:pPr>
    </w:p>
    <w:tbl>
      <w:tblPr>
        <w:tblW w:w="8600" w:type="dxa"/>
        <w:tblInd w:w="84" w:type="dxa"/>
        <w:tblCellMar>
          <w:left w:w="99" w:type="dxa"/>
          <w:right w:w="99" w:type="dxa"/>
        </w:tblCellMar>
        <w:tblLook w:val="04A0" w:firstRow="1" w:lastRow="0" w:firstColumn="1" w:lastColumn="0" w:noHBand="0" w:noVBand="1"/>
      </w:tblPr>
      <w:tblGrid>
        <w:gridCol w:w="4640"/>
        <w:gridCol w:w="3100"/>
        <w:gridCol w:w="860"/>
      </w:tblGrid>
      <w:tr w:rsidR="00B5513E" w:rsidRPr="00B5513E" w14:paraId="1AD336CB" w14:textId="77777777" w:rsidTr="00B5513E">
        <w:trPr>
          <w:trHeight w:val="390"/>
        </w:trPr>
        <w:tc>
          <w:tcPr>
            <w:tcW w:w="4640" w:type="dxa"/>
            <w:tcBorders>
              <w:top w:val="single" w:sz="8" w:space="0" w:color="auto"/>
              <w:left w:val="nil"/>
              <w:bottom w:val="single" w:sz="8" w:space="0" w:color="auto"/>
              <w:right w:val="nil"/>
            </w:tcBorders>
            <w:shd w:val="clear" w:color="auto" w:fill="auto"/>
            <w:noWrap/>
            <w:vAlign w:val="center"/>
            <w:hideMark/>
          </w:tcPr>
          <w:p w14:paraId="78A01D87" w14:textId="77777777" w:rsidR="00B5513E" w:rsidRPr="00B5513E" w:rsidRDefault="00B5513E" w:rsidP="00B5513E">
            <w:pPr>
              <w:widowControl/>
              <w:spacing w:line="240" w:lineRule="auto"/>
              <w:jc w:val="left"/>
              <w:rPr>
                <w:rFonts w:ascii="Times New Roman" w:eastAsia="ＭＳ Ｐゴシック" w:hAnsi="Times New Roman"/>
                <w:color w:val="000000"/>
                <w:kern w:val="0"/>
                <w:position w:val="0"/>
                <w:sz w:val="22"/>
                <w:szCs w:val="22"/>
              </w:rPr>
            </w:pPr>
            <w:r w:rsidRPr="00B5513E">
              <w:rPr>
                <w:rFonts w:ascii="Times New Roman" w:eastAsia="ＭＳ Ｐゴシック" w:hAnsi="Times New Roman"/>
                <w:color w:val="000000"/>
                <w:kern w:val="0"/>
                <w:position w:val="0"/>
                <w:sz w:val="22"/>
                <w:szCs w:val="22"/>
              </w:rPr>
              <w:t>Variables</w:t>
            </w:r>
          </w:p>
        </w:tc>
        <w:tc>
          <w:tcPr>
            <w:tcW w:w="3100" w:type="dxa"/>
            <w:tcBorders>
              <w:top w:val="single" w:sz="8" w:space="0" w:color="auto"/>
              <w:left w:val="nil"/>
              <w:bottom w:val="single" w:sz="8" w:space="0" w:color="auto"/>
              <w:right w:val="nil"/>
            </w:tcBorders>
            <w:shd w:val="clear" w:color="auto" w:fill="auto"/>
            <w:noWrap/>
            <w:vAlign w:val="center"/>
            <w:hideMark/>
          </w:tcPr>
          <w:p w14:paraId="3199C49F" w14:textId="77777777" w:rsidR="00B5513E" w:rsidRPr="00B5513E" w:rsidRDefault="00B5513E" w:rsidP="00B5513E">
            <w:pPr>
              <w:widowControl/>
              <w:spacing w:line="240" w:lineRule="auto"/>
              <w:jc w:val="left"/>
              <w:rPr>
                <w:rFonts w:ascii="Times New Roman" w:eastAsia="ＭＳ Ｐゴシック" w:hAnsi="Times New Roman"/>
                <w:color w:val="000000"/>
                <w:kern w:val="0"/>
                <w:position w:val="0"/>
                <w:sz w:val="22"/>
                <w:szCs w:val="22"/>
              </w:rPr>
            </w:pPr>
            <w:r w:rsidRPr="00B5513E">
              <w:rPr>
                <w:rFonts w:ascii="Times New Roman" w:eastAsia="ＭＳ Ｐゴシック" w:hAnsi="Times New Roman"/>
                <w:color w:val="000000"/>
                <w:kern w:val="0"/>
                <w:position w:val="0"/>
                <w:sz w:val="22"/>
                <w:szCs w:val="22"/>
              </w:rPr>
              <w:t>Regression Coefficient (95% CI)</w:t>
            </w:r>
          </w:p>
        </w:tc>
        <w:tc>
          <w:tcPr>
            <w:tcW w:w="860" w:type="dxa"/>
            <w:tcBorders>
              <w:top w:val="single" w:sz="8" w:space="0" w:color="auto"/>
              <w:left w:val="nil"/>
              <w:bottom w:val="single" w:sz="8" w:space="0" w:color="auto"/>
              <w:right w:val="nil"/>
            </w:tcBorders>
            <w:shd w:val="clear" w:color="auto" w:fill="auto"/>
            <w:noWrap/>
            <w:vAlign w:val="center"/>
            <w:hideMark/>
          </w:tcPr>
          <w:p w14:paraId="7318D5E9" w14:textId="77777777" w:rsidR="00B5513E" w:rsidRPr="00B5513E" w:rsidRDefault="00B5513E" w:rsidP="00B5513E">
            <w:pPr>
              <w:widowControl/>
              <w:spacing w:line="240" w:lineRule="auto"/>
              <w:jc w:val="left"/>
              <w:rPr>
                <w:rFonts w:ascii="Times New Roman" w:eastAsia="ＭＳ Ｐゴシック" w:hAnsi="Times New Roman"/>
                <w:color w:val="000000"/>
                <w:kern w:val="0"/>
                <w:position w:val="0"/>
                <w:sz w:val="22"/>
                <w:szCs w:val="22"/>
              </w:rPr>
            </w:pPr>
            <w:r w:rsidRPr="00B5513E">
              <w:rPr>
                <w:rFonts w:ascii="Times New Roman" w:eastAsia="ＭＳ Ｐゴシック" w:hAnsi="Times New Roman"/>
                <w:i/>
                <w:iCs/>
                <w:color w:val="000000"/>
                <w:kern w:val="0"/>
                <w:position w:val="0"/>
                <w:sz w:val="22"/>
                <w:szCs w:val="22"/>
              </w:rPr>
              <w:t>P</w:t>
            </w:r>
            <w:r w:rsidRPr="00B5513E">
              <w:rPr>
                <w:rFonts w:ascii="Times New Roman" w:eastAsia="ＭＳ Ｐゴシック" w:hAnsi="Times New Roman"/>
                <w:color w:val="000000"/>
                <w:kern w:val="0"/>
                <w:position w:val="0"/>
                <w:sz w:val="22"/>
                <w:szCs w:val="22"/>
              </w:rPr>
              <w:t>-value</w:t>
            </w:r>
          </w:p>
        </w:tc>
      </w:tr>
      <w:tr w:rsidR="00B5513E" w:rsidRPr="00B5513E" w14:paraId="036D232D" w14:textId="77777777" w:rsidTr="00B5513E">
        <w:trPr>
          <w:trHeight w:val="390"/>
        </w:trPr>
        <w:tc>
          <w:tcPr>
            <w:tcW w:w="4640" w:type="dxa"/>
            <w:tcBorders>
              <w:top w:val="nil"/>
              <w:left w:val="nil"/>
              <w:bottom w:val="nil"/>
              <w:right w:val="nil"/>
            </w:tcBorders>
            <w:shd w:val="clear" w:color="auto" w:fill="auto"/>
            <w:noWrap/>
            <w:vAlign w:val="center"/>
            <w:hideMark/>
          </w:tcPr>
          <w:p w14:paraId="33E9D9D8" w14:textId="77777777" w:rsidR="00B5513E" w:rsidRPr="00B5513E" w:rsidRDefault="00B5513E" w:rsidP="00B5513E">
            <w:pPr>
              <w:widowControl/>
              <w:spacing w:line="240" w:lineRule="auto"/>
              <w:jc w:val="left"/>
              <w:rPr>
                <w:rFonts w:ascii="Times New Roman" w:eastAsia="ＭＳ Ｐゴシック" w:hAnsi="Times New Roman"/>
                <w:color w:val="000000"/>
                <w:kern w:val="0"/>
                <w:position w:val="0"/>
                <w:sz w:val="22"/>
                <w:szCs w:val="22"/>
              </w:rPr>
            </w:pPr>
            <w:r w:rsidRPr="00B5513E">
              <w:rPr>
                <w:rFonts w:ascii="Times New Roman" w:eastAsia="ＭＳ Ｐゴシック" w:hAnsi="Times New Roman"/>
                <w:color w:val="000000"/>
                <w:kern w:val="0"/>
                <w:position w:val="0"/>
                <w:sz w:val="22"/>
                <w:szCs w:val="22"/>
              </w:rPr>
              <w:t xml:space="preserve">  Type of treatment (0: injection, 1: implantation)</w:t>
            </w:r>
          </w:p>
        </w:tc>
        <w:tc>
          <w:tcPr>
            <w:tcW w:w="3100" w:type="dxa"/>
            <w:tcBorders>
              <w:top w:val="nil"/>
              <w:left w:val="nil"/>
              <w:bottom w:val="nil"/>
              <w:right w:val="nil"/>
            </w:tcBorders>
            <w:shd w:val="clear" w:color="auto" w:fill="auto"/>
            <w:noWrap/>
            <w:vAlign w:val="center"/>
            <w:hideMark/>
          </w:tcPr>
          <w:p w14:paraId="2D5713FA" w14:textId="77777777" w:rsidR="00B5513E" w:rsidRPr="00B5513E" w:rsidRDefault="00B5513E" w:rsidP="00B5513E">
            <w:pPr>
              <w:widowControl/>
              <w:spacing w:line="240" w:lineRule="auto"/>
              <w:jc w:val="left"/>
              <w:rPr>
                <w:rFonts w:ascii="Times New Roman" w:eastAsia="ＭＳ Ｐゴシック" w:hAnsi="Times New Roman"/>
                <w:color w:val="000000"/>
                <w:kern w:val="0"/>
                <w:position w:val="0"/>
                <w:sz w:val="22"/>
                <w:szCs w:val="22"/>
              </w:rPr>
            </w:pPr>
            <w:r w:rsidRPr="00B5513E">
              <w:rPr>
                <w:rFonts w:ascii="Times New Roman" w:eastAsia="ＭＳ Ｐゴシック" w:hAnsi="Times New Roman"/>
                <w:color w:val="000000"/>
                <w:kern w:val="0"/>
                <w:position w:val="0"/>
                <w:sz w:val="22"/>
                <w:szCs w:val="22"/>
              </w:rPr>
              <w:t>NA</w:t>
            </w:r>
          </w:p>
        </w:tc>
        <w:tc>
          <w:tcPr>
            <w:tcW w:w="860" w:type="dxa"/>
            <w:tcBorders>
              <w:top w:val="nil"/>
              <w:left w:val="nil"/>
              <w:bottom w:val="nil"/>
              <w:right w:val="nil"/>
            </w:tcBorders>
            <w:shd w:val="clear" w:color="auto" w:fill="auto"/>
            <w:noWrap/>
            <w:vAlign w:val="center"/>
            <w:hideMark/>
          </w:tcPr>
          <w:p w14:paraId="00A635DE" w14:textId="77777777" w:rsidR="00B5513E" w:rsidRPr="00B5513E" w:rsidRDefault="00B5513E" w:rsidP="00B5513E">
            <w:pPr>
              <w:widowControl/>
              <w:spacing w:line="240" w:lineRule="auto"/>
              <w:jc w:val="left"/>
              <w:rPr>
                <w:rFonts w:ascii="Times New Roman" w:eastAsia="ＭＳ Ｐゴシック" w:hAnsi="Times New Roman"/>
                <w:color w:val="000000"/>
                <w:kern w:val="0"/>
                <w:position w:val="0"/>
                <w:sz w:val="22"/>
                <w:szCs w:val="22"/>
              </w:rPr>
            </w:pPr>
            <w:r w:rsidRPr="00B5513E">
              <w:rPr>
                <w:rFonts w:ascii="Times New Roman" w:eastAsia="ＭＳ Ｐゴシック" w:hAnsi="Times New Roman"/>
                <w:color w:val="000000"/>
                <w:kern w:val="0"/>
                <w:position w:val="0"/>
                <w:sz w:val="22"/>
                <w:szCs w:val="22"/>
              </w:rPr>
              <w:t>NA</w:t>
            </w:r>
          </w:p>
        </w:tc>
      </w:tr>
      <w:tr w:rsidR="00B5513E" w:rsidRPr="00B5513E" w14:paraId="1B9DD0ED" w14:textId="77777777" w:rsidTr="00B5513E">
        <w:trPr>
          <w:trHeight w:val="390"/>
        </w:trPr>
        <w:tc>
          <w:tcPr>
            <w:tcW w:w="4640" w:type="dxa"/>
            <w:tcBorders>
              <w:top w:val="nil"/>
              <w:left w:val="nil"/>
              <w:bottom w:val="nil"/>
              <w:right w:val="nil"/>
            </w:tcBorders>
            <w:shd w:val="clear" w:color="auto" w:fill="auto"/>
            <w:noWrap/>
            <w:vAlign w:val="center"/>
            <w:hideMark/>
          </w:tcPr>
          <w:p w14:paraId="0CEB1832" w14:textId="77777777" w:rsidR="00B5513E" w:rsidRPr="00B5513E" w:rsidRDefault="00B5513E" w:rsidP="00B5513E">
            <w:pPr>
              <w:widowControl/>
              <w:spacing w:line="240" w:lineRule="auto"/>
              <w:jc w:val="left"/>
              <w:rPr>
                <w:rFonts w:ascii="Times New Roman" w:eastAsia="ＭＳ Ｐゴシック" w:hAnsi="Times New Roman"/>
                <w:color w:val="000000"/>
                <w:kern w:val="0"/>
                <w:position w:val="0"/>
                <w:sz w:val="22"/>
                <w:szCs w:val="22"/>
              </w:rPr>
            </w:pPr>
            <w:r w:rsidRPr="00B5513E">
              <w:rPr>
                <w:rFonts w:ascii="Times New Roman" w:eastAsia="ＭＳ Ｐゴシック" w:hAnsi="Times New Roman"/>
                <w:color w:val="000000"/>
                <w:kern w:val="0"/>
                <w:position w:val="0"/>
                <w:sz w:val="22"/>
                <w:szCs w:val="22"/>
              </w:rPr>
              <w:t xml:space="preserve">  Study design (0: non-RCT, 1: RCT)</w:t>
            </w:r>
          </w:p>
        </w:tc>
        <w:tc>
          <w:tcPr>
            <w:tcW w:w="3100" w:type="dxa"/>
            <w:tcBorders>
              <w:top w:val="nil"/>
              <w:left w:val="nil"/>
              <w:bottom w:val="nil"/>
              <w:right w:val="nil"/>
            </w:tcBorders>
            <w:shd w:val="clear" w:color="auto" w:fill="auto"/>
            <w:noWrap/>
            <w:vAlign w:val="center"/>
            <w:hideMark/>
          </w:tcPr>
          <w:p w14:paraId="320BE08A" w14:textId="77777777" w:rsidR="00B5513E" w:rsidRPr="00B5513E" w:rsidRDefault="00B5513E" w:rsidP="00B5513E">
            <w:pPr>
              <w:widowControl/>
              <w:spacing w:line="240" w:lineRule="auto"/>
              <w:jc w:val="left"/>
              <w:rPr>
                <w:rFonts w:ascii="Times New Roman" w:eastAsia="ＭＳ Ｐゴシック" w:hAnsi="Times New Roman"/>
                <w:color w:val="000000"/>
                <w:kern w:val="0"/>
                <w:position w:val="0"/>
                <w:sz w:val="22"/>
                <w:szCs w:val="22"/>
              </w:rPr>
            </w:pPr>
            <w:r w:rsidRPr="00B5513E">
              <w:rPr>
                <w:rFonts w:ascii="Times New Roman" w:eastAsia="ＭＳ Ｐゴシック" w:hAnsi="Times New Roman"/>
                <w:color w:val="000000"/>
                <w:kern w:val="0"/>
                <w:position w:val="0"/>
                <w:sz w:val="22"/>
                <w:szCs w:val="22"/>
              </w:rPr>
              <w:t>-1.348 (-6.728, 4.032)</w:t>
            </w:r>
          </w:p>
        </w:tc>
        <w:tc>
          <w:tcPr>
            <w:tcW w:w="860" w:type="dxa"/>
            <w:tcBorders>
              <w:top w:val="nil"/>
              <w:left w:val="nil"/>
              <w:bottom w:val="nil"/>
              <w:right w:val="nil"/>
            </w:tcBorders>
            <w:shd w:val="clear" w:color="auto" w:fill="auto"/>
            <w:noWrap/>
            <w:vAlign w:val="center"/>
            <w:hideMark/>
          </w:tcPr>
          <w:p w14:paraId="0CB1C9F7" w14:textId="77777777" w:rsidR="00B5513E" w:rsidRPr="00B5513E" w:rsidRDefault="00B5513E" w:rsidP="00B5513E">
            <w:pPr>
              <w:widowControl/>
              <w:spacing w:line="240" w:lineRule="auto"/>
              <w:jc w:val="left"/>
              <w:rPr>
                <w:rFonts w:ascii="Times New Roman" w:eastAsia="ＭＳ Ｐゴシック" w:hAnsi="Times New Roman"/>
                <w:color w:val="000000"/>
                <w:kern w:val="0"/>
                <w:position w:val="0"/>
                <w:sz w:val="22"/>
                <w:szCs w:val="22"/>
              </w:rPr>
            </w:pPr>
            <w:r w:rsidRPr="00B5513E">
              <w:rPr>
                <w:rFonts w:ascii="Times New Roman" w:eastAsia="ＭＳ Ｐゴシック" w:hAnsi="Times New Roman"/>
                <w:color w:val="000000"/>
                <w:kern w:val="0"/>
                <w:position w:val="0"/>
                <w:sz w:val="22"/>
                <w:szCs w:val="22"/>
              </w:rPr>
              <w:t>0.525</w:t>
            </w:r>
          </w:p>
        </w:tc>
      </w:tr>
      <w:tr w:rsidR="00B5513E" w:rsidRPr="00B5513E" w14:paraId="64ACE67E" w14:textId="77777777" w:rsidTr="00B5513E">
        <w:trPr>
          <w:trHeight w:val="390"/>
        </w:trPr>
        <w:tc>
          <w:tcPr>
            <w:tcW w:w="4640" w:type="dxa"/>
            <w:tcBorders>
              <w:top w:val="nil"/>
              <w:left w:val="nil"/>
              <w:bottom w:val="nil"/>
              <w:right w:val="nil"/>
            </w:tcBorders>
            <w:shd w:val="clear" w:color="auto" w:fill="auto"/>
            <w:noWrap/>
            <w:vAlign w:val="center"/>
            <w:hideMark/>
          </w:tcPr>
          <w:p w14:paraId="1064DB2C" w14:textId="77777777" w:rsidR="00B5513E" w:rsidRPr="00B5513E" w:rsidRDefault="00B5513E" w:rsidP="00B5513E">
            <w:pPr>
              <w:widowControl/>
              <w:spacing w:line="240" w:lineRule="auto"/>
              <w:jc w:val="left"/>
              <w:rPr>
                <w:rFonts w:ascii="Times New Roman" w:eastAsia="ＭＳ Ｐゴシック" w:hAnsi="Times New Roman"/>
                <w:color w:val="000000"/>
                <w:kern w:val="0"/>
                <w:position w:val="0"/>
                <w:sz w:val="22"/>
                <w:szCs w:val="22"/>
              </w:rPr>
            </w:pPr>
            <w:r w:rsidRPr="00B5513E">
              <w:rPr>
                <w:rFonts w:ascii="Times New Roman" w:eastAsia="ＭＳ Ｐゴシック" w:hAnsi="Times New Roman"/>
                <w:color w:val="000000"/>
                <w:kern w:val="0"/>
                <w:position w:val="0"/>
                <w:sz w:val="22"/>
                <w:szCs w:val="22"/>
              </w:rPr>
              <w:t xml:space="preserve">  Downs and Black scale score, per point</w:t>
            </w:r>
          </w:p>
        </w:tc>
        <w:tc>
          <w:tcPr>
            <w:tcW w:w="3100" w:type="dxa"/>
            <w:tcBorders>
              <w:top w:val="nil"/>
              <w:left w:val="nil"/>
              <w:bottom w:val="nil"/>
              <w:right w:val="nil"/>
            </w:tcBorders>
            <w:shd w:val="clear" w:color="auto" w:fill="auto"/>
            <w:noWrap/>
            <w:vAlign w:val="center"/>
            <w:hideMark/>
          </w:tcPr>
          <w:p w14:paraId="0838D242" w14:textId="77777777" w:rsidR="00B5513E" w:rsidRPr="00B5513E" w:rsidRDefault="00B5513E" w:rsidP="00B5513E">
            <w:pPr>
              <w:widowControl/>
              <w:spacing w:line="240" w:lineRule="auto"/>
              <w:jc w:val="left"/>
              <w:rPr>
                <w:rFonts w:ascii="Times New Roman" w:eastAsia="ＭＳ Ｐゴシック" w:hAnsi="Times New Roman"/>
                <w:color w:val="000000"/>
                <w:kern w:val="0"/>
                <w:position w:val="0"/>
                <w:sz w:val="22"/>
                <w:szCs w:val="22"/>
              </w:rPr>
            </w:pPr>
            <w:r w:rsidRPr="00B5513E">
              <w:rPr>
                <w:rFonts w:ascii="Times New Roman" w:eastAsia="ＭＳ Ｐゴシック" w:hAnsi="Times New Roman"/>
                <w:color w:val="000000"/>
                <w:kern w:val="0"/>
                <w:position w:val="0"/>
                <w:sz w:val="22"/>
                <w:szCs w:val="22"/>
              </w:rPr>
              <w:t>-0.134 (-1.108, 0.840)</w:t>
            </w:r>
          </w:p>
        </w:tc>
        <w:tc>
          <w:tcPr>
            <w:tcW w:w="860" w:type="dxa"/>
            <w:tcBorders>
              <w:top w:val="nil"/>
              <w:left w:val="nil"/>
              <w:bottom w:val="nil"/>
              <w:right w:val="nil"/>
            </w:tcBorders>
            <w:shd w:val="clear" w:color="auto" w:fill="auto"/>
            <w:noWrap/>
            <w:vAlign w:val="center"/>
            <w:hideMark/>
          </w:tcPr>
          <w:p w14:paraId="06E6F0B4" w14:textId="77777777" w:rsidR="00B5513E" w:rsidRPr="00B5513E" w:rsidRDefault="00B5513E" w:rsidP="00B5513E">
            <w:pPr>
              <w:widowControl/>
              <w:spacing w:line="240" w:lineRule="auto"/>
              <w:jc w:val="left"/>
              <w:rPr>
                <w:rFonts w:ascii="Times New Roman" w:eastAsia="ＭＳ Ｐゴシック" w:hAnsi="Times New Roman"/>
                <w:color w:val="000000"/>
                <w:kern w:val="0"/>
                <w:position w:val="0"/>
                <w:sz w:val="22"/>
                <w:szCs w:val="22"/>
              </w:rPr>
            </w:pPr>
            <w:r w:rsidRPr="00B5513E">
              <w:rPr>
                <w:rFonts w:ascii="Times New Roman" w:eastAsia="ＭＳ Ｐゴシック" w:hAnsi="Times New Roman"/>
                <w:color w:val="000000"/>
                <w:kern w:val="0"/>
                <w:position w:val="0"/>
                <w:sz w:val="22"/>
                <w:szCs w:val="22"/>
              </w:rPr>
              <w:t>0.722</w:t>
            </w:r>
          </w:p>
        </w:tc>
      </w:tr>
      <w:tr w:rsidR="00B5513E" w:rsidRPr="00B5513E" w14:paraId="43F141E0" w14:textId="77777777" w:rsidTr="00B5513E">
        <w:trPr>
          <w:trHeight w:val="390"/>
        </w:trPr>
        <w:tc>
          <w:tcPr>
            <w:tcW w:w="4640" w:type="dxa"/>
            <w:tcBorders>
              <w:top w:val="nil"/>
              <w:left w:val="nil"/>
              <w:bottom w:val="nil"/>
              <w:right w:val="nil"/>
            </w:tcBorders>
            <w:shd w:val="clear" w:color="auto" w:fill="auto"/>
            <w:noWrap/>
            <w:vAlign w:val="center"/>
            <w:hideMark/>
          </w:tcPr>
          <w:p w14:paraId="581361B3" w14:textId="77777777" w:rsidR="00B5513E" w:rsidRPr="00B5513E" w:rsidRDefault="00B5513E" w:rsidP="00B5513E">
            <w:pPr>
              <w:widowControl/>
              <w:spacing w:line="240" w:lineRule="auto"/>
              <w:jc w:val="left"/>
              <w:rPr>
                <w:rFonts w:ascii="Times New Roman" w:eastAsia="ＭＳ Ｐゴシック" w:hAnsi="Times New Roman"/>
                <w:color w:val="000000"/>
                <w:kern w:val="0"/>
                <w:position w:val="0"/>
                <w:sz w:val="22"/>
                <w:szCs w:val="22"/>
              </w:rPr>
            </w:pPr>
            <w:r w:rsidRPr="00B5513E">
              <w:rPr>
                <w:rFonts w:ascii="Times New Roman" w:eastAsia="ＭＳ Ｐゴシック" w:hAnsi="Times New Roman"/>
                <w:color w:val="000000"/>
                <w:kern w:val="0"/>
                <w:position w:val="0"/>
                <w:sz w:val="22"/>
                <w:szCs w:val="22"/>
              </w:rPr>
              <w:t xml:space="preserve">  Follow-up periods, per month</w:t>
            </w:r>
          </w:p>
        </w:tc>
        <w:tc>
          <w:tcPr>
            <w:tcW w:w="3100" w:type="dxa"/>
            <w:tcBorders>
              <w:top w:val="nil"/>
              <w:left w:val="nil"/>
              <w:bottom w:val="nil"/>
              <w:right w:val="nil"/>
            </w:tcBorders>
            <w:shd w:val="clear" w:color="auto" w:fill="auto"/>
            <w:noWrap/>
            <w:vAlign w:val="center"/>
            <w:hideMark/>
          </w:tcPr>
          <w:p w14:paraId="7A98042A" w14:textId="77777777" w:rsidR="00B5513E" w:rsidRPr="00B5513E" w:rsidRDefault="00B5513E" w:rsidP="00B5513E">
            <w:pPr>
              <w:widowControl/>
              <w:spacing w:line="240" w:lineRule="auto"/>
              <w:jc w:val="left"/>
              <w:rPr>
                <w:rFonts w:ascii="Times New Roman" w:eastAsia="ＭＳ Ｐゴシック" w:hAnsi="Times New Roman"/>
                <w:color w:val="000000"/>
                <w:kern w:val="0"/>
                <w:position w:val="0"/>
                <w:sz w:val="22"/>
                <w:szCs w:val="22"/>
              </w:rPr>
            </w:pPr>
            <w:r w:rsidRPr="00B5513E">
              <w:rPr>
                <w:rFonts w:ascii="Times New Roman" w:eastAsia="ＭＳ Ｐゴシック" w:hAnsi="Times New Roman"/>
                <w:color w:val="000000"/>
                <w:kern w:val="0"/>
                <w:position w:val="0"/>
                <w:sz w:val="22"/>
                <w:szCs w:val="22"/>
              </w:rPr>
              <w:t>NA</w:t>
            </w:r>
          </w:p>
        </w:tc>
        <w:tc>
          <w:tcPr>
            <w:tcW w:w="860" w:type="dxa"/>
            <w:tcBorders>
              <w:top w:val="nil"/>
              <w:left w:val="nil"/>
              <w:bottom w:val="nil"/>
              <w:right w:val="nil"/>
            </w:tcBorders>
            <w:shd w:val="clear" w:color="auto" w:fill="auto"/>
            <w:noWrap/>
            <w:vAlign w:val="center"/>
            <w:hideMark/>
          </w:tcPr>
          <w:p w14:paraId="34E4ADEE" w14:textId="77777777" w:rsidR="00B5513E" w:rsidRPr="00B5513E" w:rsidRDefault="00B5513E" w:rsidP="00B5513E">
            <w:pPr>
              <w:widowControl/>
              <w:spacing w:line="240" w:lineRule="auto"/>
              <w:jc w:val="left"/>
              <w:rPr>
                <w:rFonts w:ascii="Times New Roman" w:eastAsia="ＭＳ Ｐゴシック" w:hAnsi="Times New Roman"/>
                <w:color w:val="000000"/>
                <w:kern w:val="0"/>
                <w:position w:val="0"/>
                <w:sz w:val="22"/>
                <w:szCs w:val="22"/>
              </w:rPr>
            </w:pPr>
            <w:r w:rsidRPr="00B5513E">
              <w:rPr>
                <w:rFonts w:ascii="Times New Roman" w:eastAsia="ＭＳ Ｐゴシック" w:hAnsi="Times New Roman"/>
                <w:color w:val="000000"/>
                <w:kern w:val="0"/>
                <w:position w:val="0"/>
                <w:sz w:val="22"/>
                <w:szCs w:val="22"/>
              </w:rPr>
              <w:t>NA</w:t>
            </w:r>
          </w:p>
        </w:tc>
      </w:tr>
      <w:tr w:rsidR="00B5513E" w:rsidRPr="00B5513E" w14:paraId="43178C82" w14:textId="77777777" w:rsidTr="00B5513E">
        <w:trPr>
          <w:trHeight w:val="390"/>
        </w:trPr>
        <w:tc>
          <w:tcPr>
            <w:tcW w:w="4640" w:type="dxa"/>
            <w:tcBorders>
              <w:top w:val="nil"/>
              <w:left w:val="nil"/>
              <w:bottom w:val="nil"/>
              <w:right w:val="nil"/>
            </w:tcBorders>
            <w:shd w:val="clear" w:color="auto" w:fill="auto"/>
            <w:noWrap/>
            <w:vAlign w:val="center"/>
            <w:hideMark/>
          </w:tcPr>
          <w:p w14:paraId="197913FB" w14:textId="77777777" w:rsidR="00B5513E" w:rsidRPr="00B5513E" w:rsidRDefault="00B5513E" w:rsidP="00B5513E">
            <w:pPr>
              <w:widowControl/>
              <w:spacing w:line="240" w:lineRule="auto"/>
              <w:jc w:val="left"/>
              <w:rPr>
                <w:rFonts w:ascii="Times New Roman" w:eastAsia="ＭＳ Ｐゴシック" w:hAnsi="Times New Roman"/>
                <w:color w:val="000000"/>
                <w:kern w:val="0"/>
                <w:position w:val="0"/>
                <w:sz w:val="22"/>
                <w:szCs w:val="22"/>
              </w:rPr>
            </w:pPr>
            <w:r w:rsidRPr="00B5513E">
              <w:rPr>
                <w:rFonts w:ascii="Times New Roman" w:eastAsia="ＭＳ Ｐゴシック" w:hAnsi="Times New Roman"/>
                <w:color w:val="000000"/>
                <w:kern w:val="0"/>
                <w:position w:val="0"/>
                <w:sz w:val="22"/>
                <w:szCs w:val="22"/>
              </w:rPr>
              <w:t xml:space="preserve">  Year of publication, per year</w:t>
            </w:r>
          </w:p>
        </w:tc>
        <w:tc>
          <w:tcPr>
            <w:tcW w:w="3100" w:type="dxa"/>
            <w:tcBorders>
              <w:top w:val="nil"/>
              <w:left w:val="nil"/>
              <w:bottom w:val="nil"/>
              <w:right w:val="nil"/>
            </w:tcBorders>
            <w:shd w:val="clear" w:color="auto" w:fill="auto"/>
            <w:noWrap/>
            <w:vAlign w:val="center"/>
            <w:hideMark/>
          </w:tcPr>
          <w:p w14:paraId="55004359" w14:textId="77777777" w:rsidR="00B5513E" w:rsidRPr="00B5513E" w:rsidRDefault="00B5513E" w:rsidP="00B5513E">
            <w:pPr>
              <w:widowControl/>
              <w:spacing w:line="240" w:lineRule="auto"/>
              <w:jc w:val="left"/>
              <w:rPr>
                <w:rFonts w:ascii="Times New Roman" w:eastAsia="ＭＳ Ｐゴシック" w:hAnsi="Times New Roman"/>
                <w:color w:val="000000"/>
                <w:kern w:val="0"/>
                <w:position w:val="0"/>
                <w:sz w:val="22"/>
                <w:szCs w:val="22"/>
              </w:rPr>
            </w:pPr>
            <w:r w:rsidRPr="00B5513E">
              <w:rPr>
                <w:rFonts w:ascii="Times New Roman" w:eastAsia="ＭＳ Ｐゴシック" w:hAnsi="Times New Roman"/>
                <w:color w:val="000000"/>
                <w:kern w:val="0"/>
                <w:position w:val="0"/>
                <w:sz w:val="22"/>
                <w:szCs w:val="22"/>
              </w:rPr>
              <w:t>0.008 (-0.136, 0.152)</w:t>
            </w:r>
          </w:p>
        </w:tc>
        <w:tc>
          <w:tcPr>
            <w:tcW w:w="860" w:type="dxa"/>
            <w:tcBorders>
              <w:top w:val="nil"/>
              <w:left w:val="nil"/>
              <w:bottom w:val="nil"/>
              <w:right w:val="nil"/>
            </w:tcBorders>
            <w:shd w:val="clear" w:color="auto" w:fill="auto"/>
            <w:noWrap/>
            <w:vAlign w:val="center"/>
            <w:hideMark/>
          </w:tcPr>
          <w:p w14:paraId="06248BE5" w14:textId="77777777" w:rsidR="00B5513E" w:rsidRPr="00B5513E" w:rsidRDefault="00B5513E" w:rsidP="00B5513E">
            <w:pPr>
              <w:widowControl/>
              <w:spacing w:line="240" w:lineRule="auto"/>
              <w:jc w:val="left"/>
              <w:rPr>
                <w:rFonts w:ascii="Times New Roman" w:eastAsia="ＭＳ Ｐゴシック" w:hAnsi="Times New Roman"/>
                <w:color w:val="000000"/>
                <w:kern w:val="0"/>
                <w:position w:val="0"/>
                <w:sz w:val="22"/>
                <w:szCs w:val="22"/>
              </w:rPr>
            </w:pPr>
            <w:r w:rsidRPr="00B5513E">
              <w:rPr>
                <w:rFonts w:ascii="Times New Roman" w:eastAsia="ＭＳ Ｐゴシック" w:hAnsi="Times New Roman"/>
                <w:color w:val="000000"/>
                <w:kern w:val="0"/>
                <w:position w:val="0"/>
                <w:sz w:val="22"/>
                <w:szCs w:val="22"/>
              </w:rPr>
              <w:t>0.881</w:t>
            </w:r>
          </w:p>
        </w:tc>
      </w:tr>
      <w:tr w:rsidR="00B5513E" w:rsidRPr="00B5513E" w14:paraId="3D86BFB7" w14:textId="77777777" w:rsidTr="00B5513E">
        <w:trPr>
          <w:trHeight w:val="390"/>
        </w:trPr>
        <w:tc>
          <w:tcPr>
            <w:tcW w:w="4640" w:type="dxa"/>
            <w:tcBorders>
              <w:top w:val="nil"/>
              <w:left w:val="nil"/>
              <w:bottom w:val="nil"/>
              <w:right w:val="nil"/>
            </w:tcBorders>
            <w:shd w:val="clear" w:color="auto" w:fill="auto"/>
            <w:noWrap/>
            <w:vAlign w:val="center"/>
            <w:hideMark/>
          </w:tcPr>
          <w:p w14:paraId="79763988" w14:textId="77777777" w:rsidR="00B5513E" w:rsidRPr="00B5513E" w:rsidRDefault="00B5513E" w:rsidP="00B5513E">
            <w:pPr>
              <w:widowControl/>
              <w:spacing w:line="240" w:lineRule="auto"/>
              <w:jc w:val="left"/>
              <w:rPr>
                <w:rFonts w:ascii="Times New Roman" w:eastAsia="ＭＳ Ｐゴシック" w:hAnsi="Times New Roman"/>
                <w:color w:val="000000"/>
                <w:kern w:val="0"/>
                <w:position w:val="0"/>
                <w:sz w:val="22"/>
                <w:szCs w:val="22"/>
              </w:rPr>
            </w:pPr>
            <w:r w:rsidRPr="00B5513E">
              <w:rPr>
                <w:rFonts w:ascii="Times New Roman" w:eastAsia="ＭＳ Ｐゴシック" w:hAnsi="Times New Roman"/>
                <w:color w:val="000000"/>
                <w:kern w:val="0"/>
                <w:position w:val="0"/>
                <w:sz w:val="22"/>
                <w:szCs w:val="22"/>
              </w:rPr>
              <w:t xml:space="preserve">  Age, per year</w:t>
            </w:r>
          </w:p>
        </w:tc>
        <w:tc>
          <w:tcPr>
            <w:tcW w:w="3100" w:type="dxa"/>
            <w:tcBorders>
              <w:top w:val="nil"/>
              <w:left w:val="nil"/>
              <w:bottom w:val="nil"/>
              <w:right w:val="nil"/>
            </w:tcBorders>
            <w:shd w:val="clear" w:color="auto" w:fill="auto"/>
            <w:noWrap/>
            <w:vAlign w:val="center"/>
            <w:hideMark/>
          </w:tcPr>
          <w:p w14:paraId="4789FC3C" w14:textId="77777777" w:rsidR="00B5513E" w:rsidRPr="00B5513E" w:rsidRDefault="00B5513E" w:rsidP="00B5513E">
            <w:pPr>
              <w:widowControl/>
              <w:spacing w:line="240" w:lineRule="auto"/>
              <w:jc w:val="left"/>
              <w:rPr>
                <w:rFonts w:ascii="Times New Roman" w:eastAsia="ＭＳ Ｐゴシック" w:hAnsi="Times New Roman"/>
                <w:color w:val="000000"/>
                <w:kern w:val="0"/>
                <w:position w:val="0"/>
                <w:sz w:val="22"/>
                <w:szCs w:val="22"/>
              </w:rPr>
            </w:pPr>
            <w:r w:rsidRPr="00B5513E">
              <w:rPr>
                <w:rFonts w:ascii="Times New Roman" w:eastAsia="ＭＳ Ｐゴシック" w:hAnsi="Times New Roman"/>
                <w:color w:val="000000"/>
                <w:kern w:val="0"/>
                <w:position w:val="0"/>
                <w:sz w:val="22"/>
                <w:szCs w:val="22"/>
              </w:rPr>
              <w:t>0.111 (-0.188, 0.411)</w:t>
            </w:r>
          </w:p>
        </w:tc>
        <w:tc>
          <w:tcPr>
            <w:tcW w:w="860" w:type="dxa"/>
            <w:tcBorders>
              <w:top w:val="nil"/>
              <w:left w:val="nil"/>
              <w:bottom w:val="nil"/>
              <w:right w:val="nil"/>
            </w:tcBorders>
            <w:shd w:val="clear" w:color="auto" w:fill="auto"/>
            <w:noWrap/>
            <w:vAlign w:val="center"/>
            <w:hideMark/>
          </w:tcPr>
          <w:p w14:paraId="139E5DF2" w14:textId="77777777" w:rsidR="00B5513E" w:rsidRPr="00B5513E" w:rsidRDefault="00B5513E" w:rsidP="00B5513E">
            <w:pPr>
              <w:widowControl/>
              <w:spacing w:line="240" w:lineRule="auto"/>
              <w:jc w:val="left"/>
              <w:rPr>
                <w:rFonts w:ascii="Times New Roman" w:eastAsia="ＭＳ Ｐゴシック" w:hAnsi="Times New Roman"/>
                <w:color w:val="000000"/>
                <w:kern w:val="0"/>
                <w:position w:val="0"/>
                <w:sz w:val="22"/>
                <w:szCs w:val="22"/>
              </w:rPr>
            </w:pPr>
            <w:r w:rsidRPr="00B5513E">
              <w:rPr>
                <w:rFonts w:ascii="Times New Roman" w:eastAsia="ＭＳ Ｐゴシック" w:hAnsi="Times New Roman"/>
                <w:color w:val="000000"/>
                <w:kern w:val="0"/>
                <w:position w:val="0"/>
                <w:sz w:val="22"/>
                <w:szCs w:val="22"/>
              </w:rPr>
              <w:t>0.361</w:t>
            </w:r>
          </w:p>
        </w:tc>
      </w:tr>
      <w:tr w:rsidR="00B5513E" w:rsidRPr="00B5513E" w14:paraId="75980A04" w14:textId="77777777" w:rsidTr="00B5513E">
        <w:trPr>
          <w:trHeight w:val="390"/>
        </w:trPr>
        <w:tc>
          <w:tcPr>
            <w:tcW w:w="4640" w:type="dxa"/>
            <w:tcBorders>
              <w:top w:val="nil"/>
              <w:left w:val="nil"/>
              <w:bottom w:val="nil"/>
              <w:right w:val="nil"/>
            </w:tcBorders>
            <w:shd w:val="clear" w:color="auto" w:fill="auto"/>
            <w:noWrap/>
            <w:vAlign w:val="center"/>
            <w:hideMark/>
          </w:tcPr>
          <w:p w14:paraId="7575AF29" w14:textId="77777777" w:rsidR="00B5513E" w:rsidRPr="00B5513E" w:rsidRDefault="00B5513E" w:rsidP="00B5513E">
            <w:pPr>
              <w:widowControl/>
              <w:spacing w:line="240" w:lineRule="auto"/>
              <w:jc w:val="left"/>
              <w:rPr>
                <w:rFonts w:ascii="Times New Roman" w:eastAsia="ＭＳ Ｐゴシック" w:hAnsi="Times New Roman"/>
                <w:color w:val="000000"/>
                <w:kern w:val="0"/>
                <w:position w:val="0"/>
                <w:sz w:val="22"/>
                <w:szCs w:val="22"/>
              </w:rPr>
            </w:pPr>
            <w:r w:rsidRPr="00B5513E">
              <w:rPr>
                <w:rFonts w:ascii="Times New Roman" w:eastAsia="ＭＳ Ｐゴシック" w:hAnsi="Times New Roman"/>
                <w:color w:val="000000"/>
                <w:kern w:val="0"/>
                <w:position w:val="0"/>
                <w:sz w:val="22"/>
                <w:szCs w:val="22"/>
              </w:rPr>
              <w:t xml:space="preserve">  %Female sex, per percent</w:t>
            </w:r>
          </w:p>
        </w:tc>
        <w:tc>
          <w:tcPr>
            <w:tcW w:w="3100" w:type="dxa"/>
            <w:tcBorders>
              <w:top w:val="nil"/>
              <w:left w:val="nil"/>
              <w:bottom w:val="nil"/>
              <w:right w:val="nil"/>
            </w:tcBorders>
            <w:shd w:val="clear" w:color="auto" w:fill="auto"/>
            <w:noWrap/>
            <w:vAlign w:val="center"/>
            <w:hideMark/>
          </w:tcPr>
          <w:p w14:paraId="3ECDB660" w14:textId="77777777" w:rsidR="00B5513E" w:rsidRPr="00B5513E" w:rsidRDefault="00B5513E" w:rsidP="00B5513E">
            <w:pPr>
              <w:widowControl/>
              <w:spacing w:line="240" w:lineRule="auto"/>
              <w:jc w:val="left"/>
              <w:rPr>
                <w:rFonts w:ascii="Times New Roman" w:eastAsia="ＭＳ Ｐゴシック" w:hAnsi="Times New Roman"/>
                <w:color w:val="000000"/>
                <w:kern w:val="0"/>
                <w:position w:val="0"/>
                <w:sz w:val="22"/>
                <w:szCs w:val="22"/>
              </w:rPr>
            </w:pPr>
            <w:r w:rsidRPr="00B5513E">
              <w:rPr>
                <w:rFonts w:ascii="Times New Roman" w:eastAsia="ＭＳ Ｐゴシック" w:hAnsi="Times New Roman"/>
                <w:color w:val="000000"/>
                <w:kern w:val="0"/>
                <w:position w:val="0"/>
                <w:sz w:val="22"/>
                <w:szCs w:val="22"/>
              </w:rPr>
              <w:t>0.103 (-0.092, 0.299)</w:t>
            </w:r>
          </w:p>
        </w:tc>
        <w:tc>
          <w:tcPr>
            <w:tcW w:w="860" w:type="dxa"/>
            <w:tcBorders>
              <w:top w:val="nil"/>
              <w:left w:val="nil"/>
              <w:bottom w:val="nil"/>
              <w:right w:val="nil"/>
            </w:tcBorders>
            <w:shd w:val="clear" w:color="auto" w:fill="auto"/>
            <w:noWrap/>
            <w:vAlign w:val="center"/>
            <w:hideMark/>
          </w:tcPr>
          <w:p w14:paraId="74DA4BBA" w14:textId="77777777" w:rsidR="00B5513E" w:rsidRPr="00B5513E" w:rsidRDefault="00B5513E" w:rsidP="00B5513E">
            <w:pPr>
              <w:widowControl/>
              <w:spacing w:line="240" w:lineRule="auto"/>
              <w:jc w:val="left"/>
              <w:rPr>
                <w:rFonts w:ascii="Times New Roman" w:eastAsia="ＭＳ Ｐゴシック" w:hAnsi="Times New Roman"/>
                <w:color w:val="000000"/>
                <w:kern w:val="0"/>
                <w:position w:val="0"/>
                <w:sz w:val="22"/>
                <w:szCs w:val="22"/>
              </w:rPr>
            </w:pPr>
            <w:r w:rsidRPr="00B5513E">
              <w:rPr>
                <w:rFonts w:ascii="Times New Roman" w:eastAsia="ＭＳ Ｐゴシック" w:hAnsi="Times New Roman"/>
                <w:color w:val="000000"/>
                <w:kern w:val="0"/>
                <w:position w:val="0"/>
                <w:sz w:val="22"/>
                <w:szCs w:val="22"/>
              </w:rPr>
              <w:t>0.215</w:t>
            </w:r>
          </w:p>
        </w:tc>
      </w:tr>
      <w:tr w:rsidR="00B5513E" w:rsidRPr="00B5513E" w14:paraId="63E47906" w14:textId="77777777" w:rsidTr="00B5513E">
        <w:trPr>
          <w:trHeight w:val="390"/>
        </w:trPr>
        <w:tc>
          <w:tcPr>
            <w:tcW w:w="4640" w:type="dxa"/>
            <w:tcBorders>
              <w:top w:val="nil"/>
              <w:left w:val="nil"/>
              <w:bottom w:val="nil"/>
              <w:right w:val="nil"/>
            </w:tcBorders>
            <w:shd w:val="clear" w:color="auto" w:fill="auto"/>
            <w:noWrap/>
            <w:vAlign w:val="center"/>
            <w:hideMark/>
          </w:tcPr>
          <w:p w14:paraId="64C5276C" w14:textId="77777777" w:rsidR="00B5513E" w:rsidRPr="00B5513E" w:rsidRDefault="00B5513E" w:rsidP="00B5513E">
            <w:pPr>
              <w:widowControl/>
              <w:spacing w:line="240" w:lineRule="auto"/>
              <w:jc w:val="left"/>
              <w:rPr>
                <w:rFonts w:ascii="Times New Roman" w:eastAsia="ＭＳ Ｐゴシック" w:hAnsi="Times New Roman"/>
                <w:color w:val="000000"/>
                <w:kern w:val="0"/>
                <w:position w:val="0"/>
                <w:sz w:val="22"/>
                <w:szCs w:val="22"/>
              </w:rPr>
            </w:pPr>
            <w:r w:rsidRPr="00B5513E">
              <w:rPr>
                <w:rFonts w:ascii="Times New Roman" w:eastAsia="ＭＳ Ｐゴシック" w:hAnsi="Times New Roman"/>
                <w:color w:val="000000"/>
                <w:kern w:val="0"/>
                <w:position w:val="0"/>
                <w:sz w:val="22"/>
                <w:szCs w:val="22"/>
              </w:rPr>
              <w:t xml:space="preserve">  Rehabilitation (0: no, 1: yes)</w:t>
            </w:r>
          </w:p>
        </w:tc>
        <w:tc>
          <w:tcPr>
            <w:tcW w:w="3100" w:type="dxa"/>
            <w:tcBorders>
              <w:top w:val="nil"/>
              <w:left w:val="nil"/>
              <w:bottom w:val="nil"/>
              <w:right w:val="nil"/>
            </w:tcBorders>
            <w:shd w:val="clear" w:color="auto" w:fill="auto"/>
            <w:noWrap/>
            <w:vAlign w:val="center"/>
            <w:hideMark/>
          </w:tcPr>
          <w:p w14:paraId="7A8650B1" w14:textId="77777777" w:rsidR="00B5513E" w:rsidRPr="00B5513E" w:rsidRDefault="00B5513E" w:rsidP="00B5513E">
            <w:pPr>
              <w:widowControl/>
              <w:spacing w:line="240" w:lineRule="auto"/>
              <w:jc w:val="left"/>
              <w:rPr>
                <w:rFonts w:ascii="Times New Roman" w:eastAsia="ＭＳ Ｐゴシック" w:hAnsi="Times New Roman"/>
                <w:color w:val="000000"/>
                <w:kern w:val="0"/>
                <w:position w:val="0"/>
                <w:sz w:val="22"/>
                <w:szCs w:val="22"/>
              </w:rPr>
            </w:pPr>
            <w:r w:rsidRPr="00B5513E">
              <w:rPr>
                <w:rFonts w:ascii="Times New Roman" w:eastAsia="ＭＳ Ｐゴシック" w:hAnsi="Times New Roman"/>
                <w:color w:val="000000"/>
                <w:kern w:val="0"/>
                <w:position w:val="0"/>
                <w:sz w:val="22"/>
                <w:szCs w:val="22"/>
              </w:rPr>
              <w:t>NA</w:t>
            </w:r>
          </w:p>
        </w:tc>
        <w:tc>
          <w:tcPr>
            <w:tcW w:w="860" w:type="dxa"/>
            <w:tcBorders>
              <w:top w:val="nil"/>
              <w:left w:val="nil"/>
              <w:bottom w:val="nil"/>
              <w:right w:val="nil"/>
            </w:tcBorders>
            <w:shd w:val="clear" w:color="auto" w:fill="auto"/>
            <w:noWrap/>
            <w:vAlign w:val="center"/>
            <w:hideMark/>
          </w:tcPr>
          <w:p w14:paraId="0DD29D2D" w14:textId="77777777" w:rsidR="00B5513E" w:rsidRPr="00B5513E" w:rsidRDefault="00B5513E" w:rsidP="00B5513E">
            <w:pPr>
              <w:widowControl/>
              <w:spacing w:line="240" w:lineRule="auto"/>
              <w:jc w:val="left"/>
              <w:rPr>
                <w:rFonts w:ascii="Times New Roman" w:eastAsia="ＭＳ Ｐゴシック" w:hAnsi="Times New Roman"/>
                <w:color w:val="000000"/>
                <w:kern w:val="0"/>
                <w:position w:val="0"/>
                <w:sz w:val="22"/>
                <w:szCs w:val="22"/>
              </w:rPr>
            </w:pPr>
            <w:r w:rsidRPr="00B5513E">
              <w:rPr>
                <w:rFonts w:ascii="Times New Roman" w:eastAsia="ＭＳ Ｐゴシック" w:hAnsi="Times New Roman"/>
                <w:color w:val="000000"/>
                <w:kern w:val="0"/>
                <w:position w:val="0"/>
                <w:sz w:val="22"/>
                <w:szCs w:val="22"/>
              </w:rPr>
              <w:t>NA</w:t>
            </w:r>
          </w:p>
        </w:tc>
      </w:tr>
      <w:tr w:rsidR="00B5513E" w:rsidRPr="00B5513E" w14:paraId="0813491B" w14:textId="77777777" w:rsidTr="00B5513E">
        <w:trPr>
          <w:trHeight w:val="390"/>
        </w:trPr>
        <w:tc>
          <w:tcPr>
            <w:tcW w:w="4640" w:type="dxa"/>
            <w:tcBorders>
              <w:top w:val="nil"/>
              <w:left w:val="nil"/>
              <w:bottom w:val="single" w:sz="8" w:space="0" w:color="auto"/>
              <w:right w:val="nil"/>
            </w:tcBorders>
            <w:shd w:val="clear" w:color="auto" w:fill="auto"/>
            <w:noWrap/>
            <w:vAlign w:val="center"/>
            <w:hideMark/>
          </w:tcPr>
          <w:p w14:paraId="4F03C56D" w14:textId="77777777" w:rsidR="00B5513E" w:rsidRPr="00B5513E" w:rsidRDefault="00B5513E" w:rsidP="00B5513E">
            <w:pPr>
              <w:widowControl/>
              <w:spacing w:line="240" w:lineRule="auto"/>
              <w:jc w:val="left"/>
              <w:rPr>
                <w:rFonts w:ascii="Times New Roman" w:eastAsia="ＭＳ Ｐゴシック" w:hAnsi="Times New Roman"/>
                <w:b/>
                <w:bCs/>
                <w:color w:val="000000"/>
                <w:kern w:val="0"/>
                <w:position w:val="0"/>
                <w:sz w:val="22"/>
                <w:szCs w:val="22"/>
              </w:rPr>
            </w:pPr>
            <w:r w:rsidRPr="00B5513E">
              <w:rPr>
                <w:rFonts w:ascii="Times New Roman" w:eastAsia="ＭＳ Ｐゴシック" w:hAnsi="Times New Roman"/>
                <w:b/>
                <w:bCs/>
                <w:color w:val="000000"/>
                <w:kern w:val="0"/>
                <w:position w:val="0"/>
                <w:sz w:val="22"/>
                <w:szCs w:val="22"/>
              </w:rPr>
              <w:t xml:space="preserve">  Founding source (0: no, 1: yes)</w:t>
            </w:r>
          </w:p>
        </w:tc>
        <w:tc>
          <w:tcPr>
            <w:tcW w:w="3100" w:type="dxa"/>
            <w:tcBorders>
              <w:top w:val="nil"/>
              <w:left w:val="nil"/>
              <w:bottom w:val="single" w:sz="8" w:space="0" w:color="auto"/>
              <w:right w:val="nil"/>
            </w:tcBorders>
            <w:shd w:val="clear" w:color="auto" w:fill="auto"/>
            <w:noWrap/>
            <w:vAlign w:val="center"/>
            <w:hideMark/>
          </w:tcPr>
          <w:p w14:paraId="5EB9D62A" w14:textId="77777777" w:rsidR="00B5513E" w:rsidRPr="00B5513E" w:rsidRDefault="00B5513E" w:rsidP="00B5513E">
            <w:pPr>
              <w:widowControl/>
              <w:spacing w:line="240" w:lineRule="auto"/>
              <w:jc w:val="left"/>
              <w:rPr>
                <w:rFonts w:ascii="Times New Roman" w:eastAsia="ＭＳ Ｐゴシック" w:hAnsi="Times New Roman"/>
                <w:b/>
                <w:bCs/>
                <w:color w:val="000000"/>
                <w:kern w:val="0"/>
                <w:position w:val="0"/>
                <w:sz w:val="22"/>
                <w:szCs w:val="22"/>
              </w:rPr>
            </w:pPr>
            <w:r w:rsidRPr="00B5513E">
              <w:rPr>
                <w:rFonts w:ascii="Times New Roman" w:eastAsia="ＭＳ Ｐゴシック" w:hAnsi="Times New Roman"/>
                <w:b/>
                <w:bCs/>
                <w:color w:val="000000"/>
                <w:kern w:val="0"/>
                <w:position w:val="0"/>
                <w:sz w:val="22"/>
                <w:szCs w:val="22"/>
              </w:rPr>
              <w:t>2.920 (1.658, 4.182)</w:t>
            </w:r>
          </w:p>
        </w:tc>
        <w:tc>
          <w:tcPr>
            <w:tcW w:w="860" w:type="dxa"/>
            <w:tcBorders>
              <w:top w:val="nil"/>
              <w:left w:val="nil"/>
              <w:bottom w:val="single" w:sz="8" w:space="0" w:color="auto"/>
              <w:right w:val="nil"/>
            </w:tcBorders>
            <w:shd w:val="clear" w:color="auto" w:fill="auto"/>
            <w:noWrap/>
            <w:vAlign w:val="center"/>
            <w:hideMark/>
          </w:tcPr>
          <w:p w14:paraId="1A59F4DC" w14:textId="77777777" w:rsidR="00B5513E" w:rsidRPr="00B5513E" w:rsidRDefault="00B5513E" w:rsidP="00B5513E">
            <w:pPr>
              <w:widowControl/>
              <w:spacing w:line="240" w:lineRule="auto"/>
              <w:jc w:val="left"/>
              <w:rPr>
                <w:rFonts w:ascii="Times New Roman" w:eastAsia="ＭＳ Ｐゴシック" w:hAnsi="Times New Roman"/>
                <w:b/>
                <w:bCs/>
                <w:color w:val="000000"/>
                <w:kern w:val="0"/>
                <w:position w:val="0"/>
                <w:sz w:val="22"/>
                <w:szCs w:val="22"/>
              </w:rPr>
            </w:pPr>
            <w:r w:rsidRPr="00B5513E">
              <w:rPr>
                <w:rFonts w:ascii="Times New Roman" w:eastAsia="ＭＳ Ｐゴシック" w:hAnsi="Times New Roman"/>
                <w:b/>
                <w:bCs/>
                <w:color w:val="000000"/>
                <w:kern w:val="0"/>
                <w:position w:val="0"/>
                <w:sz w:val="22"/>
                <w:szCs w:val="22"/>
              </w:rPr>
              <w:t>0.003</w:t>
            </w:r>
          </w:p>
        </w:tc>
      </w:tr>
    </w:tbl>
    <w:p w14:paraId="24D02EF5" w14:textId="09118C53" w:rsidR="004964CF" w:rsidRPr="00DC0F26" w:rsidRDefault="004964CF" w:rsidP="00E91236">
      <w:pPr>
        <w:spacing w:line="240" w:lineRule="auto"/>
        <w:rPr>
          <w:rFonts w:ascii="Times New Roman" w:hAnsi="Times New Roman"/>
          <w:snapToGrid w:val="0"/>
          <w:sz w:val="24"/>
          <w:szCs w:val="24"/>
        </w:rPr>
        <w:sectPr w:rsidR="004964CF" w:rsidRPr="00DC0F26" w:rsidSect="004964CF">
          <w:pgSz w:w="11906" w:h="16838" w:code="9"/>
          <w:pgMar w:top="1440" w:right="1440" w:bottom="1440" w:left="1440" w:header="851" w:footer="992" w:gutter="0"/>
          <w:lnNumType w:countBy="1" w:restart="continuous"/>
          <w:cols w:space="425"/>
          <w:docGrid w:type="linesAndChars" w:linePitch="290" w:charSpace="-3686"/>
        </w:sectPr>
      </w:pPr>
      <w:r w:rsidRPr="004964CF">
        <w:rPr>
          <w:rFonts w:ascii="Times New Roman" w:hAnsi="Times New Roman"/>
          <w:snapToGrid w:val="0"/>
          <w:sz w:val="24"/>
          <w:szCs w:val="24"/>
        </w:rPr>
        <w:t>NA: Not applicable</w:t>
      </w:r>
      <w:r w:rsidRPr="004964CF">
        <w:rPr>
          <w:rFonts w:ascii="Times New Roman" w:hAnsi="Times New Roman" w:hint="eastAsia"/>
          <w:snapToGrid w:val="0"/>
          <w:sz w:val="24"/>
          <w:szCs w:val="24"/>
        </w:rPr>
        <w:t>.</w:t>
      </w:r>
      <w:r w:rsidR="00DC0F26">
        <w:rPr>
          <w:rFonts w:ascii="Times New Roman" w:hAnsi="Times New Roman" w:hint="eastAsia"/>
          <w:snapToGrid w:val="0"/>
          <w:sz w:val="24"/>
          <w:szCs w:val="24"/>
        </w:rPr>
        <w:t xml:space="preserve"> </w:t>
      </w:r>
      <w:r w:rsidRPr="004964CF">
        <w:rPr>
          <w:rFonts w:ascii="Times New Roman" w:hAnsi="Times New Roman" w:hint="eastAsia"/>
          <w:snapToGrid w:val="0"/>
          <w:sz w:val="24"/>
          <w:szCs w:val="24"/>
        </w:rPr>
        <w:t>Bold type represents a statistically significant result.</w:t>
      </w:r>
      <w:r w:rsidR="00C935CC" w:rsidRPr="00C935CC">
        <w:rPr>
          <w:rFonts w:ascii="Times New Roman" w:hAnsi="Times New Roman" w:hint="eastAsia"/>
          <w:snapToGrid w:val="0"/>
          <w:sz w:val="24"/>
          <w:szCs w:val="24"/>
        </w:rPr>
        <w:t xml:space="preserve"> </w:t>
      </w:r>
      <w:r w:rsidR="00C935CC">
        <w:rPr>
          <w:rFonts w:ascii="Times New Roman" w:hAnsi="Times New Roman" w:hint="eastAsia"/>
          <w:snapToGrid w:val="0"/>
          <w:sz w:val="24"/>
          <w:szCs w:val="24"/>
        </w:rPr>
        <w:t>A positive value for regression coefficient means un</w:t>
      </w:r>
      <w:r w:rsidR="00C935CC">
        <w:rPr>
          <w:rFonts w:ascii="Times New Roman" w:hAnsi="Times New Roman"/>
          <w:snapToGrid w:val="0"/>
          <w:sz w:val="24"/>
          <w:szCs w:val="24"/>
        </w:rPr>
        <w:t>favorable</w:t>
      </w:r>
      <w:r w:rsidR="00C935CC">
        <w:rPr>
          <w:rFonts w:ascii="Times New Roman" w:hAnsi="Times New Roman" w:hint="eastAsia"/>
          <w:snapToGrid w:val="0"/>
          <w:sz w:val="24"/>
          <w:szCs w:val="24"/>
        </w:rPr>
        <w:t xml:space="preserve"> of MSC treatment.</w:t>
      </w:r>
    </w:p>
    <w:p w14:paraId="7DD23F1B" w14:textId="3A7BB637" w:rsidR="003570EC" w:rsidRDefault="00A23405" w:rsidP="00BA2F42">
      <w:pPr>
        <w:snapToGrid w:val="0"/>
        <w:spacing w:line="240" w:lineRule="auto"/>
        <w:rPr>
          <w:rFonts w:ascii="Times New Roman" w:hAnsi="Times New Roman"/>
          <w:b/>
          <w:snapToGrid w:val="0"/>
          <w:sz w:val="24"/>
          <w:szCs w:val="24"/>
        </w:rPr>
      </w:pPr>
      <w:proofErr w:type="spellStart"/>
      <w:proofErr w:type="gramStart"/>
      <w:r>
        <w:rPr>
          <w:rFonts w:ascii="Times New Roman" w:hAnsi="Times New Roman"/>
          <w:b/>
          <w:snapToGrid w:val="0"/>
          <w:sz w:val="24"/>
          <w:szCs w:val="24"/>
        </w:rPr>
        <w:lastRenderedPageBreak/>
        <w:t>eFigure</w:t>
      </w:r>
      <w:proofErr w:type="spellEnd"/>
      <w:proofErr w:type="gramEnd"/>
      <w:r>
        <w:rPr>
          <w:rFonts w:ascii="Times New Roman" w:hAnsi="Times New Roman"/>
          <w:b/>
          <w:snapToGrid w:val="0"/>
          <w:sz w:val="24"/>
          <w:szCs w:val="24"/>
        </w:rPr>
        <w:t xml:space="preserve"> 1. Review </w:t>
      </w:r>
      <w:r>
        <w:rPr>
          <w:rFonts w:ascii="Times New Roman" w:hAnsi="Times New Roman" w:hint="eastAsia"/>
          <w:b/>
          <w:snapToGrid w:val="0"/>
          <w:sz w:val="24"/>
          <w:szCs w:val="24"/>
        </w:rPr>
        <w:t>f</w:t>
      </w:r>
      <w:r>
        <w:rPr>
          <w:rFonts w:ascii="Times New Roman" w:hAnsi="Times New Roman"/>
          <w:b/>
          <w:snapToGrid w:val="0"/>
          <w:sz w:val="24"/>
          <w:szCs w:val="24"/>
        </w:rPr>
        <w:t xml:space="preserve">low </w:t>
      </w:r>
      <w:r>
        <w:rPr>
          <w:rFonts w:ascii="Times New Roman" w:hAnsi="Times New Roman" w:hint="eastAsia"/>
          <w:b/>
          <w:snapToGrid w:val="0"/>
          <w:sz w:val="24"/>
          <w:szCs w:val="24"/>
        </w:rPr>
        <w:t>d</w:t>
      </w:r>
      <w:r w:rsidR="00AA59E0">
        <w:rPr>
          <w:rFonts w:ascii="Times New Roman" w:hAnsi="Times New Roman"/>
          <w:b/>
          <w:snapToGrid w:val="0"/>
          <w:sz w:val="24"/>
          <w:szCs w:val="24"/>
        </w:rPr>
        <w:t>iagram</w:t>
      </w:r>
    </w:p>
    <w:p w14:paraId="2FA6631F" w14:textId="77777777" w:rsidR="00A128C5" w:rsidRDefault="00A128C5" w:rsidP="00BA2F42">
      <w:pPr>
        <w:snapToGrid w:val="0"/>
        <w:spacing w:line="240" w:lineRule="auto"/>
        <w:rPr>
          <w:rFonts w:ascii="Times New Roman" w:hAnsi="Times New Roman"/>
          <w:b/>
          <w:snapToGrid w:val="0"/>
          <w:sz w:val="24"/>
          <w:szCs w:val="24"/>
        </w:rPr>
      </w:pPr>
    </w:p>
    <w:p w14:paraId="7277D1D3" w14:textId="7B4D35D7" w:rsidR="003570EC" w:rsidRDefault="00DF0A41" w:rsidP="00BA2F42">
      <w:pPr>
        <w:snapToGrid w:val="0"/>
        <w:spacing w:line="240" w:lineRule="auto"/>
        <w:rPr>
          <w:rFonts w:ascii="Times New Roman" w:hAnsi="Times New Roman"/>
          <w:snapToGrid w:val="0"/>
          <w:sz w:val="24"/>
          <w:szCs w:val="24"/>
        </w:rPr>
      </w:pPr>
      <w:r w:rsidRPr="00DF0A41">
        <w:rPr>
          <w:rFonts w:ascii="Times New Roman" w:hAnsi="Times New Roman"/>
          <w:snapToGrid w:val="0"/>
          <w:sz w:val="24"/>
          <w:szCs w:val="24"/>
        </w:rPr>
        <w:t>The database search yielded 659 studies</w:t>
      </w:r>
      <w:r>
        <w:rPr>
          <w:rFonts w:ascii="Times New Roman" w:hAnsi="Times New Roman" w:hint="eastAsia"/>
          <w:snapToGrid w:val="0"/>
          <w:sz w:val="24"/>
          <w:szCs w:val="24"/>
        </w:rPr>
        <w:t>.</w:t>
      </w:r>
      <w:r w:rsidRPr="00DF0A41">
        <w:rPr>
          <w:rFonts w:ascii="Times New Roman" w:hAnsi="Times New Roman"/>
          <w:snapToGrid w:val="0"/>
          <w:sz w:val="24"/>
          <w:szCs w:val="24"/>
        </w:rPr>
        <w:t xml:space="preserve"> </w:t>
      </w:r>
      <w:r w:rsidR="00AA59E0" w:rsidRPr="001C44ED">
        <w:rPr>
          <w:rFonts w:ascii="Times New Roman" w:hAnsi="Times New Roman"/>
          <w:snapToGrid w:val="0"/>
          <w:sz w:val="24"/>
          <w:szCs w:val="24"/>
        </w:rPr>
        <w:t>After adjusting for duplicated studies, titles and abstracts</w:t>
      </w:r>
      <w:r w:rsidR="00AA59E0">
        <w:rPr>
          <w:rFonts w:ascii="Times New Roman" w:hAnsi="Times New Roman"/>
          <w:snapToGrid w:val="0"/>
          <w:sz w:val="24"/>
          <w:szCs w:val="24"/>
        </w:rPr>
        <w:t xml:space="preserve"> of 51</w:t>
      </w:r>
      <w:r w:rsidR="00AA59E0">
        <w:rPr>
          <w:rFonts w:ascii="Times New Roman" w:hAnsi="Times New Roman" w:hint="eastAsia"/>
          <w:snapToGrid w:val="0"/>
          <w:sz w:val="24"/>
          <w:szCs w:val="24"/>
        </w:rPr>
        <w:t>2</w:t>
      </w:r>
      <w:r w:rsidR="00AA59E0" w:rsidRPr="001C44ED">
        <w:rPr>
          <w:rFonts w:ascii="Times New Roman" w:hAnsi="Times New Roman"/>
          <w:snapToGrid w:val="0"/>
          <w:sz w:val="24"/>
          <w:szCs w:val="24"/>
        </w:rPr>
        <w:t xml:space="preserve"> studies were screened, and the </w:t>
      </w:r>
      <w:r w:rsidR="00AA59E0">
        <w:rPr>
          <w:rFonts w:ascii="Times New Roman" w:hAnsi="Times New Roman"/>
          <w:snapToGrid w:val="0"/>
          <w:sz w:val="24"/>
          <w:szCs w:val="24"/>
        </w:rPr>
        <w:t xml:space="preserve">remaining </w:t>
      </w:r>
      <w:r w:rsidR="00AA59E0">
        <w:rPr>
          <w:rFonts w:ascii="Times New Roman" w:hAnsi="Times New Roman" w:hint="eastAsia"/>
          <w:snapToGrid w:val="0"/>
          <w:sz w:val="24"/>
          <w:szCs w:val="24"/>
        </w:rPr>
        <w:t>73</w:t>
      </w:r>
      <w:r w:rsidR="00AA59E0" w:rsidRPr="001C44ED">
        <w:rPr>
          <w:rFonts w:ascii="Times New Roman" w:hAnsi="Times New Roman"/>
          <w:snapToGrid w:val="0"/>
          <w:sz w:val="24"/>
          <w:szCs w:val="24"/>
        </w:rPr>
        <w:t xml:space="preserve"> studies were assessed for eligibility by full-text screening. Percent agreement of removing duplicated studies was 96.6%. Inter-rater reliability was fair to good</w:t>
      </w:r>
      <w:hyperlink w:anchor="_ENREF_52" w:tooltip="Fleiss, 1981 #6943" w:history="1">
        <w:r w:rsidR="00F90FF4" w:rsidRPr="001C44ED">
          <w:rPr>
            <w:rFonts w:ascii="Times New Roman" w:hAnsi="Times New Roman"/>
            <w:snapToGrid w:val="0"/>
            <w:sz w:val="24"/>
            <w:szCs w:val="24"/>
          </w:rPr>
          <w:fldChar w:fldCharType="begin"/>
        </w:r>
        <w:r w:rsidR="00F90FF4">
          <w:rPr>
            <w:rFonts w:ascii="Times New Roman" w:hAnsi="Times New Roman"/>
            <w:snapToGrid w:val="0"/>
            <w:sz w:val="24"/>
            <w:szCs w:val="24"/>
          </w:rPr>
          <w:instrText xml:space="preserve"> ADDIN EN.CITE &lt;EndNote&gt;&lt;Cite&gt;&lt;Author&gt;Fleiss&lt;/Author&gt;&lt;Year&gt;1981&lt;/Year&gt;&lt;RecNum&gt;6943&lt;/RecNum&gt;&lt;DisplayText&gt;&lt;style face="superscript"&gt;52&lt;/style&gt;&lt;/DisplayText&gt;&lt;record&gt;&lt;rec-number&gt;6943&lt;/rec-number&gt;&lt;foreign-keys&gt;&lt;key app="EN" db-id="a2ra2500b5szvqepzwdpzepfe0aw59etzx09" timestamp="1481106276"&gt;6943&lt;/key&gt;&lt;/foreign-keys&gt;&lt;ref-type name="Generic"&gt;13&lt;/ref-type&gt;&lt;contributors&gt;&lt;authors&gt;&lt;author&gt;Fleiss, Joseph L&lt;/author&gt;&lt;/authors&gt;&lt;/contributors&gt;&lt;titles&gt;&lt;title&gt;Statistical methods for rates and proportions&lt;/title&gt;&lt;/titles&gt;&lt;dates&gt;&lt;year&gt;1981&lt;/year&gt;&lt;/dates&gt;&lt;publisher&gt;New York: Wiley&lt;/publisher&gt;&lt;urls&gt;&lt;/urls&gt;&lt;/record&gt;&lt;/Cite&gt;&lt;/EndNote&gt;</w:instrText>
        </w:r>
        <w:r w:rsidR="00F90FF4" w:rsidRPr="001C44ED">
          <w:rPr>
            <w:rFonts w:ascii="Times New Roman" w:hAnsi="Times New Roman"/>
            <w:snapToGrid w:val="0"/>
            <w:sz w:val="24"/>
            <w:szCs w:val="24"/>
          </w:rPr>
          <w:fldChar w:fldCharType="separate"/>
        </w:r>
        <w:r w:rsidR="00F90FF4" w:rsidRPr="001C0CD2">
          <w:rPr>
            <w:rFonts w:ascii="Times New Roman" w:hAnsi="Times New Roman"/>
            <w:noProof/>
            <w:snapToGrid w:val="0"/>
            <w:sz w:val="24"/>
            <w:szCs w:val="24"/>
            <w:vertAlign w:val="superscript"/>
          </w:rPr>
          <w:t>52</w:t>
        </w:r>
        <w:r w:rsidR="00F90FF4" w:rsidRPr="001C44ED">
          <w:rPr>
            <w:rFonts w:ascii="Times New Roman" w:hAnsi="Times New Roman"/>
            <w:snapToGrid w:val="0"/>
            <w:sz w:val="24"/>
            <w:szCs w:val="24"/>
          </w:rPr>
          <w:fldChar w:fldCharType="end"/>
        </w:r>
      </w:hyperlink>
      <w:r w:rsidR="00AA59E0" w:rsidRPr="001C44ED">
        <w:rPr>
          <w:rFonts w:ascii="Times New Roman" w:hAnsi="Times New Roman"/>
          <w:snapToGrid w:val="0"/>
          <w:sz w:val="24"/>
          <w:szCs w:val="24"/>
        </w:rPr>
        <w:t xml:space="preserve"> for determining eligibility from title and abstract (</w:t>
      </w:r>
      <w:r w:rsidR="00AA59E0" w:rsidRPr="001C44ED">
        <w:rPr>
          <w:rFonts w:ascii="Times New Roman" w:hAnsi="Times New Roman"/>
          <w:i/>
          <w:snapToGrid w:val="0"/>
          <w:sz w:val="24"/>
          <w:szCs w:val="24"/>
        </w:rPr>
        <w:t>κ</w:t>
      </w:r>
      <w:r w:rsidR="00AA59E0" w:rsidRPr="001C44ED">
        <w:rPr>
          <w:rFonts w:ascii="Times New Roman" w:hAnsi="Times New Roman"/>
          <w:snapToGrid w:val="0"/>
          <w:sz w:val="24"/>
          <w:szCs w:val="24"/>
        </w:rPr>
        <w:t xml:space="preserve"> = 0.561, 95% CI: 0.432–0.689), and excellent</w:t>
      </w:r>
      <w:hyperlink w:anchor="_ENREF_52" w:tooltip="Fleiss, 1981 #6943" w:history="1">
        <w:r w:rsidR="00F90FF4" w:rsidRPr="001C44ED">
          <w:rPr>
            <w:rFonts w:ascii="Times New Roman" w:hAnsi="Times New Roman"/>
            <w:snapToGrid w:val="0"/>
            <w:sz w:val="24"/>
            <w:szCs w:val="24"/>
          </w:rPr>
          <w:fldChar w:fldCharType="begin"/>
        </w:r>
        <w:r w:rsidR="00F90FF4">
          <w:rPr>
            <w:rFonts w:ascii="Times New Roman" w:hAnsi="Times New Roman"/>
            <w:snapToGrid w:val="0"/>
            <w:sz w:val="24"/>
            <w:szCs w:val="24"/>
          </w:rPr>
          <w:instrText xml:space="preserve"> ADDIN EN.CITE &lt;EndNote&gt;&lt;Cite&gt;&lt;Author&gt;Fleiss&lt;/Author&gt;&lt;Year&gt;1981&lt;/Year&gt;&lt;RecNum&gt;6943&lt;/RecNum&gt;&lt;DisplayText&gt;&lt;style face="superscript"&gt;52&lt;/style&gt;&lt;/DisplayText&gt;&lt;record&gt;&lt;rec-number&gt;6943&lt;/rec-number&gt;&lt;foreign-keys&gt;&lt;key app="EN" db-id="a2ra2500b5szvqepzwdpzepfe0aw59etzx09" timestamp="1481106276"&gt;6943&lt;/key&gt;&lt;/foreign-keys&gt;&lt;ref-type name="Generic"&gt;13&lt;/ref-type&gt;&lt;contributors&gt;&lt;authors&gt;&lt;author&gt;Fleiss, Joseph L&lt;/author&gt;&lt;/authors&gt;&lt;/contributors&gt;&lt;titles&gt;&lt;title&gt;Statistical methods for rates and proportions&lt;/title&gt;&lt;/titles&gt;&lt;dates&gt;&lt;year&gt;1981&lt;/year&gt;&lt;/dates&gt;&lt;publisher&gt;New York: Wiley&lt;/publisher&gt;&lt;urls&gt;&lt;/urls&gt;&lt;/record&gt;&lt;/Cite&gt;&lt;/EndNote&gt;</w:instrText>
        </w:r>
        <w:r w:rsidR="00F90FF4" w:rsidRPr="001C44ED">
          <w:rPr>
            <w:rFonts w:ascii="Times New Roman" w:hAnsi="Times New Roman"/>
            <w:snapToGrid w:val="0"/>
            <w:sz w:val="24"/>
            <w:szCs w:val="24"/>
          </w:rPr>
          <w:fldChar w:fldCharType="separate"/>
        </w:r>
        <w:r w:rsidR="00F90FF4" w:rsidRPr="001C0CD2">
          <w:rPr>
            <w:rFonts w:ascii="Times New Roman" w:hAnsi="Times New Roman"/>
            <w:noProof/>
            <w:snapToGrid w:val="0"/>
            <w:sz w:val="24"/>
            <w:szCs w:val="24"/>
            <w:vertAlign w:val="superscript"/>
          </w:rPr>
          <w:t>52</w:t>
        </w:r>
        <w:r w:rsidR="00F90FF4" w:rsidRPr="001C44ED">
          <w:rPr>
            <w:rFonts w:ascii="Times New Roman" w:hAnsi="Times New Roman"/>
            <w:snapToGrid w:val="0"/>
            <w:sz w:val="24"/>
            <w:szCs w:val="24"/>
          </w:rPr>
          <w:fldChar w:fldCharType="end"/>
        </w:r>
      </w:hyperlink>
      <w:r w:rsidR="00AA59E0" w:rsidRPr="001C44ED">
        <w:rPr>
          <w:rFonts w:ascii="Times New Roman" w:hAnsi="Times New Roman"/>
          <w:snapToGrid w:val="0"/>
          <w:sz w:val="24"/>
          <w:szCs w:val="24"/>
        </w:rPr>
        <w:t xml:space="preserve"> for that from full-text studies (</w:t>
      </w:r>
      <w:r w:rsidR="00AA59E0" w:rsidRPr="001C44ED">
        <w:rPr>
          <w:rFonts w:ascii="Times New Roman" w:hAnsi="Times New Roman"/>
          <w:i/>
          <w:snapToGrid w:val="0"/>
          <w:sz w:val="24"/>
          <w:szCs w:val="24"/>
        </w:rPr>
        <w:t>κ</w:t>
      </w:r>
      <w:r w:rsidR="00AA59E0" w:rsidRPr="001C44ED">
        <w:rPr>
          <w:rFonts w:ascii="Times New Roman" w:hAnsi="Times New Roman"/>
          <w:snapToGrid w:val="0"/>
          <w:sz w:val="24"/>
          <w:szCs w:val="24"/>
        </w:rPr>
        <w:t xml:space="preserve"> = 0.930, 95% CI: 0.837–1.000). Exclusion reasons for the 42 studies during full-text screening were: </w:t>
      </w:r>
      <w:r w:rsidR="00AA59E0">
        <w:rPr>
          <w:rFonts w:ascii="Times New Roman" w:hAnsi="Times New Roman" w:hint="eastAsia"/>
          <w:snapToGrid w:val="0"/>
          <w:sz w:val="24"/>
          <w:szCs w:val="24"/>
        </w:rPr>
        <w:t xml:space="preserve">publication in a </w:t>
      </w:r>
      <w:r w:rsidR="00AA59E0" w:rsidRPr="001C44ED">
        <w:rPr>
          <w:rFonts w:ascii="Times New Roman" w:hAnsi="Times New Roman"/>
          <w:snapToGrid w:val="0"/>
          <w:sz w:val="24"/>
          <w:szCs w:val="24"/>
        </w:rPr>
        <w:t xml:space="preserve">non-peer reviewed journal (1; 2.4%), letter or review (24; 57.1%), </w:t>
      </w:r>
      <w:r w:rsidR="00AA59E0">
        <w:rPr>
          <w:rFonts w:ascii="Times New Roman" w:hAnsi="Times New Roman" w:hint="eastAsia"/>
          <w:snapToGrid w:val="0"/>
          <w:sz w:val="24"/>
          <w:szCs w:val="24"/>
        </w:rPr>
        <w:t xml:space="preserve">patients with </w:t>
      </w:r>
      <w:r w:rsidR="00AA59E0" w:rsidRPr="001C44ED">
        <w:rPr>
          <w:rFonts w:ascii="Times New Roman" w:hAnsi="Times New Roman"/>
          <w:snapToGrid w:val="0"/>
          <w:sz w:val="24"/>
          <w:szCs w:val="24"/>
        </w:rPr>
        <w:t>non-</w:t>
      </w:r>
      <w:proofErr w:type="spellStart"/>
      <w:r w:rsidR="00AA59E0" w:rsidRPr="001C44ED">
        <w:rPr>
          <w:rFonts w:ascii="Times New Roman" w:hAnsi="Times New Roman"/>
          <w:snapToGrid w:val="0"/>
          <w:sz w:val="24"/>
          <w:szCs w:val="24"/>
        </w:rPr>
        <w:t>tibiofemoral</w:t>
      </w:r>
      <w:proofErr w:type="spellEnd"/>
      <w:r w:rsidR="00AA59E0" w:rsidRPr="001C44ED">
        <w:rPr>
          <w:rFonts w:ascii="Times New Roman" w:hAnsi="Times New Roman"/>
          <w:snapToGrid w:val="0"/>
          <w:sz w:val="24"/>
          <w:szCs w:val="24"/>
        </w:rPr>
        <w:t xml:space="preserve"> joint OA (10; 23.8%), and treatment</w:t>
      </w:r>
      <w:r w:rsidR="00AA59E0">
        <w:rPr>
          <w:rFonts w:ascii="Times New Roman" w:hAnsi="Times New Roman" w:hint="eastAsia"/>
          <w:snapToGrid w:val="0"/>
          <w:sz w:val="24"/>
          <w:szCs w:val="24"/>
        </w:rPr>
        <w:t xml:space="preserve"> strategy </w:t>
      </w:r>
      <w:r w:rsidR="00AA59E0" w:rsidRPr="001C44ED">
        <w:rPr>
          <w:rFonts w:ascii="Times New Roman" w:hAnsi="Times New Roman"/>
          <w:snapToGrid w:val="0"/>
          <w:sz w:val="24"/>
          <w:szCs w:val="24"/>
        </w:rPr>
        <w:t>without MSCs (7; 16.7%). Finally</w:t>
      </w:r>
      <w:r w:rsidR="00AA59E0">
        <w:rPr>
          <w:rFonts w:ascii="Times New Roman" w:hAnsi="Times New Roman"/>
          <w:snapToGrid w:val="0"/>
          <w:sz w:val="24"/>
          <w:szCs w:val="24"/>
        </w:rPr>
        <w:t>, thirty</w:t>
      </w:r>
      <w:r w:rsidR="00AA59E0">
        <w:rPr>
          <w:rFonts w:ascii="Times New Roman" w:hAnsi="Times New Roman" w:hint="eastAsia"/>
          <w:snapToGrid w:val="0"/>
          <w:sz w:val="24"/>
          <w:szCs w:val="24"/>
        </w:rPr>
        <w:t>-one</w:t>
      </w:r>
      <w:r w:rsidR="00AA59E0" w:rsidRPr="001C44ED">
        <w:rPr>
          <w:rFonts w:ascii="Times New Roman" w:hAnsi="Times New Roman"/>
          <w:snapToGrid w:val="0"/>
          <w:sz w:val="24"/>
          <w:szCs w:val="24"/>
        </w:rPr>
        <w:t xml:space="preserve"> studies met the eligibility criteria. </w:t>
      </w:r>
      <w:r w:rsidR="00AA59E0">
        <w:rPr>
          <w:rFonts w:ascii="Times New Roman" w:hAnsi="Times New Roman" w:hint="eastAsia"/>
          <w:snapToGrid w:val="0"/>
          <w:sz w:val="24"/>
          <w:szCs w:val="24"/>
        </w:rPr>
        <w:t>Furthermore, c</w:t>
      </w:r>
      <w:r w:rsidR="00AA59E0" w:rsidRPr="001C44ED">
        <w:rPr>
          <w:rFonts w:ascii="Times New Roman" w:hAnsi="Times New Roman"/>
          <w:snapToGrid w:val="0"/>
          <w:sz w:val="24"/>
          <w:szCs w:val="24"/>
        </w:rPr>
        <w:t xml:space="preserve">itation index was performed for </w:t>
      </w:r>
      <w:r w:rsidR="00AA59E0">
        <w:rPr>
          <w:rFonts w:ascii="Times New Roman" w:hAnsi="Times New Roman"/>
          <w:snapToGrid w:val="0"/>
          <w:sz w:val="24"/>
          <w:szCs w:val="24"/>
        </w:rPr>
        <w:t>the final 3</w:t>
      </w:r>
      <w:r w:rsidR="00AA59E0">
        <w:rPr>
          <w:rFonts w:ascii="Times New Roman" w:hAnsi="Times New Roman" w:hint="eastAsia"/>
          <w:snapToGrid w:val="0"/>
          <w:sz w:val="24"/>
          <w:szCs w:val="24"/>
        </w:rPr>
        <w:t>1</w:t>
      </w:r>
      <w:r w:rsidR="00AA59E0" w:rsidRPr="001C44ED">
        <w:rPr>
          <w:rFonts w:ascii="Times New Roman" w:hAnsi="Times New Roman"/>
          <w:snapToGrid w:val="0"/>
          <w:sz w:val="24"/>
          <w:szCs w:val="24"/>
        </w:rPr>
        <w:t xml:space="preserve"> included studies</w:t>
      </w:r>
      <w:r w:rsidR="00AA59E0">
        <w:rPr>
          <w:rFonts w:ascii="Times New Roman" w:hAnsi="Times New Roman" w:hint="eastAsia"/>
          <w:snapToGrid w:val="0"/>
          <w:sz w:val="24"/>
          <w:szCs w:val="24"/>
        </w:rPr>
        <w:t xml:space="preserve"> and</w:t>
      </w:r>
      <w:r w:rsidR="00AA59E0" w:rsidRPr="001C44ED">
        <w:rPr>
          <w:rFonts w:ascii="Times New Roman" w:hAnsi="Times New Roman"/>
          <w:snapToGrid w:val="0"/>
          <w:sz w:val="24"/>
          <w:szCs w:val="24"/>
        </w:rPr>
        <w:t xml:space="preserve"> </w:t>
      </w:r>
      <w:r w:rsidR="00AA59E0">
        <w:rPr>
          <w:rFonts w:ascii="Times New Roman" w:hAnsi="Times New Roman" w:hint="eastAsia"/>
          <w:snapToGrid w:val="0"/>
          <w:sz w:val="24"/>
          <w:szCs w:val="24"/>
        </w:rPr>
        <w:t>4</w:t>
      </w:r>
      <w:r w:rsidR="00AA59E0" w:rsidRPr="001C44ED">
        <w:rPr>
          <w:rFonts w:ascii="Times New Roman" w:hAnsi="Times New Roman"/>
          <w:snapToGrid w:val="0"/>
          <w:sz w:val="24"/>
          <w:szCs w:val="24"/>
        </w:rPr>
        <w:t xml:space="preserve"> additional studies were </w:t>
      </w:r>
      <w:r w:rsidR="00AA59E0">
        <w:rPr>
          <w:rFonts w:ascii="Times New Roman" w:hAnsi="Times New Roman"/>
          <w:snapToGrid w:val="0"/>
          <w:sz w:val="24"/>
          <w:szCs w:val="24"/>
        </w:rPr>
        <w:t>included</w:t>
      </w:r>
      <w:r w:rsidR="00AA59E0">
        <w:rPr>
          <w:rFonts w:ascii="Times New Roman" w:hAnsi="Times New Roman" w:hint="eastAsia"/>
          <w:snapToGrid w:val="0"/>
          <w:sz w:val="24"/>
          <w:szCs w:val="24"/>
        </w:rPr>
        <w:t xml:space="preserve"> in accordance with pre-specified inclusion criteria provided in </w:t>
      </w:r>
      <w:proofErr w:type="spellStart"/>
      <w:r w:rsidR="00AA59E0">
        <w:rPr>
          <w:rFonts w:ascii="Times New Roman" w:hAnsi="Times New Roman" w:hint="eastAsia"/>
          <w:snapToGrid w:val="0"/>
          <w:sz w:val="24"/>
          <w:szCs w:val="24"/>
        </w:rPr>
        <w:t>eMethod</w:t>
      </w:r>
      <w:proofErr w:type="spellEnd"/>
      <w:r w:rsidR="00AA59E0">
        <w:rPr>
          <w:rFonts w:ascii="Times New Roman" w:hAnsi="Times New Roman" w:hint="eastAsia"/>
          <w:snapToGrid w:val="0"/>
          <w:sz w:val="24"/>
          <w:szCs w:val="24"/>
        </w:rPr>
        <w:t xml:space="preserve"> 1</w:t>
      </w:r>
      <w:r w:rsidR="00AA59E0">
        <w:rPr>
          <w:rFonts w:ascii="Times New Roman" w:hAnsi="Times New Roman"/>
          <w:snapToGrid w:val="0"/>
          <w:sz w:val="24"/>
          <w:szCs w:val="24"/>
        </w:rPr>
        <w:t>; in total, 3</w:t>
      </w:r>
      <w:r w:rsidR="00AA59E0">
        <w:rPr>
          <w:rFonts w:ascii="Times New Roman" w:hAnsi="Times New Roman" w:hint="eastAsia"/>
          <w:snapToGrid w:val="0"/>
          <w:sz w:val="24"/>
          <w:szCs w:val="24"/>
        </w:rPr>
        <w:t>5</w:t>
      </w:r>
      <w:r w:rsidR="00AA59E0" w:rsidRPr="001C44ED">
        <w:rPr>
          <w:rFonts w:ascii="Times New Roman" w:hAnsi="Times New Roman"/>
          <w:snapToGrid w:val="0"/>
          <w:sz w:val="24"/>
          <w:szCs w:val="24"/>
        </w:rPr>
        <w:t xml:space="preserve"> studies were used in the meta-analysis.</w:t>
      </w:r>
    </w:p>
    <w:p w14:paraId="44F6FDA2" w14:textId="77777777" w:rsidR="00BA2F42" w:rsidRPr="00AA59E0" w:rsidRDefault="00BA2F42" w:rsidP="00BA2F42">
      <w:pPr>
        <w:snapToGrid w:val="0"/>
        <w:spacing w:line="240" w:lineRule="auto"/>
        <w:rPr>
          <w:rFonts w:ascii="Times New Roman" w:hAnsi="Times New Roman"/>
          <w:snapToGrid w:val="0"/>
          <w:sz w:val="24"/>
          <w:szCs w:val="24"/>
        </w:rPr>
      </w:pPr>
    </w:p>
    <w:p w14:paraId="5088EA17" w14:textId="14B28A56" w:rsidR="000178DF" w:rsidRPr="00B742A0" w:rsidRDefault="00BA2F42" w:rsidP="003570EC">
      <w:pPr>
        <w:snapToGrid w:val="0"/>
        <w:jc w:val="left"/>
        <w:rPr>
          <w:rFonts w:ascii="Times New Roman" w:hAnsi="Times New Roman"/>
          <w:snapToGrid w:val="0"/>
          <w:sz w:val="24"/>
          <w:szCs w:val="24"/>
        </w:rPr>
      </w:pPr>
      <w:r>
        <w:rPr>
          <w:rFonts w:ascii="Times New Roman" w:hAnsi="Times New Roman"/>
          <w:noProof/>
          <w:sz w:val="24"/>
          <w:szCs w:val="24"/>
        </w:rPr>
        <w:drawing>
          <wp:inline distT="0" distB="0" distL="0" distR="0" wp14:anchorId="155A98E7" wp14:editId="30ED2509">
            <wp:extent cx="5005070" cy="5353050"/>
            <wp:effectExtent l="0" t="0" r="5080" b="0"/>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005070" cy="5353050"/>
                    </a:xfrm>
                    <a:prstGeom prst="rect">
                      <a:avLst/>
                    </a:prstGeom>
                    <a:noFill/>
                    <a:ln>
                      <a:noFill/>
                    </a:ln>
                  </pic:spPr>
                </pic:pic>
              </a:graphicData>
            </a:graphic>
          </wp:inline>
        </w:drawing>
      </w:r>
    </w:p>
    <w:p w14:paraId="5004823B" w14:textId="77777777" w:rsidR="0087524F" w:rsidRPr="00B742A0" w:rsidRDefault="0087524F" w:rsidP="003570EC">
      <w:pPr>
        <w:snapToGrid w:val="0"/>
        <w:rPr>
          <w:rFonts w:ascii="Times New Roman" w:hAnsi="Times New Roman"/>
          <w:snapToGrid w:val="0"/>
          <w:sz w:val="24"/>
          <w:szCs w:val="24"/>
        </w:rPr>
        <w:sectPr w:rsidR="0087524F" w:rsidRPr="00B742A0" w:rsidSect="00895713">
          <w:pgSz w:w="11906" w:h="16838" w:code="9"/>
          <w:pgMar w:top="1440" w:right="1440" w:bottom="1440" w:left="1440" w:header="851" w:footer="992" w:gutter="0"/>
          <w:lnNumType w:countBy="1" w:restart="continuous"/>
          <w:cols w:space="425"/>
          <w:docGrid w:type="linesAndChars" w:linePitch="290" w:charSpace="-3686"/>
        </w:sectPr>
      </w:pPr>
    </w:p>
    <w:p w14:paraId="795E1BA3" w14:textId="77D273AA" w:rsidR="0017510A" w:rsidRDefault="008614F1" w:rsidP="00BA2F42">
      <w:pPr>
        <w:snapToGrid w:val="0"/>
        <w:spacing w:line="240" w:lineRule="auto"/>
        <w:rPr>
          <w:rFonts w:ascii="Times New Roman" w:hAnsi="Times New Roman"/>
          <w:b/>
          <w:snapToGrid w:val="0"/>
          <w:sz w:val="24"/>
          <w:szCs w:val="24"/>
        </w:rPr>
      </w:pPr>
      <w:proofErr w:type="spellStart"/>
      <w:proofErr w:type="gramStart"/>
      <w:r>
        <w:rPr>
          <w:rFonts w:ascii="Times New Roman" w:hAnsi="Times New Roman"/>
          <w:b/>
          <w:snapToGrid w:val="0"/>
          <w:sz w:val="24"/>
          <w:szCs w:val="24"/>
        </w:rPr>
        <w:lastRenderedPageBreak/>
        <w:t>eFigure</w:t>
      </w:r>
      <w:proofErr w:type="spellEnd"/>
      <w:proofErr w:type="gramEnd"/>
      <w:r>
        <w:rPr>
          <w:rFonts w:ascii="Times New Roman" w:hAnsi="Times New Roman"/>
          <w:b/>
          <w:snapToGrid w:val="0"/>
          <w:sz w:val="24"/>
          <w:szCs w:val="24"/>
        </w:rPr>
        <w:t xml:space="preserve"> </w:t>
      </w:r>
      <w:r>
        <w:rPr>
          <w:rFonts w:ascii="Times New Roman" w:hAnsi="Times New Roman" w:hint="eastAsia"/>
          <w:b/>
          <w:snapToGrid w:val="0"/>
          <w:sz w:val="24"/>
          <w:szCs w:val="24"/>
        </w:rPr>
        <w:t>2</w:t>
      </w:r>
      <w:r w:rsidR="00B742A0" w:rsidRPr="00B742A0">
        <w:rPr>
          <w:rFonts w:ascii="Times New Roman" w:hAnsi="Times New Roman"/>
          <w:b/>
          <w:snapToGrid w:val="0"/>
          <w:sz w:val="24"/>
          <w:szCs w:val="24"/>
        </w:rPr>
        <w:t>. Funnel plot represe</w:t>
      </w:r>
      <w:r w:rsidR="00FE58AE">
        <w:rPr>
          <w:rFonts w:ascii="Times New Roman" w:hAnsi="Times New Roman"/>
          <w:b/>
          <w:snapToGrid w:val="0"/>
          <w:sz w:val="24"/>
          <w:szCs w:val="24"/>
        </w:rPr>
        <w:t>nting publication bias across 1</w:t>
      </w:r>
      <w:r w:rsidR="00BA2F42">
        <w:rPr>
          <w:rFonts w:ascii="Times New Roman" w:hAnsi="Times New Roman" w:hint="eastAsia"/>
          <w:b/>
          <w:snapToGrid w:val="0"/>
          <w:sz w:val="24"/>
          <w:szCs w:val="24"/>
        </w:rPr>
        <w:t>9</w:t>
      </w:r>
      <w:r w:rsidR="00FE58AE">
        <w:rPr>
          <w:rFonts w:ascii="Times New Roman" w:hAnsi="Times New Roman" w:hint="eastAsia"/>
          <w:b/>
          <w:snapToGrid w:val="0"/>
          <w:sz w:val="24"/>
          <w:szCs w:val="24"/>
        </w:rPr>
        <w:t xml:space="preserve"> </w:t>
      </w:r>
      <w:r w:rsidR="00B742A0" w:rsidRPr="00B742A0">
        <w:rPr>
          <w:rFonts w:ascii="Times New Roman" w:hAnsi="Times New Roman"/>
          <w:b/>
          <w:snapToGrid w:val="0"/>
          <w:sz w:val="24"/>
          <w:szCs w:val="24"/>
        </w:rPr>
        <w:t>studies</w:t>
      </w:r>
      <w:r w:rsidR="00BA2F42">
        <w:rPr>
          <w:rFonts w:ascii="Times New Roman" w:hAnsi="Times New Roman" w:hint="eastAsia"/>
          <w:b/>
          <w:snapToGrid w:val="0"/>
          <w:sz w:val="24"/>
          <w:szCs w:val="24"/>
        </w:rPr>
        <w:t xml:space="preserve"> with 27</w:t>
      </w:r>
      <w:r w:rsidR="00FE58AE">
        <w:rPr>
          <w:rFonts w:ascii="Times New Roman" w:hAnsi="Times New Roman" w:hint="eastAsia"/>
          <w:b/>
          <w:snapToGrid w:val="0"/>
          <w:sz w:val="24"/>
          <w:szCs w:val="24"/>
        </w:rPr>
        <w:t xml:space="preserve"> data sets</w:t>
      </w:r>
      <w:r w:rsidR="00B742A0" w:rsidRPr="00B742A0">
        <w:rPr>
          <w:rFonts w:ascii="Times New Roman" w:hAnsi="Times New Roman"/>
          <w:b/>
          <w:snapToGrid w:val="0"/>
          <w:sz w:val="24"/>
          <w:szCs w:val="24"/>
        </w:rPr>
        <w:t xml:space="preserve"> </w:t>
      </w:r>
      <w:r w:rsidR="00006FA0">
        <w:rPr>
          <w:rFonts w:ascii="Times New Roman" w:hAnsi="Times New Roman" w:hint="eastAsia"/>
          <w:b/>
          <w:snapToGrid w:val="0"/>
          <w:sz w:val="24"/>
          <w:szCs w:val="24"/>
        </w:rPr>
        <w:t>shows a comparison of the effects of</w:t>
      </w:r>
      <w:r w:rsidR="00B742A0" w:rsidRPr="00B742A0">
        <w:rPr>
          <w:rFonts w:ascii="Times New Roman" w:hAnsi="Times New Roman"/>
          <w:b/>
          <w:snapToGrid w:val="0"/>
          <w:sz w:val="24"/>
          <w:szCs w:val="24"/>
        </w:rPr>
        <w:t xml:space="preserve"> MSC t</w:t>
      </w:r>
      <w:r w:rsidR="0017510A">
        <w:rPr>
          <w:rFonts w:ascii="Times New Roman" w:hAnsi="Times New Roman"/>
          <w:b/>
          <w:snapToGrid w:val="0"/>
          <w:sz w:val="24"/>
          <w:szCs w:val="24"/>
        </w:rPr>
        <w:t>reatment on VAS knee pain score</w:t>
      </w:r>
    </w:p>
    <w:p w14:paraId="28107EFA" w14:textId="77777777" w:rsidR="00291B9F" w:rsidRDefault="00291B9F" w:rsidP="00BA2F42">
      <w:pPr>
        <w:snapToGrid w:val="0"/>
        <w:spacing w:line="240" w:lineRule="auto"/>
        <w:rPr>
          <w:rFonts w:ascii="Times New Roman" w:hAnsi="Times New Roman"/>
          <w:b/>
          <w:snapToGrid w:val="0"/>
          <w:sz w:val="24"/>
          <w:szCs w:val="24"/>
        </w:rPr>
      </w:pPr>
    </w:p>
    <w:p w14:paraId="57359643" w14:textId="1AC3E73D" w:rsidR="00B742A0" w:rsidRPr="00F360DF" w:rsidRDefault="0017510A" w:rsidP="00D13179">
      <w:pPr>
        <w:snapToGrid w:val="0"/>
        <w:spacing w:line="240" w:lineRule="auto"/>
        <w:rPr>
          <w:rFonts w:ascii="Times New Roman" w:hAnsi="Times New Roman"/>
          <w:snapToGrid w:val="0"/>
          <w:sz w:val="24"/>
          <w:szCs w:val="24"/>
        </w:rPr>
      </w:pPr>
      <w:r w:rsidRPr="00BE484B">
        <w:rPr>
          <w:rFonts w:ascii="Times New Roman" w:hAnsi="Times New Roman"/>
          <w:snapToGrid w:val="0"/>
          <w:sz w:val="24"/>
          <w:szCs w:val="24"/>
        </w:rPr>
        <w:t xml:space="preserve">Egger’s regression test was </w:t>
      </w:r>
      <w:r>
        <w:rPr>
          <w:rFonts w:ascii="Times New Roman" w:hAnsi="Times New Roman" w:hint="eastAsia"/>
          <w:snapToGrid w:val="0"/>
          <w:sz w:val="24"/>
          <w:szCs w:val="24"/>
        </w:rPr>
        <w:t>positive</w:t>
      </w:r>
      <w:r w:rsidRPr="00BE484B">
        <w:rPr>
          <w:rFonts w:ascii="Times New Roman" w:hAnsi="Times New Roman"/>
          <w:snapToGrid w:val="0"/>
          <w:sz w:val="24"/>
          <w:szCs w:val="24"/>
        </w:rPr>
        <w:t xml:space="preserve"> (</w:t>
      </w:r>
      <w:r w:rsidRPr="00BE484B">
        <w:rPr>
          <w:rFonts w:ascii="Times New Roman" w:hAnsi="Times New Roman"/>
          <w:i/>
          <w:snapToGrid w:val="0"/>
          <w:sz w:val="24"/>
          <w:szCs w:val="24"/>
        </w:rPr>
        <w:t>P</w:t>
      </w:r>
      <w:r>
        <w:rPr>
          <w:rFonts w:ascii="Times New Roman" w:hAnsi="Times New Roman"/>
          <w:snapToGrid w:val="0"/>
          <w:sz w:val="24"/>
          <w:szCs w:val="24"/>
        </w:rPr>
        <w:t xml:space="preserve"> = 0.</w:t>
      </w:r>
      <w:r>
        <w:rPr>
          <w:rFonts w:ascii="Times New Roman" w:hAnsi="Times New Roman" w:hint="eastAsia"/>
          <w:snapToGrid w:val="0"/>
          <w:sz w:val="24"/>
          <w:szCs w:val="24"/>
        </w:rPr>
        <w:t xml:space="preserve">016), </w:t>
      </w:r>
      <w:r>
        <w:rPr>
          <w:rFonts w:ascii="Times New Roman" w:hAnsi="Times New Roman"/>
          <w:snapToGrid w:val="0"/>
          <w:sz w:val="24"/>
          <w:szCs w:val="24"/>
        </w:rPr>
        <w:t xml:space="preserve">suggesting </w:t>
      </w:r>
      <w:r>
        <w:rPr>
          <w:rFonts w:ascii="Times New Roman" w:hAnsi="Times New Roman" w:hint="eastAsia"/>
          <w:snapToGrid w:val="0"/>
          <w:sz w:val="24"/>
          <w:szCs w:val="24"/>
        </w:rPr>
        <w:t xml:space="preserve">a presence of </w:t>
      </w:r>
      <w:r w:rsidRPr="00BE484B">
        <w:rPr>
          <w:rFonts w:ascii="Times New Roman" w:hAnsi="Times New Roman"/>
          <w:snapToGrid w:val="0"/>
          <w:sz w:val="24"/>
          <w:szCs w:val="24"/>
        </w:rPr>
        <w:t>publication bias.</w:t>
      </w:r>
      <w:r>
        <w:rPr>
          <w:rFonts w:ascii="Times New Roman" w:hAnsi="Times New Roman" w:hint="eastAsia"/>
          <w:snapToGrid w:val="0"/>
          <w:sz w:val="24"/>
          <w:szCs w:val="24"/>
        </w:rPr>
        <w:t xml:space="preserve"> Using the trim-and-fill method</w:t>
      </w:r>
      <w:hyperlink w:anchor="_ENREF_53" w:tooltip="Duval, 2000 #4534" w:history="1">
        <w:r w:rsidR="00F90FF4">
          <w:rPr>
            <w:rFonts w:ascii="Times New Roman" w:hAnsi="Times New Roman"/>
            <w:snapToGrid w:val="0"/>
            <w:sz w:val="24"/>
            <w:szCs w:val="24"/>
          </w:rPr>
          <w:fldChar w:fldCharType="begin"/>
        </w:r>
        <w:r w:rsidR="00F90FF4">
          <w:rPr>
            <w:rFonts w:ascii="Times New Roman" w:hAnsi="Times New Roman"/>
            <w:snapToGrid w:val="0"/>
            <w:sz w:val="24"/>
            <w:szCs w:val="24"/>
          </w:rPr>
          <w:instrText xml:space="preserve"> ADDIN EN.CITE &lt;EndNote&gt;&lt;Cite&gt;&lt;Author&gt;Duval&lt;/Author&gt;&lt;Year&gt;2000&lt;/Year&gt;&lt;RecNum&gt;4534&lt;/RecNum&gt;&lt;DisplayText&gt;&lt;style face="superscript"&gt;53&lt;/style&gt;&lt;/DisplayText&gt;&lt;record&gt;&lt;rec-number&gt;4534&lt;/rec-number&gt;&lt;foreign-keys&gt;&lt;key app="EN" db-id="zz9vrarx5pfd9aevsvjptvs695ztwfxptpvf" timestamp="1511793393"&gt;4534&lt;/key&gt;&lt;/foreign-keys&gt;&lt;ref-type name="Journal Article"&gt;17&lt;/ref-type&gt;&lt;contributors&gt;&lt;authors&gt;&lt;author&gt;Duval, S.&lt;/author&gt;&lt;author&gt;Tweedie, R.&lt;/author&gt;&lt;/authors&gt;&lt;/contributors&gt;&lt;auth-address&gt;Department of Preventive Medicine and Biometrics, University of Colorado Health Sciences Center, Denver 80262, USA.&lt;/auth-address&gt;&lt;titles&gt;&lt;title&gt;Trim and fill: A simple funnel-plot-based method of testing and adjusting for publication bias in meta-analysis&lt;/title&gt;&lt;secondary-title&gt;Biometrics&lt;/secondary-title&gt;&lt;/titles&gt;&lt;periodical&gt;&lt;full-title&gt;Biometrics&lt;/full-title&gt;&lt;/periodical&gt;&lt;pages&gt;455-63&lt;/pages&gt;&lt;volume&gt;56&lt;/volume&gt;&lt;number&gt;2&lt;/number&gt;&lt;edition&gt;2000/07/06&lt;/edition&gt;&lt;keywords&gt;&lt;keyword&gt;Analysis of Variance&lt;/keyword&gt;&lt;keyword&gt;*Bias (Epidemiology)&lt;/keyword&gt;&lt;keyword&gt;Biometry/methods&lt;/keyword&gt;&lt;keyword&gt;Clinical Trials as Topic/methods&lt;/keyword&gt;&lt;keyword&gt;Humans&lt;/keyword&gt;&lt;keyword&gt;*Meta-Analysis as Topic&lt;/keyword&gt;&lt;keyword&gt;Psychometrics&lt;/keyword&gt;&lt;keyword&gt;*Publishing&lt;/keyword&gt;&lt;keyword&gt;*Statistics, Nonparametric&lt;/keyword&gt;&lt;/keywords&gt;&lt;dates&gt;&lt;year&gt;2000&lt;/year&gt;&lt;pub-dates&gt;&lt;date&gt;Jun&lt;/date&gt;&lt;/pub-dates&gt;&lt;/dates&gt;&lt;isbn&gt;0006-341X (Print)&amp;#xD;0006-341X (Linking)&lt;/isbn&gt;&lt;accession-num&gt;10877304&lt;/accession-num&gt;&lt;urls&gt;&lt;related-urls&gt;&lt;url&gt;https://www.ncbi.nlm.nih.gov/pubmed/10877304&lt;/url&gt;&lt;/related-urls&gt;&lt;/urls&gt;&lt;/record&gt;&lt;/Cite&gt;&lt;/EndNote&gt;</w:instrText>
        </w:r>
        <w:r w:rsidR="00F90FF4">
          <w:rPr>
            <w:rFonts w:ascii="Times New Roman" w:hAnsi="Times New Roman"/>
            <w:snapToGrid w:val="0"/>
            <w:sz w:val="24"/>
            <w:szCs w:val="24"/>
          </w:rPr>
          <w:fldChar w:fldCharType="separate"/>
        </w:r>
        <w:r w:rsidR="00F90FF4" w:rsidRPr="001C0CD2">
          <w:rPr>
            <w:rFonts w:ascii="Times New Roman" w:hAnsi="Times New Roman"/>
            <w:noProof/>
            <w:snapToGrid w:val="0"/>
            <w:sz w:val="24"/>
            <w:szCs w:val="24"/>
            <w:vertAlign w:val="superscript"/>
          </w:rPr>
          <w:t>53</w:t>
        </w:r>
        <w:r w:rsidR="00F90FF4">
          <w:rPr>
            <w:rFonts w:ascii="Times New Roman" w:hAnsi="Times New Roman"/>
            <w:snapToGrid w:val="0"/>
            <w:sz w:val="24"/>
            <w:szCs w:val="24"/>
          </w:rPr>
          <w:fldChar w:fldCharType="end"/>
        </w:r>
      </w:hyperlink>
      <w:r>
        <w:rPr>
          <w:rFonts w:ascii="Times New Roman" w:hAnsi="Times New Roman" w:hint="eastAsia"/>
          <w:snapToGrid w:val="0"/>
          <w:sz w:val="24"/>
          <w:szCs w:val="24"/>
        </w:rPr>
        <w:t xml:space="preserve">, the intervention effect is adjusted for possible missing </w:t>
      </w:r>
      <w:r w:rsidR="007C555C">
        <w:rPr>
          <w:rFonts w:ascii="Times New Roman" w:hAnsi="Times New Roman" w:hint="eastAsia"/>
          <w:snapToGrid w:val="0"/>
          <w:sz w:val="24"/>
          <w:szCs w:val="24"/>
        </w:rPr>
        <w:t xml:space="preserve">6 </w:t>
      </w:r>
      <w:r>
        <w:rPr>
          <w:rFonts w:ascii="Times New Roman" w:hAnsi="Times New Roman" w:hint="eastAsia"/>
          <w:snapToGrid w:val="0"/>
          <w:sz w:val="24"/>
          <w:szCs w:val="24"/>
        </w:rPr>
        <w:t>articles (filled black circle</w:t>
      </w:r>
      <w:r w:rsidR="00077B4B">
        <w:rPr>
          <w:rFonts w:ascii="Times New Roman" w:hAnsi="Times New Roman" w:hint="eastAsia"/>
          <w:snapToGrid w:val="0"/>
          <w:sz w:val="24"/>
          <w:szCs w:val="24"/>
        </w:rPr>
        <w:t>s</w:t>
      </w:r>
      <w:r>
        <w:rPr>
          <w:rFonts w:ascii="Times New Roman" w:hAnsi="Times New Roman" w:hint="eastAsia"/>
          <w:snapToGrid w:val="0"/>
          <w:sz w:val="24"/>
          <w:szCs w:val="24"/>
        </w:rPr>
        <w:t>) amongst published articles (open circles).</w:t>
      </w:r>
      <w:r w:rsidR="00F360DF">
        <w:rPr>
          <w:rFonts w:ascii="Times New Roman" w:hAnsi="Times New Roman" w:hint="eastAsia"/>
          <w:snapToGrid w:val="0"/>
          <w:sz w:val="24"/>
          <w:szCs w:val="24"/>
        </w:rPr>
        <w:t xml:space="preserve"> </w:t>
      </w:r>
      <w:r w:rsidR="00D13111" w:rsidRPr="00B9466F">
        <w:rPr>
          <w:rFonts w:ascii="Times New Roman" w:hAnsi="Times New Roman"/>
          <w:snapToGrid w:val="0"/>
          <w:sz w:val="24"/>
          <w:szCs w:val="24"/>
        </w:rPr>
        <w:t xml:space="preserve">The vertical line </w:t>
      </w:r>
      <w:r w:rsidR="00D13111">
        <w:rPr>
          <w:rFonts w:ascii="Times New Roman" w:hAnsi="Times New Roman" w:hint="eastAsia"/>
          <w:snapToGrid w:val="0"/>
          <w:sz w:val="24"/>
          <w:szCs w:val="24"/>
        </w:rPr>
        <w:t xml:space="preserve">represents </w:t>
      </w:r>
      <w:r>
        <w:rPr>
          <w:rFonts w:ascii="Times New Roman" w:hAnsi="Times New Roman" w:hint="eastAsia"/>
          <w:snapToGrid w:val="0"/>
          <w:sz w:val="24"/>
          <w:szCs w:val="24"/>
        </w:rPr>
        <w:t xml:space="preserve">adjusted </w:t>
      </w:r>
      <w:r w:rsidR="00F360DF">
        <w:rPr>
          <w:rFonts w:ascii="Times New Roman" w:hAnsi="Times New Roman" w:hint="eastAsia"/>
          <w:snapToGrid w:val="0"/>
          <w:sz w:val="24"/>
          <w:szCs w:val="24"/>
        </w:rPr>
        <w:t>pooled SMD and</w:t>
      </w:r>
      <w:r w:rsidR="009515F9" w:rsidRPr="009515F9">
        <w:rPr>
          <w:rFonts w:ascii="Times New Roman" w:hAnsi="Times New Roman"/>
          <w:snapToGrid w:val="0"/>
          <w:sz w:val="24"/>
          <w:szCs w:val="24"/>
        </w:rPr>
        <w:t xml:space="preserve"> </w:t>
      </w:r>
      <w:r w:rsidR="00F360DF">
        <w:rPr>
          <w:rFonts w:ascii="Times New Roman" w:hAnsi="Times New Roman" w:hint="eastAsia"/>
          <w:snapToGrid w:val="0"/>
          <w:sz w:val="24"/>
          <w:szCs w:val="24"/>
        </w:rPr>
        <w:t>2</w:t>
      </w:r>
      <w:r w:rsidR="00F360DF" w:rsidRPr="00F360DF">
        <w:rPr>
          <w:rFonts w:ascii="Times New Roman" w:hAnsi="Times New Roman"/>
          <w:snapToGrid w:val="0"/>
          <w:sz w:val="24"/>
          <w:szCs w:val="24"/>
        </w:rPr>
        <w:t xml:space="preserve"> diagonal lines represent pseudo 95% confidence </w:t>
      </w:r>
      <w:r w:rsidR="00F360DF">
        <w:rPr>
          <w:rFonts w:ascii="Times New Roman" w:hAnsi="Times New Roman"/>
          <w:snapToGrid w:val="0"/>
          <w:sz w:val="24"/>
          <w:szCs w:val="24"/>
        </w:rPr>
        <w:t xml:space="preserve">limits around the </w:t>
      </w:r>
      <w:r w:rsidR="00F360DF">
        <w:rPr>
          <w:rFonts w:ascii="Times New Roman" w:hAnsi="Times New Roman" w:hint="eastAsia"/>
          <w:snapToGrid w:val="0"/>
          <w:sz w:val="24"/>
          <w:szCs w:val="24"/>
        </w:rPr>
        <w:t>adjusted pooled SMD</w:t>
      </w:r>
      <w:r w:rsidR="00F360DF" w:rsidRPr="00F360DF">
        <w:rPr>
          <w:rFonts w:ascii="Times New Roman" w:hAnsi="Times New Roman"/>
          <w:snapToGrid w:val="0"/>
          <w:sz w:val="24"/>
          <w:szCs w:val="24"/>
        </w:rPr>
        <w:t xml:space="preserve"> for each standard error on the vertical axis.</w:t>
      </w:r>
      <w:r w:rsidR="008F0F5E">
        <w:rPr>
          <w:rFonts w:ascii="Times New Roman" w:hAnsi="Times New Roman" w:hint="eastAsia"/>
          <w:snapToGrid w:val="0"/>
          <w:sz w:val="24"/>
          <w:szCs w:val="24"/>
        </w:rPr>
        <w:t xml:space="preserve"> The white and black </w:t>
      </w:r>
      <w:proofErr w:type="spellStart"/>
      <w:r w:rsidR="008F0F5E">
        <w:rPr>
          <w:rFonts w:ascii="Times New Roman" w:hAnsi="Times New Roman" w:hint="eastAsia"/>
          <w:snapToGrid w:val="0"/>
          <w:sz w:val="24"/>
          <w:szCs w:val="24"/>
        </w:rPr>
        <w:t>diamonds</w:t>
      </w:r>
      <w:proofErr w:type="spellEnd"/>
      <w:r w:rsidR="008F0F5E">
        <w:rPr>
          <w:rFonts w:ascii="Times New Roman" w:hAnsi="Times New Roman" w:hint="eastAsia"/>
          <w:snapToGrid w:val="0"/>
          <w:sz w:val="24"/>
          <w:szCs w:val="24"/>
        </w:rPr>
        <w:t xml:space="preserve"> represent the observed and adjusted effect size, respectively.</w:t>
      </w:r>
      <w:r w:rsidR="00A25CC4">
        <w:rPr>
          <w:rFonts w:ascii="Times New Roman" w:hAnsi="Times New Roman" w:hint="eastAsia"/>
          <w:snapToGrid w:val="0"/>
          <w:sz w:val="24"/>
          <w:szCs w:val="24"/>
        </w:rPr>
        <w:t xml:space="preserve"> Note that 3 data set from </w:t>
      </w:r>
      <w:r w:rsidR="00AF0DCF">
        <w:rPr>
          <w:rFonts w:ascii="Times New Roman" w:hAnsi="Times New Roman" w:hint="eastAsia"/>
          <w:snapToGrid w:val="0"/>
          <w:sz w:val="24"/>
          <w:szCs w:val="24"/>
        </w:rPr>
        <w:t>3 single-arm prospective follow-up studies</w:t>
      </w:r>
      <w:r w:rsidR="00AF0DCF">
        <w:rPr>
          <w:rFonts w:ascii="Times New Roman" w:hAnsi="Times New Roman"/>
          <w:snapToGrid w:val="0"/>
          <w:sz w:val="24"/>
          <w:szCs w:val="24"/>
        </w:rPr>
        <w:fldChar w:fldCharType="begin">
          <w:fldData xml:space="preserve">PEVuZE5vdGU+PENpdGU+PEF1dGhvcj5DZW50ZW5vPC9BdXRob3I+PFllYXI+MjAwODwvWWVhcj48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</w:fldData>
        </w:fldChar>
      </w:r>
      <w:r w:rsidR="001C0CD2">
        <w:rPr>
          <w:rFonts w:ascii="Times New Roman" w:hAnsi="Times New Roman"/>
          <w:snapToGrid w:val="0"/>
          <w:sz w:val="24"/>
          <w:szCs w:val="24"/>
        </w:rPr>
        <w:instrText xml:space="preserve"> ADDIN EN.CITE </w:instrText>
      </w:r>
      <w:r w:rsidR="001C0CD2">
        <w:rPr>
          <w:rFonts w:ascii="Times New Roman" w:hAnsi="Times New Roman"/>
          <w:snapToGrid w:val="0"/>
          <w:sz w:val="24"/>
          <w:szCs w:val="24"/>
        </w:rPr>
        <w:fldChar w:fldCharType="begin">
          <w:fldData xml:space="preserve">PEVuZE5vdGU+PENpdGU+PEF1dGhvcj5DZW50ZW5vPC9BdXRob3I+PFllYXI+MjAwODwvWWVhcj48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</w:fldData>
        </w:fldChar>
      </w:r>
      <w:r w:rsidR="001C0CD2">
        <w:rPr>
          <w:rFonts w:ascii="Times New Roman" w:hAnsi="Times New Roman"/>
          <w:snapToGrid w:val="0"/>
          <w:sz w:val="24"/>
          <w:szCs w:val="24"/>
        </w:rPr>
        <w:instrText xml:space="preserve"> ADDIN EN.CITE.DATA </w:instrText>
      </w:r>
      <w:r w:rsidR="001C0CD2">
        <w:rPr>
          <w:rFonts w:ascii="Times New Roman" w:hAnsi="Times New Roman"/>
          <w:snapToGrid w:val="0"/>
          <w:sz w:val="24"/>
          <w:szCs w:val="24"/>
        </w:rPr>
      </w:r>
      <w:r w:rsidR="001C0CD2">
        <w:rPr>
          <w:rFonts w:ascii="Times New Roman" w:hAnsi="Times New Roman"/>
          <w:snapToGrid w:val="0"/>
          <w:sz w:val="24"/>
          <w:szCs w:val="24"/>
        </w:rPr>
        <w:fldChar w:fldCharType="end"/>
      </w:r>
      <w:r w:rsidR="00AF0DCF">
        <w:rPr>
          <w:rFonts w:ascii="Times New Roman" w:hAnsi="Times New Roman"/>
          <w:snapToGrid w:val="0"/>
          <w:sz w:val="24"/>
          <w:szCs w:val="24"/>
        </w:rPr>
      </w:r>
      <w:r w:rsidR="00AF0DCF">
        <w:rPr>
          <w:rFonts w:ascii="Times New Roman" w:hAnsi="Times New Roman"/>
          <w:snapToGrid w:val="0"/>
          <w:sz w:val="24"/>
          <w:szCs w:val="24"/>
        </w:rPr>
        <w:fldChar w:fldCharType="separate"/>
      </w:r>
      <w:hyperlink w:anchor="_ENREF_18" w:tooltip="Centeno, 2008 #4492" w:history="1">
        <w:r w:rsidR="00F90FF4" w:rsidRPr="001C0CD2">
          <w:rPr>
            <w:rFonts w:ascii="Times New Roman" w:hAnsi="Times New Roman"/>
            <w:noProof/>
            <w:snapToGrid w:val="0"/>
            <w:sz w:val="24"/>
            <w:szCs w:val="24"/>
            <w:vertAlign w:val="superscript"/>
          </w:rPr>
          <w:t>18</w:t>
        </w:r>
      </w:hyperlink>
      <w:r w:rsidR="001C0CD2" w:rsidRPr="001C0CD2">
        <w:rPr>
          <w:rFonts w:ascii="Times New Roman" w:hAnsi="Times New Roman"/>
          <w:noProof/>
          <w:snapToGrid w:val="0"/>
          <w:sz w:val="24"/>
          <w:szCs w:val="24"/>
          <w:vertAlign w:val="superscript"/>
        </w:rPr>
        <w:t>,</w:t>
      </w:r>
      <w:hyperlink w:anchor="_ENREF_19" w:tooltip="Centeno, 2008 #4494" w:history="1">
        <w:r w:rsidR="00F90FF4" w:rsidRPr="001C0CD2">
          <w:rPr>
            <w:rFonts w:ascii="Times New Roman" w:hAnsi="Times New Roman"/>
            <w:noProof/>
            <w:snapToGrid w:val="0"/>
            <w:sz w:val="24"/>
            <w:szCs w:val="24"/>
            <w:vertAlign w:val="superscript"/>
          </w:rPr>
          <w:t>19</w:t>
        </w:r>
      </w:hyperlink>
      <w:r w:rsidR="001C0CD2" w:rsidRPr="001C0CD2">
        <w:rPr>
          <w:rFonts w:ascii="Times New Roman" w:hAnsi="Times New Roman"/>
          <w:noProof/>
          <w:snapToGrid w:val="0"/>
          <w:sz w:val="24"/>
          <w:szCs w:val="24"/>
          <w:vertAlign w:val="superscript"/>
        </w:rPr>
        <w:t>,</w:t>
      </w:r>
      <w:hyperlink w:anchor="_ENREF_33" w:tooltip="Pak, 2011 #4522" w:history="1">
        <w:r w:rsidR="00F90FF4" w:rsidRPr="001C0CD2">
          <w:rPr>
            <w:rFonts w:ascii="Times New Roman" w:hAnsi="Times New Roman"/>
            <w:noProof/>
            <w:snapToGrid w:val="0"/>
            <w:sz w:val="24"/>
            <w:szCs w:val="24"/>
            <w:vertAlign w:val="superscript"/>
          </w:rPr>
          <w:t>33</w:t>
        </w:r>
      </w:hyperlink>
      <w:r w:rsidR="00AF0DCF">
        <w:rPr>
          <w:rFonts w:ascii="Times New Roman" w:hAnsi="Times New Roman"/>
          <w:snapToGrid w:val="0"/>
          <w:sz w:val="24"/>
          <w:szCs w:val="24"/>
        </w:rPr>
        <w:fldChar w:fldCharType="end"/>
      </w:r>
      <w:r w:rsidR="00AF0DCF">
        <w:rPr>
          <w:rFonts w:ascii="Times New Roman" w:hAnsi="Times New Roman" w:hint="eastAsia"/>
          <w:snapToGrid w:val="0"/>
          <w:sz w:val="24"/>
          <w:szCs w:val="24"/>
        </w:rPr>
        <w:t xml:space="preserve"> </w:t>
      </w:r>
      <w:r w:rsidR="00A25CC4">
        <w:rPr>
          <w:rFonts w:ascii="Times New Roman" w:hAnsi="Times New Roman" w:hint="eastAsia"/>
          <w:snapToGrid w:val="0"/>
          <w:sz w:val="24"/>
          <w:szCs w:val="24"/>
        </w:rPr>
        <w:t>cannot be provide</w:t>
      </w:r>
      <w:r w:rsidR="00AF0DCF">
        <w:rPr>
          <w:rFonts w:ascii="Times New Roman" w:hAnsi="Times New Roman" w:hint="eastAsia"/>
          <w:snapToGrid w:val="0"/>
          <w:sz w:val="24"/>
          <w:szCs w:val="24"/>
        </w:rPr>
        <w:t>d</w:t>
      </w:r>
      <w:r w:rsidR="00A25CC4">
        <w:rPr>
          <w:rFonts w:ascii="Times New Roman" w:hAnsi="Times New Roman" w:hint="eastAsia"/>
          <w:snapToGrid w:val="0"/>
          <w:sz w:val="24"/>
          <w:szCs w:val="24"/>
        </w:rPr>
        <w:t xml:space="preserve"> here becaus</w:t>
      </w:r>
      <w:r w:rsidR="00AF0DCF">
        <w:rPr>
          <w:rFonts w:ascii="Times New Roman" w:hAnsi="Times New Roman" w:hint="eastAsia"/>
          <w:snapToGrid w:val="0"/>
          <w:sz w:val="24"/>
          <w:szCs w:val="24"/>
        </w:rPr>
        <w:t>e of a small sample size</w:t>
      </w:r>
      <w:r w:rsidR="00AB5C54">
        <w:rPr>
          <w:rFonts w:ascii="Times New Roman" w:hAnsi="Times New Roman" w:hint="eastAsia"/>
          <w:snapToGrid w:val="0"/>
          <w:sz w:val="24"/>
          <w:szCs w:val="24"/>
        </w:rPr>
        <w:t xml:space="preserve"> (n = 1 or 2)</w:t>
      </w:r>
      <w:r w:rsidR="00A25CC4">
        <w:rPr>
          <w:rFonts w:ascii="Times New Roman" w:hAnsi="Times New Roman" w:hint="eastAsia"/>
          <w:snapToGrid w:val="0"/>
          <w:sz w:val="24"/>
          <w:szCs w:val="24"/>
        </w:rPr>
        <w:t>.</w:t>
      </w:r>
    </w:p>
    <w:p w14:paraId="30C57582" w14:textId="44E0BE55" w:rsidR="00B742A0" w:rsidRDefault="00B742A0" w:rsidP="00D13179">
      <w:pPr>
        <w:snapToGrid w:val="0"/>
        <w:spacing w:line="240" w:lineRule="auto"/>
        <w:jc w:val="left"/>
        <w:rPr>
          <w:rFonts w:ascii="Times New Roman" w:hAnsi="Times New Roman"/>
          <w:b/>
          <w:noProof/>
          <w:sz w:val="24"/>
          <w:szCs w:val="24"/>
        </w:rPr>
      </w:pPr>
    </w:p>
    <w:p w14:paraId="06C38C84" w14:textId="532FD9D9" w:rsidR="00DA755F" w:rsidRDefault="00077B4B" w:rsidP="00D13179">
      <w:pPr>
        <w:snapToGrid w:val="0"/>
        <w:spacing w:line="240" w:lineRule="auto"/>
        <w:jc w:val="left"/>
        <w:rPr>
          <w:rFonts w:ascii="Times New Roman" w:hAnsi="Times New Roman"/>
          <w:b/>
          <w:snapToGrid w:val="0"/>
          <w:sz w:val="24"/>
          <w:szCs w:val="24"/>
        </w:rPr>
        <w:sectPr w:rsidR="00DA755F" w:rsidSect="00895713">
          <w:pgSz w:w="11906" w:h="16838" w:code="9"/>
          <w:pgMar w:top="1440" w:right="1440" w:bottom="1440" w:left="1440" w:header="851" w:footer="992" w:gutter="0"/>
          <w:lnNumType w:countBy="1" w:restart="continuous"/>
          <w:cols w:space="425"/>
          <w:docGrid w:type="linesAndChars" w:linePitch="290" w:charSpace="-3686"/>
        </w:sectPr>
      </w:pPr>
      <w:r>
        <w:rPr>
          <w:rFonts w:ascii="Times New Roman" w:hAnsi="Times New Roman"/>
          <w:b/>
          <w:noProof/>
          <w:sz w:val="24"/>
          <w:szCs w:val="24"/>
        </w:rPr>
        <w:drawing>
          <wp:inline distT="0" distB="0" distL="0" distR="0" wp14:anchorId="3360E54C" wp14:editId="36E3AF47">
            <wp:extent cx="5648312" cy="4048125"/>
            <wp:effectExtent l="0" t="0" r="0" b="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643897" cy="4044961"/>
                    </a:xfrm>
                    <a:prstGeom prst="rect">
                      <a:avLst/>
                    </a:prstGeom>
                    <a:noFill/>
                    <a:ln>
                      <a:noFill/>
                    </a:ln>
                  </pic:spPr>
                </pic:pic>
              </a:graphicData>
            </a:graphic>
          </wp:inline>
        </w:drawing>
      </w:r>
    </w:p>
    <w:p w14:paraId="6000C951" w14:textId="348BBFC8" w:rsidR="00DA755F" w:rsidRDefault="00DA755F" w:rsidP="00D13179">
      <w:pPr>
        <w:snapToGrid w:val="0"/>
        <w:spacing w:line="240" w:lineRule="auto"/>
        <w:rPr>
          <w:rFonts w:ascii="Times New Roman" w:hAnsi="Times New Roman"/>
          <w:b/>
          <w:snapToGrid w:val="0"/>
          <w:sz w:val="24"/>
          <w:szCs w:val="24"/>
        </w:rPr>
      </w:pPr>
      <w:proofErr w:type="spellStart"/>
      <w:proofErr w:type="gramStart"/>
      <w:r>
        <w:rPr>
          <w:rFonts w:ascii="Times New Roman" w:hAnsi="Times New Roman"/>
          <w:b/>
          <w:snapToGrid w:val="0"/>
          <w:sz w:val="24"/>
          <w:szCs w:val="24"/>
        </w:rPr>
        <w:lastRenderedPageBreak/>
        <w:t>eFigure</w:t>
      </w:r>
      <w:proofErr w:type="spellEnd"/>
      <w:proofErr w:type="gramEnd"/>
      <w:r>
        <w:rPr>
          <w:rFonts w:ascii="Times New Roman" w:hAnsi="Times New Roman"/>
          <w:b/>
          <w:snapToGrid w:val="0"/>
          <w:sz w:val="24"/>
          <w:szCs w:val="24"/>
        </w:rPr>
        <w:t xml:space="preserve"> </w:t>
      </w:r>
      <w:r>
        <w:rPr>
          <w:rFonts w:ascii="Times New Roman" w:hAnsi="Times New Roman" w:hint="eastAsia"/>
          <w:b/>
          <w:snapToGrid w:val="0"/>
          <w:sz w:val="24"/>
          <w:szCs w:val="24"/>
        </w:rPr>
        <w:t>3</w:t>
      </w:r>
      <w:r w:rsidRPr="00B742A0">
        <w:rPr>
          <w:rFonts w:ascii="Times New Roman" w:hAnsi="Times New Roman"/>
          <w:b/>
          <w:snapToGrid w:val="0"/>
          <w:sz w:val="24"/>
          <w:szCs w:val="24"/>
        </w:rPr>
        <w:t>. Funnel plot represe</w:t>
      </w:r>
      <w:r>
        <w:rPr>
          <w:rFonts w:ascii="Times New Roman" w:hAnsi="Times New Roman"/>
          <w:b/>
          <w:snapToGrid w:val="0"/>
          <w:sz w:val="24"/>
          <w:szCs w:val="24"/>
        </w:rPr>
        <w:t xml:space="preserve">nting publication bias across </w:t>
      </w:r>
      <w:r>
        <w:rPr>
          <w:rFonts w:ascii="Times New Roman" w:hAnsi="Times New Roman" w:hint="eastAsia"/>
          <w:b/>
          <w:snapToGrid w:val="0"/>
          <w:sz w:val="24"/>
          <w:szCs w:val="24"/>
        </w:rPr>
        <w:t>3 RCTs</w:t>
      </w:r>
      <w:r w:rsidR="00D13179">
        <w:rPr>
          <w:rFonts w:ascii="Times New Roman" w:hAnsi="Times New Roman" w:hint="eastAsia"/>
          <w:b/>
          <w:snapToGrid w:val="0"/>
          <w:sz w:val="24"/>
          <w:szCs w:val="24"/>
        </w:rPr>
        <w:t xml:space="preserve"> with 7</w:t>
      </w:r>
      <w:r>
        <w:rPr>
          <w:rFonts w:ascii="Times New Roman" w:hAnsi="Times New Roman" w:hint="eastAsia"/>
          <w:b/>
          <w:snapToGrid w:val="0"/>
          <w:sz w:val="24"/>
          <w:szCs w:val="24"/>
        </w:rPr>
        <w:t xml:space="preserve"> data sets</w:t>
      </w:r>
      <w:r w:rsidRPr="00B742A0">
        <w:rPr>
          <w:rFonts w:ascii="Times New Roman" w:hAnsi="Times New Roman"/>
          <w:b/>
          <w:snapToGrid w:val="0"/>
          <w:sz w:val="24"/>
          <w:szCs w:val="24"/>
        </w:rPr>
        <w:t xml:space="preserve"> </w:t>
      </w:r>
      <w:r>
        <w:rPr>
          <w:rFonts w:ascii="Times New Roman" w:hAnsi="Times New Roman" w:hint="eastAsia"/>
          <w:b/>
          <w:snapToGrid w:val="0"/>
          <w:sz w:val="24"/>
          <w:szCs w:val="24"/>
        </w:rPr>
        <w:t>shows a comparison of the effects of</w:t>
      </w:r>
      <w:r w:rsidRPr="00B742A0">
        <w:rPr>
          <w:rFonts w:ascii="Times New Roman" w:hAnsi="Times New Roman"/>
          <w:b/>
          <w:snapToGrid w:val="0"/>
          <w:sz w:val="24"/>
          <w:szCs w:val="24"/>
        </w:rPr>
        <w:t xml:space="preserve"> MSC t</w:t>
      </w:r>
      <w:r>
        <w:rPr>
          <w:rFonts w:ascii="Times New Roman" w:hAnsi="Times New Roman"/>
          <w:b/>
          <w:snapToGrid w:val="0"/>
          <w:sz w:val="24"/>
          <w:szCs w:val="24"/>
        </w:rPr>
        <w:t>reatment on VAS knee pain score</w:t>
      </w:r>
    </w:p>
    <w:p w14:paraId="49AD8761" w14:textId="77777777" w:rsidR="00291B9F" w:rsidRDefault="00291B9F" w:rsidP="00D13179">
      <w:pPr>
        <w:snapToGrid w:val="0"/>
        <w:spacing w:line="240" w:lineRule="auto"/>
        <w:rPr>
          <w:rFonts w:ascii="Times New Roman" w:hAnsi="Times New Roman"/>
          <w:b/>
          <w:snapToGrid w:val="0"/>
          <w:sz w:val="24"/>
          <w:szCs w:val="24"/>
        </w:rPr>
      </w:pPr>
    </w:p>
    <w:p w14:paraId="660CFBF4" w14:textId="4410F9DB" w:rsidR="00BA2F42" w:rsidRDefault="00D13179" w:rsidP="00D13179">
      <w:pPr>
        <w:snapToGrid w:val="0"/>
        <w:spacing w:line="240" w:lineRule="auto"/>
        <w:jc w:val="left"/>
        <w:rPr>
          <w:rFonts w:ascii="Times New Roman" w:hAnsi="Times New Roman"/>
          <w:snapToGrid w:val="0"/>
          <w:sz w:val="24"/>
          <w:szCs w:val="24"/>
        </w:rPr>
      </w:pPr>
      <w:r w:rsidRPr="00B9466F">
        <w:rPr>
          <w:rFonts w:ascii="Times New Roman" w:hAnsi="Times New Roman"/>
          <w:snapToGrid w:val="0"/>
          <w:sz w:val="24"/>
          <w:szCs w:val="24"/>
        </w:rPr>
        <w:t xml:space="preserve">The vertical line </w:t>
      </w:r>
      <w:r>
        <w:rPr>
          <w:rFonts w:ascii="Times New Roman" w:hAnsi="Times New Roman" w:hint="eastAsia"/>
          <w:snapToGrid w:val="0"/>
          <w:sz w:val="24"/>
          <w:szCs w:val="24"/>
        </w:rPr>
        <w:t>represents pooled SMD and</w:t>
      </w:r>
      <w:r w:rsidRPr="009515F9">
        <w:rPr>
          <w:rFonts w:ascii="Times New Roman" w:hAnsi="Times New Roman"/>
          <w:snapToGrid w:val="0"/>
          <w:sz w:val="24"/>
          <w:szCs w:val="24"/>
        </w:rPr>
        <w:t xml:space="preserve"> </w:t>
      </w:r>
      <w:r>
        <w:rPr>
          <w:rFonts w:ascii="Times New Roman" w:hAnsi="Times New Roman" w:hint="eastAsia"/>
          <w:snapToGrid w:val="0"/>
          <w:sz w:val="24"/>
          <w:szCs w:val="24"/>
        </w:rPr>
        <w:t>2</w:t>
      </w:r>
      <w:r w:rsidRPr="00F360DF">
        <w:rPr>
          <w:rFonts w:ascii="Times New Roman" w:hAnsi="Times New Roman"/>
          <w:snapToGrid w:val="0"/>
          <w:sz w:val="24"/>
          <w:szCs w:val="24"/>
        </w:rPr>
        <w:t xml:space="preserve"> diagonal lines represent pseudo 95% confidence </w:t>
      </w:r>
      <w:r w:rsidR="00CA5B99">
        <w:rPr>
          <w:rFonts w:ascii="Times New Roman" w:hAnsi="Times New Roman"/>
          <w:snapToGrid w:val="0"/>
          <w:sz w:val="24"/>
          <w:szCs w:val="24"/>
        </w:rPr>
        <w:t>limits around the</w:t>
      </w:r>
      <w:r>
        <w:rPr>
          <w:rFonts w:ascii="Times New Roman" w:hAnsi="Times New Roman" w:hint="eastAsia"/>
          <w:snapToGrid w:val="0"/>
          <w:sz w:val="24"/>
          <w:szCs w:val="24"/>
        </w:rPr>
        <w:t xml:space="preserve"> pooled SMD</w:t>
      </w:r>
      <w:r w:rsidRPr="00F360DF">
        <w:rPr>
          <w:rFonts w:ascii="Times New Roman" w:hAnsi="Times New Roman"/>
          <w:snapToGrid w:val="0"/>
          <w:sz w:val="24"/>
          <w:szCs w:val="24"/>
        </w:rPr>
        <w:t xml:space="preserve"> for each standard error on the vertical axis.</w:t>
      </w:r>
      <w:r w:rsidR="0021583D" w:rsidRPr="0021583D">
        <w:rPr>
          <w:rFonts w:ascii="Times New Roman" w:hAnsi="Times New Roman" w:hint="eastAsia"/>
          <w:snapToGrid w:val="0"/>
          <w:sz w:val="24"/>
          <w:szCs w:val="24"/>
        </w:rPr>
        <w:t xml:space="preserve"> </w:t>
      </w:r>
      <w:r w:rsidR="0021583D" w:rsidRPr="00C7396F">
        <w:rPr>
          <w:rFonts w:ascii="Times New Roman" w:hAnsi="Times New Roman" w:hint="eastAsia"/>
          <w:snapToGrid w:val="0"/>
          <w:sz w:val="24"/>
          <w:szCs w:val="24"/>
        </w:rPr>
        <w:t>N</w:t>
      </w:r>
      <w:r w:rsidR="0021583D" w:rsidRPr="00C7396F">
        <w:rPr>
          <w:rFonts w:ascii="Times New Roman" w:hAnsi="Times New Roman"/>
          <w:snapToGrid w:val="0"/>
          <w:sz w:val="24"/>
          <w:szCs w:val="24"/>
        </w:rPr>
        <w:t>o small-study effect was visually observed by two independent reviewers</w:t>
      </w:r>
      <w:r w:rsidR="0021583D">
        <w:rPr>
          <w:rFonts w:ascii="Times New Roman" w:hAnsi="Times New Roman" w:hint="eastAsia"/>
          <w:snapToGrid w:val="0"/>
          <w:sz w:val="24"/>
          <w:szCs w:val="24"/>
        </w:rPr>
        <w:t>.</w:t>
      </w:r>
    </w:p>
    <w:p w14:paraId="3CBB45BE" w14:textId="77777777" w:rsidR="00D13179" w:rsidRDefault="00D13179" w:rsidP="00D13179">
      <w:pPr>
        <w:snapToGrid w:val="0"/>
        <w:spacing w:line="240" w:lineRule="auto"/>
        <w:jc w:val="left"/>
        <w:rPr>
          <w:rFonts w:ascii="Times New Roman" w:hAnsi="Times New Roman"/>
          <w:b/>
          <w:snapToGrid w:val="0"/>
          <w:sz w:val="24"/>
          <w:szCs w:val="24"/>
        </w:rPr>
      </w:pPr>
    </w:p>
    <w:p w14:paraId="24D357EB" w14:textId="612E8F35" w:rsidR="00D13179" w:rsidRPr="00DA755F" w:rsidRDefault="0021583D" w:rsidP="003570EC">
      <w:pPr>
        <w:snapToGrid w:val="0"/>
        <w:jc w:val="left"/>
        <w:rPr>
          <w:rFonts w:ascii="Times New Roman" w:hAnsi="Times New Roman"/>
          <w:b/>
          <w:snapToGrid w:val="0"/>
          <w:sz w:val="24"/>
          <w:szCs w:val="24"/>
        </w:rPr>
        <w:sectPr w:rsidR="00D13179" w:rsidRPr="00DA755F" w:rsidSect="00895713">
          <w:pgSz w:w="11906" w:h="16838" w:code="9"/>
          <w:pgMar w:top="1440" w:right="1440" w:bottom="1440" w:left="1440" w:header="851" w:footer="992" w:gutter="0"/>
          <w:lnNumType w:countBy="1" w:restart="continuous"/>
          <w:cols w:space="425"/>
          <w:docGrid w:type="linesAndChars" w:linePitch="290" w:charSpace="-3686"/>
        </w:sectPr>
      </w:pPr>
      <w:r>
        <w:rPr>
          <w:rFonts w:ascii="Times New Roman" w:hAnsi="Times New Roman"/>
          <w:b/>
          <w:noProof/>
          <w:sz w:val="24"/>
          <w:szCs w:val="24"/>
        </w:rPr>
        <w:drawing>
          <wp:inline distT="0" distB="0" distL="0" distR="0" wp14:anchorId="42CAB713" wp14:editId="6EAF9686">
            <wp:extent cx="5681980" cy="3797935"/>
            <wp:effectExtent l="0" t="0" r="0" b="0"/>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681980" cy="3797935"/>
                    </a:xfrm>
                    <a:prstGeom prst="rect">
                      <a:avLst/>
                    </a:prstGeom>
                    <a:noFill/>
                    <a:ln>
                      <a:noFill/>
                    </a:ln>
                  </pic:spPr>
                </pic:pic>
              </a:graphicData>
            </a:graphic>
          </wp:inline>
        </w:drawing>
      </w:r>
    </w:p>
    <w:p w14:paraId="77B74EF4" w14:textId="77777777" w:rsidR="00083C99" w:rsidRDefault="008614F1" w:rsidP="00CA5B99">
      <w:pPr>
        <w:snapToGrid w:val="0"/>
        <w:spacing w:line="240" w:lineRule="auto"/>
        <w:jc w:val="left"/>
        <w:rPr>
          <w:rFonts w:ascii="Times New Roman" w:hAnsi="Times New Roman"/>
          <w:b/>
          <w:snapToGrid w:val="0"/>
          <w:sz w:val="24"/>
          <w:szCs w:val="24"/>
        </w:rPr>
      </w:pPr>
      <w:proofErr w:type="spellStart"/>
      <w:proofErr w:type="gramStart"/>
      <w:r>
        <w:rPr>
          <w:rFonts w:ascii="Times New Roman" w:hAnsi="Times New Roman"/>
          <w:b/>
          <w:snapToGrid w:val="0"/>
          <w:sz w:val="24"/>
          <w:szCs w:val="24"/>
        </w:rPr>
        <w:lastRenderedPageBreak/>
        <w:t>eFigure</w:t>
      </w:r>
      <w:proofErr w:type="spellEnd"/>
      <w:proofErr w:type="gramEnd"/>
      <w:r>
        <w:rPr>
          <w:rFonts w:ascii="Times New Roman" w:hAnsi="Times New Roman"/>
          <w:b/>
          <w:snapToGrid w:val="0"/>
          <w:sz w:val="24"/>
          <w:szCs w:val="24"/>
        </w:rPr>
        <w:t xml:space="preserve"> </w:t>
      </w:r>
      <w:r w:rsidR="007B2FE3">
        <w:rPr>
          <w:rFonts w:ascii="Times New Roman" w:hAnsi="Times New Roman" w:hint="eastAsia"/>
          <w:b/>
          <w:snapToGrid w:val="0"/>
          <w:sz w:val="24"/>
          <w:szCs w:val="24"/>
        </w:rPr>
        <w:t>4</w:t>
      </w:r>
      <w:r w:rsidR="00B742A0" w:rsidRPr="00B742A0">
        <w:rPr>
          <w:rFonts w:ascii="Times New Roman" w:hAnsi="Times New Roman"/>
          <w:b/>
          <w:snapToGrid w:val="0"/>
          <w:sz w:val="24"/>
          <w:szCs w:val="24"/>
        </w:rPr>
        <w:t>. Funnel plot represe</w:t>
      </w:r>
      <w:r w:rsidR="00BB4491">
        <w:rPr>
          <w:rFonts w:ascii="Times New Roman" w:hAnsi="Times New Roman"/>
          <w:b/>
          <w:snapToGrid w:val="0"/>
          <w:sz w:val="24"/>
          <w:szCs w:val="24"/>
        </w:rPr>
        <w:t>nting publication bias across 1</w:t>
      </w:r>
      <w:r w:rsidR="007B2FE3">
        <w:rPr>
          <w:rFonts w:ascii="Times New Roman" w:hAnsi="Times New Roman" w:hint="eastAsia"/>
          <w:b/>
          <w:snapToGrid w:val="0"/>
          <w:sz w:val="24"/>
          <w:szCs w:val="24"/>
        </w:rPr>
        <w:t>9</w:t>
      </w:r>
      <w:r w:rsidR="00B742A0" w:rsidRPr="00B742A0">
        <w:rPr>
          <w:rFonts w:ascii="Times New Roman" w:hAnsi="Times New Roman"/>
          <w:b/>
          <w:snapToGrid w:val="0"/>
          <w:sz w:val="24"/>
          <w:szCs w:val="24"/>
        </w:rPr>
        <w:t xml:space="preserve"> studies </w:t>
      </w:r>
      <w:r w:rsidR="007B2FE3">
        <w:rPr>
          <w:rFonts w:ascii="Times New Roman" w:hAnsi="Times New Roman" w:hint="eastAsia"/>
          <w:b/>
          <w:snapToGrid w:val="0"/>
          <w:sz w:val="24"/>
          <w:szCs w:val="24"/>
        </w:rPr>
        <w:t>with 29</w:t>
      </w:r>
      <w:r w:rsidR="00BB4491">
        <w:rPr>
          <w:rFonts w:ascii="Times New Roman" w:hAnsi="Times New Roman" w:hint="eastAsia"/>
          <w:b/>
          <w:snapToGrid w:val="0"/>
          <w:sz w:val="24"/>
          <w:szCs w:val="24"/>
        </w:rPr>
        <w:t xml:space="preserve"> data sets</w:t>
      </w:r>
      <w:r w:rsidR="00006FA0">
        <w:rPr>
          <w:rFonts w:ascii="Times New Roman" w:hAnsi="Times New Roman" w:hint="eastAsia"/>
          <w:b/>
          <w:snapToGrid w:val="0"/>
          <w:sz w:val="24"/>
          <w:szCs w:val="24"/>
        </w:rPr>
        <w:t xml:space="preserve"> shows a comparison of the effects of</w:t>
      </w:r>
      <w:r w:rsidR="00006FA0" w:rsidRPr="00B742A0">
        <w:rPr>
          <w:rFonts w:ascii="Times New Roman" w:hAnsi="Times New Roman"/>
          <w:b/>
          <w:snapToGrid w:val="0"/>
          <w:sz w:val="24"/>
          <w:szCs w:val="24"/>
        </w:rPr>
        <w:t xml:space="preserve"> </w:t>
      </w:r>
      <w:r w:rsidR="00B742A0" w:rsidRPr="00B742A0">
        <w:rPr>
          <w:rFonts w:ascii="Times New Roman" w:hAnsi="Times New Roman"/>
          <w:b/>
          <w:snapToGrid w:val="0"/>
          <w:sz w:val="24"/>
          <w:szCs w:val="24"/>
        </w:rPr>
        <w:t xml:space="preserve">MSC treatment on </w:t>
      </w:r>
      <w:r w:rsidR="00083C99">
        <w:rPr>
          <w:rFonts w:ascii="Times New Roman" w:hAnsi="Times New Roman"/>
          <w:b/>
          <w:snapToGrid w:val="0"/>
          <w:sz w:val="24"/>
          <w:szCs w:val="24"/>
        </w:rPr>
        <w:t>self-reported physical function</w:t>
      </w:r>
    </w:p>
    <w:p w14:paraId="24CB0FA9" w14:textId="77777777" w:rsidR="0021583D" w:rsidRDefault="0021583D" w:rsidP="00CA5B99">
      <w:pPr>
        <w:snapToGrid w:val="0"/>
        <w:spacing w:line="240" w:lineRule="auto"/>
        <w:jc w:val="left"/>
        <w:rPr>
          <w:rFonts w:ascii="Times New Roman" w:hAnsi="Times New Roman"/>
          <w:b/>
          <w:snapToGrid w:val="0"/>
          <w:sz w:val="24"/>
          <w:szCs w:val="24"/>
        </w:rPr>
      </w:pPr>
    </w:p>
    <w:p w14:paraId="70E871F7" w14:textId="4E5CCFEA" w:rsidR="00B742A0" w:rsidRPr="00CA5B99" w:rsidRDefault="00CA5B99" w:rsidP="00CA5B99">
      <w:pPr>
        <w:snapToGrid w:val="0"/>
        <w:spacing w:line="240" w:lineRule="auto"/>
        <w:jc w:val="left"/>
        <w:rPr>
          <w:rFonts w:ascii="Times New Roman" w:hAnsi="Times New Roman"/>
          <w:snapToGrid w:val="0"/>
          <w:sz w:val="24"/>
          <w:szCs w:val="24"/>
        </w:rPr>
      </w:pPr>
      <w:r w:rsidRPr="00B9466F">
        <w:rPr>
          <w:rFonts w:ascii="Times New Roman" w:hAnsi="Times New Roman"/>
          <w:snapToGrid w:val="0"/>
          <w:sz w:val="24"/>
          <w:szCs w:val="24"/>
        </w:rPr>
        <w:t xml:space="preserve">The vertical line </w:t>
      </w:r>
      <w:r>
        <w:rPr>
          <w:rFonts w:ascii="Times New Roman" w:hAnsi="Times New Roman" w:hint="eastAsia"/>
          <w:snapToGrid w:val="0"/>
          <w:sz w:val="24"/>
          <w:szCs w:val="24"/>
        </w:rPr>
        <w:t>represents pooled SMD and</w:t>
      </w:r>
      <w:r w:rsidRPr="009515F9">
        <w:rPr>
          <w:rFonts w:ascii="Times New Roman" w:hAnsi="Times New Roman"/>
          <w:snapToGrid w:val="0"/>
          <w:sz w:val="24"/>
          <w:szCs w:val="24"/>
        </w:rPr>
        <w:t xml:space="preserve"> </w:t>
      </w:r>
      <w:r>
        <w:rPr>
          <w:rFonts w:ascii="Times New Roman" w:hAnsi="Times New Roman" w:hint="eastAsia"/>
          <w:snapToGrid w:val="0"/>
          <w:sz w:val="24"/>
          <w:szCs w:val="24"/>
        </w:rPr>
        <w:t>2</w:t>
      </w:r>
      <w:r w:rsidRPr="00F360DF">
        <w:rPr>
          <w:rFonts w:ascii="Times New Roman" w:hAnsi="Times New Roman"/>
          <w:snapToGrid w:val="0"/>
          <w:sz w:val="24"/>
          <w:szCs w:val="24"/>
        </w:rPr>
        <w:t xml:space="preserve"> diagonal lines represent pseudo 95% confidence </w:t>
      </w:r>
      <w:r>
        <w:rPr>
          <w:rFonts w:ascii="Times New Roman" w:hAnsi="Times New Roman"/>
          <w:snapToGrid w:val="0"/>
          <w:sz w:val="24"/>
          <w:szCs w:val="24"/>
        </w:rPr>
        <w:t>limits around the</w:t>
      </w:r>
      <w:r>
        <w:rPr>
          <w:rFonts w:ascii="Times New Roman" w:hAnsi="Times New Roman" w:hint="eastAsia"/>
          <w:snapToGrid w:val="0"/>
          <w:sz w:val="24"/>
          <w:szCs w:val="24"/>
        </w:rPr>
        <w:t xml:space="preserve"> pooled SMD</w:t>
      </w:r>
      <w:r w:rsidRPr="00F360DF">
        <w:rPr>
          <w:rFonts w:ascii="Times New Roman" w:hAnsi="Times New Roman"/>
          <w:snapToGrid w:val="0"/>
          <w:sz w:val="24"/>
          <w:szCs w:val="24"/>
        </w:rPr>
        <w:t xml:space="preserve"> for each standard error on the vertical axis.</w:t>
      </w:r>
      <w:r>
        <w:rPr>
          <w:rFonts w:ascii="Times New Roman" w:hAnsi="Times New Roman" w:hint="eastAsia"/>
          <w:snapToGrid w:val="0"/>
          <w:sz w:val="24"/>
          <w:szCs w:val="24"/>
        </w:rPr>
        <w:t xml:space="preserve"> </w:t>
      </w:r>
      <w:r w:rsidR="009515F9" w:rsidRPr="00BE484B">
        <w:rPr>
          <w:rFonts w:ascii="Times New Roman" w:hAnsi="Times New Roman"/>
          <w:snapToGrid w:val="0"/>
          <w:sz w:val="24"/>
          <w:szCs w:val="24"/>
        </w:rPr>
        <w:t>Egger’s regression test was negative (</w:t>
      </w:r>
      <w:r w:rsidR="009515F9" w:rsidRPr="00BE484B">
        <w:rPr>
          <w:rFonts w:ascii="Times New Roman" w:hAnsi="Times New Roman"/>
          <w:i/>
          <w:snapToGrid w:val="0"/>
          <w:sz w:val="24"/>
          <w:szCs w:val="24"/>
        </w:rPr>
        <w:t>P</w:t>
      </w:r>
      <w:r w:rsidR="009515F9">
        <w:rPr>
          <w:rFonts w:ascii="Times New Roman" w:hAnsi="Times New Roman"/>
          <w:snapToGrid w:val="0"/>
          <w:sz w:val="24"/>
          <w:szCs w:val="24"/>
        </w:rPr>
        <w:t xml:space="preserve"> = 0.</w:t>
      </w:r>
      <w:r>
        <w:rPr>
          <w:rFonts w:ascii="Times New Roman" w:hAnsi="Times New Roman" w:hint="eastAsia"/>
          <w:snapToGrid w:val="0"/>
          <w:sz w:val="24"/>
          <w:szCs w:val="24"/>
        </w:rPr>
        <w:t>516</w:t>
      </w:r>
      <w:r w:rsidR="009515F9">
        <w:rPr>
          <w:rFonts w:ascii="Times New Roman" w:hAnsi="Times New Roman" w:hint="eastAsia"/>
          <w:snapToGrid w:val="0"/>
          <w:sz w:val="24"/>
          <w:szCs w:val="24"/>
        </w:rPr>
        <w:t xml:space="preserve">), </w:t>
      </w:r>
      <w:r w:rsidR="009515F9" w:rsidRPr="00BE484B">
        <w:rPr>
          <w:rFonts w:ascii="Times New Roman" w:hAnsi="Times New Roman"/>
          <w:snapToGrid w:val="0"/>
          <w:sz w:val="24"/>
          <w:szCs w:val="24"/>
        </w:rPr>
        <w:t>suggesting an absence of significant publication bias.</w:t>
      </w:r>
    </w:p>
    <w:p w14:paraId="027D55CB" w14:textId="2E1DB338" w:rsidR="0087524F" w:rsidRPr="00B742A0" w:rsidRDefault="0087524F" w:rsidP="00BA2F42">
      <w:pPr>
        <w:snapToGrid w:val="0"/>
        <w:spacing w:line="240" w:lineRule="auto"/>
        <w:rPr>
          <w:rFonts w:ascii="Times New Roman" w:hAnsi="Times New Roman"/>
          <w:b/>
          <w:snapToGrid w:val="0"/>
          <w:sz w:val="24"/>
          <w:szCs w:val="24"/>
        </w:rPr>
      </w:pPr>
    </w:p>
    <w:p w14:paraId="732B7CAC" w14:textId="59E127D8" w:rsidR="00B742A0" w:rsidRPr="00B742A0" w:rsidRDefault="0021583D" w:rsidP="00BA2F42">
      <w:pPr>
        <w:snapToGrid w:val="0"/>
        <w:spacing w:line="240" w:lineRule="auto"/>
        <w:jc w:val="left"/>
        <w:rPr>
          <w:rFonts w:ascii="Times New Roman" w:hAnsi="Times New Roman"/>
          <w:b/>
          <w:snapToGrid w:val="0"/>
          <w:sz w:val="24"/>
          <w:szCs w:val="24"/>
        </w:rPr>
        <w:sectPr w:rsidR="00B742A0" w:rsidRPr="00B742A0" w:rsidSect="00895713">
          <w:pgSz w:w="11906" w:h="16838" w:code="9"/>
          <w:pgMar w:top="1440" w:right="1440" w:bottom="1440" w:left="1440" w:header="851" w:footer="992" w:gutter="0"/>
          <w:lnNumType w:countBy="1" w:restart="continuous"/>
          <w:cols w:space="425"/>
          <w:docGrid w:type="linesAndChars" w:linePitch="290" w:charSpace="-3686"/>
        </w:sectPr>
      </w:pPr>
      <w:r>
        <w:rPr>
          <w:rFonts w:ascii="Times New Roman" w:hAnsi="Times New Roman"/>
          <w:b/>
          <w:noProof/>
          <w:sz w:val="24"/>
          <w:szCs w:val="24"/>
        </w:rPr>
        <w:drawing>
          <wp:inline distT="0" distB="0" distL="0" distR="0" wp14:anchorId="6BF900A0" wp14:editId="1E771805">
            <wp:extent cx="5681980" cy="3797935"/>
            <wp:effectExtent l="0" t="0" r="0" b="0"/>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681980" cy="3797935"/>
                    </a:xfrm>
                    <a:prstGeom prst="rect">
                      <a:avLst/>
                    </a:prstGeom>
                    <a:noFill/>
                    <a:ln>
                      <a:noFill/>
                    </a:ln>
                  </pic:spPr>
                </pic:pic>
              </a:graphicData>
            </a:graphic>
          </wp:inline>
        </w:drawing>
      </w:r>
    </w:p>
    <w:p w14:paraId="324FB475" w14:textId="5A46CCEA" w:rsidR="00E86A75" w:rsidRDefault="00E86A75" w:rsidP="00E86A75">
      <w:pPr>
        <w:snapToGrid w:val="0"/>
        <w:spacing w:line="240" w:lineRule="auto"/>
        <w:rPr>
          <w:rFonts w:ascii="Times New Roman" w:hAnsi="Times New Roman"/>
          <w:b/>
          <w:snapToGrid w:val="0"/>
          <w:sz w:val="24"/>
          <w:szCs w:val="24"/>
        </w:rPr>
      </w:pPr>
      <w:proofErr w:type="spellStart"/>
      <w:proofErr w:type="gramStart"/>
      <w:r>
        <w:rPr>
          <w:rFonts w:ascii="Times New Roman" w:hAnsi="Times New Roman"/>
          <w:b/>
          <w:snapToGrid w:val="0"/>
          <w:sz w:val="24"/>
          <w:szCs w:val="24"/>
        </w:rPr>
        <w:lastRenderedPageBreak/>
        <w:t>eFigure</w:t>
      </w:r>
      <w:proofErr w:type="spellEnd"/>
      <w:proofErr w:type="gramEnd"/>
      <w:r>
        <w:rPr>
          <w:rFonts w:ascii="Times New Roman" w:hAnsi="Times New Roman"/>
          <w:b/>
          <w:snapToGrid w:val="0"/>
          <w:sz w:val="24"/>
          <w:szCs w:val="24"/>
        </w:rPr>
        <w:t xml:space="preserve"> </w:t>
      </w:r>
      <w:r>
        <w:rPr>
          <w:rFonts w:ascii="Times New Roman" w:hAnsi="Times New Roman" w:hint="eastAsia"/>
          <w:b/>
          <w:snapToGrid w:val="0"/>
          <w:sz w:val="24"/>
          <w:szCs w:val="24"/>
        </w:rPr>
        <w:t>5</w:t>
      </w:r>
      <w:r w:rsidRPr="00B742A0">
        <w:rPr>
          <w:rFonts w:ascii="Times New Roman" w:hAnsi="Times New Roman"/>
          <w:b/>
          <w:snapToGrid w:val="0"/>
          <w:sz w:val="24"/>
          <w:szCs w:val="24"/>
        </w:rPr>
        <w:t>. Funnel plot represe</w:t>
      </w:r>
      <w:r>
        <w:rPr>
          <w:rFonts w:ascii="Times New Roman" w:hAnsi="Times New Roman"/>
          <w:b/>
          <w:snapToGrid w:val="0"/>
          <w:sz w:val="24"/>
          <w:szCs w:val="24"/>
        </w:rPr>
        <w:t xml:space="preserve">nting publication bias across </w:t>
      </w:r>
      <w:r>
        <w:rPr>
          <w:rFonts w:ascii="Times New Roman" w:hAnsi="Times New Roman" w:hint="eastAsia"/>
          <w:b/>
          <w:snapToGrid w:val="0"/>
          <w:sz w:val="24"/>
          <w:szCs w:val="24"/>
        </w:rPr>
        <w:t>2 RCTs with 6 data sets</w:t>
      </w:r>
      <w:r w:rsidRPr="00B742A0">
        <w:rPr>
          <w:rFonts w:ascii="Times New Roman" w:hAnsi="Times New Roman"/>
          <w:b/>
          <w:snapToGrid w:val="0"/>
          <w:sz w:val="24"/>
          <w:szCs w:val="24"/>
        </w:rPr>
        <w:t xml:space="preserve"> </w:t>
      </w:r>
      <w:r>
        <w:rPr>
          <w:rFonts w:ascii="Times New Roman" w:hAnsi="Times New Roman" w:hint="eastAsia"/>
          <w:b/>
          <w:snapToGrid w:val="0"/>
          <w:sz w:val="24"/>
          <w:szCs w:val="24"/>
        </w:rPr>
        <w:t>shows a comparison of the effects of</w:t>
      </w:r>
      <w:r w:rsidRPr="00B742A0">
        <w:rPr>
          <w:rFonts w:ascii="Times New Roman" w:hAnsi="Times New Roman"/>
          <w:b/>
          <w:snapToGrid w:val="0"/>
          <w:sz w:val="24"/>
          <w:szCs w:val="24"/>
        </w:rPr>
        <w:t xml:space="preserve"> MSC t</w:t>
      </w:r>
      <w:r>
        <w:rPr>
          <w:rFonts w:ascii="Times New Roman" w:hAnsi="Times New Roman"/>
          <w:b/>
          <w:snapToGrid w:val="0"/>
          <w:sz w:val="24"/>
          <w:szCs w:val="24"/>
        </w:rPr>
        <w:t>reatment on self-reported physical function</w:t>
      </w:r>
    </w:p>
    <w:p w14:paraId="047B5702" w14:textId="77777777" w:rsidR="0021583D" w:rsidRDefault="0021583D" w:rsidP="00E86A75">
      <w:pPr>
        <w:snapToGrid w:val="0"/>
        <w:spacing w:line="240" w:lineRule="auto"/>
        <w:rPr>
          <w:rFonts w:ascii="Times New Roman" w:hAnsi="Times New Roman"/>
          <w:b/>
          <w:snapToGrid w:val="0"/>
          <w:sz w:val="24"/>
          <w:szCs w:val="24"/>
        </w:rPr>
      </w:pPr>
    </w:p>
    <w:p w14:paraId="1199161B" w14:textId="04C1F2E0" w:rsidR="00E86A75" w:rsidRDefault="00E86A75" w:rsidP="00E86A75">
      <w:pPr>
        <w:snapToGrid w:val="0"/>
        <w:spacing w:line="240" w:lineRule="auto"/>
        <w:rPr>
          <w:rFonts w:ascii="Times New Roman" w:hAnsi="Times New Roman"/>
          <w:snapToGrid w:val="0"/>
          <w:sz w:val="24"/>
          <w:szCs w:val="24"/>
        </w:rPr>
      </w:pPr>
      <w:r w:rsidRPr="00B9466F">
        <w:rPr>
          <w:rFonts w:ascii="Times New Roman" w:hAnsi="Times New Roman"/>
          <w:snapToGrid w:val="0"/>
          <w:sz w:val="24"/>
          <w:szCs w:val="24"/>
        </w:rPr>
        <w:t xml:space="preserve">The vertical line </w:t>
      </w:r>
      <w:r>
        <w:rPr>
          <w:rFonts w:ascii="Times New Roman" w:hAnsi="Times New Roman" w:hint="eastAsia"/>
          <w:snapToGrid w:val="0"/>
          <w:sz w:val="24"/>
          <w:szCs w:val="24"/>
        </w:rPr>
        <w:t>represents pooled SMD and</w:t>
      </w:r>
      <w:r w:rsidRPr="009515F9">
        <w:rPr>
          <w:rFonts w:ascii="Times New Roman" w:hAnsi="Times New Roman"/>
          <w:snapToGrid w:val="0"/>
          <w:sz w:val="24"/>
          <w:szCs w:val="24"/>
        </w:rPr>
        <w:t xml:space="preserve"> </w:t>
      </w:r>
      <w:r>
        <w:rPr>
          <w:rFonts w:ascii="Times New Roman" w:hAnsi="Times New Roman" w:hint="eastAsia"/>
          <w:snapToGrid w:val="0"/>
          <w:sz w:val="24"/>
          <w:szCs w:val="24"/>
        </w:rPr>
        <w:t>2</w:t>
      </w:r>
      <w:r w:rsidRPr="00F360DF">
        <w:rPr>
          <w:rFonts w:ascii="Times New Roman" w:hAnsi="Times New Roman"/>
          <w:snapToGrid w:val="0"/>
          <w:sz w:val="24"/>
          <w:szCs w:val="24"/>
        </w:rPr>
        <w:t xml:space="preserve"> diagonal lines represent pseudo 95% confidence </w:t>
      </w:r>
      <w:r>
        <w:rPr>
          <w:rFonts w:ascii="Times New Roman" w:hAnsi="Times New Roman"/>
          <w:snapToGrid w:val="0"/>
          <w:sz w:val="24"/>
          <w:szCs w:val="24"/>
        </w:rPr>
        <w:t>limits around the</w:t>
      </w:r>
      <w:r>
        <w:rPr>
          <w:rFonts w:ascii="Times New Roman" w:hAnsi="Times New Roman" w:hint="eastAsia"/>
          <w:snapToGrid w:val="0"/>
          <w:sz w:val="24"/>
          <w:szCs w:val="24"/>
        </w:rPr>
        <w:t xml:space="preserve"> pooled SMD</w:t>
      </w:r>
      <w:r w:rsidRPr="00F360DF">
        <w:rPr>
          <w:rFonts w:ascii="Times New Roman" w:hAnsi="Times New Roman"/>
          <w:snapToGrid w:val="0"/>
          <w:sz w:val="24"/>
          <w:szCs w:val="24"/>
        </w:rPr>
        <w:t xml:space="preserve"> for each standard error on the vertical axis.</w:t>
      </w:r>
      <w:r w:rsidR="00C7396F">
        <w:rPr>
          <w:rFonts w:ascii="Times New Roman" w:hAnsi="Times New Roman" w:hint="eastAsia"/>
          <w:snapToGrid w:val="0"/>
          <w:sz w:val="24"/>
          <w:szCs w:val="24"/>
        </w:rPr>
        <w:t xml:space="preserve"> </w:t>
      </w:r>
      <w:r w:rsidR="00C7396F" w:rsidRPr="00C7396F">
        <w:rPr>
          <w:rFonts w:ascii="Times New Roman" w:hAnsi="Times New Roman" w:hint="eastAsia"/>
          <w:snapToGrid w:val="0"/>
          <w:sz w:val="24"/>
          <w:szCs w:val="24"/>
        </w:rPr>
        <w:t>N</w:t>
      </w:r>
      <w:r w:rsidR="00C7396F" w:rsidRPr="00C7396F">
        <w:rPr>
          <w:rFonts w:ascii="Times New Roman" w:hAnsi="Times New Roman"/>
          <w:snapToGrid w:val="0"/>
          <w:sz w:val="24"/>
          <w:szCs w:val="24"/>
        </w:rPr>
        <w:t>o small-study effect was visually observed by two independent reviewers</w:t>
      </w:r>
      <w:r w:rsidR="00C7396F">
        <w:rPr>
          <w:rFonts w:ascii="Times New Roman" w:hAnsi="Times New Roman" w:hint="eastAsia"/>
          <w:snapToGrid w:val="0"/>
          <w:sz w:val="24"/>
          <w:szCs w:val="24"/>
        </w:rPr>
        <w:t>.</w:t>
      </w:r>
    </w:p>
    <w:p w14:paraId="5BB164F5" w14:textId="77777777" w:rsidR="00E86A75" w:rsidRDefault="00E86A75" w:rsidP="00E86A75">
      <w:pPr>
        <w:snapToGrid w:val="0"/>
        <w:spacing w:line="240" w:lineRule="auto"/>
        <w:rPr>
          <w:rFonts w:ascii="Times New Roman" w:hAnsi="Times New Roman"/>
          <w:snapToGrid w:val="0"/>
          <w:sz w:val="24"/>
          <w:szCs w:val="24"/>
        </w:rPr>
      </w:pPr>
    </w:p>
    <w:p w14:paraId="3740493A" w14:textId="6B0BD439" w:rsidR="00E86A75" w:rsidRDefault="0021583D" w:rsidP="00E86A75">
      <w:pPr>
        <w:snapToGrid w:val="0"/>
        <w:spacing w:line="240" w:lineRule="auto"/>
        <w:rPr>
          <w:rFonts w:ascii="Times New Roman" w:hAnsi="Times New Roman"/>
          <w:b/>
          <w:snapToGrid w:val="0"/>
          <w:sz w:val="24"/>
          <w:szCs w:val="24"/>
        </w:rPr>
        <w:sectPr w:rsidR="00E86A75" w:rsidSect="00895713">
          <w:pgSz w:w="11906" w:h="16838" w:code="9"/>
          <w:pgMar w:top="1440" w:right="1440" w:bottom="1440" w:left="1440" w:header="851" w:footer="992" w:gutter="0"/>
          <w:lnNumType w:countBy="1" w:restart="continuous"/>
          <w:cols w:space="425"/>
          <w:docGrid w:type="linesAndChars" w:linePitch="290" w:charSpace="-3686"/>
        </w:sectPr>
      </w:pPr>
      <w:r>
        <w:rPr>
          <w:rFonts w:ascii="Times New Roman" w:hAnsi="Times New Roman"/>
          <w:b/>
          <w:noProof/>
          <w:sz w:val="24"/>
          <w:szCs w:val="24"/>
        </w:rPr>
        <w:drawing>
          <wp:inline distT="0" distB="0" distL="0" distR="0" wp14:anchorId="10635547" wp14:editId="5A14CD10">
            <wp:extent cx="5681980" cy="3797935"/>
            <wp:effectExtent l="0" t="0" r="0" b="0"/>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681980" cy="3797935"/>
                    </a:xfrm>
                    <a:prstGeom prst="rect">
                      <a:avLst/>
                    </a:prstGeom>
                    <a:noFill/>
                    <a:ln>
                      <a:noFill/>
                    </a:ln>
                  </pic:spPr>
                </pic:pic>
              </a:graphicData>
            </a:graphic>
          </wp:inline>
        </w:drawing>
      </w:r>
    </w:p>
    <w:p w14:paraId="57411BCF" w14:textId="77777777" w:rsidR="00C7396F" w:rsidRDefault="008614F1" w:rsidP="00BA2F42">
      <w:pPr>
        <w:snapToGrid w:val="0"/>
        <w:spacing w:line="240" w:lineRule="auto"/>
        <w:rPr>
          <w:rFonts w:ascii="Times New Roman" w:hAnsi="Times New Roman"/>
          <w:b/>
          <w:snapToGrid w:val="0"/>
          <w:sz w:val="24"/>
          <w:szCs w:val="24"/>
        </w:rPr>
      </w:pPr>
      <w:proofErr w:type="spellStart"/>
      <w:proofErr w:type="gramStart"/>
      <w:r>
        <w:rPr>
          <w:rFonts w:ascii="Times New Roman" w:hAnsi="Times New Roman"/>
          <w:b/>
          <w:snapToGrid w:val="0"/>
          <w:sz w:val="24"/>
          <w:szCs w:val="24"/>
        </w:rPr>
        <w:lastRenderedPageBreak/>
        <w:t>eFigure</w:t>
      </w:r>
      <w:proofErr w:type="spellEnd"/>
      <w:proofErr w:type="gramEnd"/>
      <w:r>
        <w:rPr>
          <w:rFonts w:ascii="Times New Roman" w:hAnsi="Times New Roman"/>
          <w:b/>
          <w:snapToGrid w:val="0"/>
          <w:sz w:val="24"/>
          <w:szCs w:val="24"/>
        </w:rPr>
        <w:t xml:space="preserve"> </w:t>
      </w:r>
      <w:r w:rsidR="00C7396F">
        <w:rPr>
          <w:rFonts w:ascii="Times New Roman" w:hAnsi="Times New Roman" w:hint="eastAsia"/>
          <w:b/>
          <w:snapToGrid w:val="0"/>
          <w:sz w:val="24"/>
          <w:szCs w:val="24"/>
        </w:rPr>
        <w:t>6</w:t>
      </w:r>
      <w:r w:rsidR="000178DF" w:rsidRPr="00B742A0">
        <w:rPr>
          <w:rFonts w:ascii="Times New Roman" w:hAnsi="Times New Roman"/>
          <w:b/>
          <w:snapToGrid w:val="0"/>
          <w:sz w:val="24"/>
          <w:szCs w:val="24"/>
        </w:rPr>
        <w:t>. Funnel plot repres</w:t>
      </w:r>
      <w:r w:rsidR="00E86A75">
        <w:rPr>
          <w:rFonts w:ascii="Times New Roman" w:hAnsi="Times New Roman"/>
          <w:b/>
          <w:snapToGrid w:val="0"/>
          <w:sz w:val="24"/>
          <w:szCs w:val="24"/>
        </w:rPr>
        <w:t xml:space="preserve">enting publication bias across </w:t>
      </w:r>
      <w:r w:rsidR="00E86A75">
        <w:rPr>
          <w:rFonts w:ascii="Times New Roman" w:hAnsi="Times New Roman" w:hint="eastAsia"/>
          <w:b/>
          <w:snapToGrid w:val="0"/>
          <w:sz w:val="24"/>
          <w:szCs w:val="24"/>
        </w:rPr>
        <w:t>2</w:t>
      </w:r>
      <w:r w:rsidR="000178DF" w:rsidRPr="00B742A0">
        <w:rPr>
          <w:rFonts w:ascii="Times New Roman" w:hAnsi="Times New Roman"/>
          <w:b/>
          <w:snapToGrid w:val="0"/>
          <w:sz w:val="24"/>
          <w:szCs w:val="24"/>
        </w:rPr>
        <w:t xml:space="preserve"> studies </w:t>
      </w:r>
      <w:r w:rsidR="00006FA0">
        <w:rPr>
          <w:rFonts w:ascii="Times New Roman" w:hAnsi="Times New Roman" w:hint="eastAsia"/>
          <w:b/>
          <w:snapToGrid w:val="0"/>
          <w:sz w:val="24"/>
          <w:szCs w:val="24"/>
        </w:rPr>
        <w:t>with 4 data sets shows a comparison of the effects of</w:t>
      </w:r>
      <w:r w:rsidR="00006FA0" w:rsidRPr="00B742A0">
        <w:rPr>
          <w:rFonts w:ascii="Times New Roman" w:hAnsi="Times New Roman"/>
          <w:b/>
          <w:snapToGrid w:val="0"/>
          <w:sz w:val="24"/>
          <w:szCs w:val="24"/>
        </w:rPr>
        <w:t xml:space="preserve"> </w:t>
      </w:r>
      <w:r w:rsidR="00CD582C" w:rsidRPr="00B742A0">
        <w:rPr>
          <w:rFonts w:ascii="Times New Roman" w:hAnsi="Times New Roman"/>
          <w:b/>
          <w:snapToGrid w:val="0"/>
          <w:sz w:val="24"/>
          <w:szCs w:val="24"/>
        </w:rPr>
        <w:t xml:space="preserve">MSC </w:t>
      </w:r>
      <w:r w:rsidR="00C7396F">
        <w:rPr>
          <w:rFonts w:ascii="Times New Roman" w:hAnsi="Times New Roman"/>
          <w:b/>
          <w:snapToGrid w:val="0"/>
          <w:sz w:val="24"/>
          <w:szCs w:val="24"/>
        </w:rPr>
        <w:t xml:space="preserve">treatment on cartilage </w:t>
      </w:r>
      <w:r w:rsidR="00C7396F">
        <w:rPr>
          <w:rFonts w:ascii="Times New Roman" w:hAnsi="Times New Roman" w:hint="eastAsia"/>
          <w:b/>
          <w:snapToGrid w:val="0"/>
          <w:sz w:val="24"/>
          <w:szCs w:val="24"/>
        </w:rPr>
        <w:t>volume</w:t>
      </w:r>
    </w:p>
    <w:p w14:paraId="074FA5B4" w14:textId="77777777" w:rsidR="0021583D" w:rsidRDefault="0021583D" w:rsidP="00BA2F42">
      <w:pPr>
        <w:snapToGrid w:val="0"/>
        <w:spacing w:line="240" w:lineRule="auto"/>
        <w:rPr>
          <w:rFonts w:ascii="Times New Roman" w:hAnsi="Times New Roman"/>
          <w:b/>
          <w:snapToGrid w:val="0"/>
          <w:sz w:val="24"/>
          <w:szCs w:val="24"/>
        </w:rPr>
      </w:pPr>
    </w:p>
    <w:p w14:paraId="5309432F" w14:textId="77777777" w:rsidR="00C7396F" w:rsidRDefault="00C7396F" w:rsidP="00C7396F">
      <w:pPr>
        <w:snapToGrid w:val="0"/>
        <w:spacing w:line="240" w:lineRule="auto"/>
        <w:rPr>
          <w:rFonts w:ascii="Times New Roman" w:hAnsi="Times New Roman"/>
          <w:snapToGrid w:val="0"/>
          <w:sz w:val="24"/>
          <w:szCs w:val="24"/>
        </w:rPr>
      </w:pPr>
      <w:r w:rsidRPr="00B9466F">
        <w:rPr>
          <w:rFonts w:ascii="Times New Roman" w:hAnsi="Times New Roman"/>
          <w:snapToGrid w:val="0"/>
          <w:sz w:val="24"/>
          <w:szCs w:val="24"/>
        </w:rPr>
        <w:t xml:space="preserve">The vertical line </w:t>
      </w:r>
      <w:r>
        <w:rPr>
          <w:rFonts w:ascii="Times New Roman" w:hAnsi="Times New Roman" w:hint="eastAsia"/>
          <w:snapToGrid w:val="0"/>
          <w:sz w:val="24"/>
          <w:szCs w:val="24"/>
        </w:rPr>
        <w:t>represents pooled SMD and</w:t>
      </w:r>
      <w:r w:rsidRPr="009515F9">
        <w:rPr>
          <w:rFonts w:ascii="Times New Roman" w:hAnsi="Times New Roman"/>
          <w:snapToGrid w:val="0"/>
          <w:sz w:val="24"/>
          <w:szCs w:val="24"/>
        </w:rPr>
        <w:t xml:space="preserve"> </w:t>
      </w:r>
      <w:r>
        <w:rPr>
          <w:rFonts w:ascii="Times New Roman" w:hAnsi="Times New Roman" w:hint="eastAsia"/>
          <w:snapToGrid w:val="0"/>
          <w:sz w:val="24"/>
          <w:szCs w:val="24"/>
        </w:rPr>
        <w:t>2</w:t>
      </w:r>
      <w:r w:rsidRPr="00F360DF">
        <w:rPr>
          <w:rFonts w:ascii="Times New Roman" w:hAnsi="Times New Roman"/>
          <w:snapToGrid w:val="0"/>
          <w:sz w:val="24"/>
          <w:szCs w:val="24"/>
        </w:rPr>
        <w:t xml:space="preserve"> diagonal lines represent pseudo 95% confidence </w:t>
      </w:r>
      <w:r>
        <w:rPr>
          <w:rFonts w:ascii="Times New Roman" w:hAnsi="Times New Roman"/>
          <w:snapToGrid w:val="0"/>
          <w:sz w:val="24"/>
          <w:szCs w:val="24"/>
        </w:rPr>
        <w:t>limits around the</w:t>
      </w:r>
      <w:r>
        <w:rPr>
          <w:rFonts w:ascii="Times New Roman" w:hAnsi="Times New Roman" w:hint="eastAsia"/>
          <w:snapToGrid w:val="0"/>
          <w:sz w:val="24"/>
          <w:szCs w:val="24"/>
        </w:rPr>
        <w:t xml:space="preserve"> pooled SMD</w:t>
      </w:r>
      <w:r w:rsidRPr="00F360DF">
        <w:rPr>
          <w:rFonts w:ascii="Times New Roman" w:hAnsi="Times New Roman"/>
          <w:snapToGrid w:val="0"/>
          <w:sz w:val="24"/>
          <w:szCs w:val="24"/>
        </w:rPr>
        <w:t xml:space="preserve"> for each standard error on the vertical axis.</w:t>
      </w:r>
      <w:r>
        <w:rPr>
          <w:rFonts w:ascii="Times New Roman" w:hAnsi="Times New Roman" w:hint="eastAsia"/>
          <w:snapToGrid w:val="0"/>
          <w:sz w:val="24"/>
          <w:szCs w:val="24"/>
        </w:rPr>
        <w:t xml:space="preserve"> </w:t>
      </w:r>
      <w:r w:rsidRPr="00C7396F">
        <w:rPr>
          <w:rFonts w:ascii="Times New Roman" w:hAnsi="Times New Roman" w:hint="eastAsia"/>
          <w:snapToGrid w:val="0"/>
          <w:sz w:val="24"/>
          <w:szCs w:val="24"/>
        </w:rPr>
        <w:t>N</w:t>
      </w:r>
      <w:r w:rsidRPr="00C7396F">
        <w:rPr>
          <w:rFonts w:ascii="Times New Roman" w:hAnsi="Times New Roman"/>
          <w:snapToGrid w:val="0"/>
          <w:sz w:val="24"/>
          <w:szCs w:val="24"/>
        </w:rPr>
        <w:t>o small-study effect was visually observed by two independent reviewers</w:t>
      </w:r>
      <w:r>
        <w:rPr>
          <w:rFonts w:ascii="Times New Roman" w:hAnsi="Times New Roman" w:hint="eastAsia"/>
          <w:snapToGrid w:val="0"/>
          <w:sz w:val="24"/>
          <w:szCs w:val="24"/>
        </w:rPr>
        <w:t>.</w:t>
      </w:r>
    </w:p>
    <w:p w14:paraId="21A19CA1" w14:textId="77777777" w:rsidR="003570EC" w:rsidRPr="00C7396F" w:rsidRDefault="003570EC" w:rsidP="00BA2F42">
      <w:pPr>
        <w:snapToGrid w:val="0"/>
        <w:spacing w:line="240" w:lineRule="auto"/>
        <w:rPr>
          <w:rFonts w:ascii="Times New Roman" w:hAnsi="Times New Roman"/>
          <w:b/>
          <w:snapToGrid w:val="0"/>
          <w:sz w:val="24"/>
          <w:szCs w:val="24"/>
        </w:rPr>
      </w:pPr>
    </w:p>
    <w:p w14:paraId="64AE7E24" w14:textId="4E3DBFB9" w:rsidR="00CD582C" w:rsidRPr="00B742A0" w:rsidRDefault="00A25CC4" w:rsidP="00BA2F42">
      <w:pPr>
        <w:tabs>
          <w:tab w:val="left" w:pos="1536"/>
        </w:tabs>
        <w:snapToGrid w:val="0"/>
        <w:spacing w:line="240" w:lineRule="auto"/>
        <w:jc w:val="left"/>
        <w:rPr>
          <w:rFonts w:ascii="Times New Roman" w:hAnsi="Times New Roman"/>
          <w:b/>
          <w:snapToGrid w:val="0"/>
          <w:sz w:val="24"/>
          <w:szCs w:val="24"/>
        </w:rPr>
        <w:sectPr w:rsidR="00CD582C" w:rsidRPr="00B742A0" w:rsidSect="00895713">
          <w:pgSz w:w="11906" w:h="16838" w:code="9"/>
          <w:pgMar w:top="1440" w:right="1440" w:bottom="1440" w:left="1440" w:header="851" w:footer="992" w:gutter="0"/>
          <w:lnNumType w:countBy="1" w:restart="continuous"/>
          <w:cols w:space="425"/>
          <w:docGrid w:type="linesAndChars" w:linePitch="290" w:charSpace="-3686"/>
        </w:sectPr>
      </w:pPr>
      <w:r>
        <w:rPr>
          <w:rFonts w:ascii="Times New Roman" w:hAnsi="Times New Roman"/>
          <w:b/>
          <w:noProof/>
          <w:sz w:val="24"/>
          <w:szCs w:val="24"/>
        </w:rPr>
        <w:drawing>
          <wp:inline distT="0" distB="0" distL="0" distR="0" wp14:anchorId="39B66EC7" wp14:editId="41009415">
            <wp:extent cx="5675630" cy="3797935"/>
            <wp:effectExtent l="0" t="0" r="0" b="0"/>
            <wp:docPr id="8"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675630" cy="3797935"/>
                    </a:xfrm>
                    <a:prstGeom prst="rect">
                      <a:avLst/>
                    </a:prstGeom>
                    <a:noFill/>
                    <a:ln>
                      <a:noFill/>
                    </a:ln>
                  </pic:spPr>
                </pic:pic>
              </a:graphicData>
            </a:graphic>
          </wp:inline>
        </w:drawing>
      </w:r>
    </w:p>
    <w:p w14:paraId="7FE48259" w14:textId="3E8B15EC" w:rsidR="00E435FD" w:rsidRDefault="008614F1" w:rsidP="00E435FD">
      <w:pPr>
        <w:snapToGrid w:val="0"/>
        <w:spacing w:line="240" w:lineRule="auto"/>
        <w:rPr>
          <w:rFonts w:ascii="Times New Roman" w:hAnsi="Times New Roman"/>
          <w:b/>
          <w:snapToGrid w:val="0"/>
          <w:sz w:val="24"/>
          <w:szCs w:val="24"/>
        </w:rPr>
      </w:pPr>
      <w:proofErr w:type="spellStart"/>
      <w:proofErr w:type="gramStart"/>
      <w:r>
        <w:rPr>
          <w:rFonts w:ascii="Times New Roman" w:hAnsi="Times New Roman"/>
          <w:b/>
          <w:snapToGrid w:val="0"/>
          <w:sz w:val="24"/>
          <w:szCs w:val="24"/>
        </w:rPr>
        <w:lastRenderedPageBreak/>
        <w:t>eFigure</w:t>
      </w:r>
      <w:proofErr w:type="spellEnd"/>
      <w:proofErr w:type="gramEnd"/>
      <w:r>
        <w:rPr>
          <w:rFonts w:ascii="Times New Roman" w:hAnsi="Times New Roman"/>
          <w:b/>
          <w:snapToGrid w:val="0"/>
          <w:sz w:val="24"/>
          <w:szCs w:val="24"/>
        </w:rPr>
        <w:t xml:space="preserve"> </w:t>
      </w:r>
      <w:r w:rsidR="00E435FD">
        <w:rPr>
          <w:rFonts w:ascii="Times New Roman" w:hAnsi="Times New Roman" w:hint="eastAsia"/>
          <w:b/>
          <w:snapToGrid w:val="0"/>
          <w:sz w:val="24"/>
          <w:szCs w:val="24"/>
        </w:rPr>
        <w:t>7</w:t>
      </w:r>
      <w:r w:rsidR="00CD582C" w:rsidRPr="00B742A0">
        <w:rPr>
          <w:rFonts w:ascii="Times New Roman" w:hAnsi="Times New Roman"/>
          <w:b/>
          <w:snapToGrid w:val="0"/>
          <w:sz w:val="24"/>
          <w:szCs w:val="24"/>
        </w:rPr>
        <w:t>. Funnel plot repres</w:t>
      </w:r>
      <w:r w:rsidR="00E435FD">
        <w:rPr>
          <w:rFonts w:ascii="Times New Roman" w:hAnsi="Times New Roman"/>
          <w:b/>
          <w:snapToGrid w:val="0"/>
          <w:sz w:val="24"/>
          <w:szCs w:val="24"/>
        </w:rPr>
        <w:t xml:space="preserve">enting publication bias across </w:t>
      </w:r>
      <w:r w:rsidR="00E435FD">
        <w:rPr>
          <w:rFonts w:ascii="Times New Roman" w:hAnsi="Times New Roman" w:hint="eastAsia"/>
          <w:b/>
          <w:snapToGrid w:val="0"/>
          <w:sz w:val="24"/>
          <w:szCs w:val="24"/>
        </w:rPr>
        <w:t>5</w:t>
      </w:r>
      <w:r w:rsidR="00CD582C" w:rsidRPr="00B742A0">
        <w:rPr>
          <w:rFonts w:ascii="Times New Roman" w:hAnsi="Times New Roman"/>
          <w:b/>
          <w:snapToGrid w:val="0"/>
          <w:sz w:val="24"/>
          <w:szCs w:val="24"/>
        </w:rPr>
        <w:t xml:space="preserve"> studies</w:t>
      </w:r>
      <w:r w:rsidR="00E435FD">
        <w:rPr>
          <w:rFonts w:ascii="Times New Roman" w:hAnsi="Times New Roman" w:hint="eastAsia"/>
          <w:b/>
          <w:snapToGrid w:val="0"/>
          <w:sz w:val="24"/>
          <w:szCs w:val="24"/>
        </w:rPr>
        <w:t xml:space="preserve"> with 7</w:t>
      </w:r>
      <w:r w:rsidR="00D13111">
        <w:rPr>
          <w:rFonts w:ascii="Times New Roman" w:hAnsi="Times New Roman" w:hint="eastAsia"/>
          <w:b/>
          <w:snapToGrid w:val="0"/>
          <w:sz w:val="24"/>
          <w:szCs w:val="24"/>
        </w:rPr>
        <w:t xml:space="preserve"> data sets</w:t>
      </w:r>
      <w:r w:rsidR="00006FA0">
        <w:rPr>
          <w:rFonts w:ascii="Times New Roman" w:hAnsi="Times New Roman" w:hint="eastAsia"/>
          <w:b/>
          <w:snapToGrid w:val="0"/>
          <w:sz w:val="24"/>
          <w:szCs w:val="24"/>
        </w:rPr>
        <w:t xml:space="preserve"> shows a comparison of the effects of</w:t>
      </w:r>
      <w:r w:rsidR="00CD582C" w:rsidRPr="00B742A0">
        <w:rPr>
          <w:rFonts w:ascii="Times New Roman" w:hAnsi="Times New Roman"/>
          <w:b/>
          <w:snapToGrid w:val="0"/>
          <w:sz w:val="24"/>
          <w:szCs w:val="24"/>
        </w:rPr>
        <w:t xml:space="preserve"> MSC</w:t>
      </w:r>
      <w:r w:rsidR="00E435FD">
        <w:rPr>
          <w:rFonts w:ascii="Times New Roman" w:hAnsi="Times New Roman"/>
          <w:b/>
          <w:snapToGrid w:val="0"/>
          <w:sz w:val="24"/>
          <w:szCs w:val="24"/>
        </w:rPr>
        <w:t xml:space="preserve"> treatment on cartilage quality</w:t>
      </w:r>
    </w:p>
    <w:p w14:paraId="04E0F91C" w14:textId="77777777" w:rsidR="00A25CC4" w:rsidRDefault="00A25CC4" w:rsidP="00E435FD">
      <w:pPr>
        <w:snapToGrid w:val="0"/>
        <w:spacing w:line="240" w:lineRule="auto"/>
        <w:rPr>
          <w:rFonts w:ascii="Times New Roman" w:hAnsi="Times New Roman"/>
          <w:b/>
          <w:snapToGrid w:val="0"/>
          <w:sz w:val="24"/>
          <w:szCs w:val="24"/>
        </w:rPr>
      </w:pPr>
    </w:p>
    <w:p w14:paraId="7DC604CD" w14:textId="4A6D3491" w:rsidR="00E435FD" w:rsidRDefault="00E435FD" w:rsidP="00E435FD">
      <w:pPr>
        <w:snapToGrid w:val="0"/>
        <w:spacing w:line="240" w:lineRule="auto"/>
        <w:rPr>
          <w:rFonts w:ascii="Times New Roman" w:hAnsi="Times New Roman"/>
          <w:snapToGrid w:val="0"/>
          <w:sz w:val="24"/>
          <w:szCs w:val="24"/>
        </w:rPr>
      </w:pPr>
      <w:r w:rsidRPr="00B9466F">
        <w:rPr>
          <w:rFonts w:ascii="Times New Roman" w:hAnsi="Times New Roman"/>
          <w:snapToGrid w:val="0"/>
          <w:sz w:val="24"/>
          <w:szCs w:val="24"/>
        </w:rPr>
        <w:t xml:space="preserve">The vertical line </w:t>
      </w:r>
      <w:r>
        <w:rPr>
          <w:rFonts w:ascii="Times New Roman" w:hAnsi="Times New Roman" w:hint="eastAsia"/>
          <w:snapToGrid w:val="0"/>
          <w:sz w:val="24"/>
          <w:szCs w:val="24"/>
        </w:rPr>
        <w:t>represents pooled SMD and</w:t>
      </w:r>
      <w:r w:rsidRPr="009515F9">
        <w:rPr>
          <w:rFonts w:ascii="Times New Roman" w:hAnsi="Times New Roman"/>
          <w:snapToGrid w:val="0"/>
          <w:sz w:val="24"/>
          <w:szCs w:val="24"/>
        </w:rPr>
        <w:t xml:space="preserve"> </w:t>
      </w:r>
      <w:r>
        <w:rPr>
          <w:rFonts w:ascii="Times New Roman" w:hAnsi="Times New Roman" w:hint="eastAsia"/>
          <w:snapToGrid w:val="0"/>
          <w:sz w:val="24"/>
          <w:szCs w:val="24"/>
        </w:rPr>
        <w:t>2</w:t>
      </w:r>
      <w:r w:rsidRPr="00F360DF">
        <w:rPr>
          <w:rFonts w:ascii="Times New Roman" w:hAnsi="Times New Roman"/>
          <w:snapToGrid w:val="0"/>
          <w:sz w:val="24"/>
          <w:szCs w:val="24"/>
        </w:rPr>
        <w:t xml:space="preserve"> diagonal lines represent pseudo 95% confidence </w:t>
      </w:r>
      <w:r>
        <w:rPr>
          <w:rFonts w:ascii="Times New Roman" w:hAnsi="Times New Roman"/>
          <w:snapToGrid w:val="0"/>
          <w:sz w:val="24"/>
          <w:szCs w:val="24"/>
        </w:rPr>
        <w:t>limits around the</w:t>
      </w:r>
      <w:r>
        <w:rPr>
          <w:rFonts w:ascii="Times New Roman" w:hAnsi="Times New Roman" w:hint="eastAsia"/>
          <w:snapToGrid w:val="0"/>
          <w:sz w:val="24"/>
          <w:szCs w:val="24"/>
        </w:rPr>
        <w:t xml:space="preserve"> pooled SMD</w:t>
      </w:r>
      <w:r w:rsidRPr="00F360DF">
        <w:rPr>
          <w:rFonts w:ascii="Times New Roman" w:hAnsi="Times New Roman"/>
          <w:snapToGrid w:val="0"/>
          <w:sz w:val="24"/>
          <w:szCs w:val="24"/>
        </w:rPr>
        <w:t xml:space="preserve"> for each standard error on the vertical axis.</w:t>
      </w:r>
      <w:r>
        <w:rPr>
          <w:rFonts w:ascii="Times New Roman" w:hAnsi="Times New Roman" w:hint="eastAsia"/>
          <w:snapToGrid w:val="0"/>
          <w:sz w:val="24"/>
          <w:szCs w:val="24"/>
        </w:rPr>
        <w:t xml:space="preserve"> </w:t>
      </w:r>
      <w:r w:rsidRPr="00C7396F">
        <w:rPr>
          <w:rFonts w:ascii="Times New Roman" w:hAnsi="Times New Roman" w:hint="eastAsia"/>
          <w:snapToGrid w:val="0"/>
          <w:sz w:val="24"/>
          <w:szCs w:val="24"/>
        </w:rPr>
        <w:t>N</w:t>
      </w:r>
      <w:r w:rsidRPr="00C7396F">
        <w:rPr>
          <w:rFonts w:ascii="Times New Roman" w:hAnsi="Times New Roman"/>
          <w:snapToGrid w:val="0"/>
          <w:sz w:val="24"/>
          <w:szCs w:val="24"/>
        </w:rPr>
        <w:t>o small-study effect was visually observed by two independent reviewers</w:t>
      </w:r>
      <w:r>
        <w:rPr>
          <w:rFonts w:ascii="Times New Roman" w:hAnsi="Times New Roman" w:hint="eastAsia"/>
          <w:snapToGrid w:val="0"/>
          <w:sz w:val="24"/>
          <w:szCs w:val="24"/>
        </w:rPr>
        <w:t>.</w:t>
      </w:r>
      <w:r w:rsidR="00A25CC4" w:rsidRPr="00A25CC4">
        <w:rPr>
          <w:rFonts w:ascii="Times New Roman" w:hAnsi="Times New Roman" w:hint="eastAsia"/>
          <w:snapToGrid w:val="0"/>
          <w:sz w:val="24"/>
          <w:szCs w:val="24"/>
        </w:rPr>
        <w:t xml:space="preserve"> </w:t>
      </w:r>
      <w:r w:rsidR="00A25CC4">
        <w:rPr>
          <w:rFonts w:ascii="Times New Roman" w:hAnsi="Times New Roman" w:hint="eastAsia"/>
          <w:snapToGrid w:val="0"/>
          <w:sz w:val="24"/>
          <w:szCs w:val="24"/>
        </w:rPr>
        <w:t>Note that 1 data set from quasi-experimental study</w:t>
      </w:r>
      <w:hyperlink w:anchor="_ENREF_44" w:tooltip="Pers, 2016 #4523" w:history="1">
        <w:r w:rsidR="00F90FF4">
          <w:rPr>
            <w:rFonts w:ascii="Times New Roman" w:hAnsi="Times New Roman"/>
            <w:snapToGrid w:val="0"/>
            <w:sz w:val="24"/>
            <w:szCs w:val="24"/>
          </w:rPr>
          <w:fldChar w:fldCharType="begin">
            <w:fldData xml:space="preserve">PEVuZE5vdGU+PENpdGU+PEF1dGhvcj5QZXJzPC9BdXRob3I+PFllYXI+MjAxNjwvWWVhcj48UmVj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</w:fldData>
          </w:fldChar>
        </w:r>
        <w:r w:rsidR="00F90FF4">
          <w:rPr>
            <w:rFonts w:ascii="Times New Roman" w:hAnsi="Times New Roman"/>
            <w:snapToGrid w:val="0"/>
            <w:sz w:val="24"/>
            <w:szCs w:val="24"/>
          </w:rPr>
          <w:instrText xml:space="preserve"> ADDIN EN.CITE </w:instrText>
        </w:r>
        <w:r w:rsidR="00F90FF4">
          <w:rPr>
            <w:rFonts w:ascii="Times New Roman" w:hAnsi="Times New Roman"/>
            <w:snapToGrid w:val="0"/>
            <w:sz w:val="24"/>
            <w:szCs w:val="24"/>
          </w:rPr>
          <w:fldChar w:fldCharType="begin">
            <w:fldData xml:space="preserve">PEVuZE5vdGU+PENpdGU+PEF1dGhvcj5QZXJzPC9BdXRob3I+PFllYXI+MjAxNjwvWWVhcj48UmVj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</w:fldData>
          </w:fldChar>
        </w:r>
        <w:r w:rsidR="00F90FF4">
          <w:rPr>
            <w:rFonts w:ascii="Times New Roman" w:hAnsi="Times New Roman"/>
            <w:snapToGrid w:val="0"/>
            <w:sz w:val="24"/>
            <w:szCs w:val="24"/>
          </w:rPr>
          <w:instrText xml:space="preserve"> ADDIN EN.CITE.DATA </w:instrText>
        </w:r>
        <w:r w:rsidR="00F90FF4">
          <w:rPr>
            <w:rFonts w:ascii="Times New Roman" w:hAnsi="Times New Roman"/>
            <w:snapToGrid w:val="0"/>
            <w:sz w:val="24"/>
            <w:szCs w:val="24"/>
          </w:rPr>
        </w:r>
        <w:r w:rsidR="00F90FF4">
          <w:rPr>
            <w:rFonts w:ascii="Times New Roman" w:hAnsi="Times New Roman"/>
            <w:snapToGrid w:val="0"/>
            <w:sz w:val="24"/>
            <w:szCs w:val="24"/>
          </w:rPr>
          <w:fldChar w:fldCharType="end"/>
        </w:r>
        <w:r w:rsidR="00F90FF4">
          <w:rPr>
            <w:rFonts w:ascii="Times New Roman" w:hAnsi="Times New Roman"/>
            <w:snapToGrid w:val="0"/>
            <w:sz w:val="24"/>
            <w:szCs w:val="24"/>
          </w:rPr>
        </w:r>
        <w:r w:rsidR="00F90FF4">
          <w:rPr>
            <w:rFonts w:ascii="Times New Roman" w:hAnsi="Times New Roman"/>
            <w:snapToGrid w:val="0"/>
            <w:sz w:val="24"/>
            <w:szCs w:val="24"/>
          </w:rPr>
          <w:fldChar w:fldCharType="separate"/>
        </w:r>
        <w:r w:rsidR="00F90FF4" w:rsidRPr="001C0CD2">
          <w:rPr>
            <w:rFonts w:ascii="Times New Roman" w:hAnsi="Times New Roman"/>
            <w:noProof/>
            <w:snapToGrid w:val="0"/>
            <w:sz w:val="24"/>
            <w:szCs w:val="24"/>
            <w:vertAlign w:val="superscript"/>
          </w:rPr>
          <w:t>44</w:t>
        </w:r>
        <w:r w:rsidR="00F90FF4">
          <w:rPr>
            <w:rFonts w:ascii="Times New Roman" w:hAnsi="Times New Roman"/>
            <w:snapToGrid w:val="0"/>
            <w:sz w:val="24"/>
            <w:szCs w:val="24"/>
          </w:rPr>
          <w:fldChar w:fldCharType="end"/>
        </w:r>
      </w:hyperlink>
      <w:r w:rsidR="00A25CC4">
        <w:rPr>
          <w:rFonts w:ascii="Times New Roman" w:hAnsi="Times New Roman" w:hint="eastAsia"/>
          <w:snapToGrid w:val="0"/>
          <w:sz w:val="24"/>
          <w:szCs w:val="24"/>
        </w:rPr>
        <w:t xml:space="preserve"> cannot be provide</w:t>
      </w:r>
      <w:r w:rsidR="00AF0DCF">
        <w:rPr>
          <w:rFonts w:ascii="Times New Roman" w:hAnsi="Times New Roman" w:hint="eastAsia"/>
          <w:snapToGrid w:val="0"/>
          <w:sz w:val="24"/>
          <w:szCs w:val="24"/>
        </w:rPr>
        <w:t>d</w:t>
      </w:r>
      <w:r w:rsidR="00A25CC4">
        <w:rPr>
          <w:rFonts w:ascii="Times New Roman" w:hAnsi="Times New Roman" w:hint="eastAsia"/>
          <w:snapToGrid w:val="0"/>
          <w:sz w:val="24"/>
          <w:szCs w:val="24"/>
        </w:rPr>
        <w:t xml:space="preserve"> here because of a small sample size (n = 1).</w:t>
      </w:r>
    </w:p>
    <w:p w14:paraId="4410274B" w14:textId="77777777" w:rsidR="003570EC" w:rsidRPr="00B742A0" w:rsidRDefault="003570EC" w:rsidP="00BA2F42">
      <w:pPr>
        <w:snapToGrid w:val="0"/>
        <w:spacing w:line="240" w:lineRule="auto"/>
        <w:rPr>
          <w:rFonts w:ascii="Times New Roman" w:hAnsi="Times New Roman"/>
          <w:snapToGrid w:val="0"/>
          <w:sz w:val="24"/>
          <w:szCs w:val="24"/>
        </w:rPr>
      </w:pPr>
    </w:p>
    <w:p w14:paraId="1A0F2C4F" w14:textId="0A5BE12A" w:rsidR="003508C3" w:rsidRPr="00B742A0" w:rsidRDefault="00E7033B" w:rsidP="00BA2F42">
      <w:pPr>
        <w:snapToGrid w:val="0"/>
        <w:spacing w:line="240" w:lineRule="auto"/>
        <w:jc w:val="left"/>
        <w:rPr>
          <w:rFonts w:ascii="Times New Roman" w:hAnsi="Times New Roman"/>
          <w:b/>
          <w:snapToGrid w:val="0"/>
          <w:sz w:val="24"/>
          <w:szCs w:val="24"/>
        </w:rPr>
        <w:sectPr w:rsidR="003508C3" w:rsidRPr="00B742A0" w:rsidSect="00895713">
          <w:pgSz w:w="11906" w:h="16838" w:code="9"/>
          <w:pgMar w:top="1440" w:right="1440" w:bottom="1440" w:left="1440" w:header="851" w:footer="992" w:gutter="0"/>
          <w:lnNumType w:countBy="1" w:restart="continuous"/>
          <w:cols w:space="425"/>
          <w:docGrid w:type="linesAndChars" w:linePitch="290" w:charSpace="-3686"/>
        </w:sectPr>
      </w:pPr>
      <w:r>
        <w:rPr>
          <w:rFonts w:ascii="Times New Roman" w:hAnsi="Times New Roman"/>
          <w:b/>
          <w:noProof/>
          <w:sz w:val="24"/>
          <w:szCs w:val="24"/>
        </w:rPr>
        <w:drawing>
          <wp:inline distT="0" distB="0" distL="0" distR="0" wp14:anchorId="2448DAB4" wp14:editId="2CF9E892">
            <wp:extent cx="5681980" cy="3797935"/>
            <wp:effectExtent l="0" t="0" r="0" b="0"/>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681980" cy="3797935"/>
                    </a:xfrm>
                    <a:prstGeom prst="rect">
                      <a:avLst/>
                    </a:prstGeom>
                    <a:noFill/>
                    <a:ln>
                      <a:noFill/>
                    </a:ln>
                  </pic:spPr>
                </pic:pic>
              </a:graphicData>
            </a:graphic>
          </wp:inline>
        </w:drawing>
      </w:r>
    </w:p>
    <w:p w14:paraId="21B8F6A2" w14:textId="77777777" w:rsidR="00AF0DCF" w:rsidRDefault="008614F1" w:rsidP="00BA2F42">
      <w:pPr>
        <w:snapToGrid w:val="0"/>
        <w:spacing w:line="240" w:lineRule="auto"/>
        <w:rPr>
          <w:rFonts w:ascii="Times New Roman" w:hAnsi="Times New Roman"/>
          <w:b/>
          <w:snapToGrid w:val="0"/>
          <w:sz w:val="24"/>
          <w:szCs w:val="24"/>
        </w:rPr>
      </w:pPr>
      <w:proofErr w:type="spellStart"/>
      <w:proofErr w:type="gramStart"/>
      <w:r>
        <w:rPr>
          <w:rFonts w:ascii="Times New Roman" w:hAnsi="Times New Roman"/>
          <w:b/>
          <w:snapToGrid w:val="0"/>
          <w:sz w:val="24"/>
          <w:szCs w:val="24"/>
        </w:rPr>
        <w:lastRenderedPageBreak/>
        <w:t>eFigure</w:t>
      </w:r>
      <w:proofErr w:type="spellEnd"/>
      <w:proofErr w:type="gramEnd"/>
      <w:r>
        <w:rPr>
          <w:rFonts w:ascii="Times New Roman" w:hAnsi="Times New Roman"/>
          <w:b/>
          <w:snapToGrid w:val="0"/>
          <w:sz w:val="24"/>
          <w:szCs w:val="24"/>
        </w:rPr>
        <w:t xml:space="preserve"> </w:t>
      </w:r>
      <w:r w:rsidR="00E435FD">
        <w:rPr>
          <w:rFonts w:ascii="Times New Roman" w:hAnsi="Times New Roman" w:hint="eastAsia"/>
          <w:b/>
          <w:snapToGrid w:val="0"/>
          <w:sz w:val="24"/>
          <w:szCs w:val="24"/>
        </w:rPr>
        <w:t>8</w:t>
      </w:r>
      <w:r w:rsidR="000178DF" w:rsidRPr="00B742A0">
        <w:rPr>
          <w:rFonts w:ascii="Times New Roman" w:hAnsi="Times New Roman"/>
          <w:b/>
          <w:snapToGrid w:val="0"/>
          <w:sz w:val="24"/>
          <w:szCs w:val="24"/>
        </w:rPr>
        <w:t>. Adverse event rate a</w:t>
      </w:r>
      <w:r w:rsidR="00783483" w:rsidRPr="00B742A0">
        <w:rPr>
          <w:rFonts w:ascii="Times New Roman" w:hAnsi="Times New Roman"/>
          <w:b/>
          <w:snapToGrid w:val="0"/>
          <w:sz w:val="24"/>
          <w:szCs w:val="24"/>
        </w:rPr>
        <w:t>n</w:t>
      </w:r>
      <w:r w:rsidR="00AF0DCF">
        <w:rPr>
          <w:rFonts w:ascii="Times New Roman" w:hAnsi="Times New Roman"/>
          <w:b/>
          <w:snapToGrid w:val="0"/>
          <w:sz w:val="24"/>
          <w:szCs w:val="24"/>
        </w:rPr>
        <w:t>d 95%CI in each included study</w:t>
      </w:r>
    </w:p>
    <w:p w14:paraId="79EC9E81" w14:textId="77777777" w:rsidR="00AF0DCF" w:rsidRDefault="00AF0DCF" w:rsidP="00BA2F42">
      <w:pPr>
        <w:snapToGrid w:val="0"/>
        <w:spacing w:line="240" w:lineRule="auto"/>
        <w:rPr>
          <w:rFonts w:ascii="Times New Roman" w:hAnsi="Times New Roman"/>
          <w:b/>
          <w:snapToGrid w:val="0"/>
          <w:sz w:val="24"/>
          <w:szCs w:val="24"/>
        </w:rPr>
      </w:pPr>
    </w:p>
    <w:p w14:paraId="7C17BD7B" w14:textId="7AF403D7" w:rsidR="003570EC" w:rsidRDefault="000178DF" w:rsidP="00BA2F42">
      <w:pPr>
        <w:snapToGrid w:val="0"/>
        <w:spacing w:line="240" w:lineRule="auto"/>
        <w:rPr>
          <w:rFonts w:ascii="Times New Roman" w:hAnsi="Times New Roman"/>
          <w:b/>
          <w:snapToGrid w:val="0"/>
          <w:sz w:val="24"/>
          <w:szCs w:val="24"/>
        </w:rPr>
      </w:pPr>
      <w:r w:rsidRPr="00B742A0">
        <w:rPr>
          <w:rFonts w:ascii="Times New Roman" w:hAnsi="Times New Roman"/>
          <w:snapToGrid w:val="0"/>
          <w:sz w:val="24"/>
          <w:szCs w:val="24"/>
        </w:rPr>
        <w:t>The vertical line at 0 represent</w:t>
      </w:r>
      <w:r w:rsidR="00AF3BD8">
        <w:rPr>
          <w:rFonts w:ascii="Times New Roman" w:hAnsi="Times New Roman" w:hint="eastAsia"/>
          <w:snapToGrid w:val="0"/>
          <w:sz w:val="24"/>
          <w:szCs w:val="24"/>
        </w:rPr>
        <w:t>s</w:t>
      </w:r>
      <w:r w:rsidRPr="00B742A0">
        <w:rPr>
          <w:rFonts w:ascii="Times New Roman" w:hAnsi="Times New Roman"/>
          <w:snapToGrid w:val="0"/>
          <w:sz w:val="24"/>
          <w:szCs w:val="24"/>
        </w:rPr>
        <w:t xml:space="preserve"> no adverse event.</w:t>
      </w:r>
      <w:r w:rsidR="006B60F1">
        <w:rPr>
          <w:rFonts w:ascii="Times New Roman" w:hAnsi="Times New Roman" w:hint="eastAsia"/>
          <w:snapToGrid w:val="0"/>
          <w:sz w:val="24"/>
          <w:szCs w:val="24"/>
        </w:rPr>
        <w:t xml:space="preserve"> </w:t>
      </w:r>
      <w:r w:rsidR="00AF0DCF" w:rsidRPr="00AF0DCF">
        <w:rPr>
          <w:rFonts w:ascii="Times New Roman" w:hAnsi="Times New Roman"/>
          <w:snapToGrid w:val="0"/>
          <w:sz w:val="24"/>
          <w:szCs w:val="24"/>
        </w:rPr>
        <w:t>Of 35 studies, 17 (48.6%) reported adverse events related to MSC treatment. Adverse event included knee pain or swelling.</w:t>
      </w:r>
      <w:r w:rsidR="00AF0DCF">
        <w:rPr>
          <w:rFonts w:ascii="Times New Roman" w:hAnsi="Times New Roman"/>
          <w:snapToGrid w:val="0"/>
          <w:sz w:val="24"/>
          <w:szCs w:val="24"/>
        </w:rPr>
        <w:t xml:space="preserve"> </w:t>
      </w:r>
      <w:r w:rsidR="006B60F1" w:rsidRPr="00B44DD2">
        <w:rPr>
          <w:rFonts w:ascii="Times New Roman" w:hAnsi="Times New Roman"/>
          <w:snapToGrid w:val="0"/>
          <w:sz w:val="24"/>
          <w:szCs w:val="24"/>
        </w:rPr>
        <w:t>Minor adverse events (knee pain or swelling) were reported with a wide-ranging prevalence of 2–60%.</w:t>
      </w:r>
    </w:p>
    <w:p w14:paraId="62C3A4F0" w14:textId="77777777" w:rsidR="006B60F1" w:rsidRPr="006B60F1" w:rsidRDefault="006B60F1" w:rsidP="003570EC">
      <w:pPr>
        <w:snapToGrid w:val="0"/>
        <w:rPr>
          <w:rFonts w:ascii="Times New Roman" w:hAnsi="Times New Roman"/>
          <w:b/>
          <w:snapToGrid w:val="0"/>
          <w:sz w:val="24"/>
          <w:szCs w:val="24"/>
        </w:rPr>
      </w:pPr>
    </w:p>
    <w:p w14:paraId="54F87A77" w14:textId="1AF83768" w:rsidR="0087524F" w:rsidRPr="00B742A0" w:rsidRDefault="00AF0DCF" w:rsidP="00D13111">
      <w:pPr>
        <w:jc w:val="left"/>
        <w:rPr>
          <w:rFonts w:ascii="Times New Roman" w:hAnsi="Times New Roman"/>
          <w:sz w:val="24"/>
          <w:szCs w:val="24"/>
        </w:rPr>
        <w:sectPr w:rsidR="0087524F" w:rsidRPr="00B742A0" w:rsidSect="00895713">
          <w:pgSz w:w="11906" w:h="16838" w:code="9"/>
          <w:pgMar w:top="1440" w:right="1440" w:bottom="1440" w:left="1440" w:header="851" w:footer="992" w:gutter="0"/>
          <w:lnNumType w:countBy="1" w:restart="continuous"/>
          <w:cols w:space="425"/>
          <w:docGrid w:type="linesAndChars" w:linePitch="290" w:charSpace="-3686"/>
        </w:sectPr>
      </w:pPr>
      <w:r>
        <w:rPr>
          <w:rFonts w:ascii="Times New Roman" w:hAnsi="Times New Roman"/>
          <w:noProof/>
          <w:sz w:val="24"/>
          <w:szCs w:val="24"/>
        </w:rPr>
        <w:drawing>
          <wp:inline distT="0" distB="0" distL="0" distR="0" wp14:anchorId="0804DFE7" wp14:editId="4BEE73F5">
            <wp:extent cx="5790989" cy="5816813"/>
            <wp:effectExtent l="0" t="0" r="0" b="0"/>
            <wp:docPr id="16" name="図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792017" cy="5817846"/>
                    </a:xfrm>
                    <a:prstGeom prst="rect">
                      <a:avLst/>
                    </a:prstGeom>
                    <a:noFill/>
                    <a:ln>
                      <a:noFill/>
                    </a:ln>
                  </pic:spPr>
                </pic:pic>
              </a:graphicData>
            </a:graphic>
          </wp:inline>
        </w:drawing>
      </w:r>
    </w:p>
    <w:p w14:paraId="7021B5E6" w14:textId="3A9F5D66" w:rsidR="009F4B03" w:rsidRPr="00975EA5" w:rsidRDefault="00DF4E5E" w:rsidP="00975EA5">
      <w:pPr>
        <w:rPr>
          <w:rFonts w:ascii="Times New Roman" w:hAnsi="Times New Roman"/>
          <w:b/>
          <w:sz w:val="24"/>
          <w:szCs w:val="24"/>
        </w:rPr>
      </w:pPr>
      <w:r w:rsidRPr="00975EA5">
        <w:rPr>
          <w:rFonts w:ascii="Times New Roman" w:hAnsi="Times New Roman"/>
          <w:b/>
          <w:sz w:val="24"/>
          <w:szCs w:val="24"/>
        </w:rPr>
        <w:lastRenderedPageBreak/>
        <w:t xml:space="preserve">Supplementary </w:t>
      </w:r>
      <w:r w:rsidR="00A63468" w:rsidRPr="00975EA5">
        <w:rPr>
          <w:rFonts w:ascii="Times New Roman" w:hAnsi="Times New Roman"/>
          <w:b/>
          <w:sz w:val="24"/>
          <w:szCs w:val="24"/>
        </w:rPr>
        <w:t>References</w:t>
      </w:r>
    </w:p>
    <w:p w14:paraId="6EB03A18" w14:textId="77777777" w:rsidR="00F56938" w:rsidRPr="00975EA5" w:rsidRDefault="00F56938" w:rsidP="00975EA5">
      <w:pPr>
        <w:rPr>
          <w:rFonts w:ascii="Times New Roman" w:hAnsi="Times New Roman"/>
          <w:b/>
          <w:sz w:val="24"/>
          <w:szCs w:val="24"/>
        </w:rPr>
      </w:pPr>
    </w:p>
    <w:p w14:paraId="6A5F7272" w14:textId="77777777" w:rsidR="00F90FF4" w:rsidRPr="00F90FF4" w:rsidRDefault="00A907AD" w:rsidP="00F90FF4">
      <w:pPr>
        <w:pStyle w:val="EndNoteBibliography"/>
        <w:ind w:left="720" w:hanging="720"/>
      </w:pPr>
      <w:r w:rsidRPr="00975EA5">
        <w:rPr>
          <w:sz w:val="24"/>
          <w:szCs w:val="24"/>
        </w:rPr>
        <w:fldChar w:fldCharType="begin"/>
      </w:r>
      <w:r w:rsidRPr="00975EA5">
        <w:rPr>
          <w:sz w:val="24"/>
          <w:szCs w:val="24"/>
        </w:rPr>
        <w:instrText xml:space="preserve"> ADDIN EN.REFLIST </w:instrText>
      </w:r>
      <w:r w:rsidRPr="00975EA5">
        <w:rPr>
          <w:sz w:val="24"/>
          <w:szCs w:val="24"/>
        </w:rPr>
        <w:fldChar w:fldCharType="separate"/>
      </w:r>
      <w:bookmarkStart w:id="1" w:name="_ENREF_1"/>
      <w:r w:rsidR="00F90FF4" w:rsidRPr="00F90FF4">
        <w:t>1.</w:t>
      </w:r>
      <w:r w:rsidR="00F90FF4" w:rsidRPr="00F90FF4">
        <w:tab/>
        <w:t xml:space="preserve">Higgins, J.P. &amp; Green, S. </w:t>
      </w:r>
      <w:r w:rsidR="00F90FF4" w:rsidRPr="00F90FF4">
        <w:rPr>
          <w:i/>
        </w:rPr>
        <w:t>Cochrane handbook for systematic reviews of interventions</w:t>
      </w:r>
      <w:r w:rsidR="00F90FF4" w:rsidRPr="00F90FF4">
        <w:t>, (John Wiley &amp; Sons, 2011).</w:t>
      </w:r>
      <w:bookmarkEnd w:id="1"/>
    </w:p>
    <w:p w14:paraId="5626EF52" w14:textId="77777777" w:rsidR="00F90FF4" w:rsidRPr="00F90FF4" w:rsidRDefault="00F90FF4" w:rsidP="00F90FF4">
      <w:pPr>
        <w:pStyle w:val="EndNoteBibliography"/>
        <w:ind w:left="720" w:hanging="720"/>
      </w:pPr>
      <w:bookmarkStart w:id="2" w:name="_ENREF_2"/>
      <w:r w:rsidRPr="00F90FF4">
        <w:t>2.</w:t>
      </w:r>
      <w:r w:rsidRPr="00F90FF4">
        <w:tab/>
        <w:t>Altman, R.</w:t>
      </w:r>
      <w:r w:rsidRPr="00F90FF4">
        <w:rPr>
          <w:i/>
        </w:rPr>
        <w:t>, et al.</w:t>
      </w:r>
      <w:r w:rsidRPr="00F90FF4">
        <w:t xml:space="preserve"> Development of criteria for the classification and reporting of osteoarthritis. Classification of osteoarthritis of the knee. Diagnostic and Therapeutic Criteria Committee of the American Rheumatism Association. </w:t>
      </w:r>
      <w:r w:rsidRPr="00F90FF4">
        <w:rPr>
          <w:i/>
        </w:rPr>
        <w:t>Arthritis Rheum</w:t>
      </w:r>
      <w:r w:rsidRPr="00F90FF4">
        <w:t xml:space="preserve"> </w:t>
      </w:r>
      <w:r w:rsidRPr="00F90FF4">
        <w:rPr>
          <w:b/>
        </w:rPr>
        <w:t>29</w:t>
      </w:r>
      <w:r w:rsidRPr="00F90FF4">
        <w:t>, 1039-1049 (1986).</w:t>
      </w:r>
      <w:bookmarkEnd w:id="2"/>
    </w:p>
    <w:p w14:paraId="3F152A2B" w14:textId="77777777" w:rsidR="00F90FF4" w:rsidRPr="00F90FF4" w:rsidRDefault="00F90FF4" w:rsidP="00F90FF4">
      <w:pPr>
        <w:pStyle w:val="EndNoteBibliography"/>
        <w:ind w:left="720" w:hanging="720"/>
      </w:pPr>
      <w:bookmarkStart w:id="3" w:name="_ENREF_3"/>
      <w:r w:rsidRPr="00F90FF4">
        <w:t>3.</w:t>
      </w:r>
      <w:r w:rsidRPr="00F90FF4">
        <w:tab/>
        <w:t>Hunter, D.J.</w:t>
      </w:r>
      <w:r w:rsidRPr="00F90FF4">
        <w:rPr>
          <w:i/>
        </w:rPr>
        <w:t>, et al.</w:t>
      </w:r>
      <w:r w:rsidRPr="00F90FF4">
        <w:t xml:space="preserve"> Imaging biomarker validation and qualification report: sixth OARSI Workshop on Imaging in Osteoarthritis combined with third OA Biomarkers Workshop. </w:t>
      </w:r>
      <w:r w:rsidRPr="00F90FF4">
        <w:rPr>
          <w:i/>
        </w:rPr>
        <w:t>Osteoarthritis Cartilage</w:t>
      </w:r>
      <w:r w:rsidRPr="00F90FF4">
        <w:t xml:space="preserve"> </w:t>
      </w:r>
      <w:r w:rsidRPr="00F90FF4">
        <w:rPr>
          <w:b/>
        </w:rPr>
        <w:t>21</w:t>
      </w:r>
      <w:r w:rsidRPr="00F90FF4">
        <w:t>, 939-942 (2013).</w:t>
      </w:r>
      <w:bookmarkEnd w:id="3"/>
    </w:p>
    <w:p w14:paraId="42B79AD7" w14:textId="77777777" w:rsidR="00F90FF4" w:rsidRPr="00F90FF4" w:rsidRDefault="00F90FF4" w:rsidP="00F90FF4">
      <w:pPr>
        <w:pStyle w:val="EndNoteBibliography"/>
        <w:ind w:left="720" w:hanging="720"/>
      </w:pPr>
      <w:bookmarkStart w:id="4" w:name="_ENREF_4"/>
      <w:r w:rsidRPr="00F90FF4">
        <w:t>4.</w:t>
      </w:r>
      <w:r w:rsidRPr="00F90FF4">
        <w:tab/>
        <w:t xml:space="preserve">Guermazi, A., Eckstein, F., Hunter, D. &amp; Roemer, F. 7th International Workshop on Osteoarthritis Imaging report: "imaging in OA--now is the time to move ahead". </w:t>
      </w:r>
      <w:r w:rsidRPr="00F90FF4">
        <w:rPr>
          <w:i/>
        </w:rPr>
        <w:t>Osteoarthritis Cartilage</w:t>
      </w:r>
      <w:r w:rsidRPr="00F90FF4">
        <w:t xml:space="preserve"> </w:t>
      </w:r>
      <w:r w:rsidRPr="00F90FF4">
        <w:rPr>
          <w:b/>
        </w:rPr>
        <w:t>23</w:t>
      </w:r>
      <w:r w:rsidRPr="00F90FF4">
        <w:t>, 888-896 (2015).</w:t>
      </w:r>
      <w:bookmarkEnd w:id="4"/>
    </w:p>
    <w:p w14:paraId="4792E27B" w14:textId="77777777" w:rsidR="00F90FF4" w:rsidRPr="00F90FF4" w:rsidRDefault="00F90FF4" w:rsidP="00F90FF4">
      <w:pPr>
        <w:pStyle w:val="EndNoteBibliography"/>
        <w:ind w:left="720" w:hanging="720"/>
      </w:pPr>
      <w:bookmarkStart w:id="5" w:name="_ENREF_5"/>
      <w:r w:rsidRPr="00F90FF4">
        <w:t>5.</w:t>
      </w:r>
      <w:r w:rsidRPr="00F90FF4">
        <w:tab/>
        <w:t>Buck, R.J.</w:t>
      </w:r>
      <w:r w:rsidRPr="00F90FF4">
        <w:rPr>
          <w:i/>
        </w:rPr>
        <w:t>, et al.</w:t>
      </w:r>
      <w:r w:rsidRPr="00F90FF4">
        <w:t xml:space="preserve"> Osteoarthritis may not be a one-way-road of cartilage loss--comparison of spatial patterns of cartilage change between osteoarthritic and healthy knees. </w:t>
      </w:r>
      <w:r w:rsidRPr="00F90FF4">
        <w:rPr>
          <w:i/>
        </w:rPr>
        <w:t>Osteoarthritis Cartilage</w:t>
      </w:r>
      <w:r w:rsidRPr="00F90FF4">
        <w:t xml:space="preserve"> </w:t>
      </w:r>
      <w:r w:rsidRPr="00F90FF4">
        <w:rPr>
          <w:b/>
        </w:rPr>
        <w:t>18</w:t>
      </w:r>
      <w:r w:rsidRPr="00F90FF4">
        <w:t>, 329-335 (2010).</w:t>
      </w:r>
      <w:bookmarkEnd w:id="5"/>
    </w:p>
    <w:p w14:paraId="4ADF9A36" w14:textId="77777777" w:rsidR="00F90FF4" w:rsidRPr="00F90FF4" w:rsidRDefault="00F90FF4" w:rsidP="00F90FF4">
      <w:pPr>
        <w:pStyle w:val="EndNoteBibliography"/>
        <w:ind w:left="720" w:hanging="720"/>
      </w:pPr>
      <w:bookmarkStart w:id="6" w:name="_ENREF_6"/>
      <w:r w:rsidRPr="00F90FF4">
        <w:t>6.</w:t>
      </w:r>
      <w:r w:rsidRPr="00F90FF4">
        <w:tab/>
        <w:t xml:space="preserve">Downs, S.H. &amp; Black, N. The feasibility of creating a checklist for the assessment of the methodological quality both of randomised and non-randomised studies of health care interventions. </w:t>
      </w:r>
      <w:r w:rsidRPr="00F90FF4">
        <w:rPr>
          <w:i/>
        </w:rPr>
        <w:t>Journal of epidemiology and community health</w:t>
      </w:r>
      <w:r w:rsidRPr="00F90FF4">
        <w:t xml:space="preserve"> </w:t>
      </w:r>
      <w:r w:rsidRPr="00F90FF4">
        <w:rPr>
          <w:b/>
        </w:rPr>
        <w:t>52</w:t>
      </w:r>
      <w:r w:rsidRPr="00F90FF4">
        <w:t>, 377-384 (1998).</w:t>
      </w:r>
      <w:bookmarkEnd w:id="6"/>
    </w:p>
    <w:p w14:paraId="517434AB" w14:textId="77777777" w:rsidR="00F90FF4" w:rsidRPr="00F90FF4" w:rsidRDefault="00F90FF4" w:rsidP="00F90FF4">
      <w:pPr>
        <w:pStyle w:val="EndNoteBibliography"/>
        <w:ind w:left="720" w:hanging="720"/>
      </w:pPr>
      <w:bookmarkStart w:id="7" w:name="_ENREF_7"/>
      <w:r w:rsidRPr="00F90FF4">
        <w:t>7.</w:t>
      </w:r>
      <w:r w:rsidRPr="00F90FF4">
        <w:tab/>
        <w:t xml:space="preserve">Sanderson, S., Tatt, I.D. &amp; Higgins, J.P. Tools for assessing quality and susceptibility to bias in observational studies in epidemiology: a systematic review and annotated bibliography. </w:t>
      </w:r>
      <w:r w:rsidRPr="00F90FF4">
        <w:rPr>
          <w:i/>
        </w:rPr>
        <w:t>Int J Epidemiol</w:t>
      </w:r>
      <w:r w:rsidRPr="00F90FF4">
        <w:t xml:space="preserve"> </w:t>
      </w:r>
      <w:r w:rsidRPr="00F90FF4">
        <w:rPr>
          <w:b/>
        </w:rPr>
        <w:t>36</w:t>
      </w:r>
      <w:r w:rsidRPr="00F90FF4">
        <w:t>, 666-676 (2007).</w:t>
      </w:r>
      <w:bookmarkEnd w:id="7"/>
    </w:p>
    <w:p w14:paraId="781CC724" w14:textId="77777777" w:rsidR="00F90FF4" w:rsidRPr="00F90FF4" w:rsidRDefault="00F90FF4" w:rsidP="00F90FF4">
      <w:pPr>
        <w:pStyle w:val="EndNoteBibliography"/>
        <w:ind w:left="720" w:hanging="720"/>
      </w:pPr>
      <w:bookmarkStart w:id="8" w:name="_ENREF_8"/>
      <w:r w:rsidRPr="00F90FF4">
        <w:t>8.</w:t>
      </w:r>
      <w:r w:rsidRPr="00F90FF4">
        <w:tab/>
        <w:t xml:space="preserve">Deeks, J.J. &amp; Higgins, J.P. Statistical algorithms in review manager 5. </w:t>
      </w:r>
      <w:r w:rsidRPr="00F90FF4">
        <w:rPr>
          <w:i/>
        </w:rPr>
        <w:t>Statistical Methods Group of The Cochrane Collaboration</w:t>
      </w:r>
      <w:r w:rsidRPr="00F90FF4">
        <w:t>, 1-11 (2010).</w:t>
      </w:r>
      <w:bookmarkEnd w:id="8"/>
    </w:p>
    <w:p w14:paraId="28F9F6FD" w14:textId="77777777" w:rsidR="00F90FF4" w:rsidRPr="00F90FF4" w:rsidRDefault="00F90FF4" w:rsidP="00F90FF4">
      <w:pPr>
        <w:pStyle w:val="EndNoteBibliography"/>
        <w:ind w:left="720" w:hanging="720"/>
      </w:pPr>
      <w:bookmarkStart w:id="9" w:name="_ENREF_9"/>
      <w:r w:rsidRPr="00F90FF4">
        <w:t>9.</w:t>
      </w:r>
      <w:r w:rsidRPr="00F90FF4">
        <w:tab/>
        <w:t>Wiebe, N.</w:t>
      </w:r>
      <w:r w:rsidRPr="00F90FF4">
        <w:rPr>
          <w:i/>
        </w:rPr>
        <w:t>, et al.</w:t>
      </w:r>
      <w:r w:rsidRPr="00F90FF4">
        <w:t xml:space="preserve"> A systematic review identifies a lack of standardization in methods for handling missing variance data. </w:t>
      </w:r>
      <w:r w:rsidRPr="00F90FF4">
        <w:rPr>
          <w:i/>
        </w:rPr>
        <w:t>J Clin Epidemiol</w:t>
      </w:r>
      <w:r w:rsidRPr="00F90FF4">
        <w:t xml:space="preserve"> </w:t>
      </w:r>
      <w:r w:rsidRPr="00F90FF4">
        <w:rPr>
          <w:b/>
        </w:rPr>
        <w:t>59</w:t>
      </w:r>
      <w:r w:rsidRPr="00F90FF4">
        <w:t>, 342-353 (2006).</w:t>
      </w:r>
      <w:bookmarkEnd w:id="9"/>
    </w:p>
    <w:p w14:paraId="46B47130" w14:textId="77777777" w:rsidR="00F90FF4" w:rsidRPr="00F90FF4" w:rsidRDefault="00F90FF4" w:rsidP="00F90FF4">
      <w:pPr>
        <w:pStyle w:val="EndNoteBibliography"/>
        <w:ind w:left="720" w:hanging="720"/>
      </w:pPr>
      <w:bookmarkStart w:id="10" w:name="_ENREF_10"/>
      <w:r w:rsidRPr="00F90FF4">
        <w:t>10.</w:t>
      </w:r>
      <w:r w:rsidRPr="00F90FF4">
        <w:tab/>
        <w:t>Tubach, F.</w:t>
      </w:r>
      <w:r w:rsidRPr="00F90FF4">
        <w:rPr>
          <w:i/>
        </w:rPr>
        <w:t>, et al.</w:t>
      </w:r>
      <w:r w:rsidRPr="00F90FF4">
        <w:t xml:space="preserve"> Evaluation of clinically relevant changes in patient reported outcomes in knee and hip osteoarthritis: the minimal clinically important improvement. </w:t>
      </w:r>
      <w:r w:rsidRPr="00F90FF4">
        <w:rPr>
          <w:i/>
        </w:rPr>
        <w:t>Ann Rheum Dis</w:t>
      </w:r>
      <w:r w:rsidRPr="00F90FF4">
        <w:t xml:space="preserve"> </w:t>
      </w:r>
      <w:r w:rsidRPr="00F90FF4">
        <w:rPr>
          <w:b/>
        </w:rPr>
        <w:t>64</w:t>
      </w:r>
      <w:r w:rsidRPr="00F90FF4">
        <w:t>, 29-33 (2005).</w:t>
      </w:r>
      <w:bookmarkEnd w:id="10"/>
    </w:p>
    <w:p w14:paraId="4A0617EE" w14:textId="77777777" w:rsidR="00F90FF4" w:rsidRPr="00F90FF4" w:rsidRDefault="00F90FF4" w:rsidP="00F90FF4">
      <w:pPr>
        <w:pStyle w:val="EndNoteBibliography"/>
        <w:ind w:left="720" w:hanging="720"/>
      </w:pPr>
      <w:bookmarkStart w:id="11" w:name="_ENREF_11"/>
      <w:r w:rsidRPr="00F90FF4">
        <w:t>11.</w:t>
      </w:r>
      <w:r w:rsidRPr="00F90FF4">
        <w:tab/>
        <w:t xml:space="preserve">Collins, N.J., Misra, D., Felson, D.T., Crossley, K.M. &amp; Roos, E.M. Measures of knee function: International Knee Documentation Committee (IKDC) Subjective Knee Evaluation Form, Knee Injury and Osteoarthritis Outcome Score (KOOS), Knee Injury and Osteoarthritis Outcome Score Physical Function Short Form (KOOS-PS), Knee Outcome Survey Activities of Daily Living Scale (KOS-ADL), Lysholm Knee Scoring Scale, Oxford Knee Score (OKS), Western Ontario and McMaster Universities Osteoarthritis Index (WOMAC), Activity Rating Scale (ARS), and Tegner Activity Score (TAS). </w:t>
      </w:r>
      <w:r w:rsidRPr="00F90FF4">
        <w:rPr>
          <w:i/>
        </w:rPr>
        <w:t>Arthritis care &amp; research</w:t>
      </w:r>
      <w:r w:rsidRPr="00F90FF4">
        <w:t xml:space="preserve"> </w:t>
      </w:r>
      <w:r w:rsidRPr="00F90FF4">
        <w:rPr>
          <w:b/>
        </w:rPr>
        <w:t>63 Suppl 11</w:t>
      </w:r>
      <w:r w:rsidRPr="00F90FF4">
        <w:t>, S208-228 (2011).</w:t>
      </w:r>
      <w:bookmarkEnd w:id="11"/>
    </w:p>
    <w:p w14:paraId="3A2D1784" w14:textId="77777777" w:rsidR="00F90FF4" w:rsidRPr="00F90FF4" w:rsidRDefault="00F90FF4" w:rsidP="00F90FF4">
      <w:pPr>
        <w:pStyle w:val="EndNoteBibliography"/>
        <w:ind w:left="720" w:hanging="720"/>
      </w:pPr>
      <w:bookmarkStart w:id="12" w:name="_ENREF_12"/>
      <w:r w:rsidRPr="00F90FF4">
        <w:t>12.</w:t>
      </w:r>
      <w:r w:rsidRPr="00F90FF4">
        <w:tab/>
        <w:t>Greco, N.J.</w:t>
      </w:r>
      <w:r w:rsidRPr="00F90FF4">
        <w:rPr>
          <w:i/>
        </w:rPr>
        <w:t>, et al.</w:t>
      </w:r>
      <w:r w:rsidRPr="00F90FF4">
        <w:t xml:space="preserve"> Responsiveness of the International Knee Documentation Committee Subjective Knee Form in comparison to the Western Ontario and McMaster Universities Osteoarthritis Index, modified Cincinnati Knee Rating System, and Short Form 36 in patients with focal articular cartilage defects. </w:t>
      </w:r>
      <w:r w:rsidRPr="00F90FF4">
        <w:rPr>
          <w:i/>
        </w:rPr>
        <w:t>Am J Sports Med</w:t>
      </w:r>
      <w:r w:rsidRPr="00F90FF4">
        <w:t xml:space="preserve"> </w:t>
      </w:r>
      <w:r w:rsidRPr="00F90FF4">
        <w:rPr>
          <w:b/>
        </w:rPr>
        <w:t>38</w:t>
      </w:r>
      <w:r w:rsidRPr="00F90FF4">
        <w:t>, 891-902 (2010).</w:t>
      </w:r>
      <w:bookmarkEnd w:id="12"/>
    </w:p>
    <w:p w14:paraId="104B4911" w14:textId="77777777" w:rsidR="00F90FF4" w:rsidRPr="00F90FF4" w:rsidRDefault="00F90FF4" w:rsidP="00F90FF4">
      <w:pPr>
        <w:pStyle w:val="EndNoteBibliography"/>
        <w:ind w:left="720" w:hanging="720"/>
      </w:pPr>
      <w:bookmarkStart w:id="13" w:name="_ENREF_13"/>
      <w:r w:rsidRPr="00F90FF4">
        <w:t>13.</w:t>
      </w:r>
      <w:r w:rsidRPr="00F90FF4">
        <w:tab/>
        <w:t>Balshem, H.</w:t>
      </w:r>
      <w:r w:rsidRPr="00F90FF4">
        <w:rPr>
          <w:i/>
        </w:rPr>
        <w:t>, et al.</w:t>
      </w:r>
      <w:r w:rsidRPr="00F90FF4">
        <w:t xml:space="preserve"> GRADE guidelines: 3. Rating the quality of evidence. </w:t>
      </w:r>
      <w:r w:rsidRPr="00F90FF4">
        <w:rPr>
          <w:i/>
        </w:rPr>
        <w:t>J Clin Epidemiol</w:t>
      </w:r>
      <w:r w:rsidRPr="00F90FF4">
        <w:t xml:space="preserve"> </w:t>
      </w:r>
      <w:r w:rsidRPr="00F90FF4">
        <w:rPr>
          <w:b/>
        </w:rPr>
        <w:t>64</w:t>
      </w:r>
      <w:r w:rsidRPr="00F90FF4">
        <w:t>, 401-406 (2011).</w:t>
      </w:r>
      <w:bookmarkEnd w:id="13"/>
    </w:p>
    <w:p w14:paraId="0C4FB238" w14:textId="77777777" w:rsidR="00F90FF4" w:rsidRPr="00F90FF4" w:rsidRDefault="00F90FF4" w:rsidP="00F90FF4">
      <w:pPr>
        <w:pStyle w:val="EndNoteBibliography"/>
        <w:ind w:left="720" w:hanging="720"/>
      </w:pPr>
      <w:bookmarkStart w:id="14" w:name="_ENREF_14"/>
      <w:r w:rsidRPr="00F90FF4">
        <w:t>14.</w:t>
      </w:r>
      <w:r w:rsidRPr="00F90FF4">
        <w:tab/>
        <w:t>Guyatt, G.H.</w:t>
      </w:r>
      <w:r w:rsidRPr="00F90FF4">
        <w:rPr>
          <w:i/>
        </w:rPr>
        <w:t>, et al.</w:t>
      </w:r>
      <w:r w:rsidRPr="00F90FF4">
        <w:t xml:space="preserve"> GRADE guidelines: 7. Rating the quality of evidence--inconsistency. </w:t>
      </w:r>
      <w:r w:rsidRPr="00F90FF4">
        <w:rPr>
          <w:i/>
        </w:rPr>
        <w:t>J Clin Epidemiol</w:t>
      </w:r>
      <w:r w:rsidRPr="00F90FF4">
        <w:t xml:space="preserve"> </w:t>
      </w:r>
      <w:r w:rsidRPr="00F90FF4">
        <w:rPr>
          <w:b/>
        </w:rPr>
        <w:t>64</w:t>
      </w:r>
      <w:r w:rsidRPr="00F90FF4">
        <w:t>, 1294-1302 (2011).</w:t>
      </w:r>
      <w:bookmarkEnd w:id="14"/>
    </w:p>
    <w:p w14:paraId="02FBFC94" w14:textId="77777777" w:rsidR="00F90FF4" w:rsidRPr="00F90FF4" w:rsidRDefault="00F90FF4" w:rsidP="00F90FF4">
      <w:pPr>
        <w:pStyle w:val="EndNoteBibliography"/>
        <w:ind w:left="720" w:hanging="720"/>
      </w:pPr>
      <w:bookmarkStart w:id="15" w:name="_ENREF_15"/>
      <w:r w:rsidRPr="00F90FF4">
        <w:t>15.</w:t>
      </w:r>
      <w:r w:rsidRPr="00F90FF4">
        <w:tab/>
        <w:t>Guyatt, G.H.</w:t>
      </w:r>
      <w:r w:rsidRPr="00F90FF4">
        <w:rPr>
          <w:i/>
        </w:rPr>
        <w:t>, et al.</w:t>
      </w:r>
      <w:r w:rsidRPr="00F90FF4">
        <w:t xml:space="preserve"> GRADE guidelines 6. Rating the quality of evidence--imprecision. </w:t>
      </w:r>
      <w:r w:rsidRPr="00F90FF4">
        <w:rPr>
          <w:i/>
        </w:rPr>
        <w:t>J Clin Epidemiol</w:t>
      </w:r>
      <w:r w:rsidRPr="00F90FF4">
        <w:t xml:space="preserve"> </w:t>
      </w:r>
      <w:r w:rsidRPr="00F90FF4">
        <w:rPr>
          <w:b/>
        </w:rPr>
        <w:t>64</w:t>
      </w:r>
      <w:r w:rsidRPr="00F90FF4">
        <w:t>, 1283-1293 (2011).</w:t>
      </w:r>
      <w:bookmarkEnd w:id="15"/>
    </w:p>
    <w:p w14:paraId="09DE8BC3" w14:textId="77777777" w:rsidR="00F90FF4" w:rsidRPr="00F90FF4" w:rsidRDefault="00F90FF4" w:rsidP="00F90FF4">
      <w:pPr>
        <w:pStyle w:val="EndNoteBibliography"/>
        <w:ind w:left="720" w:hanging="720"/>
      </w:pPr>
      <w:bookmarkStart w:id="16" w:name="_ENREF_16"/>
      <w:r w:rsidRPr="00F90FF4">
        <w:t>16.</w:t>
      </w:r>
      <w:r w:rsidRPr="00F90FF4">
        <w:tab/>
        <w:t>Guyatt, G.H.</w:t>
      </w:r>
      <w:r w:rsidRPr="00F90FF4">
        <w:rPr>
          <w:i/>
        </w:rPr>
        <w:t>, et al.</w:t>
      </w:r>
      <w:r w:rsidRPr="00F90FF4">
        <w:t xml:space="preserve"> GRADE guidelines: 5. Rating the quality of evidence--publication bias. </w:t>
      </w:r>
      <w:r w:rsidRPr="00F90FF4">
        <w:rPr>
          <w:i/>
        </w:rPr>
        <w:t>J Clin Epidemiol</w:t>
      </w:r>
      <w:r w:rsidRPr="00F90FF4">
        <w:t xml:space="preserve"> </w:t>
      </w:r>
      <w:r w:rsidRPr="00F90FF4">
        <w:rPr>
          <w:b/>
        </w:rPr>
        <w:t>64</w:t>
      </w:r>
      <w:r w:rsidRPr="00F90FF4">
        <w:t>, 1277-1282 (2011).</w:t>
      </w:r>
      <w:bookmarkEnd w:id="16"/>
    </w:p>
    <w:p w14:paraId="21D4D6B0" w14:textId="77777777" w:rsidR="00F90FF4" w:rsidRPr="00F90FF4" w:rsidRDefault="00F90FF4" w:rsidP="00F90FF4">
      <w:pPr>
        <w:pStyle w:val="EndNoteBibliography"/>
        <w:ind w:left="720" w:hanging="720"/>
      </w:pPr>
      <w:bookmarkStart w:id="17" w:name="_ENREF_17"/>
      <w:r w:rsidRPr="00F90FF4">
        <w:t>17.</w:t>
      </w:r>
      <w:r w:rsidRPr="00F90FF4">
        <w:tab/>
        <w:t>Bui, K.H.-T.</w:t>
      </w:r>
      <w:r w:rsidRPr="00F90FF4">
        <w:rPr>
          <w:i/>
        </w:rPr>
        <w:t>, et al.</w:t>
      </w:r>
      <w:r w:rsidRPr="00F90FF4">
        <w:t xml:space="preserve"> Symptomatic knee osteoarthritis treatment using autologous adipose derived stem cells and platelet-rich plasma: a clinical study. </w:t>
      </w:r>
      <w:r w:rsidRPr="00F90FF4">
        <w:rPr>
          <w:i/>
        </w:rPr>
        <w:t>Biomedical Research and Therapy</w:t>
      </w:r>
      <w:r w:rsidRPr="00F90FF4">
        <w:t xml:space="preserve"> </w:t>
      </w:r>
      <w:r w:rsidRPr="00F90FF4">
        <w:rPr>
          <w:b/>
        </w:rPr>
        <w:t>1</w:t>
      </w:r>
      <w:r w:rsidRPr="00F90FF4">
        <w:t>, 02-08 (2014).</w:t>
      </w:r>
      <w:bookmarkEnd w:id="17"/>
    </w:p>
    <w:p w14:paraId="25C93B0C" w14:textId="77777777" w:rsidR="00F90FF4" w:rsidRPr="00F90FF4" w:rsidRDefault="00F90FF4" w:rsidP="00F90FF4">
      <w:pPr>
        <w:pStyle w:val="EndNoteBibliography"/>
        <w:ind w:left="720" w:hanging="720"/>
      </w:pPr>
      <w:bookmarkStart w:id="18" w:name="_ENREF_18"/>
      <w:r w:rsidRPr="00F90FF4">
        <w:t>18.</w:t>
      </w:r>
      <w:r w:rsidRPr="00F90FF4">
        <w:tab/>
        <w:t>Centeno, C.J.</w:t>
      </w:r>
      <w:r w:rsidRPr="00F90FF4">
        <w:rPr>
          <w:i/>
        </w:rPr>
        <w:t>, et al.</w:t>
      </w:r>
      <w:r w:rsidRPr="00F90FF4">
        <w:t xml:space="preserve"> Regeneration of meniscus cartilage in a knee treated with percutaneously implanted autologous mesenchymal stem cells. </w:t>
      </w:r>
      <w:r w:rsidRPr="00F90FF4">
        <w:rPr>
          <w:i/>
        </w:rPr>
        <w:t>Med Hypotheses</w:t>
      </w:r>
      <w:r w:rsidRPr="00F90FF4">
        <w:t xml:space="preserve"> </w:t>
      </w:r>
      <w:r w:rsidRPr="00F90FF4">
        <w:rPr>
          <w:b/>
        </w:rPr>
        <w:t>71</w:t>
      </w:r>
      <w:r w:rsidRPr="00F90FF4">
        <w:t>, 900-908 (2008).</w:t>
      </w:r>
      <w:bookmarkEnd w:id="18"/>
    </w:p>
    <w:p w14:paraId="5BB6016A" w14:textId="77777777" w:rsidR="00F90FF4" w:rsidRPr="00F90FF4" w:rsidRDefault="00F90FF4" w:rsidP="00F90FF4">
      <w:pPr>
        <w:pStyle w:val="EndNoteBibliography"/>
        <w:ind w:left="720" w:hanging="720"/>
      </w:pPr>
      <w:bookmarkStart w:id="19" w:name="_ENREF_19"/>
      <w:r w:rsidRPr="00F90FF4">
        <w:lastRenderedPageBreak/>
        <w:t>19.</w:t>
      </w:r>
      <w:r w:rsidRPr="00F90FF4">
        <w:tab/>
        <w:t>Centeno, C.J.</w:t>
      </w:r>
      <w:r w:rsidRPr="00F90FF4">
        <w:rPr>
          <w:i/>
        </w:rPr>
        <w:t>, et al.</w:t>
      </w:r>
      <w:r w:rsidRPr="00F90FF4">
        <w:t xml:space="preserve"> Increased knee cartilage volume in degenerative joint disease using percutaneously implanted, autologous mesenchymal stem cells. </w:t>
      </w:r>
      <w:r w:rsidRPr="00F90FF4">
        <w:rPr>
          <w:i/>
        </w:rPr>
        <w:t>Pain physician</w:t>
      </w:r>
      <w:r w:rsidRPr="00F90FF4">
        <w:t xml:space="preserve"> </w:t>
      </w:r>
      <w:r w:rsidRPr="00F90FF4">
        <w:rPr>
          <w:b/>
        </w:rPr>
        <w:t>11</w:t>
      </w:r>
      <w:r w:rsidRPr="00F90FF4">
        <w:t>, 343-353 (2008).</w:t>
      </w:r>
      <w:bookmarkEnd w:id="19"/>
    </w:p>
    <w:p w14:paraId="1505AC43" w14:textId="77777777" w:rsidR="00F90FF4" w:rsidRPr="00F90FF4" w:rsidRDefault="00F90FF4" w:rsidP="00F90FF4">
      <w:pPr>
        <w:pStyle w:val="EndNoteBibliography"/>
        <w:ind w:left="720" w:hanging="720"/>
      </w:pPr>
      <w:bookmarkStart w:id="20" w:name="_ENREF_20"/>
      <w:r w:rsidRPr="00F90FF4">
        <w:t>20.</w:t>
      </w:r>
      <w:r w:rsidRPr="00F90FF4">
        <w:tab/>
        <w:t xml:space="preserve">Davatchi, F., Abdollahi, B.S., Mohyeddin, M., Shahram, F. &amp; Nikbin, B. Mesenchymal stem cell therapy for knee osteoarthritis. Preliminary report of four patients. </w:t>
      </w:r>
      <w:r w:rsidRPr="00F90FF4">
        <w:rPr>
          <w:i/>
        </w:rPr>
        <w:t>Int J Rheum Dis</w:t>
      </w:r>
      <w:r w:rsidRPr="00F90FF4">
        <w:t xml:space="preserve"> </w:t>
      </w:r>
      <w:r w:rsidRPr="00F90FF4">
        <w:rPr>
          <w:b/>
        </w:rPr>
        <w:t>14</w:t>
      </w:r>
      <w:r w:rsidRPr="00F90FF4">
        <w:t>, 211-215 (2011).</w:t>
      </w:r>
      <w:bookmarkEnd w:id="20"/>
    </w:p>
    <w:p w14:paraId="45B99ADE" w14:textId="77777777" w:rsidR="00F90FF4" w:rsidRPr="00F90FF4" w:rsidRDefault="00F90FF4" w:rsidP="00F90FF4">
      <w:pPr>
        <w:pStyle w:val="EndNoteBibliography"/>
        <w:ind w:left="720" w:hanging="720"/>
      </w:pPr>
      <w:bookmarkStart w:id="21" w:name="_ENREF_21"/>
      <w:r w:rsidRPr="00F90FF4">
        <w:t>21.</w:t>
      </w:r>
      <w:r w:rsidRPr="00F90FF4">
        <w:tab/>
        <w:t xml:space="preserve">Davatchi, F., Sadeghi Abdollahi, B., Mohyeddin, M. &amp; Nikbin, B. Mesenchymal stem cell therapy for knee osteoarthritis: 5 years follow-up of three patients. </w:t>
      </w:r>
      <w:r w:rsidRPr="00F90FF4">
        <w:rPr>
          <w:i/>
        </w:rPr>
        <w:t>Int J Rheum Dis</w:t>
      </w:r>
      <w:r w:rsidRPr="00F90FF4">
        <w:t xml:space="preserve"> </w:t>
      </w:r>
      <w:r w:rsidRPr="00F90FF4">
        <w:rPr>
          <w:b/>
        </w:rPr>
        <w:t>19</w:t>
      </w:r>
      <w:r w:rsidRPr="00F90FF4">
        <w:t>, 219-225 (2016).</w:t>
      </w:r>
      <w:bookmarkEnd w:id="21"/>
    </w:p>
    <w:p w14:paraId="3AB2AE6D" w14:textId="77777777" w:rsidR="00F90FF4" w:rsidRPr="00F90FF4" w:rsidRDefault="00F90FF4" w:rsidP="00F90FF4">
      <w:pPr>
        <w:pStyle w:val="EndNoteBibliography"/>
        <w:ind w:left="720" w:hanging="720"/>
      </w:pPr>
      <w:bookmarkStart w:id="22" w:name="_ENREF_22"/>
      <w:r w:rsidRPr="00F90FF4">
        <w:t>22.</w:t>
      </w:r>
      <w:r w:rsidRPr="00F90FF4">
        <w:tab/>
        <w:t>Emadedin, M.</w:t>
      </w:r>
      <w:r w:rsidRPr="00F90FF4">
        <w:rPr>
          <w:i/>
        </w:rPr>
        <w:t>, et al.</w:t>
      </w:r>
      <w:r w:rsidRPr="00F90FF4">
        <w:t xml:space="preserve"> Intra-articular injection of autologous mesenchymal stem cells in six patients with knee osteoarthritis. </w:t>
      </w:r>
      <w:r w:rsidRPr="00F90FF4">
        <w:rPr>
          <w:i/>
        </w:rPr>
        <w:t>Arch Iran Med</w:t>
      </w:r>
      <w:r w:rsidRPr="00F90FF4">
        <w:t xml:space="preserve"> </w:t>
      </w:r>
      <w:r w:rsidRPr="00F90FF4">
        <w:rPr>
          <w:b/>
        </w:rPr>
        <w:t>15</w:t>
      </w:r>
      <w:r w:rsidRPr="00F90FF4">
        <w:t>, 422-428 (2012).</w:t>
      </w:r>
      <w:bookmarkEnd w:id="22"/>
    </w:p>
    <w:p w14:paraId="197B6D81" w14:textId="77777777" w:rsidR="00F90FF4" w:rsidRPr="00F90FF4" w:rsidRDefault="00F90FF4" w:rsidP="00F90FF4">
      <w:pPr>
        <w:pStyle w:val="EndNoteBibliography"/>
        <w:ind w:left="720" w:hanging="720"/>
      </w:pPr>
      <w:bookmarkStart w:id="23" w:name="_ENREF_23"/>
      <w:r w:rsidRPr="00F90FF4">
        <w:t>23.</w:t>
      </w:r>
      <w:r w:rsidRPr="00F90FF4">
        <w:tab/>
        <w:t>Emadedin, M.</w:t>
      </w:r>
      <w:r w:rsidRPr="00F90FF4">
        <w:rPr>
          <w:i/>
        </w:rPr>
        <w:t>, et al.</w:t>
      </w:r>
      <w:r w:rsidRPr="00F90FF4">
        <w:t xml:space="preserve"> Long-Term Follow-up of Intra-articular Injection of Autologous Mesenchymal Stem Cells in Patients with Knee, Ankle, or Hip Osteoarthritis. </w:t>
      </w:r>
      <w:r w:rsidRPr="00F90FF4">
        <w:rPr>
          <w:i/>
        </w:rPr>
        <w:t>Arch Iran Med</w:t>
      </w:r>
      <w:r w:rsidRPr="00F90FF4">
        <w:t xml:space="preserve"> </w:t>
      </w:r>
      <w:r w:rsidRPr="00F90FF4">
        <w:rPr>
          <w:b/>
        </w:rPr>
        <w:t>18</w:t>
      </w:r>
      <w:r w:rsidRPr="00F90FF4">
        <w:t>, 336-344 (2015).</w:t>
      </w:r>
      <w:bookmarkEnd w:id="23"/>
    </w:p>
    <w:p w14:paraId="249315B9" w14:textId="77777777" w:rsidR="00F90FF4" w:rsidRPr="00F90FF4" w:rsidRDefault="00F90FF4" w:rsidP="00F90FF4">
      <w:pPr>
        <w:pStyle w:val="EndNoteBibliography"/>
        <w:ind w:left="720" w:hanging="720"/>
      </w:pPr>
      <w:bookmarkStart w:id="24" w:name="_ENREF_24"/>
      <w:r w:rsidRPr="00F90FF4">
        <w:t>24.</w:t>
      </w:r>
      <w:r w:rsidRPr="00F90FF4">
        <w:tab/>
        <w:t xml:space="preserve">Fodor, P.B. &amp; Paulseth, S.G. Adipose Derived Stromal Cell (ADSC) Injections for Pain Management of Osteoarthritis in the Human Knee Joint. </w:t>
      </w:r>
      <w:r w:rsidRPr="00F90FF4">
        <w:rPr>
          <w:i/>
        </w:rPr>
        <w:t>Aesthet Surg J</w:t>
      </w:r>
      <w:r w:rsidRPr="00F90FF4">
        <w:t xml:space="preserve"> </w:t>
      </w:r>
      <w:r w:rsidRPr="00F90FF4">
        <w:rPr>
          <w:b/>
        </w:rPr>
        <w:t>36</w:t>
      </w:r>
      <w:r w:rsidRPr="00F90FF4">
        <w:t>, 229-236 (2016).</w:t>
      </w:r>
      <w:bookmarkEnd w:id="24"/>
    </w:p>
    <w:p w14:paraId="7FFDBBE4" w14:textId="77777777" w:rsidR="00F90FF4" w:rsidRPr="00F90FF4" w:rsidRDefault="00F90FF4" w:rsidP="00F90FF4">
      <w:pPr>
        <w:pStyle w:val="EndNoteBibliography"/>
        <w:ind w:left="720" w:hanging="720"/>
      </w:pPr>
      <w:bookmarkStart w:id="25" w:name="_ENREF_25"/>
      <w:r w:rsidRPr="00F90FF4">
        <w:t>25.</w:t>
      </w:r>
      <w:r w:rsidRPr="00F90FF4">
        <w:tab/>
        <w:t xml:space="preserve">Kim, Y.S., Choi, Y.J. &amp; Koh, Y.G. Mesenchymal stem cell implantation in knee osteoarthritis: an assessment of the factors influencing clinical outcomes. </w:t>
      </w:r>
      <w:r w:rsidRPr="00F90FF4">
        <w:rPr>
          <w:i/>
        </w:rPr>
        <w:t>The American journal of sports medicine</w:t>
      </w:r>
      <w:r w:rsidRPr="00F90FF4">
        <w:t xml:space="preserve"> </w:t>
      </w:r>
      <w:r w:rsidRPr="00F90FF4">
        <w:rPr>
          <w:b/>
        </w:rPr>
        <w:t>43</w:t>
      </w:r>
      <w:r w:rsidRPr="00F90FF4">
        <w:t>, 2293-2301 (2015).</w:t>
      </w:r>
      <w:bookmarkEnd w:id="25"/>
    </w:p>
    <w:p w14:paraId="0D0F4C07" w14:textId="77777777" w:rsidR="00F90FF4" w:rsidRPr="00F90FF4" w:rsidRDefault="00F90FF4" w:rsidP="00F90FF4">
      <w:pPr>
        <w:pStyle w:val="EndNoteBibliography"/>
        <w:ind w:left="720" w:hanging="720"/>
      </w:pPr>
      <w:bookmarkStart w:id="26" w:name="_ENREF_26"/>
      <w:r w:rsidRPr="00F90FF4">
        <w:t>26.</w:t>
      </w:r>
      <w:r w:rsidRPr="00F90FF4">
        <w:tab/>
        <w:t>Kim, Y.S.</w:t>
      </w:r>
      <w:r w:rsidRPr="00F90FF4">
        <w:rPr>
          <w:i/>
        </w:rPr>
        <w:t>, et al.</w:t>
      </w:r>
      <w:r w:rsidRPr="00F90FF4">
        <w:t xml:space="preserve"> Assessment of clinical and MRI outcomes after mesenchymal stem cell implantation in patients with knee osteoarthritis: a prospective study. </w:t>
      </w:r>
      <w:r w:rsidRPr="00F90FF4">
        <w:rPr>
          <w:i/>
        </w:rPr>
        <w:t>Osteoarthritis and cartilage</w:t>
      </w:r>
      <w:r w:rsidRPr="00F90FF4">
        <w:t xml:space="preserve"> </w:t>
      </w:r>
      <w:r w:rsidRPr="00F90FF4">
        <w:rPr>
          <w:b/>
        </w:rPr>
        <w:t>24</w:t>
      </w:r>
      <w:r w:rsidRPr="00F90FF4">
        <w:t>, 237-245 (2016).</w:t>
      </w:r>
      <w:bookmarkEnd w:id="26"/>
    </w:p>
    <w:p w14:paraId="39773FD1" w14:textId="77777777" w:rsidR="00F90FF4" w:rsidRPr="00F90FF4" w:rsidRDefault="00F90FF4" w:rsidP="00F90FF4">
      <w:pPr>
        <w:pStyle w:val="EndNoteBibliography"/>
        <w:ind w:left="720" w:hanging="720"/>
      </w:pPr>
      <w:bookmarkStart w:id="27" w:name="_ENREF_27"/>
      <w:r w:rsidRPr="00F90FF4">
        <w:t>27.</w:t>
      </w:r>
      <w:r w:rsidRPr="00F90FF4">
        <w:tab/>
        <w:t>Koh, Y.G.</w:t>
      </w:r>
      <w:r w:rsidRPr="00F90FF4">
        <w:rPr>
          <w:i/>
        </w:rPr>
        <w:t>, et al.</w:t>
      </w:r>
      <w:r w:rsidRPr="00F90FF4">
        <w:t xml:space="preserve"> Mesenchymal stem cell injections improve symptoms of knee osteoarthritis. </w:t>
      </w:r>
      <w:r w:rsidRPr="00F90FF4">
        <w:rPr>
          <w:i/>
        </w:rPr>
        <w:t>Arthroscopy</w:t>
      </w:r>
      <w:r w:rsidRPr="00F90FF4">
        <w:t xml:space="preserve"> </w:t>
      </w:r>
      <w:r w:rsidRPr="00F90FF4">
        <w:rPr>
          <w:b/>
        </w:rPr>
        <w:t>29</w:t>
      </w:r>
      <w:r w:rsidRPr="00F90FF4">
        <w:t>, 748-755 (2013).</w:t>
      </w:r>
      <w:bookmarkEnd w:id="27"/>
    </w:p>
    <w:p w14:paraId="3D9A4D23" w14:textId="77777777" w:rsidR="00F90FF4" w:rsidRPr="00F90FF4" w:rsidRDefault="00F90FF4" w:rsidP="00F90FF4">
      <w:pPr>
        <w:pStyle w:val="EndNoteBibliography"/>
        <w:ind w:left="720" w:hanging="720"/>
      </w:pPr>
      <w:bookmarkStart w:id="28" w:name="_ENREF_28"/>
      <w:r w:rsidRPr="00F90FF4">
        <w:t>28.</w:t>
      </w:r>
      <w:r w:rsidRPr="00F90FF4">
        <w:tab/>
        <w:t xml:space="preserve">Koh, Y.G., Choi, Y.J., Kwon, O.R. &amp; Kim, Y.S. Second-Look Arthroscopic Evaluation of Cartilage Lesions After Mesenchymal Stem Cell Implantation in Osteoarthritic Knees. </w:t>
      </w:r>
      <w:r w:rsidRPr="00F90FF4">
        <w:rPr>
          <w:i/>
        </w:rPr>
        <w:t>The American journal of sports medicine</w:t>
      </w:r>
      <w:r w:rsidRPr="00F90FF4">
        <w:t xml:space="preserve"> </w:t>
      </w:r>
      <w:r w:rsidRPr="00F90FF4">
        <w:rPr>
          <w:b/>
        </w:rPr>
        <w:t>42</w:t>
      </w:r>
      <w:r w:rsidRPr="00F90FF4">
        <w:t>, 1628-1637 (2014).</w:t>
      </w:r>
      <w:bookmarkEnd w:id="28"/>
    </w:p>
    <w:p w14:paraId="63771C33" w14:textId="77777777" w:rsidR="00F90FF4" w:rsidRPr="00F90FF4" w:rsidRDefault="00F90FF4" w:rsidP="00F90FF4">
      <w:pPr>
        <w:pStyle w:val="EndNoteBibliography"/>
        <w:ind w:left="720" w:hanging="720"/>
      </w:pPr>
      <w:bookmarkStart w:id="29" w:name="_ENREF_29"/>
      <w:r w:rsidRPr="00F90FF4">
        <w:t>29.</w:t>
      </w:r>
      <w:r w:rsidRPr="00F90FF4">
        <w:tab/>
        <w:t xml:space="preserve">Koh, Y.G., Choi, Y.J., Kwon, S.K., Kim, Y.S. &amp; Yeo, J.E. Clinical results and second-look arthroscopic findings after treatment with adipose-derived stem cells for knee osteoarthritis. </w:t>
      </w:r>
      <w:r w:rsidRPr="00F90FF4">
        <w:rPr>
          <w:i/>
        </w:rPr>
        <w:t>Knee surgery, sports traumatology, arthroscopy : official journal of the ESSKA</w:t>
      </w:r>
      <w:r w:rsidRPr="00F90FF4">
        <w:t xml:space="preserve"> </w:t>
      </w:r>
      <w:r w:rsidRPr="00F90FF4">
        <w:rPr>
          <w:b/>
        </w:rPr>
        <w:t>23</w:t>
      </w:r>
      <w:r w:rsidRPr="00F90FF4">
        <w:t>, 1308-1316 (2015).</w:t>
      </w:r>
      <w:bookmarkEnd w:id="29"/>
    </w:p>
    <w:p w14:paraId="400185C7" w14:textId="77777777" w:rsidR="00F90FF4" w:rsidRPr="00F90FF4" w:rsidRDefault="00F90FF4" w:rsidP="00F90FF4">
      <w:pPr>
        <w:pStyle w:val="EndNoteBibliography"/>
        <w:ind w:left="720" w:hanging="720"/>
      </w:pPr>
      <w:bookmarkStart w:id="30" w:name="_ENREF_30"/>
      <w:r w:rsidRPr="00F90FF4">
        <w:t>30.</w:t>
      </w:r>
      <w:r w:rsidRPr="00F90FF4">
        <w:tab/>
        <w:t>Michalek, J.</w:t>
      </w:r>
      <w:r w:rsidRPr="00F90FF4">
        <w:rPr>
          <w:i/>
        </w:rPr>
        <w:t>, et al.</w:t>
      </w:r>
      <w:r w:rsidRPr="00F90FF4">
        <w:t xml:space="preserve"> WITHDRAWN: Autologous adipose tissue-derived stromal vascular fraction cells application in patients with osteoarthritis. </w:t>
      </w:r>
      <w:r w:rsidRPr="00F90FF4">
        <w:rPr>
          <w:i/>
        </w:rPr>
        <w:t>Cell Transplant</w:t>
      </w:r>
      <w:r w:rsidRPr="00F90FF4">
        <w:t xml:space="preserve"> (2015).</w:t>
      </w:r>
      <w:bookmarkEnd w:id="30"/>
    </w:p>
    <w:p w14:paraId="268A8CFD" w14:textId="77777777" w:rsidR="00F90FF4" w:rsidRPr="00F90FF4" w:rsidRDefault="00F90FF4" w:rsidP="00F90FF4">
      <w:pPr>
        <w:pStyle w:val="EndNoteBibliography"/>
        <w:ind w:left="720" w:hanging="720"/>
      </w:pPr>
      <w:bookmarkStart w:id="31" w:name="_ENREF_31"/>
      <w:r w:rsidRPr="00F90FF4">
        <w:t>31.</w:t>
      </w:r>
      <w:r w:rsidRPr="00F90FF4">
        <w:tab/>
        <w:t>Orozco, L.</w:t>
      </w:r>
      <w:r w:rsidRPr="00F90FF4">
        <w:rPr>
          <w:i/>
        </w:rPr>
        <w:t>, et al.</w:t>
      </w:r>
      <w:r w:rsidRPr="00F90FF4">
        <w:t xml:space="preserve"> Treatment of knee osteoarthritis with autologous mesenchymal stem cells: a pilot study. </w:t>
      </w:r>
      <w:r w:rsidRPr="00F90FF4">
        <w:rPr>
          <w:i/>
        </w:rPr>
        <w:t>Transplantation</w:t>
      </w:r>
      <w:r w:rsidRPr="00F90FF4">
        <w:t xml:space="preserve"> </w:t>
      </w:r>
      <w:r w:rsidRPr="00F90FF4">
        <w:rPr>
          <w:b/>
        </w:rPr>
        <w:t>95</w:t>
      </w:r>
      <w:r w:rsidRPr="00F90FF4">
        <w:t>, 1535-1541 (2013).</w:t>
      </w:r>
      <w:bookmarkEnd w:id="31"/>
    </w:p>
    <w:p w14:paraId="055FDE0C" w14:textId="77777777" w:rsidR="00F90FF4" w:rsidRPr="00F90FF4" w:rsidRDefault="00F90FF4" w:rsidP="00F90FF4">
      <w:pPr>
        <w:pStyle w:val="EndNoteBibliography"/>
        <w:ind w:left="720" w:hanging="720"/>
      </w:pPr>
      <w:bookmarkStart w:id="32" w:name="_ENREF_32"/>
      <w:r w:rsidRPr="00F90FF4">
        <w:t>32.</w:t>
      </w:r>
      <w:r w:rsidRPr="00F90FF4">
        <w:tab/>
        <w:t>Orozco, L.</w:t>
      </w:r>
      <w:r w:rsidRPr="00F90FF4">
        <w:rPr>
          <w:i/>
        </w:rPr>
        <w:t>, et al.</w:t>
      </w:r>
      <w:r w:rsidRPr="00F90FF4">
        <w:t xml:space="preserve"> Treatment of knee osteoarthritis with autologous mesenchymal stem cells: two-year follow-up results. </w:t>
      </w:r>
      <w:r w:rsidRPr="00F90FF4">
        <w:rPr>
          <w:i/>
        </w:rPr>
        <w:t>Transplantation</w:t>
      </w:r>
      <w:r w:rsidRPr="00F90FF4">
        <w:t xml:space="preserve"> </w:t>
      </w:r>
      <w:r w:rsidRPr="00F90FF4">
        <w:rPr>
          <w:b/>
        </w:rPr>
        <w:t>97</w:t>
      </w:r>
      <w:r w:rsidRPr="00F90FF4">
        <w:t>, e66-68 (2014).</w:t>
      </w:r>
      <w:bookmarkEnd w:id="32"/>
    </w:p>
    <w:p w14:paraId="75046C1D" w14:textId="77777777" w:rsidR="00F90FF4" w:rsidRPr="00F90FF4" w:rsidRDefault="00F90FF4" w:rsidP="00F90FF4">
      <w:pPr>
        <w:pStyle w:val="EndNoteBibliography"/>
        <w:ind w:left="720" w:hanging="720"/>
      </w:pPr>
      <w:bookmarkStart w:id="33" w:name="_ENREF_33"/>
      <w:r w:rsidRPr="00F90FF4">
        <w:t>33.</w:t>
      </w:r>
      <w:r w:rsidRPr="00F90FF4">
        <w:tab/>
        <w:t xml:space="preserve">Pak, J. Regeneration of human bones in hip osteonecrosis and human cartilage in knee osteoarthritis with autologous adipose-tissue-derived stem cells: a case series. </w:t>
      </w:r>
      <w:r w:rsidRPr="00F90FF4">
        <w:rPr>
          <w:i/>
        </w:rPr>
        <w:t>J Med Case Rep</w:t>
      </w:r>
      <w:r w:rsidRPr="00F90FF4">
        <w:t xml:space="preserve"> </w:t>
      </w:r>
      <w:r w:rsidRPr="00F90FF4">
        <w:rPr>
          <w:b/>
        </w:rPr>
        <w:t>5</w:t>
      </w:r>
      <w:r w:rsidRPr="00F90FF4">
        <w:t>, 296 (2011).</w:t>
      </w:r>
      <w:bookmarkEnd w:id="33"/>
    </w:p>
    <w:p w14:paraId="790D9E4E" w14:textId="77777777" w:rsidR="00F90FF4" w:rsidRPr="00F90FF4" w:rsidRDefault="00F90FF4" w:rsidP="00F90FF4">
      <w:pPr>
        <w:pStyle w:val="EndNoteBibliography"/>
        <w:ind w:left="720" w:hanging="720"/>
      </w:pPr>
      <w:bookmarkStart w:id="34" w:name="_ENREF_34"/>
      <w:r w:rsidRPr="00F90FF4">
        <w:t>34.</w:t>
      </w:r>
      <w:r w:rsidRPr="00F90FF4">
        <w:tab/>
        <w:t>Sampson, S.</w:t>
      </w:r>
      <w:r w:rsidRPr="00F90FF4">
        <w:rPr>
          <w:i/>
        </w:rPr>
        <w:t>, et al.</w:t>
      </w:r>
      <w:r w:rsidRPr="00F90FF4">
        <w:t xml:space="preserve"> Intra-articular bone marrow concentrate injection protocol: short-term efficacy in osteoarthritis. </w:t>
      </w:r>
      <w:r w:rsidRPr="00F90FF4">
        <w:rPr>
          <w:i/>
        </w:rPr>
        <w:t>Regen Med</w:t>
      </w:r>
      <w:r w:rsidRPr="00F90FF4">
        <w:t xml:space="preserve"> </w:t>
      </w:r>
      <w:r w:rsidRPr="00F90FF4">
        <w:rPr>
          <w:b/>
        </w:rPr>
        <w:t>11</w:t>
      </w:r>
      <w:r w:rsidRPr="00F90FF4">
        <w:t>, 511-520 (2016).</w:t>
      </w:r>
      <w:bookmarkEnd w:id="34"/>
    </w:p>
    <w:p w14:paraId="6E543448" w14:textId="77777777" w:rsidR="00F90FF4" w:rsidRPr="00F90FF4" w:rsidRDefault="00F90FF4" w:rsidP="00F90FF4">
      <w:pPr>
        <w:pStyle w:val="EndNoteBibliography"/>
        <w:ind w:left="720" w:hanging="720"/>
      </w:pPr>
      <w:bookmarkStart w:id="35" w:name="_ENREF_35"/>
      <w:r w:rsidRPr="00F90FF4">
        <w:t>35.</w:t>
      </w:r>
      <w:r w:rsidRPr="00F90FF4">
        <w:tab/>
        <w:t>Soler Rich, R.</w:t>
      </w:r>
      <w:r w:rsidRPr="00F90FF4">
        <w:rPr>
          <w:i/>
        </w:rPr>
        <w:t>, et al.</w:t>
      </w:r>
      <w:r w:rsidRPr="00F90FF4">
        <w:t xml:space="preserve"> Treatment of knee osteoarthritis with autologous expanded bone marrow mesenchymal stem cells: 50 cases clinical and MRI results at one year follow-up. </w:t>
      </w:r>
      <w:r w:rsidRPr="00F90FF4">
        <w:rPr>
          <w:i/>
        </w:rPr>
        <w:t>J Stem Cell Res Ther</w:t>
      </w:r>
      <w:r w:rsidRPr="00F90FF4">
        <w:t xml:space="preserve"> </w:t>
      </w:r>
      <w:r w:rsidRPr="00F90FF4">
        <w:rPr>
          <w:b/>
        </w:rPr>
        <w:t>5</w:t>
      </w:r>
      <w:r w:rsidRPr="00F90FF4">
        <w:t>, 1-7 (2015).</w:t>
      </w:r>
      <w:bookmarkEnd w:id="35"/>
    </w:p>
    <w:p w14:paraId="0D9461E4" w14:textId="77777777" w:rsidR="00F90FF4" w:rsidRPr="00F90FF4" w:rsidRDefault="00F90FF4" w:rsidP="00F90FF4">
      <w:pPr>
        <w:pStyle w:val="EndNoteBibliography"/>
        <w:ind w:left="720" w:hanging="720"/>
      </w:pPr>
      <w:bookmarkStart w:id="36" w:name="_ENREF_36"/>
      <w:r w:rsidRPr="00F90FF4">
        <w:t>36.</w:t>
      </w:r>
      <w:r w:rsidRPr="00F90FF4">
        <w:tab/>
        <w:t>Soler, R.</w:t>
      </w:r>
      <w:r w:rsidRPr="00F90FF4">
        <w:rPr>
          <w:i/>
        </w:rPr>
        <w:t>, et al.</w:t>
      </w:r>
      <w:r w:rsidRPr="00F90FF4">
        <w:t xml:space="preserve"> Final results of a phase I-II trial using ex vivo expanded autologous Mesenchymal Stromal Cells for the treatment of osteoarthritis of the knee confirming safety and suggesting cartilage regeneration. </w:t>
      </w:r>
      <w:r w:rsidRPr="00F90FF4">
        <w:rPr>
          <w:i/>
        </w:rPr>
        <w:t>The Knee</w:t>
      </w:r>
      <w:r w:rsidRPr="00F90FF4">
        <w:t xml:space="preserve"> </w:t>
      </w:r>
      <w:r w:rsidRPr="00F90FF4">
        <w:rPr>
          <w:b/>
        </w:rPr>
        <w:t>23</w:t>
      </w:r>
      <w:r w:rsidRPr="00F90FF4">
        <w:t>, 647-654 (2016).</w:t>
      </w:r>
      <w:bookmarkEnd w:id="36"/>
    </w:p>
    <w:p w14:paraId="609E649C" w14:textId="77777777" w:rsidR="00F90FF4" w:rsidRPr="00F90FF4" w:rsidRDefault="00F90FF4" w:rsidP="00F90FF4">
      <w:pPr>
        <w:pStyle w:val="EndNoteBibliography"/>
        <w:ind w:left="720" w:hanging="720"/>
      </w:pPr>
      <w:bookmarkStart w:id="37" w:name="_ENREF_37"/>
      <w:r w:rsidRPr="00F90FF4">
        <w:t>37.</w:t>
      </w:r>
      <w:r w:rsidRPr="00F90FF4">
        <w:tab/>
        <w:t>Turajane, T.</w:t>
      </w:r>
      <w:r w:rsidRPr="00F90FF4">
        <w:rPr>
          <w:i/>
        </w:rPr>
        <w:t>, et al.</w:t>
      </w:r>
      <w:r w:rsidRPr="00F90FF4">
        <w:t xml:space="preserve"> Combination of intra-articular autologous activated peripheral blood stem cells with growth factor addition/ preservation and hyaluronic acid in conjunction with arthroscopic microdrilling mesenchymal cell stimulation Improves quality of life and regenerates articular cartilage in early osteoarthritic knee disease. </w:t>
      </w:r>
      <w:r w:rsidRPr="00F90FF4">
        <w:rPr>
          <w:i/>
        </w:rPr>
        <w:t>J Med Assoc Thai</w:t>
      </w:r>
      <w:r w:rsidRPr="00F90FF4">
        <w:t xml:space="preserve"> </w:t>
      </w:r>
      <w:r w:rsidRPr="00F90FF4">
        <w:rPr>
          <w:b/>
        </w:rPr>
        <w:t>96</w:t>
      </w:r>
      <w:r w:rsidRPr="00F90FF4">
        <w:t>, 580-588 (2013).</w:t>
      </w:r>
      <w:bookmarkEnd w:id="37"/>
    </w:p>
    <w:p w14:paraId="64DB2B7B" w14:textId="77777777" w:rsidR="00F90FF4" w:rsidRPr="00F90FF4" w:rsidRDefault="00F90FF4" w:rsidP="00F90FF4">
      <w:pPr>
        <w:pStyle w:val="EndNoteBibliography"/>
        <w:ind w:left="720" w:hanging="720"/>
      </w:pPr>
      <w:bookmarkStart w:id="38" w:name="_ENREF_38"/>
      <w:r w:rsidRPr="00F90FF4">
        <w:t>38.</w:t>
      </w:r>
      <w:r w:rsidRPr="00F90FF4">
        <w:tab/>
        <w:t xml:space="preserve">Centeno, C., Pitts, J., Al-Sayegh, H. &amp; Freeman, M. Efficacy of autologous bone marrow concentrate for knee osteoarthritis with and without adipose graft. </w:t>
      </w:r>
      <w:r w:rsidRPr="00F90FF4">
        <w:rPr>
          <w:i/>
        </w:rPr>
        <w:t>Biomed Res Int</w:t>
      </w:r>
      <w:r w:rsidRPr="00F90FF4">
        <w:t xml:space="preserve"> </w:t>
      </w:r>
      <w:r w:rsidRPr="00F90FF4">
        <w:rPr>
          <w:b/>
        </w:rPr>
        <w:t>2014</w:t>
      </w:r>
      <w:r w:rsidRPr="00F90FF4">
        <w:t>, 370621 (2014).</w:t>
      </w:r>
      <w:bookmarkEnd w:id="38"/>
    </w:p>
    <w:p w14:paraId="2C12671C" w14:textId="77777777" w:rsidR="00F90FF4" w:rsidRPr="00F90FF4" w:rsidRDefault="00F90FF4" w:rsidP="00F90FF4">
      <w:pPr>
        <w:pStyle w:val="EndNoteBibliography"/>
        <w:ind w:left="720" w:hanging="720"/>
      </w:pPr>
      <w:bookmarkStart w:id="39" w:name="_ENREF_39"/>
      <w:r w:rsidRPr="00F90FF4">
        <w:t>39.</w:t>
      </w:r>
      <w:r w:rsidRPr="00F90FF4">
        <w:tab/>
        <w:t>Jo, C.H.</w:t>
      </w:r>
      <w:r w:rsidRPr="00F90FF4">
        <w:rPr>
          <w:i/>
        </w:rPr>
        <w:t>, et al.</w:t>
      </w:r>
      <w:r w:rsidRPr="00F90FF4">
        <w:t xml:space="preserve"> Intra-articular injection of mesenchymal stem cells for the treatment of osteoarthritis of the knee: a </w:t>
      </w:r>
      <w:r w:rsidRPr="00F90FF4">
        <w:lastRenderedPageBreak/>
        <w:t xml:space="preserve">proof-of-concept clinical trial. </w:t>
      </w:r>
      <w:r w:rsidRPr="00F90FF4">
        <w:rPr>
          <w:i/>
        </w:rPr>
        <w:t>Stem Cells</w:t>
      </w:r>
      <w:r w:rsidRPr="00F90FF4">
        <w:t xml:space="preserve"> </w:t>
      </w:r>
      <w:r w:rsidRPr="00F90FF4">
        <w:rPr>
          <w:b/>
        </w:rPr>
        <w:t>32</w:t>
      </w:r>
      <w:r w:rsidRPr="00F90FF4">
        <w:t>, 1254-1266 (2014).</w:t>
      </w:r>
      <w:bookmarkEnd w:id="39"/>
    </w:p>
    <w:p w14:paraId="7F905643" w14:textId="77777777" w:rsidR="00F90FF4" w:rsidRPr="00F90FF4" w:rsidRDefault="00F90FF4" w:rsidP="00F90FF4">
      <w:pPr>
        <w:pStyle w:val="EndNoteBibliography"/>
        <w:ind w:left="720" w:hanging="720"/>
      </w:pPr>
      <w:bookmarkStart w:id="40" w:name="_ENREF_40"/>
      <w:r w:rsidRPr="00F90FF4">
        <w:t>40.</w:t>
      </w:r>
      <w:r w:rsidRPr="00F90FF4">
        <w:tab/>
        <w:t>Kim, Y.S.</w:t>
      </w:r>
      <w:r w:rsidRPr="00F90FF4">
        <w:rPr>
          <w:i/>
        </w:rPr>
        <w:t>, et al.</w:t>
      </w:r>
      <w:r w:rsidRPr="00F90FF4">
        <w:t xml:space="preserve"> Mesenchymal stem cell implantation in osteoarthritic knees: is fibrin glue effective as a scaffold? </w:t>
      </w:r>
      <w:r w:rsidRPr="00F90FF4">
        <w:rPr>
          <w:i/>
        </w:rPr>
        <w:t>The American journal of sports medicine</w:t>
      </w:r>
      <w:r w:rsidRPr="00F90FF4">
        <w:t xml:space="preserve"> </w:t>
      </w:r>
      <w:r w:rsidRPr="00F90FF4">
        <w:rPr>
          <w:b/>
        </w:rPr>
        <w:t>43</w:t>
      </w:r>
      <w:r w:rsidRPr="00F90FF4">
        <w:t>, 176-185 (2015).</w:t>
      </w:r>
      <w:bookmarkEnd w:id="40"/>
    </w:p>
    <w:p w14:paraId="30522AD0" w14:textId="77777777" w:rsidR="00F90FF4" w:rsidRPr="00F90FF4" w:rsidRDefault="00F90FF4" w:rsidP="00F90FF4">
      <w:pPr>
        <w:pStyle w:val="EndNoteBibliography"/>
        <w:ind w:left="720" w:hanging="720"/>
      </w:pPr>
      <w:bookmarkStart w:id="41" w:name="_ENREF_41"/>
      <w:r w:rsidRPr="00F90FF4">
        <w:t>41.</w:t>
      </w:r>
      <w:r w:rsidRPr="00F90FF4">
        <w:tab/>
        <w:t>Kim, Y.S.</w:t>
      </w:r>
      <w:r w:rsidRPr="00F90FF4">
        <w:rPr>
          <w:i/>
        </w:rPr>
        <w:t>, et al.</w:t>
      </w:r>
      <w:r w:rsidRPr="00F90FF4">
        <w:t xml:space="preserve"> Comparative Matched-Pair Analysis of the Injection Versus Implantation of Mesenchymal Stem Cells for Knee Osteoarthritis. </w:t>
      </w:r>
      <w:r w:rsidRPr="00F90FF4">
        <w:rPr>
          <w:i/>
        </w:rPr>
        <w:t>The American journal of sports medicine</w:t>
      </w:r>
      <w:r w:rsidRPr="00F90FF4">
        <w:t xml:space="preserve"> </w:t>
      </w:r>
      <w:r w:rsidRPr="00F90FF4">
        <w:rPr>
          <w:b/>
        </w:rPr>
        <w:t>43</w:t>
      </w:r>
      <w:r w:rsidRPr="00F90FF4">
        <w:t>, 2738-2746 (2015).</w:t>
      </w:r>
      <w:bookmarkEnd w:id="41"/>
    </w:p>
    <w:p w14:paraId="60FF2C66" w14:textId="77777777" w:rsidR="00F90FF4" w:rsidRPr="00F90FF4" w:rsidRDefault="00F90FF4" w:rsidP="00F90FF4">
      <w:pPr>
        <w:pStyle w:val="EndNoteBibliography"/>
        <w:ind w:left="720" w:hanging="720"/>
      </w:pPr>
      <w:bookmarkStart w:id="42" w:name="_ENREF_42"/>
      <w:r w:rsidRPr="00F90FF4">
        <w:t>42.</w:t>
      </w:r>
      <w:r w:rsidRPr="00F90FF4">
        <w:tab/>
        <w:t xml:space="preserve">Koh, Y.G. &amp; Choi, Y.J. Infrapatellar fat pad-derived mesenchymal stem cell therapy for knee osteoarthritis. </w:t>
      </w:r>
      <w:r w:rsidRPr="00F90FF4">
        <w:rPr>
          <w:i/>
        </w:rPr>
        <w:t>The Knee</w:t>
      </w:r>
      <w:r w:rsidRPr="00F90FF4">
        <w:t xml:space="preserve"> </w:t>
      </w:r>
      <w:r w:rsidRPr="00F90FF4">
        <w:rPr>
          <w:b/>
        </w:rPr>
        <w:t>19</w:t>
      </w:r>
      <w:r w:rsidRPr="00F90FF4">
        <w:t>, 902-907 (2012).</w:t>
      </w:r>
      <w:bookmarkEnd w:id="42"/>
    </w:p>
    <w:p w14:paraId="04F7DE73" w14:textId="77777777" w:rsidR="00F90FF4" w:rsidRPr="00F90FF4" w:rsidRDefault="00F90FF4" w:rsidP="00F90FF4">
      <w:pPr>
        <w:pStyle w:val="EndNoteBibliography"/>
        <w:ind w:left="720" w:hanging="720"/>
      </w:pPr>
      <w:bookmarkStart w:id="43" w:name="_ENREF_43"/>
      <w:r w:rsidRPr="00F90FF4">
        <w:t>43.</w:t>
      </w:r>
      <w:r w:rsidRPr="00F90FF4">
        <w:tab/>
        <w:t>Nguyen, P.D.</w:t>
      </w:r>
      <w:r w:rsidRPr="00F90FF4">
        <w:rPr>
          <w:i/>
        </w:rPr>
        <w:t>, et al.</w:t>
      </w:r>
      <w:r w:rsidRPr="00F90FF4">
        <w:t xml:space="preserve"> Comparative Clinical Observation of Arthroscopic Microfracture in the Presence and Absence of a Stromal Vascular Fraction Injection for Osteoarthritis. </w:t>
      </w:r>
      <w:r w:rsidRPr="00F90FF4">
        <w:rPr>
          <w:i/>
        </w:rPr>
        <w:t>Stem Cells Transl Med</w:t>
      </w:r>
      <w:r w:rsidRPr="00F90FF4">
        <w:t xml:space="preserve"> </w:t>
      </w:r>
      <w:r w:rsidRPr="00F90FF4">
        <w:rPr>
          <w:b/>
        </w:rPr>
        <w:t>6</w:t>
      </w:r>
      <w:r w:rsidRPr="00F90FF4">
        <w:t>, 187-195 (2017).</w:t>
      </w:r>
      <w:bookmarkEnd w:id="43"/>
    </w:p>
    <w:p w14:paraId="72169BAF" w14:textId="77777777" w:rsidR="00F90FF4" w:rsidRPr="00F90FF4" w:rsidRDefault="00F90FF4" w:rsidP="00F90FF4">
      <w:pPr>
        <w:pStyle w:val="EndNoteBibliography"/>
        <w:ind w:left="720" w:hanging="720"/>
      </w:pPr>
      <w:bookmarkStart w:id="44" w:name="_ENREF_44"/>
      <w:r w:rsidRPr="00F90FF4">
        <w:t>44.</w:t>
      </w:r>
      <w:r w:rsidRPr="00F90FF4">
        <w:tab/>
        <w:t>Pers, Y.M.</w:t>
      </w:r>
      <w:r w:rsidRPr="00F90FF4">
        <w:rPr>
          <w:i/>
        </w:rPr>
        <w:t>, et al.</w:t>
      </w:r>
      <w:r w:rsidRPr="00F90FF4">
        <w:t xml:space="preserve"> Adipose Mesenchymal Stromal Cell-Based Therapy for Severe Osteoarthritis of the Knee: A Phase I Dose-Escalation Trial. </w:t>
      </w:r>
      <w:r w:rsidRPr="00F90FF4">
        <w:rPr>
          <w:i/>
        </w:rPr>
        <w:t>Stem Cells Transl Med</w:t>
      </w:r>
      <w:r w:rsidRPr="00F90FF4">
        <w:t xml:space="preserve"> </w:t>
      </w:r>
      <w:r w:rsidRPr="00F90FF4">
        <w:rPr>
          <w:b/>
        </w:rPr>
        <w:t>5</w:t>
      </w:r>
      <w:r w:rsidRPr="00F90FF4">
        <w:t>, 847-856 (2016).</w:t>
      </w:r>
      <w:bookmarkEnd w:id="44"/>
    </w:p>
    <w:p w14:paraId="157D39BC" w14:textId="77777777" w:rsidR="00F90FF4" w:rsidRPr="00F90FF4" w:rsidRDefault="00F90FF4" w:rsidP="00F90FF4">
      <w:pPr>
        <w:pStyle w:val="EndNoteBibliography"/>
        <w:ind w:left="720" w:hanging="720"/>
      </w:pPr>
      <w:bookmarkStart w:id="45" w:name="_ENREF_45"/>
      <w:r w:rsidRPr="00F90FF4">
        <w:t>45.</w:t>
      </w:r>
      <w:r w:rsidRPr="00F90FF4">
        <w:tab/>
        <w:t>Gupta, P.K.</w:t>
      </w:r>
      <w:r w:rsidRPr="00F90FF4">
        <w:rPr>
          <w:i/>
        </w:rPr>
        <w:t>, et al.</w:t>
      </w:r>
      <w:r w:rsidRPr="00F90FF4">
        <w:t xml:space="preserve"> Efficacy and safety of adult human bone marrow-derived, cultured, pooled, allogeneic mesenchymal stromal cells (Stempeucel(R)): preclinical and clinical trial in osteoarthritis of the knee joint. </w:t>
      </w:r>
      <w:r w:rsidRPr="00F90FF4">
        <w:rPr>
          <w:i/>
        </w:rPr>
        <w:t>Arthritis research &amp; therapy</w:t>
      </w:r>
      <w:r w:rsidRPr="00F90FF4">
        <w:t xml:space="preserve"> </w:t>
      </w:r>
      <w:r w:rsidRPr="00F90FF4">
        <w:rPr>
          <w:b/>
        </w:rPr>
        <w:t>18</w:t>
      </w:r>
      <w:r w:rsidRPr="00F90FF4">
        <w:t>, 301 (2016).</w:t>
      </w:r>
      <w:bookmarkEnd w:id="45"/>
    </w:p>
    <w:p w14:paraId="3E7B7A0E" w14:textId="77777777" w:rsidR="00F90FF4" w:rsidRPr="00F90FF4" w:rsidRDefault="00F90FF4" w:rsidP="00F90FF4">
      <w:pPr>
        <w:pStyle w:val="EndNoteBibliography"/>
        <w:ind w:left="720" w:hanging="720"/>
      </w:pPr>
      <w:bookmarkStart w:id="46" w:name="_ENREF_46"/>
      <w:r w:rsidRPr="00F90FF4">
        <w:t>46.</w:t>
      </w:r>
      <w:r w:rsidRPr="00F90FF4">
        <w:tab/>
        <w:t xml:space="preserve">Koh, Y.G., Kwon, O.R., Kim, Y.S. &amp; Choi, Y.J. Comparative outcomes of open-wedge high tibial osteotomy with platelet-rich plasma alone or in combination with mesenchymal stem cell treatment: a prospective study. </w:t>
      </w:r>
      <w:r w:rsidRPr="00F90FF4">
        <w:rPr>
          <w:i/>
        </w:rPr>
        <w:t>Arthroscopy</w:t>
      </w:r>
      <w:r w:rsidRPr="00F90FF4">
        <w:t xml:space="preserve"> </w:t>
      </w:r>
      <w:r w:rsidRPr="00F90FF4">
        <w:rPr>
          <w:b/>
        </w:rPr>
        <w:t>30</w:t>
      </w:r>
      <w:r w:rsidRPr="00F90FF4">
        <w:t>, 1453-1460 (2014).</w:t>
      </w:r>
      <w:bookmarkEnd w:id="46"/>
    </w:p>
    <w:p w14:paraId="70E1A07F" w14:textId="77777777" w:rsidR="00F90FF4" w:rsidRPr="00F90FF4" w:rsidRDefault="00F90FF4" w:rsidP="00F90FF4">
      <w:pPr>
        <w:pStyle w:val="EndNoteBibliography"/>
        <w:ind w:left="720" w:hanging="720"/>
      </w:pPr>
      <w:bookmarkStart w:id="47" w:name="_ENREF_47"/>
      <w:r w:rsidRPr="00F90FF4">
        <w:t>47.</w:t>
      </w:r>
      <w:r w:rsidRPr="00F90FF4">
        <w:tab/>
        <w:t>Lamo-Espinosa, J.M.</w:t>
      </w:r>
      <w:r w:rsidRPr="00F90FF4">
        <w:rPr>
          <w:i/>
        </w:rPr>
        <w:t>, et al.</w:t>
      </w:r>
      <w:r w:rsidRPr="00F90FF4">
        <w:t xml:space="preserve"> Intra-articular injection of two different doses of autologous bone marrow mesenchymal stem cells versus hyaluronic acid in the treatment of knee osteoarthritis: multicenter randomized controlled clinical trial (phase I/II). </w:t>
      </w:r>
      <w:r w:rsidRPr="00F90FF4">
        <w:rPr>
          <w:i/>
        </w:rPr>
        <w:t>J Transl Med</w:t>
      </w:r>
      <w:r w:rsidRPr="00F90FF4">
        <w:t xml:space="preserve"> </w:t>
      </w:r>
      <w:r w:rsidRPr="00F90FF4">
        <w:rPr>
          <w:b/>
        </w:rPr>
        <w:t>14</w:t>
      </w:r>
      <w:r w:rsidRPr="00F90FF4">
        <w:t>, 246 (2016).</w:t>
      </w:r>
      <w:bookmarkEnd w:id="47"/>
    </w:p>
    <w:p w14:paraId="60BFEDBA" w14:textId="77777777" w:rsidR="00F90FF4" w:rsidRPr="00F90FF4" w:rsidRDefault="00F90FF4" w:rsidP="00F90FF4">
      <w:pPr>
        <w:pStyle w:val="EndNoteBibliography"/>
        <w:ind w:left="720" w:hanging="720"/>
      </w:pPr>
      <w:bookmarkStart w:id="48" w:name="_ENREF_48"/>
      <w:r w:rsidRPr="00F90FF4">
        <w:t>48.</w:t>
      </w:r>
      <w:r w:rsidRPr="00F90FF4">
        <w:tab/>
        <w:t xml:space="preserve">Varma, H.S., Dadarya, B. &amp; Vidyarthi, A. The new avenues in the management of osteo-arthritis of knee--stem cells. </w:t>
      </w:r>
      <w:r w:rsidRPr="00F90FF4">
        <w:rPr>
          <w:i/>
        </w:rPr>
        <w:t>Journal of the Indian Medical Association</w:t>
      </w:r>
      <w:r w:rsidRPr="00F90FF4">
        <w:t xml:space="preserve"> </w:t>
      </w:r>
      <w:r w:rsidRPr="00F90FF4">
        <w:rPr>
          <w:b/>
        </w:rPr>
        <w:t>108</w:t>
      </w:r>
      <w:r w:rsidRPr="00F90FF4">
        <w:t>, 583-585 (2010).</w:t>
      </w:r>
      <w:bookmarkEnd w:id="48"/>
    </w:p>
    <w:p w14:paraId="25E689BC" w14:textId="77777777" w:rsidR="00F90FF4" w:rsidRPr="00F90FF4" w:rsidRDefault="00F90FF4" w:rsidP="00F90FF4">
      <w:pPr>
        <w:pStyle w:val="EndNoteBibliography"/>
        <w:ind w:left="720" w:hanging="720"/>
      </w:pPr>
      <w:bookmarkStart w:id="49" w:name="_ENREF_49"/>
      <w:r w:rsidRPr="00F90FF4">
        <w:t>49.</w:t>
      </w:r>
      <w:r w:rsidRPr="00F90FF4">
        <w:tab/>
        <w:t>Vega, A.</w:t>
      </w:r>
      <w:r w:rsidRPr="00F90FF4">
        <w:rPr>
          <w:i/>
        </w:rPr>
        <w:t>, et al.</w:t>
      </w:r>
      <w:r w:rsidRPr="00F90FF4">
        <w:t xml:space="preserve"> Treatment of Knee Osteoarthritis With Allogeneic Bone Marrow Mesenchymal Stem Cells: A Randomized Controlled Trial. </w:t>
      </w:r>
      <w:r w:rsidRPr="00F90FF4">
        <w:rPr>
          <w:i/>
        </w:rPr>
        <w:t>Transplantation</w:t>
      </w:r>
      <w:r w:rsidRPr="00F90FF4">
        <w:t xml:space="preserve"> </w:t>
      </w:r>
      <w:r w:rsidRPr="00F90FF4">
        <w:rPr>
          <w:b/>
        </w:rPr>
        <w:t>99</w:t>
      </w:r>
      <w:r w:rsidRPr="00F90FF4">
        <w:t>, 1681-1690 (2015).</w:t>
      </w:r>
      <w:bookmarkEnd w:id="49"/>
    </w:p>
    <w:p w14:paraId="63EEBE54" w14:textId="77777777" w:rsidR="00F90FF4" w:rsidRPr="00F90FF4" w:rsidRDefault="00F90FF4" w:rsidP="00F90FF4">
      <w:pPr>
        <w:pStyle w:val="EndNoteBibliography"/>
        <w:ind w:left="720" w:hanging="720"/>
      </w:pPr>
      <w:bookmarkStart w:id="50" w:name="_ENREF_50"/>
      <w:r w:rsidRPr="00F90FF4">
        <w:t>50.</w:t>
      </w:r>
      <w:r w:rsidRPr="00F90FF4">
        <w:tab/>
        <w:t>Wakitani, S.</w:t>
      </w:r>
      <w:r w:rsidRPr="00F90FF4">
        <w:rPr>
          <w:i/>
        </w:rPr>
        <w:t>, et al.</w:t>
      </w:r>
      <w:r w:rsidRPr="00F90FF4">
        <w:t xml:space="preserve"> Human autologous culture expanded bone marrow mesenchymal cell transplantation for repair of cartilage defects in osteoarthritic knees. </w:t>
      </w:r>
      <w:r w:rsidRPr="00F90FF4">
        <w:rPr>
          <w:i/>
        </w:rPr>
        <w:t>Osteoarthritis and cartilage</w:t>
      </w:r>
      <w:r w:rsidRPr="00F90FF4">
        <w:t xml:space="preserve"> </w:t>
      </w:r>
      <w:r w:rsidRPr="00F90FF4">
        <w:rPr>
          <w:b/>
        </w:rPr>
        <w:t>10</w:t>
      </w:r>
      <w:r w:rsidRPr="00F90FF4">
        <w:t>, 199-206 (2002).</w:t>
      </w:r>
      <w:bookmarkEnd w:id="50"/>
    </w:p>
    <w:p w14:paraId="092B3037" w14:textId="77777777" w:rsidR="00F90FF4" w:rsidRPr="00F90FF4" w:rsidRDefault="00F90FF4" w:rsidP="00F90FF4">
      <w:pPr>
        <w:pStyle w:val="EndNoteBibliography"/>
        <w:ind w:left="720" w:hanging="720"/>
      </w:pPr>
      <w:bookmarkStart w:id="51" w:name="_ENREF_51"/>
      <w:r w:rsidRPr="00F90FF4">
        <w:t>51.</w:t>
      </w:r>
      <w:r w:rsidRPr="00F90FF4">
        <w:tab/>
        <w:t>Wong, K.L.</w:t>
      </w:r>
      <w:r w:rsidRPr="00F90FF4">
        <w:rPr>
          <w:i/>
        </w:rPr>
        <w:t>, et al.</w:t>
      </w:r>
      <w:r w:rsidRPr="00F90FF4">
        <w:t xml:space="preserve"> Injectable cultured bone marrow-derived mesenchymal stem cells in varus knees with cartilage defects undergoing high tibial osteotomy: a prospective, randomized controlled clinical trial with 2 years' follow-up. </w:t>
      </w:r>
      <w:r w:rsidRPr="00F90FF4">
        <w:rPr>
          <w:i/>
        </w:rPr>
        <w:t>Arthroscopy</w:t>
      </w:r>
      <w:r w:rsidRPr="00F90FF4">
        <w:t xml:space="preserve"> </w:t>
      </w:r>
      <w:r w:rsidRPr="00F90FF4">
        <w:rPr>
          <w:b/>
        </w:rPr>
        <w:t>29</w:t>
      </w:r>
      <w:r w:rsidRPr="00F90FF4">
        <w:t>, 2020-2028 (2013).</w:t>
      </w:r>
      <w:bookmarkEnd w:id="51"/>
    </w:p>
    <w:p w14:paraId="74F7DEBB" w14:textId="77777777" w:rsidR="00F90FF4" w:rsidRPr="00F90FF4" w:rsidRDefault="00F90FF4" w:rsidP="00F90FF4">
      <w:pPr>
        <w:pStyle w:val="EndNoteBibliography"/>
        <w:ind w:left="720" w:hanging="720"/>
      </w:pPr>
      <w:bookmarkStart w:id="52" w:name="_ENREF_52"/>
      <w:r w:rsidRPr="00F90FF4">
        <w:t>52.</w:t>
      </w:r>
      <w:r w:rsidRPr="00F90FF4">
        <w:tab/>
        <w:t>Fleiss, J.L. Statistical methods for rates and proportions.  (New York: Wiley, 1981).</w:t>
      </w:r>
      <w:bookmarkEnd w:id="52"/>
    </w:p>
    <w:p w14:paraId="43ADF2F5" w14:textId="77777777" w:rsidR="00F90FF4" w:rsidRPr="00F90FF4" w:rsidRDefault="00F90FF4" w:rsidP="00F90FF4">
      <w:pPr>
        <w:pStyle w:val="EndNoteBibliography"/>
        <w:ind w:left="720" w:hanging="720"/>
      </w:pPr>
      <w:bookmarkStart w:id="53" w:name="_ENREF_53"/>
      <w:r w:rsidRPr="00F90FF4">
        <w:t>53.</w:t>
      </w:r>
      <w:r w:rsidRPr="00F90FF4">
        <w:tab/>
        <w:t xml:space="preserve">Duval, S. &amp; Tweedie, R. Trim and fill: A simple funnel-plot-based method of testing and adjusting for publication bias in meta-analysis. </w:t>
      </w:r>
      <w:r w:rsidRPr="00F90FF4">
        <w:rPr>
          <w:i/>
        </w:rPr>
        <w:t>Biometrics</w:t>
      </w:r>
      <w:r w:rsidRPr="00F90FF4">
        <w:t xml:space="preserve"> </w:t>
      </w:r>
      <w:r w:rsidRPr="00F90FF4">
        <w:rPr>
          <w:b/>
        </w:rPr>
        <w:t>56</w:t>
      </w:r>
      <w:r w:rsidRPr="00F90FF4">
        <w:t>, 455-463 (2000).</w:t>
      </w:r>
      <w:bookmarkEnd w:id="53"/>
    </w:p>
    <w:p w14:paraId="7DA06BD2" w14:textId="7369340E" w:rsidR="00F56938" w:rsidRPr="00A907AD" w:rsidRDefault="00A907AD" w:rsidP="00975EA5">
      <w:pPr>
        <w:rPr>
          <w:rFonts w:ascii="Times New Roman" w:hAnsi="Times New Roman"/>
          <w:sz w:val="24"/>
          <w:szCs w:val="24"/>
        </w:rPr>
      </w:pPr>
      <w:r w:rsidRPr="00975EA5">
        <w:rPr>
          <w:rFonts w:ascii="Times New Roman" w:hAnsi="Times New Roman"/>
          <w:sz w:val="24"/>
          <w:szCs w:val="24"/>
        </w:rPr>
        <w:fldChar w:fldCharType="end"/>
      </w:r>
    </w:p>
    <w:sectPr w:rsidR="00F56938" w:rsidRPr="00A907AD" w:rsidSect="00895713">
      <w:pgSz w:w="11906" w:h="16838" w:code="9"/>
      <w:pgMar w:top="1440" w:right="1440" w:bottom="1440" w:left="1440" w:header="851" w:footer="992" w:gutter="0"/>
      <w:lnNumType w:countBy="1" w:restart="continuous"/>
      <w:cols w:space="425"/>
      <w:docGrid w:type="linesAndChars" w:linePitch="290" w:charSpace="-368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8928A50" w14:textId="77777777" w:rsidR="000A1A8F" w:rsidRDefault="000A1A8F" w:rsidP="00F6330B">
      <w:r>
        <w:separator/>
      </w:r>
    </w:p>
  </w:endnote>
  <w:endnote w:type="continuationSeparator" w:id="0">
    <w:p w14:paraId="43934B78" w14:textId="77777777" w:rsidR="000A1A8F" w:rsidRDefault="000A1A8F" w:rsidP="00F633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PMingLiU">
    <w:altName w:val="Arial Unicode MS"/>
    <w:panose1 w:val="02010601000101010101"/>
    <w:charset w:val="88"/>
    <w:family w:val="auto"/>
    <w:notTrueType/>
    <w:pitch w:val="variable"/>
    <w:sig w:usb0="00000000" w:usb1="08080000" w:usb2="00000010" w:usb3="00000000" w:csb0="00100000" w:csb1="00000000"/>
  </w:font>
  <w:font w:name="ＭＳ Ｐ明朝">
    <w:panose1 w:val="02020600040205080304"/>
    <w:charset w:val="80"/>
    <w:family w:val="roman"/>
    <w:pitch w:val="variable"/>
    <w:sig w:usb0="E00002FF" w:usb1="6AC7FDFB" w:usb2="08000012" w:usb3="00000000" w:csb0="0002009F" w:csb1="00000000"/>
  </w:font>
  <w:font w:name="HGｺﾞｼｯｸE">
    <w:panose1 w:val="020B0909000000000000"/>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02067420"/>
      <w:docPartObj>
        <w:docPartGallery w:val="Page Numbers (Bottom of Page)"/>
        <w:docPartUnique/>
      </w:docPartObj>
    </w:sdtPr>
    <w:sdtContent>
      <w:p w14:paraId="277C2577" w14:textId="77777777" w:rsidR="000A1A8F" w:rsidRDefault="000A1A8F">
        <w:pPr>
          <w:pStyle w:val="a5"/>
          <w:jc w:val="right"/>
        </w:pPr>
        <w:r>
          <w:fldChar w:fldCharType="begin"/>
        </w:r>
        <w:r>
          <w:instrText>PAGE   \* MERGEFORMAT</w:instrText>
        </w:r>
        <w:r>
          <w:fldChar w:fldCharType="separate"/>
        </w:r>
        <w:r w:rsidR="008A4931" w:rsidRPr="008A4931">
          <w:rPr>
            <w:noProof/>
            <w:lang w:val="ja-JP"/>
          </w:rPr>
          <w:t>1</w:t>
        </w:r>
        <w:r>
          <w:fldChar w:fldCharType="end"/>
        </w:r>
      </w:p>
    </w:sdtContent>
  </w:sdt>
  <w:p w14:paraId="60B617AD" w14:textId="77777777" w:rsidR="000A1A8F" w:rsidRDefault="000A1A8F">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63548313"/>
      <w:docPartObj>
        <w:docPartGallery w:val="Page Numbers (Bottom of Page)"/>
        <w:docPartUnique/>
      </w:docPartObj>
    </w:sdtPr>
    <w:sdtContent>
      <w:p w14:paraId="3FCD6646" w14:textId="41E084CA" w:rsidR="000A1A8F" w:rsidRDefault="000A1A8F">
        <w:pPr>
          <w:pStyle w:val="a5"/>
          <w:jc w:val="right"/>
        </w:pPr>
        <w:r>
          <w:fldChar w:fldCharType="begin"/>
        </w:r>
        <w:r>
          <w:instrText>PAGE   \* MERGEFORMAT</w:instrText>
        </w:r>
        <w:r>
          <w:fldChar w:fldCharType="separate"/>
        </w:r>
        <w:r w:rsidR="008A4931" w:rsidRPr="008A4931">
          <w:rPr>
            <w:noProof/>
            <w:lang w:val="ja-JP"/>
          </w:rPr>
          <w:t>38</w:t>
        </w:r>
        <w:r>
          <w:fldChar w:fldCharType="end"/>
        </w:r>
      </w:p>
    </w:sdtContent>
  </w:sdt>
  <w:p w14:paraId="693875FF" w14:textId="77777777" w:rsidR="000A1A8F" w:rsidRDefault="000A1A8F">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66B9721" w14:textId="77777777" w:rsidR="000A1A8F" w:rsidRDefault="000A1A8F" w:rsidP="00F6330B">
      <w:r>
        <w:separator/>
      </w:r>
    </w:p>
  </w:footnote>
  <w:footnote w:type="continuationSeparator" w:id="0">
    <w:p w14:paraId="176C1CAC" w14:textId="77777777" w:rsidR="000A1A8F" w:rsidRDefault="000A1A8F" w:rsidP="00F6330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737D2C"/>
    <w:multiLevelType w:val="hybridMultilevel"/>
    <w:tmpl w:val="A5ECF172"/>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nsid w:val="11BF6F0A"/>
    <w:multiLevelType w:val="hybridMultilevel"/>
    <w:tmpl w:val="45145F24"/>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nsid w:val="226E7DEC"/>
    <w:multiLevelType w:val="hybridMultilevel"/>
    <w:tmpl w:val="3F04F858"/>
    <w:lvl w:ilvl="0" w:tplc="391EA696">
      <w:numFmt w:val="bullet"/>
      <w:lvlText w:val=""/>
      <w:lvlJc w:val="left"/>
      <w:pPr>
        <w:ind w:left="360" w:hanging="360"/>
      </w:pPr>
      <w:rPr>
        <w:rFonts w:ascii="Wingdings" w:eastAsiaTheme="minorEastAsia" w:hAnsi="Wingdings" w:cs="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nsid w:val="331207DF"/>
    <w:multiLevelType w:val="hybridMultilevel"/>
    <w:tmpl w:val="16F4084C"/>
    <w:lvl w:ilvl="0" w:tplc="765C1AEC">
      <w:numFmt w:val="bullet"/>
      <w:lvlText w:val=""/>
      <w:lvlJc w:val="left"/>
      <w:pPr>
        <w:ind w:left="360" w:hanging="360"/>
      </w:pPr>
      <w:rPr>
        <w:rFonts w:ascii="Wingdings" w:eastAsiaTheme="minorEastAsia" w:hAnsi="Wingdings" w:cs="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nsid w:val="39A811D8"/>
    <w:multiLevelType w:val="hybridMultilevel"/>
    <w:tmpl w:val="350C9D32"/>
    <w:lvl w:ilvl="0" w:tplc="5880A4C2">
      <w:numFmt w:val="bullet"/>
      <w:lvlText w:val=""/>
      <w:lvlJc w:val="left"/>
      <w:pPr>
        <w:ind w:left="360" w:hanging="360"/>
      </w:pPr>
      <w:rPr>
        <w:rFonts w:ascii="Wingdings" w:eastAsiaTheme="minorEastAsia" w:hAnsi="Wingdings" w:cs="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nsid w:val="3D1040A2"/>
    <w:multiLevelType w:val="hybridMultilevel"/>
    <w:tmpl w:val="C4569F6E"/>
    <w:lvl w:ilvl="0" w:tplc="607C1304">
      <w:numFmt w:val="bullet"/>
      <w:lvlText w:val=""/>
      <w:lvlJc w:val="left"/>
      <w:pPr>
        <w:ind w:left="360" w:hanging="360"/>
      </w:pPr>
      <w:rPr>
        <w:rFonts w:ascii="Wingdings" w:eastAsiaTheme="minorEastAsia" w:hAnsi="Wingdings" w:cs="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nsid w:val="403750B5"/>
    <w:multiLevelType w:val="hybridMultilevel"/>
    <w:tmpl w:val="0E264DB0"/>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nsid w:val="7EC239DC"/>
    <w:multiLevelType w:val="hybridMultilevel"/>
    <w:tmpl w:val="F790DAA8"/>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 w:numId="2">
    <w:abstractNumId w:val="1"/>
  </w:num>
  <w:num w:numId="3">
    <w:abstractNumId w:val="6"/>
  </w:num>
  <w:num w:numId="4">
    <w:abstractNumId w:val="7"/>
  </w:num>
  <w:num w:numId="5">
    <w:abstractNumId w:val="4"/>
  </w:num>
  <w:num w:numId="6">
    <w:abstractNumId w:val="3"/>
  </w:num>
  <w:num w:numId="7">
    <w:abstractNumId w:val="2"/>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bordersDoNotSurroundHeader/>
  <w:bordersDoNotSurroundFooter/>
  <w:proofState w:spelling="clean" w:grammar="clean"/>
  <w:revisionView w:markup="0"/>
  <w:defaultTabStop w:val="840"/>
  <w:drawingGridHorizontalSpacing w:val="96"/>
  <w:drawingGridVerticalSpacing w:val="145"/>
  <w:displayHorizontalDrawingGridEvery w:val="0"/>
  <w:displayVerticalDrawingGridEvery w:val="2"/>
  <w:characterSpacingControl w:val="compressPunctuation"/>
  <w:hdrShapeDefaults>
    <o:shapedefaults v:ext="edit" spidmax="30720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ature Medicine&lt;/Style&gt;&lt;LeftDelim&gt;{&lt;/LeftDelim&gt;&lt;RightDelim&gt;}&lt;/RightDelim&gt;&lt;FontName&gt;Times New Roman&lt;/FontName&gt;&lt;FontSize&gt;10&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zz9vrarx5pfd9aevsvjptvs695ztwfxptpvf&quot;&gt;My EndNote Library&lt;record-ids&gt;&lt;item&gt;2761&lt;/item&gt;&lt;item&gt;2861&lt;/item&gt;&lt;item&gt;2862&lt;/item&gt;&lt;item&gt;2863&lt;/item&gt;&lt;item&gt;2870&lt;/item&gt;&lt;item&gt;4490&lt;/item&gt;&lt;item&gt;4491&lt;/item&gt;&lt;item&gt;4492&lt;/item&gt;&lt;item&gt;4494&lt;/item&gt;&lt;item&gt;4498&lt;/item&gt;&lt;item&gt;4499&lt;/item&gt;&lt;item&gt;4500&lt;/item&gt;&lt;item&gt;4501&lt;/item&gt;&lt;item&gt;4502&lt;/item&gt;&lt;item&gt;4503&lt;/item&gt;&lt;item&gt;4504&lt;/item&gt;&lt;item&gt;4505&lt;/item&gt;&lt;item&gt;4506&lt;/item&gt;&lt;item&gt;4508&lt;/item&gt;&lt;item&gt;4509&lt;/item&gt;&lt;item&gt;4510&lt;/item&gt;&lt;item&gt;4511&lt;/item&gt;&lt;item&gt;4512&lt;/item&gt;&lt;item&gt;4513&lt;/item&gt;&lt;item&gt;4514&lt;/item&gt;&lt;item&gt;4515&lt;/item&gt;&lt;item&gt;4516&lt;/item&gt;&lt;item&gt;4517&lt;/item&gt;&lt;item&gt;4518&lt;/item&gt;&lt;item&gt;4520&lt;/item&gt;&lt;item&gt;4521&lt;/item&gt;&lt;item&gt;4522&lt;/item&gt;&lt;item&gt;4523&lt;/item&gt;&lt;item&gt;4524&lt;/item&gt;&lt;item&gt;4525&lt;/item&gt;&lt;item&gt;4528&lt;/item&gt;&lt;item&gt;4529&lt;/item&gt;&lt;item&gt;4530&lt;/item&gt;&lt;item&gt;4531&lt;/item&gt;&lt;item&gt;4532&lt;/item&gt;&lt;item&gt;4534&lt;/item&gt;&lt;item&gt;4616&lt;/item&gt;&lt;/record-ids&gt;&lt;/item&gt;&lt;/Libraries&gt;"/>
  </w:docVars>
  <w:rsids>
    <w:rsidRoot w:val="00825F4A"/>
    <w:rsid w:val="00000118"/>
    <w:rsid w:val="00000C87"/>
    <w:rsid w:val="00000DC9"/>
    <w:rsid w:val="00000DCF"/>
    <w:rsid w:val="000014E1"/>
    <w:rsid w:val="00001DD7"/>
    <w:rsid w:val="00001F5B"/>
    <w:rsid w:val="0000207C"/>
    <w:rsid w:val="00002695"/>
    <w:rsid w:val="00002708"/>
    <w:rsid w:val="00002793"/>
    <w:rsid w:val="0000282C"/>
    <w:rsid w:val="0000328B"/>
    <w:rsid w:val="000034A0"/>
    <w:rsid w:val="000036CB"/>
    <w:rsid w:val="00003A99"/>
    <w:rsid w:val="00003CE5"/>
    <w:rsid w:val="00003FD4"/>
    <w:rsid w:val="00004A96"/>
    <w:rsid w:val="00004C18"/>
    <w:rsid w:val="00005C1C"/>
    <w:rsid w:val="00005C88"/>
    <w:rsid w:val="00005D40"/>
    <w:rsid w:val="00006066"/>
    <w:rsid w:val="00006CEB"/>
    <w:rsid w:val="00006E73"/>
    <w:rsid w:val="00006FA0"/>
    <w:rsid w:val="000073D3"/>
    <w:rsid w:val="0000753F"/>
    <w:rsid w:val="000106AA"/>
    <w:rsid w:val="00010EB9"/>
    <w:rsid w:val="00011606"/>
    <w:rsid w:val="00011D61"/>
    <w:rsid w:val="0001203E"/>
    <w:rsid w:val="0001350D"/>
    <w:rsid w:val="00013EFB"/>
    <w:rsid w:val="00015133"/>
    <w:rsid w:val="000178DF"/>
    <w:rsid w:val="00017D0B"/>
    <w:rsid w:val="000201A1"/>
    <w:rsid w:val="00020F3F"/>
    <w:rsid w:val="0002113A"/>
    <w:rsid w:val="000218B6"/>
    <w:rsid w:val="00022770"/>
    <w:rsid w:val="00022A06"/>
    <w:rsid w:val="000234E3"/>
    <w:rsid w:val="00024D0C"/>
    <w:rsid w:val="00025B84"/>
    <w:rsid w:val="00025BE9"/>
    <w:rsid w:val="000261E9"/>
    <w:rsid w:val="000262E0"/>
    <w:rsid w:val="0002740A"/>
    <w:rsid w:val="000276F4"/>
    <w:rsid w:val="000278F9"/>
    <w:rsid w:val="00030B46"/>
    <w:rsid w:val="00030C39"/>
    <w:rsid w:val="00031F72"/>
    <w:rsid w:val="000335E6"/>
    <w:rsid w:val="0003442E"/>
    <w:rsid w:val="00035338"/>
    <w:rsid w:val="0003536D"/>
    <w:rsid w:val="0003586C"/>
    <w:rsid w:val="000358FD"/>
    <w:rsid w:val="00035C4F"/>
    <w:rsid w:val="0003690A"/>
    <w:rsid w:val="00036AE9"/>
    <w:rsid w:val="0003706E"/>
    <w:rsid w:val="00037759"/>
    <w:rsid w:val="0003778E"/>
    <w:rsid w:val="000377C0"/>
    <w:rsid w:val="00037BA5"/>
    <w:rsid w:val="00040725"/>
    <w:rsid w:val="00040960"/>
    <w:rsid w:val="000409D7"/>
    <w:rsid w:val="00041026"/>
    <w:rsid w:val="00041803"/>
    <w:rsid w:val="00042584"/>
    <w:rsid w:val="0004265E"/>
    <w:rsid w:val="000427A0"/>
    <w:rsid w:val="00043327"/>
    <w:rsid w:val="000436D6"/>
    <w:rsid w:val="00043C97"/>
    <w:rsid w:val="000443C0"/>
    <w:rsid w:val="00044762"/>
    <w:rsid w:val="000455FC"/>
    <w:rsid w:val="00045F18"/>
    <w:rsid w:val="00045FC0"/>
    <w:rsid w:val="0004632F"/>
    <w:rsid w:val="00046AE7"/>
    <w:rsid w:val="00047937"/>
    <w:rsid w:val="00047AA2"/>
    <w:rsid w:val="00047DCD"/>
    <w:rsid w:val="00047FE6"/>
    <w:rsid w:val="000500DE"/>
    <w:rsid w:val="00050FF7"/>
    <w:rsid w:val="000513E6"/>
    <w:rsid w:val="00051944"/>
    <w:rsid w:val="00051963"/>
    <w:rsid w:val="00051992"/>
    <w:rsid w:val="00051EEA"/>
    <w:rsid w:val="00051FF7"/>
    <w:rsid w:val="00052456"/>
    <w:rsid w:val="00053231"/>
    <w:rsid w:val="00053447"/>
    <w:rsid w:val="00053770"/>
    <w:rsid w:val="00053DD9"/>
    <w:rsid w:val="00055A54"/>
    <w:rsid w:val="000567C1"/>
    <w:rsid w:val="000567EF"/>
    <w:rsid w:val="00057062"/>
    <w:rsid w:val="000571B6"/>
    <w:rsid w:val="00057396"/>
    <w:rsid w:val="000577A2"/>
    <w:rsid w:val="00057E9B"/>
    <w:rsid w:val="00060155"/>
    <w:rsid w:val="00060209"/>
    <w:rsid w:val="00060AE3"/>
    <w:rsid w:val="00060DDF"/>
    <w:rsid w:val="00060EAB"/>
    <w:rsid w:val="0006122E"/>
    <w:rsid w:val="00062FB3"/>
    <w:rsid w:val="00063A20"/>
    <w:rsid w:val="00063BBD"/>
    <w:rsid w:val="00064D57"/>
    <w:rsid w:val="00065B64"/>
    <w:rsid w:val="00065BE4"/>
    <w:rsid w:val="000662DC"/>
    <w:rsid w:val="00066A55"/>
    <w:rsid w:val="00070475"/>
    <w:rsid w:val="00070B08"/>
    <w:rsid w:val="0007106D"/>
    <w:rsid w:val="00071BD7"/>
    <w:rsid w:val="000725A3"/>
    <w:rsid w:val="00072B3C"/>
    <w:rsid w:val="00072FB7"/>
    <w:rsid w:val="0007344F"/>
    <w:rsid w:val="00073712"/>
    <w:rsid w:val="00073AFB"/>
    <w:rsid w:val="0007408A"/>
    <w:rsid w:val="00075095"/>
    <w:rsid w:val="0007532B"/>
    <w:rsid w:val="00075E9B"/>
    <w:rsid w:val="000764F5"/>
    <w:rsid w:val="0007685F"/>
    <w:rsid w:val="00076B7F"/>
    <w:rsid w:val="00076BFB"/>
    <w:rsid w:val="000773F0"/>
    <w:rsid w:val="000775F4"/>
    <w:rsid w:val="000776B6"/>
    <w:rsid w:val="0007772F"/>
    <w:rsid w:val="00077B4B"/>
    <w:rsid w:val="000804BF"/>
    <w:rsid w:val="0008091D"/>
    <w:rsid w:val="0008110E"/>
    <w:rsid w:val="0008169C"/>
    <w:rsid w:val="000827B9"/>
    <w:rsid w:val="000827DA"/>
    <w:rsid w:val="00082969"/>
    <w:rsid w:val="00083C99"/>
    <w:rsid w:val="00084782"/>
    <w:rsid w:val="00084FB8"/>
    <w:rsid w:val="00085147"/>
    <w:rsid w:val="0008673E"/>
    <w:rsid w:val="00087005"/>
    <w:rsid w:val="00087A41"/>
    <w:rsid w:val="00090109"/>
    <w:rsid w:val="00090AAD"/>
    <w:rsid w:val="00091BA6"/>
    <w:rsid w:val="00091DE4"/>
    <w:rsid w:val="00091FB7"/>
    <w:rsid w:val="000922D2"/>
    <w:rsid w:val="00092725"/>
    <w:rsid w:val="00092CFA"/>
    <w:rsid w:val="00094633"/>
    <w:rsid w:val="000949FA"/>
    <w:rsid w:val="00094B33"/>
    <w:rsid w:val="00094D7A"/>
    <w:rsid w:val="00095F25"/>
    <w:rsid w:val="00096358"/>
    <w:rsid w:val="00096791"/>
    <w:rsid w:val="00096EC9"/>
    <w:rsid w:val="00097510"/>
    <w:rsid w:val="00097D13"/>
    <w:rsid w:val="00097D5A"/>
    <w:rsid w:val="000A04F3"/>
    <w:rsid w:val="000A089C"/>
    <w:rsid w:val="000A0A65"/>
    <w:rsid w:val="000A10FA"/>
    <w:rsid w:val="000A1933"/>
    <w:rsid w:val="000A1A8F"/>
    <w:rsid w:val="000A1AD4"/>
    <w:rsid w:val="000A207F"/>
    <w:rsid w:val="000A2176"/>
    <w:rsid w:val="000A24C2"/>
    <w:rsid w:val="000A2F7A"/>
    <w:rsid w:val="000A2FEA"/>
    <w:rsid w:val="000A3ECC"/>
    <w:rsid w:val="000A4461"/>
    <w:rsid w:val="000A48E6"/>
    <w:rsid w:val="000A4CBC"/>
    <w:rsid w:val="000A5B23"/>
    <w:rsid w:val="000A5E3E"/>
    <w:rsid w:val="000A5F57"/>
    <w:rsid w:val="000A66A8"/>
    <w:rsid w:val="000A7AF9"/>
    <w:rsid w:val="000A7E3D"/>
    <w:rsid w:val="000B030E"/>
    <w:rsid w:val="000B0DB4"/>
    <w:rsid w:val="000B0F59"/>
    <w:rsid w:val="000B1515"/>
    <w:rsid w:val="000B1938"/>
    <w:rsid w:val="000B1E49"/>
    <w:rsid w:val="000B22AC"/>
    <w:rsid w:val="000B2587"/>
    <w:rsid w:val="000B280A"/>
    <w:rsid w:val="000B2947"/>
    <w:rsid w:val="000B2D37"/>
    <w:rsid w:val="000B2E35"/>
    <w:rsid w:val="000B3017"/>
    <w:rsid w:val="000B311B"/>
    <w:rsid w:val="000B381A"/>
    <w:rsid w:val="000B448E"/>
    <w:rsid w:val="000B4B75"/>
    <w:rsid w:val="000B4FBC"/>
    <w:rsid w:val="000B5DE2"/>
    <w:rsid w:val="000B5F18"/>
    <w:rsid w:val="000B651B"/>
    <w:rsid w:val="000B73E0"/>
    <w:rsid w:val="000B7A27"/>
    <w:rsid w:val="000B7E0F"/>
    <w:rsid w:val="000B7EAE"/>
    <w:rsid w:val="000C03AC"/>
    <w:rsid w:val="000C0579"/>
    <w:rsid w:val="000C0F75"/>
    <w:rsid w:val="000C0FF9"/>
    <w:rsid w:val="000C269F"/>
    <w:rsid w:val="000C2AD5"/>
    <w:rsid w:val="000C2B27"/>
    <w:rsid w:val="000C2BA3"/>
    <w:rsid w:val="000C2DFB"/>
    <w:rsid w:val="000C3F4D"/>
    <w:rsid w:val="000C4BAF"/>
    <w:rsid w:val="000C516D"/>
    <w:rsid w:val="000C5ED0"/>
    <w:rsid w:val="000C5FFD"/>
    <w:rsid w:val="000C649A"/>
    <w:rsid w:val="000C6F71"/>
    <w:rsid w:val="000C7215"/>
    <w:rsid w:val="000C7931"/>
    <w:rsid w:val="000C7A71"/>
    <w:rsid w:val="000D0C59"/>
    <w:rsid w:val="000D1979"/>
    <w:rsid w:val="000D1C21"/>
    <w:rsid w:val="000D219B"/>
    <w:rsid w:val="000D2250"/>
    <w:rsid w:val="000D27EA"/>
    <w:rsid w:val="000D27FB"/>
    <w:rsid w:val="000D2CB3"/>
    <w:rsid w:val="000D2E60"/>
    <w:rsid w:val="000D3E81"/>
    <w:rsid w:val="000D4511"/>
    <w:rsid w:val="000D4741"/>
    <w:rsid w:val="000D4956"/>
    <w:rsid w:val="000D5030"/>
    <w:rsid w:val="000D53F6"/>
    <w:rsid w:val="000D5C84"/>
    <w:rsid w:val="000D640F"/>
    <w:rsid w:val="000D6BB5"/>
    <w:rsid w:val="000D70E9"/>
    <w:rsid w:val="000D750F"/>
    <w:rsid w:val="000E0912"/>
    <w:rsid w:val="000E0C41"/>
    <w:rsid w:val="000E1EE8"/>
    <w:rsid w:val="000E321E"/>
    <w:rsid w:val="000E4339"/>
    <w:rsid w:val="000E481C"/>
    <w:rsid w:val="000E4F2E"/>
    <w:rsid w:val="000E4F88"/>
    <w:rsid w:val="000E5AD9"/>
    <w:rsid w:val="000E62FF"/>
    <w:rsid w:val="000E660E"/>
    <w:rsid w:val="000E6638"/>
    <w:rsid w:val="000E7ABE"/>
    <w:rsid w:val="000F0060"/>
    <w:rsid w:val="000F0584"/>
    <w:rsid w:val="000F05D8"/>
    <w:rsid w:val="000F0A9C"/>
    <w:rsid w:val="000F0C37"/>
    <w:rsid w:val="000F0D38"/>
    <w:rsid w:val="000F195D"/>
    <w:rsid w:val="000F1FE9"/>
    <w:rsid w:val="000F248D"/>
    <w:rsid w:val="000F268E"/>
    <w:rsid w:val="000F27BE"/>
    <w:rsid w:val="000F2A81"/>
    <w:rsid w:val="000F321F"/>
    <w:rsid w:val="000F489F"/>
    <w:rsid w:val="000F4CC8"/>
    <w:rsid w:val="000F5655"/>
    <w:rsid w:val="000F5809"/>
    <w:rsid w:val="000F7433"/>
    <w:rsid w:val="000F7878"/>
    <w:rsid w:val="000F7CAD"/>
    <w:rsid w:val="0010010D"/>
    <w:rsid w:val="00100A48"/>
    <w:rsid w:val="00100B22"/>
    <w:rsid w:val="001015C8"/>
    <w:rsid w:val="001023C7"/>
    <w:rsid w:val="001031F8"/>
    <w:rsid w:val="001038A5"/>
    <w:rsid w:val="00103EDF"/>
    <w:rsid w:val="00104489"/>
    <w:rsid w:val="001048CE"/>
    <w:rsid w:val="0010511B"/>
    <w:rsid w:val="00105503"/>
    <w:rsid w:val="00105C2C"/>
    <w:rsid w:val="001064D0"/>
    <w:rsid w:val="0010661F"/>
    <w:rsid w:val="00106856"/>
    <w:rsid w:val="0010695D"/>
    <w:rsid w:val="00110AE9"/>
    <w:rsid w:val="00111056"/>
    <w:rsid w:val="00111509"/>
    <w:rsid w:val="0011170B"/>
    <w:rsid w:val="00111A77"/>
    <w:rsid w:val="00112120"/>
    <w:rsid w:val="00112985"/>
    <w:rsid w:val="00113211"/>
    <w:rsid w:val="001132B5"/>
    <w:rsid w:val="001134D2"/>
    <w:rsid w:val="00113902"/>
    <w:rsid w:val="00113A43"/>
    <w:rsid w:val="0011474F"/>
    <w:rsid w:val="00114C29"/>
    <w:rsid w:val="00115564"/>
    <w:rsid w:val="00116567"/>
    <w:rsid w:val="00116E34"/>
    <w:rsid w:val="00117BA4"/>
    <w:rsid w:val="00117FA2"/>
    <w:rsid w:val="00120095"/>
    <w:rsid w:val="001200DB"/>
    <w:rsid w:val="00120129"/>
    <w:rsid w:val="0012095B"/>
    <w:rsid w:val="001217F0"/>
    <w:rsid w:val="00121F27"/>
    <w:rsid w:val="001224EC"/>
    <w:rsid w:val="0012252F"/>
    <w:rsid w:val="00123153"/>
    <w:rsid w:val="00123565"/>
    <w:rsid w:val="00124028"/>
    <w:rsid w:val="00124261"/>
    <w:rsid w:val="001246B1"/>
    <w:rsid w:val="0012588A"/>
    <w:rsid w:val="00125BE5"/>
    <w:rsid w:val="001270B2"/>
    <w:rsid w:val="00127250"/>
    <w:rsid w:val="00127557"/>
    <w:rsid w:val="00130689"/>
    <w:rsid w:val="001308B4"/>
    <w:rsid w:val="00130E5A"/>
    <w:rsid w:val="001313C4"/>
    <w:rsid w:val="00131679"/>
    <w:rsid w:val="00131913"/>
    <w:rsid w:val="0013301A"/>
    <w:rsid w:val="001330F0"/>
    <w:rsid w:val="00133B38"/>
    <w:rsid w:val="00134091"/>
    <w:rsid w:val="001342F9"/>
    <w:rsid w:val="00135266"/>
    <w:rsid w:val="00135AD1"/>
    <w:rsid w:val="00136B45"/>
    <w:rsid w:val="00136C97"/>
    <w:rsid w:val="00136F74"/>
    <w:rsid w:val="0014047C"/>
    <w:rsid w:val="001408DA"/>
    <w:rsid w:val="00140D5B"/>
    <w:rsid w:val="00140FC7"/>
    <w:rsid w:val="0014158B"/>
    <w:rsid w:val="00141A60"/>
    <w:rsid w:val="00143112"/>
    <w:rsid w:val="0014321E"/>
    <w:rsid w:val="001436E5"/>
    <w:rsid w:val="00143866"/>
    <w:rsid w:val="00143997"/>
    <w:rsid w:val="0014399D"/>
    <w:rsid w:val="00143AE1"/>
    <w:rsid w:val="00144C3E"/>
    <w:rsid w:val="00145796"/>
    <w:rsid w:val="00145904"/>
    <w:rsid w:val="00146661"/>
    <w:rsid w:val="0014679E"/>
    <w:rsid w:val="0014773D"/>
    <w:rsid w:val="001477F9"/>
    <w:rsid w:val="00147ADE"/>
    <w:rsid w:val="00147D20"/>
    <w:rsid w:val="00147FEF"/>
    <w:rsid w:val="00150288"/>
    <w:rsid w:val="00150AFE"/>
    <w:rsid w:val="00150FB4"/>
    <w:rsid w:val="00151214"/>
    <w:rsid w:val="00151219"/>
    <w:rsid w:val="0015195B"/>
    <w:rsid w:val="00151CC5"/>
    <w:rsid w:val="00151D82"/>
    <w:rsid w:val="001522FD"/>
    <w:rsid w:val="00152C8B"/>
    <w:rsid w:val="0015387D"/>
    <w:rsid w:val="00153E70"/>
    <w:rsid w:val="00153EF9"/>
    <w:rsid w:val="00154CB8"/>
    <w:rsid w:val="001550C7"/>
    <w:rsid w:val="001555A4"/>
    <w:rsid w:val="001555B6"/>
    <w:rsid w:val="001556F7"/>
    <w:rsid w:val="00155ADD"/>
    <w:rsid w:val="001562D8"/>
    <w:rsid w:val="001562E5"/>
    <w:rsid w:val="00156D39"/>
    <w:rsid w:val="00160738"/>
    <w:rsid w:val="00160F7F"/>
    <w:rsid w:val="001625CB"/>
    <w:rsid w:val="00162ACA"/>
    <w:rsid w:val="00162EAC"/>
    <w:rsid w:val="001633BC"/>
    <w:rsid w:val="00163C8F"/>
    <w:rsid w:val="00163D54"/>
    <w:rsid w:val="00165902"/>
    <w:rsid w:val="001665C0"/>
    <w:rsid w:val="0016668A"/>
    <w:rsid w:val="001672F3"/>
    <w:rsid w:val="001678E5"/>
    <w:rsid w:val="00167D9E"/>
    <w:rsid w:val="00170720"/>
    <w:rsid w:val="001716D7"/>
    <w:rsid w:val="001719F5"/>
    <w:rsid w:val="00173B5F"/>
    <w:rsid w:val="0017410A"/>
    <w:rsid w:val="00174B79"/>
    <w:rsid w:val="00174C33"/>
    <w:rsid w:val="00174FC5"/>
    <w:rsid w:val="0017510A"/>
    <w:rsid w:val="001756EE"/>
    <w:rsid w:val="00176273"/>
    <w:rsid w:val="00176885"/>
    <w:rsid w:val="0017706D"/>
    <w:rsid w:val="0017791B"/>
    <w:rsid w:val="00177AE8"/>
    <w:rsid w:val="00177B0F"/>
    <w:rsid w:val="00180126"/>
    <w:rsid w:val="00180B33"/>
    <w:rsid w:val="0018154C"/>
    <w:rsid w:val="00181712"/>
    <w:rsid w:val="001820EB"/>
    <w:rsid w:val="00182BD8"/>
    <w:rsid w:val="00182C1A"/>
    <w:rsid w:val="00182C77"/>
    <w:rsid w:val="0018395D"/>
    <w:rsid w:val="00183E6D"/>
    <w:rsid w:val="00183FB2"/>
    <w:rsid w:val="00185569"/>
    <w:rsid w:val="001856AA"/>
    <w:rsid w:val="00185F2D"/>
    <w:rsid w:val="0018632A"/>
    <w:rsid w:val="00186946"/>
    <w:rsid w:val="0018736C"/>
    <w:rsid w:val="001907BA"/>
    <w:rsid w:val="00190E55"/>
    <w:rsid w:val="00190EC8"/>
    <w:rsid w:val="001915C3"/>
    <w:rsid w:val="00191725"/>
    <w:rsid w:val="00191ECF"/>
    <w:rsid w:val="001921F0"/>
    <w:rsid w:val="001926CC"/>
    <w:rsid w:val="00193D9C"/>
    <w:rsid w:val="00193F35"/>
    <w:rsid w:val="00194044"/>
    <w:rsid w:val="00195123"/>
    <w:rsid w:val="00195BAC"/>
    <w:rsid w:val="00196109"/>
    <w:rsid w:val="001964E2"/>
    <w:rsid w:val="00196752"/>
    <w:rsid w:val="001967C8"/>
    <w:rsid w:val="00197340"/>
    <w:rsid w:val="00197345"/>
    <w:rsid w:val="00197809"/>
    <w:rsid w:val="001979F2"/>
    <w:rsid w:val="00197A02"/>
    <w:rsid w:val="001A0548"/>
    <w:rsid w:val="001A152A"/>
    <w:rsid w:val="001A2202"/>
    <w:rsid w:val="001A2A72"/>
    <w:rsid w:val="001A2CD0"/>
    <w:rsid w:val="001A3CE7"/>
    <w:rsid w:val="001A46AE"/>
    <w:rsid w:val="001A55F8"/>
    <w:rsid w:val="001A5707"/>
    <w:rsid w:val="001A61D9"/>
    <w:rsid w:val="001A6200"/>
    <w:rsid w:val="001A65EE"/>
    <w:rsid w:val="001A686F"/>
    <w:rsid w:val="001A7416"/>
    <w:rsid w:val="001A7F68"/>
    <w:rsid w:val="001B00E1"/>
    <w:rsid w:val="001B011D"/>
    <w:rsid w:val="001B0129"/>
    <w:rsid w:val="001B0E0C"/>
    <w:rsid w:val="001B13B4"/>
    <w:rsid w:val="001B2142"/>
    <w:rsid w:val="001B2C9B"/>
    <w:rsid w:val="001B2CC3"/>
    <w:rsid w:val="001B2E7B"/>
    <w:rsid w:val="001B2EE3"/>
    <w:rsid w:val="001B35F1"/>
    <w:rsid w:val="001B379A"/>
    <w:rsid w:val="001B3AB1"/>
    <w:rsid w:val="001B3D34"/>
    <w:rsid w:val="001B44D3"/>
    <w:rsid w:val="001B45D4"/>
    <w:rsid w:val="001B483D"/>
    <w:rsid w:val="001B4F2B"/>
    <w:rsid w:val="001B5412"/>
    <w:rsid w:val="001B566F"/>
    <w:rsid w:val="001B5796"/>
    <w:rsid w:val="001B583E"/>
    <w:rsid w:val="001B59B3"/>
    <w:rsid w:val="001B6570"/>
    <w:rsid w:val="001B795B"/>
    <w:rsid w:val="001B79D5"/>
    <w:rsid w:val="001C026F"/>
    <w:rsid w:val="001C036D"/>
    <w:rsid w:val="001C0933"/>
    <w:rsid w:val="001C0CD2"/>
    <w:rsid w:val="001C0DAB"/>
    <w:rsid w:val="001C0F02"/>
    <w:rsid w:val="001C12DF"/>
    <w:rsid w:val="001C3FE1"/>
    <w:rsid w:val="001C43B9"/>
    <w:rsid w:val="001C5BDD"/>
    <w:rsid w:val="001C627B"/>
    <w:rsid w:val="001C67FF"/>
    <w:rsid w:val="001C6DDB"/>
    <w:rsid w:val="001C714A"/>
    <w:rsid w:val="001C72DB"/>
    <w:rsid w:val="001C7E3F"/>
    <w:rsid w:val="001D08E6"/>
    <w:rsid w:val="001D18D6"/>
    <w:rsid w:val="001D2F3D"/>
    <w:rsid w:val="001D32F0"/>
    <w:rsid w:val="001D3640"/>
    <w:rsid w:val="001D383C"/>
    <w:rsid w:val="001D4361"/>
    <w:rsid w:val="001D4570"/>
    <w:rsid w:val="001D478D"/>
    <w:rsid w:val="001D56AD"/>
    <w:rsid w:val="001D6A3B"/>
    <w:rsid w:val="001D6F6A"/>
    <w:rsid w:val="001D7236"/>
    <w:rsid w:val="001D7267"/>
    <w:rsid w:val="001E18C6"/>
    <w:rsid w:val="001E1B56"/>
    <w:rsid w:val="001E240A"/>
    <w:rsid w:val="001E2D82"/>
    <w:rsid w:val="001E2ED5"/>
    <w:rsid w:val="001E4D68"/>
    <w:rsid w:val="001E601C"/>
    <w:rsid w:val="001E61D6"/>
    <w:rsid w:val="001E6B9C"/>
    <w:rsid w:val="001E7297"/>
    <w:rsid w:val="001E75B8"/>
    <w:rsid w:val="001F03A1"/>
    <w:rsid w:val="001F090B"/>
    <w:rsid w:val="001F0AE3"/>
    <w:rsid w:val="001F0BDB"/>
    <w:rsid w:val="001F1175"/>
    <w:rsid w:val="001F12C7"/>
    <w:rsid w:val="001F1649"/>
    <w:rsid w:val="001F1E2E"/>
    <w:rsid w:val="001F2A3C"/>
    <w:rsid w:val="001F2D0F"/>
    <w:rsid w:val="001F31C9"/>
    <w:rsid w:val="001F3B5A"/>
    <w:rsid w:val="001F44F7"/>
    <w:rsid w:val="001F480F"/>
    <w:rsid w:val="001F4996"/>
    <w:rsid w:val="001F4DA9"/>
    <w:rsid w:val="001F4DB6"/>
    <w:rsid w:val="001F4ECD"/>
    <w:rsid w:val="001F4F64"/>
    <w:rsid w:val="001F5251"/>
    <w:rsid w:val="001F5762"/>
    <w:rsid w:val="001F5E6E"/>
    <w:rsid w:val="001F67EC"/>
    <w:rsid w:val="001F6942"/>
    <w:rsid w:val="001F6D66"/>
    <w:rsid w:val="001F6FDB"/>
    <w:rsid w:val="001F72A1"/>
    <w:rsid w:val="001F79AE"/>
    <w:rsid w:val="002000A6"/>
    <w:rsid w:val="00200105"/>
    <w:rsid w:val="00200AFD"/>
    <w:rsid w:val="00201F3B"/>
    <w:rsid w:val="0020206B"/>
    <w:rsid w:val="002025C8"/>
    <w:rsid w:val="00202744"/>
    <w:rsid w:val="0020284F"/>
    <w:rsid w:val="00202A45"/>
    <w:rsid w:val="00202CA1"/>
    <w:rsid w:val="00204F25"/>
    <w:rsid w:val="00205079"/>
    <w:rsid w:val="00205E10"/>
    <w:rsid w:val="00205E2A"/>
    <w:rsid w:val="00206840"/>
    <w:rsid w:val="00206D9F"/>
    <w:rsid w:val="002074A3"/>
    <w:rsid w:val="00207806"/>
    <w:rsid w:val="0021028E"/>
    <w:rsid w:val="002108B9"/>
    <w:rsid w:val="0021188B"/>
    <w:rsid w:val="002119F1"/>
    <w:rsid w:val="00212174"/>
    <w:rsid w:val="00214009"/>
    <w:rsid w:val="002141DC"/>
    <w:rsid w:val="00214332"/>
    <w:rsid w:val="002144F3"/>
    <w:rsid w:val="00215116"/>
    <w:rsid w:val="002155F9"/>
    <w:rsid w:val="002157A8"/>
    <w:rsid w:val="0021583D"/>
    <w:rsid w:val="00215998"/>
    <w:rsid w:val="00216554"/>
    <w:rsid w:val="002165AB"/>
    <w:rsid w:val="002176E0"/>
    <w:rsid w:val="002176FC"/>
    <w:rsid w:val="002177CF"/>
    <w:rsid w:val="002201D8"/>
    <w:rsid w:val="00220295"/>
    <w:rsid w:val="00220B6E"/>
    <w:rsid w:val="00220D4D"/>
    <w:rsid w:val="00220EC3"/>
    <w:rsid w:val="00220FA9"/>
    <w:rsid w:val="00221DDC"/>
    <w:rsid w:val="00221EC5"/>
    <w:rsid w:val="00221F74"/>
    <w:rsid w:val="002222F4"/>
    <w:rsid w:val="00222517"/>
    <w:rsid w:val="0022275A"/>
    <w:rsid w:val="00222BB7"/>
    <w:rsid w:val="00223020"/>
    <w:rsid w:val="002232D6"/>
    <w:rsid w:val="002235D2"/>
    <w:rsid w:val="0022407F"/>
    <w:rsid w:val="002240C1"/>
    <w:rsid w:val="002251A7"/>
    <w:rsid w:val="002255F7"/>
    <w:rsid w:val="00225805"/>
    <w:rsid w:val="0022599E"/>
    <w:rsid w:val="00225BAC"/>
    <w:rsid w:val="0022651B"/>
    <w:rsid w:val="002265FA"/>
    <w:rsid w:val="00227060"/>
    <w:rsid w:val="0022719C"/>
    <w:rsid w:val="002276FD"/>
    <w:rsid w:val="00227F34"/>
    <w:rsid w:val="0023019F"/>
    <w:rsid w:val="00230806"/>
    <w:rsid w:val="0023227F"/>
    <w:rsid w:val="002335F1"/>
    <w:rsid w:val="00233860"/>
    <w:rsid w:val="00233998"/>
    <w:rsid w:val="00234852"/>
    <w:rsid w:val="00234EBD"/>
    <w:rsid w:val="00236F70"/>
    <w:rsid w:val="0023769E"/>
    <w:rsid w:val="00237EFF"/>
    <w:rsid w:val="002402FC"/>
    <w:rsid w:val="00240F6C"/>
    <w:rsid w:val="00241372"/>
    <w:rsid w:val="002415DB"/>
    <w:rsid w:val="002417E6"/>
    <w:rsid w:val="00241CCA"/>
    <w:rsid w:val="00241CFD"/>
    <w:rsid w:val="00242A71"/>
    <w:rsid w:val="0024316E"/>
    <w:rsid w:val="0024366B"/>
    <w:rsid w:val="0024477C"/>
    <w:rsid w:val="00246043"/>
    <w:rsid w:val="00246117"/>
    <w:rsid w:val="00247099"/>
    <w:rsid w:val="002470EC"/>
    <w:rsid w:val="002472CC"/>
    <w:rsid w:val="00247410"/>
    <w:rsid w:val="0024775D"/>
    <w:rsid w:val="00247F4A"/>
    <w:rsid w:val="00250B04"/>
    <w:rsid w:val="00251928"/>
    <w:rsid w:val="00251B1E"/>
    <w:rsid w:val="00251DCE"/>
    <w:rsid w:val="0025217B"/>
    <w:rsid w:val="002525DC"/>
    <w:rsid w:val="00252A1E"/>
    <w:rsid w:val="0025306E"/>
    <w:rsid w:val="002535ED"/>
    <w:rsid w:val="00253C6A"/>
    <w:rsid w:val="00253D69"/>
    <w:rsid w:val="00253FAD"/>
    <w:rsid w:val="0025468A"/>
    <w:rsid w:val="00254E8A"/>
    <w:rsid w:val="00254F5C"/>
    <w:rsid w:val="0025539C"/>
    <w:rsid w:val="002553A7"/>
    <w:rsid w:val="00255493"/>
    <w:rsid w:val="002557B2"/>
    <w:rsid w:val="00257907"/>
    <w:rsid w:val="00257B49"/>
    <w:rsid w:val="00257DE0"/>
    <w:rsid w:val="00260423"/>
    <w:rsid w:val="00260466"/>
    <w:rsid w:val="00260471"/>
    <w:rsid w:val="002612F3"/>
    <w:rsid w:val="0026187E"/>
    <w:rsid w:val="00261DA7"/>
    <w:rsid w:val="00262110"/>
    <w:rsid w:val="00262683"/>
    <w:rsid w:val="00262A65"/>
    <w:rsid w:val="00262ACF"/>
    <w:rsid w:val="00262D79"/>
    <w:rsid w:val="00262E57"/>
    <w:rsid w:val="0026339F"/>
    <w:rsid w:val="00263444"/>
    <w:rsid w:val="00263467"/>
    <w:rsid w:val="00263D30"/>
    <w:rsid w:val="0026481A"/>
    <w:rsid w:val="00264DD3"/>
    <w:rsid w:val="00264E57"/>
    <w:rsid w:val="00265CFB"/>
    <w:rsid w:val="00265D89"/>
    <w:rsid w:val="00265EA5"/>
    <w:rsid w:val="0026600A"/>
    <w:rsid w:val="002660DD"/>
    <w:rsid w:val="0026705A"/>
    <w:rsid w:val="002671A2"/>
    <w:rsid w:val="002671BB"/>
    <w:rsid w:val="002676E4"/>
    <w:rsid w:val="002679EB"/>
    <w:rsid w:val="00270125"/>
    <w:rsid w:val="0027036E"/>
    <w:rsid w:val="00270C9E"/>
    <w:rsid w:val="00270D2E"/>
    <w:rsid w:val="00270DAC"/>
    <w:rsid w:val="0027126F"/>
    <w:rsid w:val="00271E20"/>
    <w:rsid w:val="00271FAB"/>
    <w:rsid w:val="002725B0"/>
    <w:rsid w:val="00272F85"/>
    <w:rsid w:val="00273C2C"/>
    <w:rsid w:val="002744CC"/>
    <w:rsid w:val="00274742"/>
    <w:rsid w:val="00275D37"/>
    <w:rsid w:val="00275D99"/>
    <w:rsid w:val="00275EB2"/>
    <w:rsid w:val="00276215"/>
    <w:rsid w:val="002762D0"/>
    <w:rsid w:val="00277A21"/>
    <w:rsid w:val="002802F6"/>
    <w:rsid w:val="00280735"/>
    <w:rsid w:val="0028091C"/>
    <w:rsid w:val="00281352"/>
    <w:rsid w:val="002818C9"/>
    <w:rsid w:val="00281C8F"/>
    <w:rsid w:val="00281DD5"/>
    <w:rsid w:val="002835A6"/>
    <w:rsid w:val="0028385A"/>
    <w:rsid w:val="00283899"/>
    <w:rsid w:val="00283CE5"/>
    <w:rsid w:val="0028462F"/>
    <w:rsid w:val="002857AD"/>
    <w:rsid w:val="00286DF6"/>
    <w:rsid w:val="00287001"/>
    <w:rsid w:val="002878DC"/>
    <w:rsid w:val="002906C2"/>
    <w:rsid w:val="00290823"/>
    <w:rsid w:val="00290ABA"/>
    <w:rsid w:val="00290B53"/>
    <w:rsid w:val="00290FBE"/>
    <w:rsid w:val="00290FE6"/>
    <w:rsid w:val="00291236"/>
    <w:rsid w:val="00291491"/>
    <w:rsid w:val="0029163D"/>
    <w:rsid w:val="00291B9F"/>
    <w:rsid w:val="00291F4F"/>
    <w:rsid w:val="00292B03"/>
    <w:rsid w:val="002947F8"/>
    <w:rsid w:val="00294DC4"/>
    <w:rsid w:val="0029554C"/>
    <w:rsid w:val="0029558A"/>
    <w:rsid w:val="002962D7"/>
    <w:rsid w:val="0029663E"/>
    <w:rsid w:val="00297579"/>
    <w:rsid w:val="00297CB3"/>
    <w:rsid w:val="002A0062"/>
    <w:rsid w:val="002A1073"/>
    <w:rsid w:val="002A16B3"/>
    <w:rsid w:val="002A234C"/>
    <w:rsid w:val="002A2708"/>
    <w:rsid w:val="002A2AF8"/>
    <w:rsid w:val="002A3208"/>
    <w:rsid w:val="002A38CD"/>
    <w:rsid w:val="002A3A02"/>
    <w:rsid w:val="002A3AD4"/>
    <w:rsid w:val="002A3BAF"/>
    <w:rsid w:val="002A4299"/>
    <w:rsid w:val="002A4951"/>
    <w:rsid w:val="002A4957"/>
    <w:rsid w:val="002A5FFC"/>
    <w:rsid w:val="002A6869"/>
    <w:rsid w:val="002A6FA1"/>
    <w:rsid w:val="002A7861"/>
    <w:rsid w:val="002B00F7"/>
    <w:rsid w:val="002B09BF"/>
    <w:rsid w:val="002B0F3C"/>
    <w:rsid w:val="002B252A"/>
    <w:rsid w:val="002B290A"/>
    <w:rsid w:val="002B2C87"/>
    <w:rsid w:val="002B2E49"/>
    <w:rsid w:val="002B31CA"/>
    <w:rsid w:val="002B32C6"/>
    <w:rsid w:val="002B3302"/>
    <w:rsid w:val="002B346F"/>
    <w:rsid w:val="002B42AC"/>
    <w:rsid w:val="002B4DE1"/>
    <w:rsid w:val="002B59EB"/>
    <w:rsid w:val="002B6F16"/>
    <w:rsid w:val="002B754E"/>
    <w:rsid w:val="002C0259"/>
    <w:rsid w:val="002C02E2"/>
    <w:rsid w:val="002C1D57"/>
    <w:rsid w:val="002C26DF"/>
    <w:rsid w:val="002C2ED0"/>
    <w:rsid w:val="002C3590"/>
    <w:rsid w:val="002C381F"/>
    <w:rsid w:val="002C5E7F"/>
    <w:rsid w:val="002C6962"/>
    <w:rsid w:val="002C709E"/>
    <w:rsid w:val="002C7EFC"/>
    <w:rsid w:val="002C7FE8"/>
    <w:rsid w:val="002D035C"/>
    <w:rsid w:val="002D04DC"/>
    <w:rsid w:val="002D0ECC"/>
    <w:rsid w:val="002D1098"/>
    <w:rsid w:val="002D2125"/>
    <w:rsid w:val="002D2865"/>
    <w:rsid w:val="002D31E1"/>
    <w:rsid w:val="002D374F"/>
    <w:rsid w:val="002D39C1"/>
    <w:rsid w:val="002D3B83"/>
    <w:rsid w:val="002D416B"/>
    <w:rsid w:val="002D4397"/>
    <w:rsid w:val="002D48F3"/>
    <w:rsid w:val="002D51BB"/>
    <w:rsid w:val="002D6173"/>
    <w:rsid w:val="002D63C3"/>
    <w:rsid w:val="002D65CF"/>
    <w:rsid w:val="002D6CC9"/>
    <w:rsid w:val="002D7436"/>
    <w:rsid w:val="002E02D1"/>
    <w:rsid w:val="002E09C3"/>
    <w:rsid w:val="002E0A42"/>
    <w:rsid w:val="002E10F2"/>
    <w:rsid w:val="002E1183"/>
    <w:rsid w:val="002E143C"/>
    <w:rsid w:val="002E1691"/>
    <w:rsid w:val="002E1947"/>
    <w:rsid w:val="002E1C22"/>
    <w:rsid w:val="002E1E98"/>
    <w:rsid w:val="002E2153"/>
    <w:rsid w:val="002E2812"/>
    <w:rsid w:val="002E2FC6"/>
    <w:rsid w:val="002E3211"/>
    <w:rsid w:val="002E3DB2"/>
    <w:rsid w:val="002E64A6"/>
    <w:rsid w:val="002E65EB"/>
    <w:rsid w:val="002E6C6F"/>
    <w:rsid w:val="002E7555"/>
    <w:rsid w:val="002E77D0"/>
    <w:rsid w:val="002E7A10"/>
    <w:rsid w:val="002E7A50"/>
    <w:rsid w:val="002E7D45"/>
    <w:rsid w:val="002F0116"/>
    <w:rsid w:val="002F01D6"/>
    <w:rsid w:val="002F0751"/>
    <w:rsid w:val="002F0E1E"/>
    <w:rsid w:val="002F0E7C"/>
    <w:rsid w:val="002F162C"/>
    <w:rsid w:val="002F2F27"/>
    <w:rsid w:val="002F381F"/>
    <w:rsid w:val="002F4015"/>
    <w:rsid w:val="002F5073"/>
    <w:rsid w:val="002F5A1C"/>
    <w:rsid w:val="002F5C8F"/>
    <w:rsid w:val="002F612B"/>
    <w:rsid w:val="002F62DD"/>
    <w:rsid w:val="002F631A"/>
    <w:rsid w:val="003003D9"/>
    <w:rsid w:val="00300730"/>
    <w:rsid w:val="003011BC"/>
    <w:rsid w:val="00301FCE"/>
    <w:rsid w:val="00301FE7"/>
    <w:rsid w:val="00302491"/>
    <w:rsid w:val="003024AA"/>
    <w:rsid w:val="003024B3"/>
    <w:rsid w:val="00302873"/>
    <w:rsid w:val="00302888"/>
    <w:rsid w:val="00302953"/>
    <w:rsid w:val="00303104"/>
    <w:rsid w:val="00304149"/>
    <w:rsid w:val="003051AF"/>
    <w:rsid w:val="00305474"/>
    <w:rsid w:val="00305BA8"/>
    <w:rsid w:val="0030653F"/>
    <w:rsid w:val="00306730"/>
    <w:rsid w:val="00306786"/>
    <w:rsid w:val="00306914"/>
    <w:rsid w:val="00306C14"/>
    <w:rsid w:val="003076FE"/>
    <w:rsid w:val="00307E84"/>
    <w:rsid w:val="003100C8"/>
    <w:rsid w:val="00311279"/>
    <w:rsid w:val="0031167C"/>
    <w:rsid w:val="00311873"/>
    <w:rsid w:val="003119D2"/>
    <w:rsid w:val="00312460"/>
    <w:rsid w:val="00312A15"/>
    <w:rsid w:val="00312C1B"/>
    <w:rsid w:val="00312C45"/>
    <w:rsid w:val="00312DFB"/>
    <w:rsid w:val="00313366"/>
    <w:rsid w:val="0031336B"/>
    <w:rsid w:val="003134B0"/>
    <w:rsid w:val="00313D9F"/>
    <w:rsid w:val="00313E30"/>
    <w:rsid w:val="0031532E"/>
    <w:rsid w:val="0031544D"/>
    <w:rsid w:val="00315C5C"/>
    <w:rsid w:val="00316B32"/>
    <w:rsid w:val="00316BC6"/>
    <w:rsid w:val="003179B2"/>
    <w:rsid w:val="003201AB"/>
    <w:rsid w:val="0032043D"/>
    <w:rsid w:val="003208C0"/>
    <w:rsid w:val="003209AF"/>
    <w:rsid w:val="00321191"/>
    <w:rsid w:val="003213A5"/>
    <w:rsid w:val="003213DB"/>
    <w:rsid w:val="00322269"/>
    <w:rsid w:val="003222EC"/>
    <w:rsid w:val="003224C7"/>
    <w:rsid w:val="00322647"/>
    <w:rsid w:val="003226C7"/>
    <w:rsid w:val="0032284F"/>
    <w:rsid w:val="00323034"/>
    <w:rsid w:val="00323432"/>
    <w:rsid w:val="0032348D"/>
    <w:rsid w:val="003239BE"/>
    <w:rsid w:val="00324639"/>
    <w:rsid w:val="00324F69"/>
    <w:rsid w:val="003261C0"/>
    <w:rsid w:val="00326837"/>
    <w:rsid w:val="00326948"/>
    <w:rsid w:val="00326BB2"/>
    <w:rsid w:val="00331314"/>
    <w:rsid w:val="00331928"/>
    <w:rsid w:val="00332186"/>
    <w:rsid w:val="00333675"/>
    <w:rsid w:val="00333911"/>
    <w:rsid w:val="00333E6A"/>
    <w:rsid w:val="0033597D"/>
    <w:rsid w:val="00335A15"/>
    <w:rsid w:val="00335A56"/>
    <w:rsid w:val="00335A7A"/>
    <w:rsid w:val="00335F7C"/>
    <w:rsid w:val="00336603"/>
    <w:rsid w:val="003415A9"/>
    <w:rsid w:val="003422D9"/>
    <w:rsid w:val="0034425E"/>
    <w:rsid w:val="00344492"/>
    <w:rsid w:val="00344937"/>
    <w:rsid w:val="00344C3A"/>
    <w:rsid w:val="0034534D"/>
    <w:rsid w:val="00345E51"/>
    <w:rsid w:val="003462F2"/>
    <w:rsid w:val="0034630C"/>
    <w:rsid w:val="00346806"/>
    <w:rsid w:val="00346C7E"/>
    <w:rsid w:val="003472C3"/>
    <w:rsid w:val="00347335"/>
    <w:rsid w:val="003501F7"/>
    <w:rsid w:val="003501FB"/>
    <w:rsid w:val="00350510"/>
    <w:rsid w:val="003508C3"/>
    <w:rsid w:val="00351B90"/>
    <w:rsid w:val="00351C11"/>
    <w:rsid w:val="00352559"/>
    <w:rsid w:val="00352731"/>
    <w:rsid w:val="00352784"/>
    <w:rsid w:val="00352A63"/>
    <w:rsid w:val="00352F98"/>
    <w:rsid w:val="00353276"/>
    <w:rsid w:val="00353330"/>
    <w:rsid w:val="00353A2E"/>
    <w:rsid w:val="00353A9A"/>
    <w:rsid w:val="00353ADC"/>
    <w:rsid w:val="003546EB"/>
    <w:rsid w:val="00354E92"/>
    <w:rsid w:val="00354F78"/>
    <w:rsid w:val="0035501D"/>
    <w:rsid w:val="00355720"/>
    <w:rsid w:val="00355D1F"/>
    <w:rsid w:val="00356A43"/>
    <w:rsid w:val="003570EC"/>
    <w:rsid w:val="00357562"/>
    <w:rsid w:val="00357997"/>
    <w:rsid w:val="003601AC"/>
    <w:rsid w:val="00361302"/>
    <w:rsid w:val="00361732"/>
    <w:rsid w:val="00362227"/>
    <w:rsid w:val="003626DD"/>
    <w:rsid w:val="00362EF5"/>
    <w:rsid w:val="00363376"/>
    <w:rsid w:val="0036370D"/>
    <w:rsid w:val="00363B57"/>
    <w:rsid w:val="00363BC6"/>
    <w:rsid w:val="00364046"/>
    <w:rsid w:val="0036450B"/>
    <w:rsid w:val="0036520F"/>
    <w:rsid w:val="0036533F"/>
    <w:rsid w:val="003665D4"/>
    <w:rsid w:val="0036758F"/>
    <w:rsid w:val="003676C2"/>
    <w:rsid w:val="00367E1D"/>
    <w:rsid w:val="003714A2"/>
    <w:rsid w:val="0037254F"/>
    <w:rsid w:val="00372C49"/>
    <w:rsid w:val="00373440"/>
    <w:rsid w:val="00373709"/>
    <w:rsid w:val="00373CFB"/>
    <w:rsid w:val="0037415C"/>
    <w:rsid w:val="003745BB"/>
    <w:rsid w:val="00374693"/>
    <w:rsid w:val="00375CEE"/>
    <w:rsid w:val="00375DC7"/>
    <w:rsid w:val="00376402"/>
    <w:rsid w:val="00376796"/>
    <w:rsid w:val="0037696F"/>
    <w:rsid w:val="00376BB7"/>
    <w:rsid w:val="00376C16"/>
    <w:rsid w:val="0037715B"/>
    <w:rsid w:val="003772F8"/>
    <w:rsid w:val="00377526"/>
    <w:rsid w:val="00380296"/>
    <w:rsid w:val="0038114C"/>
    <w:rsid w:val="00381D2C"/>
    <w:rsid w:val="003821F4"/>
    <w:rsid w:val="00382733"/>
    <w:rsid w:val="00382990"/>
    <w:rsid w:val="00382A71"/>
    <w:rsid w:val="00382F5D"/>
    <w:rsid w:val="00383510"/>
    <w:rsid w:val="003840A2"/>
    <w:rsid w:val="003842F4"/>
    <w:rsid w:val="00384335"/>
    <w:rsid w:val="00384699"/>
    <w:rsid w:val="00385654"/>
    <w:rsid w:val="00386098"/>
    <w:rsid w:val="003860FE"/>
    <w:rsid w:val="003872AA"/>
    <w:rsid w:val="00387A05"/>
    <w:rsid w:val="00387CCF"/>
    <w:rsid w:val="0039083F"/>
    <w:rsid w:val="00390B58"/>
    <w:rsid w:val="00390C5A"/>
    <w:rsid w:val="0039103D"/>
    <w:rsid w:val="0039117D"/>
    <w:rsid w:val="003911EA"/>
    <w:rsid w:val="00393179"/>
    <w:rsid w:val="00393373"/>
    <w:rsid w:val="0039346D"/>
    <w:rsid w:val="00394851"/>
    <w:rsid w:val="0039555B"/>
    <w:rsid w:val="003959BC"/>
    <w:rsid w:val="00395B92"/>
    <w:rsid w:val="00396AF5"/>
    <w:rsid w:val="00397396"/>
    <w:rsid w:val="00397462"/>
    <w:rsid w:val="003977E5"/>
    <w:rsid w:val="00397BD5"/>
    <w:rsid w:val="00397C2A"/>
    <w:rsid w:val="003A074C"/>
    <w:rsid w:val="003A14D6"/>
    <w:rsid w:val="003A198F"/>
    <w:rsid w:val="003A1F0D"/>
    <w:rsid w:val="003A1F6F"/>
    <w:rsid w:val="003A2145"/>
    <w:rsid w:val="003A29BD"/>
    <w:rsid w:val="003A30A9"/>
    <w:rsid w:val="003A30F5"/>
    <w:rsid w:val="003A3EDC"/>
    <w:rsid w:val="003A452C"/>
    <w:rsid w:val="003A49E6"/>
    <w:rsid w:val="003A5774"/>
    <w:rsid w:val="003A591F"/>
    <w:rsid w:val="003A685D"/>
    <w:rsid w:val="003A7618"/>
    <w:rsid w:val="003A7C24"/>
    <w:rsid w:val="003A7FED"/>
    <w:rsid w:val="003B038C"/>
    <w:rsid w:val="003B046D"/>
    <w:rsid w:val="003B08D4"/>
    <w:rsid w:val="003B0A19"/>
    <w:rsid w:val="003B1562"/>
    <w:rsid w:val="003B165B"/>
    <w:rsid w:val="003B1927"/>
    <w:rsid w:val="003B2D79"/>
    <w:rsid w:val="003B3708"/>
    <w:rsid w:val="003B382D"/>
    <w:rsid w:val="003B3A58"/>
    <w:rsid w:val="003B3D6B"/>
    <w:rsid w:val="003B3ECC"/>
    <w:rsid w:val="003B4020"/>
    <w:rsid w:val="003B4295"/>
    <w:rsid w:val="003B4D79"/>
    <w:rsid w:val="003B4E66"/>
    <w:rsid w:val="003B4F95"/>
    <w:rsid w:val="003B5201"/>
    <w:rsid w:val="003B588B"/>
    <w:rsid w:val="003B5CC2"/>
    <w:rsid w:val="003B7071"/>
    <w:rsid w:val="003B7891"/>
    <w:rsid w:val="003B7AC0"/>
    <w:rsid w:val="003C05F5"/>
    <w:rsid w:val="003C0948"/>
    <w:rsid w:val="003C0C34"/>
    <w:rsid w:val="003C0D13"/>
    <w:rsid w:val="003C11B8"/>
    <w:rsid w:val="003C11C1"/>
    <w:rsid w:val="003C1E26"/>
    <w:rsid w:val="003C2465"/>
    <w:rsid w:val="003C29F8"/>
    <w:rsid w:val="003C318F"/>
    <w:rsid w:val="003C3612"/>
    <w:rsid w:val="003C3EAA"/>
    <w:rsid w:val="003C40D1"/>
    <w:rsid w:val="003C45DF"/>
    <w:rsid w:val="003C4BE1"/>
    <w:rsid w:val="003C59FC"/>
    <w:rsid w:val="003C5A46"/>
    <w:rsid w:val="003C5C6F"/>
    <w:rsid w:val="003C6843"/>
    <w:rsid w:val="003C6E39"/>
    <w:rsid w:val="003C75A3"/>
    <w:rsid w:val="003C7742"/>
    <w:rsid w:val="003C7A64"/>
    <w:rsid w:val="003C7F31"/>
    <w:rsid w:val="003D006B"/>
    <w:rsid w:val="003D04E9"/>
    <w:rsid w:val="003D0A00"/>
    <w:rsid w:val="003D0D51"/>
    <w:rsid w:val="003D1ACD"/>
    <w:rsid w:val="003D1B2D"/>
    <w:rsid w:val="003D3A00"/>
    <w:rsid w:val="003D3F84"/>
    <w:rsid w:val="003D402B"/>
    <w:rsid w:val="003D4446"/>
    <w:rsid w:val="003D56DE"/>
    <w:rsid w:val="003D5A7A"/>
    <w:rsid w:val="003D63C6"/>
    <w:rsid w:val="003D6F9C"/>
    <w:rsid w:val="003D715D"/>
    <w:rsid w:val="003D7241"/>
    <w:rsid w:val="003D7306"/>
    <w:rsid w:val="003D771F"/>
    <w:rsid w:val="003E0B33"/>
    <w:rsid w:val="003E14F6"/>
    <w:rsid w:val="003E16F2"/>
    <w:rsid w:val="003E1916"/>
    <w:rsid w:val="003E2707"/>
    <w:rsid w:val="003E2C24"/>
    <w:rsid w:val="003E3E22"/>
    <w:rsid w:val="003E411C"/>
    <w:rsid w:val="003E43E8"/>
    <w:rsid w:val="003E57FA"/>
    <w:rsid w:val="003E5FF4"/>
    <w:rsid w:val="003E6438"/>
    <w:rsid w:val="003E6652"/>
    <w:rsid w:val="003E6AA5"/>
    <w:rsid w:val="003E7481"/>
    <w:rsid w:val="003E7BAB"/>
    <w:rsid w:val="003E7DA9"/>
    <w:rsid w:val="003F095E"/>
    <w:rsid w:val="003F1461"/>
    <w:rsid w:val="003F191B"/>
    <w:rsid w:val="003F1957"/>
    <w:rsid w:val="003F1C88"/>
    <w:rsid w:val="003F29A9"/>
    <w:rsid w:val="003F2EE6"/>
    <w:rsid w:val="003F31BE"/>
    <w:rsid w:val="003F3910"/>
    <w:rsid w:val="003F3B1C"/>
    <w:rsid w:val="003F50C9"/>
    <w:rsid w:val="003F5283"/>
    <w:rsid w:val="003F528C"/>
    <w:rsid w:val="003F53FF"/>
    <w:rsid w:val="003F58B0"/>
    <w:rsid w:val="003F6D83"/>
    <w:rsid w:val="003F6EB9"/>
    <w:rsid w:val="00400B7C"/>
    <w:rsid w:val="00401768"/>
    <w:rsid w:val="00401CA2"/>
    <w:rsid w:val="0040205D"/>
    <w:rsid w:val="00403818"/>
    <w:rsid w:val="00403BF3"/>
    <w:rsid w:val="00404148"/>
    <w:rsid w:val="0040440D"/>
    <w:rsid w:val="004047DB"/>
    <w:rsid w:val="004053AA"/>
    <w:rsid w:val="00406016"/>
    <w:rsid w:val="00407DE5"/>
    <w:rsid w:val="00407E47"/>
    <w:rsid w:val="004102F6"/>
    <w:rsid w:val="0041053C"/>
    <w:rsid w:val="0041164E"/>
    <w:rsid w:val="00411814"/>
    <w:rsid w:val="00412B67"/>
    <w:rsid w:val="004134E5"/>
    <w:rsid w:val="0041386B"/>
    <w:rsid w:val="00413D0B"/>
    <w:rsid w:val="00414072"/>
    <w:rsid w:val="00414EAC"/>
    <w:rsid w:val="004157C3"/>
    <w:rsid w:val="00415E35"/>
    <w:rsid w:val="00416182"/>
    <w:rsid w:val="0041625B"/>
    <w:rsid w:val="004172E4"/>
    <w:rsid w:val="00417BEC"/>
    <w:rsid w:val="00417F7B"/>
    <w:rsid w:val="00420E3E"/>
    <w:rsid w:val="00421138"/>
    <w:rsid w:val="00421274"/>
    <w:rsid w:val="004215E3"/>
    <w:rsid w:val="00421ABF"/>
    <w:rsid w:val="00422389"/>
    <w:rsid w:val="00422434"/>
    <w:rsid w:val="004228D9"/>
    <w:rsid w:val="00422C70"/>
    <w:rsid w:val="004230F4"/>
    <w:rsid w:val="004236AF"/>
    <w:rsid w:val="00425525"/>
    <w:rsid w:val="004258F8"/>
    <w:rsid w:val="00425C03"/>
    <w:rsid w:val="00427D48"/>
    <w:rsid w:val="00430B97"/>
    <w:rsid w:val="00430E64"/>
    <w:rsid w:val="00431151"/>
    <w:rsid w:val="00431A97"/>
    <w:rsid w:val="0043374E"/>
    <w:rsid w:val="004338B9"/>
    <w:rsid w:val="00434561"/>
    <w:rsid w:val="0043518D"/>
    <w:rsid w:val="004351A5"/>
    <w:rsid w:val="0043597C"/>
    <w:rsid w:val="00435CD1"/>
    <w:rsid w:val="0043685A"/>
    <w:rsid w:val="00436AA5"/>
    <w:rsid w:val="00436D5C"/>
    <w:rsid w:val="004371B3"/>
    <w:rsid w:val="00437E81"/>
    <w:rsid w:val="00440603"/>
    <w:rsid w:val="004407B4"/>
    <w:rsid w:val="00440BCB"/>
    <w:rsid w:val="00440E06"/>
    <w:rsid w:val="00442FD0"/>
    <w:rsid w:val="00444700"/>
    <w:rsid w:val="004449D0"/>
    <w:rsid w:val="004461BE"/>
    <w:rsid w:val="0044631C"/>
    <w:rsid w:val="00446AB4"/>
    <w:rsid w:val="004500D6"/>
    <w:rsid w:val="00450121"/>
    <w:rsid w:val="00450A20"/>
    <w:rsid w:val="00451054"/>
    <w:rsid w:val="00451378"/>
    <w:rsid w:val="00452028"/>
    <w:rsid w:val="004535C0"/>
    <w:rsid w:val="0045369A"/>
    <w:rsid w:val="00453981"/>
    <w:rsid w:val="00454355"/>
    <w:rsid w:val="00455001"/>
    <w:rsid w:val="00455146"/>
    <w:rsid w:val="004556CF"/>
    <w:rsid w:val="004559A6"/>
    <w:rsid w:val="00455D4D"/>
    <w:rsid w:val="004561DD"/>
    <w:rsid w:val="004568E6"/>
    <w:rsid w:val="0045701C"/>
    <w:rsid w:val="004575EC"/>
    <w:rsid w:val="00457A10"/>
    <w:rsid w:val="00460508"/>
    <w:rsid w:val="004606B7"/>
    <w:rsid w:val="00461998"/>
    <w:rsid w:val="00461DF6"/>
    <w:rsid w:val="00461E7D"/>
    <w:rsid w:val="0046231E"/>
    <w:rsid w:val="0046253C"/>
    <w:rsid w:val="004627BA"/>
    <w:rsid w:val="00463300"/>
    <w:rsid w:val="0046330C"/>
    <w:rsid w:val="004637B8"/>
    <w:rsid w:val="00463F1B"/>
    <w:rsid w:val="004647A6"/>
    <w:rsid w:val="00465445"/>
    <w:rsid w:val="00465D50"/>
    <w:rsid w:val="00466481"/>
    <w:rsid w:val="004664F3"/>
    <w:rsid w:val="0046653D"/>
    <w:rsid w:val="00466E24"/>
    <w:rsid w:val="00467575"/>
    <w:rsid w:val="00470A1A"/>
    <w:rsid w:val="00471051"/>
    <w:rsid w:val="00471FD0"/>
    <w:rsid w:val="004721AF"/>
    <w:rsid w:val="0047254D"/>
    <w:rsid w:val="00473559"/>
    <w:rsid w:val="0047435C"/>
    <w:rsid w:val="0047438A"/>
    <w:rsid w:val="00474A56"/>
    <w:rsid w:val="0047609C"/>
    <w:rsid w:val="00476283"/>
    <w:rsid w:val="004766F2"/>
    <w:rsid w:val="00477879"/>
    <w:rsid w:val="00477A33"/>
    <w:rsid w:val="0048016F"/>
    <w:rsid w:val="00480BC2"/>
    <w:rsid w:val="00480C5A"/>
    <w:rsid w:val="00481F3A"/>
    <w:rsid w:val="00482188"/>
    <w:rsid w:val="004823B6"/>
    <w:rsid w:val="004825A1"/>
    <w:rsid w:val="004827A9"/>
    <w:rsid w:val="00482E03"/>
    <w:rsid w:val="00483236"/>
    <w:rsid w:val="00483B6C"/>
    <w:rsid w:val="00483E84"/>
    <w:rsid w:val="004844B4"/>
    <w:rsid w:val="00484855"/>
    <w:rsid w:val="00484A92"/>
    <w:rsid w:val="00484D54"/>
    <w:rsid w:val="00485252"/>
    <w:rsid w:val="0048575F"/>
    <w:rsid w:val="00485A18"/>
    <w:rsid w:val="00485B6C"/>
    <w:rsid w:val="0048682D"/>
    <w:rsid w:val="00486B3C"/>
    <w:rsid w:val="00487853"/>
    <w:rsid w:val="00487B80"/>
    <w:rsid w:val="00487BF8"/>
    <w:rsid w:val="00487C01"/>
    <w:rsid w:val="00487C4B"/>
    <w:rsid w:val="00487C9C"/>
    <w:rsid w:val="00487DF9"/>
    <w:rsid w:val="004900F2"/>
    <w:rsid w:val="0049014F"/>
    <w:rsid w:val="004913FA"/>
    <w:rsid w:val="0049164F"/>
    <w:rsid w:val="0049351C"/>
    <w:rsid w:val="00493C68"/>
    <w:rsid w:val="00493FD2"/>
    <w:rsid w:val="004952E1"/>
    <w:rsid w:val="00495A75"/>
    <w:rsid w:val="00495BA5"/>
    <w:rsid w:val="00495CAC"/>
    <w:rsid w:val="004960EA"/>
    <w:rsid w:val="004962B1"/>
    <w:rsid w:val="004964CF"/>
    <w:rsid w:val="00496811"/>
    <w:rsid w:val="00496E7A"/>
    <w:rsid w:val="004971BB"/>
    <w:rsid w:val="0049724B"/>
    <w:rsid w:val="00497699"/>
    <w:rsid w:val="004A04EC"/>
    <w:rsid w:val="004A1B5C"/>
    <w:rsid w:val="004A23DD"/>
    <w:rsid w:val="004A2738"/>
    <w:rsid w:val="004A283C"/>
    <w:rsid w:val="004A2984"/>
    <w:rsid w:val="004A3902"/>
    <w:rsid w:val="004A3B46"/>
    <w:rsid w:val="004A4944"/>
    <w:rsid w:val="004A4EB9"/>
    <w:rsid w:val="004A503E"/>
    <w:rsid w:val="004A50F8"/>
    <w:rsid w:val="004A5116"/>
    <w:rsid w:val="004A5708"/>
    <w:rsid w:val="004A6686"/>
    <w:rsid w:val="004A6C2D"/>
    <w:rsid w:val="004A7443"/>
    <w:rsid w:val="004A7C62"/>
    <w:rsid w:val="004A7CD0"/>
    <w:rsid w:val="004A7FED"/>
    <w:rsid w:val="004B0A30"/>
    <w:rsid w:val="004B0A3F"/>
    <w:rsid w:val="004B0C8C"/>
    <w:rsid w:val="004B0EA1"/>
    <w:rsid w:val="004B119E"/>
    <w:rsid w:val="004B18C3"/>
    <w:rsid w:val="004B1985"/>
    <w:rsid w:val="004B204A"/>
    <w:rsid w:val="004B240B"/>
    <w:rsid w:val="004B279E"/>
    <w:rsid w:val="004B2AFC"/>
    <w:rsid w:val="004B2D9E"/>
    <w:rsid w:val="004B3882"/>
    <w:rsid w:val="004B4291"/>
    <w:rsid w:val="004B44BE"/>
    <w:rsid w:val="004B45EB"/>
    <w:rsid w:val="004B4AA5"/>
    <w:rsid w:val="004B511D"/>
    <w:rsid w:val="004B563E"/>
    <w:rsid w:val="004B5A5D"/>
    <w:rsid w:val="004B5C77"/>
    <w:rsid w:val="004B5F8B"/>
    <w:rsid w:val="004B65F8"/>
    <w:rsid w:val="004B72F8"/>
    <w:rsid w:val="004B7815"/>
    <w:rsid w:val="004C064C"/>
    <w:rsid w:val="004C0F66"/>
    <w:rsid w:val="004C1B92"/>
    <w:rsid w:val="004C31FE"/>
    <w:rsid w:val="004C3D00"/>
    <w:rsid w:val="004C3F5F"/>
    <w:rsid w:val="004C53A4"/>
    <w:rsid w:val="004C55A6"/>
    <w:rsid w:val="004C5727"/>
    <w:rsid w:val="004C70D7"/>
    <w:rsid w:val="004C781D"/>
    <w:rsid w:val="004D05FC"/>
    <w:rsid w:val="004D07C4"/>
    <w:rsid w:val="004D1029"/>
    <w:rsid w:val="004D1AA0"/>
    <w:rsid w:val="004D1FE5"/>
    <w:rsid w:val="004D391D"/>
    <w:rsid w:val="004D3A2D"/>
    <w:rsid w:val="004D3F76"/>
    <w:rsid w:val="004D45E4"/>
    <w:rsid w:val="004D49A7"/>
    <w:rsid w:val="004D49C0"/>
    <w:rsid w:val="004D4D2F"/>
    <w:rsid w:val="004D50A0"/>
    <w:rsid w:val="004D524F"/>
    <w:rsid w:val="004D6527"/>
    <w:rsid w:val="004E0718"/>
    <w:rsid w:val="004E09D3"/>
    <w:rsid w:val="004E1198"/>
    <w:rsid w:val="004E13FD"/>
    <w:rsid w:val="004E1A75"/>
    <w:rsid w:val="004E1AD1"/>
    <w:rsid w:val="004E2594"/>
    <w:rsid w:val="004E2B07"/>
    <w:rsid w:val="004E2DFB"/>
    <w:rsid w:val="004E386B"/>
    <w:rsid w:val="004E3C71"/>
    <w:rsid w:val="004E3DD9"/>
    <w:rsid w:val="004E447C"/>
    <w:rsid w:val="004E4808"/>
    <w:rsid w:val="004E5650"/>
    <w:rsid w:val="004E590F"/>
    <w:rsid w:val="004E5BA0"/>
    <w:rsid w:val="004E5EFE"/>
    <w:rsid w:val="004E669F"/>
    <w:rsid w:val="004E6DF9"/>
    <w:rsid w:val="004F0BB6"/>
    <w:rsid w:val="004F1869"/>
    <w:rsid w:val="004F1994"/>
    <w:rsid w:val="004F1A8F"/>
    <w:rsid w:val="004F1D73"/>
    <w:rsid w:val="004F1FC1"/>
    <w:rsid w:val="004F2254"/>
    <w:rsid w:val="004F2AFC"/>
    <w:rsid w:val="004F2BE1"/>
    <w:rsid w:val="004F32DF"/>
    <w:rsid w:val="004F3B53"/>
    <w:rsid w:val="004F3C06"/>
    <w:rsid w:val="004F4738"/>
    <w:rsid w:val="004F4A7A"/>
    <w:rsid w:val="004F4B86"/>
    <w:rsid w:val="004F4CBB"/>
    <w:rsid w:val="004F4E21"/>
    <w:rsid w:val="004F4F2B"/>
    <w:rsid w:val="004F50EC"/>
    <w:rsid w:val="004F5351"/>
    <w:rsid w:val="004F53A4"/>
    <w:rsid w:val="004F5F02"/>
    <w:rsid w:val="004F6812"/>
    <w:rsid w:val="004F696F"/>
    <w:rsid w:val="004F6F9E"/>
    <w:rsid w:val="004F74AA"/>
    <w:rsid w:val="004F751F"/>
    <w:rsid w:val="004F76C4"/>
    <w:rsid w:val="004F7714"/>
    <w:rsid w:val="004F7D68"/>
    <w:rsid w:val="004F7E4A"/>
    <w:rsid w:val="0050014C"/>
    <w:rsid w:val="0050050D"/>
    <w:rsid w:val="00502313"/>
    <w:rsid w:val="00502598"/>
    <w:rsid w:val="00502700"/>
    <w:rsid w:val="00502A4B"/>
    <w:rsid w:val="005036B7"/>
    <w:rsid w:val="005039BE"/>
    <w:rsid w:val="00503A28"/>
    <w:rsid w:val="00503C13"/>
    <w:rsid w:val="00503F9B"/>
    <w:rsid w:val="00504004"/>
    <w:rsid w:val="00504118"/>
    <w:rsid w:val="00504370"/>
    <w:rsid w:val="00504951"/>
    <w:rsid w:val="00505519"/>
    <w:rsid w:val="00505C81"/>
    <w:rsid w:val="005060B9"/>
    <w:rsid w:val="0050633D"/>
    <w:rsid w:val="005063D9"/>
    <w:rsid w:val="00506BAF"/>
    <w:rsid w:val="00506C36"/>
    <w:rsid w:val="00506E89"/>
    <w:rsid w:val="005101EA"/>
    <w:rsid w:val="00510AB6"/>
    <w:rsid w:val="0051184C"/>
    <w:rsid w:val="00511CBC"/>
    <w:rsid w:val="00511D11"/>
    <w:rsid w:val="00512346"/>
    <w:rsid w:val="005125C7"/>
    <w:rsid w:val="005126F9"/>
    <w:rsid w:val="005127EB"/>
    <w:rsid w:val="00512AD3"/>
    <w:rsid w:val="0051376E"/>
    <w:rsid w:val="005137F3"/>
    <w:rsid w:val="00513EE9"/>
    <w:rsid w:val="0051430C"/>
    <w:rsid w:val="005144E4"/>
    <w:rsid w:val="005144FB"/>
    <w:rsid w:val="00514C30"/>
    <w:rsid w:val="0051543B"/>
    <w:rsid w:val="00515B87"/>
    <w:rsid w:val="005164E4"/>
    <w:rsid w:val="00516BBF"/>
    <w:rsid w:val="00516C0E"/>
    <w:rsid w:val="0052113C"/>
    <w:rsid w:val="005211B2"/>
    <w:rsid w:val="0052204E"/>
    <w:rsid w:val="00522582"/>
    <w:rsid w:val="0052286A"/>
    <w:rsid w:val="0052293D"/>
    <w:rsid w:val="00522BA4"/>
    <w:rsid w:val="005237A3"/>
    <w:rsid w:val="00523EC6"/>
    <w:rsid w:val="00524F38"/>
    <w:rsid w:val="005255B0"/>
    <w:rsid w:val="005256CF"/>
    <w:rsid w:val="00525D79"/>
    <w:rsid w:val="00525DB5"/>
    <w:rsid w:val="00525FAB"/>
    <w:rsid w:val="005260C9"/>
    <w:rsid w:val="00527115"/>
    <w:rsid w:val="00527759"/>
    <w:rsid w:val="005307D4"/>
    <w:rsid w:val="00530D67"/>
    <w:rsid w:val="00530EA8"/>
    <w:rsid w:val="005319E5"/>
    <w:rsid w:val="00531ACB"/>
    <w:rsid w:val="005327B5"/>
    <w:rsid w:val="00532FE3"/>
    <w:rsid w:val="00533477"/>
    <w:rsid w:val="005346EF"/>
    <w:rsid w:val="00534BFB"/>
    <w:rsid w:val="00534EFD"/>
    <w:rsid w:val="0053535E"/>
    <w:rsid w:val="005358BE"/>
    <w:rsid w:val="005358F6"/>
    <w:rsid w:val="0053715D"/>
    <w:rsid w:val="00537196"/>
    <w:rsid w:val="00537468"/>
    <w:rsid w:val="00537919"/>
    <w:rsid w:val="00537C6E"/>
    <w:rsid w:val="00537E07"/>
    <w:rsid w:val="0054232B"/>
    <w:rsid w:val="00542BAA"/>
    <w:rsid w:val="0054344D"/>
    <w:rsid w:val="00543F53"/>
    <w:rsid w:val="005442A8"/>
    <w:rsid w:val="00544578"/>
    <w:rsid w:val="0054487B"/>
    <w:rsid w:val="00544F82"/>
    <w:rsid w:val="00545217"/>
    <w:rsid w:val="005452A9"/>
    <w:rsid w:val="00546E35"/>
    <w:rsid w:val="00547103"/>
    <w:rsid w:val="00547A03"/>
    <w:rsid w:val="0055052B"/>
    <w:rsid w:val="005511FC"/>
    <w:rsid w:val="0055171C"/>
    <w:rsid w:val="005528CA"/>
    <w:rsid w:val="005530A4"/>
    <w:rsid w:val="0055340E"/>
    <w:rsid w:val="005536E5"/>
    <w:rsid w:val="00553EF4"/>
    <w:rsid w:val="00554A55"/>
    <w:rsid w:val="005555EA"/>
    <w:rsid w:val="005558CB"/>
    <w:rsid w:val="0055647E"/>
    <w:rsid w:val="005567CE"/>
    <w:rsid w:val="00556843"/>
    <w:rsid w:val="00556857"/>
    <w:rsid w:val="00557311"/>
    <w:rsid w:val="005612A0"/>
    <w:rsid w:val="00562A66"/>
    <w:rsid w:val="005631CF"/>
    <w:rsid w:val="00563516"/>
    <w:rsid w:val="005636D0"/>
    <w:rsid w:val="0056378C"/>
    <w:rsid w:val="00563F96"/>
    <w:rsid w:val="00564502"/>
    <w:rsid w:val="005645C9"/>
    <w:rsid w:val="00564DFE"/>
    <w:rsid w:val="005655A2"/>
    <w:rsid w:val="00565798"/>
    <w:rsid w:val="00565A07"/>
    <w:rsid w:val="00565DFC"/>
    <w:rsid w:val="005661B0"/>
    <w:rsid w:val="0056634E"/>
    <w:rsid w:val="00566BCF"/>
    <w:rsid w:val="00566F1E"/>
    <w:rsid w:val="00567025"/>
    <w:rsid w:val="005677E9"/>
    <w:rsid w:val="00570668"/>
    <w:rsid w:val="00570A4F"/>
    <w:rsid w:val="00570D18"/>
    <w:rsid w:val="005722B4"/>
    <w:rsid w:val="0057236E"/>
    <w:rsid w:val="005731AB"/>
    <w:rsid w:val="00573AF8"/>
    <w:rsid w:val="00573B78"/>
    <w:rsid w:val="00574D85"/>
    <w:rsid w:val="00574F18"/>
    <w:rsid w:val="00574FDD"/>
    <w:rsid w:val="005753A2"/>
    <w:rsid w:val="00575620"/>
    <w:rsid w:val="00575783"/>
    <w:rsid w:val="005761D7"/>
    <w:rsid w:val="0057640A"/>
    <w:rsid w:val="0057665F"/>
    <w:rsid w:val="00577434"/>
    <w:rsid w:val="005774E5"/>
    <w:rsid w:val="005779F0"/>
    <w:rsid w:val="00577BAE"/>
    <w:rsid w:val="00577BE2"/>
    <w:rsid w:val="00577F5E"/>
    <w:rsid w:val="0058053B"/>
    <w:rsid w:val="00580AA0"/>
    <w:rsid w:val="00580B12"/>
    <w:rsid w:val="005815BE"/>
    <w:rsid w:val="00581830"/>
    <w:rsid w:val="00581D50"/>
    <w:rsid w:val="005820B0"/>
    <w:rsid w:val="005820D4"/>
    <w:rsid w:val="005827F4"/>
    <w:rsid w:val="00582D0E"/>
    <w:rsid w:val="00583CC0"/>
    <w:rsid w:val="00583CF0"/>
    <w:rsid w:val="005844C0"/>
    <w:rsid w:val="00584E0A"/>
    <w:rsid w:val="00584EDD"/>
    <w:rsid w:val="005850B2"/>
    <w:rsid w:val="00585A78"/>
    <w:rsid w:val="00585CEA"/>
    <w:rsid w:val="0058786A"/>
    <w:rsid w:val="005916E6"/>
    <w:rsid w:val="00591D03"/>
    <w:rsid w:val="00591F56"/>
    <w:rsid w:val="00593399"/>
    <w:rsid w:val="005937D7"/>
    <w:rsid w:val="0059393F"/>
    <w:rsid w:val="005957C5"/>
    <w:rsid w:val="0059665A"/>
    <w:rsid w:val="00596769"/>
    <w:rsid w:val="00596F21"/>
    <w:rsid w:val="005A121D"/>
    <w:rsid w:val="005A1430"/>
    <w:rsid w:val="005A1F59"/>
    <w:rsid w:val="005A223F"/>
    <w:rsid w:val="005A2731"/>
    <w:rsid w:val="005A33E4"/>
    <w:rsid w:val="005A34D9"/>
    <w:rsid w:val="005A38AF"/>
    <w:rsid w:val="005A4035"/>
    <w:rsid w:val="005A4269"/>
    <w:rsid w:val="005A4F4E"/>
    <w:rsid w:val="005A7222"/>
    <w:rsid w:val="005A757E"/>
    <w:rsid w:val="005A769F"/>
    <w:rsid w:val="005B03A7"/>
    <w:rsid w:val="005B0663"/>
    <w:rsid w:val="005B1019"/>
    <w:rsid w:val="005B1901"/>
    <w:rsid w:val="005B1DA4"/>
    <w:rsid w:val="005B24DD"/>
    <w:rsid w:val="005B3031"/>
    <w:rsid w:val="005B327C"/>
    <w:rsid w:val="005B372C"/>
    <w:rsid w:val="005B39B2"/>
    <w:rsid w:val="005B436B"/>
    <w:rsid w:val="005B4613"/>
    <w:rsid w:val="005B4D35"/>
    <w:rsid w:val="005B5981"/>
    <w:rsid w:val="005B6284"/>
    <w:rsid w:val="005B63F5"/>
    <w:rsid w:val="005B7039"/>
    <w:rsid w:val="005B76C0"/>
    <w:rsid w:val="005B7DF9"/>
    <w:rsid w:val="005B7F0D"/>
    <w:rsid w:val="005C0506"/>
    <w:rsid w:val="005C06DD"/>
    <w:rsid w:val="005C0D19"/>
    <w:rsid w:val="005C186B"/>
    <w:rsid w:val="005C1A0C"/>
    <w:rsid w:val="005C2CD6"/>
    <w:rsid w:val="005C2D4C"/>
    <w:rsid w:val="005C2F3A"/>
    <w:rsid w:val="005C40F3"/>
    <w:rsid w:val="005C49C3"/>
    <w:rsid w:val="005C4AA3"/>
    <w:rsid w:val="005C5A05"/>
    <w:rsid w:val="005C5DB8"/>
    <w:rsid w:val="005C5E80"/>
    <w:rsid w:val="005C640F"/>
    <w:rsid w:val="005C65BE"/>
    <w:rsid w:val="005C688A"/>
    <w:rsid w:val="005C6A3F"/>
    <w:rsid w:val="005C6CD5"/>
    <w:rsid w:val="005C759E"/>
    <w:rsid w:val="005C7F0D"/>
    <w:rsid w:val="005C7F8C"/>
    <w:rsid w:val="005D0A70"/>
    <w:rsid w:val="005D0B8C"/>
    <w:rsid w:val="005D1814"/>
    <w:rsid w:val="005D19F6"/>
    <w:rsid w:val="005D1FE9"/>
    <w:rsid w:val="005D2874"/>
    <w:rsid w:val="005D2E0A"/>
    <w:rsid w:val="005D4DA6"/>
    <w:rsid w:val="005D55A0"/>
    <w:rsid w:val="005D5EFE"/>
    <w:rsid w:val="005D5F63"/>
    <w:rsid w:val="005D676A"/>
    <w:rsid w:val="005D6806"/>
    <w:rsid w:val="005D7408"/>
    <w:rsid w:val="005D7C0C"/>
    <w:rsid w:val="005E0773"/>
    <w:rsid w:val="005E07FF"/>
    <w:rsid w:val="005E0A0A"/>
    <w:rsid w:val="005E0C4B"/>
    <w:rsid w:val="005E153A"/>
    <w:rsid w:val="005E1984"/>
    <w:rsid w:val="005E22B3"/>
    <w:rsid w:val="005E2977"/>
    <w:rsid w:val="005E2C5A"/>
    <w:rsid w:val="005E32A9"/>
    <w:rsid w:val="005E429A"/>
    <w:rsid w:val="005E4ABB"/>
    <w:rsid w:val="005E4F77"/>
    <w:rsid w:val="005E5117"/>
    <w:rsid w:val="005E52E6"/>
    <w:rsid w:val="005E55E1"/>
    <w:rsid w:val="005E5A64"/>
    <w:rsid w:val="005E7907"/>
    <w:rsid w:val="005E7D9D"/>
    <w:rsid w:val="005E7F60"/>
    <w:rsid w:val="005F0877"/>
    <w:rsid w:val="005F0F2A"/>
    <w:rsid w:val="005F0F39"/>
    <w:rsid w:val="005F1696"/>
    <w:rsid w:val="005F17E6"/>
    <w:rsid w:val="005F18B7"/>
    <w:rsid w:val="005F2B56"/>
    <w:rsid w:val="005F2DA6"/>
    <w:rsid w:val="005F3232"/>
    <w:rsid w:val="005F3BE7"/>
    <w:rsid w:val="005F40B0"/>
    <w:rsid w:val="005F4276"/>
    <w:rsid w:val="005F545E"/>
    <w:rsid w:val="005F5F2E"/>
    <w:rsid w:val="005F6A64"/>
    <w:rsid w:val="005F721C"/>
    <w:rsid w:val="005F72AE"/>
    <w:rsid w:val="005F7D06"/>
    <w:rsid w:val="00600007"/>
    <w:rsid w:val="00600967"/>
    <w:rsid w:val="00600B81"/>
    <w:rsid w:val="006012C2"/>
    <w:rsid w:val="00602339"/>
    <w:rsid w:val="00602D81"/>
    <w:rsid w:val="0060356E"/>
    <w:rsid w:val="00604B9D"/>
    <w:rsid w:val="00605218"/>
    <w:rsid w:val="006056AF"/>
    <w:rsid w:val="00606701"/>
    <w:rsid w:val="006068C3"/>
    <w:rsid w:val="00610B2C"/>
    <w:rsid w:val="00610C58"/>
    <w:rsid w:val="00611A8B"/>
    <w:rsid w:val="00611FA5"/>
    <w:rsid w:val="006125B9"/>
    <w:rsid w:val="00612CEA"/>
    <w:rsid w:val="00612E57"/>
    <w:rsid w:val="0061312A"/>
    <w:rsid w:val="006134EA"/>
    <w:rsid w:val="0061353C"/>
    <w:rsid w:val="00613675"/>
    <w:rsid w:val="00613D35"/>
    <w:rsid w:val="00613DB3"/>
    <w:rsid w:val="00614B6E"/>
    <w:rsid w:val="00614BBD"/>
    <w:rsid w:val="006159B6"/>
    <w:rsid w:val="00615EF1"/>
    <w:rsid w:val="00617024"/>
    <w:rsid w:val="006174D1"/>
    <w:rsid w:val="00617A04"/>
    <w:rsid w:val="00617AFF"/>
    <w:rsid w:val="00617D37"/>
    <w:rsid w:val="006218F6"/>
    <w:rsid w:val="006219DF"/>
    <w:rsid w:val="00622348"/>
    <w:rsid w:val="0062273C"/>
    <w:rsid w:val="00622A22"/>
    <w:rsid w:val="0062363D"/>
    <w:rsid w:val="00623FEA"/>
    <w:rsid w:val="0062491E"/>
    <w:rsid w:val="00624E99"/>
    <w:rsid w:val="00624EAB"/>
    <w:rsid w:val="00625103"/>
    <w:rsid w:val="00625A5E"/>
    <w:rsid w:val="00625B7A"/>
    <w:rsid w:val="00626281"/>
    <w:rsid w:val="0062655A"/>
    <w:rsid w:val="00626CB4"/>
    <w:rsid w:val="006303CA"/>
    <w:rsid w:val="00630D4F"/>
    <w:rsid w:val="006310AB"/>
    <w:rsid w:val="00631B94"/>
    <w:rsid w:val="00631C9F"/>
    <w:rsid w:val="00632153"/>
    <w:rsid w:val="0063254C"/>
    <w:rsid w:val="00632B82"/>
    <w:rsid w:val="00632C05"/>
    <w:rsid w:val="0063339F"/>
    <w:rsid w:val="006336DD"/>
    <w:rsid w:val="00633E84"/>
    <w:rsid w:val="00634D34"/>
    <w:rsid w:val="006350B9"/>
    <w:rsid w:val="00635104"/>
    <w:rsid w:val="00635110"/>
    <w:rsid w:val="00635695"/>
    <w:rsid w:val="0063577C"/>
    <w:rsid w:val="0063764E"/>
    <w:rsid w:val="006379B1"/>
    <w:rsid w:val="00637E28"/>
    <w:rsid w:val="00640250"/>
    <w:rsid w:val="0064036B"/>
    <w:rsid w:val="00640A4D"/>
    <w:rsid w:val="00640C31"/>
    <w:rsid w:val="00640E13"/>
    <w:rsid w:val="00640E4A"/>
    <w:rsid w:val="0064130F"/>
    <w:rsid w:val="0064181D"/>
    <w:rsid w:val="00641A25"/>
    <w:rsid w:val="0064204D"/>
    <w:rsid w:val="00642324"/>
    <w:rsid w:val="00642432"/>
    <w:rsid w:val="00643F88"/>
    <w:rsid w:val="006446E0"/>
    <w:rsid w:val="0064561C"/>
    <w:rsid w:val="00646818"/>
    <w:rsid w:val="00646B77"/>
    <w:rsid w:val="00646E29"/>
    <w:rsid w:val="006471CE"/>
    <w:rsid w:val="006474C6"/>
    <w:rsid w:val="006477C8"/>
    <w:rsid w:val="00647CC7"/>
    <w:rsid w:val="00650603"/>
    <w:rsid w:val="00651452"/>
    <w:rsid w:val="0065194B"/>
    <w:rsid w:val="00651F84"/>
    <w:rsid w:val="0065266A"/>
    <w:rsid w:val="00654CCD"/>
    <w:rsid w:val="00656013"/>
    <w:rsid w:val="00656201"/>
    <w:rsid w:val="0065767F"/>
    <w:rsid w:val="0065772D"/>
    <w:rsid w:val="00661232"/>
    <w:rsid w:val="00662AE5"/>
    <w:rsid w:val="00663D20"/>
    <w:rsid w:val="006640B9"/>
    <w:rsid w:val="0066564A"/>
    <w:rsid w:val="00665D13"/>
    <w:rsid w:val="00665EBF"/>
    <w:rsid w:val="0066689C"/>
    <w:rsid w:val="00667599"/>
    <w:rsid w:val="006700C3"/>
    <w:rsid w:val="006711FA"/>
    <w:rsid w:val="00671379"/>
    <w:rsid w:val="00671B97"/>
    <w:rsid w:val="00672437"/>
    <w:rsid w:val="006724FB"/>
    <w:rsid w:val="00672CD3"/>
    <w:rsid w:val="00673B73"/>
    <w:rsid w:val="00673C14"/>
    <w:rsid w:val="0067407D"/>
    <w:rsid w:val="006740B6"/>
    <w:rsid w:val="006768B2"/>
    <w:rsid w:val="00676BD1"/>
    <w:rsid w:val="00676D70"/>
    <w:rsid w:val="0067716F"/>
    <w:rsid w:val="00677858"/>
    <w:rsid w:val="0068020E"/>
    <w:rsid w:val="00680254"/>
    <w:rsid w:val="00680BFA"/>
    <w:rsid w:val="00680D43"/>
    <w:rsid w:val="00681655"/>
    <w:rsid w:val="006816E7"/>
    <w:rsid w:val="00681D25"/>
    <w:rsid w:val="006824DC"/>
    <w:rsid w:val="00683125"/>
    <w:rsid w:val="00683200"/>
    <w:rsid w:val="00683BCF"/>
    <w:rsid w:val="00683E58"/>
    <w:rsid w:val="0068496C"/>
    <w:rsid w:val="00684D6D"/>
    <w:rsid w:val="00685443"/>
    <w:rsid w:val="00685ACB"/>
    <w:rsid w:val="00685FE8"/>
    <w:rsid w:val="00687006"/>
    <w:rsid w:val="00687D4A"/>
    <w:rsid w:val="00690109"/>
    <w:rsid w:val="006901ED"/>
    <w:rsid w:val="00690AC5"/>
    <w:rsid w:val="00690D7C"/>
    <w:rsid w:val="0069111D"/>
    <w:rsid w:val="006915B5"/>
    <w:rsid w:val="00691E2C"/>
    <w:rsid w:val="00693042"/>
    <w:rsid w:val="00693578"/>
    <w:rsid w:val="00694C3E"/>
    <w:rsid w:val="0069649F"/>
    <w:rsid w:val="006966C6"/>
    <w:rsid w:val="006968C4"/>
    <w:rsid w:val="00697635"/>
    <w:rsid w:val="006A030D"/>
    <w:rsid w:val="006A126C"/>
    <w:rsid w:val="006A14B9"/>
    <w:rsid w:val="006A1918"/>
    <w:rsid w:val="006A203A"/>
    <w:rsid w:val="006A29CE"/>
    <w:rsid w:val="006A33ED"/>
    <w:rsid w:val="006A3A32"/>
    <w:rsid w:val="006A4432"/>
    <w:rsid w:val="006A4EF0"/>
    <w:rsid w:val="006A511F"/>
    <w:rsid w:val="006A5347"/>
    <w:rsid w:val="006A5C7C"/>
    <w:rsid w:val="006A5EA9"/>
    <w:rsid w:val="006A632C"/>
    <w:rsid w:val="006A6F72"/>
    <w:rsid w:val="006A76E5"/>
    <w:rsid w:val="006A790F"/>
    <w:rsid w:val="006B1F53"/>
    <w:rsid w:val="006B217E"/>
    <w:rsid w:val="006B3045"/>
    <w:rsid w:val="006B3D2C"/>
    <w:rsid w:val="006B3DF4"/>
    <w:rsid w:val="006B47CD"/>
    <w:rsid w:val="006B4D6E"/>
    <w:rsid w:val="006B52A8"/>
    <w:rsid w:val="006B5C34"/>
    <w:rsid w:val="006B60F1"/>
    <w:rsid w:val="006B61CD"/>
    <w:rsid w:val="006B61D9"/>
    <w:rsid w:val="006B6231"/>
    <w:rsid w:val="006B67C7"/>
    <w:rsid w:val="006B6C35"/>
    <w:rsid w:val="006B70FB"/>
    <w:rsid w:val="006B754C"/>
    <w:rsid w:val="006B795F"/>
    <w:rsid w:val="006B7AA2"/>
    <w:rsid w:val="006C0029"/>
    <w:rsid w:val="006C0DEC"/>
    <w:rsid w:val="006C12E5"/>
    <w:rsid w:val="006C165C"/>
    <w:rsid w:val="006C1C05"/>
    <w:rsid w:val="006C3097"/>
    <w:rsid w:val="006C31AD"/>
    <w:rsid w:val="006C4885"/>
    <w:rsid w:val="006C4E24"/>
    <w:rsid w:val="006C52BB"/>
    <w:rsid w:val="006C556B"/>
    <w:rsid w:val="006C5A7C"/>
    <w:rsid w:val="006C5AD2"/>
    <w:rsid w:val="006C637F"/>
    <w:rsid w:val="006C7168"/>
    <w:rsid w:val="006C7F3C"/>
    <w:rsid w:val="006D0247"/>
    <w:rsid w:val="006D086B"/>
    <w:rsid w:val="006D0E57"/>
    <w:rsid w:val="006D1D6E"/>
    <w:rsid w:val="006D1FD8"/>
    <w:rsid w:val="006D2571"/>
    <w:rsid w:val="006D2627"/>
    <w:rsid w:val="006D2965"/>
    <w:rsid w:val="006D2FF6"/>
    <w:rsid w:val="006D3DAE"/>
    <w:rsid w:val="006D457C"/>
    <w:rsid w:val="006D476B"/>
    <w:rsid w:val="006D5B84"/>
    <w:rsid w:val="006D5C2B"/>
    <w:rsid w:val="006D5EBD"/>
    <w:rsid w:val="006D6144"/>
    <w:rsid w:val="006D61E5"/>
    <w:rsid w:val="006D63EA"/>
    <w:rsid w:val="006D66AC"/>
    <w:rsid w:val="006D702C"/>
    <w:rsid w:val="006D7BEE"/>
    <w:rsid w:val="006E0485"/>
    <w:rsid w:val="006E0509"/>
    <w:rsid w:val="006E064C"/>
    <w:rsid w:val="006E0F22"/>
    <w:rsid w:val="006E105A"/>
    <w:rsid w:val="006E1344"/>
    <w:rsid w:val="006E138C"/>
    <w:rsid w:val="006E1E7F"/>
    <w:rsid w:val="006E29E8"/>
    <w:rsid w:val="006E2F03"/>
    <w:rsid w:val="006E3C48"/>
    <w:rsid w:val="006E3FB7"/>
    <w:rsid w:val="006E4469"/>
    <w:rsid w:val="006E4C90"/>
    <w:rsid w:val="006E67FE"/>
    <w:rsid w:val="006E72F5"/>
    <w:rsid w:val="006E765A"/>
    <w:rsid w:val="006E7D32"/>
    <w:rsid w:val="006E7DFD"/>
    <w:rsid w:val="006F02F4"/>
    <w:rsid w:val="006F0316"/>
    <w:rsid w:val="006F204A"/>
    <w:rsid w:val="006F2660"/>
    <w:rsid w:val="006F27A7"/>
    <w:rsid w:val="006F2D9B"/>
    <w:rsid w:val="006F3628"/>
    <w:rsid w:val="006F3FD2"/>
    <w:rsid w:val="006F41A3"/>
    <w:rsid w:val="006F50DB"/>
    <w:rsid w:val="006F602B"/>
    <w:rsid w:val="006F638F"/>
    <w:rsid w:val="006F719C"/>
    <w:rsid w:val="006F77BF"/>
    <w:rsid w:val="006F7A3E"/>
    <w:rsid w:val="006F7FA0"/>
    <w:rsid w:val="00700078"/>
    <w:rsid w:val="0070023E"/>
    <w:rsid w:val="0070110E"/>
    <w:rsid w:val="007022C5"/>
    <w:rsid w:val="007022EC"/>
    <w:rsid w:val="00702386"/>
    <w:rsid w:val="00703021"/>
    <w:rsid w:val="00703EC8"/>
    <w:rsid w:val="00703F20"/>
    <w:rsid w:val="00704493"/>
    <w:rsid w:val="007044C2"/>
    <w:rsid w:val="00704DFE"/>
    <w:rsid w:val="0070506C"/>
    <w:rsid w:val="007053E4"/>
    <w:rsid w:val="00705639"/>
    <w:rsid w:val="007057F7"/>
    <w:rsid w:val="00706342"/>
    <w:rsid w:val="007070E8"/>
    <w:rsid w:val="00707431"/>
    <w:rsid w:val="00707B9E"/>
    <w:rsid w:val="00707EEC"/>
    <w:rsid w:val="007102F6"/>
    <w:rsid w:val="00710521"/>
    <w:rsid w:val="0071090B"/>
    <w:rsid w:val="00711051"/>
    <w:rsid w:val="00711F4E"/>
    <w:rsid w:val="00713240"/>
    <w:rsid w:val="00713E22"/>
    <w:rsid w:val="00714B99"/>
    <w:rsid w:val="00714ECE"/>
    <w:rsid w:val="007150A7"/>
    <w:rsid w:val="007152F6"/>
    <w:rsid w:val="007155F3"/>
    <w:rsid w:val="007157FA"/>
    <w:rsid w:val="0071653E"/>
    <w:rsid w:val="00717C4B"/>
    <w:rsid w:val="00717CEF"/>
    <w:rsid w:val="00720914"/>
    <w:rsid w:val="00720E8B"/>
    <w:rsid w:val="007210E2"/>
    <w:rsid w:val="007219D0"/>
    <w:rsid w:val="00721E59"/>
    <w:rsid w:val="00722074"/>
    <w:rsid w:val="007226F1"/>
    <w:rsid w:val="00722B09"/>
    <w:rsid w:val="00723A10"/>
    <w:rsid w:val="0072406A"/>
    <w:rsid w:val="00725597"/>
    <w:rsid w:val="00725AB1"/>
    <w:rsid w:val="00727125"/>
    <w:rsid w:val="007304F2"/>
    <w:rsid w:val="007306F8"/>
    <w:rsid w:val="00730B46"/>
    <w:rsid w:val="00730D01"/>
    <w:rsid w:val="00731644"/>
    <w:rsid w:val="007317F3"/>
    <w:rsid w:val="00731F7A"/>
    <w:rsid w:val="0073276C"/>
    <w:rsid w:val="00732F92"/>
    <w:rsid w:val="007331D7"/>
    <w:rsid w:val="007339F1"/>
    <w:rsid w:val="00733AAA"/>
    <w:rsid w:val="00734090"/>
    <w:rsid w:val="007341F6"/>
    <w:rsid w:val="0073467D"/>
    <w:rsid w:val="00734AC0"/>
    <w:rsid w:val="007354D1"/>
    <w:rsid w:val="007355DB"/>
    <w:rsid w:val="00735A92"/>
    <w:rsid w:val="00735BDA"/>
    <w:rsid w:val="007363D3"/>
    <w:rsid w:val="007370AA"/>
    <w:rsid w:val="00737A15"/>
    <w:rsid w:val="00737ABF"/>
    <w:rsid w:val="00737EA3"/>
    <w:rsid w:val="00740ACE"/>
    <w:rsid w:val="00740EE8"/>
    <w:rsid w:val="007417D3"/>
    <w:rsid w:val="00741BD6"/>
    <w:rsid w:val="00741FD8"/>
    <w:rsid w:val="00742F2E"/>
    <w:rsid w:val="00743059"/>
    <w:rsid w:val="007446CE"/>
    <w:rsid w:val="00744D15"/>
    <w:rsid w:val="0074675E"/>
    <w:rsid w:val="00747273"/>
    <w:rsid w:val="00747DDB"/>
    <w:rsid w:val="00747F7E"/>
    <w:rsid w:val="00750407"/>
    <w:rsid w:val="007505C9"/>
    <w:rsid w:val="007506FF"/>
    <w:rsid w:val="007508FD"/>
    <w:rsid w:val="00750F7C"/>
    <w:rsid w:val="00752430"/>
    <w:rsid w:val="00752709"/>
    <w:rsid w:val="0075414A"/>
    <w:rsid w:val="00754191"/>
    <w:rsid w:val="00754D05"/>
    <w:rsid w:val="00754D26"/>
    <w:rsid w:val="00754EC3"/>
    <w:rsid w:val="007550CC"/>
    <w:rsid w:val="007555DE"/>
    <w:rsid w:val="00755C03"/>
    <w:rsid w:val="007560DD"/>
    <w:rsid w:val="00757428"/>
    <w:rsid w:val="007574A4"/>
    <w:rsid w:val="0076067A"/>
    <w:rsid w:val="00760739"/>
    <w:rsid w:val="00761099"/>
    <w:rsid w:val="00761CB4"/>
    <w:rsid w:val="00762783"/>
    <w:rsid w:val="00762E80"/>
    <w:rsid w:val="00764548"/>
    <w:rsid w:val="00764C7A"/>
    <w:rsid w:val="00764DB4"/>
    <w:rsid w:val="00765517"/>
    <w:rsid w:val="00765578"/>
    <w:rsid w:val="0076704A"/>
    <w:rsid w:val="00770414"/>
    <w:rsid w:val="00770457"/>
    <w:rsid w:val="00771877"/>
    <w:rsid w:val="00771BA3"/>
    <w:rsid w:val="00772E12"/>
    <w:rsid w:val="00773A5A"/>
    <w:rsid w:val="00773F85"/>
    <w:rsid w:val="00775A05"/>
    <w:rsid w:val="00775E2B"/>
    <w:rsid w:val="007760B4"/>
    <w:rsid w:val="007761D6"/>
    <w:rsid w:val="007762D9"/>
    <w:rsid w:val="00776B58"/>
    <w:rsid w:val="00776DDD"/>
    <w:rsid w:val="00776E60"/>
    <w:rsid w:val="0078029B"/>
    <w:rsid w:val="0078054E"/>
    <w:rsid w:val="00780773"/>
    <w:rsid w:val="00781B68"/>
    <w:rsid w:val="00782247"/>
    <w:rsid w:val="007822D2"/>
    <w:rsid w:val="00782C2C"/>
    <w:rsid w:val="0078330F"/>
    <w:rsid w:val="00783483"/>
    <w:rsid w:val="00783DA3"/>
    <w:rsid w:val="00784CB5"/>
    <w:rsid w:val="007855DE"/>
    <w:rsid w:val="00785C8D"/>
    <w:rsid w:val="00785FBA"/>
    <w:rsid w:val="0078673F"/>
    <w:rsid w:val="00787187"/>
    <w:rsid w:val="007872A6"/>
    <w:rsid w:val="0078738C"/>
    <w:rsid w:val="00787448"/>
    <w:rsid w:val="00787954"/>
    <w:rsid w:val="00787D0D"/>
    <w:rsid w:val="00787D52"/>
    <w:rsid w:val="00787D6C"/>
    <w:rsid w:val="00787E1B"/>
    <w:rsid w:val="00790B50"/>
    <w:rsid w:val="007917A9"/>
    <w:rsid w:val="007920DD"/>
    <w:rsid w:val="007921E6"/>
    <w:rsid w:val="0079448C"/>
    <w:rsid w:val="0079526F"/>
    <w:rsid w:val="00795EB0"/>
    <w:rsid w:val="00796111"/>
    <w:rsid w:val="00796689"/>
    <w:rsid w:val="007966B8"/>
    <w:rsid w:val="00796F2D"/>
    <w:rsid w:val="00796F37"/>
    <w:rsid w:val="00797A02"/>
    <w:rsid w:val="007A0B4B"/>
    <w:rsid w:val="007A1919"/>
    <w:rsid w:val="007A1CC3"/>
    <w:rsid w:val="007A22D6"/>
    <w:rsid w:val="007A29B4"/>
    <w:rsid w:val="007A3593"/>
    <w:rsid w:val="007A3C0B"/>
    <w:rsid w:val="007A3EB7"/>
    <w:rsid w:val="007A4DBB"/>
    <w:rsid w:val="007A542C"/>
    <w:rsid w:val="007A5592"/>
    <w:rsid w:val="007A55C5"/>
    <w:rsid w:val="007A5917"/>
    <w:rsid w:val="007A6C03"/>
    <w:rsid w:val="007A6F26"/>
    <w:rsid w:val="007A739F"/>
    <w:rsid w:val="007A7E5E"/>
    <w:rsid w:val="007B0308"/>
    <w:rsid w:val="007B0EEE"/>
    <w:rsid w:val="007B0F5F"/>
    <w:rsid w:val="007B13DC"/>
    <w:rsid w:val="007B15DE"/>
    <w:rsid w:val="007B1A1A"/>
    <w:rsid w:val="007B1DBA"/>
    <w:rsid w:val="007B1F5B"/>
    <w:rsid w:val="007B1F6A"/>
    <w:rsid w:val="007B20E4"/>
    <w:rsid w:val="007B25D2"/>
    <w:rsid w:val="007B2D9F"/>
    <w:rsid w:val="007B2FE3"/>
    <w:rsid w:val="007B320B"/>
    <w:rsid w:val="007B380D"/>
    <w:rsid w:val="007B4121"/>
    <w:rsid w:val="007B524A"/>
    <w:rsid w:val="007B540F"/>
    <w:rsid w:val="007B5A8C"/>
    <w:rsid w:val="007B5D71"/>
    <w:rsid w:val="007B5E99"/>
    <w:rsid w:val="007B5EED"/>
    <w:rsid w:val="007B6267"/>
    <w:rsid w:val="007B659F"/>
    <w:rsid w:val="007B705D"/>
    <w:rsid w:val="007B729D"/>
    <w:rsid w:val="007B7970"/>
    <w:rsid w:val="007C0208"/>
    <w:rsid w:val="007C0356"/>
    <w:rsid w:val="007C0505"/>
    <w:rsid w:val="007C0703"/>
    <w:rsid w:val="007C2948"/>
    <w:rsid w:val="007C2B6C"/>
    <w:rsid w:val="007C2C67"/>
    <w:rsid w:val="007C3203"/>
    <w:rsid w:val="007C37F9"/>
    <w:rsid w:val="007C4605"/>
    <w:rsid w:val="007C464A"/>
    <w:rsid w:val="007C4963"/>
    <w:rsid w:val="007C4A68"/>
    <w:rsid w:val="007C4A9C"/>
    <w:rsid w:val="007C4BCE"/>
    <w:rsid w:val="007C4C39"/>
    <w:rsid w:val="007C5507"/>
    <w:rsid w:val="007C555C"/>
    <w:rsid w:val="007C581B"/>
    <w:rsid w:val="007C601D"/>
    <w:rsid w:val="007C68DA"/>
    <w:rsid w:val="007C6F1E"/>
    <w:rsid w:val="007C71FA"/>
    <w:rsid w:val="007C75DD"/>
    <w:rsid w:val="007C7EBF"/>
    <w:rsid w:val="007D0008"/>
    <w:rsid w:val="007D06D6"/>
    <w:rsid w:val="007D101C"/>
    <w:rsid w:val="007D1CDE"/>
    <w:rsid w:val="007D21D8"/>
    <w:rsid w:val="007D232E"/>
    <w:rsid w:val="007D3328"/>
    <w:rsid w:val="007D33AB"/>
    <w:rsid w:val="007D41BA"/>
    <w:rsid w:val="007D439A"/>
    <w:rsid w:val="007D4A2F"/>
    <w:rsid w:val="007D54F4"/>
    <w:rsid w:val="007D6EAE"/>
    <w:rsid w:val="007D7136"/>
    <w:rsid w:val="007D7184"/>
    <w:rsid w:val="007D77EB"/>
    <w:rsid w:val="007D79C6"/>
    <w:rsid w:val="007D7A41"/>
    <w:rsid w:val="007E041F"/>
    <w:rsid w:val="007E04B5"/>
    <w:rsid w:val="007E0573"/>
    <w:rsid w:val="007E066D"/>
    <w:rsid w:val="007E0916"/>
    <w:rsid w:val="007E0A9D"/>
    <w:rsid w:val="007E2865"/>
    <w:rsid w:val="007E315B"/>
    <w:rsid w:val="007E31DF"/>
    <w:rsid w:val="007E3621"/>
    <w:rsid w:val="007E398F"/>
    <w:rsid w:val="007E3A7C"/>
    <w:rsid w:val="007E4591"/>
    <w:rsid w:val="007E4D6E"/>
    <w:rsid w:val="007E5FED"/>
    <w:rsid w:val="007E689A"/>
    <w:rsid w:val="007E689E"/>
    <w:rsid w:val="007F044E"/>
    <w:rsid w:val="007F0866"/>
    <w:rsid w:val="007F0875"/>
    <w:rsid w:val="007F0A33"/>
    <w:rsid w:val="007F10AE"/>
    <w:rsid w:val="007F1D6B"/>
    <w:rsid w:val="007F240A"/>
    <w:rsid w:val="007F2FF6"/>
    <w:rsid w:val="007F4BF5"/>
    <w:rsid w:val="007F4EA1"/>
    <w:rsid w:val="007F5177"/>
    <w:rsid w:val="007F527F"/>
    <w:rsid w:val="007F586B"/>
    <w:rsid w:val="007F6746"/>
    <w:rsid w:val="007F6D93"/>
    <w:rsid w:val="007F6E8E"/>
    <w:rsid w:val="007F6EA1"/>
    <w:rsid w:val="007F7227"/>
    <w:rsid w:val="007F7FE7"/>
    <w:rsid w:val="007F7FEC"/>
    <w:rsid w:val="008008CC"/>
    <w:rsid w:val="00801DD8"/>
    <w:rsid w:val="0080315C"/>
    <w:rsid w:val="00803407"/>
    <w:rsid w:val="0080378C"/>
    <w:rsid w:val="00803E7E"/>
    <w:rsid w:val="008043C8"/>
    <w:rsid w:val="0080465B"/>
    <w:rsid w:val="008048A6"/>
    <w:rsid w:val="00806A4F"/>
    <w:rsid w:val="00807331"/>
    <w:rsid w:val="00807957"/>
    <w:rsid w:val="00807D61"/>
    <w:rsid w:val="00810080"/>
    <w:rsid w:val="00810B19"/>
    <w:rsid w:val="00811960"/>
    <w:rsid w:val="00811C80"/>
    <w:rsid w:val="00811D8D"/>
    <w:rsid w:val="00811E0A"/>
    <w:rsid w:val="00812CB7"/>
    <w:rsid w:val="008133C2"/>
    <w:rsid w:val="00814B30"/>
    <w:rsid w:val="00815218"/>
    <w:rsid w:val="0081567B"/>
    <w:rsid w:val="00815A87"/>
    <w:rsid w:val="00816614"/>
    <w:rsid w:val="00817EE7"/>
    <w:rsid w:val="00820794"/>
    <w:rsid w:val="00821A94"/>
    <w:rsid w:val="00821ED7"/>
    <w:rsid w:val="00822E73"/>
    <w:rsid w:val="00822F89"/>
    <w:rsid w:val="00823504"/>
    <w:rsid w:val="00823810"/>
    <w:rsid w:val="00824589"/>
    <w:rsid w:val="00824E20"/>
    <w:rsid w:val="00825247"/>
    <w:rsid w:val="00825F4A"/>
    <w:rsid w:val="008261FB"/>
    <w:rsid w:val="00826DC6"/>
    <w:rsid w:val="00826E23"/>
    <w:rsid w:val="00826F3F"/>
    <w:rsid w:val="00831063"/>
    <w:rsid w:val="008313C4"/>
    <w:rsid w:val="00831FAD"/>
    <w:rsid w:val="008326A5"/>
    <w:rsid w:val="00832EAC"/>
    <w:rsid w:val="0083383D"/>
    <w:rsid w:val="00833F27"/>
    <w:rsid w:val="00834573"/>
    <w:rsid w:val="00834A35"/>
    <w:rsid w:val="00834BF8"/>
    <w:rsid w:val="0083565B"/>
    <w:rsid w:val="008358A1"/>
    <w:rsid w:val="00835B15"/>
    <w:rsid w:val="00836E4B"/>
    <w:rsid w:val="0084061C"/>
    <w:rsid w:val="0084073E"/>
    <w:rsid w:val="00840A55"/>
    <w:rsid w:val="0084165E"/>
    <w:rsid w:val="008416CE"/>
    <w:rsid w:val="008419FD"/>
    <w:rsid w:val="00841B97"/>
    <w:rsid w:val="00843D8E"/>
    <w:rsid w:val="008443BB"/>
    <w:rsid w:val="00844C5E"/>
    <w:rsid w:val="00845A98"/>
    <w:rsid w:val="00845DE4"/>
    <w:rsid w:val="00846B70"/>
    <w:rsid w:val="00846C41"/>
    <w:rsid w:val="008470C8"/>
    <w:rsid w:val="00847102"/>
    <w:rsid w:val="00847DE5"/>
    <w:rsid w:val="00850398"/>
    <w:rsid w:val="0085062E"/>
    <w:rsid w:val="00851317"/>
    <w:rsid w:val="0085148C"/>
    <w:rsid w:val="00851E30"/>
    <w:rsid w:val="00851E37"/>
    <w:rsid w:val="00852A39"/>
    <w:rsid w:val="0085301F"/>
    <w:rsid w:val="008530A9"/>
    <w:rsid w:val="008548CE"/>
    <w:rsid w:val="00855490"/>
    <w:rsid w:val="00856661"/>
    <w:rsid w:val="008569BF"/>
    <w:rsid w:val="00856F14"/>
    <w:rsid w:val="00857592"/>
    <w:rsid w:val="00857F69"/>
    <w:rsid w:val="008609BE"/>
    <w:rsid w:val="00860B9B"/>
    <w:rsid w:val="008614F1"/>
    <w:rsid w:val="008629B0"/>
    <w:rsid w:val="00862B96"/>
    <w:rsid w:val="008637EA"/>
    <w:rsid w:val="0086438D"/>
    <w:rsid w:val="00865B92"/>
    <w:rsid w:val="00866317"/>
    <w:rsid w:val="008664A7"/>
    <w:rsid w:val="00866609"/>
    <w:rsid w:val="008676CE"/>
    <w:rsid w:val="008676FF"/>
    <w:rsid w:val="008705D5"/>
    <w:rsid w:val="0087182F"/>
    <w:rsid w:val="00871D40"/>
    <w:rsid w:val="0087228E"/>
    <w:rsid w:val="008723F3"/>
    <w:rsid w:val="008736BA"/>
    <w:rsid w:val="00873912"/>
    <w:rsid w:val="00873FA4"/>
    <w:rsid w:val="0087524F"/>
    <w:rsid w:val="0087532D"/>
    <w:rsid w:val="00875336"/>
    <w:rsid w:val="008754AA"/>
    <w:rsid w:val="00875885"/>
    <w:rsid w:val="00875BEC"/>
    <w:rsid w:val="00875E5B"/>
    <w:rsid w:val="0087640A"/>
    <w:rsid w:val="00876CCB"/>
    <w:rsid w:val="0087724C"/>
    <w:rsid w:val="00877DEB"/>
    <w:rsid w:val="008800C6"/>
    <w:rsid w:val="00880250"/>
    <w:rsid w:val="008805CF"/>
    <w:rsid w:val="008806E7"/>
    <w:rsid w:val="00880D21"/>
    <w:rsid w:val="00880D32"/>
    <w:rsid w:val="00880D79"/>
    <w:rsid w:val="00880FE7"/>
    <w:rsid w:val="008810F1"/>
    <w:rsid w:val="0088136D"/>
    <w:rsid w:val="00881DF8"/>
    <w:rsid w:val="008831ED"/>
    <w:rsid w:val="0088334B"/>
    <w:rsid w:val="00884EDD"/>
    <w:rsid w:val="0088610A"/>
    <w:rsid w:val="0088721C"/>
    <w:rsid w:val="008872F6"/>
    <w:rsid w:val="00887CCF"/>
    <w:rsid w:val="00887F02"/>
    <w:rsid w:val="00887FB8"/>
    <w:rsid w:val="008901A3"/>
    <w:rsid w:val="00890D9F"/>
    <w:rsid w:val="00890F04"/>
    <w:rsid w:val="0089115F"/>
    <w:rsid w:val="008917A7"/>
    <w:rsid w:val="00891BE7"/>
    <w:rsid w:val="00892090"/>
    <w:rsid w:val="00893258"/>
    <w:rsid w:val="00893E77"/>
    <w:rsid w:val="00893F10"/>
    <w:rsid w:val="00895713"/>
    <w:rsid w:val="00896391"/>
    <w:rsid w:val="00896915"/>
    <w:rsid w:val="00897B51"/>
    <w:rsid w:val="008A0064"/>
    <w:rsid w:val="008A0B13"/>
    <w:rsid w:val="008A177C"/>
    <w:rsid w:val="008A1AB1"/>
    <w:rsid w:val="008A1B88"/>
    <w:rsid w:val="008A277A"/>
    <w:rsid w:val="008A29D6"/>
    <w:rsid w:val="008A2D4C"/>
    <w:rsid w:val="008A3B7A"/>
    <w:rsid w:val="008A463B"/>
    <w:rsid w:val="008A4931"/>
    <w:rsid w:val="008A757C"/>
    <w:rsid w:val="008A7654"/>
    <w:rsid w:val="008A7C4E"/>
    <w:rsid w:val="008B1044"/>
    <w:rsid w:val="008B10AE"/>
    <w:rsid w:val="008B145C"/>
    <w:rsid w:val="008B1C8C"/>
    <w:rsid w:val="008B1E3B"/>
    <w:rsid w:val="008B2668"/>
    <w:rsid w:val="008B28F3"/>
    <w:rsid w:val="008B30EA"/>
    <w:rsid w:val="008B3311"/>
    <w:rsid w:val="008B37D3"/>
    <w:rsid w:val="008B3C2D"/>
    <w:rsid w:val="008B437A"/>
    <w:rsid w:val="008B45A1"/>
    <w:rsid w:val="008B5195"/>
    <w:rsid w:val="008B5397"/>
    <w:rsid w:val="008B5655"/>
    <w:rsid w:val="008B5690"/>
    <w:rsid w:val="008B5C72"/>
    <w:rsid w:val="008B5EA3"/>
    <w:rsid w:val="008B67B1"/>
    <w:rsid w:val="008B77AE"/>
    <w:rsid w:val="008B792C"/>
    <w:rsid w:val="008C05E8"/>
    <w:rsid w:val="008C0D2B"/>
    <w:rsid w:val="008C0E92"/>
    <w:rsid w:val="008C19A0"/>
    <w:rsid w:val="008C23FD"/>
    <w:rsid w:val="008C2B86"/>
    <w:rsid w:val="008C2D31"/>
    <w:rsid w:val="008C3DCA"/>
    <w:rsid w:val="008C4396"/>
    <w:rsid w:val="008C4C38"/>
    <w:rsid w:val="008C618F"/>
    <w:rsid w:val="008C6365"/>
    <w:rsid w:val="008C6742"/>
    <w:rsid w:val="008C6EA5"/>
    <w:rsid w:val="008D0153"/>
    <w:rsid w:val="008D08E5"/>
    <w:rsid w:val="008D09B6"/>
    <w:rsid w:val="008D1057"/>
    <w:rsid w:val="008D11E8"/>
    <w:rsid w:val="008D123F"/>
    <w:rsid w:val="008D12FB"/>
    <w:rsid w:val="008D14B1"/>
    <w:rsid w:val="008D15CB"/>
    <w:rsid w:val="008D28F4"/>
    <w:rsid w:val="008D3002"/>
    <w:rsid w:val="008D30B5"/>
    <w:rsid w:val="008D35DA"/>
    <w:rsid w:val="008D3ADC"/>
    <w:rsid w:val="008D3B2F"/>
    <w:rsid w:val="008D44F4"/>
    <w:rsid w:val="008D5D6F"/>
    <w:rsid w:val="008D6EAE"/>
    <w:rsid w:val="008D758C"/>
    <w:rsid w:val="008D7BD1"/>
    <w:rsid w:val="008E022D"/>
    <w:rsid w:val="008E0F94"/>
    <w:rsid w:val="008E2613"/>
    <w:rsid w:val="008E28AF"/>
    <w:rsid w:val="008E2E51"/>
    <w:rsid w:val="008E374E"/>
    <w:rsid w:val="008E37E4"/>
    <w:rsid w:val="008E48A4"/>
    <w:rsid w:val="008E4AF8"/>
    <w:rsid w:val="008E4CC4"/>
    <w:rsid w:val="008E53A0"/>
    <w:rsid w:val="008E5E3E"/>
    <w:rsid w:val="008E5E4C"/>
    <w:rsid w:val="008E5F2D"/>
    <w:rsid w:val="008E615B"/>
    <w:rsid w:val="008E65B3"/>
    <w:rsid w:val="008E74C3"/>
    <w:rsid w:val="008F0E16"/>
    <w:rsid w:val="008F0E37"/>
    <w:rsid w:val="008F0E5D"/>
    <w:rsid w:val="008F0F5E"/>
    <w:rsid w:val="008F13C2"/>
    <w:rsid w:val="008F2052"/>
    <w:rsid w:val="008F2229"/>
    <w:rsid w:val="008F222C"/>
    <w:rsid w:val="008F243D"/>
    <w:rsid w:val="008F33C3"/>
    <w:rsid w:val="008F3575"/>
    <w:rsid w:val="008F3FF7"/>
    <w:rsid w:val="008F41F8"/>
    <w:rsid w:val="008F46F7"/>
    <w:rsid w:val="008F4BCE"/>
    <w:rsid w:val="008F4C65"/>
    <w:rsid w:val="008F5B10"/>
    <w:rsid w:val="008F63C6"/>
    <w:rsid w:val="008F6563"/>
    <w:rsid w:val="008F6651"/>
    <w:rsid w:val="008F6F2A"/>
    <w:rsid w:val="008F6FAA"/>
    <w:rsid w:val="008F72C6"/>
    <w:rsid w:val="0090031E"/>
    <w:rsid w:val="00900849"/>
    <w:rsid w:val="00901D56"/>
    <w:rsid w:val="00901E8C"/>
    <w:rsid w:val="0090214F"/>
    <w:rsid w:val="009024F6"/>
    <w:rsid w:val="00902855"/>
    <w:rsid w:val="009028C6"/>
    <w:rsid w:val="009031A2"/>
    <w:rsid w:val="009033FA"/>
    <w:rsid w:val="009045B4"/>
    <w:rsid w:val="009046B8"/>
    <w:rsid w:val="00904EC7"/>
    <w:rsid w:val="009053A5"/>
    <w:rsid w:val="009054F7"/>
    <w:rsid w:val="00905B04"/>
    <w:rsid w:val="009069A4"/>
    <w:rsid w:val="00906C9C"/>
    <w:rsid w:val="00906E13"/>
    <w:rsid w:val="00907F8E"/>
    <w:rsid w:val="0091007B"/>
    <w:rsid w:val="009100BF"/>
    <w:rsid w:val="009105BE"/>
    <w:rsid w:val="00911502"/>
    <w:rsid w:val="009115FF"/>
    <w:rsid w:val="00911E39"/>
    <w:rsid w:val="00911FBE"/>
    <w:rsid w:val="009121B0"/>
    <w:rsid w:val="009121C0"/>
    <w:rsid w:val="00913A7F"/>
    <w:rsid w:val="00913D67"/>
    <w:rsid w:val="00913D69"/>
    <w:rsid w:val="00913FEE"/>
    <w:rsid w:val="00914894"/>
    <w:rsid w:val="00914CE3"/>
    <w:rsid w:val="0091501E"/>
    <w:rsid w:val="00916156"/>
    <w:rsid w:val="00917BD4"/>
    <w:rsid w:val="009203C5"/>
    <w:rsid w:val="00921765"/>
    <w:rsid w:val="009219D9"/>
    <w:rsid w:val="00921ADB"/>
    <w:rsid w:val="0092203F"/>
    <w:rsid w:val="00922804"/>
    <w:rsid w:val="00922E1C"/>
    <w:rsid w:val="0092367F"/>
    <w:rsid w:val="0092474E"/>
    <w:rsid w:val="0092496E"/>
    <w:rsid w:val="00924E16"/>
    <w:rsid w:val="00925E61"/>
    <w:rsid w:val="00926035"/>
    <w:rsid w:val="009262FE"/>
    <w:rsid w:val="009269F3"/>
    <w:rsid w:val="0092789D"/>
    <w:rsid w:val="00927946"/>
    <w:rsid w:val="00930521"/>
    <w:rsid w:val="009306BD"/>
    <w:rsid w:val="0093100B"/>
    <w:rsid w:val="00931F23"/>
    <w:rsid w:val="00932576"/>
    <w:rsid w:val="00933640"/>
    <w:rsid w:val="00933903"/>
    <w:rsid w:val="00933A94"/>
    <w:rsid w:val="00933FAC"/>
    <w:rsid w:val="009346B2"/>
    <w:rsid w:val="00934CAF"/>
    <w:rsid w:val="00934F5D"/>
    <w:rsid w:val="00934FF8"/>
    <w:rsid w:val="0093520C"/>
    <w:rsid w:val="00935356"/>
    <w:rsid w:val="00936B50"/>
    <w:rsid w:val="00936CDC"/>
    <w:rsid w:val="00936D98"/>
    <w:rsid w:val="0093736C"/>
    <w:rsid w:val="009374DA"/>
    <w:rsid w:val="009376E3"/>
    <w:rsid w:val="00940627"/>
    <w:rsid w:val="0094149F"/>
    <w:rsid w:val="00941552"/>
    <w:rsid w:val="00941FCD"/>
    <w:rsid w:val="0094277B"/>
    <w:rsid w:val="0094317A"/>
    <w:rsid w:val="00943650"/>
    <w:rsid w:val="00945941"/>
    <w:rsid w:val="009459D9"/>
    <w:rsid w:val="00946250"/>
    <w:rsid w:val="00946929"/>
    <w:rsid w:val="00946E1C"/>
    <w:rsid w:val="00947559"/>
    <w:rsid w:val="009475AA"/>
    <w:rsid w:val="009478FF"/>
    <w:rsid w:val="00947CEC"/>
    <w:rsid w:val="00947E44"/>
    <w:rsid w:val="00950089"/>
    <w:rsid w:val="00950227"/>
    <w:rsid w:val="009502EF"/>
    <w:rsid w:val="00950906"/>
    <w:rsid w:val="009509C7"/>
    <w:rsid w:val="009511DF"/>
    <w:rsid w:val="009515F9"/>
    <w:rsid w:val="00951994"/>
    <w:rsid w:val="0095241A"/>
    <w:rsid w:val="009524D3"/>
    <w:rsid w:val="00952524"/>
    <w:rsid w:val="009528AA"/>
    <w:rsid w:val="00953403"/>
    <w:rsid w:val="00953C23"/>
    <w:rsid w:val="00953DC1"/>
    <w:rsid w:val="00954BDB"/>
    <w:rsid w:val="00955EAD"/>
    <w:rsid w:val="00956621"/>
    <w:rsid w:val="00956EDA"/>
    <w:rsid w:val="0096025F"/>
    <w:rsid w:val="009605A7"/>
    <w:rsid w:val="00960DC4"/>
    <w:rsid w:val="009611B1"/>
    <w:rsid w:val="00962140"/>
    <w:rsid w:val="00962A64"/>
    <w:rsid w:val="00963E53"/>
    <w:rsid w:val="00963E7F"/>
    <w:rsid w:val="00964710"/>
    <w:rsid w:val="009658B2"/>
    <w:rsid w:val="00965EBE"/>
    <w:rsid w:val="00966278"/>
    <w:rsid w:val="009668DF"/>
    <w:rsid w:val="009673EC"/>
    <w:rsid w:val="00967432"/>
    <w:rsid w:val="009676BF"/>
    <w:rsid w:val="0096789F"/>
    <w:rsid w:val="00967A21"/>
    <w:rsid w:val="00967B49"/>
    <w:rsid w:val="00967F36"/>
    <w:rsid w:val="0097021E"/>
    <w:rsid w:val="009715D1"/>
    <w:rsid w:val="00972144"/>
    <w:rsid w:val="009732CD"/>
    <w:rsid w:val="00973F73"/>
    <w:rsid w:val="00974C39"/>
    <w:rsid w:val="00975248"/>
    <w:rsid w:val="00975259"/>
    <w:rsid w:val="00975474"/>
    <w:rsid w:val="009754D8"/>
    <w:rsid w:val="009755A1"/>
    <w:rsid w:val="00975EA5"/>
    <w:rsid w:val="00976190"/>
    <w:rsid w:val="00977CF2"/>
    <w:rsid w:val="009804A3"/>
    <w:rsid w:val="00980A0D"/>
    <w:rsid w:val="0098240C"/>
    <w:rsid w:val="00983FED"/>
    <w:rsid w:val="0098434D"/>
    <w:rsid w:val="00984504"/>
    <w:rsid w:val="00984C4E"/>
    <w:rsid w:val="00985261"/>
    <w:rsid w:val="00985A02"/>
    <w:rsid w:val="009860DF"/>
    <w:rsid w:val="0098697B"/>
    <w:rsid w:val="00987B9A"/>
    <w:rsid w:val="00987C96"/>
    <w:rsid w:val="009905CE"/>
    <w:rsid w:val="00990E97"/>
    <w:rsid w:val="00991829"/>
    <w:rsid w:val="00991DFB"/>
    <w:rsid w:val="0099335F"/>
    <w:rsid w:val="009938D7"/>
    <w:rsid w:val="00993A15"/>
    <w:rsid w:val="00993E0C"/>
    <w:rsid w:val="00993FF2"/>
    <w:rsid w:val="00994FBE"/>
    <w:rsid w:val="00995AC0"/>
    <w:rsid w:val="009966A3"/>
    <w:rsid w:val="00996A5F"/>
    <w:rsid w:val="00996B1E"/>
    <w:rsid w:val="00996B52"/>
    <w:rsid w:val="00996F19"/>
    <w:rsid w:val="00997953"/>
    <w:rsid w:val="00997969"/>
    <w:rsid w:val="00997BB9"/>
    <w:rsid w:val="00997E5E"/>
    <w:rsid w:val="00997E76"/>
    <w:rsid w:val="009A00D0"/>
    <w:rsid w:val="009A04D0"/>
    <w:rsid w:val="009A0AD2"/>
    <w:rsid w:val="009A1389"/>
    <w:rsid w:val="009A32F8"/>
    <w:rsid w:val="009A4047"/>
    <w:rsid w:val="009A64E2"/>
    <w:rsid w:val="009A6FF0"/>
    <w:rsid w:val="009A7075"/>
    <w:rsid w:val="009A75CE"/>
    <w:rsid w:val="009A76D7"/>
    <w:rsid w:val="009A7759"/>
    <w:rsid w:val="009A7C2A"/>
    <w:rsid w:val="009B0560"/>
    <w:rsid w:val="009B08BB"/>
    <w:rsid w:val="009B0BDF"/>
    <w:rsid w:val="009B131B"/>
    <w:rsid w:val="009B1592"/>
    <w:rsid w:val="009B15CD"/>
    <w:rsid w:val="009B2159"/>
    <w:rsid w:val="009B286A"/>
    <w:rsid w:val="009B3546"/>
    <w:rsid w:val="009B3D28"/>
    <w:rsid w:val="009B480C"/>
    <w:rsid w:val="009B4BD7"/>
    <w:rsid w:val="009B532A"/>
    <w:rsid w:val="009B5556"/>
    <w:rsid w:val="009B5CC4"/>
    <w:rsid w:val="009B5D49"/>
    <w:rsid w:val="009B6827"/>
    <w:rsid w:val="009C131A"/>
    <w:rsid w:val="009C1F56"/>
    <w:rsid w:val="009C2283"/>
    <w:rsid w:val="009C2494"/>
    <w:rsid w:val="009C2A45"/>
    <w:rsid w:val="009C3B46"/>
    <w:rsid w:val="009C3F34"/>
    <w:rsid w:val="009C4A90"/>
    <w:rsid w:val="009C5217"/>
    <w:rsid w:val="009C5530"/>
    <w:rsid w:val="009C6183"/>
    <w:rsid w:val="009C64E3"/>
    <w:rsid w:val="009C64F6"/>
    <w:rsid w:val="009C6C7A"/>
    <w:rsid w:val="009C7621"/>
    <w:rsid w:val="009C7C5C"/>
    <w:rsid w:val="009D0B28"/>
    <w:rsid w:val="009D0BB4"/>
    <w:rsid w:val="009D0C7D"/>
    <w:rsid w:val="009D20AD"/>
    <w:rsid w:val="009D27F9"/>
    <w:rsid w:val="009D31D4"/>
    <w:rsid w:val="009D3330"/>
    <w:rsid w:val="009D45F3"/>
    <w:rsid w:val="009D49CC"/>
    <w:rsid w:val="009D4AA0"/>
    <w:rsid w:val="009D4B2B"/>
    <w:rsid w:val="009D50CE"/>
    <w:rsid w:val="009D5D8A"/>
    <w:rsid w:val="009D65F8"/>
    <w:rsid w:val="009D7F84"/>
    <w:rsid w:val="009E02C7"/>
    <w:rsid w:val="009E0A1D"/>
    <w:rsid w:val="009E104F"/>
    <w:rsid w:val="009E20B1"/>
    <w:rsid w:val="009E214D"/>
    <w:rsid w:val="009E2B4A"/>
    <w:rsid w:val="009E32B8"/>
    <w:rsid w:val="009E34B3"/>
    <w:rsid w:val="009E3BA8"/>
    <w:rsid w:val="009E4088"/>
    <w:rsid w:val="009E4350"/>
    <w:rsid w:val="009E4699"/>
    <w:rsid w:val="009E4750"/>
    <w:rsid w:val="009E487D"/>
    <w:rsid w:val="009E4DF5"/>
    <w:rsid w:val="009E6540"/>
    <w:rsid w:val="009E66AA"/>
    <w:rsid w:val="009E7ADA"/>
    <w:rsid w:val="009F02B9"/>
    <w:rsid w:val="009F0776"/>
    <w:rsid w:val="009F1246"/>
    <w:rsid w:val="009F1271"/>
    <w:rsid w:val="009F1AC4"/>
    <w:rsid w:val="009F1CD1"/>
    <w:rsid w:val="009F2EBA"/>
    <w:rsid w:val="009F31B7"/>
    <w:rsid w:val="009F3AAC"/>
    <w:rsid w:val="009F3CBA"/>
    <w:rsid w:val="009F3F7D"/>
    <w:rsid w:val="009F454E"/>
    <w:rsid w:val="009F4B03"/>
    <w:rsid w:val="009F4D45"/>
    <w:rsid w:val="009F59C5"/>
    <w:rsid w:val="009F64A4"/>
    <w:rsid w:val="009F6951"/>
    <w:rsid w:val="009F69F6"/>
    <w:rsid w:val="009F6AF9"/>
    <w:rsid w:val="009F7B0A"/>
    <w:rsid w:val="009F7BC5"/>
    <w:rsid w:val="009F7BF2"/>
    <w:rsid w:val="009F7FDE"/>
    <w:rsid w:val="00A0022F"/>
    <w:rsid w:val="00A00D25"/>
    <w:rsid w:val="00A02144"/>
    <w:rsid w:val="00A03425"/>
    <w:rsid w:val="00A049B7"/>
    <w:rsid w:val="00A0535A"/>
    <w:rsid w:val="00A05906"/>
    <w:rsid w:val="00A05A67"/>
    <w:rsid w:val="00A05CA3"/>
    <w:rsid w:val="00A06D53"/>
    <w:rsid w:val="00A06FFB"/>
    <w:rsid w:val="00A07666"/>
    <w:rsid w:val="00A076BF"/>
    <w:rsid w:val="00A076FF"/>
    <w:rsid w:val="00A100D6"/>
    <w:rsid w:val="00A10352"/>
    <w:rsid w:val="00A1049C"/>
    <w:rsid w:val="00A10566"/>
    <w:rsid w:val="00A113E5"/>
    <w:rsid w:val="00A11C09"/>
    <w:rsid w:val="00A11D71"/>
    <w:rsid w:val="00A128C5"/>
    <w:rsid w:val="00A1503C"/>
    <w:rsid w:val="00A151DD"/>
    <w:rsid w:val="00A157C4"/>
    <w:rsid w:val="00A15931"/>
    <w:rsid w:val="00A15A96"/>
    <w:rsid w:val="00A15CEC"/>
    <w:rsid w:val="00A15FD6"/>
    <w:rsid w:val="00A175A9"/>
    <w:rsid w:val="00A17703"/>
    <w:rsid w:val="00A17840"/>
    <w:rsid w:val="00A20189"/>
    <w:rsid w:val="00A20273"/>
    <w:rsid w:val="00A21EE3"/>
    <w:rsid w:val="00A22874"/>
    <w:rsid w:val="00A22A59"/>
    <w:rsid w:val="00A23405"/>
    <w:rsid w:val="00A2356A"/>
    <w:rsid w:val="00A23C63"/>
    <w:rsid w:val="00A248C2"/>
    <w:rsid w:val="00A2556D"/>
    <w:rsid w:val="00A25CC4"/>
    <w:rsid w:val="00A2609E"/>
    <w:rsid w:val="00A26242"/>
    <w:rsid w:val="00A264B1"/>
    <w:rsid w:val="00A267ED"/>
    <w:rsid w:val="00A27428"/>
    <w:rsid w:val="00A27732"/>
    <w:rsid w:val="00A31852"/>
    <w:rsid w:val="00A31D6E"/>
    <w:rsid w:val="00A31D8A"/>
    <w:rsid w:val="00A33469"/>
    <w:rsid w:val="00A3423F"/>
    <w:rsid w:val="00A34413"/>
    <w:rsid w:val="00A351B3"/>
    <w:rsid w:val="00A35AE3"/>
    <w:rsid w:val="00A35E63"/>
    <w:rsid w:val="00A361E8"/>
    <w:rsid w:val="00A36D58"/>
    <w:rsid w:val="00A36E57"/>
    <w:rsid w:val="00A376FE"/>
    <w:rsid w:val="00A37F3B"/>
    <w:rsid w:val="00A37F45"/>
    <w:rsid w:val="00A40633"/>
    <w:rsid w:val="00A40A13"/>
    <w:rsid w:val="00A40E97"/>
    <w:rsid w:val="00A41673"/>
    <w:rsid w:val="00A41D6A"/>
    <w:rsid w:val="00A4208C"/>
    <w:rsid w:val="00A421F5"/>
    <w:rsid w:val="00A4335A"/>
    <w:rsid w:val="00A444D0"/>
    <w:rsid w:val="00A44AD8"/>
    <w:rsid w:val="00A44B14"/>
    <w:rsid w:val="00A44BEF"/>
    <w:rsid w:val="00A44EED"/>
    <w:rsid w:val="00A4643D"/>
    <w:rsid w:val="00A4690F"/>
    <w:rsid w:val="00A46E04"/>
    <w:rsid w:val="00A47120"/>
    <w:rsid w:val="00A47716"/>
    <w:rsid w:val="00A47DCE"/>
    <w:rsid w:val="00A50151"/>
    <w:rsid w:val="00A51425"/>
    <w:rsid w:val="00A51956"/>
    <w:rsid w:val="00A52558"/>
    <w:rsid w:val="00A52D4D"/>
    <w:rsid w:val="00A54A22"/>
    <w:rsid w:val="00A557C6"/>
    <w:rsid w:val="00A56537"/>
    <w:rsid w:val="00A56B5A"/>
    <w:rsid w:val="00A5722F"/>
    <w:rsid w:val="00A57E8E"/>
    <w:rsid w:val="00A616B2"/>
    <w:rsid w:val="00A6257A"/>
    <w:rsid w:val="00A63468"/>
    <w:rsid w:val="00A653CC"/>
    <w:rsid w:val="00A65A87"/>
    <w:rsid w:val="00A65B51"/>
    <w:rsid w:val="00A65B8E"/>
    <w:rsid w:val="00A65CAE"/>
    <w:rsid w:val="00A6610D"/>
    <w:rsid w:val="00A66648"/>
    <w:rsid w:val="00A66A33"/>
    <w:rsid w:val="00A66A80"/>
    <w:rsid w:val="00A66E3A"/>
    <w:rsid w:val="00A673C6"/>
    <w:rsid w:val="00A70223"/>
    <w:rsid w:val="00A7076D"/>
    <w:rsid w:val="00A70DDE"/>
    <w:rsid w:val="00A71012"/>
    <w:rsid w:val="00A71086"/>
    <w:rsid w:val="00A72021"/>
    <w:rsid w:val="00A72059"/>
    <w:rsid w:val="00A727C1"/>
    <w:rsid w:val="00A72D90"/>
    <w:rsid w:val="00A72EAF"/>
    <w:rsid w:val="00A7308A"/>
    <w:rsid w:val="00A73931"/>
    <w:rsid w:val="00A73B34"/>
    <w:rsid w:val="00A73EB7"/>
    <w:rsid w:val="00A751EE"/>
    <w:rsid w:val="00A755A4"/>
    <w:rsid w:val="00A76102"/>
    <w:rsid w:val="00A7613A"/>
    <w:rsid w:val="00A763E7"/>
    <w:rsid w:val="00A7643A"/>
    <w:rsid w:val="00A7709D"/>
    <w:rsid w:val="00A77CEC"/>
    <w:rsid w:val="00A802CB"/>
    <w:rsid w:val="00A8059C"/>
    <w:rsid w:val="00A809A4"/>
    <w:rsid w:val="00A81055"/>
    <w:rsid w:val="00A81116"/>
    <w:rsid w:val="00A815DE"/>
    <w:rsid w:val="00A82671"/>
    <w:rsid w:val="00A82893"/>
    <w:rsid w:val="00A83D43"/>
    <w:rsid w:val="00A84649"/>
    <w:rsid w:val="00A84AAE"/>
    <w:rsid w:val="00A84F2A"/>
    <w:rsid w:val="00A85F2E"/>
    <w:rsid w:val="00A86183"/>
    <w:rsid w:val="00A86C28"/>
    <w:rsid w:val="00A8760C"/>
    <w:rsid w:val="00A8765E"/>
    <w:rsid w:val="00A87B31"/>
    <w:rsid w:val="00A9077F"/>
    <w:rsid w:val="00A907AD"/>
    <w:rsid w:val="00A916E9"/>
    <w:rsid w:val="00A91A05"/>
    <w:rsid w:val="00A91B21"/>
    <w:rsid w:val="00A92562"/>
    <w:rsid w:val="00A926DB"/>
    <w:rsid w:val="00A93AD3"/>
    <w:rsid w:val="00A93DA7"/>
    <w:rsid w:val="00A940FB"/>
    <w:rsid w:val="00A942E5"/>
    <w:rsid w:val="00A94868"/>
    <w:rsid w:val="00A94AFF"/>
    <w:rsid w:val="00A95256"/>
    <w:rsid w:val="00A955CF"/>
    <w:rsid w:val="00A95B5D"/>
    <w:rsid w:val="00A95BBD"/>
    <w:rsid w:val="00A95ECE"/>
    <w:rsid w:val="00A96ABB"/>
    <w:rsid w:val="00A96CFA"/>
    <w:rsid w:val="00A97430"/>
    <w:rsid w:val="00A976A2"/>
    <w:rsid w:val="00A977BF"/>
    <w:rsid w:val="00A97D80"/>
    <w:rsid w:val="00A97DC4"/>
    <w:rsid w:val="00AA02D0"/>
    <w:rsid w:val="00AA0791"/>
    <w:rsid w:val="00AA0BBE"/>
    <w:rsid w:val="00AA0C8B"/>
    <w:rsid w:val="00AA383E"/>
    <w:rsid w:val="00AA399B"/>
    <w:rsid w:val="00AA4B15"/>
    <w:rsid w:val="00AA55A9"/>
    <w:rsid w:val="00AA59E0"/>
    <w:rsid w:val="00AA69DE"/>
    <w:rsid w:val="00AB03D4"/>
    <w:rsid w:val="00AB052D"/>
    <w:rsid w:val="00AB0E6F"/>
    <w:rsid w:val="00AB16D0"/>
    <w:rsid w:val="00AB1797"/>
    <w:rsid w:val="00AB2348"/>
    <w:rsid w:val="00AB2425"/>
    <w:rsid w:val="00AB31BE"/>
    <w:rsid w:val="00AB3F79"/>
    <w:rsid w:val="00AB4C85"/>
    <w:rsid w:val="00AB5313"/>
    <w:rsid w:val="00AB5565"/>
    <w:rsid w:val="00AB5C54"/>
    <w:rsid w:val="00AB6A39"/>
    <w:rsid w:val="00AC0300"/>
    <w:rsid w:val="00AC0C2F"/>
    <w:rsid w:val="00AC1178"/>
    <w:rsid w:val="00AC1237"/>
    <w:rsid w:val="00AC135C"/>
    <w:rsid w:val="00AC1538"/>
    <w:rsid w:val="00AC1EA9"/>
    <w:rsid w:val="00AC251F"/>
    <w:rsid w:val="00AC2D5F"/>
    <w:rsid w:val="00AC3C21"/>
    <w:rsid w:val="00AC4F69"/>
    <w:rsid w:val="00AC553F"/>
    <w:rsid w:val="00AC56B0"/>
    <w:rsid w:val="00AC5C96"/>
    <w:rsid w:val="00AC632B"/>
    <w:rsid w:val="00AC6531"/>
    <w:rsid w:val="00AC6EAA"/>
    <w:rsid w:val="00AD1EB4"/>
    <w:rsid w:val="00AD2248"/>
    <w:rsid w:val="00AD2718"/>
    <w:rsid w:val="00AD2BCF"/>
    <w:rsid w:val="00AD2D1F"/>
    <w:rsid w:val="00AD33C2"/>
    <w:rsid w:val="00AD3672"/>
    <w:rsid w:val="00AD3B5A"/>
    <w:rsid w:val="00AD43B7"/>
    <w:rsid w:val="00AD4DD1"/>
    <w:rsid w:val="00AD51D7"/>
    <w:rsid w:val="00AD52DB"/>
    <w:rsid w:val="00AD6738"/>
    <w:rsid w:val="00AD6B10"/>
    <w:rsid w:val="00AD7380"/>
    <w:rsid w:val="00AD75F1"/>
    <w:rsid w:val="00AD7E23"/>
    <w:rsid w:val="00AE0EC3"/>
    <w:rsid w:val="00AE1837"/>
    <w:rsid w:val="00AE2F5A"/>
    <w:rsid w:val="00AE346D"/>
    <w:rsid w:val="00AE3FD9"/>
    <w:rsid w:val="00AE4134"/>
    <w:rsid w:val="00AE5006"/>
    <w:rsid w:val="00AE5640"/>
    <w:rsid w:val="00AE57CC"/>
    <w:rsid w:val="00AE675E"/>
    <w:rsid w:val="00AE692B"/>
    <w:rsid w:val="00AE6A6F"/>
    <w:rsid w:val="00AE7281"/>
    <w:rsid w:val="00AE740F"/>
    <w:rsid w:val="00AE741E"/>
    <w:rsid w:val="00AE7A20"/>
    <w:rsid w:val="00AE7EC1"/>
    <w:rsid w:val="00AF0299"/>
    <w:rsid w:val="00AF02D9"/>
    <w:rsid w:val="00AF094C"/>
    <w:rsid w:val="00AF0A9D"/>
    <w:rsid w:val="00AF0DCF"/>
    <w:rsid w:val="00AF133E"/>
    <w:rsid w:val="00AF2287"/>
    <w:rsid w:val="00AF2581"/>
    <w:rsid w:val="00AF2895"/>
    <w:rsid w:val="00AF332C"/>
    <w:rsid w:val="00AF33B3"/>
    <w:rsid w:val="00AF3458"/>
    <w:rsid w:val="00AF355C"/>
    <w:rsid w:val="00AF3BD8"/>
    <w:rsid w:val="00AF441F"/>
    <w:rsid w:val="00AF4D7A"/>
    <w:rsid w:val="00AF5AC5"/>
    <w:rsid w:val="00AF6D9B"/>
    <w:rsid w:val="00AF6EA5"/>
    <w:rsid w:val="00AF70DD"/>
    <w:rsid w:val="00AF7E9F"/>
    <w:rsid w:val="00B00100"/>
    <w:rsid w:val="00B00525"/>
    <w:rsid w:val="00B01422"/>
    <w:rsid w:val="00B01AEE"/>
    <w:rsid w:val="00B01C98"/>
    <w:rsid w:val="00B02754"/>
    <w:rsid w:val="00B027A3"/>
    <w:rsid w:val="00B02E31"/>
    <w:rsid w:val="00B02E65"/>
    <w:rsid w:val="00B03762"/>
    <w:rsid w:val="00B039C0"/>
    <w:rsid w:val="00B03A8A"/>
    <w:rsid w:val="00B03D78"/>
    <w:rsid w:val="00B04521"/>
    <w:rsid w:val="00B04EEF"/>
    <w:rsid w:val="00B06481"/>
    <w:rsid w:val="00B06612"/>
    <w:rsid w:val="00B066AE"/>
    <w:rsid w:val="00B06943"/>
    <w:rsid w:val="00B06D2A"/>
    <w:rsid w:val="00B06DE1"/>
    <w:rsid w:val="00B07D83"/>
    <w:rsid w:val="00B07E29"/>
    <w:rsid w:val="00B10DB7"/>
    <w:rsid w:val="00B10F18"/>
    <w:rsid w:val="00B11202"/>
    <w:rsid w:val="00B120C2"/>
    <w:rsid w:val="00B12362"/>
    <w:rsid w:val="00B12A9E"/>
    <w:rsid w:val="00B13C6F"/>
    <w:rsid w:val="00B13FAA"/>
    <w:rsid w:val="00B14268"/>
    <w:rsid w:val="00B143B7"/>
    <w:rsid w:val="00B14C69"/>
    <w:rsid w:val="00B14EA4"/>
    <w:rsid w:val="00B15003"/>
    <w:rsid w:val="00B15942"/>
    <w:rsid w:val="00B15F35"/>
    <w:rsid w:val="00B1618E"/>
    <w:rsid w:val="00B162D4"/>
    <w:rsid w:val="00B168E1"/>
    <w:rsid w:val="00B17CCA"/>
    <w:rsid w:val="00B17EEA"/>
    <w:rsid w:val="00B20899"/>
    <w:rsid w:val="00B21259"/>
    <w:rsid w:val="00B22047"/>
    <w:rsid w:val="00B22068"/>
    <w:rsid w:val="00B2263C"/>
    <w:rsid w:val="00B22D13"/>
    <w:rsid w:val="00B244D8"/>
    <w:rsid w:val="00B24557"/>
    <w:rsid w:val="00B24788"/>
    <w:rsid w:val="00B25140"/>
    <w:rsid w:val="00B253AD"/>
    <w:rsid w:val="00B25410"/>
    <w:rsid w:val="00B267DD"/>
    <w:rsid w:val="00B30F36"/>
    <w:rsid w:val="00B310C4"/>
    <w:rsid w:val="00B32562"/>
    <w:rsid w:val="00B337C0"/>
    <w:rsid w:val="00B34342"/>
    <w:rsid w:val="00B35CF6"/>
    <w:rsid w:val="00B369EB"/>
    <w:rsid w:val="00B40FD7"/>
    <w:rsid w:val="00B417FF"/>
    <w:rsid w:val="00B41BE2"/>
    <w:rsid w:val="00B41E08"/>
    <w:rsid w:val="00B41FFB"/>
    <w:rsid w:val="00B42271"/>
    <w:rsid w:val="00B424A9"/>
    <w:rsid w:val="00B42C86"/>
    <w:rsid w:val="00B42E87"/>
    <w:rsid w:val="00B43152"/>
    <w:rsid w:val="00B4334D"/>
    <w:rsid w:val="00B43DE3"/>
    <w:rsid w:val="00B4489F"/>
    <w:rsid w:val="00B44C43"/>
    <w:rsid w:val="00B4623A"/>
    <w:rsid w:val="00B469B6"/>
    <w:rsid w:val="00B46A8D"/>
    <w:rsid w:val="00B46AEA"/>
    <w:rsid w:val="00B4789B"/>
    <w:rsid w:val="00B502E6"/>
    <w:rsid w:val="00B5137B"/>
    <w:rsid w:val="00B513DF"/>
    <w:rsid w:val="00B517D2"/>
    <w:rsid w:val="00B51C29"/>
    <w:rsid w:val="00B5201D"/>
    <w:rsid w:val="00B52164"/>
    <w:rsid w:val="00B52402"/>
    <w:rsid w:val="00B53512"/>
    <w:rsid w:val="00B5513E"/>
    <w:rsid w:val="00B56A6E"/>
    <w:rsid w:val="00B56DB2"/>
    <w:rsid w:val="00B571FD"/>
    <w:rsid w:val="00B57DE3"/>
    <w:rsid w:val="00B6130D"/>
    <w:rsid w:val="00B61367"/>
    <w:rsid w:val="00B618B4"/>
    <w:rsid w:val="00B623C5"/>
    <w:rsid w:val="00B624A8"/>
    <w:rsid w:val="00B624C7"/>
    <w:rsid w:val="00B630D6"/>
    <w:rsid w:val="00B6347A"/>
    <w:rsid w:val="00B635D1"/>
    <w:rsid w:val="00B637F1"/>
    <w:rsid w:val="00B648A0"/>
    <w:rsid w:val="00B64949"/>
    <w:rsid w:val="00B6534E"/>
    <w:rsid w:val="00B65509"/>
    <w:rsid w:val="00B677CC"/>
    <w:rsid w:val="00B679CE"/>
    <w:rsid w:val="00B70B30"/>
    <w:rsid w:val="00B7198F"/>
    <w:rsid w:val="00B71A3D"/>
    <w:rsid w:val="00B71E55"/>
    <w:rsid w:val="00B7269F"/>
    <w:rsid w:val="00B72D44"/>
    <w:rsid w:val="00B7327A"/>
    <w:rsid w:val="00B73666"/>
    <w:rsid w:val="00B736E5"/>
    <w:rsid w:val="00B73A26"/>
    <w:rsid w:val="00B73A46"/>
    <w:rsid w:val="00B742A0"/>
    <w:rsid w:val="00B75513"/>
    <w:rsid w:val="00B75CBA"/>
    <w:rsid w:val="00B77F69"/>
    <w:rsid w:val="00B801E9"/>
    <w:rsid w:val="00B8064D"/>
    <w:rsid w:val="00B814DC"/>
    <w:rsid w:val="00B81F05"/>
    <w:rsid w:val="00B825D2"/>
    <w:rsid w:val="00B82AB9"/>
    <w:rsid w:val="00B83DAC"/>
    <w:rsid w:val="00B83EAD"/>
    <w:rsid w:val="00B83F6B"/>
    <w:rsid w:val="00B8467C"/>
    <w:rsid w:val="00B84AF9"/>
    <w:rsid w:val="00B85C8C"/>
    <w:rsid w:val="00B8630C"/>
    <w:rsid w:val="00B86AA2"/>
    <w:rsid w:val="00B86AC9"/>
    <w:rsid w:val="00B86AEB"/>
    <w:rsid w:val="00B87468"/>
    <w:rsid w:val="00B87726"/>
    <w:rsid w:val="00B87CA4"/>
    <w:rsid w:val="00B90089"/>
    <w:rsid w:val="00B9025E"/>
    <w:rsid w:val="00B90513"/>
    <w:rsid w:val="00B907C2"/>
    <w:rsid w:val="00B91187"/>
    <w:rsid w:val="00B91384"/>
    <w:rsid w:val="00B91568"/>
    <w:rsid w:val="00B91A19"/>
    <w:rsid w:val="00B91EDB"/>
    <w:rsid w:val="00B92145"/>
    <w:rsid w:val="00B921EF"/>
    <w:rsid w:val="00B92F19"/>
    <w:rsid w:val="00B93620"/>
    <w:rsid w:val="00B93A54"/>
    <w:rsid w:val="00B94666"/>
    <w:rsid w:val="00B950A2"/>
    <w:rsid w:val="00B960B4"/>
    <w:rsid w:val="00B96790"/>
    <w:rsid w:val="00B968B2"/>
    <w:rsid w:val="00B96B3B"/>
    <w:rsid w:val="00B96F3B"/>
    <w:rsid w:val="00BA020D"/>
    <w:rsid w:val="00BA0611"/>
    <w:rsid w:val="00BA07C6"/>
    <w:rsid w:val="00BA0B2D"/>
    <w:rsid w:val="00BA0D5E"/>
    <w:rsid w:val="00BA2842"/>
    <w:rsid w:val="00BA2F42"/>
    <w:rsid w:val="00BA3304"/>
    <w:rsid w:val="00BA3B56"/>
    <w:rsid w:val="00BA3E9A"/>
    <w:rsid w:val="00BA4181"/>
    <w:rsid w:val="00BA4313"/>
    <w:rsid w:val="00BA441E"/>
    <w:rsid w:val="00BA5A7A"/>
    <w:rsid w:val="00BA61EB"/>
    <w:rsid w:val="00BA68C8"/>
    <w:rsid w:val="00BA6DD7"/>
    <w:rsid w:val="00BA6F92"/>
    <w:rsid w:val="00BA7293"/>
    <w:rsid w:val="00BA7D76"/>
    <w:rsid w:val="00BB00BF"/>
    <w:rsid w:val="00BB2AC4"/>
    <w:rsid w:val="00BB3E69"/>
    <w:rsid w:val="00BB4285"/>
    <w:rsid w:val="00BB4491"/>
    <w:rsid w:val="00BB494E"/>
    <w:rsid w:val="00BB50C7"/>
    <w:rsid w:val="00BB519D"/>
    <w:rsid w:val="00BB56EC"/>
    <w:rsid w:val="00BB6690"/>
    <w:rsid w:val="00BB6DB5"/>
    <w:rsid w:val="00BB77F6"/>
    <w:rsid w:val="00BC038D"/>
    <w:rsid w:val="00BC0734"/>
    <w:rsid w:val="00BC108F"/>
    <w:rsid w:val="00BC1268"/>
    <w:rsid w:val="00BC14F1"/>
    <w:rsid w:val="00BC2F5B"/>
    <w:rsid w:val="00BC32C2"/>
    <w:rsid w:val="00BC4715"/>
    <w:rsid w:val="00BC4E15"/>
    <w:rsid w:val="00BC5828"/>
    <w:rsid w:val="00BC5A2B"/>
    <w:rsid w:val="00BC5E74"/>
    <w:rsid w:val="00BC64A8"/>
    <w:rsid w:val="00BC6A92"/>
    <w:rsid w:val="00BC6D6A"/>
    <w:rsid w:val="00BD03D5"/>
    <w:rsid w:val="00BD0E15"/>
    <w:rsid w:val="00BD0FAE"/>
    <w:rsid w:val="00BD1094"/>
    <w:rsid w:val="00BD124E"/>
    <w:rsid w:val="00BD1EA8"/>
    <w:rsid w:val="00BD1F72"/>
    <w:rsid w:val="00BD2326"/>
    <w:rsid w:val="00BD28FE"/>
    <w:rsid w:val="00BD2F47"/>
    <w:rsid w:val="00BD2FCA"/>
    <w:rsid w:val="00BD32EA"/>
    <w:rsid w:val="00BD33AE"/>
    <w:rsid w:val="00BD3688"/>
    <w:rsid w:val="00BD3D3E"/>
    <w:rsid w:val="00BD43E0"/>
    <w:rsid w:val="00BD4480"/>
    <w:rsid w:val="00BD4501"/>
    <w:rsid w:val="00BD4542"/>
    <w:rsid w:val="00BD4641"/>
    <w:rsid w:val="00BD46F8"/>
    <w:rsid w:val="00BD53D3"/>
    <w:rsid w:val="00BD5A4C"/>
    <w:rsid w:val="00BD5F0A"/>
    <w:rsid w:val="00BD6A64"/>
    <w:rsid w:val="00BD6A91"/>
    <w:rsid w:val="00BD6D6D"/>
    <w:rsid w:val="00BD750A"/>
    <w:rsid w:val="00BD7C6D"/>
    <w:rsid w:val="00BE04BE"/>
    <w:rsid w:val="00BE0C67"/>
    <w:rsid w:val="00BE21C9"/>
    <w:rsid w:val="00BE2ABA"/>
    <w:rsid w:val="00BE2E3F"/>
    <w:rsid w:val="00BE4865"/>
    <w:rsid w:val="00BE4971"/>
    <w:rsid w:val="00BE5031"/>
    <w:rsid w:val="00BE51D5"/>
    <w:rsid w:val="00BE60F1"/>
    <w:rsid w:val="00BE6131"/>
    <w:rsid w:val="00BE62F6"/>
    <w:rsid w:val="00BE688A"/>
    <w:rsid w:val="00BE6A91"/>
    <w:rsid w:val="00BE7236"/>
    <w:rsid w:val="00BF0C20"/>
    <w:rsid w:val="00BF0C45"/>
    <w:rsid w:val="00BF0D77"/>
    <w:rsid w:val="00BF0F96"/>
    <w:rsid w:val="00BF19BD"/>
    <w:rsid w:val="00BF266E"/>
    <w:rsid w:val="00BF487B"/>
    <w:rsid w:val="00C0069A"/>
    <w:rsid w:val="00C01EF9"/>
    <w:rsid w:val="00C02B08"/>
    <w:rsid w:val="00C02ED6"/>
    <w:rsid w:val="00C03056"/>
    <w:rsid w:val="00C03788"/>
    <w:rsid w:val="00C03A33"/>
    <w:rsid w:val="00C03CC8"/>
    <w:rsid w:val="00C0463B"/>
    <w:rsid w:val="00C04800"/>
    <w:rsid w:val="00C04951"/>
    <w:rsid w:val="00C04EAB"/>
    <w:rsid w:val="00C06059"/>
    <w:rsid w:val="00C06470"/>
    <w:rsid w:val="00C0655C"/>
    <w:rsid w:val="00C0687B"/>
    <w:rsid w:val="00C06D0D"/>
    <w:rsid w:val="00C0711D"/>
    <w:rsid w:val="00C07A06"/>
    <w:rsid w:val="00C07DB3"/>
    <w:rsid w:val="00C10960"/>
    <w:rsid w:val="00C10A49"/>
    <w:rsid w:val="00C1102E"/>
    <w:rsid w:val="00C11124"/>
    <w:rsid w:val="00C11A26"/>
    <w:rsid w:val="00C11B29"/>
    <w:rsid w:val="00C1310D"/>
    <w:rsid w:val="00C14DF6"/>
    <w:rsid w:val="00C150B9"/>
    <w:rsid w:val="00C15191"/>
    <w:rsid w:val="00C166BA"/>
    <w:rsid w:val="00C16922"/>
    <w:rsid w:val="00C171BB"/>
    <w:rsid w:val="00C20A10"/>
    <w:rsid w:val="00C20AB5"/>
    <w:rsid w:val="00C20BBA"/>
    <w:rsid w:val="00C20BC8"/>
    <w:rsid w:val="00C21011"/>
    <w:rsid w:val="00C210BE"/>
    <w:rsid w:val="00C2158F"/>
    <w:rsid w:val="00C217D7"/>
    <w:rsid w:val="00C223F8"/>
    <w:rsid w:val="00C224F6"/>
    <w:rsid w:val="00C2373E"/>
    <w:rsid w:val="00C244BB"/>
    <w:rsid w:val="00C246FE"/>
    <w:rsid w:val="00C24AF3"/>
    <w:rsid w:val="00C25572"/>
    <w:rsid w:val="00C25806"/>
    <w:rsid w:val="00C26A6F"/>
    <w:rsid w:val="00C30518"/>
    <w:rsid w:val="00C3060E"/>
    <w:rsid w:val="00C30A53"/>
    <w:rsid w:val="00C30C08"/>
    <w:rsid w:val="00C311DE"/>
    <w:rsid w:val="00C312FC"/>
    <w:rsid w:val="00C3156C"/>
    <w:rsid w:val="00C3158B"/>
    <w:rsid w:val="00C3251E"/>
    <w:rsid w:val="00C32861"/>
    <w:rsid w:val="00C32E40"/>
    <w:rsid w:val="00C3332D"/>
    <w:rsid w:val="00C337A1"/>
    <w:rsid w:val="00C33F74"/>
    <w:rsid w:val="00C34195"/>
    <w:rsid w:val="00C34257"/>
    <w:rsid w:val="00C345D8"/>
    <w:rsid w:val="00C34B41"/>
    <w:rsid w:val="00C354D1"/>
    <w:rsid w:val="00C35963"/>
    <w:rsid w:val="00C36429"/>
    <w:rsid w:val="00C372F7"/>
    <w:rsid w:val="00C37533"/>
    <w:rsid w:val="00C37A32"/>
    <w:rsid w:val="00C40805"/>
    <w:rsid w:val="00C41747"/>
    <w:rsid w:val="00C41F3E"/>
    <w:rsid w:val="00C422A8"/>
    <w:rsid w:val="00C423D3"/>
    <w:rsid w:val="00C423D8"/>
    <w:rsid w:val="00C42467"/>
    <w:rsid w:val="00C42D6F"/>
    <w:rsid w:val="00C42D90"/>
    <w:rsid w:val="00C43668"/>
    <w:rsid w:val="00C43E8E"/>
    <w:rsid w:val="00C44540"/>
    <w:rsid w:val="00C44C7E"/>
    <w:rsid w:val="00C45C87"/>
    <w:rsid w:val="00C45FED"/>
    <w:rsid w:val="00C461D5"/>
    <w:rsid w:val="00C461F3"/>
    <w:rsid w:val="00C4647B"/>
    <w:rsid w:val="00C4681A"/>
    <w:rsid w:val="00C46B53"/>
    <w:rsid w:val="00C46CC3"/>
    <w:rsid w:val="00C47471"/>
    <w:rsid w:val="00C478EF"/>
    <w:rsid w:val="00C4799B"/>
    <w:rsid w:val="00C47E46"/>
    <w:rsid w:val="00C509B5"/>
    <w:rsid w:val="00C50BC8"/>
    <w:rsid w:val="00C50E0D"/>
    <w:rsid w:val="00C51B6F"/>
    <w:rsid w:val="00C51C82"/>
    <w:rsid w:val="00C51F90"/>
    <w:rsid w:val="00C52E47"/>
    <w:rsid w:val="00C52EFF"/>
    <w:rsid w:val="00C53186"/>
    <w:rsid w:val="00C538AD"/>
    <w:rsid w:val="00C5390A"/>
    <w:rsid w:val="00C5395B"/>
    <w:rsid w:val="00C53B51"/>
    <w:rsid w:val="00C54096"/>
    <w:rsid w:val="00C541F9"/>
    <w:rsid w:val="00C550D4"/>
    <w:rsid w:val="00C55C7B"/>
    <w:rsid w:val="00C56258"/>
    <w:rsid w:val="00C56884"/>
    <w:rsid w:val="00C6005E"/>
    <w:rsid w:val="00C61335"/>
    <w:rsid w:val="00C61899"/>
    <w:rsid w:val="00C61D10"/>
    <w:rsid w:val="00C622FB"/>
    <w:rsid w:val="00C6264D"/>
    <w:rsid w:val="00C62A67"/>
    <w:rsid w:val="00C62C50"/>
    <w:rsid w:val="00C62EB4"/>
    <w:rsid w:val="00C631F5"/>
    <w:rsid w:val="00C638BD"/>
    <w:rsid w:val="00C639CB"/>
    <w:rsid w:val="00C63BAA"/>
    <w:rsid w:val="00C63E38"/>
    <w:rsid w:val="00C64C71"/>
    <w:rsid w:val="00C65763"/>
    <w:rsid w:val="00C660D6"/>
    <w:rsid w:val="00C664E6"/>
    <w:rsid w:val="00C66648"/>
    <w:rsid w:val="00C6686A"/>
    <w:rsid w:val="00C6748F"/>
    <w:rsid w:val="00C6776B"/>
    <w:rsid w:val="00C67914"/>
    <w:rsid w:val="00C67AE6"/>
    <w:rsid w:val="00C70D89"/>
    <w:rsid w:val="00C70FA8"/>
    <w:rsid w:val="00C71F86"/>
    <w:rsid w:val="00C72714"/>
    <w:rsid w:val="00C72ADA"/>
    <w:rsid w:val="00C7331A"/>
    <w:rsid w:val="00C7396F"/>
    <w:rsid w:val="00C73EE5"/>
    <w:rsid w:val="00C74444"/>
    <w:rsid w:val="00C7487F"/>
    <w:rsid w:val="00C74A2B"/>
    <w:rsid w:val="00C74AA5"/>
    <w:rsid w:val="00C74CE8"/>
    <w:rsid w:val="00C74E88"/>
    <w:rsid w:val="00C75270"/>
    <w:rsid w:val="00C7531B"/>
    <w:rsid w:val="00C75D3B"/>
    <w:rsid w:val="00C75F72"/>
    <w:rsid w:val="00C76133"/>
    <w:rsid w:val="00C76CEF"/>
    <w:rsid w:val="00C801FE"/>
    <w:rsid w:val="00C80FEF"/>
    <w:rsid w:val="00C813B9"/>
    <w:rsid w:val="00C81629"/>
    <w:rsid w:val="00C82A27"/>
    <w:rsid w:val="00C83317"/>
    <w:rsid w:val="00C84150"/>
    <w:rsid w:val="00C84D6B"/>
    <w:rsid w:val="00C8513A"/>
    <w:rsid w:val="00C8662E"/>
    <w:rsid w:val="00C8676E"/>
    <w:rsid w:val="00C869A6"/>
    <w:rsid w:val="00C86D7A"/>
    <w:rsid w:val="00C879BB"/>
    <w:rsid w:val="00C902A3"/>
    <w:rsid w:val="00C903A0"/>
    <w:rsid w:val="00C904DC"/>
    <w:rsid w:val="00C905A9"/>
    <w:rsid w:val="00C90736"/>
    <w:rsid w:val="00C9086E"/>
    <w:rsid w:val="00C91836"/>
    <w:rsid w:val="00C92FA5"/>
    <w:rsid w:val="00C935CC"/>
    <w:rsid w:val="00C9385E"/>
    <w:rsid w:val="00C94418"/>
    <w:rsid w:val="00C94AA0"/>
    <w:rsid w:val="00C94B10"/>
    <w:rsid w:val="00C961F6"/>
    <w:rsid w:val="00C967CF"/>
    <w:rsid w:val="00C96AD7"/>
    <w:rsid w:val="00C96CFF"/>
    <w:rsid w:val="00C979BC"/>
    <w:rsid w:val="00C97E91"/>
    <w:rsid w:val="00CA05BF"/>
    <w:rsid w:val="00CA08E9"/>
    <w:rsid w:val="00CA0C22"/>
    <w:rsid w:val="00CA0DBA"/>
    <w:rsid w:val="00CA0FC7"/>
    <w:rsid w:val="00CA1190"/>
    <w:rsid w:val="00CA1414"/>
    <w:rsid w:val="00CA2EE3"/>
    <w:rsid w:val="00CA3178"/>
    <w:rsid w:val="00CA3427"/>
    <w:rsid w:val="00CA34D0"/>
    <w:rsid w:val="00CA36AD"/>
    <w:rsid w:val="00CA42D9"/>
    <w:rsid w:val="00CA43EF"/>
    <w:rsid w:val="00CA503A"/>
    <w:rsid w:val="00CA5B99"/>
    <w:rsid w:val="00CA5BF8"/>
    <w:rsid w:val="00CA6C48"/>
    <w:rsid w:val="00CA6CC9"/>
    <w:rsid w:val="00CA702C"/>
    <w:rsid w:val="00CA784C"/>
    <w:rsid w:val="00CA79BC"/>
    <w:rsid w:val="00CB0165"/>
    <w:rsid w:val="00CB0421"/>
    <w:rsid w:val="00CB04FD"/>
    <w:rsid w:val="00CB1381"/>
    <w:rsid w:val="00CB1678"/>
    <w:rsid w:val="00CB168A"/>
    <w:rsid w:val="00CB2D35"/>
    <w:rsid w:val="00CB4200"/>
    <w:rsid w:val="00CB49A2"/>
    <w:rsid w:val="00CB5059"/>
    <w:rsid w:val="00CB5621"/>
    <w:rsid w:val="00CB5842"/>
    <w:rsid w:val="00CB5E85"/>
    <w:rsid w:val="00CB6642"/>
    <w:rsid w:val="00CB69C4"/>
    <w:rsid w:val="00CB78B0"/>
    <w:rsid w:val="00CB7B3B"/>
    <w:rsid w:val="00CC0020"/>
    <w:rsid w:val="00CC0342"/>
    <w:rsid w:val="00CC03DA"/>
    <w:rsid w:val="00CC0669"/>
    <w:rsid w:val="00CC076C"/>
    <w:rsid w:val="00CC0BE8"/>
    <w:rsid w:val="00CC0F8C"/>
    <w:rsid w:val="00CC12C0"/>
    <w:rsid w:val="00CC12C7"/>
    <w:rsid w:val="00CC1CF4"/>
    <w:rsid w:val="00CC314F"/>
    <w:rsid w:val="00CC321A"/>
    <w:rsid w:val="00CC4E04"/>
    <w:rsid w:val="00CC53BC"/>
    <w:rsid w:val="00CC5D8A"/>
    <w:rsid w:val="00CC5F81"/>
    <w:rsid w:val="00CC6267"/>
    <w:rsid w:val="00CC68F2"/>
    <w:rsid w:val="00CC6D16"/>
    <w:rsid w:val="00CC7224"/>
    <w:rsid w:val="00CC7B98"/>
    <w:rsid w:val="00CC7EB3"/>
    <w:rsid w:val="00CD04B9"/>
    <w:rsid w:val="00CD0C5A"/>
    <w:rsid w:val="00CD10A4"/>
    <w:rsid w:val="00CD1EB4"/>
    <w:rsid w:val="00CD38AD"/>
    <w:rsid w:val="00CD3A0C"/>
    <w:rsid w:val="00CD3CB5"/>
    <w:rsid w:val="00CD3EF9"/>
    <w:rsid w:val="00CD42DF"/>
    <w:rsid w:val="00CD4933"/>
    <w:rsid w:val="00CD4DA9"/>
    <w:rsid w:val="00CD582C"/>
    <w:rsid w:val="00CD5AC3"/>
    <w:rsid w:val="00CD5B31"/>
    <w:rsid w:val="00CD5B97"/>
    <w:rsid w:val="00CD6096"/>
    <w:rsid w:val="00CD61F2"/>
    <w:rsid w:val="00CD7ED4"/>
    <w:rsid w:val="00CE050D"/>
    <w:rsid w:val="00CE0817"/>
    <w:rsid w:val="00CE0B63"/>
    <w:rsid w:val="00CE0C67"/>
    <w:rsid w:val="00CE123B"/>
    <w:rsid w:val="00CE1D0A"/>
    <w:rsid w:val="00CE2976"/>
    <w:rsid w:val="00CE31CA"/>
    <w:rsid w:val="00CE3730"/>
    <w:rsid w:val="00CE3975"/>
    <w:rsid w:val="00CE4830"/>
    <w:rsid w:val="00CE5FC7"/>
    <w:rsid w:val="00CE7AA3"/>
    <w:rsid w:val="00CE7EC2"/>
    <w:rsid w:val="00CF00FE"/>
    <w:rsid w:val="00CF0190"/>
    <w:rsid w:val="00CF05C0"/>
    <w:rsid w:val="00CF0773"/>
    <w:rsid w:val="00CF173C"/>
    <w:rsid w:val="00CF1C81"/>
    <w:rsid w:val="00CF1D12"/>
    <w:rsid w:val="00CF1E8C"/>
    <w:rsid w:val="00CF2096"/>
    <w:rsid w:val="00CF33E0"/>
    <w:rsid w:val="00CF3453"/>
    <w:rsid w:val="00CF438B"/>
    <w:rsid w:val="00CF4538"/>
    <w:rsid w:val="00CF4909"/>
    <w:rsid w:val="00CF4AA8"/>
    <w:rsid w:val="00CF5414"/>
    <w:rsid w:val="00CF5A46"/>
    <w:rsid w:val="00CF5D62"/>
    <w:rsid w:val="00CF6598"/>
    <w:rsid w:val="00CF6792"/>
    <w:rsid w:val="00CF69FE"/>
    <w:rsid w:val="00CF77E8"/>
    <w:rsid w:val="00CF792C"/>
    <w:rsid w:val="00D003FD"/>
    <w:rsid w:val="00D005E4"/>
    <w:rsid w:val="00D008B1"/>
    <w:rsid w:val="00D008D4"/>
    <w:rsid w:val="00D0140E"/>
    <w:rsid w:val="00D015A5"/>
    <w:rsid w:val="00D0179F"/>
    <w:rsid w:val="00D017CE"/>
    <w:rsid w:val="00D01C7F"/>
    <w:rsid w:val="00D035E0"/>
    <w:rsid w:val="00D038CF"/>
    <w:rsid w:val="00D042E5"/>
    <w:rsid w:val="00D04A75"/>
    <w:rsid w:val="00D04EE4"/>
    <w:rsid w:val="00D05169"/>
    <w:rsid w:val="00D05251"/>
    <w:rsid w:val="00D05E3C"/>
    <w:rsid w:val="00D06B08"/>
    <w:rsid w:val="00D06CDF"/>
    <w:rsid w:val="00D06F22"/>
    <w:rsid w:val="00D07222"/>
    <w:rsid w:val="00D072A2"/>
    <w:rsid w:val="00D073D2"/>
    <w:rsid w:val="00D0789A"/>
    <w:rsid w:val="00D103A1"/>
    <w:rsid w:val="00D10FC5"/>
    <w:rsid w:val="00D110C0"/>
    <w:rsid w:val="00D1156E"/>
    <w:rsid w:val="00D1185E"/>
    <w:rsid w:val="00D12316"/>
    <w:rsid w:val="00D12466"/>
    <w:rsid w:val="00D12ADD"/>
    <w:rsid w:val="00D13111"/>
    <w:rsid w:val="00D13179"/>
    <w:rsid w:val="00D13719"/>
    <w:rsid w:val="00D14E5F"/>
    <w:rsid w:val="00D166E3"/>
    <w:rsid w:val="00D16975"/>
    <w:rsid w:val="00D16DDF"/>
    <w:rsid w:val="00D16E3E"/>
    <w:rsid w:val="00D16FDD"/>
    <w:rsid w:val="00D17167"/>
    <w:rsid w:val="00D17A25"/>
    <w:rsid w:val="00D17C56"/>
    <w:rsid w:val="00D17E48"/>
    <w:rsid w:val="00D201BD"/>
    <w:rsid w:val="00D204CF"/>
    <w:rsid w:val="00D2076E"/>
    <w:rsid w:val="00D211E5"/>
    <w:rsid w:val="00D21392"/>
    <w:rsid w:val="00D2184C"/>
    <w:rsid w:val="00D223E6"/>
    <w:rsid w:val="00D2263D"/>
    <w:rsid w:val="00D22865"/>
    <w:rsid w:val="00D228C4"/>
    <w:rsid w:val="00D23371"/>
    <w:rsid w:val="00D237CF"/>
    <w:rsid w:val="00D23F67"/>
    <w:rsid w:val="00D24508"/>
    <w:rsid w:val="00D248D0"/>
    <w:rsid w:val="00D25143"/>
    <w:rsid w:val="00D252E1"/>
    <w:rsid w:val="00D265D9"/>
    <w:rsid w:val="00D26B77"/>
    <w:rsid w:val="00D27091"/>
    <w:rsid w:val="00D27DAC"/>
    <w:rsid w:val="00D27EB1"/>
    <w:rsid w:val="00D3081C"/>
    <w:rsid w:val="00D309C2"/>
    <w:rsid w:val="00D30B30"/>
    <w:rsid w:val="00D30F50"/>
    <w:rsid w:val="00D31659"/>
    <w:rsid w:val="00D32856"/>
    <w:rsid w:val="00D34804"/>
    <w:rsid w:val="00D34E52"/>
    <w:rsid w:val="00D34EA4"/>
    <w:rsid w:val="00D3523D"/>
    <w:rsid w:val="00D356B9"/>
    <w:rsid w:val="00D36238"/>
    <w:rsid w:val="00D3628D"/>
    <w:rsid w:val="00D36A7B"/>
    <w:rsid w:val="00D36B24"/>
    <w:rsid w:val="00D36E8A"/>
    <w:rsid w:val="00D4272F"/>
    <w:rsid w:val="00D42A58"/>
    <w:rsid w:val="00D42C0F"/>
    <w:rsid w:val="00D43610"/>
    <w:rsid w:val="00D43799"/>
    <w:rsid w:val="00D43AAC"/>
    <w:rsid w:val="00D440E0"/>
    <w:rsid w:val="00D442FC"/>
    <w:rsid w:val="00D44421"/>
    <w:rsid w:val="00D44732"/>
    <w:rsid w:val="00D44799"/>
    <w:rsid w:val="00D449CD"/>
    <w:rsid w:val="00D458F5"/>
    <w:rsid w:val="00D45E85"/>
    <w:rsid w:val="00D46756"/>
    <w:rsid w:val="00D46C5F"/>
    <w:rsid w:val="00D47757"/>
    <w:rsid w:val="00D47B2F"/>
    <w:rsid w:val="00D50ABF"/>
    <w:rsid w:val="00D50B15"/>
    <w:rsid w:val="00D51586"/>
    <w:rsid w:val="00D519BA"/>
    <w:rsid w:val="00D51CD3"/>
    <w:rsid w:val="00D51DFF"/>
    <w:rsid w:val="00D5265F"/>
    <w:rsid w:val="00D527AA"/>
    <w:rsid w:val="00D52D8D"/>
    <w:rsid w:val="00D52F6A"/>
    <w:rsid w:val="00D53563"/>
    <w:rsid w:val="00D53D1C"/>
    <w:rsid w:val="00D54596"/>
    <w:rsid w:val="00D54E13"/>
    <w:rsid w:val="00D55023"/>
    <w:rsid w:val="00D550A3"/>
    <w:rsid w:val="00D554EA"/>
    <w:rsid w:val="00D5596F"/>
    <w:rsid w:val="00D55C7B"/>
    <w:rsid w:val="00D56477"/>
    <w:rsid w:val="00D564B0"/>
    <w:rsid w:val="00D56542"/>
    <w:rsid w:val="00D566A9"/>
    <w:rsid w:val="00D56AE0"/>
    <w:rsid w:val="00D5725C"/>
    <w:rsid w:val="00D57B39"/>
    <w:rsid w:val="00D57C2A"/>
    <w:rsid w:val="00D57DD4"/>
    <w:rsid w:val="00D60EAA"/>
    <w:rsid w:val="00D6118C"/>
    <w:rsid w:val="00D6168F"/>
    <w:rsid w:val="00D61AFE"/>
    <w:rsid w:val="00D61FEA"/>
    <w:rsid w:val="00D623D4"/>
    <w:rsid w:val="00D631CF"/>
    <w:rsid w:val="00D63D31"/>
    <w:rsid w:val="00D64064"/>
    <w:rsid w:val="00D658A0"/>
    <w:rsid w:val="00D65EC5"/>
    <w:rsid w:val="00D66CE9"/>
    <w:rsid w:val="00D67AAE"/>
    <w:rsid w:val="00D67C47"/>
    <w:rsid w:val="00D67E39"/>
    <w:rsid w:val="00D67E8C"/>
    <w:rsid w:val="00D72567"/>
    <w:rsid w:val="00D7288F"/>
    <w:rsid w:val="00D73144"/>
    <w:rsid w:val="00D7316E"/>
    <w:rsid w:val="00D7334D"/>
    <w:rsid w:val="00D74BB9"/>
    <w:rsid w:val="00D75C07"/>
    <w:rsid w:val="00D76346"/>
    <w:rsid w:val="00D76791"/>
    <w:rsid w:val="00D769D7"/>
    <w:rsid w:val="00D76F7B"/>
    <w:rsid w:val="00D7726E"/>
    <w:rsid w:val="00D7789B"/>
    <w:rsid w:val="00D80021"/>
    <w:rsid w:val="00D8004D"/>
    <w:rsid w:val="00D8035C"/>
    <w:rsid w:val="00D80831"/>
    <w:rsid w:val="00D8098B"/>
    <w:rsid w:val="00D8191A"/>
    <w:rsid w:val="00D82DF8"/>
    <w:rsid w:val="00D83132"/>
    <w:rsid w:val="00D84693"/>
    <w:rsid w:val="00D86239"/>
    <w:rsid w:val="00D86477"/>
    <w:rsid w:val="00D868E3"/>
    <w:rsid w:val="00D8754D"/>
    <w:rsid w:val="00D87886"/>
    <w:rsid w:val="00D87BD9"/>
    <w:rsid w:val="00D87F0A"/>
    <w:rsid w:val="00D90229"/>
    <w:rsid w:val="00D90299"/>
    <w:rsid w:val="00D90AE7"/>
    <w:rsid w:val="00D91456"/>
    <w:rsid w:val="00D91945"/>
    <w:rsid w:val="00D91A32"/>
    <w:rsid w:val="00D91F5C"/>
    <w:rsid w:val="00D92E93"/>
    <w:rsid w:val="00D935C0"/>
    <w:rsid w:val="00D9365F"/>
    <w:rsid w:val="00D93C4C"/>
    <w:rsid w:val="00D955D8"/>
    <w:rsid w:val="00D95D2C"/>
    <w:rsid w:val="00D95F67"/>
    <w:rsid w:val="00D96BBF"/>
    <w:rsid w:val="00D970FA"/>
    <w:rsid w:val="00D97B0A"/>
    <w:rsid w:val="00D97DDB"/>
    <w:rsid w:val="00DA00E2"/>
    <w:rsid w:val="00DA01E0"/>
    <w:rsid w:val="00DA125C"/>
    <w:rsid w:val="00DA1556"/>
    <w:rsid w:val="00DA2AAE"/>
    <w:rsid w:val="00DA2E9E"/>
    <w:rsid w:val="00DA3438"/>
    <w:rsid w:val="00DA3553"/>
    <w:rsid w:val="00DA3840"/>
    <w:rsid w:val="00DA482E"/>
    <w:rsid w:val="00DA4E21"/>
    <w:rsid w:val="00DA593B"/>
    <w:rsid w:val="00DA5C9D"/>
    <w:rsid w:val="00DA5D72"/>
    <w:rsid w:val="00DA6228"/>
    <w:rsid w:val="00DA6727"/>
    <w:rsid w:val="00DA6753"/>
    <w:rsid w:val="00DA6DC3"/>
    <w:rsid w:val="00DA716F"/>
    <w:rsid w:val="00DA71B1"/>
    <w:rsid w:val="00DA755F"/>
    <w:rsid w:val="00DA7FAD"/>
    <w:rsid w:val="00DB038E"/>
    <w:rsid w:val="00DB05DF"/>
    <w:rsid w:val="00DB0668"/>
    <w:rsid w:val="00DB0CA9"/>
    <w:rsid w:val="00DB0F89"/>
    <w:rsid w:val="00DB1093"/>
    <w:rsid w:val="00DB12D1"/>
    <w:rsid w:val="00DB1495"/>
    <w:rsid w:val="00DB15AF"/>
    <w:rsid w:val="00DB1B1C"/>
    <w:rsid w:val="00DB226B"/>
    <w:rsid w:val="00DB251D"/>
    <w:rsid w:val="00DB297F"/>
    <w:rsid w:val="00DB2D15"/>
    <w:rsid w:val="00DB2E34"/>
    <w:rsid w:val="00DB2E4B"/>
    <w:rsid w:val="00DB35BE"/>
    <w:rsid w:val="00DB3720"/>
    <w:rsid w:val="00DB37B0"/>
    <w:rsid w:val="00DB3DF7"/>
    <w:rsid w:val="00DB4C7F"/>
    <w:rsid w:val="00DB54BD"/>
    <w:rsid w:val="00DB5519"/>
    <w:rsid w:val="00DB575B"/>
    <w:rsid w:val="00DB645F"/>
    <w:rsid w:val="00DB68FA"/>
    <w:rsid w:val="00DB6A02"/>
    <w:rsid w:val="00DB6C04"/>
    <w:rsid w:val="00DB700C"/>
    <w:rsid w:val="00DB720F"/>
    <w:rsid w:val="00DB7C60"/>
    <w:rsid w:val="00DB7FAE"/>
    <w:rsid w:val="00DC0492"/>
    <w:rsid w:val="00DC08EF"/>
    <w:rsid w:val="00DC0A0E"/>
    <w:rsid w:val="00DC0F26"/>
    <w:rsid w:val="00DC1141"/>
    <w:rsid w:val="00DC12B9"/>
    <w:rsid w:val="00DC1669"/>
    <w:rsid w:val="00DC17C7"/>
    <w:rsid w:val="00DC3425"/>
    <w:rsid w:val="00DC480D"/>
    <w:rsid w:val="00DC534E"/>
    <w:rsid w:val="00DC5B62"/>
    <w:rsid w:val="00DC615E"/>
    <w:rsid w:val="00DC633E"/>
    <w:rsid w:val="00DC7E0D"/>
    <w:rsid w:val="00DD00EC"/>
    <w:rsid w:val="00DD031B"/>
    <w:rsid w:val="00DD1280"/>
    <w:rsid w:val="00DD12A9"/>
    <w:rsid w:val="00DD131A"/>
    <w:rsid w:val="00DD15AB"/>
    <w:rsid w:val="00DD356C"/>
    <w:rsid w:val="00DD3650"/>
    <w:rsid w:val="00DD3B23"/>
    <w:rsid w:val="00DD497C"/>
    <w:rsid w:val="00DD4DBC"/>
    <w:rsid w:val="00DD6724"/>
    <w:rsid w:val="00DD695E"/>
    <w:rsid w:val="00DE01ED"/>
    <w:rsid w:val="00DE077C"/>
    <w:rsid w:val="00DE0869"/>
    <w:rsid w:val="00DE0D25"/>
    <w:rsid w:val="00DE0F2A"/>
    <w:rsid w:val="00DE0FA1"/>
    <w:rsid w:val="00DE1512"/>
    <w:rsid w:val="00DE262C"/>
    <w:rsid w:val="00DE290F"/>
    <w:rsid w:val="00DE30A0"/>
    <w:rsid w:val="00DE3C6E"/>
    <w:rsid w:val="00DE4715"/>
    <w:rsid w:val="00DE4A16"/>
    <w:rsid w:val="00DE4BEA"/>
    <w:rsid w:val="00DE5360"/>
    <w:rsid w:val="00DE53FD"/>
    <w:rsid w:val="00DE57A5"/>
    <w:rsid w:val="00DE5F12"/>
    <w:rsid w:val="00DE60D4"/>
    <w:rsid w:val="00DE644B"/>
    <w:rsid w:val="00DE66DE"/>
    <w:rsid w:val="00DE71CD"/>
    <w:rsid w:val="00DE7A4C"/>
    <w:rsid w:val="00DF0044"/>
    <w:rsid w:val="00DF0A41"/>
    <w:rsid w:val="00DF1284"/>
    <w:rsid w:val="00DF137A"/>
    <w:rsid w:val="00DF1968"/>
    <w:rsid w:val="00DF242A"/>
    <w:rsid w:val="00DF2BC4"/>
    <w:rsid w:val="00DF3803"/>
    <w:rsid w:val="00DF38A0"/>
    <w:rsid w:val="00DF46A3"/>
    <w:rsid w:val="00DF47A8"/>
    <w:rsid w:val="00DF48C4"/>
    <w:rsid w:val="00DF4E5E"/>
    <w:rsid w:val="00DF55DA"/>
    <w:rsid w:val="00DF5AB7"/>
    <w:rsid w:val="00DF6110"/>
    <w:rsid w:val="00DF6B35"/>
    <w:rsid w:val="00DF7836"/>
    <w:rsid w:val="00DF7F9F"/>
    <w:rsid w:val="00E005B5"/>
    <w:rsid w:val="00E00B3F"/>
    <w:rsid w:val="00E00C8F"/>
    <w:rsid w:val="00E01271"/>
    <w:rsid w:val="00E01431"/>
    <w:rsid w:val="00E01AA3"/>
    <w:rsid w:val="00E0211B"/>
    <w:rsid w:val="00E027CF"/>
    <w:rsid w:val="00E0288D"/>
    <w:rsid w:val="00E03324"/>
    <w:rsid w:val="00E0383E"/>
    <w:rsid w:val="00E04880"/>
    <w:rsid w:val="00E054A4"/>
    <w:rsid w:val="00E056F8"/>
    <w:rsid w:val="00E0573C"/>
    <w:rsid w:val="00E05DE5"/>
    <w:rsid w:val="00E05EE3"/>
    <w:rsid w:val="00E05FEA"/>
    <w:rsid w:val="00E06412"/>
    <w:rsid w:val="00E06AB7"/>
    <w:rsid w:val="00E06FD2"/>
    <w:rsid w:val="00E074C8"/>
    <w:rsid w:val="00E074E7"/>
    <w:rsid w:val="00E07A29"/>
    <w:rsid w:val="00E07FE9"/>
    <w:rsid w:val="00E105F2"/>
    <w:rsid w:val="00E1137D"/>
    <w:rsid w:val="00E113C7"/>
    <w:rsid w:val="00E1182E"/>
    <w:rsid w:val="00E12DCC"/>
    <w:rsid w:val="00E13955"/>
    <w:rsid w:val="00E14017"/>
    <w:rsid w:val="00E1470A"/>
    <w:rsid w:val="00E1494E"/>
    <w:rsid w:val="00E14E98"/>
    <w:rsid w:val="00E14EA7"/>
    <w:rsid w:val="00E1561F"/>
    <w:rsid w:val="00E15ACC"/>
    <w:rsid w:val="00E15B60"/>
    <w:rsid w:val="00E15BF4"/>
    <w:rsid w:val="00E17098"/>
    <w:rsid w:val="00E175E7"/>
    <w:rsid w:val="00E17A93"/>
    <w:rsid w:val="00E20CCB"/>
    <w:rsid w:val="00E20D84"/>
    <w:rsid w:val="00E2154B"/>
    <w:rsid w:val="00E21F0C"/>
    <w:rsid w:val="00E224AA"/>
    <w:rsid w:val="00E22828"/>
    <w:rsid w:val="00E22C4C"/>
    <w:rsid w:val="00E22DE8"/>
    <w:rsid w:val="00E23036"/>
    <w:rsid w:val="00E24C6E"/>
    <w:rsid w:val="00E24D6F"/>
    <w:rsid w:val="00E252EB"/>
    <w:rsid w:val="00E25D9D"/>
    <w:rsid w:val="00E25E5F"/>
    <w:rsid w:val="00E26649"/>
    <w:rsid w:val="00E26883"/>
    <w:rsid w:val="00E26E47"/>
    <w:rsid w:val="00E2725A"/>
    <w:rsid w:val="00E2746E"/>
    <w:rsid w:val="00E30064"/>
    <w:rsid w:val="00E300DC"/>
    <w:rsid w:val="00E304A0"/>
    <w:rsid w:val="00E30D31"/>
    <w:rsid w:val="00E30D32"/>
    <w:rsid w:val="00E31608"/>
    <w:rsid w:val="00E323A3"/>
    <w:rsid w:val="00E3256F"/>
    <w:rsid w:val="00E328E1"/>
    <w:rsid w:val="00E32F33"/>
    <w:rsid w:val="00E338E9"/>
    <w:rsid w:val="00E34BF9"/>
    <w:rsid w:val="00E35702"/>
    <w:rsid w:val="00E35F15"/>
    <w:rsid w:val="00E36BDC"/>
    <w:rsid w:val="00E36FEC"/>
    <w:rsid w:val="00E371D5"/>
    <w:rsid w:val="00E376EC"/>
    <w:rsid w:val="00E37CFF"/>
    <w:rsid w:val="00E37E0E"/>
    <w:rsid w:val="00E37E3B"/>
    <w:rsid w:val="00E37EAE"/>
    <w:rsid w:val="00E41390"/>
    <w:rsid w:val="00E41A74"/>
    <w:rsid w:val="00E41D4F"/>
    <w:rsid w:val="00E429AA"/>
    <w:rsid w:val="00E42EE0"/>
    <w:rsid w:val="00E43098"/>
    <w:rsid w:val="00E433FE"/>
    <w:rsid w:val="00E435FD"/>
    <w:rsid w:val="00E442BF"/>
    <w:rsid w:val="00E445B9"/>
    <w:rsid w:val="00E445DC"/>
    <w:rsid w:val="00E44678"/>
    <w:rsid w:val="00E44F79"/>
    <w:rsid w:val="00E452D9"/>
    <w:rsid w:val="00E45B97"/>
    <w:rsid w:val="00E45DD8"/>
    <w:rsid w:val="00E462A0"/>
    <w:rsid w:val="00E4786C"/>
    <w:rsid w:val="00E47A45"/>
    <w:rsid w:val="00E47BAF"/>
    <w:rsid w:val="00E47CD5"/>
    <w:rsid w:val="00E47EC1"/>
    <w:rsid w:val="00E50362"/>
    <w:rsid w:val="00E50903"/>
    <w:rsid w:val="00E51829"/>
    <w:rsid w:val="00E5209F"/>
    <w:rsid w:val="00E5253F"/>
    <w:rsid w:val="00E529AB"/>
    <w:rsid w:val="00E53680"/>
    <w:rsid w:val="00E53D75"/>
    <w:rsid w:val="00E54AC1"/>
    <w:rsid w:val="00E552FC"/>
    <w:rsid w:val="00E55BBD"/>
    <w:rsid w:val="00E55CAA"/>
    <w:rsid w:val="00E560CA"/>
    <w:rsid w:val="00E570AD"/>
    <w:rsid w:val="00E57E58"/>
    <w:rsid w:val="00E57F77"/>
    <w:rsid w:val="00E60232"/>
    <w:rsid w:val="00E607CD"/>
    <w:rsid w:val="00E60E5F"/>
    <w:rsid w:val="00E60F97"/>
    <w:rsid w:val="00E610D1"/>
    <w:rsid w:val="00E61277"/>
    <w:rsid w:val="00E621CB"/>
    <w:rsid w:val="00E62221"/>
    <w:rsid w:val="00E628FA"/>
    <w:rsid w:val="00E62F47"/>
    <w:rsid w:val="00E63F80"/>
    <w:rsid w:val="00E6402B"/>
    <w:rsid w:val="00E64BCA"/>
    <w:rsid w:val="00E658E3"/>
    <w:rsid w:val="00E661EE"/>
    <w:rsid w:val="00E66CD1"/>
    <w:rsid w:val="00E66DAF"/>
    <w:rsid w:val="00E670A0"/>
    <w:rsid w:val="00E672E2"/>
    <w:rsid w:val="00E676E0"/>
    <w:rsid w:val="00E700E2"/>
    <w:rsid w:val="00E7033B"/>
    <w:rsid w:val="00E7038E"/>
    <w:rsid w:val="00E70DCB"/>
    <w:rsid w:val="00E71218"/>
    <w:rsid w:val="00E716EA"/>
    <w:rsid w:val="00E718A9"/>
    <w:rsid w:val="00E71ACC"/>
    <w:rsid w:val="00E721D5"/>
    <w:rsid w:val="00E726DE"/>
    <w:rsid w:val="00E72948"/>
    <w:rsid w:val="00E7299C"/>
    <w:rsid w:val="00E72D43"/>
    <w:rsid w:val="00E74469"/>
    <w:rsid w:val="00E7457A"/>
    <w:rsid w:val="00E749E0"/>
    <w:rsid w:val="00E764CA"/>
    <w:rsid w:val="00E76AAD"/>
    <w:rsid w:val="00E7703A"/>
    <w:rsid w:val="00E80248"/>
    <w:rsid w:val="00E804CF"/>
    <w:rsid w:val="00E80CE3"/>
    <w:rsid w:val="00E8135C"/>
    <w:rsid w:val="00E81C66"/>
    <w:rsid w:val="00E820B6"/>
    <w:rsid w:val="00E825F9"/>
    <w:rsid w:val="00E82E96"/>
    <w:rsid w:val="00E82FD1"/>
    <w:rsid w:val="00E83790"/>
    <w:rsid w:val="00E843EF"/>
    <w:rsid w:val="00E845D4"/>
    <w:rsid w:val="00E84AD1"/>
    <w:rsid w:val="00E84AE0"/>
    <w:rsid w:val="00E84C3F"/>
    <w:rsid w:val="00E85BAB"/>
    <w:rsid w:val="00E860B9"/>
    <w:rsid w:val="00E865EB"/>
    <w:rsid w:val="00E868C2"/>
    <w:rsid w:val="00E86A75"/>
    <w:rsid w:val="00E87477"/>
    <w:rsid w:val="00E87716"/>
    <w:rsid w:val="00E87E17"/>
    <w:rsid w:val="00E87EFA"/>
    <w:rsid w:val="00E9044C"/>
    <w:rsid w:val="00E91236"/>
    <w:rsid w:val="00E9171A"/>
    <w:rsid w:val="00E91F62"/>
    <w:rsid w:val="00E92256"/>
    <w:rsid w:val="00E92BD5"/>
    <w:rsid w:val="00E93210"/>
    <w:rsid w:val="00E93729"/>
    <w:rsid w:val="00E939B4"/>
    <w:rsid w:val="00E946C9"/>
    <w:rsid w:val="00E94A4E"/>
    <w:rsid w:val="00E94BE0"/>
    <w:rsid w:val="00E94E19"/>
    <w:rsid w:val="00E94EFD"/>
    <w:rsid w:val="00E95013"/>
    <w:rsid w:val="00E95A2F"/>
    <w:rsid w:val="00E95B8E"/>
    <w:rsid w:val="00E95B9D"/>
    <w:rsid w:val="00E95F72"/>
    <w:rsid w:val="00E963C4"/>
    <w:rsid w:val="00E9701A"/>
    <w:rsid w:val="00E973EE"/>
    <w:rsid w:val="00E97466"/>
    <w:rsid w:val="00E97DCD"/>
    <w:rsid w:val="00EA01DA"/>
    <w:rsid w:val="00EA057E"/>
    <w:rsid w:val="00EA062C"/>
    <w:rsid w:val="00EA07BF"/>
    <w:rsid w:val="00EA0E86"/>
    <w:rsid w:val="00EA0EA7"/>
    <w:rsid w:val="00EA0FF3"/>
    <w:rsid w:val="00EA1121"/>
    <w:rsid w:val="00EA206B"/>
    <w:rsid w:val="00EA2084"/>
    <w:rsid w:val="00EA2C5D"/>
    <w:rsid w:val="00EA31FE"/>
    <w:rsid w:val="00EA3218"/>
    <w:rsid w:val="00EA3BD7"/>
    <w:rsid w:val="00EA3E39"/>
    <w:rsid w:val="00EA48CC"/>
    <w:rsid w:val="00EA5128"/>
    <w:rsid w:val="00EA5E80"/>
    <w:rsid w:val="00EA601B"/>
    <w:rsid w:val="00EA785E"/>
    <w:rsid w:val="00EB1505"/>
    <w:rsid w:val="00EB1FB2"/>
    <w:rsid w:val="00EB2AD2"/>
    <w:rsid w:val="00EB36EA"/>
    <w:rsid w:val="00EB380F"/>
    <w:rsid w:val="00EB4F0B"/>
    <w:rsid w:val="00EB4F93"/>
    <w:rsid w:val="00EB51BE"/>
    <w:rsid w:val="00EB5AEA"/>
    <w:rsid w:val="00EB5E66"/>
    <w:rsid w:val="00EB5ED3"/>
    <w:rsid w:val="00EB609F"/>
    <w:rsid w:val="00EB643D"/>
    <w:rsid w:val="00EB6C79"/>
    <w:rsid w:val="00EB6CFC"/>
    <w:rsid w:val="00EB6FBD"/>
    <w:rsid w:val="00EB7814"/>
    <w:rsid w:val="00EC02DD"/>
    <w:rsid w:val="00EC0930"/>
    <w:rsid w:val="00EC0EF0"/>
    <w:rsid w:val="00EC1BD3"/>
    <w:rsid w:val="00EC285B"/>
    <w:rsid w:val="00EC48C0"/>
    <w:rsid w:val="00EC49AD"/>
    <w:rsid w:val="00EC4BC2"/>
    <w:rsid w:val="00EC5170"/>
    <w:rsid w:val="00EC5632"/>
    <w:rsid w:val="00EC612B"/>
    <w:rsid w:val="00EC62AC"/>
    <w:rsid w:val="00EC66A8"/>
    <w:rsid w:val="00EC751F"/>
    <w:rsid w:val="00ED02BA"/>
    <w:rsid w:val="00ED0A76"/>
    <w:rsid w:val="00ED0E0D"/>
    <w:rsid w:val="00ED1252"/>
    <w:rsid w:val="00ED2184"/>
    <w:rsid w:val="00ED45CB"/>
    <w:rsid w:val="00ED45DC"/>
    <w:rsid w:val="00ED45F8"/>
    <w:rsid w:val="00ED46BA"/>
    <w:rsid w:val="00ED4DE2"/>
    <w:rsid w:val="00ED4E24"/>
    <w:rsid w:val="00ED5926"/>
    <w:rsid w:val="00ED6669"/>
    <w:rsid w:val="00ED70ED"/>
    <w:rsid w:val="00EE00E4"/>
    <w:rsid w:val="00EE0892"/>
    <w:rsid w:val="00EE09DD"/>
    <w:rsid w:val="00EE0F1C"/>
    <w:rsid w:val="00EE2741"/>
    <w:rsid w:val="00EE2A8C"/>
    <w:rsid w:val="00EE2AB9"/>
    <w:rsid w:val="00EE2E82"/>
    <w:rsid w:val="00EE3041"/>
    <w:rsid w:val="00EE3705"/>
    <w:rsid w:val="00EE39D9"/>
    <w:rsid w:val="00EE427B"/>
    <w:rsid w:val="00EE4469"/>
    <w:rsid w:val="00EE44D8"/>
    <w:rsid w:val="00EE517A"/>
    <w:rsid w:val="00EE55C7"/>
    <w:rsid w:val="00EE572F"/>
    <w:rsid w:val="00EE5B41"/>
    <w:rsid w:val="00EE60AC"/>
    <w:rsid w:val="00EE6246"/>
    <w:rsid w:val="00EE645E"/>
    <w:rsid w:val="00EE6C9D"/>
    <w:rsid w:val="00EE6D81"/>
    <w:rsid w:val="00EE77B0"/>
    <w:rsid w:val="00EE7D15"/>
    <w:rsid w:val="00EF042A"/>
    <w:rsid w:val="00EF0DA0"/>
    <w:rsid w:val="00EF0DE9"/>
    <w:rsid w:val="00EF2A4E"/>
    <w:rsid w:val="00EF34DE"/>
    <w:rsid w:val="00EF3AF4"/>
    <w:rsid w:val="00EF3B65"/>
    <w:rsid w:val="00EF3B7D"/>
    <w:rsid w:val="00EF3BED"/>
    <w:rsid w:val="00EF3D7D"/>
    <w:rsid w:val="00EF4994"/>
    <w:rsid w:val="00EF4DAF"/>
    <w:rsid w:val="00EF5881"/>
    <w:rsid w:val="00EF64FB"/>
    <w:rsid w:val="00EF730E"/>
    <w:rsid w:val="00EF741C"/>
    <w:rsid w:val="00EF7C97"/>
    <w:rsid w:val="00F00BC0"/>
    <w:rsid w:val="00F00F93"/>
    <w:rsid w:val="00F00FCD"/>
    <w:rsid w:val="00F01540"/>
    <w:rsid w:val="00F022B9"/>
    <w:rsid w:val="00F02782"/>
    <w:rsid w:val="00F03B74"/>
    <w:rsid w:val="00F04824"/>
    <w:rsid w:val="00F04833"/>
    <w:rsid w:val="00F05395"/>
    <w:rsid w:val="00F065A7"/>
    <w:rsid w:val="00F0703C"/>
    <w:rsid w:val="00F071E3"/>
    <w:rsid w:val="00F07540"/>
    <w:rsid w:val="00F077B5"/>
    <w:rsid w:val="00F07982"/>
    <w:rsid w:val="00F07C50"/>
    <w:rsid w:val="00F100BE"/>
    <w:rsid w:val="00F12963"/>
    <w:rsid w:val="00F12FE2"/>
    <w:rsid w:val="00F14AFD"/>
    <w:rsid w:val="00F153E0"/>
    <w:rsid w:val="00F15CB7"/>
    <w:rsid w:val="00F16014"/>
    <w:rsid w:val="00F17370"/>
    <w:rsid w:val="00F2054E"/>
    <w:rsid w:val="00F209BD"/>
    <w:rsid w:val="00F22674"/>
    <w:rsid w:val="00F229A4"/>
    <w:rsid w:val="00F22B3B"/>
    <w:rsid w:val="00F2359D"/>
    <w:rsid w:val="00F23CFE"/>
    <w:rsid w:val="00F23D00"/>
    <w:rsid w:val="00F248C9"/>
    <w:rsid w:val="00F24C07"/>
    <w:rsid w:val="00F250DC"/>
    <w:rsid w:val="00F25ADB"/>
    <w:rsid w:val="00F25E9F"/>
    <w:rsid w:val="00F260FD"/>
    <w:rsid w:val="00F26C8F"/>
    <w:rsid w:val="00F27B2F"/>
    <w:rsid w:val="00F30306"/>
    <w:rsid w:val="00F30BE3"/>
    <w:rsid w:val="00F30CB4"/>
    <w:rsid w:val="00F32864"/>
    <w:rsid w:val="00F32E93"/>
    <w:rsid w:val="00F32F5F"/>
    <w:rsid w:val="00F335F6"/>
    <w:rsid w:val="00F338E3"/>
    <w:rsid w:val="00F33DB7"/>
    <w:rsid w:val="00F33F35"/>
    <w:rsid w:val="00F3434F"/>
    <w:rsid w:val="00F3449E"/>
    <w:rsid w:val="00F3457D"/>
    <w:rsid w:val="00F346C5"/>
    <w:rsid w:val="00F35458"/>
    <w:rsid w:val="00F35579"/>
    <w:rsid w:val="00F35B49"/>
    <w:rsid w:val="00F360DF"/>
    <w:rsid w:val="00F36A81"/>
    <w:rsid w:val="00F36B9D"/>
    <w:rsid w:val="00F375D7"/>
    <w:rsid w:val="00F402F3"/>
    <w:rsid w:val="00F403DE"/>
    <w:rsid w:val="00F40A14"/>
    <w:rsid w:val="00F4132A"/>
    <w:rsid w:val="00F41C3A"/>
    <w:rsid w:val="00F435B2"/>
    <w:rsid w:val="00F43DCD"/>
    <w:rsid w:val="00F445C4"/>
    <w:rsid w:val="00F446DE"/>
    <w:rsid w:val="00F447A3"/>
    <w:rsid w:val="00F44A8E"/>
    <w:rsid w:val="00F45219"/>
    <w:rsid w:val="00F458F0"/>
    <w:rsid w:val="00F468A0"/>
    <w:rsid w:val="00F4776C"/>
    <w:rsid w:val="00F47A76"/>
    <w:rsid w:val="00F5004B"/>
    <w:rsid w:val="00F50DA5"/>
    <w:rsid w:val="00F51D12"/>
    <w:rsid w:val="00F51DA3"/>
    <w:rsid w:val="00F52821"/>
    <w:rsid w:val="00F528D2"/>
    <w:rsid w:val="00F532B5"/>
    <w:rsid w:val="00F534B0"/>
    <w:rsid w:val="00F5432D"/>
    <w:rsid w:val="00F544EC"/>
    <w:rsid w:val="00F55244"/>
    <w:rsid w:val="00F55541"/>
    <w:rsid w:val="00F558B0"/>
    <w:rsid w:val="00F56911"/>
    <w:rsid w:val="00F56938"/>
    <w:rsid w:val="00F57277"/>
    <w:rsid w:val="00F5738C"/>
    <w:rsid w:val="00F57681"/>
    <w:rsid w:val="00F57D14"/>
    <w:rsid w:val="00F57D3F"/>
    <w:rsid w:val="00F60159"/>
    <w:rsid w:val="00F60924"/>
    <w:rsid w:val="00F61072"/>
    <w:rsid w:val="00F61474"/>
    <w:rsid w:val="00F61AC6"/>
    <w:rsid w:val="00F62179"/>
    <w:rsid w:val="00F6288A"/>
    <w:rsid w:val="00F6330B"/>
    <w:rsid w:val="00F633E9"/>
    <w:rsid w:val="00F643F4"/>
    <w:rsid w:val="00F6447B"/>
    <w:rsid w:val="00F64C3B"/>
    <w:rsid w:val="00F65CC5"/>
    <w:rsid w:val="00F65DC9"/>
    <w:rsid w:val="00F65DE5"/>
    <w:rsid w:val="00F66AF2"/>
    <w:rsid w:val="00F66BA0"/>
    <w:rsid w:val="00F66C01"/>
    <w:rsid w:val="00F66C96"/>
    <w:rsid w:val="00F66E55"/>
    <w:rsid w:val="00F672C3"/>
    <w:rsid w:val="00F674B2"/>
    <w:rsid w:val="00F67A68"/>
    <w:rsid w:val="00F67E8C"/>
    <w:rsid w:val="00F70EB3"/>
    <w:rsid w:val="00F71178"/>
    <w:rsid w:val="00F7193F"/>
    <w:rsid w:val="00F723D6"/>
    <w:rsid w:val="00F725EB"/>
    <w:rsid w:val="00F72742"/>
    <w:rsid w:val="00F73C4C"/>
    <w:rsid w:val="00F74785"/>
    <w:rsid w:val="00F7495C"/>
    <w:rsid w:val="00F75394"/>
    <w:rsid w:val="00F756B8"/>
    <w:rsid w:val="00F76EAB"/>
    <w:rsid w:val="00F770C3"/>
    <w:rsid w:val="00F770D9"/>
    <w:rsid w:val="00F77E9D"/>
    <w:rsid w:val="00F80082"/>
    <w:rsid w:val="00F805B1"/>
    <w:rsid w:val="00F805C5"/>
    <w:rsid w:val="00F8065C"/>
    <w:rsid w:val="00F80E8A"/>
    <w:rsid w:val="00F812DC"/>
    <w:rsid w:val="00F81417"/>
    <w:rsid w:val="00F817A3"/>
    <w:rsid w:val="00F8289D"/>
    <w:rsid w:val="00F8292F"/>
    <w:rsid w:val="00F8353F"/>
    <w:rsid w:val="00F83675"/>
    <w:rsid w:val="00F83E5D"/>
    <w:rsid w:val="00F84473"/>
    <w:rsid w:val="00F84700"/>
    <w:rsid w:val="00F84B79"/>
    <w:rsid w:val="00F85D5F"/>
    <w:rsid w:val="00F8634C"/>
    <w:rsid w:val="00F86906"/>
    <w:rsid w:val="00F87BA3"/>
    <w:rsid w:val="00F909D2"/>
    <w:rsid w:val="00F90FF4"/>
    <w:rsid w:val="00F917AC"/>
    <w:rsid w:val="00F919D3"/>
    <w:rsid w:val="00F92003"/>
    <w:rsid w:val="00F9233C"/>
    <w:rsid w:val="00F92BD1"/>
    <w:rsid w:val="00F92CA6"/>
    <w:rsid w:val="00F92ED9"/>
    <w:rsid w:val="00F93271"/>
    <w:rsid w:val="00F93F4C"/>
    <w:rsid w:val="00F940BB"/>
    <w:rsid w:val="00F94B4E"/>
    <w:rsid w:val="00F94FA8"/>
    <w:rsid w:val="00F95077"/>
    <w:rsid w:val="00F950E9"/>
    <w:rsid w:val="00F9526B"/>
    <w:rsid w:val="00F95698"/>
    <w:rsid w:val="00F95770"/>
    <w:rsid w:val="00F96396"/>
    <w:rsid w:val="00F974AE"/>
    <w:rsid w:val="00F97967"/>
    <w:rsid w:val="00F97D3E"/>
    <w:rsid w:val="00FA024F"/>
    <w:rsid w:val="00FA0345"/>
    <w:rsid w:val="00FA03C5"/>
    <w:rsid w:val="00FA0B1C"/>
    <w:rsid w:val="00FA14D7"/>
    <w:rsid w:val="00FA185B"/>
    <w:rsid w:val="00FA2031"/>
    <w:rsid w:val="00FA2FD4"/>
    <w:rsid w:val="00FA3265"/>
    <w:rsid w:val="00FA4177"/>
    <w:rsid w:val="00FA43DA"/>
    <w:rsid w:val="00FA4439"/>
    <w:rsid w:val="00FA446A"/>
    <w:rsid w:val="00FA4651"/>
    <w:rsid w:val="00FA470E"/>
    <w:rsid w:val="00FA4FB6"/>
    <w:rsid w:val="00FA5032"/>
    <w:rsid w:val="00FA50D7"/>
    <w:rsid w:val="00FA537C"/>
    <w:rsid w:val="00FA63BA"/>
    <w:rsid w:val="00FA6FE0"/>
    <w:rsid w:val="00FA78B7"/>
    <w:rsid w:val="00FA7B46"/>
    <w:rsid w:val="00FB1C2B"/>
    <w:rsid w:val="00FB1EDF"/>
    <w:rsid w:val="00FB218C"/>
    <w:rsid w:val="00FB2B1B"/>
    <w:rsid w:val="00FB3711"/>
    <w:rsid w:val="00FB45B5"/>
    <w:rsid w:val="00FB4627"/>
    <w:rsid w:val="00FB482E"/>
    <w:rsid w:val="00FB4B60"/>
    <w:rsid w:val="00FB5DC7"/>
    <w:rsid w:val="00FB61CA"/>
    <w:rsid w:val="00FB69A2"/>
    <w:rsid w:val="00FB7521"/>
    <w:rsid w:val="00FC01D8"/>
    <w:rsid w:val="00FC0390"/>
    <w:rsid w:val="00FC10CF"/>
    <w:rsid w:val="00FC1A90"/>
    <w:rsid w:val="00FC1D13"/>
    <w:rsid w:val="00FC1E43"/>
    <w:rsid w:val="00FC1FD8"/>
    <w:rsid w:val="00FC246F"/>
    <w:rsid w:val="00FC322E"/>
    <w:rsid w:val="00FC39E0"/>
    <w:rsid w:val="00FC3ADA"/>
    <w:rsid w:val="00FC3B4B"/>
    <w:rsid w:val="00FC4505"/>
    <w:rsid w:val="00FC5746"/>
    <w:rsid w:val="00FC5F4C"/>
    <w:rsid w:val="00FC611D"/>
    <w:rsid w:val="00FC6538"/>
    <w:rsid w:val="00FC6952"/>
    <w:rsid w:val="00FC6DC9"/>
    <w:rsid w:val="00FC6FEF"/>
    <w:rsid w:val="00FC7D24"/>
    <w:rsid w:val="00FC7F38"/>
    <w:rsid w:val="00FD0349"/>
    <w:rsid w:val="00FD0624"/>
    <w:rsid w:val="00FD0783"/>
    <w:rsid w:val="00FD0F55"/>
    <w:rsid w:val="00FD1506"/>
    <w:rsid w:val="00FD1834"/>
    <w:rsid w:val="00FD1F31"/>
    <w:rsid w:val="00FD23F3"/>
    <w:rsid w:val="00FD330C"/>
    <w:rsid w:val="00FD37EA"/>
    <w:rsid w:val="00FD39AB"/>
    <w:rsid w:val="00FD3AE7"/>
    <w:rsid w:val="00FD3B7C"/>
    <w:rsid w:val="00FD4E40"/>
    <w:rsid w:val="00FD5943"/>
    <w:rsid w:val="00FD6CA1"/>
    <w:rsid w:val="00FD6D46"/>
    <w:rsid w:val="00FD76E2"/>
    <w:rsid w:val="00FD7DC0"/>
    <w:rsid w:val="00FE0098"/>
    <w:rsid w:val="00FE01F0"/>
    <w:rsid w:val="00FE07AF"/>
    <w:rsid w:val="00FE0B24"/>
    <w:rsid w:val="00FE0E28"/>
    <w:rsid w:val="00FE0F1E"/>
    <w:rsid w:val="00FE23ED"/>
    <w:rsid w:val="00FE28CC"/>
    <w:rsid w:val="00FE293A"/>
    <w:rsid w:val="00FE3773"/>
    <w:rsid w:val="00FE3BF3"/>
    <w:rsid w:val="00FE43D9"/>
    <w:rsid w:val="00FE46E8"/>
    <w:rsid w:val="00FE527C"/>
    <w:rsid w:val="00FE528A"/>
    <w:rsid w:val="00FE54A4"/>
    <w:rsid w:val="00FE561C"/>
    <w:rsid w:val="00FE567E"/>
    <w:rsid w:val="00FE58AE"/>
    <w:rsid w:val="00FE74C5"/>
    <w:rsid w:val="00FE7FF0"/>
    <w:rsid w:val="00FF008E"/>
    <w:rsid w:val="00FF016D"/>
    <w:rsid w:val="00FF019D"/>
    <w:rsid w:val="00FF0351"/>
    <w:rsid w:val="00FF11C4"/>
    <w:rsid w:val="00FF2B11"/>
    <w:rsid w:val="00FF3585"/>
    <w:rsid w:val="00FF388F"/>
    <w:rsid w:val="00FF4AF7"/>
    <w:rsid w:val="00FF5DFF"/>
    <w:rsid w:val="00FF6F05"/>
    <w:rsid w:val="00FF7312"/>
    <w:rsid w:val="00FF7500"/>
    <w:rsid w:val="00FF79B1"/>
    <w:rsid w:val="00FF7E6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07201">
      <v:textbox inset="5.85pt,.7pt,5.85pt,.7pt"/>
    </o:shapedefaults>
    <o:shapelayout v:ext="edit">
      <o:idmap v:ext="edit" data="1"/>
    </o:shapelayout>
  </w:shapeDefaults>
  <w:decimalSymbol w:val="."/>
  <w:listSeparator w:val=","/>
  <w14:docId w14:val="54A002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kern w:val="2"/>
        <w:position w:val="4"/>
        <w:sz w:val="21"/>
        <w:szCs w:val="21"/>
        <w:lang w:val="en-US" w:eastAsia="ja-JP" w:bidi="ar-SA"/>
      </w:rPr>
    </w:rPrDefault>
    <w:pPrDefault>
      <w:pPr>
        <w:spacing w:line="48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052B"/>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25F4A"/>
    <w:pPr>
      <w:tabs>
        <w:tab w:val="center" w:pos="4252"/>
        <w:tab w:val="right" w:pos="8504"/>
      </w:tabs>
      <w:snapToGrid w:val="0"/>
    </w:pPr>
  </w:style>
  <w:style w:type="character" w:customStyle="1" w:styleId="a4">
    <w:name w:val="ヘッダー (文字)"/>
    <w:basedOn w:val="a0"/>
    <w:link w:val="a3"/>
    <w:uiPriority w:val="99"/>
    <w:rsid w:val="00825F4A"/>
  </w:style>
  <w:style w:type="paragraph" w:styleId="a5">
    <w:name w:val="footer"/>
    <w:basedOn w:val="a"/>
    <w:link w:val="a6"/>
    <w:uiPriority w:val="99"/>
    <w:unhideWhenUsed/>
    <w:rsid w:val="00825F4A"/>
    <w:pPr>
      <w:tabs>
        <w:tab w:val="center" w:pos="4252"/>
        <w:tab w:val="right" w:pos="8504"/>
      </w:tabs>
      <w:snapToGrid w:val="0"/>
    </w:pPr>
  </w:style>
  <w:style w:type="character" w:customStyle="1" w:styleId="a6">
    <w:name w:val="フッター (文字)"/>
    <w:basedOn w:val="a0"/>
    <w:link w:val="a5"/>
    <w:uiPriority w:val="99"/>
    <w:rsid w:val="00825F4A"/>
  </w:style>
  <w:style w:type="character" w:styleId="a7">
    <w:name w:val="annotation reference"/>
    <w:basedOn w:val="a0"/>
    <w:uiPriority w:val="99"/>
    <w:semiHidden/>
    <w:unhideWhenUsed/>
    <w:rsid w:val="00401768"/>
    <w:rPr>
      <w:sz w:val="18"/>
      <w:szCs w:val="18"/>
    </w:rPr>
  </w:style>
  <w:style w:type="paragraph" w:styleId="a8">
    <w:name w:val="annotation text"/>
    <w:basedOn w:val="a"/>
    <w:link w:val="a9"/>
    <w:uiPriority w:val="99"/>
    <w:unhideWhenUsed/>
    <w:rsid w:val="00401768"/>
    <w:pPr>
      <w:spacing w:line="240" w:lineRule="auto"/>
      <w:jc w:val="left"/>
    </w:pPr>
  </w:style>
  <w:style w:type="character" w:customStyle="1" w:styleId="a9">
    <w:name w:val="コメント文字列 (文字)"/>
    <w:basedOn w:val="a0"/>
    <w:link w:val="a8"/>
    <w:uiPriority w:val="99"/>
    <w:rsid w:val="00401768"/>
  </w:style>
  <w:style w:type="paragraph" w:styleId="aa">
    <w:name w:val="Balloon Text"/>
    <w:basedOn w:val="a"/>
    <w:link w:val="ab"/>
    <w:uiPriority w:val="99"/>
    <w:semiHidden/>
    <w:unhideWhenUsed/>
    <w:rsid w:val="00401768"/>
    <w:pPr>
      <w:spacing w:line="240" w:lineRule="auto"/>
    </w:pPr>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401768"/>
    <w:rPr>
      <w:rFonts w:asciiTheme="majorHAnsi" w:eastAsiaTheme="majorEastAsia" w:hAnsiTheme="majorHAnsi" w:cstheme="majorBidi"/>
      <w:sz w:val="18"/>
      <w:szCs w:val="18"/>
    </w:rPr>
  </w:style>
  <w:style w:type="character" w:styleId="ac">
    <w:name w:val="Hyperlink"/>
    <w:basedOn w:val="a0"/>
    <w:uiPriority w:val="99"/>
    <w:unhideWhenUsed/>
    <w:rsid w:val="00401768"/>
    <w:rPr>
      <w:color w:val="0000FF" w:themeColor="hyperlink"/>
      <w:u w:val="single"/>
    </w:rPr>
  </w:style>
  <w:style w:type="paragraph" w:styleId="ad">
    <w:name w:val="Subtitle"/>
    <w:basedOn w:val="a"/>
    <w:next w:val="a"/>
    <w:link w:val="ae"/>
    <w:uiPriority w:val="11"/>
    <w:qFormat/>
    <w:rsid w:val="004B72F8"/>
    <w:pPr>
      <w:jc w:val="center"/>
      <w:outlineLvl w:val="1"/>
    </w:pPr>
    <w:rPr>
      <w:rFonts w:asciiTheme="majorHAnsi" w:eastAsia="ＭＳ ゴシック" w:hAnsiTheme="majorHAnsi" w:cstheme="majorBidi"/>
      <w:sz w:val="24"/>
      <w:szCs w:val="24"/>
    </w:rPr>
  </w:style>
  <w:style w:type="character" w:customStyle="1" w:styleId="ae">
    <w:name w:val="副題 (文字)"/>
    <w:basedOn w:val="a0"/>
    <w:link w:val="ad"/>
    <w:uiPriority w:val="11"/>
    <w:rsid w:val="004B72F8"/>
    <w:rPr>
      <w:rFonts w:asciiTheme="majorHAnsi" w:eastAsia="ＭＳ ゴシック" w:hAnsiTheme="majorHAnsi" w:cstheme="majorBidi"/>
      <w:sz w:val="24"/>
      <w:szCs w:val="24"/>
    </w:rPr>
  </w:style>
  <w:style w:type="paragraph" w:styleId="af">
    <w:name w:val="annotation subject"/>
    <w:basedOn w:val="a8"/>
    <w:next w:val="a8"/>
    <w:link w:val="af0"/>
    <w:uiPriority w:val="99"/>
    <w:semiHidden/>
    <w:unhideWhenUsed/>
    <w:rsid w:val="008D3002"/>
    <w:pPr>
      <w:spacing w:line="480" w:lineRule="auto"/>
    </w:pPr>
    <w:rPr>
      <w:b/>
      <w:bCs/>
    </w:rPr>
  </w:style>
  <w:style w:type="character" w:customStyle="1" w:styleId="af0">
    <w:name w:val="コメント内容 (文字)"/>
    <w:basedOn w:val="a9"/>
    <w:link w:val="af"/>
    <w:uiPriority w:val="99"/>
    <w:semiHidden/>
    <w:rsid w:val="008D3002"/>
    <w:rPr>
      <w:b/>
      <w:bCs/>
    </w:rPr>
  </w:style>
  <w:style w:type="character" w:styleId="af1">
    <w:name w:val="line number"/>
    <w:basedOn w:val="a0"/>
    <w:uiPriority w:val="99"/>
    <w:semiHidden/>
    <w:unhideWhenUsed/>
    <w:rsid w:val="00D57C2A"/>
  </w:style>
  <w:style w:type="paragraph" w:styleId="af2">
    <w:name w:val="Revision"/>
    <w:hidden/>
    <w:uiPriority w:val="99"/>
    <w:semiHidden/>
    <w:rsid w:val="00B57DE3"/>
    <w:pPr>
      <w:spacing w:line="240" w:lineRule="auto"/>
      <w:jc w:val="left"/>
    </w:pPr>
  </w:style>
  <w:style w:type="paragraph" w:customStyle="1" w:styleId="EndNoteBibliographyTitle">
    <w:name w:val="EndNote Bibliography Title"/>
    <w:basedOn w:val="a"/>
    <w:link w:val="EndNoteBibliographyTitle0"/>
    <w:rsid w:val="000B22AC"/>
    <w:pPr>
      <w:jc w:val="center"/>
    </w:pPr>
    <w:rPr>
      <w:rFonts w:ascii="Times New Roman" w:hAnsi="Times New Roman"/>
      <w:noProof/>
      <w:sz w:val="20"/>
    </w:rPr>
  </w:style>
  <w:style w:type="character" w:customStyle="1" w:styleId="EndNoteBibliographyTitle0">
    <w:name w:val="EndNote Bibliography Title (文字)"/>
    <w:basedOn w:val="a0"/>
    <w:link w:val="EndNoteBibliographyTitle"/>
    <w:rsid w:val="000B22AC"/>
    <w:rPr>
      <w:rFonts w:ascii="Times New Roman" w:hAnsi="Times New Roman"/>
      <w:noProof/>
      <w:sz w:val="20"/>
    </w:rPr>
  </w:style>
  <w:style w:type="paragraph" w:customStyle="1" w:styleId="EndNoteBibliography">
    <w:name w:val="EndNote Bibliography"/>
    <w:basedOn w:val="a"/>
    <w:link w:val="EndNoteBibliography0"/>
    <w:rsid w:val="000B22AC"/>
    <w:pPr>
      <w:spacing w:line="240" w:lineRule="auto"/>
    </w:pPr>
    <w:rPr>
      <w:rFonts w:ascii="Times New Roman" w:hAnsi="Times New Roman"/>
      <w:noProof/>
      <w:sz w:val="20"/>
    </w:rPr>
  </w:style>
  <w:style w:type="character" w:customStyle="1" w:styleId="EndNoteBibliography0">
    <w:name w:val="EndNote Bibliography (文字)"/>
    <w:basedOn w:val="a0"/>
    <w:link w:val="EndNoteBibliography"/>
    <w:rsid w:val="000B22AC"/>
    <w:rPr>
      <w:rFonts w:ascii="Times New Roman" w:hAnsi="Times New Roman"/>
      <w:noProof/>
      <w:sz w:val="20"/>
    </w:rPr>
  </w:style>
  <w:style w:type="paragraph" w:styleId="af3">
    <w:name w:val="List Paragraph"/>
    <w:basedOn w:val="a"/>
    <w:uiPriority w:val="34"/>
    <w:qFormat/>
    <w:rsid w:val="00D566A9"/>
    <w:pPr>
      <w:ind w:leftChars="400" w:left="840"/>
    </w:pPr>
  </w:style>
  <w:style w:type="paragraph" w:styleId="Web">
    <w:name w:val="Normal (Web)"/>
    <w:basedOn w:val="a"/>
    <w:uiPriority w:val="99"/>
    <w:unhideWhenUsed/>
    <w:rsid w:val="00C83317"/>
    <w:pPr>
      <w:widowControl/>
      <w:spacing w:before="100" w:beforeAutospacing="1" w:after="100" w:afterAutospacing="1" w:line="240" w:lineRule="auto"/>
      <w:jc w:val="left"/>
    </w:pPr>
    <w:rPr>
      <w:rFonts w:ascii="ＭＳ Ｐゴシック" w:eastAsia="ＭＳ Ｐゴシック" w:hAnsi="ＭＳ Ｐゴシック" w:cs="ＭＳ Ｐゴシック"/>
      <w:kern w:val="0"/>
      <w:positio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kern w:val="2"/>
        <w:position w:val="4"/>
        <w:sz w:val="21"/>
        <w:szCs w:val="21"/>
        <w:lang w:val="en-US" w:eastAsia="ja-JP" w:bidi="ar-SA"/>
      </w:rPr>
    </w:rPrDefault>
    <w:pPrDefault>
      <w:pPr>
        <w:spacing w:line="48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052B"/>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25F4A"/>
    <w:pPr>
      <w:tabs>
        <w:tab w:val="center" w:pos="4252"/>
        <w:tab w:val="right" w:pos="8504"/>
      </w:tabs>
      <w:snapToGrid w:val="0"/>
    </w:pPr>
  </w:style>
  <w:style w:type="character" w:customStyle="1" w:styleId="a4">
    <w:name w:val="ヘッダー (文字)"/>
    <w:basedOn w:val="a0"/>
    <w:link w:val="a3"/>
    <w:uiPriority w:val="99"/>
    <w:rsid w:val="00825F4A"/>
  </w:style>
  <w:style w:type="paragraph" w:styleId="a5">
    <w:name w:val="footer"/>
    <w:basedOn w:val="a"/>
    <w:link w:val="a6"/>
    <w:uiPriority w:val="99"/>
    <w:unhideWhenUsed/>
    <w:rsid w:val="00825F4A"/>
    <w:pPr>
      <w:tabs>
        <w:tab w:val="center" w:pos="4252"/>
        <w:tab w:val="right" w:pos="8504"/>
      </w:tabs>
      <w:snapToGrid w:val="0"/>
    </w:pPr>
  </w:style>
  <w:style w:type="character" w:customStyle="1" w:styleId="a6">
    <w:name w:val="フッター (文字)"/>
    <w:basedOn w:val="a0"/>
    <w:link w:val="a5"/>
    <w:uiPriority w:val="99"/>
    <w:rsid w:val="00825F4A"/>
  </w:style>
  <w:style w:type="character" w:styleId="a7">
    <w:name w:val="annotation reference"/>
    <w:basedOn w:val="a0"/>
    <w:uiPriority w:val="99"/>
    <w:semiHidden/>
    <w:unhideWhenUsed/>
    <w:rsid w:val="00401768"/>
    <w:rPr>
      <w:sz w:val="18"/>
      <w:szCs w:val="18"/>
    </w:rPr>
  </w:style>
  <w:style w:type="paragraph" w:styleId="a8">
    <w:name w:val="annotation text"/>
    <w:basedOn w:val="a"/>
    <w:link w:val="a9"/>
    <w:uiPriority w:val="99"/>
    <w:unhideWhenUsed/>
    <w:rsid w:val="00401768"/>
    <w:pPr>
      <w:spacing w:line="240" w:lineRule="auto"/>
      <w:jc w:val="left"/>
    </w:pPr>
  </w:style>
  <w:style w:type="character" w:customStyle="1" w:styleId="a9">
    <w:name w:val="コメント文字列 (文字)"/>
    <w:basedOn w:val="a0"/>
    <w:link w:val="a8"/>
    <w:uiPriority w:val="99"/>
    <w:rsid w:val="00401768"/>
  </w:style>
  <w:style w:type="paragraph" w:styleId="aa">
    <w:name w:val="Balloon Text"/>
    <w:basedOn w:val="a"/>
    <w:link w:val="ab"/>
    <w:uiPriority w:val="99"/>
    <w:semiHidden/>
    <w:unhideWhenUsed/>
    <w:rsid w:val="00401768"/>
    <w:pPr>
      <w:spacing w:line="240" w:lineRule="auto"/>
    </w:pPr>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401768"/>
    <w:rPr>
      <w:rFonts w:asciiTheme="majorHAnsi" w:eastAsiaTheme="majorEastAsia" w:hAnsiTheme="majorHAnsi" w:cstheme="majorBidi"/>
      <w:sz w:val="18"/>
      <w:szCs w:val="18"/>
    </w:rPr>
  </w:style>
  <w:style w:type="character" w:styleId="ac">
    <w:name w:val="Hyperlink"/>
    <w:basedOn w:val="a0"/>
    <w:uiPriority w:val="99"/>
    <w:unhideWhenUsed/>
    <w:rsid w:val="00401768"/>
    <w:rPr>
      <w:color w:val="0000FF" w:themeColor="hyperlink"/>
      <w:u w:val="single"/>
    </w:rPr>
  </w:style>
  <w:style w:type="paragraph" w:styleId="ad">
    <w:name w:val="Subtitle"/>
    <w:basedOn w:val="a"/>
    <w:next w:val="a"/>
    <w:link w:val="ae"/>
    <w:uiPriority w:val="11"/>
    <w:qFormat/>
    <w:rsid w:val="004B72F8"/>
    <w:pPr>
      <w:jc w:val="center"/>
      <w:outlineLvl w:val="1"/>
    </w:pPr>
    <w:rPr>
      <w:rFonts w:asciiTheme="majorHAnsi" w:eastAsia="ＭＳ ゴシック" w:hAnsiTheme="majorHAnsi" w:cstheme="majorBidi"/>
      <w:sz w:val="24"/>
      <w:szCs w:val="24"/>
    </w:rPr>
  </w:style>
  <w:style w:type="character" w:customStyle="1" w:styleId="ae">
    <w:name w:val="副題 (文字)"/>
    <w:basedOn w:val="a0"/>
    <w:link w:val="ad"/>
    <w:uiPriority w:val="11"/>
    <w:rsid w:val="004B72F8"/>
    <w:rPr>
      <w:rFonts w:asciiTheme="majorHAnsi" w:eastAsia="ＭＳ ゴシック" w:hAnsiTheme="majorHAnsi" w:cstheme="majorBidi"/>
      <w:sz w:val="24"/>
      <w:szCs w:val="24"/>
    </w:rPr>
  </w:style>
  <w:style w:type="paragraph" w:styleId="af">
    <w:name w:val="annotation subject"/>
    <w:basedOn w:val="a8"/>
    <w:next w:val="a8"/>
    <w:link w:val="af0"/>
    <w:uiPriority w:val="99"/>
    <w:semiHidden/>
    <w:unhideWhenUsed/>
    <w:rsid w:val="008D3002"/>
    <w:pPr>
      <w:spacing w:line="480" w:lineRule="auto"/>
    </w:pPr>
    <w:rPr>
      <w:b/>
      <w:bCs/>
    </w:rPr>
  </w:style>
  <w:style w:type="character" w:customStyle="1" w:styleId="af0">
    <w:name w:val="コメント内容 (文字)"/>
    <w:basedOn w:val="a9"/>
    <w:link w:val="af"/>
    <w:uiPriority w:val="99"/>
    <w:semiHidden/>
    <w:rsid w:val="008D3002"/>
    <w:rPr>
      <w:b/>
      <w:bCs/>
    </w:rPr>
  </w:style>
  <w:style w:type="character" w:styleId="af1">
    <w:name w:val="line number"/>
    <w:basedOn w:val="a0"/>
    <w:uiPriority w:val="99"/>
    <w:semiHidden/>
    <w:unhideWhenUsed/>
    <w:rsid w:val="00D57C2A"/>
  </w:style>
  <w:style w:type="paragraph" w:styleId="af2">
    <w:name w:val="Revision"/>
    <w:hidden/>
    <w:uiPriority w:val="99"/>
    <w:semiHidden/>
    <w:rsid w:val="00B57DE3"/>
    <w:pPr>
      <w:spacing w:line="240" w:lineRule="auto"/>
      <w:jc w:val="left"/>
    </w:pPr>
  </w:style>
  <w:style w:type="paragraph" w:customStyle="1" w:styleId="EndNoteBibliographyTitle">
    <w:name w:val="EndNote Bibliography Title"/>
    <w:basedOn w:val="a"/>
    <w:link w:val="EndNoteBibliographyTitle0"/>
    <w:rsid w:val="000B22AC"/>
    <w:pPr>
      <w:jc w:val="center"/>
    </w:pPr>
    <w:rPr>
      <w:rFonts w:ascii="Times New Roman" w:hAnsi="Times New Roman"/>
      <w:noProof/>
      <w:sz w:val="20"/>
    </w:rPr>
  </w:style>
  <w:style w:type="character" w:customStyle="1" w:styleId="EndNoteBibliographyTitle0">
    <w:name w:val="EndNote Bibliography Title (文字)"/>
    <w:basedOn w:val="a0"/>
    <w:link w:val="EndNoteBibliographyTitle"/>
    <w:rsid w:val="000B22AC"/>
    <w:rPr>
      <w:rFonts w:ascii="Times New Roman" w:hAnsi="Times New Roman"/>
      <w:noProof/>
      <w:sz w:val="20"/>
    </w:rPr>
  </w:style>
  <w:style w:type="paragraph" w:customStyle="1" w:styleId="EndNoteBibliography">
    <w:name w:val="EndNote Bibliography"/>
    <w:basedOn w:val="a"/>
    <w:link w:val="EndNoteBibliography0"/>
    <w:rsid w:val="000B22AC"/>
    <w:pPr>
      <w:spacing w:line="240" w:lineRule="auto"/>
    </w:pPr>
    <w:rPr>
      <w:rFonts w:ascii="Times New Roman" w:hAnsi="Times New Roman"/>
      <w:noProof/>
      <w:sz w:val="20"/>
    </w:rPr>
  </w:style>
  <w:style w:type="character" w:customStyle="1" w:styleId="EndNoteBibliography0">
    <w:name w:val="EndNote Bibliography (文字)"/>
    <w:basedOn w:val="a0"/>
    <w:link w:val="EndNoteBibliography"/>
    <w:rsid w:val="000B22AC"/>
    <w:rPr>
      <w:rFonts w:ascii="Times New Roman" w:hAnsi="Times New Roman"/>
      <w:noProof/>
      <w:sz w:val="20"/>
    </w:rPr>
  </w:style>
  <w:style w:type="paragraph" w:styleId="af3">
    <w:name w:val="List Paragraph"/>
    <w:basedOn w:val="a"/>
    <w:uiPriority w:val="34"/>
    <w:qFormat/>
    <w:rsid w:val="00D566A9"/>
    <w:pPr>
      <w:ind w:leftChars="400" w:left="840"/>
    </w:pPr>
  </w:style>
  <w:style w:type="paragraph" w:styleId="Web">
    <w:name w:val="Normal (Web)"/>
    <w:basedOn w:val="a"/>
    <w:uiPriority w:val="99"/>
    <w:unhideWhenUsed/>
    <w:rsid w:val="00C83317"/>
    <w:pPr>
      <w:widowControl/>
      <w:spacing w:before="100" w:beforeAutospacing="1" w:after="100" w:afterAutospacing="1" w:line="240" w:lineRule="auto"/>
      <w:jc w:val="left"/>
    </w:pPr>
    <w:rPr>
      <w:rFonts w:ascii="ＭＳ Ｐゴシック" w:eastAsia="ＭＳ Ｐゴシック" w:hAnsi="ＭＳ Ｐゴシック" w:cs="ＭＳ Ｐゴシック"/>
      <w:kern w:val="0"/>
      <w:positio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279945">
      <w:bodyDiv w:val="1"/>
      <w:marLeft w:val="0"/>
      <w:marRight w:val="0"/>
      <w:marTop w:val="0"/>
      <w:marBottom w:val="0"/>
      <w:divBdr>
        <w:top w:val="none" w:sz="0" w:space="0" w:color="auto"/>
        <w:left w:val="none" w:sz="0" w:space="0" w:color="auto"/>
        <w:bottom w:val="none" w:sz="0" w:space="0" w:color="auto"/>
        <w:right w:val="none" w:sz="0" w:space="0" w:color="auto"/>
      </w:divBdr>
    </w:div>
    <w:div w:id="35010267">
      <w:bodyDiv w:val="1"/>
      <w:marLeft w:val="0"/>
      <w:marRight w:val="0"/>
      <w:marTop w:val="0"/>
      <w:marBottom w:val="0"/>
      <w:divBdr>
        <w:top w:val="none" w:sz="0" w:space="0" w:color="auto"/>
        <w:left w:val="none" w:sz="0" w:space="0" w:color="auto"/>
        <w:bottom w:val="none" w:sz="0" w:space="0" w:color="auto"/>
        <w:right w:val="none" w:sz="0" w:space="0" w:color="auto"/>
      </w:divBdr>
    </w:div>
    <w:div w:id="75589718">
      <w:bodyDiv w:val="1"/>
      <w:marLeft w:val="0"/>
      <w:marRight w:val="0"/>
      <w:marTop w:val="0"/>
      <w:marBottom w:val="0"/>
      <w:divBdr>
        <w:top w:val="none" w:sz="0" w:space="0" w:color="auto"/>
        <w:left w:val="none" w:sz="0" w:space="0" w:color="auto"/>
        <w:bottom w:val="none" w:sz="0" w:space="0" w:color="auto"/>
        <w:right w:val="none" w:sz="0" w:space="0" w:color="auto"/>
      </w:divBdr>
    </w:div>
    <w:div w:id="76488349">
      <w:bodyDiv w:val="1"/>
      <w:marLeft w:val="0"/>
      <w:marRight w:val="0"/>
      <w:marTop w:val="0"/>
      <w:marBottom w:val="0"/>
      <w:divBdr>
        <w:top w:val="none" w:sz="0" w:space="0" w:color="auto"/>
        <w:left w:val="none" w:sz="0" w:space="0" w:color="auto"/>
        <w:bottom w:val="none" w:sz="0" w:space="0" w:color="auto"/>
        <w:right w:val="none" w:sz="0" w:space="0" w:color="auto"/>
      </w:divBdr>
    </w:div>
    <w:div w:id="101922148">
      <w:bodyDiv w:val="1"/>
      <w:marLeft w:val="0"/>
      <w:marRight w:val="0"/>
      <w:marTop w:val="0"/>
      <w:marBottom w:val="0"/>
      <w:divBdr>
        <w:top w:val="none" w:sz="0" w:space="0" w:color="auto"/>
        <w:left w:val="none" w:sz="0" w:space="0" w:color="auto"/>
        <w:bottom w:val="none" w:sz="0" w:space="0" w:color="auto"/>
        <w:right w:val="none" w:sz="0" w:space="0" w:color="auto"/>
      </w:divBdr>
    </w:div>
    <w:div w:id="102504199">
      <w:bodyDiv w:val="1"/>
      <w:marLeft w:val="0"/>
      <w:marRight w:val="0"/>
      <w:marTop w:val="0"/>
      <w:marBottom w:val="0"/>
      <w:divBdr>
        <w:top w:val="none" w:sz="0" w:space="0" w:color="auto"/>
        <w:left w:val="none" w:sz="0" w:space="0" w:color="auto"/>
        <w:bottom w:val="none" w:sz="0" w:space="0" w:color="auto"/>
        <w:right w:val="none" w:sz="0" w:space="0" w:color="auto"/>
      </w:divBdr>
    </w:div>
    <w:div w:id="122701493">
      <w:bodyDiv w:val="1"/>
      <w:marLeft w:val="0"/>
      <w:marRight w:val="0"/>
      <w:marTop w:val="0"/>
      <w:marBottom w:val="0"/>
      <w:divBdr>
        <w:top w:val="none" w:sz="0" w:space="0" w:color="auto"/>
        <w:left w:val="none" w:sz="0" w:space="0" w:color="auto"/>
        <w:bottom w:val="none" w:sz="0" w:space="0" w:color="auto"/>
        <w:right w:val="none" w:sz="0" w:space="0" w:color="auto"/>
      </w:divBdr>
    </w:div>
    <w:div w:id="129440720">
      <w:bodyDiv w:val="1"/>
      <w:marLeft w:val="0"/>
      <w:marRight w:val="0"/>
      <w:marTop w:val="0"/>
      <w:marBottom w:val="0"/>
      <w:divBdr>
        <w:top w:val="none" w:sz="0" w:space="0" w:color="auto"/>
        <w:left w:val="none" w:sz="0" w:space="0" w:color="auto"/>
        <w:bottom w:val="none" w:sz="0" w:space="0" w:color="auto"/>
        <w:right w:val="none" w:sz="0" w:space="0" w:color="auto"/>
      </w:divBdr>
    </w:div>
    <w:div w:id="150633902">
      <w:bodyDiv w:val="1"/>
      <w:marLeft w:val="0"/>
      <w:marRight w:val="0"/>
      <w:marTop w:val="0"/>
      <w:marBottom w:val="0"/>
      <w:divBdr>
        <w:top w:val="none" w:sz="0" w:space="0" w:color="auto"/>
        <w:left w:val="none" w:sz="0" w:space="0" w:color="auto"/>
        <w:bottom w:val="none" w:sz="0" w:space="0" w:color="auto"/>
        <w:right w:val="none" w:sz="0" w:space="0" w:color="auto"/>
      </w:divBdr>
    </w:div>
    <w:div w:id="150945321">
      <w:bodyDiv w:val="1"/>
      <w:marLeft w:val="0"/>
      <w:marRight w:val="0"/>
      <w:marTop w:val="0"/>
      <w:marBottom w:val="0"/>
      <w:divBdr>
        <w:top w:val="none" w:sz="0" w:space="0" w:color="auto"/>
        <w:left w:val="none" w:sz="0" w:space="0" w:color="auto"/>
        <w:bottom w:val="none" w:sz="0" w:space="0" w:color="auto"/>
        <w:right w:val="none" w:sz="0" w:space="0" w:color="auto"/>
      </w:divBdr>
    </w:div>
    <w:div w:id="155927892">
      <w:bodyDiv w:val="1"/>
      <w:marLeft w:val="0"/>
      <w:marRight w:val="0"/>
      <w:marTop w:val="0"/>
      <w:marBottom w:val="0"/>
      <w:divBdr>
        <w:top w:val="none" w:sz="0" w:space="0" w:color="auto"/>
        <w:left w:val="none" w:sz="0" w:space="0" w:color="auto"/>
        <w:bottom w:val="none" w:sz="0" w:space="0" w:color="auto"/>
        <w:right w:val="none" w:sz="0" w:space="0" w:color="auto"/>
      </w:divBdr>
    </w:div>
    <w:div w:id="166558691">
      <w:bodyDiv w:val="1"/>
      <w:marLeft w:val="0"/>
      <w:marRight w:val="0"/>
      <w:marTop w:val="0"/>
      <w:marBottom w:val="0"/>
      <w:divBdr>
        <w:top w:val="none" w:sz="0" w:space="0" w:color="auto"/>
        <w:left w:val="none" w:sz="0" w:space="0" w:color="auto"/>
        <w:bottom w:val="none" w:sz="0" w:space="0" w:color="auto"/>
        <w:right w:val="none" w:sz="0" w:space="0" w:color="auto"/>
      </w:divBdr>
    </w:div>
    <w:div w:id="169492932">
      <w:bodyDiv w:val="1"/>
      <w:marLeft w:val="0"/>
      <w:marRight w:val="0"/>
      <w:marTop w:val="0"/>
      <w:marBottom w:val="0"/>
      <w:divBdr>
        <w:top w:val="none" w:sz="0" w:space="0" w:color="auto"/>
        <w:left w:val="none" w:sz="0" w:space="0" w:color="auto"/>
        <w:bottom w:val="none" w:sz="0" w:space="0" w:color="auto"/>
        <w:right w:val="none" w:sz="0" w:space="0" w:color="auto"/>
      </w:divBdr>
    </w:div>
    <w:div w:id="170337685">
      <w:bodyDiv w:val="1"/>
      <w:marLeft w:val="0"/>
      <w:marRight w:val="0"/>
      <w:marTop w:val="0"/>
      <w:marBottom w:val="0"/>
      <w:divBdr>
        <w:top w:val="none" w:sz="0" w:space="0" w:color="auto"/>
        <w:left w:val="none" w:sz="0" w:space="0" w:color="auto"/>
        <w:bottom w:val="none" w:sz="0" w:space="0" w:color="auto"/>
        <w:right w:val="none" w:sz="0" w:space="0" w:color="auto"/>
      </w:divBdr>
    </w:div>
    <w:div w:id="179665329">
      <w:bodyDiv w:val="1"/>
      <w:marLeft w:val="0"/>
      <w:marRight w:val="0"/>
      <w:marTop w:val="0"/>
      <w:marBottom w:val="0"/>
      <w:divBdr>
        <w:top w:val="none" w:sz="0" w:space="0" w:color="auto"/>
        <w:left w:val="none" w:sz="0" w:space="0" w:color="auto"/>
        <w:bottom w:val="none" w:sz="0" w:space="0" w:color="auto"/>
        <w:right w:val="none" w:sz="0" w:space="0" w:color="auto"/>
      </w:divBdr>
    </w:div>
    <w:div w:id="197545535">
      <w:bodyDiv w:val="1"/>
      <w:marLeft w:val="0"/>
      <w:marRight w:val="0"/>
      <w:marTop w:val="0"/>
      <w:marBottom w:val="0"/>
      <w:divBdr>
        <w:top w:val="none" w:sz="0" w:space="0" w:color="auto"/>
        <w:left w:val="none" w:sz="0" w:space="0" w:color="auto"/>
        <w:bottom w:val="none" w:sz="0" w:space="0" w:color="auto"/>
        <w:right w:val="none" w:sz="0" w:space="0" w:color="auto"/>
      </w:divBdr>
    </w:div>
    <w:div w:id="207764920">
      <w:bodyDiv w:val="1"/>
      <w:marLeft w:val="0"/>
      <w:marRight w:val="0"/>
      <w:marTop w:val="0"/>
      <w:marBottom w:val="0"/>
      <w:divBdr>
        <w:top w:val="none" w:sz="0" w:space="0" w:color="auto"/>
        <w:left w:val="none" w:sz="0" w:space="0" w:color="auto"/>
        <w:bottom w:val="none" w:sz="0" w:space="0" w:color="auto"/>
        <w:right w:val="none" w:sz="0" w:space="0" w:color="auto"/>
      </w:divBdr>
    </w:div>
    <w:div w:id="208999576">
      <w:bodyDiv w:val="1"/>
      <w:marLeft w:val="0"/>
      <w:marRight w:val="0"/>
      <w:marTop w:val="0"/>
      <w:marBottom w:val="0"/>
      <w:divBdr>
        <w:top w:val="none" w:sz="0" w:space="0" w:color="auto"/>
        <w:left w:val="none" w:sz="0" w:space="0" w:color="auto"/>
        <w:bottom w:val="none" w:sz="0" w:space="0" w:color="auto"/>
        <w:right w:val="none" w:sz="0" w:space="0" w:color="auto"/>
      </w:divBdr>
    </w:div>
    <w:div w:id="275328364">
      <w:bodyDiv w:val="1"/>
      <w:marLeft w:val="0"/>
      <w:marRight w:val="0"/>
      <w:marTop w:val="0"/>
      <w:marBottom w:val="0"/>
      <w:divBdr>
        <w:top w:val="none" w:sz="0" w:space="0" w:color="auto"/>
        <w:left w:val="none" w:sz="0" w:space="0" w:color="auto"/>
        <w:bottom w:val="none" w:sz="0" w:space="0" w:color="auto"/>
        <w:right w:val="none" w:sz="0" w:space="0" w:color="auto"/>
      </w:divBdr>
    </w:div>
    <w:div w:id="287586665">
      <w:bodyDiv w:val="1"/>
      <w:marLeft w:val="0"/>
      <w:marRight w:val="0"/>
      <w:marTop w:val="0"/>
      <w:marBottom w:val="0"/>
      <w:divBdr>
        <w:top w:val="none" w:sz="0" w:space="0" w:color="auto"/>
        <w:left w:val="none" w:sz="0" w:space="0" w:color="auto"/>
        <w:bottom w:val="none" w:sz="0" w:space="0" w:color="auto"/>
        <w:right w:val="none" w:sz="0" w:space="0" w:color="auto"/>
      </w:divBdr>
    </w:div>
    <w:div w:id="361054044">
      <w:bodyDiv w:val="1"/>
      <w:marLeft w:val="0"/>
      <w:marRight w:val="0"/>
      <w:marTop w:val="0"/>
      <w:marBottom w:val="0"/>
      <w:divBdr>
        <w:top w:val="none" w:sz="0" w:space="0" w:color="auto"/>
        <w:left w:val="none" w:sz="0" w:space="0" w:color="auto"/>
        <w:bottom w:val="none" w:sz="0" w:space="0" w:color="auto"/>
        <w:right w:val="none" w:sz="0" w:space="0" w:color="auto"/>
      </w:divBdr>
    </w:div>
    <w:div w:id="379718909">
      <w:bodyDiv w:val="1"/>
      <w:marLeft w:val="0"/>
      <w:marRight w:val="0"/>
      <w:marTop w:val="0"/>
      <w:marBottom w:val="0"/>
      <w:divBdr>
        <w:top w:val="none" w:sz="0" w:space="0" w:color="auto"/>
        <w:left w:val="none" w:sz="0" w:space="0" w:color="auto"/>
        <w:bottom w:val="none" w:sz="0" w:space="0" w:color="auto"/>
        <w:right w:val="none" w:sz="0" w:space="0" w:color="auto"/>
      </w:divBdr>
    </w:div>
    <w:div w:id="380908256">
      <w:bodyDiv w:val="1"/>
      <w:marLeft w:val="0"/>
      <w:marRight w:val="0"/>
      <w:marTop w:val="0"/>
      <w:marBottom w:val="0"/>
      <w:divBdr>
        <w:top w:val="none" w:sz="0" w:space="0" w:color="auto"/>
        <w:left w:val="none" w:sz="0" w:space="0" w:color="auto"/>
        <w:bottom w:val="none" w:sz="0" w:space="0" w:color="auto"/>
        <w:right w:val="none" w:sz="0" w:space="0" w:color="auto"/>
      </w:divBdr>
    </w:div>
    <w:div w:id="391542464">
      <w:bodyDiv w:val="1"/>
      <w:marLeft w:val="0"/>
      <w:marRight w:val="0"/>
      <w:marTop w:val="0"/>
      <w:marBottom w:val="0"/>
      <w:divBdr>
        <w:top w:val="none" w:sz="0" w:space="0" w:color="auto"/>
        <w:left w:val="none" w:sz="0" w:space="0" w:color="auto"/>
        <w:bottom w:val="none" w:sz="0" w:space="0" w:color="auto"/>
        <w:right w:val="none" w:sz="0" w:space="0" w:color="auto"/>
      </w:divBdr>
    </w:div>
    <w:div w:id="396323943">
      <w:bodyDiv w:val="1"/>
      <w:marLeft w:val="0"/>
      <w:marRight w:val="0"/>
      <w:marTop w:val="0"/>
      <w:marBottom w:val="0"/>
      <w:divBdr>
        <w:top w:val="none" w:sz="0" w:space="0" w:color="auto"/>
        <w:left w:val="none" w:sz="0" w:space="0" w:color="auto"/>
        <w:bottom w:val="none" w:sz="0" w:space="0" w:color="auto"/>
        <w:right w:val="none" w:sz="0" w:space="0" w:color="auto"/>
      </w:divBdr>
    </w:div>
    <w:div w:id="429741092">
      <w:bodyDiv w:val="1"/>
      <w:marLeft w:val="0"/>
      <w:marRight w:val="0"/>
      <w:marTop w:val="0"/>
      <w:marBottom w:val="0"/>
      <w:divBdr>
        <w:top w:val="none" w:sz="0" w:space="0" w:color="auto"/>
        <w:left w:val="none" w:sz="0" w:space="0" w:color="auto"/>
        <w:bottom w:val="none" w:sz="0" w:space="0" w:color="auto"/>
        <w:right w:val="none" w:sz="0" w:space="0" w:color="auto"/>
      </w:divBdr>
    </w:div>
    <w:div w:id="432631628">
      <w:bodyDiv w:val="1"/>
      <w:marLeft w:val="0"/>
      <w:marRight w:val="0"/>
      <w:marTop w:val="0"/>
      <w:marBottom w:val="0"/>
      <w:divBdr>
        <w:top w:val="none" w:sz="0" w:space="0" w:color="auto"/>
        <w:left w:val="none" w:sz="0" w:space="0" w:color="auto"/>
        <w:bottom w:val="none" w:sz="0" w:space="0" w:color="auto"/>
        <w:right w:val="none" w:sz="0" w:space="0" w:color="auto"/>
      </w:divBdr>
    </w:div>
    <w:div w:id="440761949">
      <w:bodyDiv w:val="1"/>
      <w:marLeft w:val="0"/>
      <w:marRight w:val="0"/>
      <w:marTop w:val="0"/>
      <w:marBottom w:val="0"/>
      <w:divBdr>
        <w:top w:val="none" w:sz="0" w:space="0" w:color="auto"/>
        <w:left w:val="none" w:sz="0" w:space="0" w:color="auto"/>
        <w:bottom w:val="none" w:sz="0" w:space="0" w:color="auto"/>
        <w:right w:val="none" w:sz="0" w:space="0" w:color="auto"/>
      </w:divBdr>
    </w:div>
    <w:div w:id="450978122">
      <w:bodyDiv w:val="1"/>
      <w:marLeft w:val="0"/>
      <w:marRight w:val="0"/>
      <w:marTop w:val="0"/>
      <w:marBottom w:val="0"/>
      <w:divBdr>
        <w:top w:val="none" w:sz="0" w:space="0" w:color="auto"/>
        <w:left w:val="none" w:sz="0" w:space="0" w:color="auto"/>
        <w:bottom w:val="none" w:sz="0" w:space="0" w:color="auto"/>
        <w:right w:val="none" w:sz="0" w:space="0" w:color="auto"/>
      </w:divBdr>
    </w:div>
    <w:div w:id="457836833">
      <w:bodyDiv w:val="1"/>
      <w:marLeft w:val="0"/>
      <w:marRight w:val="0"/>
      <w:marTop w:val="0"/>
      <w:marBottom w:val="0"/>
      <w:divBdr>
        <w:top w:val="none" w:sz="0" w:space="0" w:color="auto"/>
        <w:left w:val="none" w:sz="0" w:space="0" w:color="auto"/>
        <w:bottom w:val="none" w:sz="0" w:space="0" w:color="auto"/>
        <w:right w:val="none" w:sz="0" w:space="0" w:color="auto"/>
      </w:divBdr>
    </w:div>
    <w:div w:id="459766596">
      <w:bodyDiv w:val="1"/>
      <w:marLeft w:val="0"/>
      <w:marRight w:val="0"/>
      <w:marTop w:val="0"/>
      <w:marBottom w:val="0"/>
      <w:divBdr>
        <w:top w:val="none" w:sz="0" w:space="0" w:color="auto"/>
        <w:left w:val="none" w:sz="0" w:space="0" w:color="auto"/>
        <w:bottom w:val="none" w:sz="0" w:space="0" w:color="auto"/>
        <w:right w:val="none" w:sz="0" w:space="0" w:color="auto"/>
      </w:divBdr>
    </w:div>
    <w:div w:id="462583154">
      <w:bodyDiv w:val="1"/>
      <w:marLeft w:val="0"/>
      <w:marRight w:val="0"/>
      <w:marTop w:val="0"/>
      <w:marBottom w:val="0"/>
      <w:divBdr>
        <w:top w:val="none" w:sz="0" w:space="0" w:color="auto"/>
        <w:left w:val="none" w:sz="0" w:space="0" w:color="auto"/>
        <w:bottom w:val="none" w:sz="0" w:space="0" w:color="auto"/>
        <w:right w:val="none" w:sz="0" w:space="0" w:color="auto"/>
      </w:divBdr>
    </w:div>
    <w:div w:id="465010471">
      <w:bodyDiv w:val="1"/>
      <w:marLeft w:val="0"/>
      <w:marRight w:val="0"/>
      <w:marTop w:val="0"/>
      <w:marBottom w:val="0"/>
      <w:divBdr>
        <w:top w:val="none" w:sz="0" w:space="0" w:color="auto"/>
        <w:left w:val="none" w:sz="0" w:space="0" w:color="auto"/>
        <w:bottom w:val="none" w:sz="0" w:space="0" w:color="auto"/>
        <w:right w:val="none" w:sz="0" w:space="0" w:color="auto"/>
      </w:divBdr>
    </w:div>
    <w:div w:id="466356542">
      <w:bodyDiv w:val="1"/>
      <w:marLeft w:val="0"/>
      <w:marRight w:val="0"/>
      <w:marTop w:val="0"/>
      <w:marBottom w:val="0"/>
      <w:divBdr>
        <w:top w:val="none" w:sz="0" w:space="0" w:color="auto"/>
        <w:left w:val="none" w:sz="0" w:space="0" w:color="auto"/>
        <w:bottom w:val="none" w:sz="0" w:space="0" w:color="auto"/>
        <w:right w:val="none" w:sz="0" w:space="0" w:color="auto"/>
      </w:divBdr>
    </w:div>
    <w:div w:id="476186765">
      <w:bodyDiv w:val="1"/>
      <w:marLeft w:val="0"/>
      <w:marRight w:val="0"/>
      <w:marTop w:val="0"/>
      <w:marBottom w:val="0"/>
      <w:divBdr>
        <w:top w:val="none" w:sz="0" w:space="0" w:color="auto"/>
        <w:left w:val="none" w:sz="0" w:space="0" w:color="auto"/>
        <w:bottom w:val="none" w:sz="0" w:space="0" w:color="auto"/>
        <w:right w:val="none" w:sz="0" w:space="0" w:color="auto"/>
      </w:divBdr>
    </w:div>
    <w:div w:id="485316207">
      <w:bodyDiv w:val="1"/>
      <w:marLeft w:val="0"/>
      <w:marRight w:val="0"/>
      <w:marTop w:val="0"/>
      <w:marBottom w:val="0"/>
      <w:divBdr>
        <w:top w:val="none" w:sz="0" w:space="0" w:color="auto"/>
        <w:left w:val="none" w:sz="0" w:space="0" w:color="auto"/>
        <w:bottom w:val="none" w:sz="0" w:space="0" w:color="auto"/>
        <w:right w:val="none" w:sz="0" w:space="0" w:color="auto"/>
      </w:divBdr>
    </w:div>
    <w:div w:id="489449576">
      <w:bodyDiv w:val="1"/>
      <w:marLeft w:val="0"/>
      <w:marRight w:val="0"/>
      <w:marTop w:val="0"/>
      <w:marBottom w:val="0"/>
      <w:divBdr>
        <w:top w:val="none" w:sz="0" w:space="0" w:color="auto"/>
        <w:left w:val="none" w:sz="0" w:space="0" w:color="auto"/>
        <w:bottom w:val="none" w:sz="0" w:space="0" w:color="auto"/>
        <w:right w:val="none" w:sz="0" w:space="0" w:color="auto"/>
      </w:divBdr>
    </w:div>
    <w:div w:id="507450505">
      <w:bodyDiv w:val="1"/>
      <w:marLeft w:val="0"/>
      <w:marRight w:val="0"/>
      <w:marTop w:val="0"/>
      <w:marBottom w:val="0"/>
      <w:divBdr>
        <w:top w:val="none" w:sz="0" w:space="0" w:color="auto"/>
        <w:left w:val="none" w:sz="0" w:space="0" w:color="auto"/>
        <w:bottom w:val="none" w:sz="0" w:space="0" w:color="auto"/>
        <w:right w:val="none" w:sz="0" w:space="0" w:color="auto"/>
      </w:divBdr>
    </w:div>
    <w:div w:id="509217944">
      <w:bodyDiv w:val="1"/>
      <w:marLeft w:val="0"/>
      <w:marRight w:val="0"/>
      <w:marTop w:val="0"/>
      <w:marBottom w:val="0"/>
      <w:divBdr>
        <w:top w:val="none" w:sz="0" w:space="0" w:color="auto"/>
        <w:left w:val="none" w:sz="0" w:space="0" w:color="auto"/>
        <w:bottom w:val="none" w:sz="0" w:space="0" w:color="auto"/>
        <w:right w:val="none" w:sz="0" w:space="0" w:color="auto"/>
      </w:divBdr>
    </w:div>
    <w:div w:id="520820487">
      <w:bodyDiv w:val="1"/>
      <w:marLeft w:val="0"/>
      <w:marRight w:val="0"/>
      <w:marTop w:val="0"/>
      <w:marBottom w:val="0"/>
      <w:divBdr>
        <w:top w:val="none" w:sz="0" w:space="0" w:color="auto"/>
        <w:left w:val="none" w:sz="0" w:space="0" w:color="auto"/>
        <w:bottom w:val="none" w:sz="0" w:space="0" w:color="auto"/>
        <w:right w:val="none" w:sz="0" w:space="0" w:color="auto"/>
      </w:divBdr>
    </w:div>
    <w:div w:id="528572499">
      <w:bodyDiv w:val="1"/>
      <w:marLeft w:val="0"/>
      <w:marRight w:val="0"/>
      <w:marTop w:val="0"/>
      <w:marBottom w:val="0"/>
      <w:divBdr>
        <w:top w:val="none" w:sz="0" w:space="0" w:color="auto"/>
        <w:left w:val="none" w:sz="0" w:space="0" w:color="auto"/>
        <w:bottom w:val="none" w:sz="0" w:space="0" w:color="auto"/>
        <w:right w:val="none" w:sz="0" w:space="0" w:color="auto"/>
      </w:divBdr>
    </w:div>
    <w:div w:id="536092111">
      <w:bodyDiv w:val="1"/>
      <w:marLeft w:val="0"/>
      <w:marRight w:val="0"/>
      <w:marTop w:val="0"/>
      <w:marBottom w:val="0"/>
      <w:divBdr>
        <w:top w:val="none" w:sz="0" w:space="0" w:color="auto"/>
        <w:left w:val="none" w:sz="0" w:space="0" w:color="auto"/>
        <w:bottom w:val="none" w:sz="0" w:space="0" w:color="auto"/>
        <w:right w:val="none" w:sz="0" w:space="0" w:color="auto"/>
      </w:divBdr>
    </w:div>
    <w:div w:id="541553893">
      <w:bodyDiv w:val="1"/>
      <w:marLeft w:val="0"/>
      <w:marRight w:val="0"/>
      <w:marTop w:val="0"/>
      <w:marBottom w:val="0"/>
      <w:divBdr>
        <w:top w:val="none" w:sz="0" w:space="0" w:color="auto"/>
        <w:left w:val="none" w:sz="0" w:space="0" w:color="auto"/>
        <w:bottom w:val="none" w:sz="0" w:space="0" w:color="auto"/>
        <w:right w:val="none" w:sz="0" w:space="0" w:color="auto"/>
      </w:divBdr>
    </w:div>
    <w:div w:id="550195923">
      <w:bodyDiv w:val="1"/>
      <w:marLeft w:val="0"/>
      <w:marRight w:val="0"/>
      <w:marTop w:val="0"/>
      <w:marBottom w:val="0"/>
      <w:divBdr>
        <w:top w:val="none" w:sz="0" w:space="0" w:color="auto"/>
        <w:left w:val="none" w:sz="0" w:space="0" w:color="auto"/>
        <w:bottom w:val="none" w:sz="0" w:space="0" w:color="auto"/>
        <w:right w:val="none" w:sz="0" w:space="0" w:color="auto"/>
      </w:divBdr>
    </w:div>
    <w:div w:id="552887247">
      <w:bodyDiv w:val="1"/>
      <w:marLeft w:val="0"/>
      <w:marRight w:val="0"/>
      <w:marTop w:val="0"/>
      <w:marBottom w:val="0"/>
      <w:divBdr>
        <w:top w:val="none" w:sz="0" w:space="0" w:color="auto"/>
        <w:left w:val="none" w:sz="0" w:space="0" w:color="auto"/>
        <w:bottom w:val="none" w:sz="0" w:space="0" w:color="auto"/>
        <w:right w:val="none" w:sz="0" w:space="0" w:color="auto"/>
      </w:divBdr>
    </w:div>
    <w:div w:id="555703458">
      <w:bodyDiv w:val="1"/>
      <w:marLeft w:val="0"/>
      <w:marRight w:val="0"/>
      <w:marTop w:val="0"/>
      <w:marBottom w:val="0"/>
      <w:divBdr>
        <w:top w:val="none" w:sz="0" w:space="0" w:color="auto"/>
        <w:left w:val="none" w:sz="0" w:space="0" w:color="auto"/>
        <w:bottom w:val="none" w:sz="0" w:space="0" w:color="auto"/>
        <w:right w:val="none" w:sz="0" w:space="0" w:color="auto"/>
      </w:divBdr>
    </w:div>
    <w:div w:id="565146839">
      <w:bodyDiv w:val="1"/>
      <w:marLeft w:val="0"/>
      <w:marRight w:val="0"/>
      <w:marTop w:val="0"/>
      <w:marBottom w:val="0"/>
      <w:divBdr>
        <w:top w:val="none" w:sz="0" w:space="0" w:color="auto"/>
        <w:left w:val="none" w:sz="0" w:space="0" w:color="auto"/>
        <w:bottom w:val="none" w:sz="0" w:space="0" w:color="auto"/>
        <w:right w:val="none" w:sz="0" w:space="0" w:color="auto"/>
      </w:divBdr>
    </w:div>
    <w:div w:id="576786253">
      <w:bodyDiv w:val="1"/>
      <w:marLeft w:val="0"/>
      <w:marRight w:val="0"/>
      <w:marTop w:val="0"/>
      <w:marBottom w:val="0"/>
      <w:divBdr>
        <w:top w:val="none" w:sz="0" w:space="0" w:color="auto"/>
        <w:left w:val="none" w:sz="0" w:space="0" w:color="auto"/>
        <w:bottom w:val="none" w:sz="0" w:space="0" w:color="auto"/>
        <w:right w:val="none" w:sz="0" w:space="0" w:color="auto"/>
      </w:divBdr>
    </w:div>
    <w:div w:id="577397223">
      <w:bodyDiv w:val="1"/>
      <w:marLeft w:val="0"/>
      <w:marRight w:val="0"/>
      <w:marTop w:val="0"/>
      <w:marBottom w:val="0"/>
      <w:divBdr>
        <w:top w:val="none" w:sz="0" w:space="0" w:color="auto"/>
        <w:left w:val="none" w:sz="0" w:space="0" w:color="auto"/>
        <w:bottom w:val="none" w:sz="0" w:space="0" w:color="auto"/>
        <w:right w:val="none" w:sz="0" w:space="0" w:color="auto"/>
      </w:divBdr>
    </w:div>
    <w:div w:id="593637966">
      <w:bodyDiv w:val="1"/>
      <w:marLeft w:val="0"/>
      <w:marRight w:val="0"/>
      <w:marTop w:val="0"/>
      <w:marBottom w:val="0"/>
      <w:divBdr>
        <w:top w:val="none" w:sz="0" w:space="0" w:color="auto"/>
        <w:left w:val="none" w:sz="0" w:space="0" w:color="auto"/>
        <w:bottom w:val="none" w:sz="0" w:space="0" w:color="auto"/>
        <w:right w:val="none" w:sz="0" w:space="0" w:color="auto"/>
      </w:divBdr>
    </w:div>
    <w:div w:id="607196980">
      <w:bodyDiv w:val="1"/>
      <w:marLeft w:val="0"/>
      <w:marRight w:val="0"/>
      <w:marTop w:val="0"/>
      <w:marBottom w:val="0"/>
      <w:divBdr>
        <w:top w:val="none" w:sz="0" w:space="0" w:color="auto"/>
        <w:left w:val="none" w:sz="0" w:space="0" w:color="auto"/>
        <w:bottom w:val="none" w:sz="0" w:space="0" w:color="auto"/>
        <w:right w:val="none" w:sz="0" w:space="0" w:color="auto"/>
      </w:divBdr>
    </w:div>
    <w:div w:id="608467061">
      <w:bodyDiv w:val="1"/>
      <w:marLeft w:val="0"/>
      <w:marRight w:val="0"/>
      <w:marTop w:val="0"/>
      <w:marBottom w:val="0"/>
      <w:divBdr>
        <w:top w:val="none" w:sz="0" w:space="0" w:color="auto"/>
        <w:left w:val="none" w:sz="0" w:space="0" w:color="auto"/>
        <w:bottom w:val="none" w:sz="0" w:space="0" w:color="auto"/>
        <w:right w:val="none" w:sz="0" w:space="0" w:color="auto"/>
      </w:divBdr>
    </w:div>
    <w:div w:id="612203917">
      <w:bodyDiv w:val="1"/>
      <w:marLeft w:val="0"/>
      <w:marRight w:val="0"/>
      <w:marTop w:val="0"/>
      <w:marBottom w:val="0"/>
      <w:divBdr>
        <w:top w:val="none" w:sz="0" w:space="0" w:color="auto"/>
        <w:left w:val="none" w:sz="0" w:space="0" w:color="auto"/>
        <w:bottom w:val="none" w:sz="0" w:space="0" w:color="auto"/>
        <w:right w:val="none" w:sz="0" w:space="0" w:color="auto"/>
      </w:divBdr>
    </w:div>
    <w:div w:id="612442926">
      <w:bodyDiv w:val="1"/>
      <w:marLeft w:val="0"/>
      <w:marRight w:val="0"/>
      <w:marTop w:val="0"/>
      <w:marBottom w:val="0"/>
      <w:divBdr>
        <w:top w:val="none" w:sz="0" w:space="0" w:color="auto"/>
        <w:left w:val="none" w:sz="0" w:space="0" w:color="auto"/>
        <w:bottom w:val="none" w:sz="0" w:space="0" w:color="auto"/>
        <w:right w:val="none" w:sz="0" w:space="0" w:color="auto"/>
      </w:divBdr>
    </w:div>
    <w:div w:id="616521136">
      <w:bodyDiv w:val="1"/>
      <w:marLeft w:val="0"/>
      <w:marRight w:val="0"/>
      <w:marTop w:val="0"/>
      <w:marBottom w:val="0"/>
      <w:divBdr>
        <w:top w:val="none" w:sz="0" w:space="0" w:color="auto"/>
        <w:left w:val="none" w:sz="0" w:space="0" w:color="auto"/>
        <w:bottom w:val="none" w:sz="0" w:space="0" w:color="auto"/>
        <w:right w:val="none" w:sz="0" w:space="0" w:color="auto"/>
      </w:divBdr>
    </w:div>
    <w:div w:id="616834801">
      <w:bodyDiv w:val="1"/>
      <w:marLeft w:val="0"/>
      <w:marRight w:val="0"/>
      <w:marTop w:val="0"/>
      <w:marBottom w:val="0"/>
      <w:divBdr>
        <w:top w:val="none" w:sz="0" w:space="0" w:color="auto"/>
        <w:left w:val="none" w:sz="0" w:space="0" w:color="auto"/>
        <w:bottom w:val="none" w:sz="0" w:space="0" w:color="auto"/>
        <w:right w:val="none" w:sz="0" w:space="0" w:color="auto"/>
      </w:divBdr>
    </w:div>
    <w:div w:id="621231853">
      <w:bodyDiv w:val="1"/>
      <w:marLeft w:val="0"/>
      <w:marRight w:val="0"/>
      <w:marTop w:val="0"/>
      <w:marBottom w:val="0"/>
      <w:divBdr>
        <w:top w:val="none" w:sz="0" w:space="0" w:color="auto"/>
        <w:left w:val="none" w:sz="0" w:space="0" w:color="auto"/>
        <w:bottom w:val="none" w:sz="0" w:space="0" w:color="auto"/>
        <w:right w:val="none" w:sz="0" w:space="0" w:color="auto"/>
      </w:divBdr>
    </w:div>
    <w:div w:id="628363816">
      <w:bodyDiv w:val="1"/>
      <w:marLeft w:val="0"/>
      <w:marRight w:val="0"/>
      <w:marTop w:val="0"/>
      <w:marBottom w:val="0"/>
      <w:divBdr>
        <w:top w:val="none" w:sz="0" w:space="0" w:color="auto"/>
        <w:left w:val="none" w:sz="0" w:space="0" w:color="auto"/>
        <w:bottom w:val="none" w:sz="0" w:space="0" w:color="auto"/>
        <w:right w:val="none" w:sz="0" w:space="0" w:color="auto"/>
      </w:divBdr>
    </w:div>
    <w:div w:id="628979816">
      <w:bodyDiv w:val="1"/>
      <w:marLeft w:val="0"/>
      <w:marRight w:val="0"/>
      <w:marTop w:val="0"/>
      <w:marBottom w:val="0"/>
      <w:divBdr>
        <w:top w:val="none" w:sz="0" w:space="0" w:color="auto"/>
        <w:left w:val="none" w:sz="0" w:space="0" w:color="auto"/>
        <w:bottom w:val="none" w:sz="0" w:space="0" w:color="auto"/>
        <w:right w:val="none" w:sz="0" w:space="0" w:color="auto"/>
      </w:divBdr>
    </w:div>
    <w:div w:id="629290091">
      <w:bodyDiv w:val="1"/>
      <w:marLeft w:val="0"/>
      <w:marRight w:val="0"/>
      <w:marTop w:val="0"/>
      <w:marBottom w:val="0"/>
      <w:divBdr>
        <w:top w:val="none" w:sz="0" w:space="0" w:color="auto"/>
        <w:left w:val="none" w:sz="0" w:space="0" w:color="auto"/>
        <w:bottom w:val="none" w:sz="0" w:space="0" w:color="auto"/>
        <w:right w:val="none" w:sz="0" w:space="0" w:color="auto"/>
      </w:divBdr>
    </w:div>
    <w:div w:id="645623810">
      <w:bodyDiv w:val="1"/>
      <w:marLeft w:val="0"/>
      <w:marRight w:val="0"/>
      <w:marTop w:val="0"/>
      <w:marBottom w:val="0"/>
      <w:divBdr>
        <w:top w:val="none" w:sz="0" w:space="0" w:color="auto"/>
        <w:left w:val="none" w:sz="0" w:space="0" w:color="auto"/>
        <w:bottom w:val="none" w:sz="0" w:space="0" w:color="auto"/>
        <w:right w:val="none" w:sz="0" w:space="0" w:color="auto"/>
      </w:divBdr>
    </w:div>
    <w:div w:id="660696041">
      <w:bodyDiv w:val="1"/>
      <w:marLeft w:val="0"/>
      <w:marRight w:val="0"/>
      <w:marTop w:val="0"/>
      <w:marBottom w:val="0"/>
      <w:divBdr>
        <w:top w:val="none" w:sz="0" w:space="0" w:color="auto"/>
        <w:left w:val="none" w:sz="0" w:space="0" w:color="auto"/>
        <w:bottom w:val="none" w:sz="0" w:space="0" w:color="auto"/>
        <w:right w:val="none" w:sz="0" w:space="0" w:color="auto"/>
      </w:divBdr>
    </w:div>
    <w:div w:id="695086480">
      <w:bodyDiv w:val="1"/>
      <w:marLeft w:val="0"/>
      <w:marRight w:val="0"/>
      <w:marTop w:val="0"/>
      <w:marBottom w:val="0"/>
      <w:divBdr>
        <w:top w:val="none" w:sz="0" w:space="0" w:color="auto"/>
        <w:left w:val="none" w:sz="0" w:space="0" w:color="auto"/>
        <w:bottom w:val="none" w:sz="0" w:space="0" w:color="auto"/>
        <w:right w:val="none" w:sz="0" w:space="0" w:color="auto"/>
      </w:divBdr>
    </w:div>
    <w:div w:id="713818435">
      <w:bodyDiv w:val="1"/>
      <w:marLeft w:val="0"/>
      <w:marRight w:val="0"/>
      <w:marTop w:val="0"/>
      <w:marBottom w:val="0"/>
      <w:divBdr>
        <w:top w:val="none" w:sz="0" w:space="0" w:color="auto"/>
        <w:left w:val="none" w:sz="0" w:space="0" w:color="auto"/>
        <w:bottom w:val="none" w:sz="0" w:space="0" w:color="auto"/>
        <w:right w:val="none" w:sz="0" w:space="0" w:color="auto"/>
      </w:divBdr>
    </w:div>
    <w:div w:id="730931831">
      <w:bodyDiv w:val="1"/>
      <w:marLeft w:val="0"/>
      <w:marRight w:val="0"/>
      <w:marTop w:val="0"/>
      <w:marBottom w:val="0"/>
      <w:divBdr>
        <w:top w:val="none" w:sz="0" w:space="0" w:color="auto"/>
        <w:left w:val="none" w:sz="0" w:space="0" w:color="auto"/>
        <w:bottom w:val="none" w:sz="0" w:space="0" w:color="auto"/>
        <w:right w:val="none" w:sz="0" w:space="0" w:color="auto"/>
      </w:divBdr>
    </w:div>
    <w:div w:id="754668862">
      <w:bodyDiv w:val="1"/>
      <w:marLeft w:val="0"/>
      <w:marRight w:val="0"/>
      <w:marTop w:val="0"/>
      <w:marBottom w:val="0"/>
      <w:divBdr>
        <w:top w:val="none" w:sz="0" w:space="0" w:color="auto"/>
        <w:left w:val="none" w:sz="0" w:space="0" w:color="auto"/>
        <w:bottom w:val="none" w:sz="0" w:space="0" w:color="auto"/>
        <w:right w:val="none" w:sz="0" w:space="0" w:color="auto"/>
      </w:divBdr>
    </w:div>
    <w:div w:id="755442772">
      <w:bodyDiv w:val="1"/>
      <w:marLeft w:val="0"/>
      <w:marRight w:val="0"/>
      <w:marTop w:val="0"/>
      <w:marBottom w:val="0"/>
      <w:divBdr>
        <w:top w:val="none" w:sz="0" w:space="0" w:color="auto"/>
        <w:left w:val="none" w:sz="0" w:space="0" w:color="auto"/>
        <w:bottom w:val="none" w:sz="0" w:space="0" w:color="auto"/>
        <w:right w:val="none" w:sz="0" w:space="0" w:color="auto"/>
      </w:divBdr>
    </w:div>
    <w:div w:id="769205050">
      <w:bodyDiv w:val="1"/>
      <w:marLeft w:val="0"/>
      <w:marRight w:val="0"/>
      <w:marTop w:val="0"/>
      <w:marBottom w:val="0"/>
      <w:divBdr>
        <w:top w:val="none" w:sz="0" w:space="0" w:color="auto"/>
        <w:left w:val="none" w:sz="0" w:space="0" w:color="auto"/>
        <w:bottom w:val="none" w:sz="0" w:space="0" w:color="auto"/>
        <w:right w:val="none" w:sz="0" w:space="0" w:color="auto"/>
      </w:divBdr>
    </w:div>
    <w:div w:id="771240889">
      <w:bodyDiv w:val="1"/>
      <w:marLeft w:val="0"/>
      <w:marRight w:val="0"/>
      <w:marTop w:val="0"/>
      <w:marBottom w:val="0"/>
      <w:divBdr>
        <w:top w:val="none" w:sz="0" w:space="0" w:color="auto"/>
        <w:left w:val="none" w:sz="0" w:space="0" w:color="auto"/>
        <w:bottom w:val="none" w:sz="0" w:space="0" w:color="auto"/>
        <w:right w:val="none" w:sz="0" w:space="0" w:color="auto"/>
      </w:divBdr>
    </w:div>
    <w:div w:id="776877020">
      <w:bodyDiv w:val="1"/>
      <w:marLeft w:val="0"/>
      <w:marRight w:val="0"/>
      <w:marTop w:val="0"/>
      <w:marBottom w:val="0"/>
      <w:divBdr>
        <w:top w:val="none" w:sz="0" w:space="0" w:color="auto"/>
        <w:left w:val="none" w:sz="0" w:space="0" w:color="auto"/>
        <w:bottom w:val="none" w:sz="0" w:space="0" w:color="auto"/>
        <w:right w:val="none" w:sz="0" w:space="0" w:color="auto"/>
      </w:divBdr>
    </w:div>
    <w:div w:id="780150931">
      <w:bodyDiv w:val="1"/>
      <w:marLeft w:val="0"/>
      <w:marRight w:val="0"/>
      <w:marTop w:val="0"/>
      <w:marBottom w:val="0"/>
      <w:divBdr>
        <w:top w:val="none" w:sz="0" w:space="0" w:color="auto"/>
        <w:left w:val="none" w:sz="0" w:space="0" w:color="auto"/>
        <w:bottom w:val="none" w:sz="0" w:space="0" w:color="auto"/>
        <w:right w:val="none" w:sz="0" w:space="0" w:color="auto"/>
      </w:divBdr>
    </w:div>
    <w:div w:id="814955647">
      <w:bodyDiv w:val="1"/>
      <w:marLeft w:val="0"/>
      <w:marRight w:val="0"/>
      <w:marTop w:val="0"/>
      <w:marBottom w:val="0"/>
      <w:divBdr>
        <w:top w:val="none" w:sz="0" w:space="0" w:color="auto"/>
        <w:left w:val="none" w:sz="0" w:space="0" w:color="auto"/>
        <w:bottom w:val="none" w:sz="0" w:space="0" w:color="auto"/>
        <w:right w:val="none" w:sz="0" w:space="0" w:color="auto"/>
      </w:divBdr>
    </w:div>
    <w:div w:id="816413957">
      <w:bodyDiv w:val="1"/>
      <w:marLeft w:val="0"/>
      <w:marRight w:val="0"/>
      <w:marTop w:val="0"/>
      <w:marBottom w:val="0"/>
      <w:divBdr>
        <w:top w:val="none" w:sz="0" w:space="0" w:color="auto"/>
        <w:left w:val="none" w:sz="0" w:space="0" w:color="auto"/>
        <w:bottom w:val="none" w:sz="0" w:space="0" w:color="auto"/>
        <w:right w:val="none" w:sz="0" w:space="0" w:color="auto"/>
      </w:divBdr>
    </w:div>
    <w:div w:id="817304972">
      <w:bodyDiv w:val="1"/>
      <w:marLeft w:val="0"/>
      <w:marRight w:val="0"/>
      <w:marTop w:val="0"/>
      <w:marBottom w:val="0"/>
      <w:divBdr>
        <w:top w:val="none" w:sz="0" w:space="0" w:color="auto"/>
        <w:left w:val="none" w:sz="0" w:space="0" w:color="auto"/>
        <w:bottom w:val="none" w:sz="0" w:space="0" w:color="auto"/>
        <w:right w:val="none" w:sz="0" w:space="0" w:color="auto"/>
      </w:divBdr>
    </w:div>
    <w:div w:id="817309117">
      <w:bodyDiv w:val="1"/>
      <w:marLeft w:val="0"/>
      <w:marRight w:val="0"/>
      <w:marTop w:val="0"/>
      <w:marBottom w:val="0"/>
      <w:divBdr>
        <w:top w:val="none" w:sz="0" w:space="0" w:color="auto"/>
        <w:left w:val="none" w:sz="0" w:space="0" w:color="auto"/>
        <w:bottom w:val="none" w:sz="0" w:space="0" w:color="auto"/>
        <w:right w:val="none" w:sz="0" w:space="0" w:color="auto"/>
      </w:divBdr>
    </w:div>
    <w:div w:id="826551703">
      <w:bodyDiv w:val="1"/>
      <w:marLeft w:val="0"/>
      <w:marRight w:val="0"/>
      <w:marTop w:val="0"/>
      <w:marBottom w:val="0"/>
      <w:divBdr>
        <w:top w:val="none" w:sz="0" w:space="0" w:color="auto"/>
        <w:left w:val="none" w:sz="0" w:space="0" w:color="auto"/>
        <w:bottom w:val="none" w:sz="0" w:space="0" w:color="auto"/>
        <w:right w:val="none" w:sz="0" w:space="0" w:color="auto"/>
      </w:divBdr>
    </w:div>
    <w:div w:id="834800065">
      <w:bodyDiv w:val="1"/>
      <w:marLeft w:val="0"/>
      <w:marRight w:val="0"/>
      <w:marTop w:val="0"/>
      <w:marBottom w:val="0"/>
      <w:divBdr>
        <w:top w:val="none" w:sz="0" w:space="0" w:color="auto"/>
        <w:left w:val="none" w:sz="0" w:space="0" w:color="auto"/>
        <w:bottom w:val="none" w:sz="0" w:space="0" w:color="auto"/>
        <w:right w:val="none" w:sz="0" w:space="0" w:color="auto"/>
      </w:divBdr>
    </w:div>
    <w:div w:id="835194013">
      <w:bodyDiv w:val="1"/>
      <w:marLeft w:val="0"/>
      <w:marRight w:val="0"/>
      <w:marTop w:val="0"/>
      <w:marBottom w:val="0"/>
      <w:divBdr>
        <w:top w:val="none" w:sz="0" w:space="0" w:color="auto"/>
        <w:left w:val="none" w:sz="0" w:space="0" w:color="auto"/>
        <w:bottom w:val="none" w:sz="0" w:space="0" w:color="auto"/>
        <w:right w:val="none" w:sz="0" w:space="0" w:color="auto"/>
      </w:divBdr>
    </w:div>
    <w:div w:id="869800190">
      <w:bodyDiv w:val="1"/>
      <w:marLeft w:val="0"/>
      <w:marRight w:val="0"/>
      <w:marTop w:val="0"/>
      <w:marBottom w:val="0"/>
      <w:divBdr>
        <w:top w:val="none" w:sz="0" w:space="0" w:color="auto"/>
        <w:left w:val="none" w:sz="0" w:space="0" w:color="auto"/>
        <w:bottom w:val="none" w:sz="0" w:space="0" w:color="auto"/>
        <w:right w:val="none" w:sz="0" w:space="0" w:color="auto"/>
      </w:divBdr>
    </w:div>
    <w:div w:id="925724798">
      <w:bodyDiv w:val="1"/>
      <w:marLeft w:val="0"/>
      <w:marRight w:val="0"/>
      <w:marTop w:val="0"/>
      <w:marBottom w:val="0"/>
      <w:divBdr>
        <w:top w:val="none" w:sz="0" w:space="0" w:color="auto"/>
        <w:left w:val="none" w:sz="0" w:space="0" w:color="auto"/>
        <w:bottom w:val="none" w:sz="0" w:space="0" w:color="auto"/>
        <w:right w:val="none" w:sz="0" w:space="0" w:color="auto"/>
      </w:divBdr>
    </w:div>
    <w:div w:id="940187310">
      <w:bodyDiv w:val="1"/>
      <w:marLeft w:val="0"/>
      <w:marRight w:val="0"/>
      <w:marTop w:val="0"/>
      <w:marBottom w:val="0"/>
      <w:divBdr>
        <w:top w:val="none" w:sz="0" w:space="0" w:color="auto"/>
        <w:left w:val="none" w:sz="0" w:space="0" w:color="auto"/>
        <w:bottom w:val="none" w:sz="0" w:space="0" w:color="auto"/>
        <w:right w:val="none" w:sz="0" w:space="0" w:color="auto"/>
      </w:divBdr>
    </w:div>
    <w:div w:id="940600227">
      <w:bodyDiv w:val="1"/>
      <w:marLeft w:val="0"/>
      <w:marRight w:val="0"/>
      <w:marTop w:val="0"/>
      <w:marBottom w:val="0"/>
      <w:divBdr>
        <w:top w:val="none" w:sz="0" w:space="0" w:color="auto"/>
        <w:left w:val="none" w:sz="0" w:space="0" w:color="auto"/>
        <w:bottom w:val="none" w:sz="0" w:space="0" w:color="auto"/>
        <w:right w:val="none" w:sz="0" w:space="0" w:color="auto"/>
      </w:divBdr>
    </w:div>
    <w:div w:id="953056547">
      <w:bodyDiv w:val="1"/>
      <w:marLeft w:val="0"/>
      <w:marRight w:val="0"/>
      <w:marTop w:val="0"/>
      <w:marBottom w:val="0"/>
      <w:divBdr>
        <w:top w:val="none" w:sz="0" w:space="0" w:color="auto"/>
        <w:left w:val="none" w:sz="0" w:space="0" w:color="auto"/>
        <w:bottom w:val="none" w:sz="0" w:space="0" w:color="auto"/>
        <w:right w:val="none" w:sz="0" w:space="0" w:color="auto"/>
      </w:divBdr>
    </w:div>
    <w:div w:id="978921471">
      <w:bodyDiv w:val="1"/>
      <w:marLeft w:val="0"/>
      <w:marRight w:val="0"/>
      <w:marTop w:val="0"/>
      <w:marBottom w:val="0"/>
      <w:divBdr>
        <w:top w:val="none" w:sz="0" w:space="0" w:color="auto"/>
        <w:left w:val="none" w:sz="0" w:space="0" w:color="auto"/>
        <w:bottom w:val="none" w:sz="0" w:space="0" w:color="auto"/>
        <w:right w:val="none" w:sz="0" w:space="0" w:color="auto"/>
      </w:divBdr>
    </w:div>
    <w:div w:id="985009392">
      <w:bodyDiv w:val="1"/>
      <w:marLeft w:val="0"/>
      <w:marRight w:val="0"/>
      <w:marTop w:val="0"/>
      <w:marBottom w:val="0"/>
      <w:divBdr>
        <w:top w:val="none" w:sz="0" w:space="0" w:color="auto"/>
        <w:left w:val="none" w:sz="0" w:space="0" w:color="auto"/>
        <w:bottom w:val="none" w:sz="0" w:space="0" w:color="auto"/>
        <w:right w:val="none" w:sz="0" w:space="0" w:color="auto"/>
      </w:divBdr>
    </w:div>
    <w:div w:id="986663112">
      <w:bodyDiv w:val="1"/>
      <w:marLeft w:val="0"/>
      <w:marRight w:val="0"/>
      <w:marTop w:val="0"/>
      <w:marBottom w:val="0"/>
      <w:divBdr>
        <w:top w:val="none" w:sz="0" w:space="0" w:color="auto"/>
        <w:left w:val="none" w:sz="0" w:space="0" w:color="auto"/>
        <w:bottom w:val="none" w:sz="0" w:space="0" w:color="auto"/>
        <w:right w:val="none" w:sz="0" w:space="0" w:color="auto"/>
      </w:divBdr>
    </w:div>
    <w:div w:id="1012683703">
      <w:bodyDiv w:val="1"/>
      <w:marLeft w:val="0"/>
      <w:marRight w:val="0"/>
      <w:marTop w:val="0"/>
      <w:marBottom w:val="0"/>
      <w:divBdr>
        <w:top w:val="none" w:sz="0" w:space="0" w:color="auto"/>
        <w:left w:val="none" w:sz="0" w:space="0" w:color="auto"/>
        <w:bottom w:val="none" w:sz="0" w:space="0" w:color="auto"/>
        <w:right w:val="none" w:sz="0" w:space="0" w:color="auto"/>
      </w:divBdr>
    </w:div>
    <w:div w:id="1021709984">
      <w:bodyDiv w:val="1"/>
      <w:marLeft w:val="0"/>
      <w:marRight w:val="0"/>
      <w:marTop w:val="0"/>
      <w:marBottom w:val="0"/>
      <w:divBdr>
        <w:top w:val="none" w:sz="0" w:space="0" w:color="auto"/>
        <w:left w:val="none" w:sz="0" w:space="0" w:color="auto"/>
        <w:bottom w:val="none" w:sz="0" w:space="0" w:color="auto"/>
        <w:right w:val="none" w:sz="0" w:space="0" w:color="auto"/>
      </w:divBdr>
    </w:div>
    <w:div w:id="1024213885">
      <w:bodyDiv w:val="1"/>
      <w:marLeft w:val="0"/>
      <w:marRight w:val="0"/>
      <w:marTop w:val="0"/>
      <w:marBottom w:val="0"/>
      <w:divBdr>
        <w:top w:val="none" w:sz="0" w:space="0" w:color="auto"/>
        <w:left w:val="none" w:sz="0" w:space="0" w:color="auto"/>
        <w:bottom w:val="none" w:sz="0" w:space="0" w:color="auto"/>
        <w:right w:val="none" w:sz="0" w:space="0" w:color="auto"/>
      </w:divBdr>
    </w:div>
    <w:div w:id="1034426093">
      <w:bodyDiv w:val="1"/>
      <w:marLeft w:val="0"/>
      <w:marRight w:val="0"/>
      <w:marTop w:val="0"/>
      <w:marBottom w:val="0"/>
      <w:divBdr>
        <w:top w:val="none" w:sz="0" w:space="0" w:color="auto"/>
        <w:left w:val="none" w:sz="0" w:space="0" w:color="auto"/>
        <w:bottom w:val="none" w:sz="0" w:space="0" w:color="auto"/>
        <w:right w:val="none" w:sz="0" w:space="0" w:color="auto"/>
      </w:divBdr>
    </w:div>
    <w:div w:id="1038968389">
      <w:bodyDiv w:val="1"/>
      <w:marLeft w:val="0"/>
      <w:marRight w:val="0"/>
      <w:marTop w:val="0"/>
      <w:marBottom w:val="0"/>
      <w:divBdr>
        <w:top w:val="none" w:sz="0" w:space="0" w:color="auto"/>
        <w:left w:val="none" w:sz="0" w:space="0" w:color="auto"/>
        <w:bottom w:val="none" w:sz="0" w:space="0" w:color="auto"/>
        <w:right w:val="none" w:sz="0" w:space="0" w:color="auto"/>
      </w:divBdr>
    </w:div>
    <w:div w:id="1043023793">
      <w:bodyDiv w:val="1"/>
      <w:marLeft w:val="0"/>
      <w:marRight w:val="0"/>
      <w:marTop w:val="0"/>
      <w:marBottom w:val="0"/>
      <w:divBdr>
        <w:top w:val="none" w:sz="0" w:space="0" w:color="auto"/>
        <w:left w:val="none" w:sz="0" w:space="0" w:color="auto"/>
        <w:bottom w:val="none" w:sz="0" w:space="0" w:color="auto"/>
        <w:right w:val="none" w:sz="0" w:space="0" w:color="auto"/>
      </w:divBdr>
    </w:div>
    <w:div w:id="1051151122">
      <w:bodyDiv w:val="1"/>
      <w:marLeft w:val="0"/>
      <w:marRight w:val="0"/>
      <w:marTop w:val="0"/>
      <w:marBottom w:val="0"/>
      <w:divBdr>
        <w:top w:val="none" w:sz="0" w:space="0" w:color="auto"/>
        <w:left w:val="none" w:sz="0" w:space="0" w:color="auto"/>
        <w:bottom w:val="none" w:sz="0" w:space="0" w:color="auto"/>
        <w:right w:val="none" w:sz="0" w:space="0" w:color="auto"/>
      </w:divBdr>
    </w:div>
    <w:div w:id="1053849201">
      <w:bodyDiv w:val="1"/>
      <w:marLeft w:val="0"/>
      <w:marRight w:val="0"/>
      <w:marTop w:val="0"/>
      <w:marBottom w:val="0"/>
      <w:divBdr>
        <w:top w:val="none" w:sz="0" w:space="0" w:color="auto"/>
        <w:left w:val="none" w:sz="0" w:space="0" w:color="auto"/>
        <w:bottom w:val="none" w:sz="0" w:space="0" w:color="auto"/>
        <w:right w:val="none" w:sz="0" w:space="0" w:color="auto"/>
      </w:divBdr>
    </w:div>
    <w:div w:id="1087968214">
      <w:bodyDiv w:val="1"/>
      <w:marLeft w:val="0"/>
      <w:marRight w:val="0"/>
      <w:marTop w:val="0"/>
      <w:marBottom w:val="0"/>
      <w:divBdr>
        <w:top w:val="none" w:sz="0" w:space="0" w:color="auto"/>
        <w:left w:val="none" w:sz="0" w:space="0" w:color="auto"/>
        <w:bottom w:val="none" w:sz="0" w:space="0" w:color="auto"/>
        <w:right w:val="none" w:sz="0" w:space="0" w:color="auto"/>
      </w:divBdr>
    </w:div>
    <w:div w:id="1091658337">
      <w:bodyDiv w:val="1"/>
      <w:marLeft w:val="0"/>
      <w:marRight w:val="0"/>
      <w:marTop w:val="0"/>
      <w:marBottom w:val="0"/>
      <w:divBdr>
        <w:top w:val="none" w:sz="0" w:space="0" w:color="auto"/>
        <w:left w:val="none" w:sz="0" w:space="0" w:color="auto"/>
        <w:bottom w:val="none" w:sz="0" w:space="0" w:color="auto"/>
        <w:right w:val="none" w:sz="0" w:space="0" w:color="auto"/>
      </w:divBdr>
    </w:div>
    <w:div w:id="1093824336">
      <w:bodyDiv w:val="1"/>
      <w:marLeft w:val="0"/>
      <w:marRight w:val="0"/>
      <w:marTop w:val="0"/>
      <w:marBottom w:val="0"/>
      <w:divBdr>
        <w:top w:val="none" w:sz="0" w:space="0" w:color="auto"/>
        <w:left w:val="none" w:sz="0" w:space="0" w:color="auto"/>
        <w:bottom w:val="none" w:sz="0" w:space="0" w:color="auto"/>
        <w:right w:val="none" w:sz="0" w:space="0" w:color="auto"/>
      </w:divBdr>
    </w:div>
    <w:div w:id="1097093976">
      <w:bodyDiv w:val="1"/>
      <w:marLeft w:val="0"/>
      <w:marRight w:val="0"/>
      <w:marTop w:val="0"/>
      <w:marBottom w:val="0"/>
      <w:divBdr>
        <w:top w:val="none" w:sz="0" w:space="0" w:color="auto"/>
        <w:left w:val="none" w:sz="0" w:space="0" w:color="auto"/>
        <w:bottom w:val="none" w:sz="0" w:space="0" w:color="auto"/>
        <w:right w:val="none" w:sz="0" w:space="0" w:color="auto"/>
      </w:divBdr>
    </w:div>
    <w:div w:id="1102728653">
      <w:bodyDiv w:val="1"/>
      <w:marLeft w:val="0"/>
      <w:marRight w:val="0"/>
      <w:marTop w:val="0"/>
      <w:marBottom w:val="0"/>
      <w:divBdr>
        <w:top w:val="none" w:sz="0" w:space="0" w:color="auto"/>
        <w:left w:val="none" w:sz="0" w:space="0" w:color="auto"/>
        <w:bottom w:val="none" w:sz="0" w:space="0" w:color="auto"/>
        <w:right w:val="none" w:sz="0" w:space="0" w:color="auto"/>
      </w:divBdr>
    </w:div>
    <w:div w:id="1126893227">
      <w:bodyDiv w:val="1"/>
      <w:marLeft w:val="0"/>
      <w:marRight w:val="0"/>
      <w:marTop w:val="0"/>
      <w:marBottom w:val="0"/>
      <w:divBdr>
        <w:top w:val="none" w:sz="0" w:space="0" w:color="auto"/>
        <w:left w:val="none" w:sz="0" w:space="0" w:color="auto"/>
        <w:bottom w:val="none" w:sz="0" w:space="0" w:color="auto"/>
        <w:right w:val="none" w:sz="0" w:space="0" w:color="auto"/>
      </w:divBdr>
    </w:div>
    <w:div w:id="1128427223">
      <w:bodyDiv w:val="1"/>
      <w:marLeft w:val="0"/>
      <w:marRight w:val="0"/>
      <w:marTop w:val="0"/>
      <w:marBottom w:val="0"/>
      <w:divBdr>
        <w:top w:val="none" w:sz="0" w:space="0" w:color="auto"/>
        <w:left w:val="none" w:sz="0" w:space="0" w:color="auto"/>
        <w:bottom w:val="none" w:sz="0" w:space="0" w:color="auto"/>
        <w:right w:val="none" w:sz="0" w:space="0" w:color="auto"/>
      </w:divBdr>
    </w:div>
    <w:div w:id="1141383982">
      <w:bodyDiv w:val="1"/>
      <w:marLeft w:val="0"/>
      <w:marRight w:val="0"/>
      <w:marTop w:val="0"/>
      <w:marBottom w:val="0"/>
      <w:divBdr>
        <w:top w:val="none" w:sz="0" w:space="0" w:color="auto"/>
        <w:left w:val="none" w:sz="0" w:space="0" w:color="auto"/>
        <w:bottom w:val="none" w:sz="0" w:space="0" w:color="auto"/>
        <w:right w:val="none" w:sz="0" w:space="0" w:color="auto"/>
      </w:divBdr>
    </w:div>
    <w:div w:id="1141655846">
      <w:bodyDiv w:val="1"/>
      <w:marLeft w:val="0"/>
      <w:marRight w:val="0"/>
      <w:marTop w:val="0"/>
      <w:marBottom w:val="0"/>
      <w:divBdr>
        <w:top w:val="none" w:sz="0" w:space="0" w:color="auto"/>
        <w:left w:val="none" w:sz="0" w:space="0" w:color="auto"/>
        <w:bottom w:val="none" w:sz="0" w:space="0" w:color="auto"/>
        <w:right w:val="none" w:sz="0" w:space="0" w:color="auto"/>
      </w:divBdr>
    </w:div>
    <w:div w:id="1145313075">
      <w:bodyDiv w:val="1"/>
      <w:marLeft w:val="0"/>
      <w:marRight w:val="0"/>
      <w:marTop w:val="0"/>
      <w:marBottom w:val="0"/>
      <w:divBdr>
        <w:top w:val="none" w:sz="0" w:space="0" w:color="auto"/>
        <w:left w:val="none" w:sz="0" w:space="0" w:color="auto"/>
        <w:bottom w:val="none" w:sz="0" w:space="0" w:color="auto"/>
        <w:right w:val="none" w:sz="0" w:space="0" w:color="auto"/>
      </w:divBdr>
    </w:div>
    <w:div w:id="1161577362">
      <w:bodyDiv w:val="1"/>
      <w:marLeft w:val="0"/>
      <w:marRight w:val="0"/>
      <w:marTop w:val="0"/>
      <w:marBottom w:val="0"/>
      <w:divBdr>
        <w:top w:val="none" w:sz="0" w:space="0" w:color="auto"/>
        <w:left w:val="none" w:sz="0" w:space="0" w:color="auto"/>
        <w:bottom w:val="none" w:sz="0" w:space="0" w:color="auto"/>
        <w:right w:val="none" w:sz="0" w:space="0" w:color="auto"/>
      </w:divBdr>
    </w:div>
    <w:div w:id="1171070414">
      <w:bodyDiv w:val="1"/>
      <w:marLeft w:val="0"/>
      <w:marRight w:val="0"/>
      <w:marTop w:val="0"/>
      <w:marBottom w:val="0"/>
      <w:divBdr>
        <w:top w:val="none" w:sz="0" w:space="0" w:color="auto"/>
        <w:left w:val="none" w:sz="0" w:space="0" w:color="auto"/>
        <w:bottom w:val="none" w:sz="0" w:space="0" w:color="auto"/>
        <w:right w:val="none" w:sz="0" w:space="0" w:color="auto"/>
      </w:divBdr>
    </w:div>
    <w:div w:id="1190794963">
      <w:bodyDiv w:val="1"/>
      <w:marLeft w:val="0"/>
      <w:marRight w:val="0"/>
      <w:marTop w:val="0"/>
      <w:marBottom w:val="0"/>
      <w:divBdr>
        <w:top w:val="none" w:sz="0" w:space="0" w:color="auto"/>
        <w:left w:val="none" w:sz="0" w:space="0" w:color="auto"/>
        <w:bottom w:val="none" w:sz="0" w:space="0" w:color="auto"/>
        <w:right w:val="none" w:sz="0" w:space="0" w:color="auto"/>
      </w:divBdr>
    </w:div>
    <w:div w:id="1223059672">
      <w:bodyDiv w:val="1"/>
      <w:marLeft w:val="0"/>
      <w:marRight w:val="0"/>
      <w:marTop w:val="0"/>
      <w:marBottom w:val="0"/>
      <w:divBdr>
        <w:top w:val="none" w:sz="0" w:space="0" w:color="auto"/>
        <w:left w:val="none" w:sz="0" w:space="0" w:color="auto"/>
        <w:bottom w:val="none" w:sz="0" w:space="0" w:color="auto"/>
        <w:right w:val="none" w:sz="0" w:space="0" w:color="auto"/>
      </w:divBdr>
    </w:div>
    <w:div w:id="1234240820">
      <w:bodyDiv w:val="1"/>
      <w:marLeft w:val="0"/>
      <w:marRight w:val="0"/>
      <w:marTop w:val="0"/>
      <w:marBottom w:val="0"/>
      <w:divBdr>
        <w:top w:val="none" w:sz="0" w:space="0" w:color="auto"/>
        <w:left w:val="none" w:sz="0" w:space="0" w:color="auto"/>
        <w:bottom w:val="none" w:sz="0" w:space="0" w:color="auto"/>
        <w:right w:val="none" w:sz="0" w:space="0" w:color="auto"/>
      </w:divBdr>
    </w:div>
    <w:div w:id="1247811277">
      <w:bodyDiv w:val="1"/>
      <w:marLeft w:val="0"/>
      <w:marRight w:val="0"/>
      <w:marTop w:val="0"/>
      <w:marBottom w:val="0"/>
      <w:divBdr>
        <w:top w:val="none" w:sz="0" w:space="0" w:color="auto"/>
        <w:left w:val="none" w:sz="0" w:space="0" w:color="auto"/>
        <w:bottom w:val="none" w:sz="0" w:space="0" w:color="auto"/>
        <w:right w:val="none" w:sz="0" w:space="0" w:color="auto"/>
      </w:divBdr>
    </w:div>
    <w:div w:id="1274436897">
      <w:bodyDiv w:val="1"/>
      <w:marLeft w:val="0"/>
      <w:marRight w:val="0"/>
      <w:marTop w:val="0"/>
      <w:marBottom w:val="0"/>
      <w:divBdr>
        <w:top w:val="none" w:sz="0" w:space="0" w:color="auto"/>
        <w:left w:val="none" w:sz="0" w:space="0" w:color="auto"/>
        <w:bottom w:val="none" w:sz="0" w:space="0" w:color="auto"/>
        <w:right w:val="none" w:sz="0" w:space="0" w:color="auto"/>
      </w:divBdr>
    </w:div>
    <w:div w:id="1277368708">
      <w:bodyDiv w:val="1"/>
      <w:marLeft w:val="0"/>
      <w:marRight w:val="0"/>
      <w:marTop w:val="0"/>
      <w:marBottom w:val="0"/>
      <w:divBdr>
        <w:top w:val="none" w:sz="0" w:space="0" w:color="auto"/>
        <w:left w:val="none" w:sz="0" w:space="0" w:color="auto"/>
        <w:bottom w:val="none" w:sz="0" w:space="0" w:color="auto"/>
        <w:right w:val="none" w:sz="0" w:space="0" w:color="auto"/>
      </w:divBdr>
    </w:div>
    <w:div w:id="1286471741">
      <w:bodyDiv w:val="1"/>
      <w:marLeft w:val="0"/>
      <w:marRight w:val="0"/>
      <w:marTop w:val="0"/>
      <w:marBottom w:val="0"/>
      <w:divBdr>
        <w:top w:val="none" w:sz="0" w:space="0" w:color="auto"/>
        <w:left w:val="none" w:sz="0" w:space="0" w:color="auto"/>
        <w:bottom w:val="none" w:sz="0" w:space="0" w:color="auto"/>
        <w:right w:val="none" w:sz="0" w:space="0" w:color="auto"/>
      </w:divBdr>
    </w:div>
    <w:div w:id="1302419548">
      <w:bodyDiv w:val="1"/>
      <w:marLeft w:val="0"/>
      <w:marRight w:val="0"/>
      <w:marTop w:val="0"/>
      <w:marBottom w:val="0"/>
      <w:divBdr>
        <w:top w:val="none" w:sz="0" w:space="0" w:color="auto"/>
        <w:left w:val="none" w:sz="0" w:space="0" w:color="auto"/>
        <w:bottom w:val="none" w:sz="0" w:space="0" w:color="auto"/>
        <w:right w:val="none" w:sz="0" w:space="0" w:color="auto"/>
      </w:divBdr>
    </w:div>
    <w:div w:id="1335303812">
      <w:bodyDiv w:val="1"/>
      <w:marLeft w:val="0"/>
      <w:marRight w:val="0"/>
      <w:marTop w:val="0"/>
      <w:marBottom w:val="0"/>
      <w:divBdr>
        <w:top w:val="none" w:sz="0" w:space="0" w:color="auto"/>
        <w:left w:val="none" w:sz="0" w:space="0" w:color="auto"/>
        <w:bottom w:val="none" w:sz="0" w:space="0" w:color="auto"/>
        <w:right w:val="none" w:sz="0" w:space="0" w:color="auto"/>
      </w:divBdr>
    </w:div>
    <w:div w:id="1353457058">
      <w:bodyDiv w:val="1"/>
      <w:marLeft w:val="0"/>
      <w:marRight w:val="0"/>
      <w:marTop w:val="0"/>
      <w:marBottom w:val="0"/>
      <w:divBdr>
        <w:top w:val="none" w:sz="0" w:space="0" w:color="auto"/>
        <w:left w:val="none" w:sz="0" w:space="0" w:color="auto"/>
        <w:bottom w:val="none" w:sz="0" w:space="0" w:color="auto"/>
        <w:right w:val="none" w:sz="0" w:space="0" w:color="auto"/>
      </w:divBdr>
    </w:div>
    <w:div w:id="1381519433">
      <w:bodyDiv w:val="1"/>
      <w:marLeft w:val="0"/>
      <w:marRight w:val="0"/>
      <w:marTop w:val="0"/>
      <w:marBottom w:val="0"/>
      <w:divBdr>
        <w:top w:val="none" w:sz="0" w:space="0" w:color="auto"/>
        <w:left w:val="none" w:sz="0" w:space="0" w:color="auto"/>
        <w:bottom w:val="none" w:sz="0" w:space="0" w:color="auto"/>
        <w:right w:val="none" w:sz="0" w:space="0" w:color="auto"/>
      </w:divBdr>
    </w:div>
    <w:div w:id="1413088733">
      <w:bodyDiv w:val="1"/>
      <w:marLeft w:val="0"/>
      <w:marRight w:val="0"/>
      <w:marTop w:val="0"/>
      <w:marBottom w:val="0"/>
      <w:divBdr>
        <w:top w:val="none" w:sz="0" w:space="0" w:color="auto"/>
        <w:left w:val="none" w:sz="0" w:space="0" w:color="auto"/>
        <w:bottom w:val="none" w:sz="0" w:space="0" w:color="auto"/>
        <w:right w:val="none" w:sz="0" w:space="0" w:color="auto"/>
      </w:divBdr>
    </w:div>
    <w:div w:id="1438982718">
      <w:bodyDiv w:val="1"/>
      <w:marLeft w:val="0"/>
      <w:marRight w:val="0"/>
      <w:marTop w:val="0"/>
      <w:marBottom w:val="0"/>
      <w:divBdr>
        <w:top w:val="none" w:sz="0" w:space="0" w:color="auto"/>
        <w:left w:val="none" w:sz="0" w:space="0" w:color="auto"/>
        <w:bottom w:val="none" w:sz="0" w:space="0" w:color="auto"/>
        <w:right w:val="none" w:sz="0" w:space="0" w:color="auto"/>
      </w:divBdr>
    </w:div>
    <w:div w:id="1442988745">
      <w:bodyDiv w:val="1"/>
      <w:marLeft w:val="0"/>
      <w:marRight w:val="0"/>
      <w:marTop w:val="0"/>
      <w:marBottom w:val="0"/>
      <w:divBdr>
        <w:top w:val="none" w:sz="0" w:space="0" w:color="auto"/>
        <w:left w:val="none" w:sz="0" w:space="0" w:color="auto"/>
        <w:bottom w:val="none" w:sz="0" w:space="0" w:color="auto"/>
        <w:right w:val="none" w:sz="0" w:space="0" w:color="auto"/>
      </w:divBdr>
    </w:div>
    <w:div w:id="1464546094">
      <w:bodyDiv w:val="1"/>
      <w:marLeft w:val="0"/>
      <w:marRight w:val="0"/>
      <w:marTop w:val="0"/>
      <w:marBottom w:val="0"/>
      <w:divBdr>
        <w:top w:val="none" w:sz="0" w:space="0" w:color="auto"/>
        <w:left w:val="none" w:sz="0" w:space="0" w:color="auto"/>
        <w:bottom w:val="none" w:sz="0" w:space="0" w:color="auto"/>
        <w:right w:val="none" w:sz="0" w:space="0" w:color="auto"/>
      </w:divBdr>
    </w:div>
    <w:div w:id="1479344315">
      <w:bodyDiv w:val="1"/>
      <w:marLeft w:val="0"/>
      <w:marRight w:val="0"/>
      <w:marTop w:val="0"/>
      <w:marBottom w:val="0"/>
      <w:divBdr>
        <w:top w:val="none" w:sz="0" w:space="0" w:color="auto"/>
        <w:left w:val="none" w:sz="0" w:space="0" w:color="auto"/>
        <w:bottom w:val="none" w:sz="0" w:space="0" w:color="auto"/>
        <w:right w:val="none" w:sz="0" w:space="0" w:color="auto"/>
      </w:divBdr>
    </w:div>
    <w:div w:id="1515071404">
      <w:bodyDiv w:val="1"/>
      <w:marLeft w:val="0"/>
      <w:marRight w:val="0"/>
      <w:marTop w:val="0"/>
      <w:marBottom w:val="0"/>
      <w:divBdr>
        <w:top w:val="none" w:sz="0" w:space="0" w:color="auto"/>
        <w:left w:val="none" w:sz="0" w:space="0" w:color="auto"/>
        <w:bottom w:val="none" w:sz="0" w:space="0" w:color="auto"/>
        <w:right w:val="none" w:sz="0" w:space="0" w:color="auto"/>
      </w:divBdr>
    </w:div>
    <w:div w:id="1515993519">
      <w:bodyDiv w:val="1"/>
      <w:marLeft w:val="0"/>
      <w:marRight w:val="0"/>
      <w:marTop w:val="0"/>
      <w:marBottom w:val="0"/>
      <w:divBdr>
        <w:top w:val="none" w:sz="0" w:space="0" w:color="auto"/>
        <w:left w:val="none" w:sz="0" w:space="0" w:color="auto"/>
        <w:bottom w:val="none" w:sz="0" w:space="0" w:color="auto"/>
        <w:right w:val="none" w:sz="0" w:space="0" w:color="auto"/>
      </w:divBdr>
    </w:div>
    <w:div w:id="1556232191">
      <w:bodyDiv w:val="1"/>
      <w:marLeft w:val="0"/>
      <w:marRight w:val="0"/>
      <w:marTop w:val="0"/>
      <w:marBottom w:val="0"/>
      <w:divBdr>
        <w:top w:val="none" w:sz="0" w:space="0" w:color="auto"/>
        <w:left w:val="none" w:sz="0" w:space="0" w:color="auto"/>
        <w:bottom w:val="none" w:sz="0" w:space="0" w:color="auto"/>
        <w:right w:val="none" w:sz="0" w:space="0" w:color="auto"/>
      </w:divBdr>
    </w:div>
    <w:div w:id="1557277532">
      <w:bodyDiv w:val="1"/>
      <w:marLeft w:val="0"/>
      <w:marRight w:val="0"/>
      <w:marTop w:val="0"/>
      <w:marBottom w:val="0"/>
      <w:divBdr>
        <w:top w:val="none" w:sz="0" w:space="0" w:color="auto"/>
        <w:left w:val="none" w:sz="0" w:space="0" w:color="auto"/>
        <w:bottom w:val="none" w:sz="0" w:space="0" w:color="auto"/>
        <w:right w:val="none" w:sz="0" w:space="0" w:color="auto"/>
      </w:divBdr>
    </w:div>
    <w:div w:id="1566800774">
      <w:bodyDiv w:val="1"/>
      <w:marLeft w:val="0"/>
      <w:marRight w:val="0"/>
      <w:marTop w:val="0"/>
      <w:marBottom w:val="0"/>
      <w:divBdr>
        <w:top w:val="none" w:sz="0" w:space="0" w:color="auto"/>
        <w:left w:val="none" w:sz="0" w:space="0" w:color="auto"/>
        <w:bottom w:val="none" w:sz="0" w:space="0" w:color="auto"/>
        <w:right w:val="none" w:sz="0" w:space="0" w:color="auto"/>
      </w:divBdr>
    </w:div>
    <w:div w:id="1579241866">
      <w:bodyDiv w:val="1"/>
      <w:marLeft w:val="0"/>
      <w:marRight w:val="0"/>
      <w:marTop w:val="0"/>
      <w:marBottom w:val="0"/>
      <w:divBdr>
        <w:top w:val="none" w:sz="0" w:space="0" w:color="auto"/>
        <w:left w:val="none" w:sz="0" w:space="0" w:color="auto"/>
        <w:bottom w:val="none" w:sz="0" w:space="0" w:color="auto"/>
        <w:right w:val="none" w:sz="0" w:space="0" w:color="auto"/>
      </w:divBdr>
    </w:div>
    <w:div w:id="1589847407">
      <w:bodyDiv w:val="1"/>
      <w:marLeft w:val="0"/>
      <w:marRight w:val="0"/>
      <w:marTop w:val="0"/>
      <w:marBottom w:val="0"/>
      <w:divBdr>
        <w:top w:val="none" w:sz="0" w:space="0" w:color="auto"/>
        <w:left w:val="none" w:sz="0" w:space="0" w:color="auto"/>
        <w:bottom w:val="none" w:sz="0" w:space="0" w:color="auto"/>
        <w:right w:val="none" w:sz="0" w:space="0" w:color="auto"/>
      </w:divBdr>
    </w:div>
    <w:div w:id="1592853569">
      <w:bodyDiv w:val="1"/>
      <w:marLeft w:val="0"/>
      <w:marRight w:val="0"/>
      <w:marTop w:val="0"/>
      <w:marBottom w:val="0"/>
      <w:divBdr>
        <w:top w:val="none" w:sz="0" w:space="0" w:color="auto"/>
        <w:left w:val="none" w:sz="0" w:space="0" w:color="auto"/>
        <w:bottom w:val="none" w:sz="0" w:space="0" w:color="auto"/>
        <w:right w:val="none" w:sz="0" w:space="0" w:color="auto"/>
      </w:divBdr>
    </w:div>
    <w:div w:id="1609780066">
      <w:bodyDiv w:val="1"/>
      <w:marLeft w:val="0"/>
      <w:marRight w:val="0"/>
      <w:marTop w:val="0"/>
      <w:marBottom w:val="0"/>
      <w:divBdr>
        <w:top w:val="none" w:sz="0" w:space="0" w:color="auto"/>
        <w:left w:val="none" w:sz="0" w:space="0" w:color="auto"/>
        <w:bottom w:val="none" w:sz="0" w:space="0" w:color="auto"/>
        <w:right w:val="none" w:sz="0" w:space="0" w:color="auto"/>
      </w:divBdr>
    </w:div>
    <w:div w:id="1612669461">
      <w:bodyDiv w:val="1"/>
      <w:marLeft w:val="0"/>
      <w:marRight w:val="0"/>
      <w:marTop w:val="0"/>
      <w:marBottom w:val="0"/>
      <w:divBdr>
        <w:top w:val="none" w:sz="0" w:space="0" w:color="auto"/>
        <w:left w:val="none" w:sz="0" w:space="0" w:color="auto"/>
        <w:bottom w:val="none" w:sz="0" w:space="0" w:color="auto"/>
        <w:right w:val="none" w:sz="0" w:space="0" w:color="auto"/>
      </w:divBdr>
    </w:div>
    <w:div w:id="1619526356">
      <w:bodyDiv w:val="1"/>
      <w:marLeft w:val="0"/>
      <w:marRight w:val="0"/>
      <w:marTop w:val="0"/>
      <w:marBottom w:val="0"/>
      <w:divBdr>
        <w:top w:val="none" w:sz="0" w:space="0" w:color="auto"/>
        <w:left w:val="none" w:sz="0" w:space="0" w:color="auto"/>
        <w:bottom w:val="none" w:sz="0" w:space="0" w:color="auto"/>
        <w:right w:val="none" w:sz="0" w:space="0" w:color="auto"/>
      </w:divBdr>
    </w:div>
    <w:div w:id="1631126771">
      <w:bodyDiv w:val="1"/>
      <w:marLeft w:val="0"/>
      <w:marRight w:val="0"/>
      <w:marTop w:val="0"/>
      <w:marBottom w:val="0"/>
      <w:divBdr>
        <w:top w:val="none" w:sz="0" w:space="0" w:color="auto"/>
        <w:left w:val="none" w:sz="0" w:space="0" w:color="auto"/>
        <w:bottom w:val="none" w:sz="0" w:space="0" w:color="auto"/>
        <w:right w:val="none" w:sz="0" w:space="0" w:color="auto"/>
      </w:divBdr>
    </w:div>
    <w:div w:id="1634871264">
      <w:bodyDiv w:val="1"/>
      <w:marLeft w:val="0"/>
      <w:marRight w:val="0"/>
      <w:marTop w:val="0"/>
      <w:marBottom w:val="0"/>
      <w:divBdr>
        <w:top w:val="none" w:sz="0" w:space="0" w:color="auto"/>
        <w:left w:val="none" w:sz="0" w:space="0" w:color="auto"/>
        <w:bottom w:val="none" w:sz="0" w:space="0" w:color="auto"/>
        <w:right w:val="none" w:sz="0" w:space="0" w:color="auto"/>
      </w:divBdr>
    </w:div>
    <w:div w:id="1643776195">
      <w:bodyDiv w:val="1"/>
      <w:marLeft w:val="0"/>
      <w:marRight w:val="0"/>
      <w:marTop w:val="0"/>
      <w:marBottom w:val="0"/>
      <w:divBdr>
        <w:top w:val="none" w:sz="0" w:space="0" w:color="auto"/>
        <w:left w:val="none" w:sz="0" w:space="0" w:color="auto"/>
        <w:bottom w:val="none" w:sz="0" w:space="0" w:color="auto"/>
        <w:right w:val="none" w:sz="0" w:space="0" w:color="auto"/>
      </w:divBdr>
    </w:div>
    <w:div w:id="1648361625">
      <w:bodyDiv w:val="1"/>
      <w:marLeft w:val="0"/>
      <w:marRight w:val="0"/>
      <w:marTop w:val="0"/>
      <w:marBottom w:val="0"/>
      <w:divBdr>
        <w:top w:val="none" w:sz="0" w:space="0" w:color="auto"/>
        <w:left w:val="none" w:sz="0" w:space="0" w:color="auto"/>
        <w:bottom w:val="none" w:sz="0" w:space="0" w:color="auto"/>
        <w:right w:val="none" w:sz="0" w:space="0" w:color="auto"/>
      </w:divBdr>
    </w:div>
    <w:div w:id="1681077917">
      <w:bodyDiv w:val="1"/>
      <w:marLeft w:val="0"/>
      <w:marRight w:val="0"/>
      <w:marTop w:val="0"/>
      <w:marBottom w:val="0"/>
      <w:divBdr>
        <w:top w:val="none" w:sz="0" w:space="0" w:color="auto"/>
        <w:left w:val="none" w:sz="0" w:space="0" w:color="auto"/>
        <w:bottom w:val="none" w:sz="0" w:space="0" w:color="auto"/>
        <w:right w:val="none" w:sz="0" w:space="0" w:color="auto"/>
      </w:divBdr>
    </w:div>
    <w:div w:id="1688023882">
      <w:bodyDiv w:val="1"/>
      <w:marLeft w:val="0"/>
      <w:marRight w:val="0"/>
      <w:marTop w:val="0"/>
      <w:marBottom w:val="0"/>
      <w:divBdr>
        <w:top w:val="none" w:sz="0" w:space="0" w:color="auto"/>
        <w:left w:val="none" w:sz="0" w:space="0" w:color="auto"/>
        <w:bottom w:val="none" w:sz="0" w:space="0" w:color="auto"/>
        <w:right w:val="none" w:sz="0" w:space="0" w:color="auto"/>
      </w:divBdr>
    </w:div>
    <w:div w:id="1708140188">
      <w:bodyDiv w:val="1"/>
      <w:marLeft w:val="0"/>
      <w:marRight w:val="0"/>
      <w:marTop w:val="0"/>
      <w:marBottom w:val="0"/>
      <w:divBdr>
        <w:top w:val="none" w:sz="0" w:space="0" w:color="auto"/>
        <w:left w:val="none" w:sz="0" w:space="0" w:color="auto"/>
        <w:bottom w:val="none" w:sz="0" w:space="0" w:color="auto"/>
        <w:right w:val="none" w:sz="0" w:space="0" w:color="auto"/>
      </w:divBdr>
    </w:div>
    <w:div w:id="1719040916">
      <w:bodyDiv w:val="1"/>
      <w:marLeft w:val="0"/>
      <w:marRight w:val="0"/>
      <w:marTop w:val="0"/>
      <w:marBottom w:val="0"/>
      <w:divBdr>
        <w:top w:val="none" w:sz="0" w:space="0" w:color="auto"/>
        <w:left w:val="none" w:sz="0" w:space="0" w:color="auto"/>
        <w:bottom w:val="none" w:sz="0" w:space="0" w:color="auto"/>
        <w:right w:val="none" w:sz="0" w:space="0" w:color="auto"/>
      </w:divBdr>
    </w:div>
    <w:div w:id="1725178420">
      <w:bodyDiv w:val="1"/>
      <w:marLeft w:val="0"/>
      <w:marRight w:val="0"/>
      <w:marTop w:val="0"/>
      <w:marBottom w:val="0"/>
      <w:divBdr>
        <w:top w:val="none" w:sz="0" w:space="0" w:color="auto"/>
        <w:left w:val="none" w:sz="0" w:space="0" w:color="auto"/>
        <w:bottom w:val="none" w:sz="0" w:space="0" w:color="auto"/>
        <w:right w:val="none" w:sz="0" w:space="0" w:color="auto"/>
      </w:divBdr>
    </w:div>
    <w:div w:id="1727945655">
      <w:bodyDiv w:val="1"/>
      <w:marLeft w:val="0"/>
      <w:marRight w:val="0"/>
      <w:marTop w:val="0"/>
      <w:marBottom w:val="0"/>
      <w:divBdr>
        <w:top w:val="none" w:sz="0" w:space="0" w:color="auto"/>
        <w:left w:val="none" w:sz="0" w:space="0" w:color="auto"/>
        <w:bottom w:val="none" w:sz="0" w:space="0" w:color="auto"/>
        <w:right w:val="none" w:sz="0" w:space="0" w:color="auto"/>
      </w:divBdr>
    </w:div>
    <w:div w:id="1736658399">
      <w:bodyDiv w:val="1"/>
      <w:marLeft w:val="0"/>
      <w:marRight w:val="0"/>
      <w:marTop w:val="0"/>
      <w:marBottom w:val="0"/>
      <w:divBdr>
        <w:top w:val="none" w:sz="0" w:space="0" w:color="auto"/>
        <w:left w:val="none" w:sz="0" w:space="0" w:color="auto"/>
        <w:bottom w:val="none" w:sz="0" w:space="0" w:color="auto"/>
        <w:right w:val="none" w:sz="0" w:space="0" w:color="auto"/>
      </w:divBdr>
    </w:div>
    <w:div w:id="1737819138">
      <w:bodyDiv w:val="1"/>
      <w:marLeft w:val="0"/>
      <w:marRight w:val="0"/>
      <w:marTop w:val="0"/>
      <w:marBottom w:val="0"/>
      <w:divBdr>
        <w:top w:val="none" w:sz="0" w:space="0" w:color="auto"/>
        <w:left w:val="none" w:sz="0" w:space="0" w:color="auto"/>
        <w:bottom w:val="none" w:sz="0" w:space="0" w:color="auto"/>
        <w:right w:val="none" w:sz="0" w:space="0" w:color="auto"/>
      </w:divBdr>
    </w:div>
    <w:div w:id="1741059522">
      <w:bodyDiv w:val="1"/>
      <w:marLeft w:val="0"/>
      <w:marRight w:val="0"/>
      <w:marTop w:val="0"/>
      <w:marBottom w:val="0"/>
      <w:divBdr>
        <w:top w:val="none" w:sz="0" w:space="0" w:color="auto"/>
        <w:left w:val="none" w:sz="0" w:space="0" w:color="auto"/>
        <w:bottom w:val="none" w:sz="0" w:space="0" w:color="auto"/>
        <w:right w:val="none" w:sz="0" w:space="0" w:color="auto"/>
      </w:divBdr>
    </w:div>
    <w:div w:id="1742478744">
      <w:bodyDiv w:val="1"/>
      <w:marLeft w:val="0"/>
      <w:marRight w:val="0"/>
      <w:marTop w:val="0"/>
      <w:marBottom w:val="0"/>
      <w:divBdr>
        <w:top w:val="none" w:sz="0" w:space="0" w:color="auto"/>
        <w:left w:val="none" w:sz="0" w:space="0" w:color="auto"/>
        <w:bottom w:val="none" w:sz="0" w:space="0" w:color="auto"/>
        <w:right w:val="none" w:sz="0" w:space="0" w:color="auto"/>
      </w:divBdr>
    </w:div>
    <w:div w:id="1751345569">
      <w:bodyDiv w:val="1"/>
      <w:marLeft w:val="0"/>
      <w:marRight w:val="0"/>
      <w:marTop w:val="0"/>
      <w:marBottom w:val="0"/>
      <w:divBdr>
        <w:top w:val="none" w:sz="0" w:space="0" w:color="auto"/>
        <w:left w:val="none" w:sz="0" w:space="0" w:color="auto"/>
        <w:bottom w:val="none" w:sz="0" w:space="0" w:color="auto"/>
        <w:right w:val="none" w:sz="0" w:space="0" w:color="auto"/>
      </w:divBdr>
    </w:div>
    <w:div w:id="1756627231">
      <w:bodyDiv w:val="1"/>
      <w:marLeft w:val="0"/>
      <w:marRight w:val="0"/>
      <w:marTop w:val="0"/>
      <w:marBottom w:val="0"/>
      <w:divBdr>
        <w:top w:val="none" w:sz="0" w:space="0" w:color="auto"/>
        <w:left w:val="none" w:sz="0" w:space="0" w:color="auto"/>
        <w:bottom w:val="none" w:sz="0" w:space="0" w:color="auto"/>
        <w:right w:val="none" w:sz="0" w:space="0" w:color="auto"/>
      </w:divBdr>
    </w:div>
    <w:div w:id="1759056000">
      <w:bodyDiv w:val="1"/>
      <w:marLeft w:val="0"/>
      <w:marRight w:val="0"/>
      <w:marTop w:val="0"/>
      <w:marBottom w:val="0"/>
      <w:divBdr>
        <w:top w:val="none" w:sz="0" w:space="0" w:color="auto"/>
        <w:left w:val="none" w:sz="0" w:space="0" w:color="auto"/>
        <w:bottom w:val="none" w:sz="0" w:space="0" w:color="auto"/>
        <w:right w:val="none" w:sz="0" w:space="0" w:color="auto"/>
      </w:divBdr>
    </w:div>
    <w:div w:id="1785152448">
      <w:bodyDiv w:val="1"/>
      <w:marLeft w:val="0"/>
      <w:marRight w:val="0"/>
      <w:marTop w:val="0"/>
      <w:marBottom w:val="0"/>
      <w:divBdr>
        <w:top w:val="none" w:sz="0" w:space="0" w:color="auto"/>
        <w:left w:val="none" w:sz="0" w:space="0" w:color="auto"/>
        <w:bottom w:val="none" w:sz="0" w:space="0" w:color="auto"/>
        <w:right w:val="none" w:sz="0" w:space="0" w:color="auto"/>
      </w:divBdr>
    </w:div>
    <w:div w:id="1795097760">
      <w:bodyDiv w:val="1"/>
      <w:marLeft w:val="0"/>
      <w:marRight w:val="0"/>
      <w:marTop w:val="0"/>
      <w:marBottom w:val="0"/>
      <w:divBdr>
        <w:top w:val="none" w:sz="0" w:space="0" w:color="auto"/>
        <w:left w:val="none" w:sz="0" w:space="0" w:color="auto"/>
        <w:bottom w:val="none" w:sz="0" w:space="0" w:color="auto"/>
        <w:right w:val="none" w:sz="0" w:space="0" w:color="auto"/>
      </w:divBdr>
    </w:div>
    <w:div w:id="1798718127">
      <w:bodyDiv w:val="1"/>
      <w:marLeft w:val="0"/>
      <w:marRight w:val="0"/>
      <w:marTop w:val="0"/>
      <w:marBottom w:val="0"/>
      <w:divBdr>
        <w:top w:val="none" w:sz="0" w:space="0" w:color="auto"/>
        <w:left w:val="none" w:sz="0" w:space="0" w:color="auto"/>
        <w:bottom w:val="none" w:sz="0" w:space="0" w:color="auto"/>
        <w:right w:val="none" w:sz="0" w:space="0" w:color="auto"/>
      </w:divBdr>
    </w:div>
    <w:div w:id="1812138550">
      <w:bodyDiv w:val="1"/>
      <w:marLeft w:val="0"/>
      <w:marRight w:val="0"/>
      <w:marTop w:val="0"/>
      <w:marBottom w:val="0"/>
      <w:divBdr>
        <w:top w:val="none" w:sz="0" w:space="0" w:color="auto"/>
        <w:left w:val="none" w:sz="0" w:space="0" w:color="auto"/>
        <w:bottom w:val="none" w:sz="0" w:space="0" w:color="auto"/>
        <w:right w:val="none" w:sz="0" w:space="0" w:color="auto"/>
      </w:divBdr>
    </w:div>
    <w:div w:id="1822967562">
      <w:bodyDiv w:val="1"/>
      <w:marLeft w:val="0"/>
      <w:marRight w:val="0"/>
      <w:marTop w:val="0"/>
      <w:marBottom w:val="0"/>
      <w:divBdr>
        <w:top w:val="none" w:sz="0" w:space="0" w:color="auto"/>
        <w:left w:val="none" w:sz="0" w:space="0" w:color="auto"/>
        <w:bottom w:val="none" w:sz="0" w:space="0" w:color="auto"/>
        <w:right w:val="none" w:sz="0" w:space="0" w:color="auto"/>
      </w:divBdr>
    </w:div>
    <w:div w:id="1824661338">
      <w:bodyDiv w:val="1"/>
      <w:marLeft w:val="0"/>
      <w:marRight w:val="0"/>
      <w:marTop w:val="0"/>
      <w:marBottom w:val="0"/>
      <w:divBdr>
        <w:top w:val="none" w:sz="0" w:space="0" w:color="auto"/>
        <w:left w:val="none" w:sz="0" w:space="0" w:color="auto"/>
        <w:bottom w:val="none" w:sz="0" w:space="0" w:color="auto"/>
        <w:right w:val="none" w:sz="0" w:space="0" w:color="auto"/>
      </w:divBdr>
    </w:div>
    <w:div w:id="1838840034">
      <w:bodyDiv w:val="1"/>
      <w:marLeft w:val="0"/>
      <w:marRight w:val="0"/>
      <w:marTop w:val="0"/>
      <w:marBottom w:val="0"/>
      <w:divBdr>
        <w:top w:val="none" w:sz="0" w:space="0" w:color="auto"/>
        <w:left w:val="none" w:sz="0" w:space="0" w:color="auto"/>
        <w:bottom w:val="none" w:sz="0" w:space="0" w:color="auto"/>
        <w:right w:val="none" w:sz="0" w:space="0" w:color="auto"/>
      </w:divBdr>
    </w:div>
    <w:div w:id="1840195072">
      <w:bodyDiv w:val="1"/>
      <w:marLeft w:val="0"/>
      <w:marRight w:val="0"/>
      <w:marTop w:val="0"/>
      <w:marBottom w:val="0"/>
      <w:divBdr>
        <w:top w:val="none" w:sz="0" w:space="0" w:color="auto"/>
        <w:left w:val="none" w:sz="0" w:space="0" w:color="auto"/>
        <w:bottom w:val="none" w:sz="0" w:space="0" w:color="auto"/>
        <w:right w:val="none" w:sz="0" w:space="0" w:color="auto"/>
      </w:divBdr>
    </w:div>
    <w:div w:id="1841113401">
      <w:bodyDiv w:val="1"/>
      <w:marLeft w:val="0"/>
      <w:marRight w:val="0"/>
      <w:marTop w:val="0"/>
      <w:marBottom w:val="0"/>
      <w:divBdr>
        <w:top w:val="none" w:sz="0" w:space="0" w:color="auto"/>
        <w:left w:val="none" w:sz="0" w:space="0" w:color="auto"/>
        <w:bottom w:val="none" w:sz="0" w:space="0" w:color="auto"/>
        <w:right w:val="none" w:sz="0" w:space="0" w:color="auto"/>
      </w:divBdr>
    </w:div>
    <w:div w:id="1890721805">
      <w:bodyDiv w:val="1"/>
      <w:marLeft w:val="0"/>
      <w:marRight w:val="0"/>
      <w:marTop w:val="0"/>
      <w:marBottom w:val="0"/>
      <w:divBdr>
        <w:top w:val="none" w:sz="0" w:space="0" w:color="auto"/>
        <w:left w:val="none" w:sz="0" w:space="0" w:color="auto"/>
        <w:bottom w:val="none" w:sz="0" w:space="0" w:color="auto"/>
        <w:right w:val="none" w:sz="0" w:space="0" w:color="auto"/>
      </w:divBdr>
    </w:div>
    <w:div w:id="1907259745">
      <w:bodyDiv w:val="1"/>
      <w:marLeft w:val="0"/>
      <w:marRight w:val="0"/>
      <w:marTop w:val="0"/>
      <w:marBottom w:val="0"/>
      <w:divBdr>
        <w:top w:val="none" w:sz="0" w:space="0" w:color="auto"/>
        <w:left w:val="none" w:sz="0" w:space="0" w:color="auto"/>
        <w:bottom w:val="none" w:sz="0" w:space="0" w:color="auto"/>
        <w:right w:val="none" w:sz="0" w:space="0" w:color="auto"/>
      </w:divBdr>
    </w:div>
    <w:div w:id="1918859989">
      <w:bodyDiv w:val="1"/>
      <w:marLeft w:val="0"/>
      <w:marRight w:val="0"/>
      <w:marTop w:val="0"/>
      <w:marBottom w:val="0"/>
      <w:divBdr>
        <w:top w:val="none" w:sz="0" w:space="0" w:color="auto"/>
        <w:left w:val="none" w:sz="0" w:space="0" w:color="auto"/>
        <w:bottom w:val="none" w:sz="0" w:space="0" w:color="auto"/>
        <w:right w:val="none" w:sz="0" w:space="0" w:color="auto"/>
      </w:divBdr>
    </w:div>
    <w:div w:id="1923098594">
      <w:bodyDiv w:val="1"/>
      <w:marLeft w:val="0"/>
      <w:marRight w:val="0"/>
      <w:marTop w:val="0"/>
      <w:marBottom w:val="0"/>
      <w:divBdr>
        <w:top w:val="none" w:sz="0" w:space="0" w:color="auto"/>
        <w:left w:val="none" w:sz="0" w:space="0" w:color="auto"/>
        <w:bottom w:val="none" w:sz="0" w:space="0" w:color="auto"/>
        <w:right w:val="none" w:sz="0" w:space="0" w:color="auto"/>
      </w:divBdr>
    </w:div>
    <w:div w:id="1942494659">
      <w:bodyDiv w:val="1"/>
      <w:marLeft w:val="0"/>
      <w:marRight w:val="0"/>
      <w:marTop w:val="0"/>
      <w:marBottom w:val="0"/>
      <w:divBdr>
        <w:top w:val="none" w:sz="0" w:space="0" w:color="auto"/>
        <w:left w:val="none" w:sz="0" w:space="0" w:color="auto"/>
        <w:bottom w:val="none" w:sz="0" w:space="0" w:color="auto"/>
        <w:right w:val="none" w:sz="0" w:space="0" w:color="auto"/>
      </w:divBdr>
    </w:div>
    <w:div w:id="1951743666">
      <w:bodyDiv w:val="1"/>
      <w:marLeft w:val="0"/>
      <w:marRight w:val="0"/>
      <w:marTop w:val="0"/>
      <w:marBottom w:val="0"/>
      <w:divBdr>
        <w:top w:val="none" w:sz="0" w:space="0" w:color="auto"/>
        <w:left w:val="none" w:sz="0" w:space="0" w:color="auto"/>
        <w:bottom w:val="none" w:sz="0" w:space="0" w:color="auto"/>
        <w:right w:val="none" w:sz="0" w:space="0" w:color="auto"/>
      </w:divBdr>
    </w:div>
    <w:div w:id="1969386916">
      <w:bodyDiv w:val="1"/>
      <w:marLeft w:val="0"/>
      <w:marRight w:val="0"/>
      <w:marTop w:val="0"/>
      <w:marBottom w:val="0"/>
      <w:divBdr>
        <w:top w:val="none" w:sz="0" w:space="0" w:color="auto"/>
        <w:left w:val="none" w:sz="0" w:space="0" w:color="auto"/>
        <w:bottom w:val="none" w:sz="0" w:space="0" w:color="auto"/>
        <w:right w:val="none" w:sz="0" w:space="0" w:color="auto"/>
      </w:divBdr>
    </w:div>
    <w:div w:id="1969579445">
      <w:bodyDiv w:val="1"/>
      <w:marLeft w:val="0"/>
      <w:marRight w:val="0"/>
      <w:marTop w:val="0"/>
      <w:marBottom w:val="0"/>
      <w:divBdr>
        <w:top w:val="none" w:sz="0" w:space="0" w:color="auto"/>
        <w:left w:val="none" w:sz="0" w:space="0" w:color="auto"/>
        <w:bottom w:val="none" w:sz="0" w:space="0" w:color="auto"/>
        <w:right w:val="none" w:sz="0" w:space="0" w:color="auto"/>
      </w:divBdr>
    </w:div>
    <w:div w:id="1970626701">
      <w:bodyDiv w:val="1"/>
      <w:marLeft w:val="0"/>
      <w:marRight w:val="0"/>
      <w:marTop w:val="0"/>
      <w:marBottom w:val="0"/>
      <w:divBdr>
        <w:top w:val="none" w:sz="0" w:space="0" w:color="auto"/>
        <w:left w:val="none" w:sz="0" w:space="0" w:color="auto"/>
        <w:bottom w:val="none" w:sz="0" w:space="0" w:color="auto"/>
        <w:right w:val="none" w:sz="0" w:space="0" w:color="auto"/>
      </w:divBdr>
    </w:div>
    <w:div w:id="1973363533">
      <w:bodyDiv w:val="1"/>
      <w:marLeft w:val="0"/>
      <w:marRight w:val="0"/>
      <w:marTop w:val="0"/>
      <w:marBottom w:val="0"/>
      <w:divBdr>
        <w:top w:val="none" w:sz="0" w:space="0" w:color="auto"/>
        <w:left w:val="none" w:sz="0" w:space="0" w:color="auto"/>
        <w:bottom w:val="none" w:sz="0" w:space="0" w:color="auto"/>
        <w:right w:val="none" w:sz="0" w:space="0" w:color="auto"/>
      </w:divBdr>
    </w:div>
    <w:div w:id="1990279295">
      <w:bodyDiv w:val="1"/>
      <w:marLeft w:val="0"/>
      <w:marRight w:val="0"/>
      <w:marTop w:val="0"/>
      <w:marBottom w:val="0"/>
      <w:divBdr>
        <w:top w:val="none" w:sz="0" w:space="0" w:color="auto"/>
        <w:left w:val="none" w:sz="0" w:space="0" w:color="auto"/>
        <w:bottom w:val="none" w:sz="0" w:space="0" w:color="auto"/>
        <w:right w:val="none" w:sz="0" w:space="0" w:color="auto"/>
      </w:divBdr>
    </w:div>
    <w:div w:id="2000886688">
      <w:bodyDiv w:val="1"/>
      <w:marLeft w:val="0"/>
      <w:marRight w:val="0"/>
      <w:marTop w:val="0"/>
      <w:marBottom w:val="0"/>
      <w:divBdr>
        <w:top w:val="none" w:sz="0" w:space="0" w:color="auto"/>
        <w:left w:val="none" w:sz="0" w:space="0" w:color="auto"/>
        <w:bottom w:val="none" w:sz="0" w:space="0" w:color="auto"/>
        <w:right w:val="none" w:sz="0" w:space="0" w:color="auto"/>
      </w:divBdr>
    </w:div>
    <w:div w:id="2016490183">
      <w:bodyDiv w:val="1"/>
      <w:marLeft w:val="0"/>
      <w:marRight w:val="0"/>
      <w:marTop w:val="0"/>
      <w:marBottom w:val="0"/>
      <w:divBdr>
        <w:top w:val="none" w:sz="0" w:space="0" w:color="auto"/>
        <w:left w:val="none" w:sz="0" w:space="0" w:color="auto"/>
        <w:bottom w:val="none" w:sz="0" w:space="0" w:color="auto"/>
        <w:right w:val="none" w:sz="0" w:space="0" w:color="auto"/>
      </w:divBdr>
    </w:div>
    <w:div w:id="2018775571">
      <w:bodyDiv w:val="1"/>
      <w:marLeft w:val="0"/>
      <w:marRight w:val="0"/>
      <w:marTop w:val="0"/>
      <w:marBottom w:val="0"/>
      <w:divBdr>
        <w:top w:val="none" w:sz="0" w:space="0" w:color="auto"/>
        <w:left w:val="none" w:sz="0" w:space="0" w:color="auto"/>
        <w:bottom w:val="none" w:sz="0" w:space="0" w:color="auto"/>
        <w:right w:val="none" w:sz="0" w:space="0" w:color="auto"/>
      </w:divBdr>
    </w:div>
    <w:div w:id="2022856859">
      <w:bodyDiv w:val="1"/>
      <w:marLeft w:val="0"/>
      <w:marRight w:val="0"/>
      <w:marTop w:val="0"/>
      <w:marBottom w:val="0"/>
      <w:divBdr>
        <w:top w:val="none" w:sz="0" w:space="0" w:color="auto"/>
        <w:left w:val="none" w:sz="0" w:space="0" w:color="auto"/>
        <w:bottom w:val="none" w:sz="0" w:space="0" w:color="auto"/>
        <w:right w:val="none" w:sz="0" w:space="0" w:color="auto"/>
      </w:divBdr>
    </w:div>
    <w:div w:id="2028410290">
      <w:bodyDiv w:val="1"/>
      <w:marLeft w:val="0"/>
      <w:marRight w:val="0"/>
      <w:marTop w:val="0"/>
      <w:marBottom w:val="0"/>
      <w:divBdr>
        <w:top w:val="none" w:sz="0" w:space="0" w:color="auto"/>
        <w:left w:val="none" w:sz="0" w:space="0" w:color="auto"/>
        <w:bottom w:val="none" w:sz="0" w:space="0" w:color="auto"/>
        <w:right w:val="none" w:sz="0" w:space="0" w:color="auto"/>
      </w:divBdr>
    </w:div>
    <w:div w:id="2035959913">
      <w:bodyDiv w:val="1"/>
      <w:marLeft w:val="0"/>
      <w:marRight w:val="0"/>
      <w:marTop w:val="0"/>
      <w:marBottom w:val="0"/>
      <w:divBdr>
        <w:top w:val="none" w:sz="0" w:space="0" w:color="auto"/>
        <w:left w:val="none" w:sz="0" w:space="0" w:color="auto"/>
        <w:bottom w:val="none" w:sz="0" w:space="0" w:color="auto"/>
        <w:right w:val="none" w:sz="0" w:space="0" w:color="auto"/>
      </w:divBdr>
    </w:div>
    <w:div w:id="2037267281">
      <w:bodyDiv w:val="1"/>
      <w:marLeft w:val="0"/>
      <w:marRight w:val="0"/>
      <w:marTop w:val="0"/>
      <w:marBottom w:val="0"/>
      <w:divBdr>
        <w:top w:val="none" w:sz="0" w:space="0" w:color="auto"/>
        <w:left w:val="none" w:sz="0" w:space="0" w:color="auto"/>
        <w:bottom w:val="none" w:sz="0" w:space="0" w:color="auto"/>
        <w:right w:val="none" w:sz="0" w:space="0" w:color="auto"/>
      </w:divBdr>
    </w:div>
    <w:div w:id="2052726244">
      <w:bodyDiv w:val="1"/>
      <w:marLeft w:val="0"/>
      <w:marRight w:val="0"/>
      <w:marTop w:val="0"/>
      <w:marBottom w:val="0"/>
      <w:divBdr>
        <w:top w:val="none" w:sz="0" w:space="0" w:color="auto"/>
        <w:left w:val="none" w:sz="0" w:space="0" w:color="auto"/>
        <w:bottom w:val="none" w:sz="0" w:space="0" w:color="auto"/>
        <w:right w:val="none" w:sz="0" w:space="0" w:color="auto"/>
      </w:divBdr>
    </w:div>
    <w:div w:id="2071147381">
      <w:bodyDiv w:val="1"/>
      <w:marLeft w:val="0"/>
      <w:marRight w:val="0"/>
      <w:marTop w:val="0"/>
      <w:marBottom w:val="0"/>
      <w:divBdr>
        <w:top w:val="none" w:sz="0" w:space="0" w:color="auto"/>
        <w:left w:val="none" w:sz="0" w:space="0" w:color="auto"/>
        <w:bottom w:val="none" w:sz="0" w:space="0" w:color="auto"/>
        <w:right w:val="none" w:sz="0" w:space="0" w:color="auto"/>
      </w:divBdr>
    </w:div>
    <w:div w:id="2074116094">
      <w:bodyDiv w:val="1"/>
      <w:marLeft w:val="0"/>
      <w:marRight w:val="0"/>
      <w:marTop w:val="0"/>
      <w:marBottom w:val="0"/>
      <w:divBdr>
        <w:top w:val="none" w:sz="0" w:space="0" w:color="auto"/>
        <w:left w:val="none" w:sz="0" w:space="0" w:color="auto"/>
        <w:bottom w:val="none" w:sz="0" w:space="0" w:color="auto"/>
        <w:right w:val="none" w:sz="0" w:space="0" w:color="auto"/>
      </w:divBdr>
    </w:div>
    <w:div w:id="2082486278">
      <w:bodyDiv w:val="1"/>
      <w:marLeft w:val="0"/>
      <w:marRight w:val="0"/>
      <w:marTop w:val="0"/>
      <w:marBottom w:val="0"/>
      <w:divBdr>
        <w:top w:val="none" w:sz="0" w:space="0" w:color="auto"/>
        <w:left w:val="none" w:sz="0" w:space="0" w:color="auto"/>
        <w:bottom w:val="none" w:sz="0" w:space="0" w:color="auto"/>
        <w:right w:val="none" w:sz="0" w:space="0" w:color="auto"/>
      </w:divBdr>
    </w:div>
    <w:div w:id="2093820350">
      <w:bodyDiv w:val="1"/>
      <w:marLeft w:val="0"/>
      <w:marRight w:val="0"/>
      <w:marTop w:val="0"/>
      <w:marBottom w:val="0"/>
      <w:divBdr>
        <w:top w:val="none" w:sz="0" w:space="0" w:color="auto"/>
        <w:left w:val="none" w:sz="0" w:space="0" w:color="auto"/>
        <w:bottom w:val="none" w:sz="0" w:space="0" w:color="auto"/>
        <w:right w:val="none" w:sz="0" w:space="0" w:color="auto"/>
      </w:divBdr>
    </w:div>
    <w:div w:id="2104566583">
      <w:bodyDiv w:val="1"/>
      <w:marLeft w:val="0"/>
      <w:marRight w:val="0"/>
      <w:marTop w:val="0"/>
      <w:marBottom w:val="0"/>
      <w:divBdr>
        <w:top w:val="none" w:sz="0" w:space="0" w:color="auto"/>
        <w:left w:val="none" w:sz="0" w:space="0" w:color="auto"/>
        <w:bottom w:val="none" w:sz="0" w:space="0" w:color="auto"/>
        <w:right w:val="none" w:sz="0" w:space="0" w:color="auto"/>
      </w:divBdr>
    </w:div>
    <w:div w:id="2125615736">
      <w:bodyDiv w:val="1"/>
      <w:marLeft w:val="0"/>
      <w:marRight w:val="0"/>
      <w:marTop w:val="0"/>
      <w:marBottom w:val="0"/>
      <w:divBdr>
        <w:top w:val="none" w:sz="0" w:space="0" w:color="auto"/>
        <w:left w:val="none" w:sz="0" w:space="0" w:color="auto"/>
        <w:bottom w:val="none" w:sz="0" w:space="0" w:color="auto"/>
        <w:right w:val="none" w:sz="0" w:space="0" w:color="auto"/>
      </w:divBdr>
    </w:div>
    <w:div w:id="2133935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wmf"/><Relationship Id="rId18" Type="http://schemas.openxmlformats.org/officeDocument/2006/relationships/oleObject" Target="embeddings/oleObject4.bin"/><Relationship Id="rId26" Type="http://schemas.openxmlformats.org/officeDocument/2006/relationships/oleObject" Target="embeddings/oleObject8.bin"/><Relationship Id="rId3" Type="http://schemas.openxmlformats.org/officeDocument/2006/relationships/styles" Target="styles.xml"/><Relationship Id="rId21" Type="http://schemas.openxmlformats.org/officeDocument/2006/relationships/image" Target="media/image6.wmf"/><Relationship Id="rId34" Type="http://schemas.openxmlformats.org/officeDocument/2006/relationships/image" Target="media/image16.png"/><Relationship Id="rId7" Type="http://schemas.openxmlformats.org/officeDocument/2006/relationships/footnotes" Target="footnotes.xml"/><Relationship Id="rId12" Type="http://schemas.openxmlformats.org/officeDocument/2006/relationships/oleObject" Target="embeddings/oleObject1.bin"/><Relationship Id="rId17" Type="http://schemas.openxmlformats.org/officeDocument/2006/relationships/image" Target="media/image4.wmf"/><Relationship Id="rId25" Type="http://schemas.openxmlformats.org/officeDocument/2006/relationships/image" Target="media/image8.wmf"/><Relationship Id="rId33" Type="http://schemas.openxmlformats.org/officeDocument/2006/relationships/image" Target="media/image15.png"/><Relationship Id="rId2" Type="http://schemas.openxmlformats.org/officeDocument/2006/relationships/numbering" Target="numbering.xml"/><Relationship Id="rId16" Type="http://schemas.openxmlformats.org/officeDocument/2006/relationships/oleObject" Target="embeddings/oleObject3.bin"/><Relationship Id="rId20" Type="http://schemas.openxmlformats.org/officeDocument/2006/relationships/oleObject" Target="embeddings/oleObject5.bin"/><Relationship Id="rId29"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wmf"/><Relationship Id="rId24" Type="http://schemas.openxmlformats.org/officeDocument/2006/relationships/oleObject" Target="embeddings/oleObject7.bin"/><Relationship Id="rId32" Type="http://schemas.openxmlformats.org/officeDocument/2006/relationships/image" Target="media/image14.png"/><Relationship Id="rId5" Type="http://schemas.openxmlformats.org/officeDocument/2006/relationships/settings" Target="settings.xml"/><Relationship Id="rId15" Type="http://schemas.openxmlformats.org/officeDocument/2006/relationships/image" Target="media/image3.wmf"/><Relationship Id="rId23" Type="http://schemas.openxmlformats.org/officeDocument/2006/relationships/image" Target="media/image7.wmf"/><Relationship Id="rId28" Type="http://schemas.openxmlformats.org/officeDocument/2006/relationships/image" Target="media/image10.png"/><Relationship Id="rId36"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image" Target="media/image5.wmf"/><Relationship Id="rId31" Type="http://schemas.openxmlformats.org/officeDocument/2006/relationships/image" Target="media/image13.png"/><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oleObject" Target="embeddings/oleObject2.bin"/><Relationship Id="rId22" Type="http://schemas.openxmlformats.org/officeDocument/2006/relationships/oleObject" Target="embeddings/oleObject6.bin"/><Relationship Id="rId27" Type="http://schemas.openxmlformats.org/officeDocument/2006/relationships/image" Target="media/image9.png"/><Relationship Id="rId30" Type="http://schemas.openxmlformats.org/officeDocument/2006/relationships/image" Target="media/image12.png"/><Relationship Id="rId35"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12F6FEE-0777-49E6-9F6C-251ABD4440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38</Pages>
  <Words>22752</Words>
  <Characters>129692</Characters>
  <Application>Microsoft Office Word</Application>
  <DocSecurity>0</DocSecurity>
  <Lines>1080</Lines>
  <Paragraphs>304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152140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2015-10-28T06:14:00Z</dcterms:created>
  <dcterms:modified xsi:type="dcterms:W3CDTF">2018-01-12T01:28:00Z</dcterms:modified>
</cp:coreProperties>
</file>