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698A" w:rsidRDefault="0049698A" w:rsidP="00AE2106">
      <w:pPr>
        <w:spacing w:before="60" w:after="60" w:line="360" w:lineRule="auto"/>
        <w:ind w:firstLine="420"/>
        <w:jc w:val="center"/>
        <w:rPr>
          <w:rStyle w:val="rynqvb"/>
          <w:rFonts w:ascii="Times New Roman" w:hAnsi="Times New Roman" w:cs="Times New Roman"/>
          <w:b/>
          <w:sz w:val="28"/>
          <w:lang w:val="en"/>
        </w:rPr>
      </w:pPr>
      <w:bookmarkStart w:id="0" w:name="OLE_LINK19"/>
      <w:r w:rsidRPr="009C6546">
        <w:rPr>
          <w:rFonts w:ascii="Times New Roman" w:hAnsi="Times New Roman" w:cs="Times New Roman"/>
          <w:b/>
          <w:sz w:val="28"/>
          <w:szCs w:val="24"/>
        </w:rPr>
        <w:t>Supplementary Material</w:t>
      </w:r>
      <w:r w:rsidRPr="009C6546">
        <w:rPr>
          <w:rStyle w:val="rynqvb"/>
          <w:rFonts w:ascii="Times New Roman" w:hAnsi="Times New Roman" w:cs="Times New Roman"/>
          <w:b/>
          <w:sz w:val="28"/>
          <w:lang w:val="en"/>
        </w:rPr>
        <w:t xml:space="preserve"> </w:t>
      </w:r>
    </w:p>
    <w:p w:rsidR="001F2334" w:rsidRPr="009C6546" w:rsidRDefault="001F2334" w:rsidP="00AE2106">
      <w:pPr>
        <w:spacing w:before="60" w:after="60" w:line="360" w:lineRule="auto"/>
        <w:ind w:firstLine="420"/>
        <w:jc w:val="center"/>
        <w:rPr>
          <w:rStyle w:val="rynqvb"/>
          <w:rFonts w:ascii="Times New Roman" w:hAnsi="Times New Roman" w:cs="Times New Roman"/>
          <w:b/>
          <w:sz w:val="28"/>
          <w:lang w:val="en"/>
        </w:rPr>
      </w:pPr>
    </w:p>
    <w:bookmarkEnd w:id="0"/>
    <w:p w:rsidR="00AE2106" w:rsidRPr="001F2334" w:rsidRDefault="00CB6695" w:rsidP="001F2334">
      <w:pPr>
        <w:spacing w:line="360" w:lineRule="auto"/>
        <w:jc w:val="center"/>
        <w:rPr>
          <w:rFonts w:ascii="Times New Roman" w:hAnsi="Times New Roman" w:cs="Times New Roman"/>
          <w:b/>
          <w:sz w:val="24"/>
          <w:lang w:val="en"/>
        </w:rPr>
      </w:pPr>
      <w:r w:rsidRPr="00D87B3D">
        <w:rPr>
          <w:rStyle w:val="rynqvb"/>
          <w:rFonts w:ascii="Times New Roman" w:hAnsi="Times New Roman" w:cs="Times New Roman"/>
          <w:b/>
          <w:sz w:val="24"/>
          <w:lang w:val="en"/>
        </w:rPr>
        <w:t>Supplementary</w:t>
      </w:r>
      <w:r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 </w:t>
      </w:r>
      <w:r w:rsidR="00AE2106"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Table </w:t>
      </w:r>
      <w:r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>1</w:t>
      </w:r>
      <w:r w:rsidR="00AE2106"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 Response surface analysis scheme and experimental results of embedding rate</w:t>
      </w:r>
    </w:p>
    <w:tbl>
      <w:tblPr>
        <w:tblW w:w="5118" w:type="pct"/>
        <w:jc w:val="center"/>
        <w:tblLook w:val="04A0" w:firstRow="1" w:lastRow="0" w:firstColumn="1" w:lastColumn="0" w:noHBand="0" w:noVBand="1"/>
      </w:tblPr>
      <w:tblGrid>
        <w:gridCol w:w="1016"/>
        <w:gridCol w:w="1015"/>
        <w:gridCol w:w="1161"/>
        <w:gridCol w:w="1015"/>
        <w:gridCol w:w="877"/>
        <w:gridCol w:w="3418"/>
      </w:tblGrid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E2106" w:rsidRPr="00D87B3D" w:rsidRDefault="00CB6695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87B3D">
              <w:rPr>
                <w:rFonts w:ascii="Times New Roman" w:hAnsi="Times New Roman" w:cs="Times New Roman"/>
                <w:b/>
                <w:szCs w:val="21"/>
              </w:rPr>
              <w:lastRenderedPageBreak/>
              <w:t>No.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87B3D">
              <w:rPr>
                <w:rFonts w:ascii="Times New Roman" w:hAnsi="Times New Roman" w:cs="Times New Roman"/>
                <w:b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b/>
                <w:szCs w:val="21"/>
                <w:vertAlign w:val="subscript"/>
              </w:rPr>
              <w:t>1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87B3D">
              <w:rPr>
                <w:rFonts w:ascii="Times New Roman" w:hAnsi="Times New Roman" w:cs="Times New Roman"/>
                <w:b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b/>
                <w:szCs w:val="21"/>
                <w:vertAlign w:val="subscript"/>
              </w:rPr>
              <w:t>2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87B3D">
              <w:rPr>
                <w:rFonts w:ascii="Times New Roman" w:hAnsi="Times New Roman" w:cs="Times New Roman"/>
                <w:b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b/>
                <w:szCs w:val="21"/>
                <w:vertAlign w:val="subscript"/>
              </w:rPr>
              <w:t>3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87B3D">
              <w:rPr>
                <w:rFonts w:ascii="Times New Roman" w:hAnsi="Times New Roman" w:cs="Times New Roman"/>
                <w:b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b/>
                <w:szCs w:val="21"/>
                <w:vertAlign w:val="subscript"/>
              </w:rPr>
              <w:t>4</w:t>
            </w:r>
          </w:p>
        </w:tc>
        <w:tc>
          <w:tcPr>
            <w:tcW w:w="20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E2106" w:rsidRPr="00D87B3D" w:rsidRDefault="00AE2106" w:rsidP="00DD327F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87B3D">
              <w:rPr>
                <w:rFonts w:ascii="Times New Roman" w:hAnsi="Times New Roman" w:cs="Times New Roman"/>
                <w:b/>
                <w:szCs w:val="21"/>
              </w:rPr>
              <w:t>Y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single" w:sz="8" w:space="0" w:color="auto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tcBorders>
              <w:top w:val="single" w:sz="8" w:space="0" w:color="auto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683" w:type="pct"/>
            <w:tcBorders>
              <w:top w:val="single" w:sz="8" w:space="0" w:color="auto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97" w:type="pct"/>
            <w:tcBorders>
              <w:top w:val="single" w:sz="8" w:space="0" w:color="auto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single" w:sz="8" w:space="0" w:color="auto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tcBorders>
              <w:top w:val="single" w:sz="8" w:space="0" w:color="auto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48.0698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60.5534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70.8935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61.6941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71.7751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597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16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2010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66.9645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74.4051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69.9586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597" w:type="pct"/>
            <w:tcBorders>
              <w:top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683" w:type="pct"/>
            <w:tcBorders>
              <w:top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2010" w:type="pct"/>
            <w:tcBorders>
              <w:top w:val="nil"/>
            </w:tcBorders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61.195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683" w:type="pct"/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2010" w:type="pct"/>
            <w:shd w:val="clear" w:color="auto" w:fill="auto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69.9464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55.2239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71.3195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59.1197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65.3037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72.9508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75.1972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64.9935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70.5481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55.2189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76.7986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597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010" w:type="pct"/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56.9625</w:t>
            </w:r>
          </w:p>
        </w:tc>
      </w:tr>
      <w:tr w:rsidR="00AE2106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597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97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010" w:type="pct"/>
            <w:tcBorders>
              <w:bottom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72.2157</w:t>
            </w:r>
          </w:p>
        </w:tc>
      </w:tr>
      <w:tr w:rsidR="00CB6695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2106" w:rsidRPr="00D87B3D" w:rsidRDefault="00AE2106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80.5667</w:t>
            </w:r>
          </w:p>
        </w:tc>
      </w:tr>
      <w:tr w:rsidR="00CB6695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77.7901</w:t>
            </w:r>
          </w:p>
        </w:tc>
      </w:tr>
      <w:tr w:rsidR="00CB6695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83.0072</w:t>
            </w:r>
          </w:p>
        </w:tc>
      </w:tr>
      <w:tr w:rsidR="00CB6695" w:rsidRPr="00D87B3D" w:rsidTr="0049698A">
        <w:trPr>
          <w:trHeight w:val="54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82.408</w:t>
            </w:r>
          </w:p>
        </w:tc>
      </w:tr>
      <w:tr w:rsidR="00E57773" w:rsidRPr="00D87B3D" w:rsidTr="0049698A">
        <w:trPr>
          <w:trHeight w:val="81"/>
          <w:tblHeader/>
          <w:jc w:val="center"/>
        </w:trPr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1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57773" w:rsidRPr="00D87B3D" w:rsidRDefault="00E57773" w:rsidP="00E57773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77.6076</w:t>
            </w:r>
          </w:p>
        </w:tc>
      </w:tr>
    </w:tbl>
    <w:p w:rsidR="00AE2106" w:rsidRPr="00D87B3D" w:rsidRDefault="00AE2106" w:rsidP="00D87B3D">
      <w:pPr>
        <w:spacing w:line="360" w:lineRule="auto"/>
        <w:ind w:firstLine="420"/>
        <w:jc w:val="center"/>
        <w:rPr>
          <w:rFonts w:ascii="Times New Roman" w:eastAsia="黑体" w:hAnsi="Times New Roman" w:cs="Times New Roman"/>
          <w:b/>
          <w:szCs w:val="21"/>
          <w:lang w:bidi="ar"/>
        </w:rPr>
      </w:pPr>
      <w:r w:rsidRPr="00D87B3D">
        <w:rPr>
          <w:rFonts w:ascii="Times New Roman" w:eastAsia="黑体" w:hAnsi="Times New Roman" w:cs="Times New Roman"/>
          <w:szCs w:val="21"/>
          <w:lang w:bidi="ar"/>
        </w:rPr>
        <w:br w:type="page"/>
      </w:r>
      <w:r w:rsidR="00CB6695" w:rsidRPr="00D87B3D">
        <w:rPr>
          <w:rStyle w:val="rynqvb"/>
          <w:rFonts w:ascii="Times New Roman" w:hAnsi="Times New Roman" w:cs="Times New Roman"/>
          <w:b/>
          <w:sz w:val="24"/>
          <w:lang w:val="en"/>
        </w:rPr>
        <w:lastRenderedPageBreak/>
        <w:t>Supplementary</w:t>
      </w:r>
      <w:r w:rsidR="00CB6695"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 Table </w:t>
      </w:r>
      <w:r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>2 Analysis of variance and significance test of regression equation</w:t>
      </w:r>
    </w:p>
    <w:tbl>
      <w:tblPr>
        <w:tblStyle w:val="a7"/>
        <w:tblW w:w="9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10"/>
        <w:gridCol w:w="1358"/>
        <w:gridCol w:w="16"/>
        <w:gridCol w:w="1002"/>
        <w:gridCol w:w="24"/>
        <w:gridCol w:w="1239"/>
        <w:gridCol w:w="30"/>
        <w:gridCol w:w="1233"/>
        <w:gridCol w:w="36"/>
        <w:gridCol w:w="1387"/>
        <w:gridCol w:w="44"/>
        <w:gridCol w:w="1375"/>
      </w:tblGrid>
      <w:tr w:rsidR="00AE2106" w:rsidRPr="00D87B3D" w:rsidTr="00CB6695">
        <w:tc>
          <w:tcPr>
            <w:tcW w:w="133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912D0D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Sources of variance</w:t>
            </w:r>
          </w:p>
        </w:tc>
        <w:tc>
          <w:tcPr>
            <w:tcW w:w="137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912D0D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Sum of squares</w:t>
            </w:r>
          </w:p>
        </w:tc>
        <w:tc>
          <w:tcPr>
            <w:tcW w:w="102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912D0D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Degrees of Freedom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912D0D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Mean Square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F</w:t>
            </w:r>
            <w:r w:rsidR="00912D0D"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 xml:space="preserve"> </w:t>
            </w:r>
            <w:r w:rsidR="00912D0D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value</w:t>
            </w:r>
          </w:p>
        </w:tc>
        <w:tc>
          <w:tcPr>
            <w:tcW w:w="143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P</w:t>
            </w:r>
            <w:r w:rsidR="00912D0D"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 xml:space="preserve"> </w:t>
            </w:r>
            <w:r w:rsidR="00912D0D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value</w:t>
            </w:r>
          </w:p>
        </w:tc>
        <w:tc>
          <w:tcPr>
            <w:tcW w:w="13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E2106" w:rsidRPr="0049698A" w:rsidRDefault="00CB6695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Significance</w:t>
            </w:r>
          </w:p>
        </w:tc>
      </w:tr>
      <w:tr w:rsidR="00AE2106" w:rsidRPr="00D87B3D" w:rsidTr="00CB6695">
        <w:tc>
          <w:tcPr>
            <w:tcW w:w="1337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912D0D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Model</w:t>
            </w:r>
          </w:p>
        </w:tc>
        <w:tc>
          <w:tcPr>
            <w:tcW w:w="1379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1936.79</w:t>
            </w:r>
          </w:p>
        </w:tc>
        <w:tc>
          <w:tcPr>
            <w:tcW w:w="1027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14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138.34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14.15</w:t>
            </w:r>
          </w:p>
        </w:tc>
        <w:tc>
          <w:tcPr>
            <w:tcW w:w="1436" w:type="dxa"/>
            <w:gridSpan w:val="2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37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significant</w:t>
            </w:r>
          </w:p>
        </w:tc>
      </w:tr>
      <w:tr w:rsidR="00AE2106" w:rsidRPr="00D87B3D" w:rsidTr="00CB6695">
        <w:tc>
          <w:tcPr>
            <w:tcW w:w="1337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A-</w:t>
            </w:r>
            <w:r w:rsidR="00912D0D" w:rsidRPr="0049698A">
              <w:rPr>
                <w:rFonts w:ascii="Times New Roman" w:hAnsi="Times New Roman" w:cs="Times New Roman" w:hint="default"/>
                <w:sz w:val="21"/>
                <w:szCs w:val="21"/>
                <w:lang w:val="en"/>
              </w:rPr>
              <w:t xml:space="preserve"> </w:t>
            </w:r>
            <w:r w:rsidR="00912D0D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sodium alginate concentration</w:t>
            </w:r>
          </w:p>
        </w:tc>
        <w:tc>
          <w:tcPr>
            <w:tcW w:w="1379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55.53</w:t>
            </w:r>
          </w:p>
        </w:tc>
        <w:tc>
          <w:tcPr>
            <w:tcW w:w="1027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74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55.53</w:t>
            </w:r>
          </w:p>
        </w:tc>
        <w:tc>
          <w:tcPr>
            <w:tcW w:w="1274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5.68</w:t>
            </w:r>
          </w:p>
        </w:tc>
        <w:tc>
          <w:tcPr>
            <w:tcW w:w="1436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0.0319</w:t>
            </w:r>
          </w:p>
        </w:tc>
        <w:tc>
          <w:tcPr>
            <w:tcW w:w="1376" w:type="dxa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</w:t>
            </w:r>
          </w:p>
        </w:tc>
      </w:tr>
      <w:tr w:rsidR="00AE2106" w:rsidRPr="00D87B3D" w:rsidTr="00CB6695">
        <w:tc>
          <w:tcPr>
            <w:tcW w:w="1337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B-</w:t>
            </w:r>
            <w:r w:rsidR="00912D0D" w:rsidRPr="0049698A">
              <w:rPr>
                <w:rFonts w:ascii="Times New Roman" w:hAnsi="Times New Roman" w:cs="Times New Roman" w:hint="default"/>
                <w:sz w:val="21"/>
                <w:szCs w:val="21"/>
                <w:lang w:val="en"/>
              </w:rPr>
              <w:t xml:space="preserve"> </w:t>
            </w:r>
            <w:r w:rsidR="00912D0D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CaCl</w:t>
            </w:r>
            <w:r w:rsidR="00912D0D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vertAlign w:val="subscript"/>
                <w:lang w:val="en"/>
              </w:rPr>
              <w:t>2</w:t>
            </w:r>
            <w:r w:rsidR="00912D0D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 xml:space="preserve"> concentration</w:t>
            </w:r>
          </w:p>
        </w:tc>
        <w:tc>
          <w:tcPr>
            <w:tcW w:w="1379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530.90</w:t>
            </w:r>
          </w:p>
        </w:tc>
        <w:tc>
          <w:tcPr>
            <w:tcW w:w="1027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74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530.9</w:t>
            </w:r>
          </w:p>
        </w:tc>
        <w:tc>
          <w:tcPr>
            <w:tcW w:w="1274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54.29</w:t>
            </w:r>
          </w:p>
        </w:tc>
        <w:tc>
          <w:tcPr>
            <w:tcW w:w="1436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376" w:type="dxa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**</w:t>
            </w:r>
          </w:p>
        </w:tc>
      </w:tr>
      <w:tr w:rsidR="00AE2106" w:rsidRPr="00D87B3D" w:rsidTr="00CB6695">
        <w:tc>
          <w:tcPr>
            <w:tcW w:w="1337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C-</w:t>
            </w:r>
            <w:r w:rsidR="00050B56" w:rsidRPr="0049698A">
              <w:rPr>
                <w:rFonts w:ascii="Times New Roman" w:hAnsi="Times New Roman" w:cs="Times New Roman" w:hint="default"/>
                <w:sz w:val="21"/>
                <w:szCs w:val="21"/>
                <w:lang w:val="en"/>
              </w:rPr>
              <w:t xml:space="preserve"> </w:t>
            </w:r>
            <w:r w:rsidR="00050B56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chitosan concentration</w:t>
            </w:r>
          </w:p>
        </w:tc>
        <w:tc>
          <w:tcPr>
            <w:tcW w:w="1379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47.93</w:t>
            </w:r>
          </w:p>
        </w:tc>
        <w:tc>
          <w:tcPr>
            <w:tcW w:w="1027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74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47.93</w:t>
            </w:r>
          </w:p>
        </w:tc>
        <w:tc>
          <w:tcPr>
            <w:tcW w:w="1274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4.90</w:t>
            </w:r>
          </w:p>
        </w:tc>
        <w:tc>
          <w:tcPr>
            <w:tcW w:w="1436" w:type="dxa"/>
            <w:gridSpan w:val="2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0.0439</w:t>
            </w:r>
          </w:p>
        </w:tc>
        <w:tc>
          <w:tcPr>
            <w:tcW w:w="1376" w:type="dxa"/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</w:t>
            </w:r>
          </w:p>
        </w:tc>
      </w:tr>
      <w:tr w:rsidR="00AE2106" w:rsidRPr="00D87B3D" w:rsidTr="00CB6695">
        <w:tc>
          <w:tcPr>
            <w:tcW w:w="1337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D-</w:t>
            </w:r>
            <w:r w:rsidR="00050B56" w:rsidRPr="0049698A">
              <w:rPr>
                <w:rFonts w:ascii="Times New Roman" w:hAnsi="Times New Roman" w:cs="Times New Roman" w:hint="default"/>
                <w:sz w:val="21"/>
                <w:szCs w:val="21"/>
                <w:lang w:val="en"/>
              </w:rPr>
              <w:t xml:space="preserve"> </w:t>
            </w:r>
            <w:r w:rsidR="00050B56" w:rsidRPr="0049698A">
              <w:rPr>
                <w:rStyle w:val="rynqvb"/>
                <w:rFonts w:ascii="Times New Roman" w:hAnsi="Times New Roman" w:cs="Times New Roman" w:hint="default"/>
                <w:sz w:val="21"/>
                <w:szCs w:val="21"/>
                <w:lang w:val="en"/>
              </w:rPr>
              <w:t>curing time</w:t>
            </w:r>
          </w:p>
        </w:tc>
        <w:tc>
          <w:tcPr>
            <w:tcW w:w="1379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7.67</w:t>
            </w:r>
          </w:p>
        </w:tc>
        <w:tc>
          <w:tcPr>
            <w:tcW w:w="1027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74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7.67</w:t>
            </w:r>
          </w:p>
        </w:tc>
        <w:tc>
          <w:tcPr>
            <w:tcW w:w="1274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0.7848</w:t>
            </w:r>
          </w:p>
        </w:tc>
        <w:tc>
          <w:tcPr>
            <w:tcW w:w="1436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0.3906</w:t>
            </w:r>
          </w:p>
        </w:tc>
        <w:tc>
          <w:tcPr>
            <w:tcW w:w="1376" w:type="dxa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AB</w:t>
            </w:r>
          </w:p>
        </w:tc>
        <w:tc>
          <w:tcPr>
            <w:tcW w:w="137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155.54</w:t>
            </w:r>
          </w:p>
        </w:tc>
        <w:tc>
          <w:tcPr>
            <w:tcW w:w="1019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155.5</w:t>
            </w:r>
          </w:p>
        </w:tc>
        <w:tc>
          <w:tcPr>
            <w:tcW w:w="126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15.91</w:t>
            </w:r>
          </w:p>
        </w:tc>
        <w:tc>
          <w:tcPr>
            <w:tcW w:w="142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0.0013</w:t>
            </w:r>
          </w:p>
        </w:tc>
        <w:tc>
          <w:tcPr>
            <w:tcW w:w="142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**</w:t>
            </w:r>
          </w:p>
        </w:tc>
      </w:tr>
      <w:tr w:rsidR="00AE2106" w:rsidRPr="00D87B3D" w:rsidTr="00CB6695">
        <w:tc>
          <w:tcPr>
            <w:tcW w:w="1327" w:type="dxa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AC</w:t>
            </w:r>
          </w:p>
        </w:tc>
        <w:tc>
          <w:tcPr>
            <w:tcW w:w="1373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2.74</w:t>
            </w:r>
          </w:p>
        </w:tc>
        <w:tc>
          <w:tcPr>
            <w:tcW w:w="1019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2.74</w:t>
            </w:r>
          </w:p>
        </w:tc>
        <w:tc>
          <w:tcPr>
            <w:tcW w:w="126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0.2798</w:t>
            </w:r>
          </w:p>
        </w:tc>
        <w:tc>
          <w:tcPr>
            <w:tcW w:w="142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0.6051</w:t>
            </w:r>
          </w:p>
        </w:tc>
        <w:tc>
          <w:tcPr>
            <w:tcW w:w="142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AD</w:t>
            </w:r>
          </w:p>
        </w:tc>
        <w:tc>
          <w:tcPr>
            <w:tcW w:w="1373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9.10</w:t>
            </w:r>
          </w:p>
        </w:tc>
        <w:tc>
          <w:tcPr>
            <w:tcW w:w="1019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9.10</w:t>
            </w:r>
          </w:p>
        </w:tc>
        <w:tc>
          <w:tcPr>
            <w:tcW w:w="1268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0.9310</w:t>
            </w:r>
          </w:p>
        </w:tc>
        <w:tc>
          <w:tcPr>
            <w:tcW w:w="1428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0.3510</w:t>
            </w:r>
          </w:p>
        </w:tc>
        <w:tc>
          <w:tcPr>
            <w:tcW w:w="1420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BC</w:t>
            </w:r>
          </w:p>
        </w:tc>
        <w:tc>
          <w:tcPr>
            <w:tcW w:w="1373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24.56</w:t>
            </w:r>
          </w:p>
        </w:tc>
        <w:tc>
          <w:tcPr>
            <w:tcW w:w="1019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24.56</w:t>
            </w:r>
          </w:p>
        </w:tc>
        <w:tc>
          <w:tcPr>
            <w:tcW w:w="126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2.51</w:t>
            </w:r>
          </w:p>
        </w:tc>
        <w:tc>
          <w:tcPr>
            <w:tcW w:w="142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49698A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0.1353</w:t>
            </w:r>
          </w:p>
        </w:tc>
        <w:tc>
          <w:tcPr>
            <w:tcW w:w="142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AE2106" w:rsidRPr="0049698A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BD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10.01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10.01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1.02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0.3289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CD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0.0331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0.0331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0.0034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0.9544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A²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303.13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303.13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31.00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**</w:t>
            </w: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B²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920.69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920.69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94.15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**</w:t>
            </w: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C²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118.44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118.44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12.11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0.0037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**</w:t>
            </w: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D²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150.62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150.62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15.40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0.0015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**</w:t>
            </w: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050B5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Residual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136.90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14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9.78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050B5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Lack of Fit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111.51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10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11.15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1.76</w:t>
            </w: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0.3089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not significant</w:t>
            </w:r>
          </w:p>
        </w:tc>
      </w:tr>
      <w:tr w:rsidR="00AE2106" w:rsidRPr="00D87B3D" w:rsidTr="00CB6695">
        <w:tc>
          <w:tcPr>
            <w:tcW w:w="1327" w:type="dxa"/>
            <w:shd w:val="clear" w:color="auto" w:fill="FFFFFF"/>
            <w:vAlign w:val="center"/>
          </w:tcPr>
          <w:p w:rsidR="00AE2106" w:rsidRPr="00D87B3D" w:rsidRDefault="00050B5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Pure Error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25.39</w:t>
            </w:r>
          </w:p>
        </w:tc>
        <w:tc>
          <w:tcPr>
            <w:tcW w:w="1019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4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6.35</w:t>
            </w:r>
          </w:p>
        </w:tc>
        <w:tc>
          <w:tcPr>
            <w:tcW w:w="126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428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AE2106" w:rsidRPr="00D87B3D" w:rsidTr="00CB6695">
        <w:tc>
          <w:tcPr>
            <w:tcW w:w="132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050B5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lastRenderedPageBreak/>
              <w:t>Sum</w:t>
            </w:r>
          </w:p>
        </w:tc>
        <w:tc>
          <w:tcPr>
            <w:tcW w:w="1373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2073.69</w:t>
            </w:r>
          </w:p>
        </w:tc>
        <w:tc>
          <w:tcPr>
            <w:tcW w:w="1019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28</w:t>
            </w:r>
          </w:p>
        </w:tc>
        <w:tc>
          <w:tcPr>
            <w:tcW w:w="1268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268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428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2106" w:rsidRPr="00D87B3D" w:rsidRDefault="00AE2106" w:rsidP="00CB6695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</w:tbl>
    <w:p w:rsidR="001661D5" w:rsidRPr="00D87B3D" w:rsidRDefault="001661D5">
      <w:pPr>
        <w:rPr>
          <w:rFonts w:ascii="Times New Roman" w:hAnsi="Times New Roman" w:cs="Times New Roman"/>
          <w:szCs w:val="21"/>
        </w:rPr>
      </w:pPr>
    </w:p>
    <w:p w:rsidR="00EB5ED4" w:rsidRPr="00D87B3D" w:rsidRDefault="00050B56" w:rsidP="00EB5ED4">
      <w:pPr>
        <w:spacing w:before="60" w:after="60" w:line="360" w:lineRule="auto"/>
        <w:ind w:firstLine="420"/>
        <w:jc w:val="center"/>
        <w:rPr>
          <w:rFonts w:ascii="Times New Roman" w:eastAsia="黑体" w:hAnsi="Times New Roman" w:cs="Times New Roman"/>
          <w:b/>
          <w:sz w:val="24"/>
          <w:szCs w:val="21"/>
          <w:lang w:bidi="ar"/>
        </w:rPr>
      </w:pPr>
      <w:r w:rsidRPr="00D87B3D">
        <w:rPr>
          <w:rStyle w:val="rynqvb"/>
          <w:rFonts w:ascii="Times New Roman" w:hAnsi="Times New Roman" w:cs="Times New Roman"/>
          <w:b/>
          <w:sz w:val="24"/>
          <w:lang w:val="en"/>
        </w:rPr>
        <w:t>Supplementary</w:t>
      </w:r>
      <w:r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 Table 3</w:t>
      </w:r>
      <w:r w:rsidR="00EB5ED4"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 Response surface analysis scheme and experimental results of release rate</w:t>
      </w:r>
    </w:p>
    <w:tbl>
      <w:tblPr>
        <w:tblW w:w="5000" w:type="pct"/>
        <w:tblInd w:w="-108" w:type="dxa"/>
        <w:tblLook w:val="04A0" w:firstRow="1" w:lastRow="0" w:firstColumn="1" w:lastColumn="0" w:noHBand="0" w:noVBand="1"/>
      </w:tblPr>
      <w:tblGrid>
        <w:gridCol w:w="100"/>
        <w:gridCol w:w="1367"/>
        <w:gridCol w:w="1367"/>
        <w:gridCol w:w="1367"/>
        <w:gridCol w:w="1369"/>
        <w:gridCol w:w="1369"/>
        <w:gridCol w:w="1367"/>
      </w:tblGrid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B5ED4" w:rsidRPr="00D87B3D" w:rsidRDefault="00720677" w:rsidP="00CB6695">
            <w:pPr>
              <w:spacing w:line="360" w:lineRule="auto"/>
              <w:ind w:firstLineChars="100" w:firstLine="21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szCs w:val="21"/>
                <w:vertAlign w:val="subscript"/>
              </w:rPr>
              <w:t>3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X</w:t>
            </w:r>
            <w:r w:rsidRPr="00D87B3D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B5ED4" w:rsidRPr="00D87B3D" w:rsidRDefault="00EB5ED4" w:rsidP="00DD327F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Y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tcBorders>
              <w:top w:val="single" w:sz="8" w:space="0" w:color="auto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tcBorders>
              <w:top w:val="single" w:sz="8" w:space="0" w:color="auto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tcBorders>
              <w:top w:val="single" w:sz="8" w:space="0" w:color="auto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tcBorders>
              <w:top w:val="single" w:sz="8" w:space="0" w:color="auto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tcBorders>
              <w:top w:val="single" w:sz="8" w:space="0" w:color="auto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37.3333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36.9693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42.0814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61.0714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40.2376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42.5752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37.1522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41.1842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42.7893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61.0559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41.7007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56.1479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38.142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49.7297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42.8947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49.5098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41.6463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57.8972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tcBorders>
              <w:bottom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823" w:type="pct"/>
            <w:tcBorders>
              <w:bottom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tcBorders>
              <w:bottom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tcBorders>
              <w:bottom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tcBorders>
              <w:bottom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tcBorders>
              <w:bottom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44.6743</w:t>
            </w:r>
          </w:p>
        </w:tc>
      </w:tr>
      <w:tr w:rsidR="00EB5ED4" w:rsidRPr="00D87B3D" w:rsidTr="00CB6695">
        <w:trPr>
          <w:gridBefore w:val="1"/>
          <w:wBefore w:w="60" w:type="pct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56.9431</w:t>
            </w:r>
          </w:p>
        </w:tc>
      </w:tr>
      <w:tr w:rsidR="00EB5ED4" w:rsidRPr="00D87B3D" w:rsidTr="00CB6695">
        <w:tc>
          <w:tcPr>
            <w:tcW w:w="883" w:type="pct"/>
            <w:gridSpan w:val="2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40.8489</w:t>
            </w:r>
          </w:p>
        </w:tc>
      </w:tr>
      <w:tr w:rsidR="00EB5ED4" w:rsidRPr="00D87B3D" w:rsidTr="00CB6695">
        <w:tc>
          <w:tcPr>
            <w:tcW w:w="883" w:type="pct"/>
            <w:gridSpan w:val="2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49.6716</w:t>
            </w:r>
          </w:p>
        </w:tc>
      </w:tr>
      <w:tr w:rsidR="00EB5ED4" w:rsidRPr="00D87B3D" w:rsidTr="00CB6695">
        <w:tc>
          <w:tcPr>
            <w:tcW w:w="883" w:type="pct"/>
            <w:gridSpan w:val="2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-1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34.8956</w:t>
            </w:r>
          </w:p>
        </w:tc>
      </w:tr>
      <w:tr w:rsidR="00EB5ED4" w:rsidRPr="00D87B3D" w:rsidTr="00CB6695">
        <w:tc>
          <w:tcPr>
            <w:tcW w:w="883" w:type="pct"/>
            <w:gridSpan w:val="2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23" w:type="pct"/>
            <w:vAlign w:val="center"/>
          </w:tcPr>
          <w:p w:rsidR="00EB5ED4" w:rsidRPr="00D87B3D" w:rsidRDefault="00EB5ED4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46.367</w:t>
            </w:r>
          </w:p>
        </w:tc>
      </w:tr>
      <w:tr w:rsidR="00CB6695" w:rsidRPr="00D87B3D" w:rsidTr="00CB6695">
        <w:tc>
          <w:tcPr>
            <w:tcW w:w="883" w:type="pct"/>
            <w:gridSpan w:val="2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lastRenderedPageBreak/>
              <w:t>25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69.898</w:t>
            </w:r>
          </w:p>
        </w:tc>
      </w:tr>
      <w:tr w:rsidR="00CB6695" w:rsidRPr="00D87B3D" w:rsidTr="00CB6695">
        <w:tc>
          <w:tcPr>
            <w:tcW w:w="883" w:type="pct"/>
            <w:gridSpan w:val="2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64.8132</w:t>
            </w:r>
          </w:p>
        </w:tc>
      </w:tr>
      <w:tr w:rsidR="00CB6695" w:rsidRPr="00D87B3D" w:rsidTr="00CB6695">
        <w:tc>
          <w:tcPr>
            <w:tcW w:w="883" w:type="pct"/>
            <w:gridSpan w:val="2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68.5714</w:t>
            </w:r>
          </w:p>
        </w:tc>
      </w:tr>
      <w:tr w:rsidR="00CB6695" w:rsidRPr="00D87B3D" w:rsidTr="00CB6695">
        <w:tc>
          <w:tcPr>
            <w:tcW w:w="883" w:type="pct"/>
            <w:gridSpan w:val="2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28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64.8566</w:t>
            </w:r>
          </w:p>
        </w:tc>
      </w:tr>
      <w:tr w:rsidR="00CB6695" w:rsidRPr="00D87B3D" w:rsidTr="00CB6695">
        <w:tc>
          <w:tcPr>
            <w:tcW w:w="883" w:type="pct"/>
            <w:gridSpan w:val="2"/>
            <w:tcBorders>
              <w:bottom w:val="single" w:sz="4" w:space="0" w:color="auto"/>
            </w:tcBorders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29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</w:tcPr>
          <w:p w:rsidR="00CB6695" w:rsidRPr="00D87B3D" w:rsidRDefault="00CB6695" w:rsidP="00CB6695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87B3D">
              <w:rPr>
                <w:rFonts w:ascii="Times New Roman" w:hAnsi="Times New Roman" w:cs="Times New Roman"/>
                <w:szCs w:val="21"/>
                <w:lang w:bidi="ar"/>
              </w:rPr>
              <w:t>65.7349</w:t>
            </w:r>
          </w:p>
        </w:tc>
      </w:tr>
    </w:tbl>
    <w:p w:rsidR="00CB6695" w:rsidRPr="00D87B3D" w:rsidRDefault="00CB6695" w:rsidP="00EB5ED4">
      <w:pPr>
        <w:spacing w:line="360" w:lineRule="auto"/>
        <w:jc w:val="center"/>
        <w:rPr>
          <w:rFonts w:ascii="Times New Roman" w:eastAsia="黑体" w:hAnsi="Times New Roman" w:cs="Times New Roman"/>
          <w:szCs w:val="21"/>
          <w:lang w:bidi="ar"/>
        </w:rPr>
      </w:pPr>
    </w:p>
    <w:p w:rsidR="00CB6695" w:rsidRPr="00D87B3D" w:rsidRDefault="00CB6695" w:rsidP="00EB5ED4">
      <w:pPr>
        <w:spacing w:line="360" w:lineRule="auto"/>
        <w:jc w:val="center"/>
        <w:rPr>
          <w:rFonts w:ascii="Times New Roman" w:eastAsia="黑体" w:hAnsi="Times New Roman" w:cs="Times New Roman"/>
          <w:b/>
          <w:sz w:val="24"/>
          <w:szCs w:val="21"/>
          <w:lang w:bidi="ar"/>
        </w:rPr>
      </w:pPr>
    </w:p>
    <w:p w:rsidR="00EB5ED4" w:rsidRPr="00D87B3D" w:rsidRDefault="00720677" w:rsidP="00EB5ED4">
      <w:pPr>
        <w:spacing w:line="360" w:lineRule="auto"/>
        <w:jc w:val="center"/>
        <w:rPr>
          <w:rFonts w:ascii="Times New Roman" w:eastAsia="黑体" w:hAnsi="Times New Roman" w:cs="Times New Roman"/>
          <w:b/>
          <w:sz w:val="24"/>
          <w:szCs w:val="21"/>
          <w:lang w:bidi="ar"/>
        </w:rPr>
      </w:pPr>
      <w:r w:rsidRPr="00D87B3D">
        <w:rPr>
          <w:rStyle w:val="rynqvb"/>
          <w:rFonts w:ascii="Times New Roman" w:hAnsi="Times New Roman" w:cs="Times New Roman"/>
          <w:b/>
          <w:sz w:val="24"/>
          <w:lang w:val="en"/>
        </w:rPr>
        <w:t>Supplementary</w:t>
      </w:r>
      <w:r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 Table </w:t>
      </w:r>
      <w:r w:rsidR="00EB5ED4"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 xml:space="preserve">4 </w:t>
      </w:r>
      <w:r w:rsidR="00EB5ED4" w:rsidRPr="00D87B3D">
        <w:rPr>
          <w:rFonts w:ascii="Times New Roman" w:hAnsi="Times New Roman" w:cs="Times New Roman"/>
          <w:b/>
          <w:sz w:val="24"/>
          <w:szCs w:val="21"/>
          <w:lang w:bidi="ar"/>
        </w:rPr>
        <w:t xml:space="preserve">Analysis </w:t>
      </w:r>
      <w:r w:rsidR="00EB5ED4" w:rsidRPr="00D87B3D">
        <w:rPr>
          <w:rFonts w:ascii="Times New Roman" w:eastAsia="黑体" w:hAnsi="Times New Roman" w:cs="Times New Roman"/>
          <w:b/>
          <w:sz w:val="24"/>
          <w:szCs w:val="21"/>
          <w:lang w:bidi="ar"/>
        </w:rPr>
        <w:t>of variance and significance test of regression equation</w:t>
      </w:r>
    </w:p>
    <w:tbl>
      <w:tblPr>
        <w:tblStyle w:val="a7"/>
        <w:tblW w:w="8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"/>
        <w:gridCol w:w="1307"/>
        <w:gridCol w:w="983"/>
        <w:gridCol w:w="1206"/>
        <w:gridCol w:w="1500"/>
        <w:gridCol w:w="1074"/>
        <w:gridCol w:w="1526"/>
      </w:tblGrid>
      <w:tr w:rsidR="00720677" w:rsidRPr="00D87B3D" w:rsidTr="007663A1">
        <w:trPr>
          <w:trHeight w:val="405"/>
        </w:trPr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bookmarkStart w:id="1" w:name="OLE_LINK5" w:colFirst="0" w:colLast="6"/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Sources of variance</w:t>
            </w:r>
          </w:p>
        </w:tc>
        <w:tc>
          <w:tcPr>
            <w:tcW w:w="130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Sum of squares</w:t>
            </w:r>
          </w:p>
        </w:tc>
        <w:tc>
          <w:tcPr>
            <w:tcW w:w="98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Degrees of Freedom</w:t>
            </w:r>
          </w:p>
        </w:tc>
        <w:tc>
          <w:tcPr>
            <w:tcW w:w="120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Mean Square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 xml:space="preserve">F 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value</w:t>
            </w:r>
          </w:p>
        </w:tc>
        <w:tc>
          <w:tcPr>
            <w:tcW w:w="107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 xml:space="preserve">P 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value</w:t>
            </w:r>
          </w:p>
        </w:tc>
        <w:tc>
          <w:tcPr>
            <w:tcW w:w="152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Significance</w:t>
            </w:r>
          </w:p>
        </w:tc>
      </w:tr>
      <w:bookmarkEnd w:id="1"/>
      <w:tr w:rsidR="00720677" w:rsidRPr="00D87B3D" w:rsidTr="007663A1">
        <w:trPr>
          <w:trHeight w:val="405"/>
        </w:trPr>
        <w:tc>
          <w:tcPr>
            <w:tcW w:w="1400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Model</w:t>
            </w:r>
          </w:p>
        </w:tc>
        <w:tc>
          <w:tcPr>
            <w:tcW w:w="1307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3126.05</w:t>
            </w:r>
          </w:p>
        </w:tc>
        <w:tc>
          <w:tcPr>
            <w:tcW w:w="983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14</w:t>
            </w:r>
          </w:p>
        </w:tc>
        <w:tc>
          <w:tcPr>
            <w:tcW w:w="120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223.29</w:t>
            </w:r>
          </w:p>
        </w:tc>
        <w:tc>
          <w:tcPr>
            <w:tcW w:w="1500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15.64</w:t>
            </w:r>
          </w:p>
        </w:tc>
        <w:tc>
          <w:tcPr>
            <w:tcW w:w="1074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526" w:type="dxa"/>
            <w:tcBorders>
              <w:top w:val="single" w:sz="8" w:space="0" w:color="auto"/>
            </w:tcBorders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significant</w:t>
            </w:r>
          </w:p>
        </w:tc>
      </w:tr>
      <w:tr w:rsidR="00720677" w:rsidRPr="00D87B3D" w:rsidTr="007663A1">
        <w:trPr>
          <w:trHeight w:val="770"/>
        </w:trPr>
        <w:tc>
          <w:tcPr>
            <w:tcW w:w="14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A-</w:t>
            </w:r>
            <w:r w:rsidRPr="00D87B3D">
              <w:rPr>
                <w:rFonts w:ascii="Times New Roman" w:hAnsi="Times New Roman" w:cs="Times New Roman" w:hint="default"/>
                <w:lang w:val="en"/>
              </w:rPr>
              <w:t xml:space="preserve"> 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sodium alginate concentration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531.46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531.46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37.23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**</w:t>
            </w:r>
          </w:p>
        </w:tc>
      </w:tr>
      <w:tr w:rsidR="00720677" w:rsidRPr="00D87B3D" w:rsidTr="007663A1">
        <w:trPr>
          <w:trHeight w:val="770"/>
        </w:trPr>
        <w:tc>
          <w:tcPr>
            <w:tcW w:w="14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B-</w:t>
            </w:r>
            <w:r w:rsidRPr="00D87B3D">
              <w:rPr>
                <w:rFonts w:ascii="Times New Roman" w:hAnsi="Times New Roman" w:cs="Times New Roman" w:hint="default"/>
                <w:lang w:val="en"/>
              </w:rPr>
              <w:t xml:space="preserve"> 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CaCl</w:t>
            </w:r>
            <w:r w:rsidRPr="00D87B3D">
              <w:rPr>
                <w:rStyle w:val="rynqvb"/>
                <w:rFonts w:ascii="Times New Roman" w:hAnsi="Times New Roman" w:cs="Times New Roman" w:hint="default"/>
                <w:vertAlign w:val="subscript"/>
                <w:lang w:val="en"/>
              </w:rPr>
              <w:t>2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 xml:space="preserve"> concentration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377.97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377.97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26.48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0.0001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**</w:t>
            </w:r>
          </w:p>
        </w:tc>
      </w:tr>
      <w:tr w:rsidR="00720677" w:rsidRPr="00D87B3D" w:rsidTr="007663A1">
        <w:trPr>
          <w:trHeight w:val="770"/>
        </w:trPr>
        <w:tc>
          <w:tcPr>
            <w:tcW w:w="14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C-</w:t>
            </w:r>
            <w:r w:rsidRPr="00D87B3D">
              <w:rPr>
                <w:rFonts w:ascii="Times New Roman" w:hAnsi="Times New Roman" w:cs="Times New Roman" w:hint="default"/>
                <w:lang w:val="en"/>
              </w:rPr>
              <w:t xml:space="preserve"> 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chitosan concentration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14.03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14.03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0.9830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0.3383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14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D-</w:t>
            </w:r>
            <w:r w:rsidRPr="00D87B3D">
              <w:rPr>
                <w:rFonts w:ascii="Times New Roman" w:hAnsi="Times New Roman" w:cs="Times New Roman" w:hint="default"/>
                <w:lang w:val="en"/>
              </w:rPr>
              <w:t xml:space="preserve"> </w:t>
            </w: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curing time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32.44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32.44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2.27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0.1539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14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AB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93.64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93.64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6.56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0.0226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</w:t>
            </w:r>
          </w:p>
        </w:tc>
      </w:tr>
      <w:tr w:rsidR="00720677" w:rsidRPr="00D87B3D" w:rsidTr="007663A1">
        <w:trPr>
          <w:trHeight w:val="385"/>
        </w:trPr>
        <w:tc>
          <w:tcPr>
            <w:tcW w:w="14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AC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3.96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3.96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0.2777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0.6065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3.65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3.65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0.2555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0.6211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6.18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6.18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0.4330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0.5212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BD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1.75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1.75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0.1229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0.7312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CD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0.7177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0.7177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0.0503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0.8258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A²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266.68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266.68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18.68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0.0007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</w:t>
            </w: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lastRenderedPageBreak/>
              <w:t>B²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1056.33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1056.3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74.00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**</w:t>
            </w: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C²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803.15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803.15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56.26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**</w:t>
            </w:r>
          </w:p>
        </w:tc>
      </w:tr>
      <w:tr w:rsidR="00720677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D²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953.21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953.21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66.77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&lt;0.0001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20677" w:rsidRPr="00D87B3D" w:rsidRDefault="00720677" w:rsidP="00720677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</w:rPr>
              <w:t>**</w:t>
            </w:r>
          </w:p>
        </w:tc>
      </w:tr>
      <w:tr w:rsidR="007663A1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Lack of Fit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178.26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17.83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3.30</w:t>
            </w:r>
          </w:p>
        </w:tc>
        <w:tc>
          <w:tcPr>
            <w:tcW w:w="1074" w:type="dxa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0.1304</w:t>
            </w:r>
          </w:p>
        </w:tc>
        <w:tc>
          <w:tcPr>
            <w:tcW w:w="1526" w:type="dxa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not significant</w:t>
            </w:r>
          </w:p>
        </w:tc>
      </w:tr>
      <w:tr w:rsidR="007663A1" w:rsidRPr="00D87B3D" w:rsidTr="007663A1">
        <w:trPr>
          <w:trHeight w:val="385"/>
        </w:trPr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Pure Error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21.59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5.40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074" w:type="dxa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526" w:type="dxa"/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  <w:tr w:rsidR="007663A1" w:rsidRPr="00D87B3D" w:rsidTr="007663A1">
        <w:trPr>
          <w:trHeight w:val="405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Style w:val="rynqvb"/>
                <w:rFonts w:ascii="Times New Roman" w:hAnsi="Times New Roman" w:cs="Times New Roman" w:hint="default"/>
                <w:lang w:val="en"/>
              </w:rPr>
              <w:t>Sum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3325.90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  <w:r w:rsidRPr="00D87B3D"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  <w:t>28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074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  <w:tc>
          <w:tcPr>
            <w:tcW w:w="1526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7663A1" w:rsidRPr="00D87B3D" w:rsidRDefault="007663A1" w:rsidP="007663A1">
            <w:pPr>
              <w:spacing w:line="360" w:lineRule="auto"/>
              <w:jc w:val="center"/>
              <w:rPr>
                <w:rFonts w:ascii="Times New Roman" w:hAnsi="Times New Roman" w:cs="Times New Roman" w:hint="default"/>
                <w:sz w:val="21"/>
                <w:szCs w:val="21"/>
                <w:lang w:bidi="ar"/>
              </w:rPr>
            </w:pPr>
          </w:p>
        </w:tc>
      </w:tr>
    </w:tbl>
    <w:p w:rsidR="00EB5ED4" w:rsidRPr="00D87B3D" w:rsidRDefault="00EB5ED4">
      <w:pPr>
        <w:rPr>
          <w:rFonts w:ascii="Times New Roman" w:hAnsi="Times New Roman" w:cs="Times New Roman"/>
          <w:szCs w:val="21"/>
        </w:rPr>
      </w:pPr>
    </w:p>
    <w:p w:rsidR="00EB5ED4" w:rsidRPr="00D87B3D" w:rsidRDefault="00EB5ED4">
      <w:pPr>
        <w:rPr>
          <w:rFonts w:ascii="Times New Roman" w:hAnsi="Times New Roman" w:cs="Times New Roman"/>
          <w:szCs w:val="21"/>
        </w:rPr>
      </w:pPr>
    </w:p>
    <w:sectPr w:rsidR="00EB5ED4" w:rsidRPr="00D87B3D" w:rsidSect="004D0724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65B5" w:rsidRDefault="00B865B5" w:rsidP="00AE2106">
      <w:r>
        <w:separator/>
      </w:r>
    </w:p>
  </w:endnote>
  <w:endnote w:type="continuationSeparator" w:id="0">
    <w:p w:rsidR="00B865B5" w:rsidRDefault="00B865B5" w:rsidP="00AE2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486936"/>
      <w:docPartObj>
        <w:docPartGallery w:val="Page Numbers (Bottom of Page)"/>
        <w:docPartUnique/>
      </w:docPartObj>
    </w:sdtPr>
    <w:sdtContent>
      <w:p w:rsidR="004D0724" w:rsidRDefault="004D07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702" w:rsidRPr="00A65702">
          <w:rPr>
            <w:noProof/>
            <w:lang w:val="zh-CN"/>
          </w:rPr>
          <w:t>4</w:t>
        </w:r>
        <w:r>
          <w:fldChar w:fldCharType="end"/>
        </w:r>
      </w:p>
    </w:sdtContent>
  </w:sdt>
  <w:p w:rsidR="004D0724" w:rsidRDefault="004D07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65B5" w:rsidRDefault="00B865B5" w:rsidP="00AE2106">
      <w:r>
        <w:separator/>
      </w:r>
    </w:p>
  </w:footnote>
  <w:footnote w:type="continuationSeparator" w:id="0">
    <w:p w:rsidR="00B865B5" w:rsidRDefault="00B865B5" w:rsidP="00AE2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8F"/>
    <w:rsid w:val="00050B56"/>
    <w:rsid w:val="001661D5"/>
    <w:rsid w:val="001F2334"/>
    <w:rsid w:val="003276EA"/>
    <w:rsid w:val="0037662C"/>
    <w:rsid w:val="004822BD"/>
    <w:rsid w:val="0049698A"/>
    <w:rsid w:val="004D0724"/>
    <w:rsid w:val="00592F2F"/>
    <w:rsid w:val="005B6252"/>
    <w:rsid w:val="006444D9"/>
    <w:rsid w:val="006843A6"/>
    <w:rsid w:val="00713D70"/>
    <w:rsid w:val="00720677"/>
    <w:rsid w:val="007663A1"/>
    <w:rsid w:val="00832211"/>
    <w:rsid w:val="008721EE"/>
    <w:rsid w:val="00912D0D"/>
    <w:rsid w:val="009A248F"/>
    <w:rsid w:val="009C6546"/>
    <w:rsid w:val="00A65702"/>
    <w:rsid w:val="00A7614A"/>
    <w:rsid w:val="00AE2106"/>
    <w:rsid w:val="00B865B5"/>
    <w:rsid w:val="00C8322D"/>
    <w:rsid w:val="00CB6695"/>
    <w:rsid w:val="00D87B3D"/>
    <w:rsid w:val="00DD327F"/>
    <w:rsid w:val="00E57773"/>
    <w:rsid w:val="00EB5ED4"/>
    <w:rsid w:val="00EE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74BC6"/>
  <w15:chartTrackingRefBased/>
  <w15:docId w15:val="{5E306C6B-628B-4C1E-A753-E2B2414A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54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3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21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2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2106"/>
    <w:rPr>
      <w:sz w:val="18"/>
      <w:szCs w:val="18"/>
    </w:rPr>
  </w:style>
  <w:style w:type="table" w:styleId="a7">
    <w:name w:val="Table Grid"/>
    <w:basedOn w:val="a1"/>
    <w:qFormat/>
    <w:rsid w:val="00AE2106"/>
    <w:rPr>
      <w:rFonts w:ascii="等线" w:eastAsia="等线" w:hAnsi="等线" w:cs="等线" w:hint="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B6695"/>
  </w:style>
  <w:style w:type="character" w:customStyle="1" w:styleId="hwtze">
    <w:name w:val="hwtze"/>
    <w:basedOn w:val="a0"/>
    <w:rsid w:val="006843A6"/>
  </w:style>
  <w:style w:type="character" w:customStyle="1" w:styleId="20">
    <w:name w:val="标题 2 字符"/>
    <w:basedOn w:val="a0"/>
    <w:link w:val="2"/>
    <w:uiPriority w:val="9"/>
    <w:semiHidden/>
    <w:rsid w:val="006843A6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8">
    <w:name w:val="line number"/>
    <w:basedOn w:val="a0"/>
    <w:uiPriority w:val="99"/>
    <w:semiHidden/>
    <w:unhideWhenUsed/>
    <w:rsid w:val="004D0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2F41D-EFDF-4257-964E-141A514C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Xu</dc:creator>
  <cp:keywords/>
  <dc:description/>
  <cp:lastModifiedBy>Microsoft Office User</cp:lastModifiedBy>
  <cp:revision>17</cp:revision>
  <dcterms:created xsi:type="dcterms:W3CDTF">2025-07-08T01:49:00Z</dcterms:created>
  <dcterms:modified xsi:type="dcterms:W3CDTF">2025-10-04T02:21:00Z</dcterms:modified>
</cp:coreProperties>
</file>