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DD90B" w14:textId="7E1DFD80" w:rsidR="007D10B9" w:rsidRPr="00873F3E" w:rsidRDefault="007D10B9" w:rsidP="00DD709A">
      <w:pPr>
        <w:spacing w:after="0" w:line="240" w:lineRule="auto"/>
        <w:rPr>
          <w:b/>
          <w:bCs/>
          <w:sz w:val="32"/>
        </w:rPr>
      </w:pPr>
      <w:bookmarkStart w:id="0" w:name="_Hlk526840004"/>
      <w:bookmarkStart w:id="1" w:name="_Hlk521487426"/>
      <w:bookmarkStart w:id="2" w:name="_Hlk520987413"/>
      <w:r w:rsidRPr="00873F3E">
        <w:rPr>
          <w:b/>
          <w:bCs/>
          <w:sz w:val="32"/>
        </w:rPr>
        <w:t xml:space="preserve">SUPPLEMENTARY MATERIAL </w:t>
      </w:r>
    </w:p>
    <w:p w14:paraId="6090B10A" w14:textId="77777777" w:rsidR="007D10B9" w:rsidRPr="00873F3E" w:rsidRDefault="007D10B9" w:rsidP="00DD709A">
      <w:pPr>
        <w:spacing w:after="0" w:line="240" w:lineRule="auto"/>
        <w:rPr>
          <w:b/>
          <w:bCs/>
        </w:rPr>
      </w:pPr>
    </w:p>
    <w:p w14:paraId="6CFCF503" w14:textId="77777777" w:rsidR="00F71E2E" w:rsidRPr="00873F3E" w:rsidRDefault="00F71E2E" w:rsidP="00F71E2E">
      <w:pPr>
        <w:spacing w:after="0" w:line="480" w:lineRule="auto"/>
        <w:rPr>
          <w:b/>
          <w:bCs/>
        </w:rPr>
      </w:pPr>
      <w:r w:rsidRPr="00873F3E">
        <w:rPr>
          <w:b/>
          <w:bCs/>
        </w:rPr>
        <w:t>TITLE</w:t>
      </w:r>
    </w:p>
    <w:p w14:paraId="69E3C9FA" w14:textId="77777777" w:rsidR="007702F4" w:rsidRPr="00873F3E" w:rsidRDefault="007702F4" w:rsidP="007702F4">
      <w:pPr>
        <w:spacing w:after="0" w:line="480" w:lineRule="auto"/>
        <w:rPr>
          <w:rFonts w:cs="Arial"/>
          <w:iCs/>
          <w:shd w:val="clear" w:color="auto" w:fill="FFFFFF"/>
        </w:rPr>
      </w:pPr>
      <w:r w:rsidRPr="00873F3E">
        <w:rPr>
          <w:iCs/>
          <w:shd w:val="clear" w:color="auto" w:fill="FFFFFF"/>
        </w:rPr>
        <w:t>Mechanisms</w:t>
      </w:r>
      <w:r w:rsidRPr="00873F3E">
        <w:rPr>
          <w:shd w:val="clear" w:color="auto" w:fill="FFFFFF"/>
        </w:rPr>
        <w:t xml:space="preserve"> of </w:t>
      </w:r>
      <w:r w:rsidRPr="00873F3E">
        <w:rPr>
          <w:iCs/>
          <w:shd w:val="clear" w:color="auto" w:fill="FFFFFF"/>
        </w:rPr>
        <w:t>offline</w:t>
      </w:r>
      <w:r w:rsidRPr="00873F3E">
        <w:rPr>
          <w:shd w:val="clear" w:color="auto" w:fill="FFFFFF"/>
        </w:rPr>
        <w:t xml:space="preserve"> motor </w:t>
      </w:r>
      <w:r w:rsidRPr="00873F3E">
        <w:rPr>
          <w:iCs/>
          <w:shd w:val="clear" w:color="auto" w:fill="FFFFFF"/>
        </w:rPr>
        <w:t>learning at a micro-scale of seconds</w:t>
      </w:r>
      <w:r w:rsidRPr="00873F3E">
        <w:rPr>
          <w:rFonts w:cs="Arial"/>
          <w:shd w:val="clear" w:color="auto" w:fill="FFFFFF"/>
        </w:rPr>
        <w:t> </w:t>
      </w:r>
      <w:r w:rsidRPr="00873F3E">
        <w:rPr>
          <w:shd w:val="clear" w:color="auto" w:fill="FFFFFF"/>
        </w:rPr>
        <w:t>in</w:t>
      </w:r>
      <w:r w:rsidRPr="00873F3E">
        <w:rPr>
          <w:rFonts w:cs="Arial"/>
          <w:iCs/>
          <w:shd w:val="clear" w:color="auto" w:fill="FFFFFF"/>
        </w:rPr>
        <w:t> </w:t>
      </w:r>
      <w:r w:rsidRPr="00873F3E">
        <w:rPr>
          <w:shd w:val="clear" w:color="auto" w:fill="FFFFFF"/>
        </w:rPr>
        <w:t>large-scale crowdsourced data</w:t>
      </w:r>
    </w:p>
    <w:p w14:paraId="080986EE" w14:textId="77777777" w:rsidR="00F71E2E" w:rsidRPr="00873F3E" w:rsidRDefault="00F71E2E" w:rsidP="00F71E2E">
      <w:pPr>
        <w:spacing w:after="0" w:line="480" w:lineRule="auto"/>
        <w:rPr>
          <w:bCs/>
        </w:rPr>
      </w:pPr>
    </w:p>
    <w:p w14:paraId="708A1C58" w14:textId="77777777" w:rsidR="00F71E2E" w:rsidRPr="00873F3E" w:rsidRDefault="00F71E2E" w:rsidP="00F71E2E">
      <w:pPr>
        <w:spacing w:after="0" w:line="480" w:lineRule="auto"/>
        <w:rPr>
          <w:b/>
          <w:bCs/>
        </w:rPr>
      </w:pPr>
      <w:r w:rsidRPr="00873F3E">
        <w:rPr>
          <w:b/>
          <w:bCs/>
        </w:rPr>
        <w:t>AUTHORS</w:t>
      </w:r>
    </w:p>
    <w:p w14:paraId="7D6E4B89" w14:textId="77777777" w:rsidR="00F71E2E" w:rsidRPr="00873F3E" w:rsidRDefault="00F71E2E" w:rsidP="00F71E2E">
      <w:pPr>
        <w:spacing w:after="0" w:line="480" w:lineRule="auto"/>
        <w:outlineLvl w:val="0"/>
      </w:pPr>
      <w:r w:rsidRPr="00873F3E">
        <w:t>Marlene Bönstrup</w:t>
      </w:r>
      <w:r w:rsidRPr="00873F3E">
        <w:rPr>
          <w:vertAlign w:val="superscript"/>
        </w:rPr>
        <w:t xml:space="preserve">1 </w:t>
      </w:r>
      <w:r w:rsidRPr="00873F3E">
        <w:t>*; Iñaki Iturrate</w:t>
      </w:r>
      <w:r w:rsidRPr="00873F3E">
        <w:rPr>
          <w:vertAlign w:val="superscript"/>
        </w:rPr>
        <w:t>1</w:t>
      </w:r>
      <w:r w:rsidRPr="00873F3E">
        <w:t>; Martin N. Hebart</w:t>
      </w:r>
      <w:r w:rsidRPr="00873F3E">
        <w:rPr>
          <w:vertAlign w:val="superscript"/>
        </w:rPr>
        <w:t>2</w:t>
      </w:r>
      <w:r w:rsidRPr="00873F3E">
        <w:t>; Nitzan Censor</w:t>
      </w:r>
      <w:r w:rsidRPr="00873F3E">
        <w:rPr>
          <w:vertAlign w:val="superscript"/>
        </w:rPr>
        <w:t>3</w:t>
      </w:r>
      <w:r w:rsidRPr="00873F3E">
        <w:t>; Leonardo G. Cohen</w:t>
      </w:r>
      <w:r w:rsidRPr="00873F3E">
        <w:rPr>
          <w:vertAlign w:val="superscript"/>
        </w:rPr>
        <w:t>1</w:t>
      </w:r>
    </w:p>
    <w:p w14:paraId="0B54B272" w14:textId="77777777" w:rsidR="00F71E2E" w:rsidRPr="00873F3E" w:rsidRDefault="00F71E2E" w:rsidP="00F71E2E">
      <w:pPr>
        <w:spacing w:after="0" w:line="480" w:lineRule="auto"/>
        <w:outlineLvl w:val="0"/>
      </w:pPr>
    </w:p>
    <w:p w14:paraId="4B4E73A4" w14:textId="77777777" w:rsidR="00F71E2E" w:rsidRPr="00873F3E" w:rsidRDefault="00F71E2E" w:rsidP="00F71E2E">
      <w:pPr>
        <w:spacing w:after="0" w:line="480" w:lineRule="auto"/>
        <w:rPr>
          <w:b/>
          <w:bCs/>
        </w:rPr>
      </w:pPr>
      <w:r w:rsidRPr="00873F3E">
        <w:rPr>
          <w:b/>
          <w:bCs/>
        </w:rPr>
        <w:t>AFFILITATIONS</w:t>
      </w:r>
    </w:p>
    <w:p w14:paraId="1BB72536" w14:textId="77777777" w:rsidR="00F71E2E" w:rsidRPr="00873F3E" w:rsidRDefault="00F71E2E" w:rsidP="00F71E2E">
      <w:pPr>
        <w:spacing w:after="0" w:line="240" w:lineRule="auto"/>
        <w:rPr>
          <w:rFonts w:cs="Arial"/>
          <w:shd w:val="clear" w:color="auto" w:fill="FFFFFF"/>
        </w:rPr>
      </w:pPr>
      <w:r w:rsidRPr="00873F3E">
        <w:rPr>
          <w:rFonts w:cs="Arial"/>
          <w:shd w:val="clear" w:color="auto" w:fill="FFFFFF"/>
          <w:vertAlign w:val="superscript"/>
        </w:rPr>
        <w:t>1</w:t>
      </w:r>
      <w:r w:rsidRPr="00873F3E">
        <w:t>Human Cortical Physiology and Neurorehabilitation Section, National Institute of Neurological Disorders and Stroke</w:t>
      </w:r>
      <w:r w:rsidRPr="00873F3E">
        <w:rPr>
          <w:rFonts w:cs="Arial"/>
          <w:shd w:val="clear" w:color="auto" w:fill="FFFFFF"/>
        </w:rPr>
        <w:t>, Bethesda, Maryland 20814, USA</w:t>
      </w:r>
    </w:p>
    <w:p w14:paraId="5C1B38CB" w14:textId="77777777" w:rsidR="00F71E2E" w:rsidRPr="00873F3E" w:rsidRDefault="00F71E2E" w:rsidP="00F71E2E">
      <w:pPr>
        <w:spacing w:after="0" w:line="240" w:lineRule="auto"/>
        <w:rPr>
          <w:rFonts w:cs="Arial"/>
          <w:shd w:val="clear" w:color="auto" w:fill="FFFFFF"/>
        </w:rPr>
      </w:pPr>
      <w:r w:rsidRPr="00873F3E">
        <w:rPr>
          <w:rFonts w:cs="Arial"/>
          <w:shd w:val="clear" w:color="auto" w:fill="FFFFFF"/>
          <w:vertAlign w:val="superscript"/>
        </w:rPr>
        <w:t>2</w:t>
      </w:r>
      <w:r w:rsidRPr="00873F3E">
        <w:t>Laboratory of Brain and Cognition, National Institute of Mental Health</w:t>
      </w:r>
      <w:r w:rsidRPr="00873F3E">
        <w:rPr>
          <w:rFonts w:cs="Arial"/>
          <w:shd w:val="clear" w:color="auto" w:fill="FFFFFF"/>
        </w:rPr>
        <w:t>, Bethesda, Maryland 20814, USA</w:t>
      </w:r>
    </w:p>
    <w:p w14:paraId="1B5EBC15" w14:textId="77777777" w:rsidR="00F71E2E" w:rsidRPr="00873F3E" w:rsidRDefault="00F71E2E" w:rsidP="00F71E2E">
      <w:pPr>
        <w:spacing w:after="0" w:line="240" w:lineRule="auto"/>
        <w:rPr>
          <w:rFonts w:cs="Arial"/>
          <w:shd w:val="clear" w:color="auto" w:fill="FFFFFF"/>
        </w:rPr>
      </w:pPr>
      <w:r w:rsidRPr="00873F3E">
        <w:rPr>
          <w:rFonts w:cs="Arial"/>
          <w:shd w:val="clear" w:color="auto" w:fill="FFFFFF"/>
          <w:vertAlign w:val="superscript"/>
        </w:rPr>
        <w:t>3</w:t>
      </w:r>
      <w:r w:rsidRPr="00873F3E">
        <w:rPr>
          <w:rFonts w:cs="Arial"/>
          <w:shd w:val="clear" w:color="auto" w:fill="FFFFFF"/>
        </w:rPr>
        <w:t xml:space="preserve">School of Psychological Sciences and </w:t>
      </w:r>
      <w:proofErr w:type="spellStart"/>
      <w:r w:rsidRPr="00873F3E">
        <w:rPr>
          <w:rFonts w:cs="Arial"/>
          <w:shd w:val="clear" w:color="auto" w:fill="FFFFFF"/>
        </w:rPr>
        <w:t>Sagol</w:t>
      </w:r>
      <w:proofErr w:type="spellEnd"/>
      <w:r w:rsidRPr="00873F3E">
        <w:rPr>
          <w:rFonts w:cs="Arial"/>
          <w:shd w:val="clear" w:color="auto" w:fill="FFFFFF"/>
        </w:rPr>
        <w:t xml:space="preserve"> School of Neuroscience, Tel Aviv University, Tel Aviv 69978, Israel</w:t>
      </w:r>
    </w:p>
    <w:p w14:paraId="0FF8D5DF" w14:textId="77777777" w:rsidR="00FF58FF" w:rsidRPr="00873F3E" w:rsidRDefault="00FF58FF" w:rsidP="00DD709A">
      <w:pPr>
        <w:spacing w:after="0" w:line="240" w:lineRule="auto"/>
      </w:pPr>
    </w:p>
    <w:p w14:paraId="583186D4" w14:textId="77777777" w:rsidR="00FF58FF" w:rsidRPr="00873F3E" w:rsidRDefault="00FF58FF" w:rsidP="00DD709A">
      <w:pPr>
        <w:spacing w:after="0" w:line="240" w:lineRule="auto"/>
      </w:pPr>
    </w:p>
    <w:p w14:paraId="5A1E81D0" w14:textId="77777777" w:rsidR="00F71E2E" w:rsidRPr="00873F3E" w:rsidRDefault="00F71E2E" w:rsidP="00F71E2E">
      <w:pPr>
        <w:spacing w:after="0" w:line="480" w:lineRule="auto"/>
      </w:pPr>
    </w:p>
    <w:p w14:paraId="5F66F49C" w14:textId="77777777" w:rsidR="00F71E2E" w:rsidRPr="00873F3E" w:rsidRDefault="00F71E2E" w:rsidP="00F71E2E">
      <w:pPr>
        <w:pStyle w:val="Default"/>
        <w:spacing w:line="480" w:lineRule="auto"/>
        <w:rPr>
          <w:rFonts w:asciiTheme="minorHAnsi" w:hAnsiTheme="minorHAnsi"/>
          <w:color w:val="auto"/>
          <w:sz w:val="22"/>
          <w:szCs w:val="22"/>
        </w:rPr>
      </w:pPr>
      <w:r w:rsidRPr="00873F3E">
        <w:rPr>
          <w:rFonts w:asciiTheme="minorHAnsi" w:hAnsiTheme="minorHAnsi"/>
          <w:b/>
          <w:bCs/>
          <w:color w:val="auto"/>
          <w:sz w:val="22"/>
          <w:szCs w:val="22"/>
        </w:rPr>
        <w:t>CORRESPONDING AUTHORS</w:t>
      </w:r>
    </w:p>
    <w:p w14:paraId="0BC2DBAB"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Marlene Bönstrup, MD or Leonardo G Cohen, MD</w:t>
      </w:r>
    </w:p>
    <w:p w14:paraId="4D71DE2D"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Human Cortical Physiology and Neurorehabilitation Section</w:t>
      </w:r>
    </w:p>
    <w:p w14:paraId="246540E3"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National Institute of Neurological Disorders and Stroke, NIH</w:t>
      </w:r>
    </w:p>
    <w:p w14:paraId="5B770474"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Building 10, Room 7D50</w:t>
      </w:r>
    </w:p>
    <w:p w14:paraId="7FF2B49F"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Bethesda, MD 20892</w:t>
      </w:r>
    </w:p>
    <w:p w14:paraId="1D0839D7" w14:textId="77777777"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Phone: 301-496-8511</w:t>
      </w:r>
    </w:p>
    <w:p w14:paraId="5F9FAD2B" w14:textId="1AA87CB3" w:rsidR="00F71E2E" w:rsidRPr="00873F3E" w:rsidRDefault="00F71E2E" w:rsidP="00220DA8">
      <w:pPr>
        <w:pStyle w:val="Default"/>
        <w:tabs>
          <w:tab w:val="center" w:pos="4680"/>
        </w:tabs>
        <w:rPr>
          <w:rFonts w:asciiTheme="minorHAnsi" w:hAnsiTheme="minorHAnsi"/>
          <w:color w:val="auto"/>
          <w:sz w:val="22"/>
          <w:szCs w:val="22"/>
        </w:rPr>
      </w:pPr>
      <w:r w:rsidRPr="00873F3E">
        <w:rPr>
          <w:rFonts w:asciiTheme="minorHAnsi" w:hAnsiTheme="minorHAnsi"/>
          <w:color w:val="auto"/>
          <w:sz w:val="22"/>
          <w:szCs w:val="22"/>
        </w:rPr>
        <w:t>Fax: 301-402-7010</w:t>
      </w:r>
      <w:r w:rsidR="00220DA8" w:rsidRPr="00873F3E">
        <w:rPr>
          <w:rFonts w:asciiTheme="minorHAnsi" w:hAnsiTheme="minorHAnsi"/>
          <w:color w:val="auto"/>
          <w:sz w:val="22"/>
          <w:szCs w:val="22"/>
        </w:rPr>
        <w:tab/>
      </w:r>
    </w:p>
    <w:p w14:paraId="0BC33014" w14:textId="5E766E56" w:rsidR="00F71E2E" w:rsidRPr="00873F3E" w:rsidRDefault="00F71E2E" w:rsidP="00F71E2E">
      <w:pPr>
        <w:pStyle w:val="Default"/>
        <w:rPr>
          <w:rFonts w:asciiTheme="minorHAnsi" w:hAnsiTheme="minorHAnsi"/>
          <w:color w:val="auto"/>
          <w:sz w:val="22"/>
          <w:szCs w:val="22"/>
        </w:rPr>
      </w:pPr>
      <w:r w:rsidRPr="00873F3E">
        <w:rPr>
          <w:rFonts w:asciiTheme="minorHAnsi" w:hAnsiTheme="minorHAnsi"/>
          <w:color w:val="auto"/>
          <w:sz w:val="22"/>
          <w:szCs w:val="22"/>
        </w:rPr>
        <w:t xml:space="preserve">Email: </w:t>
      </w:r>
      <w:hyperlink r:id="rId8" w:history="1">
        <w:r w:rsidR="00031F75" w:rsidRPr="00873F3E">
          <w:rPr>
            <w:rStyle w:val="Hyperlink"/>
            <w:rFonts w:asciiTheme="minorHAnsi" w:hAnsiTheme="minorHAnsi"/>
            <w:color w:val="auto"/>
            <w:sz w:val="22"/>
            <w:szCs w:val="22"/>
          </w:rPr>
          <w:t>marlene.boenstrup@googlemail.com</w:t>
        </w:r>
      </w:hyperlink>
      <w:r w:rsidRPr="00873F3E">
        <w:rPr>
          <w:rStyle w:val="Hyperlink"/>
          <w:rFonts w:asciiTheme="minorHAnsi" w:hAnsiTheme="minorHAnsi"/>
          <w:color w:val="auto"/>
          <w:sz w:val="22"/>
          <w:szCs w:val="22"/>
        </w:rPr>
        <w:t xml:space="preserve"> </w:t>
      </w:r>
      <w:r w:rsidRPr="00873F3E">
        <w:rPr>
          <w:rStyle w:val="Hyperlink"/>
          <w:rFonts w:asciiTheme="minorHAnsi" w:hAnsiTheme="minorHAnsi"/>
          <w:color w:val="auto"/>
          <w:sz w:val="22"/>
          <w:szCs w:val="22"/>
          <w:u w:val="none"/>
        </w:rPr>
        <w:t>or</w:t>
      </w:r>
      <w:r w:rsidRPr="00873F3E">
        <w:rPr>
          <w:rStyle w:val="Hyperlink"/>
          <w:rFonts w:asciiTheme="minorHAnsi" w:hAnsiTheme="minorHAnsi"/>
          <w:color w:val="auto"/>
          <w:sz w:val="22"/>
          <w:szCs w:val="22"/>
        </w:rPr>
        <w:t xml:space="preserve"> cohenlg@ninds.nih.gov</w:t>
      </w:r>
    </w:p>
    <w:p w14:paraId="3061A1EE" w14:textId="2AEA4000" w:rsidR="00FF58FF" w:rsidRPr="00873F3E" w:rsidRDefault="00FF58FF" w:rsidP="00DD709A">
      <w:pPr>
        <w:pStyle w:val="Default"/>
        <w:rPr>
          <w:rFonts w:asciiTheme="minorHAnsi" w:hAnsiTheme="minorHAnsi"/>
          <w:color w:val="auto"/>
          <w:sz w:val="22"/>
          <w:szCs w:val="22"/>
        </w:rPr>
      </w:pPr>
    </w:p>
    <w:p w14:paraId="77A5FA24" w14:textId="5DBB0EE6" w:rsidR="006A43AB" w:rsidRPr="00873F3E" w:rsidRDefault="006A43AB" w:rsidP="00DD709A">
      <w:pPr>
        <w:pStyle w:val="Default"/>
        <w:rPr>
          <w:rFonts w:asciiTheme="minorHAnsi" w:hAnsiTheme="minorHAnsi"/>
          <w:color w:val="auto"/>
          <w:sz w:val="22"/>
          <w:szCs w:val="22"/>
        </w:rPr>
      </w:pPr>
    </w:p>
    <w:p w14:paraId="6C377507" w14:textId="08892D7B" w:rsidR="006A43AB" w:rsidRPr="00873F3E" w:rsidRDefault="006A43AB" w:rsidP="00DD709A">
      <w:pPr>
        <w:pStyle w:val="Default"/>
        <w:rPr>
          <w:rFonts w:asciiTheme="minorHAnsi" w:hAnsiTheme="minorHAnsi"/>
          <w:color w:val="auto"/>
          <w:sz w:val="22"/>
          <w:szCs w:val="22"/>
        </w:rPr>
      </w:pPr>
    </w:p>
    <w:p w14:paraId="11A27851" w14:textId="1008C3B3" w:rsidR="006A43AB" w:rsidRPr="00873F3E" w:rsidRDefault="006A43AB" w:rsidP="00DD709A">
      <w:pPr>
        <w:pStyle w:val="Default"/>
        <w:rPr>
          <w:rFonts w:asciiTheme="minorHAnsi" w:hAnsiTheme="minorHAnsi"/>
          <w:color w:val="auto"/>
          <w:sz w:val="22"/>
          <w:szCs w:val="22"/>
        </w:rPr>
      </w:pPr>
    </w:p>
    <w:p w14:paraId="3B48624D" w14:textId="780AE418" w:rsidR="006A43AB" w:rsidRPr="00873F3E" w:rsidRDefault="006A43AB" w:rsidP="00DD709A">
      <w:pPr>
        <w:pStyle w:val="Default"/>
        <w:rPr>
          <w:rFonts w:asciiTheme="minorHAnsi" w:hAnsiTheme="minorHAnsi"/>
          <w:color w:val="auto"/>
          <w:sz w:val="22"/>
          <w:szCs w:val="22"/>
        </w:rPr>
      </w:pPr>
    </w:p>
    <w:p w14:paraId="54DD63A1" w14:textId="276C4CF5" w:rsidR="006A43AB" w:rsidRPr="00873F3E" w:rsidRDefault="006A43AB" w:rsidP="00DD709A">
      <w:pPr>
        <w:pStyle w:val="Default"/>
        <w:rPr>
          <w:rFonts w:asciiTheme="minorHAnsi" w:hAnsiTheme="minorHAnsi"/>
          <w:color w:val="auto"/>
          <w:sz w:val="22"/>
          <w:szCs w:val="22"/>
        </w:rPr>
      </w:pPr>
    </w:p>
    <w:p w14:paraId="00D12DD2" w14:textId="0633F9FF" w:rsidR="006A43AB" w:rsidRPr="00873F3E" w:rsidRDefault="006A43AB" w:rsidP="00DD709A">
      <w:pPr>
        <w:pStyle w:val="Default"/>
        <w:rPr>
          <w:rFonts w:asciiTheme="minorHAnsi" w:hAnsiTheme="minorHAnsi"/>
          <w:color w:val="auto"/>
          <w:sz w:val="22"/>
          <w:szCs w:val="22"/>
        </w:rPr>
      </w:pPr>
    </w:p>
    <w:p w14:paraId="130A6EED" w14:textId="487CD9F3" w:rsidR="006A43AB" w:rsidRPr="00873F3E" w:rsidRDefault="006A43AB" w:rsidP="00DD709A">
      <w:pPr>
        <w:pStyle w:val="Default"/>
        <w:rPr>
          <w:rFonts w:asciiTheme="minorHAnsi" w:hAnsiTheme="minorHAnsi"/>
          <w:color w:val="auto"/>
          <w:sz w:val="22"/>
          <w:szCs w:val="22"/>
        </w:rPr>
      </w:pPr>
    </w:p>
    <w:p w14:paraId="78C2233B" w14:textId="2E92546E" w:rsidR="006A43AB" w:rsidRPr="00873F3E" w:rsidRDefault="006A43AB" w:rsidP="00DD709A">
      <w:pPr>
        <w:pStyle w:val="Default"/>
        <w:rPr>
          <w:rFonts w:asciiTheme="minorHAnsi" w:hAnsiTheme="minorHAnsi"/>
          <w:color w:val="auto"/>
          <w:sz w:val="22"/>
          <w:szCs w:val="22"/>
        </w:rPr>
      </w:pPr>
    </w:p>
    <w:p w14:paraId="3EBDDEE5" w14:textId="6246F264" w:rsidR="006A43AB" w:rsidRPr="00873F3E" w:rsidRDefault="006A43AB" w:rsidP="00DD709A">
      <w:pPr>
        <w:pStyle w:val="Default"/>
        <w:rPr>
          <w:rFonts w:asciiTheme="minorHAnsi" w:hAnsiTheme="minorHAnsi"/>
          <w:color w:val="auto"/>
          <w:sz w:val="22"/>
          <w:szCs w:val="22"/>
        </w:rPr>
      </w:pPr>
    </w:p>
    <w:p w14:paraId="56CDCF27" w14:textId="41633CFE" w:rsidR="006A43AB" w:rsidRPr="00873F3E" w:rsidRDefault="006A43AB" w:rsidP="00DD709A">
      <w:pPr>
        <w:pStyle w:val="Default"/>
        <w:rPr>
          <w:rFonts w:asciiTheme="minorHAnsi" w:hAnsiTheme="minorHAnsi"/>
          <w:color w:val="auto"/>
          <w:sz w:val="22"/>
          <w:szCs w:val="22"/>
        </w:rPr>
      </w:pPr>
    </w:p>
    <w:p w14:paraId="1727C09B" w14:textId="13DD4EA2" w:rsidR="006A43AB" w:rsidRPr="00873F3E" w:rsidRDefault="006A43AB" w:rsidP="00DD709A">
      <w:pPr>
        <w:pStyle w:val="Default"/>
        <w:rPr>
          <w:rFonts w:asciiTheme="minorHAnsi" w:hAnsiTheme="minorHAnsi"/>
          <w:color w:val="auto"/>
          <w:sz w:val="22"/>
          <w:szCs w:val="22"/>
        </w:rPr>
      </w:pPr>
    </w:p>
    <w:p w14:paraId="50932635" w14:textId="2135C262" w:rsidR="006A43AB" w:rsidRPr="00873F3E" w:rsidRDefault="006A43AB" w:rsidP="00DD709A">
      <w:pPr>
        <w:pStyle w:val="Default"/>
        <w:rPr>
          <w:rFonts w:asciiTheme="minorHAnsi" w:hAnsiTheme="minorHAnsi"/>
          <w:color w:val="auto"/>
          <w:sz w:val="22"/>
          <w:szCs w:val="22"/>
        </w:rPr>
      </w:pPr>
      <w:r w:rsidRPr="00873F3E">
        <w:rPr>
          <w:rFonts w:asciiTheme="minorHAnsi" w:hAnsiTheme="minorHAnsi"/>
          <w:noProof/>
          <w:color w:val="auto"/>
          <w:sz w:val="22"/>
          <w:szCs w:val="22"/>
        </w:rPr>
        <w:lastRenderedPageBreak/>
        <w:drawing>
          <wp:inline distT="0" distB="0" distL="0" distR="0" wp14:anchorId="3F67B2BA" wp14:editId="10A602D0">
            <wp:extent cx="5943128" cy="406145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128" cy="4061459"/>
                    </a:xfrm>
                    <a:prstGeom prst="rect">
                      <a:avLst/>
                    </a:prstGeom>
                    <a:ln w="28575">
                      <a:noFill/>
                    </a:ln>
                  </pic:spPr>
                </pic:pic>
              </a:graphicData>
            </a:graphic>
          </wp:inline>
        </w:drawing>
      </w:r>
      <w:bookmarkEnd w:id="0"/>
      <w:bookmarkEnd w:id="1"/>
      <w:bookmarkEnd w:id="2"/>
    </w:p>
    <w:p w14:paraId="1372BC1D" w14:textId="21DA7918" w:rsidR="006A43AB" w:rsidRPr="00873F3E" w:rsidRDefault="00975437" w:rsidP="000163AE">
      <w:pPr>
        <w:pStyle w:val="Default"/>
        <w:spacing w:line="480" w:lineRule="auto"/>
        <w:jc w:val="both"/>
        <w:rPr>
          <w:rFonts w:asciiTheme="minorHAnsi" w:hAnsiTheme="minorHAnsi"/>
          <w:color w:val="auto"/>
          <w:sz w:val="20"/>
          <w:szCs w:val="20"/>
        </w:rPr>
      </w:pPr>
      <w:r>
        <w:rPr>
          <w:rFonts w:asciiTheme="minorHAnsi" w:hAnsiTheme="minorHAnsi"/>
          <w:b/>
          <w:bCs/>
          <w:color w:val="auto"/>
          <w:sz w:val="20"/>
          <w:szCs w:val="20"/>
        </w:rPr>
        <w:t xml:space="preserve">Supplementary Figure </w:t>
      </w:r>
      <w:r w:rsidR="006A43AB" w:rsidRPr="00873F3E">
        <w:rPr>
          <w:rFonts w:asciiTheme="minorHAnsi" w:hAnsiTheme="minorHAnsi"/>
          <w:b/>
          <w:bCs/>
          <w:color w:val="auto"/>
          <w:sz w:val="20"/>
          <w:szCs w:val="20"/>
        </w:rPr>
        <w:t>1 Experiment 1: Early learning of a new skill occurs largely offline</w:t>
      </w:r>
      <w:r w:rsidR="00241D50" w:rsidRPr="00873F3E">
        <w:rPr>
          <w:rFonts w:asciiTheme="minorHAnsi" w:hAnsiTheme="minorHAnsi"/>
          <w:b/>
          <w:bCs/>
          <w:color w:val="auto"/>
          <w:sz w:val="20"/>
          <w:szCs w:val="20"/>
        </w:rPr>
        <w:t xml:space="preserve">. </w:t>
      </w:r>
      <w:r w:rsidR="00061BD8" w:rsidRPr="00873F3E">
        <w:rPr>
          <w:rFonts w:asciiTheme="minorHAnsi" w:hAnsiTheme="minorHAnsi"/>
          <w:b/>
          <w:bCs/>
          <w:color w:val="auto"/>
          <w:sz w:val="20"/>
          <w:szCs w:val="20"/>
        </w:rPr>
        <w:t xml:space="preserve">Replication </w:t>
      </w:r>
      <w:r w:rsidR="006A43AB" w:rsidRPr="00873F3E">
        <w:rPr>
          <w:rFonts w:asciiTheme="minorHAnsi" w:hAnsiTheme="minorHAnsi"/>
          <w:b/>
          <w:bCs/>
          <w:color w:val="auto"/>
          <w:sz w:val="20"/>
          <w:szCs w:val="20"/>
        </w:rPr>
        <w:t>in a large crowdsourced sample</w:t>
      </w:r>
    </w:p>
    <w:p w14:paraId="33A75431" w14:textId="2E06E694" w:rsidR="006A43AB" w:rsidRPr="00873F3E" w:rsidRDefault="006A43AB" w:rsidP="000163AE">
      <w:pPr>
        <w:pStyle w:val="Default"/>
        <w:spacing w:line="480" w:lineRule="auto"/>
        <w:jc w:val="both"/>
        <w:rPr>
          <w:rFonts w:asciiTheme="minorHAnsi" w:hAnsiTheme="minorHAnsi"/>
          <w:color w:val="auto"/>
          <w:sz w:val="20"/>
          <w:szCs w:val="20"/>
        </w:rPr>
      </w:pPr>
      <w:r w:rsidRPr="00873F3E">
        <w:rPr>
          <w:rFonts w:asciiTheme="minorHAnsi" w:hAnsiTheme="minorHAnsi"/>
          <w:b/>
          <w:bCs/>
          <w:color w:val="auto"/>
          <w:sz w:val="20"/>
          <w:szCs w:val="20"/>
        </w:rPr>
        <w:t xml:space="preserve">A, B, </w:t>
      </w:r>
      <w:r w:rsidRPr="00873F3E">
        <w:rPr>
          <w:rFonts w:asciiTheme="minorHAnsi" w:hAnsiTheme="minorHAnsi"/>
          <w:color w:val="auto"/>
          <w:sz w:val="20"/>
          <w:szCs w:val="20"/>
        </w:rPr>
        <w:t xml:space="preserve">in-lab experiment, </w:t>
      </w:r>
      <w:r w:rsidRPr="00873F3E">
        <w:rPr>
          <w:rFonts w:asciiTheme="minorHAnsi" w:hAnsiTheme="minorHAnsi"/>
          <w:b/>
          <w:bCs/>
          <w:color w:val="auto"/>
          <w:sz w:val="20"/>
          <w:szCs w:val="20"/>
        </w:rPr>
        <w:t xml:space="preserve">C, D </w:t>
      </w:r>
      <w:r w:rsidR="004E7D94" w:rsidRPr="00873F3E">
        <w:rPr>
          <w:rFonts w:asciiTheme="minorHAnsi" w:hAnsiTheme="minorHAnsi"/>
          <w:color w:val="auto"/>
          <w:sz w:val="20"/>
          <w:szCs w:val="20"/>
        </w:rPr>
        <w:t>crowdsourced</w:t>
      </w:r>
      <w:r w:rsidRPr="00873F3E">
        <w:rPr>
          <w:rFonts w:asciiTheme="minorHAnsi" w:hAnsiTheme="minorHAnsi"/>
          <w:color w:val="auto"/>
          <w:sz w:val="20"/>
          <w:szCs w:val="20"/>
        </w:rPr>
        <w:t xml:space="preserve"> experiment </w:t>
      </w:r>
    </w:p>
    <w:p w14:paraId="3555A35C" w14:textId="2816F428" w:rsidR="006A43AB" w:rsidRPr="00873F3E" w:rsidRDefault="006A43AB" w:rsidP="000163AE">
      <w:pPr>
        <w:pStyle w:val="Default"/>
        <w:spacing w:line="480" w:lineRule="auto"/>
        <w:jc w:val="both"/>
        <w:rPr>
          <w:rFonts w:asciiTheme="minorHAnsi" w:hAnsiTheme="minorHAnsi"/>
          <w:color w:val="auto"/>
          <w:sz w:val="20"/>
          <w:szCs w:val="20"/>
        </w:rPr>
      </w:pPr>
      <w:r w:rsidRPr="00873F3E">
        <w:rPr>
          <w:rFonts w:asciiTheme="minorHAnsi" w:hAnsiTheme="minorHAnsi"/>
          <w:b/>
          <w:bCs/>
          <w:color w:val="auto"/>
          <w:sz w:val="20"/>
          <w:szCs w:val="20"/>
        </w:rPr>
        <w:t xml:space="preserve">A, C: </w:t>
      </w:r>
      <w:r w:rsidRPr="00873F3E">
        <w:rPr>
          <w:rFonts w:asciiTheme="minorHAnsi" w:hAnsiTheme="minorHAnsi"/>
          <w:color w:val="auto"/>
          <w:sz w:val="20"/>
          <w:szCs w:val="20"/>
        </w:rPr>
        <w:t xml:space="preserve">Performance curves over all 36 trials. Skill was measured as the average inter-tap interval within correct sequences (tapping speed measured in keypresses/s, mean + </w:t>
      </w:r>
      <w:r w:rsidR="00AF0CD9" w:rsidRPr="00873F3E">
        <w:rPr>
          <w:rFonts w:asciiTheme="minorHAnsi" w:hAnsiTheme="minorHAnsi"/>
          <w:color w:val="auto"/>
          <w:sz w:val="20"/>
          <w:szCs w:val="20"/>
        </w:rPr>
        <w:t>s.e.m.</w:t>
      </w:r>
      <w:r w:rsidRPr="00873F3E">
        <w:rPr>
          <w:rFonts w:asciiTheme="minorHAnsi" w:hAnsiTheme="minorHAnsi"/>
          <w:color w:val="auto"/>
          <w:sz w:val="20"/>
          <w:szCs w:val="20"/>
        </w:rPr>
        <w:t xml:space="preserve">) </w:t>
      </w:r>
      <w:r w:rsidR="002E3CF7" w:rsidRPr="00873F3E">
        <w:rPr>
          <w:rFonts w:asciiTheme="minorHAnsi" w:hAnsiTheme="minorHAnsi"/>
          <w:color w:val="auto"/>
          <w:sz w:val="20"/>
          <w:szCs w:val="20"/>
        </w:rPr>
        <w:fldChar w:fldCharType="begin"/>
      </w:r>
      <w:r w:rsidR="000163AE" w:rsidRPr="00873F3E">
        <w:rPr>
          <w:rFonts w:asciiTheme="minorHAnsi" w:hAnsiTheme="minorHAnsi"/>
          <w:color w:val="auto"/>
          <w:sz w:val="20"/>
          <w:szCs w:val="20"/>
        </w:rPr>
        <w:instrText xml:space="preserve"> ADDIN EN.CITE &lt;EndNote&gt;&lt;Cite&gt;&lt;Author&gt;Vahdat&lt;/Author&gt;&lt;Year&gt;2017&lt;/Year&gt;&lt;RecNum&gt;346&lt;/RecNum&gt;&lt;DisplayText&gt;&lt;style face="superscript"&gt;1&lt;/style&gt;&lt;/DisplayText&gt;&lt;record&gt;&lt;rec-number&gt;346&lt;/rec-number&gt;&lt;foreign-keys&gt;&lt;key app="EN" db-id="dss0z0d04a2vwqe5tz8x09xjv5aezadpx090" timestamp="1524594287"&gt;346&lt;/key&gt;&lt;/foreign-keys&gt;&lt;ref-type name="Journal Article"&gt;17&lt;/ref-type&gt;&lt;contributors&gt;&lt;authors&gt;&lt;author&gt;Vahdat, S.&lt;/author&gt;&lt;author&gt;Fogel, S.&lt;/author&gt;&lt;author&gt;Benali, H.&lt;/author&gt;&lt;author&gt;Doyon, J.&lt;/author&gt;&lt;/authors&gt;&lt;/contributors&gt;&lt;auth-address&gt;Functional Neuroimaging Unit, Cenre de recherche, Institut universitaire de geriatrie de Montreal, Universite de Montreal, Quebec, Canada.&amp;#xD;School of Psychology, University of Ottawa, Ontario, Canada.&amp;#xD;PERFORM Centre, University of Concordia, Montreal, Quebec, Canada.&amp;#xD;INSERM/UPMC, Pitie-Salpetriere Hospital, Paris, France.&lt;/auth-address&gt;&lt;titles&gt;&lt;title&gt;Network-wide reorganization of procedural memory during NREM sleep revealed by fMRI&lt;/title&gt;&lt;secondary-title&gt;Elife&lt;/secondary-title&gt;&lt;/titles&gt;&lt;periodical&gt;&lt;full-title&gt;Elife&lt;/full-title&gt;&lt;/periodical&gt;&lt;volume&gt;6&lt;/volume&gt;&lt;edition&gt;2017/09/12&lt;/edition&gt;&lt;keywords&gt;&lt;keyword&gt;consolidation&lt;/keyword&gt;&lt;keyword&gt;fMRI&lt;/keyword&gt;&lt;keyword&gt;human&lt;/keyword&gt;&lt;keyword&gt;motor learning&lt;/keyword&gt;&lt;keyword&gt;neuroplasticity&lt;/keyword&gt;&lt;keyword&gt;neuroscience&lt;/keyword&gt;&lt;keyword&gt;sleep&lt;/keyword&gt;&lt;keyword&gt;striatum&lt;/keyword&gt;&lt;/keywords&gt;&lt;dates&gt;&lt;year&gt;2017&lt;/year&gt;&lt;pub-dates&gt;&lt;date&gt;Sep 11&lt;/date&gt;&lt;/pub-dates&gt;&lt;/dates&gt;&lt;isbn&gt;2050-084X (Electronic)&amp;#xD;2050-084X (Linking)&lt;/isbn&gt;&lt;accession-num&gt;28892464&lt;/accession-num&gt;&lt;urls&gt;&lt;related-urls&gt;&lt;url&gt;https://www.ncbi.nlm.nih.gov/pubmed/28892464&lt;/url&gt;&lt;/related-urls&gt;&lt;/urls&gt;&lt;custom2&gt;PMC5593513&lt;/custom2&gt;&lt;electronic-resource-num&gt;10.7554/eLife.24987&lt;/electronic-resource-num&gt;&lt;/record&gt;&lt;/Cite&gt;&lt;/EndNote&gt;</w:instrText>
      </w:r>
      <w:r w:rsidR="002E3CF7" w:rsidRPr="00873F3E">
        <w:rPr>
          <w:rFonts w:asciiTheme="minorHAnsi" w:hAnsiTheme="minorHAnsi"/>
          <w:color w:val="auto"/>
          <w:sz w:val="20"/>
          <w:szCs w:val="20"/>
        </w:rPr>
        <w:fldChar w:fldCharType="separate"/>
      </w:r>
      <w:r w:rsidR="000163AE" w:rsidRPr="00873F3E">
        <w:rPr>
          <w:rFonts w:asciiTheme="minorHAnsi" w:hAnsiTheme="minorHAnsi"/>
          <w:noProof/>
          <w:color w:val="auto"/>
          <w:sz w:val="20"/>
          <w:szCs w:val="20"/>
          <w:vertAlign w:val="superscript"/>
        </w:rPr>
        <w:t>1</w:t>
      </w:r>
      <w:r w:rsidR="002E3CF7" w:rsidRPr="00873F3E">
        <w:rPr>
          <w:rFonts w:asciiTheme="minorHAnsi" w:hAnsiTheme="minorHAnsi"/>
          <w:color w:val="auto"/>
          <w:sz w:val="20"/>
          <w:szCs w:val="20"/>
        </w:rPr>
        <w:fldChar w:fldCharType="end"/>
      </w:r>
      <w:r w:rsidRPr="00873F3E">
        <w:rPr>
          <w:rFonts w:asciiTheme="minorHAnsi" w:hAnsiTheme="minorHAnsi"/>
          <w:color w:val="auto"/>
          <w:sz w:val="20"/>
          <w:szCs w:val="20"/>
        </w:rPr>
        <w:t xml:space="preserve"> and as the average number of correct sequences per trial (shown as green dots) </w:t>
      </w:r>
      <w:r w:rsidR="002E3CF7" w:rsidRPr="00873F3E">
        <w:rPr>
          <w:rFonts w:asciiTheme="minorHAnsi" w:hAnsiTheme="minorHAnsi"/>
          <w:color w:val="auto"/>
          <w:sz w:val="20"/>
          <w:szCs w:val="20"/>
        </w:rPr>
        <w:fldChar w:fldCharType="begin">
          <w:fldData xml:space="preserve">PEVuZE5vdGU+PENpdGU+PEF1dGhvcj5LYXJuaTwvQXV0aG9yPjxZZWFyPjE5OTU8L1llYXI+PFJl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</w:fldData>
        </w:fldChar>
      </w:r>
      <w:r w:rsidR="000163AE" w:rsidRPr="00873F3E">
        <w:rPr>
          <w:rFonts w:asciiTheme="minorHAnsi" w:hAnsiTheme="minorHAnsi"/>
          <w:color w:val="auto"/>
          <w:sz w:val="20"/>
          <w:szCs w:val="20"/>
        </w:rPr>
        <w:instrText xml:space="preserve"> ADDIN EN.CITE </w:instrText>
      </w:r>
      <w:r w:rsidR="000163AE" w:rsidRPr="00873F3E">
        <w:rPr>
          <w:rFonts w:asciiTheme="minorHAnsi" w:hAnsiTheme="minorHAnsi"/>
          <w:color w:val="auto"/>
          <w:sz w:val="20"/>
          <w:szCs w:val="20"/>
        </w:rPr>
        <w:fldChar w:fldCharType="begin">
          <w:fldData xml:space="preserve">PEVuZE5vdGU+PENpdGU+PEF1dGhvcj5LYXJuaTwvQXV0aG9yPjxZZWFyPjE5OTU8L1llYXI+PFJl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</w:fldData>
        </w:fldChar>
      </w:r>
      <w:r w:rsidR="000163AE" w:rsidRPr="00873F3E">
        <w:rPr>
          <w:rFonts w:asciiTheme="minorHAnsi" w:hAnsiTheme="minorHAnsi"/>
          <w:color w:val="auto"/>
          <w:sz w:val="20"/>
          <w:szCs w:val="20"/>
        </w:rPr>
        <w:instrText xml:space="preserve"> ADDIN EN.CITE.DATA </w:instrText>
      </w:r>
      <w:r w:rsidR="000163AE" w:rsidRPr="00873F3E">
        <w:rPr>
          <w:rFonts w:asciiTheme="minorHAnsi" w:hAnsiTheme="minorHAnsi"/>
          <w:color w:val="auto"/>
          <w:sz w:val="20"/>
          <w:szCs w:val="20"/>
        </w:rPr>
      </w:r>
      <w:r w:rsidR="000163AE" w:rsidRPr="00873F3E">
        <w:rPr>
          <w:rFonts w:asciiTheme="minorHAnsi" w:hAnsiTheme="minorHAnsi"/>
          <w:color w:val="auto"/>
          <w:sz w:val="20"/>
          <w:szCs w:val="20"/>
        </w:rPr>
        <w:fldChar w:fldCharType="end"/>
      </w:r>
      <w:r w:rsidR="002E3CF7" w:rsidRPr="00873F3E">
        <w:rPr>
          <w:rFonts w:asciiTheme="minorHAnsi" w:hAnsiTheme="minorHAnsi"/>
          <w:color w:val="auto"/>
          <w:sz w:val="20"/>
          <w:szCs w:val="20"/>
        </w:rPr>
      </w:r>
      <w:r w:rsidR="002E3CF7" w:rsidRPr="00873F3E">
        <w:rPr>
          <w:rFonts w:asciiTheme="minorHAnsi" w:hAnsiTheme="minorHAnsi"/>
          <w:color w:val="auto"/>
          <w:sz w:val="20"/>
          <w:szCs w:val="20"/>
        </w:rPr>
        <w:fldChar w:fldCharType="separate"/>
      </w:r>
      <w:r w:rsidR="000163AE" w:rsidRPr="00873F3E">
        <w:rPr>
          <w:rFonts w:asciiTheme="minorHAnsi" w:hAnsiTheme="minorHAnsi"/>
          <w:noProof/>
          <w:color w:val="auto"/>
          <w:sz w:val="20"/>
          <w:szCs w:val="20"/>
          <w:vertAlign w:val="superscript"/>
        </w:rPr>
        <w:t>2-5</w:t>
      </w:r>
      <w:r w:rsidR="002E3CF7" w:rsidRPr="00873F3E">
        <w:rPr>
          <w:rFonts w:asciiTheme="minorHAnsi" w:hAnsiTheme="minorHAnsi"/>
          <w:color w:val="auto"/>
          <w:sz w:val="20"/>
          <w:szCs w:val="20"/>
        </w:rPr>
        <w:fldChar w:fldCharType="end"/>
      </w:r>
      <w:r w:rsidRPr="00873F3E">
        <w:rPr>
          <w:rFonts w:asciiTheme="minorHAnsi" w:hAnsiTheme="minorHAnsi"/>
          <w:color w:val="auto"/>
          <w:sz w:val="20"/>
          <w:szCs w:val="20"/>
        </w:rPr>
        <w:t xml:space="preserve">. </w:t>
      </w:r>
      <w:r w:rsidR="00241D50" w:rsidRPr="00873F3E">
        <w:rPr>
          <w:rFonts w:asciiTheme="minorHAnsi" w:hAnsiTheme="minorHAnsi"/>
          <w:color w:val="auto"/>
          <w:sz w:val="20"/>
          <w:szCs w:val="20"/>
        </w:rPr>
        <w:t>Note the similarity of in-lab and online-acquired learning curves</w:t>
      </w:r>
      <w:r w:rsidR="00061BD8" w:rsidRPr="00873F3E">
        <w:rPr>
          <w:rFonts w:asciiTheme="minorHAnsi" w:hAnsiTheme="minorHAnsi"/>
          <w:color w:val="auto"/>
          <w:sz w:val="20"/>
          <w:szCs w:val="20"/>
        </w:rPr>
        <w:t>.</w:t>
      </w:r>
      <w:r w:rsidR="00AC2BB8" w:rsidRPr="00873F3E">
        <w:rPr>
          <w:rFonts w:asciiTheme="minorHAnsi" w:hAnsiTheme="minorHAnsi"/>
          <w:color w:val="auto"/>
          <w:sz w:val="20"/>
          <w:szCs w:val="20"/>
        </w:rPr>
        <w:t xml:space="preserve"> </w:t>
      </w:r>
      <w:r w:rsidR="00AC2BB8" w:rsidRPr="00873F3E">
        <w:rPr>
          <w:rFonts w:ascii="Calibri" w:hAnsi="Calibri"/>
          <w:color w:val="auto"/>
          <w:sz w:val="22"/>
          <w:szCs w:val="20"/>
        </w:rPr>
        <w:t xml:space="preserve">Stars in </w:t>
      </w:r>
      <w:r w:rsidR="00AC2BB8" w:rsidRPr="00873F3E">
        <w:rPr>
          <w:rFonts w:ascii="Calibri" w:hAnsi="Calibri"/>
          <w:b/>
          <w:color w:val="auto"/>
          <w:sz w:val="22"/>
          <w:szCs w:val="20"/>
        </w:rPr>
        <w:t>C</w:t>
      </w:r>
      <w:r w:rsidR="00AC2BB8" w:rsidRPr="00873F3E">
        <w:rPr>
          <w:rFonts w:ascii="Calibri" w:hAnsi="Calibri"/>
          <w:color w:val="auto"/>
          <w:sz w:val="22"/>
          <w:szCs w:val="20"/>
        </w:rPr>
        <w:t xml:space="preserve"> indicate the significance level of </w:t>
      </w:r>
      <w:proofErr w:type="spellStart"/>
      <w:r w:rsidR="00AC2BB8" w:rsidRPr="00873F3E">
        <w:rPr>
          <w:rFonts w:ascii="Calibri" w:hAnsi="Calibri"/>
          <w:color w:val="auto"/>
          <w:sz w:val="22"/>
          <w:szCs w:val="20"/>
        </w:rPr>
        <w:t>trialwise</w:t>
      </w:r>
      <w:proofErr w:type="spellEnd"/>
      <w:r w:rsidR="00AC2BB8" w:rsidRPr="00873F3E">
        <w:rPr>
          <w:rFonts w:ascii="Calibri" w:hAnsi="Calibri"/>
          <w:color w:val="auto"/>
          <w:sz w:val="22"/>
          <w:szCs w:val="20"/>
        </w:rPr>
        <w:t xml:space="preserve"> micro-online (blue) and micro-offline (red) learning (two-tailed one-sample non-parametric permutation test, </w:t>
      </w:r>
      <w:r w:rsidR="00AC2BB8" w:rsidRPr="00873F3E">
        <w:rPr>
          <w:rFonts w:ascii="Calibri" w:eastAsiaTheme="minorEastAsia" w:hAnsi="Calibri" w:cstheme="minorBidi"/>
          <w:color w:val="auto"/>
          <w:kern w:val="24"/>
          <w:sz w:val="22"/>
          <w:szCs w:val="20"/>
        </w:rPr>
        <w:t>*</w:t>
      </w:r>
      <w:r w:rsidR="00AC2BB8" w:rsidRPr="00873F3E">
        <w:rPr>
          <w:rFonts w:ascii="Calibri" w:eastAsiaTheme="minorEastAsia" w:hAnsi="Calibri" w:cstheme="minorBidi"/>
          <w:i/>
          <w:iCs/>
          <w:color w:val="auto"/>
          <w:kern w:val="24"/>
          <w:sz w:val="22"/>
          <w:szCs w:val="20"/>
        </w:rPr>
        <w:t>P</w:t>
      </w:r>
      <w:r w:rsidR="00AC2BB8" w:rsidRPr="00873F3E">
        <w:rPr>
          <w:rFonts w:ascii="Calibri" w:eastAsiaTheme="minorEastAsia" w:hAnsi="Calibri" w:cstheme="minorBidi"/>
          <w:color w:val="auto"/>
          <w:kern w:val="24"/>
          <w:sz w:val="22"/>
          <w:szCs w:val="20"/>
        </w:rPr>
        <w:t xml:space="preserve"> &lt; 0.05, **</w:t>
      </w:r>
      <w:r w:rsidR="00AC2BB8" w:rsidRPr="00873F3E">
        <w:rPr>
          <w:rFonts w:ascii="Calibri" w:eastAsiaTheme="minorEastAsia" w:hAnsi="Calibri" w:cstheme="minorBidi"/>
          <w:i/>
          <w:iCs/>
          <w:color w:val="auto"/>
          <w:kern w:val="24"/>
          <w:sz w:val="22"/>
          <w:szCs w:val="20"/>
        </w:rPr>
        <w:t>P</w:t>
      </w:r>
      <w:r w:rsidR="00AC2BB8" w:rsidRPr="00873F3E">
        <w:rPr>
          <w:rFonts w:ascii="Calibri" w:eastAsiaTheme="minorEastAsia" w:hAnsi="Calibri" w:cstheme="minorBidi"/>
          <w:color w:val="auto"/>
          <w:kern w:val="24"/>
          <w:sz w:val="22"/>
          <w:szCs w:val="20"/>
        </w:rPr>
        <w:t xml:space="preserve"> &lt; 0.01, ***</w:t>
      </w:r>
      <w:r w:rsidR="00AC2BB8" w:rsidRPr="00873F3E">
        <w:rPr>
          <w:rFonts w:ascii="Calibri" w:eastAsiaTheme="minorEastAsia" w:hAnsi="Calibri" w:cstheme="minorBidi"/>
          <w:i/>
          <w:iCs/>
          <w:color w:val="auto"/>
          <w:kern w:val="24"/>
          <w:sz w:val="22"/>
          <w:szCs w:val="20"/>
        </w:rPr>
        <w:t>P</w:t>
      </w:r>
      <w:r w:rsidR="00AC2BB8" w:rsidRPr="00873F3E">
        <w:rPr>
          <w:rFonts w:ascii="Calibri" w:eastAsiaTheme="minorEastAsia" w:hAnsi="Calibri" w:cstheme="minorBidi"/>
          <w:color w:val="auto"/>
          <w:kern w:val="24"/>
          <w:sz w:val="22"/>
          <w:szCs w:val="20"/>
        </w:rPr>
        <w:t xml:space="preserve"> &lt; 0.001</w:t>
      </w:r>
      <w:r w:rsidR="00AC2BB8" w:rsidRPr="00873F3E">
        <w:rPr>
          <w:rFonts w:ascii="Calibri" w:hAnsi="Calibri"/>
          <w:color w:val="auto"/>
          <w:sz w:val="22"/>
          <w:szCs w:val="20"/>
        </w:rPr>
        <w:t>).</w:t>
      </w:r>
    </w:p>
    <w:p w14:paraId="3168C5CF" w14:textId="7DADCEB3" w:rsidR="006A43AB" w:rsidRPr="00873F3E" w:rsidRDefault="006A43AB" w:rsidP="000163AE">
      <w:pPr>
        <w:pStyle w:val="Default"/>
        <w:spacing w:line="480" w:lineRule="auto"/>
        <w:jc w:val="both"/>
        <w:rPr>
          <w:rFonts w:asciiTheme="minorHAnsi" w:hAnsiTheme="minorHAnsi"/>
          <w:color w:val="auto"/>
          <w:sz w:val="20"/>
          <w:szCs w:val="20"/>
        </w:rPr>
      </w:pPr>
      <w:r w:rsidRPr="00873F3E">
        <w:rPr>
          <w:rFonts w:asciiTheme="minorHAnsi" w:hAnsiTheme="minorHAnsi"/>
          <w:b/>
          <w:bCs/>
          <w:color w:val="auto"/>
          <w:sz w:val="20"/>
          <w:szCs w:val="20"/>
        </w:rPr>
        <w:t xml:space="preserve">B, D: </w:t>
      </w:r>
      <w:r w:rsidRPr="00873F3E">
        <w:rPr>
          <w:rFonts w:asciiTheme="minorHAnsi" w:hAnsiTheme="minorHAnsi"/>
          <w:color w:val="auto"/>
          <w:sz w:val="20"/>
          <w:szCs w:val="20"/>
        </w:rPr>
        <w:t>Accuracy was quantified as 1 minus the number of erroneous relative to correct keypresses in each trial</w:t>
      </w:r>
      <w:r w:rsidR="002E3CF7" w:rsidRPr="00873F3E">
        <w:rPr>
          <w:rFonts w:asciiTheme="minorHAnsi" w:hAnsiTheme="minorHAnsi"/>
          <w:color w:val="auto"/>
          <w:sz w:val="20"/>
          <w:szCs w:val="20"/>
        </w:rPr>
        <w:t xml:space="preserve"> </w:t>
      </w:r>
      <w:r w:rsidR="002E3CF7" w:rsidRPr="00873F3E">
        <w:rPr>
          <w:rFonts w:asciiTheme="minorHAnsi" w:hAnsiTheme="minorHAnsi"/>
          <w:color w:val="auto"/>
          <w:sz w:val="20"/>
          <w:szCs w:val="20"/>
        </w:rPr>
        <w:fldChar w:fldCharType="begin">
          <w:fldData xml:space="preserve">PEVuZE5vdGU+PENpdGU+PEF1dGhvcj5IYXJkd2lja2U8L0F1dGhvcj48WWVhcj4yMDE2PC9ZZWFy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==
</w:fldData>
        </w:fldChar>
      </w:r>
      <w:r w:rsidR="000163AE" w:rsidRPr="00873F3E">
        <w:rPr>
          <w:rFonts w:asciiTheme="minorHAnsi" w:hAnsiTheme="minorHAnsi"/>
          <w:color w:val="auto"/>
          <w:sz w:val="20"/>
          <w:szCs w:val="20"/>
        </w:rPr>
        <w:instrText xml:space="preserve"> ADDIN EN.CITE </w:instrText>
      </w:r>
      <w:r w:rsidR="000163AE" w:rsidRPr="00873F3E">
        <w:rPr>
          <w:rFonts w:asciiTheme="minorHAnsi" w:hAnsiTheme="minorHAnsi"/>
          <w:color w:val="auto"/>
          <w:sz w:val="20"/>
          <w:szCs w:val="20"/>
        </w:rPr>
        <w:fldChar w:fldCharType="begin">
          <w:fldData xml:space="preserve">PEVuZE5vdGU+PENpdGU+PEF1dGhvcj5IYXJkd2lja2U8L0F1dGhvcj48WWVhcj4yMDE2PC9ZZWFy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==
</w:fldData>
        </w:fldChar>
      </w:r>
      <w:r w:rsidR="000163AE" w:rsidRPr="00873F3E">
        <w:rPr>
          <w:rFonts w:asciiTheme="minorHAnsi" w:hAnsiTheme="minorHAnsi"/>
          <w:color w:val="auto"/>
          <w:sz w:val="20"/>
          <w:szCs w:val="20"/>
        </w:rPr>
        <w:instrText xml:space="preserve"> ADDIN EN.CITE.DATA </w:instrText>
      </w:r>
      <w:r w:rsidR="000163AE" w:rsidRPr="00873F3E">
        <w:rPr>
          <w:rFonts w:asciiTheme="minorHAnsi" w:hAnsiTheme="minorHAnsi"/>
          <w:color w:val="auto"/>
          <w:sz w:val="20"/>
          <w:szCs w:val="20"/>
        </w:rPr>
      </w:r>
      <w:r w:rsidR="000163AE" w:rsidRPr="00873F3E">
        <w:rPr>
          <w:rFonts w:asciiTheme="minorHAnsi" w:hAnsiTheme="minorHAnsi"/>
          <w:color w:val="auto"/>
          <w:sz w:val="20"/>
          <w:szCs w:val="20"/>
        </w:rPr>
        <w:fldChar w:fldCharType="end"/>
      </w:r>
      <w:r w:rsidR="002E3CF7" w:rsidRPr="00873F3E">
        <w:rPr>
          <w:rFonts w:asciiTheme="minorHAnsi" w:hAnsiTheme="minorHAnsi"/>
          <w:color w:val="auto"/>
          <w:sz w:val="20"/>
          <w:szCs w:val="20"/>
        </w:rPr>
      </w:r>
      <w:r w:rsidR="002E3CF7" w:rsidRPr="00873F3E">
        <w:rPr>
          <w:rFonts w:asciiTheme="minorHAnsi" w:hAnsiTheme="minorHAnsi"/>
          <w:color w:val="auto"/>
          <w:sz w:val="20"/>
          <w:szCs w:val="20"/>
        </w:rPr>
        <w:fldChar w:fldCharType="separate"/>
      </w:r>
      <w:r w:rsidR="000163AE" w:rsidRPr="00873F3E">
        <w:rPr>
          <w:rFonts w:asciiTheme="minorHAnsi" w:hAnsiTheme="minorHAnsi"/>
          <w:noProof/>
          <w:color w:val="auto"/>
          <w:sz w:val="20"/>
          <w:szCs w:val="20"/>
          <w:vertAlign w:val="superscript"/>
        </w:rPr>
        <w:t>6,7</w:t>
      </w:r>
      <w:r w:rsidR="002E3CF7" w:rsidRPr="00873F3E">
        <w:rPr>
          <w:rFonts w:asciiTheme="minorHAnsi" w:hAnsiTheme="minorHAnsi"/>
          <w:color w:val="auto"/>
          <w:sz w:val="20"/>
          <w:szCs w:val="20"/>
        </w:rPr>
        <w:fldChar w:fldCharType="end"/>
      </w:r>
      <w:r w:rsidRPr="00873F3E">
        <w:rPr>
          <w:rFonts w:asciiTheme="minorHAnsi" w:hAnsiTheme="minorHAnsi"/>
          <w:color w:val="auto"/>
          <w:sz w:val="20"/>
          <w:szCs w:val="20"/>
        </w:rPr>
        <w:t xml:space="preserve">. In the in-lab experimental group, accuracy increased rapidly over the first three trials and then stayed constant for the remaining 33 trials. In the </w:t>
      </w:r>
      <w:r w:rsidR="004E7D94" w:rsidRPr="00873F3E">
        <w:rPr>
          <w:rFonts w:asciiTheme="minorHAnsi" w:hAnsiTheme="minorHAnsi"/>
          <w:color w:val="auto"/>
          <w:sz w:val="20"/>
          <w:szCs w:val="20"/>
        </w:rPr>
        <w:t>crowdsourced</w:t>
      </w:r>
      <w:r w:rsidRPr="00873F3E">
        <w:rPr>
          <w:rFonts w:asciiTheme="minorHAnsi" w:hAnsiTheme="minorHAnsi"/>
          <w:color w:val="auto"/>
          <w:sz w:val="20"/>
          <w:szCs w:val="20"/>
        </w:rPr>
        <w:t xml:space="preserve"> experimental group, accuracy increased over 5 trials and then remained constant at a comparable level.</w:t>
      </w:r>
    </w:p>
    <w:p w14:paraId="2A385B39" w14:textId="4F106336" w:rsidR="006A43AB" w:rsidRPr="00873F3E" w:rsidRDefault="006A43AB" w:rsidP="006A43AB">
      <w:pPr>
        <w:pStyle w:val="Default"/>
        <w:rPr>
          <w:rFonts w:asciiTheme="minorHAnsi" w:hAnsiTheme="minorHAnsi"/>
          <w:color w:val="auto"/>
          <w:sz w:val="20"/>
          <w:szCs w:val="20"/>
        </w:rPr>
      </w:pPr>
    </w:p>
    <w:p w14:paraId="42BAEFB9" w14:textId="188B75A2" w:rsidR="006A43AB" w:rsidRPr="00873F3E" w:rsidRDefault="006A43AB" w:rsidP="006A43AB">
      <w:pPr>
        <w:pStyle w:val="Default"/>
        <w:rPr>
          <w:rFonts w:asciiTheme="minorHAnsi" w:hAnsiTheme="minorHAnsi"/>
          <w:color w:val="auto"/>
          <w:sz w:val="20"/>
          <w:szCs w:val="20"/>
        </w:rPr>
      </w:pPr>
    </w:p>
    <w:p w14:paraId="392C9122" w14:textId="7DC8918D" w:rsidR="006A43AB" w:rsidRPr="00873F3E" w:rsidRDefault="006A43AB" w:rsidP="006A43AB">
      <w:pPr>
        <w:pStyle w:val="Default"/>
        <w:rPr>
          <w:rFonts w:asciiTheme="minorHAnsi" w:hAnsiTheme="minorHAnsi"/>
          <w:color w:val="auto"/>
          <w:sz w:val="20"/>
          <w:szCs w:val="20"/>
        </w:rPr>
      </w:pPr>
    </w:p>
    <w:p w14:paraId="1284C403" w14:textId="51902D6A" w:rsidR="006A43AB" w:rsidRPr="00873F3E" w:rsidRDefault="00F73A63" w:rsidP="006A43AB">
      <w:pPr>
        <w:pStyle w:val="Default"/>
        <w:rPr>
          <w:rFonts w:asciiTheme="minorHAnsi" w:hAnsiTheme="minorHAnsi"/>
          <w:color w:val="auto"/>
          <w:sz w:val="20"/>
          <w:szCs w:val="20"/>
        </w:rPr>
      </w:pPr>
      <w:r w:rsidRPr="00873F3E">
        <w:rPr>
          <w:rFonts w:asciiTheme="minorHAnsi" w:hAnsiTheme="minorHAnsi"/>
          <w:noProof/>
          <w:color w:val="auto"/>
          <w:sz w:val="20"/>
          <w:szCs w:val="20"/>
        </w:rPr>
        <w:t xml:space="preserve">      </w:t>
      </w:r>
      <w:r w:rsidR="006A43AB" w:rsidRPr="00873F3E">
        <w:rPr>
          <w:rFonts w:asciiTheme="minorHAnsi" w:hAnsiTheme="minorHAnsi"/>
          <w:noProof/>
          <w:color w:val="auto"/>
          <w:sz w:val="20"/>
          <w:szCs w:val="20"/>
        </w:rPr>
        <w:drawing>
          <wp:inline distT="0" distB="0" distL="0" distR="0" wp14:anchorId="6971DF8B" wp14:editId="28E06B6C">
            <wp:extent cx="5840474" cy="4298053"/>
            <wp:effectExtent l="0" t="0" r="825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2.png"/>
                    <pic:cNvPicPr/>
                  </pic:nvPicPr>
                  <pic:blipFill>
                    <a:blip r:embed="rId10">
                      <a:extLst>
                        <a:ext uri="{28A0092B-C50C-407E-A947-70E740481C1C}">
                          <a14:useLocalDpi xmlns:a14="http://schemas.microsoft.com/office/drawing/2010/main" val="0"/>
                        </a:ext>
                      </a:extLst>
                    </a:blip>
                    <a:stretch>
                      <a:fillRect/>
                    </a:stretch>
                  </pic:blipFill>
                  <pic:spPr>
                    <a:xfrm>
                      <a:off x="0" y="0"/>
                      <a:ext cx="5840474" cy="4298053"/>
                    </a:xfrm>
                    <a:prstGeom prst="rect">
                      <a:avLst/>
                    </a:prstGeom>
                  </pic:spPr>
                </pic:pic>
              </a:graphicData>
            </a:graphic>
          </wp:inline>
        </w:drawing>
      </w:r>
    </w:p>
    <w:p w14:paraId="266EFA61" w14:textId="030902A0" w:rsidR="006A43AB" w:rsidRPr="00873F3E" w:rsidRDefault="00975437" w:rsidP="000163AE">
      <w:pPr>
        <w:pStyle w:val="Default"/>
        <w:spacing w:line="480" w:lineRule="auto"/>
        <w:jc w:val="both"/>
        <w:rPr>
          <w:rFonts w:asciiTheme="minorHAnsi" w:hAnsiTheme="minorHAnsi"/>
          <w:color w:val="auto"/>
          <w:sz w:val="20"/>
          <w:szCs w:val="20"/>
        </w:rPr>
      </w:pPr>
      <w:r>
        <w:rPr>
          <w:rFonts w:asciiTheme="minorHAnsi" w:hAnsiTheme="minorHAnsi"/>
          <w:b/>
          <w:color w:val="auto"/>
          <w:sz w:val="20"/>
          <w:szCs w:val="20"/>
        </w:rPr>
        <w:t xml:space="preserve">Supplementary Figure </w:t>
      </w:r>
      <w:r w:rsidR="006A43AB" w:rsidRPr="00873F3E">
        <w:rPr>
          <w:rFonts w:asciiTheme="minorHAnsi" w:hAnsiTheme="minorHAnsi"/>
          <w:b/>
          <w:color w:val="auto"/>
          <w:sz w:val="20"/>
          <w:szCs w:val="20"/>
        </w:rPr>
        <w:t>2 Experiment 2</w:t>
      </w:r>
      <w:r w:rsidR="00AF0CD9" w:rsidRPr="00873F3E">
        <w:rPr>
          <w:rFonts w:asciiTheme="minorHAnsi" w:hAnsiTheme="minorHAnsi"/>
          <w:b/>
          <w:color w:val="auto"/>
          <w:sz w:val="20"/>
          <w:szCs w:val="20"/>
        </w:rPr>
        <w:t>:</w:t>
      </w:r>
      <w:r w:rsidR="006A43AB" w:rsidRPr="00873F3E">
        <w:rPr>
          <w:rFonts w:asciiTheme="minorHAnsi" w:hAnsiTheme="minorHAnsi"/>
          <w:b/>
          <w:color w:val="auto"/>
          <w:sz w:val="20"/>
          <w:szCs w:val="20"/>
        </w:rPr>
        <w:t xml:space="preserve"> Performance curve of interference sequences.</w:t>
      </w:r>
      <w:r w:rsidR="006A43AB" w:rsidRPr="00873F3E">
        <w:rPr>
          <w:rFonts w:asciiTheme="minorHAnsi" w:hAnsiTheme="minorHAnsi"/>
          <w:color w:val="auto"/>
          <w:sz w:val="20"/>
          <w:szCs w:val="20"/>
        </w:rPr>
        <w:t xml:space="preserve"> Learning of the target sequence 4-1-3-2-4 was interfered by learning of another sequence 2-3-1-4-2 either immediately (early interference, N=118, red), or 10s after (late interference, N=126, magenta) each practice period. </w:t>
      </w:r>
      <w:r w:rsidR="00241D50" w:rsidRPr="00873F3E">
        <w:rPr>
          <w:rFonts w:asciiTheme="minorHAnsi" w:hAnsiTheme="minorHAnsi"/>
          <w:color w:val="auto"/>
          <w:sz w:val="20"/>
          <w:szCs w:val="20"/>
        </w:rPr>
        <w:t xml:space="preserve"> </w:t>
      </w:r>
      <w:r w:rsidR="006A43AB" w:rsidRPr="00873F3E">
        <w:rPr>
          <w:rFonts w:asciiTheme="minorHAnsi" w:hAnsiTheme="minorHAnsi"/>
          <w:color w:val="auto"/>
          <w:sz w:val="20"/>
          <w:szCs w:val="20"/>
        </w:rPr>
        <w:t>Skill was measured as the average inter-tap interval within correct sequences (tapping speed measured in keypresses/s)</w:t>
      </w:r>
      <w:r w:rsidR="00AF0CD9" w:rsidRPr="00873F3E">
        <w:rPr>
          <w:rFonts w:asciiTheme="minorHAnsi" w:hAnsiTheme="minorHAnsi"/>
          <w:color w:val="auto"/>
          <w:sz w:val="20"/>
          <w:szCs w:val="20"/>
        </w:rPr>
        <w:t xml:space="preserve"> </w:t>
      </w:r>
      <w:r w:rsidR="00AF0CD9" w:rsidRPr="00873F3E">
        <w:rPr>
          <w:rFonts w:asciiTheme="minorHAnsi" w:hAnsiTheme="minorHAnsi"/>
          <w:color w:val="auto"/>
          <w:sz w:val="20"/>
          <w:szCs w:val="20"/>
        </w:rPr>
        <w:fldChar w:fldCharType="begin"/>
      </w:r>
      <w:r w:rsidR="00AF0CD9" w:rsidRPr="00873F3E">
        <w:rPr>
          <w:rFonts w:asciiTheme="minorHAnsi" w:hAnsiTheme="minorHAnsi"/>
          <w:color w:val="auto"/>
          <w:sz w:val="20"/>
          <w:szCs w:val="20"/>
        </w:rPr>
        <w:instrText xml:space="preserve"> ADDIN EN.CITE &lt;EndNote&gt;&lt;Cite&gt;&lt;Author&gt;Vahdat&lt;/Author&gt;&lt;Year&gt;2017&lt;/Year&gt;&lt;RecNum&gt;346&lt;/RecNum&gt;&lt;DisplayText&gt;&lt;style face="superscript"&gt;1&lt;/style&gt;&lt;/DisplayText&gt;&lt;record&gt;&lt;rec-number&gt;346&lt;/rec-number&gt;&lt;foreign-keys&gt;&lt;key app="EN" db-id="dss0z0d04a2vwqe5tz8x09xjv5aezadpx090" timestamp="1524594287"&gt;346&lt;/key&gt;&lt;/foreign-keys&gt;&lt;ref-type name="Journal Article"&gt;17&lt;/ref-type&gt;&lt;contributors&gt;&lt;authors&gt;&lt;author&gt;Vahdat, S.&lt;/author&gt;&lt;author&gt;Fogel, S.&lt;/author&gt;&lt;author&gt;Benali, H.&lt;/author&gt;&lt;author&gt;Doyon, J.&lt;/author&gt;&lt;/authors&gt;&lt;/contributors&gt;&lt;auth-address&gt;Functional Neuroimaging Unit, Cenre de recherche, Institut universitaire de geriatrie de Montreal, Universite de Montreal, Quebec, Canada.&amp;#xD;School of Psychology, University of Ottawa, Ontario, Canada.&amp;#xD;PERFORM Centre, University of Concordia, Montreal, Quebec, Canada.&amp;#xD;INSERM/UPMC, Pitie-Salpetriere Hospital, Paris, France.&lt;/auth-address&gt;&lt;titles&gt;&lt;title&gt;Network-wide reorganization of procedural memory during NREM sleep revealed by fMRI&lt;/title&gt;&lt;secondary-title&gt;Elife&lt;/secondary-title&gt;&lt;/titles&gt;&lt;periodical&gt;&lt;full-title&gt;Elife&lt;/full-title&gt;&lt;/periodical&gt;&lt;volume&gt;6&lt;/volume&gt;&lt;edition&gt;2017/09/12&lt;/edition&gt;&lt;keywords&gt;&lt;keyword&gt;consolidation&lt;/keyword&gt;&lt;keyword&gt;fMRI&lt;/keyword&gt;&lt;keyword&gt;human&lt;/keyword&gt;&lt;keyword&gt;motor learning&lt;/keyword&gt;&lt;keyword&gt;neuroplasticity&lt;/keyword&gt;&lt;keyword&gt;neuroscience&lt;/keyword&gt;&lt;keyword&gt;sleep&lt;/keyword&gt;&lt;keyword&gt;striatum&lt;/keyword&gt;&lt;/keywords&gt;&lt;dates&gt;&lt;year&gt;2017&lt;/year&gt;&lt;pub-dates&gt;&lt;date&gt;Sep 11&lt;/date&gt;&lt;/pub-dates&gt;&lt;/dates&gt;&lt;isbn&gt;2050-084X (Electronic)&amp;#xD;2050-084X (Linking)&lt;/isbn&gt;&lt;accession-num&gt;28892464&lt;/accession-num&gt;&lt;urls&gt;&lt;related-urls&gt;&lt;url&gt;https://www.ncbi.nlm.nih.gov/pubmed/28892464&lt;/url&gt;&lt;/related-urls&gt;&lt;/urls&gt;&lt;custom2&gt;PMC5593513&lt;/custom2&gt;&lt;electronic-resource-num&gt;10.7554/eLife.24987&lt;/electronic-resource-num&gt;&lt;/record&gt;&lt;/Cite&gt;&lt;/EndNote&gt;</w:instrText>
      </w:r>
      <w:r w:rsidR="00AF0CD9" w:rsidRPr="00873F3E">
        <w:rPr>
          <w:rFonts w:asciiTheme="minorHAnsi" w:hAnsiTheme="minorHAnsi"/>
          <w:color w:val="auto"/>
          <w:sz w:val="20"/>
          <w:szCs w:val="20"/>
        </w:rPr>
        <w:fldChar w:fldCharType="separate"/>
      </w:r>
      <w:r w:rsidR="00AF0CD9" w:rsidRPr="00873F3E">
        <w:rPr>
          <w:rFonts w:asciiTheme="minorHAnsi" w:hAnsiTheme="minorHAnsi"/>
          <w:noProof/>
          <w:color w:val="auto"/>
          <w:sz w:val="20"/>
          <w:szCs w:val="20"/>
          <w:vertAlign w:val="superscript"/>
        </w:rPr>
        <w:t>1</w:t>
      </w:r>
      <w:r w:rsidR="00AF0CD9" w:rsidRPr="00873F3E">
        <w:rPr>
          <w:rFonts w:asciiTheme="minorHAnsi" w:hAnsiTheme="minorHAnsi"/>
          <w:color w:val="auto"/>
          <w:sz w:val="20"/>
          <w:szCs w:val="20"/>
        </w:rPr>
        <w:fldChar w:fldCharType="end"/>
      </w:r>
      <w:r w:rsidR="006A43AB" w:rsidRPr="00873F3E">
        <w:rPr>
          <w:rFonts w:asciiTheme="minorHAnsi" w:hAnsiTheme="minorHAnsi"/>
          <w:color w:val="auto"/>
          <w:sz w:val="20"/>
          <w:szCs w:val="20"/>
        </w:rPr>
        <w:t xml:space="preserve"> and as the number of correct sequences </w:t>
      </w:r>
      <w:r w:rsidR="002E3CF7" w:rsidRPr="00873F3E">
        <w:rPr>
          <w:rFonts w:asciiTheme="minorHAnsi" w:hAnsiTheme="minorHAnsi"/>
          <w:color w:val="auto"/>
          <w:sz w:val="20"/>
          <w:szCs w:val="20"/>
        </w:rPr>
        <w:fldChar w:fldCharType="begin">
          <w:fldData xml:space="preserve">PEVuZE5vdGU+PENpdGU+PEF1dGhvcj5XYWxrZXI8L0F1dGhvcj48WWVhcj4yMDAyPC9ZZWFyPjxS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</w:fldData>
        </w:fldChar>
      </w:r>
      <w:r w:rsidR="000163AE" w:rsidRPr="00873F3E">
        <w:rPr>
          <w:rFonts w:asciiTheme="minorHAnsi" w:hAnsiTheme="minorHAnsi"/>
          <w:color w:val="auto"/>
          <w:sz w:val="20"/>
          <w:szCs w:val="20"/>
        </w:rPr>
        <w:instrText xml:space="preserve"> ADDIN EN.CITE </w:instrText>
      </w:r>
      <w:r w:rsidR="000163AE" w:rsidRPr="00873F3E">
        <w:rPr>
          <w:rFonts w:asciiTheme="minorHAnsi" w:hAnsiTheme="minorHAnsi"/>
          <w:color w:val="auto"/>
          <w:sz w:val="20"/>
          <w:szCs w:val="20"/>
        </w:rPr>
        <w:fldChar w:fldCharType="begin">
          <w:fldData xml:space="preserve">PEVuZE5vdGU+PENpdGU+PEF1dGhvcj5XYWxrZXI8L0F1dGhvcj48WWVhcj4yMDAyPC9ZZWFyPjxS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</w:fldData>
        </w:fldChar>
      </w:r>
      <w:r w:rsidR="000163AE" w:rsidRPr="00873F3E">
        <w:rPr>
          <w:rFonts w:asciiTheme="minorHAnsi" w:hAnsiTheme="minorHAnsi"/>
          <w:color w:val="auto"/>
          <w:sz w:val="20"/>
          <w:szCs w:val="20"/>
        </w:rPr>
        <w:instrText xml:space="preserve"> ADDIN EN.CITE.DATA </w:instrText>
      </w:r>
      <w:r w:rsidR="000163AE" w:rsidRPr="00873F3E">
        <w:rPr>
          <w:rFonts w:asciiTheme="minorHAnsi" w:hAnsiTheme="minorHAnsi"/>
          <w:color w:val="auto"/>
          <w:sz w:val="20"/>
          <w:szCs w:val="20"/>
        </w:rPr>
      </w:r>
      <w:r w:rsidR="000163AE" w:rsidRPr="00873F3E">
        <w:rPr>
          <w:rFonts w:asciiTheme="minorHAnsi" w:hAnsiTheme="minorHAnsi"/>
          <w:color w:val="auto"/>
          <w:sz w:val="20"/>
          <w:szCs w:val="20"/>
        </w:rPr>
        <w:fldChar w:fldCharType="end"/>
      </w:r>
      <w:r w:rsidR="002E3CF7" w:rsidRPr="00873F3E">
        <w:rPr>
          <w:rFonts w:asciiTheme="minorHAnsi" w:hAnsiTheme="minorHAnsi"/>
          <w:color w:val="auto"/>
          <w:sz w:val="20"/>
          <w:szCs w:val="20"/>
        </w:rPr>
      </w:r>
      <w:r w:rsidR="002E3CF7" w:rsidRPr="00873F3E">
        <w:rPr>
          <w:rFonts w:asciiTheme="minorHAnsi" w:hAnsiTheme="minorHAnsi"/>
          <w:color w:val="auto"/>
          <w:sz w:val="20"/>
          <w:szCs w:val="20"/>
        </w:rPr>
        <w:fldChar w:fldCharType="separate"/>
      </w:r>
      <w:r w:rsidR="000163AE" w:rsidRPr="00873F3E">
        <w:rPr>
          <w:rFonts w:asciiTheme="minorHAnsi" w:hAnsiTheme="minorHAnsi"/>
          <w:noProof/>
          <w:color w:val="auto"/>
          <w:sz w:val="20"/>
          <w:szCs w:val="20"/>
          <w:vertAlign w:val="superscript"/>
        </w:rPr>
        <w:t>2-4,7</w:t>
      </w:r>
      <w:r w:rsidR="002E3CF7" w:rsidRPr="00873F3E">
        <w:rPr>
          <w:rFonts w:asciiTheme="minorHAnsi" w:hAnsiTheme="minorHAnsi"/>
          <w:color w:val="auto"/>
          <w:sz w:val="20"/>
          <w:szCs w:val="20"/>
        </w:rPr>
        <w:fldChar w:fldCharType="end"/>
      </w:r>
      <w:r w:rsidR="006A43AB" w:rsidRPr="00873F3E">
        <w:rPr>
          <w:rFonts w:asciiTheme="minorHAnsi" w:hAnsiTheme="minorHAnsi"/>
          <w:color w:val="auto"/>
          <w:sz w:val="20"/>
          <w:szCs w:val="20"/>
        </w:rPr>
        <w:t>. The performance curve of the interference sequence of each group is displayed.</w:t>
      </w:r>
    </w:p>
    <w:p w14:paraId="2F15275A" w14:textId="5993634D" w:rsidR="006A43AB" w:rsidRPr="00873F3E" w:rsidRDefault="006A43AB" w:rsidP="006A43AB">
      <w:pPr>
        <w:pStyle w:val="Default"/>
        <w:jc w:val="both"/>
        <w:rPr>
          <w:rFonts w:asciiTheme="minorHAnsi" w:hAnsiTheme="minorHAnsi"/>
          <w:color w:val="auto"/>
          <w:sz w:val="20"/>
          <w:szCs w:val="20"/>
        </w:rPr>
      </w:pPr>
    </w:p>
    <w:p w14:paraId="06555AA1" w14:textId="13827F99" w:rsidR="006A43AB" w:rsidRPr="00873F3E" w:rsidRDefault="006A43AB" w:rsidP="006A43AB">
      <w:pPr>
        <w:pStyle w:val="Default"/>
        <w:jc w:val="both"/>
        <w:rPr>
          <w:rFonts w:asciiTheme="minorHAnsi" w:hAnsiTheme="minorHAnsi"/>
          <w:color w:val="auto"/>
          <w:sz w:val="20"/>
          <w:szCs w:val="20"/>
        </w:rPr>
      </w:pPr>
    </w:p>
    <w:p w14:paraId="1065D166" w14:textId="210168D6" w:rsidR="006A43AB" w:rsidRPr="00873F3E" w:rsidRDefault="00330341" w:rsidP="006A43AB">
      <w:pPr>
        <w:pStyle w:val="Default"/>
        <w:jc w:val="both"/>
        <w:rPr>
          <w:rFonts w:asciiTheme="minorHAnsi" w:hAnsiTheme="minorHAnsi"/>
          <w:color w:val="auto"/>
          <w:sz w:val="20"/>
          <w:szCs w:val="20"/>
        </w:rPr>
      </w:pPr>
      <w:r w:rsidRPr="00873F3E">
        <w:rPr>
          <w:rFonts w:asciiTheme="minorHAnsi" w:hAnsiTheme="minorHAnsi"/>
          <w:noProof/>
          <w:color w:val="auto"/>
          <w:sz w:val="20"/>
          <w:szCs w:val="20"/>
        </w:rPr>
        <w:lastRenderedPageBreak/>
        <w:drawing>
          <wp:inline distT="0" distB="0" distL="0" distR="0" wp14:anchorId="4E1F95FC" wp14:editId="0C04A150">
            <wp:extent cx="5943599" cy="521864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X.png"/>
                    <pic:cNvPicPr/>
                  </pic:nvPicPr>
                  <pic:blipFill>
                    <a:blip r:embed="rId11">
                      <a:extLst>
                        <a:ext uri="{28A0092B-C50C-407E-A947-70E740481C1C}">
                          <a14:useLocalDpi xmlns:a14="http://schemas.microsoft.com/office/drawing/2010/main" val="0"/>
                        </a:ext>
                      </a:extLst>
                    </a:blip>
                    <a:stretch>
                      <a:fillRect/>
                    </a:stretch>
                  </pic:blipFill>
                  <pic:spPr>
                    <a:xfrm>
                      <a:off x="0" y="0"/>
                      <a:ext cx="5943599" cy="5218649"/>
                    </a:xfrm>
                    <a:prstGeom prst="rect">
                      <a:avLst/>
                    </a:prstGeom>
                    <a:ln w="28575">
                      <a:noFill/>
                    </a:ln>
                  </pic:spPr>
                </pic:pic>
              </a:graphicData>
            </a:graphic>
          </wp:inline>
        </w:drawing>
      </w:r>
    </w:p>
    <w:p w14:paraId="0042CB76" w14:textId="6CD45198" w:rsidR="00330341" w:rsidRPr="00873F3E" w:rsidRDefault="00975437" w:rsidP="000163AE">
      <w:pPr>
        <w:pStyle w:val="StandardWeb"/>
        <w:spacing w:before="0" w:beforeAutospacing="0" w:after="0" w:afterAutospacing="0" w:line="480" w:lineRule="auto"/>
        <w:rPr>
          <w:sz w:val="20"/>
          <w:szCs w:val="20"/>
        </w:rPr>
      </w:pPr>
      <w:r>
        <w:rPr>
          <w:rFonts w:ascii="Calibri" w:eastAsia="Calibri" w:hAnsi="Calibri"/>
          <w:b/>
          <w:bCs/>
          <w:kern w:val="24"/>
          <w:sz w:val="20"/>
          <w:szCs w:val="20"/>
        </w:rPr>
        <w:t xml:space="preserve">Supplementary Figure </w:t>
      </w:r>
      <w:r w:rsidR="00E3219A" w:rsidRPr="00873F3E">
        <w:rPr>
          <w:rFonts w:ascii="Calibri" w:eastAsia="Calibri" w:hAnsi="Calibri"/>
          <w:b/>
          <w:bCs/>
          <w:kern w:val="24"/>
          <w:sz w:val="20"/>
          <w:szCs w:val="20"/>
        </w:rPr>
        <w:t xml:space="preserve">3 </w:t>
      </w:r>
      <w:r w:rsidR="00330341" w:rsidRPr="00873F3E">
        <w:rPr>
          <w:rFonts w:asciiTheme="minorHAnsi" w:eastAsiaTheme="minorEastAsia" w:hAnsi="Calibri" w:cstheme="minorBidi"/>
          <w:b/>
          <w:bCs/>
          <w:kern w:val="24"/>
          <w:sz w:val="20"/>
          <w:szCs w:val="20"/>
        </w:rPr>
        <w:t>Stabilization of motor skill during short periods of rest in an in-lab collected experiment.</w:t>
      </w:r>
    </w:p>
    <w:p w14:paraId="1D840C4A" w14:textId="6BE37A78" w:rsidR="00330341" w:rsidRPr="00873F3E" w:rsidRDefault="00330341" w:rsidP="00A74AC3">
      <w:pPr>
        <w:pStyle w:val="StandardWeb"/>
        <w:spacing w:before="0" w:beforeAutospacing="0" w:after="0" w:afterAutospacing="0" w:line="480" w:lineRule="auto"/>
        <w:jc w:val="both"/>
        <w:rPr>
          <w:sz w:val="20"/>
          <w:szCs w:val="20"/>
        </w:rPr>
      </w:pPr>
      <w:r w:rsidRPr="00873F3E">
        <w:rPr>
          <w:rFonts w:asciiTheme="minorHAnsi" w:eastAsiaTheme="minorEastAsia" w:hAnsi="Calibri" w:cstheme="minorBidi"/>
          <w:kern w:val="24"/>
          <w:sz w:val="20"/>
          <w:szCs w:val="20"/>
        </w:rPr>
        <w:t>Task: Learning of the target sequence 4-1-3-2-4 was interfered by learning of random other sequences (4-2-3-1-4</w:t>
      </w:r>
      <w:r w:rsidR="00AF0CD9" w:rsidRPr="00873F3E">
        <w:rPr>
          <w:rFonts w:asciiTheme="minorHAnsi" w:eastAsiaTheme="minorEastAsia" w:hAnsi="Calibri" w:cstheme="minorBidi"/>
          <w:kern w:val="24"/>
          <w:sz w:val="20"/>
          <w:szCs w:val="20"/>
        </w:rPr>
        <w:t>;</w:t>
      </w:r>
      <w:r w:rsidRPr="00873F3E">
        <w:rPr>
          <w:rFonts w:asciiTheme="minorHAnsi" w:eastAsiaTheme="minorEastAsia" w:hAnsi="Calibri" w:cstheme="minorBidi"/>
          <w:kern w:val="24"/>
          <w:sz w:val="20"/>
          <w:szCs w:val="20"/>
        </w:rPr>
        <w:t xml:space="preserve"> 2-3-1-4-2</w:t>
      </w:r>
      <w:r w:rsidR="00AF0CD9" w:rsidRPr="00873F3E">
        <w:rPr>
          <w:rFonts w:asciiTheme="minorHAnsi" w:eastAsiaTheme="minorEastAsia" w:hAnsi="Calibri" w:cstheme="minorBidi"/>
          <w:kern w:val="24"/>
          <w:sz w:val="20"/>
          <w:szCs w:val="20"/>
        </w:rPr>
        <w:t>;</w:t>
      </w:r>
      <w:r w:rsidRPr="00873F3E">
        <w:rPr>
          <w:rFonts w:asciiTheme="minorHAnsi" w:eastAsiaTheme="minorEastAsia" w:hAnsi="Calibri" w:cstheme="minorBidi"/>
          <w:kern w:val="24"/>
          <w:sz w:val="20"/>
          <w:szCs w:val="20"/>
        </w:rPr>
        <w:t xml:space="preserve"> 3-1-4-3-2</w:t>
      </w:r>
      <w:r w:rsidR="00AF0CD9" w:rsidRPr="00873F3E">
        <w:rPr>
          <w:rFonts w:asciiTheme="minorHAnsi" w:eastAsiaTheme="minorEastAsia" w:hAnsi="Calibri" w:cstheme="minorBidi"/>
          <w:kern w:val="24"/>
          <w:sz w:val="20"/>
          <w:szCs w:val="20"/>
        </w:rPr>
        <w:t>;</w:t>
      </w:r>
      <w:r w:rsidRPr="00873F3E">
        <w:rPr>
          <w:rFonts w:asciiTheme="minorHAnsi" w:eastAsiaTheme="minorEastAsia" w:hAnsi="Calibri" w:cstheme="minorBidi"/>
          <w:kern w:val="24"/>
          <w:sz w:val="20"/>
          <w:szCs w:val="20"/>
        </w:rPr>
        <w:t xml:space="preserve"> 1-4-3-4-2</w:t>
      </w:r>
      <w:r w:rsidR="00AF0CD9" w:rsidRPr="00873F3E">
        <w:rPr>
          <w:rFonts w:asciiTheme="minorHAnsi" w:eastAsiaTheme="minorEastAsia" w:hAnsi="Calibri" w:cstheme="minorBidi"/>
          <w:kern w:val="24"/>
          <w:sz w:val="20"/>
          <w:szCs w:val="20"/>
        </w:rPr>
        <w:t>;</w:t>
      </w:r>
      <w:r w:rsidRPr="00873F3E">
        <w:rPr>
          <w:rFonts w:asciiTheme="minorHAnsi" w:eastAsiaTheme="minorEastAsia" w:hAnsi="Calibri" w:cstheme="minorBidi"/>
          <w:kern w:val="24"/>
          <w:sz w:val="20"/>
          <w:szCs w:val="20"/>
        </w:rPr>
        <w:t xml:space="preserve"> 3-1-2-1-4</w:t>
      </w:r>
      <w:r w:rsidR="00AF0CD9" w:rsidRPr="00873F3E">
        <w:rPr>
          <w:rFonts w:asciiTheme="minorHAnsi" w:eastAsiaTheme="minorEastAsia" w:hAnsi="Calibri" w:cstheme="minorBidi"/>
          <w:kern w:val="24"/>
          <w:sz w:val="20"/>
          <w:szCs w:val="20"/>
        </w:rPr>
        <w:t>;</w:t>
      </w:r>
      <w:r w:rsidRPr="00873F3E">
        <w:rPr>
          <w:rFonts w:asciiTheme="minorHAnsi" w:eastAsiaTheme="minorEastAsia" w:hAnsi="Calibri" w:cstheme="minorBidi"/>
          <w:kern w:val="24"/>
          <w:sz w:val="20"/>
          <w:szCs w:val="20"/>
        </w:rPr>
        <w:t xml:space="preserve"> 3-2-4-2-1) either immediately (</w:t>
      </w:r>
      <w:r w:rsidR="00AF0CD9" w:rsidRPr="00873F3E">
        <w:rPr>
          <w:rFonts w:asciiTheme="minorHAnsi" w:eastAsiaTheme="minorEastAsia" w:hAnsi="Calibri" w:cstheme="minorBidi"/>
          <w:kern w:val="24"/>
          <w:sz w:val="20"/>
          <w:szCs w:val="20"/>
        </w:rPr>
        <w:t>E</w:t>
      </w:r>
      <w:r w:rsidRPr="00873F3E">
        <w:rPr>
          <w:rFonts w:asciiTheme="minorHAnsi" w:eastAsiaTheme="minorEastAsia" w:hAnsi="Calibri" w:cstheme="minorBidi"/>
          <w:kern w:val="24"/>
          <w:sz w:val="20"/>
          <w:szCs w:val="20"/>
        </w:rPr>
        <w:t>arly int, N=24, first row), or 10s after (</w:t>
      </w:r>
      <w:r w:rsidR="00AF0CD9" w:rsidRPr="00873F3E">
        <w:rPr>
          <w:rFonts w:asciiTheme="minorHAnsi" w:eastAsiaTheme="minorEastAsia" w:hAnsi="Calibri" w:cstheme="minorBidi"/>
          <w:kern w:val="24"/>
          <w:sz w:val="20"/>
          <w:szCs w:val="20"/>
        </w:rPr>
        <w:t>L</w:t>
      </w:r>
      <w:r w:rsidRPr="00873F3E">
        <w:rPr>
          <w:rFonts w:asciiTheme="minorHAnsi" w:eastAsiaTheme="minorEastAsia" w:hAnsi="Calibri" w:cstheme="minorBidi"/>
          <w:kern w:val="24"/>
          <w:sz w:val="20"/>
          <w:szCs w:val="20"/>
        </w:rPr>
        <w:t xml:space="preserve">ate int, N=22, second row) each practice period. To avoid proactive interference of late interference on the following trial, a rest period of 10s was introduced and the rest period in the early interference group matched to 20s. Training consisted of 27 trials (each inset shows a single trial). In each practice period (target or interfering sequence), participants were asked to repetitively tap the sequence indicated on the screen as fast and accurately as possible using their left, non-dominant hand. </w:t>
      </w:r>
      <w:r w:rsidRPr="00873F3E">
        <w:rPr>
          <w:rFonts w:asciiTheme="minorHAnsi" w:eastAsiaTheme="minorEastAsia" w:hAnsi="Calibri" w:cstheme="minorBidi"/>
          <w:b/>
          <w:bCs/>
          <w:kern w:val="24"/>
          <w:sz w:val="20"/>
          <w:szCs w:val="20"/>
        </w:rPr>
        <w:t xml:space="preserve">B, </w:t>
      </w:r>
      <w:r w:rsidRPr="00873F3E">
        <w:rPr>
          <w:rFonts w:asciiTheme="minorHAnsi" w:eastAsiaTheme="minorEastAsia" w:hAnsi="Calibri" w:cstheme="minorBidi"/>
          <w:kern w:val="24"/>
          <w:sz w:val="20"/>
          <w:szCs w:val="20"/>
        </w:rPr>
        <w:t xml:space="preserve">Skill was measured as the average inter-tap interval within correct sequences (tapping speed measured in keypresses/s) </w:t>
      </w:r>
      <w:r w:rsidR="000163AE" w:rsidRPr="00873F3E">
        <w:rPr>
          <w:rFonts w:asciiTheme="minorHAnsi" w:eastAsiaTheme="minorEastAsia" w:hAnsi="Calibri" w:cstheme="minorBidi"/>
          <w:kern w:val="24"/>
          <w:sz w:val="20"/>
          <w:szCs w:val="20"/>
        </w:rPr>
        <w:fldChar w:fldCharType="begin"/>
      </w:r>
      <w:r w:rsidR="000163AE" w:rsidRPr="00873F3E">
        <w:rPr>
          <w:rFonts w:asciiTheme="minorHAnsi" w:eastAsiaTheme="minorEastAsia" w:hAnsi="Calibri" w:cstheme="minorBidi"/>
          <w:kern w:val="24"/>
          <w:sz w:val="20"/>
          <w:szCs w:val="20"/>
        </w:rPr>
        <w:instrText xml:space="preserve"> ADDIN EN.CITE &lt;EndNote&gt;&lt;Cite&gt;&lt;Author&gt;Vahdat&lt;/Author&gt;&lt;Year&gt;2017&lt;/Year&gt;&lt;RecNum&gt;346&lt;/RecNum&gt;&lt;DisplayText&gt;&lt;style face="superscript"&gt;1&lt;/style&gt;&lt;/DisplayText&gt;&lt;record&gt;&lt;rec-number&gt;346&lt;/rec-number&gt;&lt;foreign-keys&gt;&lt;key app="EN" db-id="dss0z0d04a2vwqe5tz8x09xjv5aezadpx090" timestamp="1524594287"&gt;346&lt;/key&gt;&lt;/foreign-keys&gt;&lt;ref-type name="Journal Article"&gt;17&lt;/ref-type&gt;&lt;contributors&gt;&lt;authors&gt;&lt;author&gt;Vahdat, S.&lt;/author&gt;&lt;author&gt;Fogel, S.&lt;/author&gt;&lt;author&gt;Benali, H.&lt;/author&gt;&lt;author&gt;Doyon, J.&lt;/author&gt;&lt;/authors&gt;&lt;/contributors&gt;&lt;auth-address&gt;Functional Neuroimaging Unit, Cenre de recherche, Institut universitaire de geriatrie de Montreal, Universite de Montreal, Quebec, Canada.&amp;#xD;School of Psychology, University of Ottawa, Ontario, Canada.&amp;#xD;PERFORM Centre, University of Concordia, Montreal, Quebec, Canada.&amp;#xD;INSERM/UPMC, Pitie-Salpetriere Hospital, Paris, France.&lt;/auth-address&gt;&lt;titles&gt;&lt;title&gt;Network-wide reorganization of procedural memory during NREM sleep revealed by fMRI&lt;/title&gt;&lt;secondary-title&gt;Elife&lt;/secondary-title&gt;&lt;/titles&gt;&lt;periodical&gt;&lt;full-title&gt;Elife&lt;/full-title&gt;&lt;/periodical&gt;&lt;volume&gt;6&lt;/volume&gt;&lt;edition&gt;2017/09/12&lt;/edition&gt;&lt;keywords&gt;&lt;keyword&gt;consolidation&lt;/keyword&gt;&lt;keyword&gt;fMRI&lt;/keyword&gt;&lt;keyword&gt;human&lt;/keyword&gt;&lt;keyword&gt;motor learning&lt;/keyword&gt;&lt;keyword&gt;neuroplasticity&lt;/keyword&gt;&lt;keyword&gt;neuroscience&lt;/keyword&gt;&lt;keyword&gt;sleep&lt;/keyword&gt;&lt;keyword&gt;striatum&lt;/keyword&gt;&lt;/keywords&gt;&lt;dates&gt;&lt;year&gt;2017&lt;/year&gt;&lt;pub-dates&gt;&lt;date&gt;Sep 11&lt;/date&gt;&lt;/pub-dates&gt;&lt;/dates&gt;&lt;isbn&gt;2050-084X (Electronic)&amp;#xD;2050-084X (Linking)&lt;/isbn&gt;&lt;accession-num&gt;28892464&lt;/accession-num&gt;&lt;urls&gt;&lt;related-urls&gt;&lt;url&gt;https://www.ncbi.nlm.nih.gov/pubmed/28892464&lt;/url&gt;&lt;/related-urls&gt;&lt;/urls&gt;&lt;custom2&gt;PMC5593513&lt;/custom2&gt;&lt;electronic-resource-num&gt;10.7554/eLife.24987&lt;/electronic-resource-num&gt;&lt;/record&gt;&lt;/Cite&gt;&lt;/EndNote&gt;</w:instrText>
      </w:r>
      <w:r w:rsidR="000163AE" w:rsidRPr="00873F3E">
        <w:rPr>
          <w:rFonts w:asciiTheme="minorHAnsi" w:eastAsiaTheme="minorEastAsia" w:hAnsi="Calibri" w:cstheme="minorBidi"/>
          <w:kern w:val="24"/>
          <w:sz w:val="20"/>
          <w:szCs w:val="20"/>
        </w:rPr>
        <w:fldChar w:fldCharType="separate"/>
      </w:r>
      <w:r w:rsidR="000163AE" w:rsidRPr="00873F3E">
        <w:rPr>
          <w:rFonts w:asciiTheme="minorHAnsi" w:eastAsiaTheme="minorEastAsia" w:hAnsi="Calibri" w:cstheme="minorBidi"/>
          <w:noProof/>
          <w:kern w:val="24"/>
          <w:sz w:val="20"/>
          <w:szCs w:val="20"/>
          <w:vertAlign w:val="superscript"/>
        </w:rPr>
        <w:t>1</w:t>
      </w:r>
      <w:r w:rsidR="000163AE" w:rsidRPr="00873F3E">
        <w:rPr>
          <w:rFonts w:asciiTheme="minorHAnsi" w:eastAsiaTheme="minorEastAsia" w:hAnsi="Calibri" w:cstheme="minorBidi"/>
          <w:kern w:val="24"/>
          <w:sz w:val="20"/>
          <w:szCs w:val="20"/>
        </w:rPr>
        <w:fldChar w:fldCharType="end"/>
      </w:r>
      <w:r w:rsidR="000163AE" w:rsidRPr="00873F3E">
        <w:rPr>
          <w:rFonts w:asciiTheme="minorHAnsi" w:eastAsiaTheme="minorEastAsia" w:hAnsi="Calibri" w:cstheme="minorBidi"/>
          <w:kern w:val="24"/>
          <w:sz w:val="20"/>
          <w:szCs w:val="20"/>
        </w:rPr>
        <w:t xml:space="preserve"> </w:t>
      </w:r>
      <w:r w:rsidRPr="00873F3E">
        <w:rPr>
          <w:rFonts w:asciiTheme="minorHAnsi" w:eastAsiaTheme="minorEastAsia" w:hAnsi="Calibri" w:cstheme="minorBidi"/>
          <w:kern w:val="24"/>
          <w:sz w:val="20"/>
          <w:szCs w:val="20"/>
        </w:rPr>
        <w:t xml:space="preserve">and </w:t>
      </w:r>
      <w:r w:rsidRPr="00873F3E">
        <w:rPr>
          <w:rFonts w:asciiTheme="minorHAnsi" w:eastAsiaTheme="minorEastAsia" w:hAnsi="Calibri" w:cstheme="minorBidi"/>
          <w:b/>
          <w:bCs/>
          <w:kern w:val="24"/>
          <w:sz w:val="20"/>
          <w:szCs w:val="20"/>
        </w:rPr>
        <w:t xml:space="preserve">C, </w:t>
      </w:r>
      <w:r w:rsidRPr="00873F3E">
        <w:rPr>
          <w:rFonts w:asciiTheme="minorHAnsi" w:eastAsiaTheme="minorEastAsia" w:hAnsi="Calibri" w:cstheme="minorBidi"/>
          <w:kern w:val="24"/>
          <w:sz w:val="20"/>
          <w:szCs w:val="20"/>
        </w:rPr>
        <w:t>as the number of correct sequences</w:t>
      </w:r>
      <w:r w:rsidR="002E3CF7" w:rsidRPr="00873F3E">
        <w:rPr>
          <w:rFonts w:asciiTheme="minorHAnsi" w:eastAsiaTheme="minorEastAsia" w:hAnsi="Calibri" w:cstheme="minorBidi"/>
          <w:kern w:val="24"/>
          <w:sz w:val="20"/>
          <w:szCs w:val="20"/>
        </w:rPr>
        <w:t xml:space="preserve"> </w:t>
      </w:r>
      <w:r w:rsidR="002E3CF7" w:rsidRPr="00873F3E">
        <w:rPr>
          <w:rFonts w:asciiTheme="minorHAnsi" w:eastAsiaTheme="minorEastAsia" w:hAnsi="Calibri" w:cstheme="minorBidi"/>
          <w:kern w:val="24"/>
          <w:sz w:val="20"/>
          <w:szCs w:val="20"/>
        </w:rPr>
        <w:fldChar w:fldCharType="begin">
          <w:fldData xml:space="preserve">PEVuZE5vdGU+PENpdGU+PEF1dGhvcj5DZW5zb3I8L0F1dGhvcj48WWVhcj4yMDE0PC9ZZWFyPjxS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</w:fldData>
        </w:fldChar>
      </w:r>
      <w:r w:rsidR="000163AE" w:rsidRPr="00873F3E">
        <w:rPr>
          <w:rFonts w:asciiTheme="minorHAnsi" w:eastAsiaTheme="minorEastAsia" w:hAnsi="Calibri" w:cstheme="minorBidi"/>
          <w:kern w:val="24"/>
          <w:sz w:val="20"/>
          <w:szCs w:val="20"/>
        </w:rPr>
        <w:instrText xml:space="preserve"> ADDIN EN.CITE </w:instrText>
      </w:r>
      <w:r w:rsidR="000163AE" w:rsidRPr="00873F3E">
        <w:rPr>
          <w:rFonts w:asciiTheme="minorHAnsi" w:eastAsiaTheme="minorEastAsia" w:hAnsi="Calibri" w:cstheme="minorBidi"/>
          <w:kern w:val="24"/>
          <w:sz w:val="20"/>
          <w:szCs w:val="20"/>
        </w:rPr>
        <w:fldChar w:fldCharType="begin">
          <w:fldData xml:space="preserve">PEVuZE5vdGU+PENpdGU+PEF1dGhvcj5DZW5zb3I8L0F1dGhvcj48WWVhcj4yMDE0PC9ZZWFyPjxS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</w:fldData>
        </w:fldChar>
      </w:r>
      <w:r w:rsidR="000163AE" w:rsidRPr="00873F3E">
        <w:rPr>
          <w:rFonts w:asciiTheme="minorHAnsi" w:eastAsiaTheme="minorEastAsia" w:hAnsi="Calibri" w:cstheme="minorBidi"/>
          <w:kern w:val="24"/>
          <w:sz w:val="20"/>
          <w:szCs w:val="20"/>
        </w:rPr>
        <w:instrText xml:space="preserve"> ADDIN EN.CITE.DATA </w:instrText>
      </w:r>
      <w:r w:rsidR="000163AE" w:rsidRPr="00873F3E">
        <w:rPr>
          <w:rFonts w:asciiTheme="minorHAnsi" w:eastAsiaTheme="minorEastAsia" w:hAnsi="Calibri" w:cstheme="minorBidi"/>
          <w:kern w:val="24"/>
          <w:sz w:val="20"/>
          <w:szCs w:val="20"/>
        </w:rPr>
      </w:r>
      <w:r w:rsidR="000163AE" w:rsidRPr="00873F3E">
        <w:rPr>
          <w:rFonts w:asciiTheme="minorHAnsi" w:eastAsiaTheme="minorEastAsia" w:hAnsi="Calibri" w:cstheme="minorBidi"/>
          <w:kern w:val="24"/>
          <w:sz w:val="20"/>
          <w:szCs w:val="20"/>
        </w:rPr>
        <w:fldChar w:fldCharType="end"/>
      </w:r>
      <w:r w:rsidR="002E3CF7" w:rsidRPr="00873F3E">
        <w:rPr>
          <w:rFonts w:asciiTheme="minorHAnsi" w:eastAsiaTheme="minorEastAsia" w:hAnsi="Calibri" w:cstheme="minorBidi"/>
          <w:kern w:val="24"/>
          <w:sz w:val="20"/>
          <w:szCs w:val="20"/>
        </w:rPr>
      </w:r>
      <w:r w:rsidR="002E3CF7" w:rsidRPr="00873F3E">
        <w:rPr>
          <w:rFonts w:asciiTheme="minorHAnsi" w:eastAsiaTheme="minorEastAsia" w:hAnsi="Calibri" w:cstheme="minorBidi"/>
          <w:kern w:val="24"/>
          <w:sz w:val="20"/>
          <w:szCs w:val="20"/>
        </w:rPr>
        <w:fldChar w:fldCharType="separate"/>
      </w:r>
      <w:r w:rsidR="000163AE" w:rsidRPr="00873F3E">
        <w:rPr>
          <w:rFonts w:asciiTheme="minorHAnsi" w:eastAsiaTheme="minorEastAsia" w:hAnsi="Calibri" w:cstheme="minorBidi"/>
          <w:noProof/>
          <w:kern w:val="24"/>
          <w:sz w:val="20"/>
          <w:szCs w:val="20"/>
          <w:vertAlign w:val="superscript"/>
        </w:rPr>
        <w:t>2-4,7</w:t>
      </w:r>
      <w:r w:rsidR="002E3CF7" w:rsidRPr="00873F3E">
        <w:rPr>
          <w:rFonts w:asciiTheme="minorHAnsi" w:eastAsiaTheme="minorEastAsia" w:hAnsi="Calibri" w:cstheme="minorBidi"/>
          <w:kern w:val="24"/>
          <w:sz w:val="20"/>
          <w:szCs w:val="20"/>
        </w:rPr>
        <w:fldChar w:fldCharType="end"/>
      </w:r>
      <w:r w:rsidRPr="00873F3E">
        <w:rPr>
          <w:rFonts w:asciiTheme="minorHAnsi" w:eastAsiaTheme="minorEastAsia" w:hAnsi="Calibri" w:cstheme="minorBidi"/>
          <w:kern w:val="24"/>
          <w:sz w:val="20"/>
          <w:szCs w:val="20"/>
        </w:rPr>
        <w:t xml:space="preserve">. The performance curve of each group (red: early interference, magenta: late interference; mean + s.e.m.) is overlaid with the average of </w:t>
      </w:r>
      <w:r w:rsidRPr="00873F3E">
        <w:rPr>
          <w:rFonts w:asciiTheme="minorHAnsi" w:eastAsiaTheme="minorEastAsia" w:hAnsi="Calibri" w:cstheme="minorBidi"/>
          <w:kern w:val="24"/>
          <w:sz w:val="20"/>
          <w:szCs w:val="20"/>
        </w:rPr>
        <w:lastRenderedPageBreak/>
        <w:t xml:space="preserve">modelled performance curves. Note that the late interference group shows a steeper rise in early (trial 1-5) and higher level during later trials (6-27). </w:t>
      </w:r>
      <w:r w:rsidR="00DE4129" w:rsidRPr="00873F3E">
        <w:rPr>
          <w:rFonts w:ascii="Calibri" w:eastAsiaTheme="minorEastAsia" w:hAnsi="Calibri" w:cstheme="minorBidi"/>
          <w:kern w:val="24"/>
          <w:sz w:val="20"/>
          <w:szCs w:val="20"/>
        </w:rPr>
        <w:t xml:space="preserve">Modelling of the number of correct sequences </w:t>
      </w:r>
      <w:r w:rsidR="00A74AC3" w:rsidRPr="00873F3E">
        <w:rPr>
          <w:rFonts w:ascii="Calibri" w:eastAsiaTheme="minorEastAsia" w:hAnsi="Calibri" w:cstheme="minorBidi"/>
          <w:kern w:val="24"/>
          <w:sz w:val="20"/>
          <w:szCs w:val="20"/>
        </w:rPr>
        <w:t xml:space="preserve">(trial 1-12 as in Experiment 2) </w:t>
      </w:r>
      <w:r w:rsidR="00DE4129" w:rsidRPr="00873F3E">
        <w:rPr>
          <w:rFonts w:ascii="Calibri" w:eastAsiaTheme="minorEastAsia" w:hAnsi="Calibri" w:cstheme="minorBidi"/>
          <w:kern w:val="24"/>
          <w:sz w:val="20"/>
          <w:szCs w:val="20"/>
        </w:rPr>
        <w:t xml:space="preserve">revealed </w:t>
      </w:r>
      <w:r w:rsidR="00A74AC3" w:rsidRPr="00873F3E">
        <w:rPr>
          <w:rFonts w:ascii="Calibri" w:eastAsiaTheme="minorEastAsia" w:hAnsi="Calibri" w:cstheme="minorBidi"/>
          <w:kern w:val="24"/>
          <w:sz w:val="20"/>
          <w:szCs w:val="20"/>
        </w:rPr>
        <w:t xml:space="preserve">no significant group differences in the model parameters initial </w:t>
      </w:r>
      <w:r w:rsidR="00025E8D" w:rsidRPr="00873F3E">
        <w:rPr>
          <w:rFonts w:ascii="Calibri" w:eastAsiaTheme="minorEastAsia" w:hAnsi="Calibri" w:cstheme="minorBidi"/>
          <w:kern w:val="24"/>
          <w:sz w:val="20"/>
          <w:szCs w:val="20"/>
        </w:rPr>
        <w:t>performance</w:t>
      </w:r>
      <w:r w:rsidR="00A74AC3" w:rsidRPr="00873F3E">
        <w:rPr>
          <w:rFonts w:ascii="Calibri" w:eastAsiaTheme="minorEastAsia" w:hAnsi="Calibri" w:cstheme="minorBidi"/>
          <w:kern w:val="24"/>
          <w:sz w:val="20"/>
          <w:szCs w:val="20"/>
        </w:rPr>
        <w:t xml:space="preserve"> (</w:t>
      </w:r>
      <w:r w:rsidR="00A74AC3" w:rsidRPr="00873F3E">
        <w:rPr>
          <w:rFonts w:ascii="Calibri" w:eastAsiaTheme="minorEastAsia" w:hAnsi="Calibri" w:cstheme="minorBidi"/>
          <w:i/>
          <w:kern w:val="24"/>
          <w:sz w:val="20"/>
          <w:szCs w:val="20"/>
        </w:rPr>
        <w:t>P</w:t>
      </w:r>
      <w:r w:rsidR="00A74AC3" w:rsidRPr="00873F3E">
        <w:rPr>
          <w:rFonts w:ascii="Calibri" w:eastAsiaTheme="minorEastAsia" w:hAnsi="Calibri"/>
          <w:sz w:val="20"/>
          <w:szCs w:val="20"/>
        </w:rPr>
        <w:t> = 0.10</w:t>
      </w:r>
      <w:r w:rsidR="00A74AC3" w:rsidRPr="00873F3E">
        <w:rPr>
          <w:rFonts w:ascii="Calibri" w:eastAsiaTheme="minorEastAsia" w:hAnsi="Calibri" w:cstheme="minorBidi"/>
          <w:kern w:val="24"/>
          <w:sz w:val="20"/>
          <w:szCs w:val="20"/>
        </w:rPr>
        <w:t xml:space="preserve">), </w:t>
      </w:r>
      <w:r w:rsidR="003437CD" w:rsidRPr="00873F3E">
        <w:rPr>
          <w:rFonts w:ascii="Calibri" w:eastAsiaTheme="minorEastAsia" w:hAnsi="Calibri" w:cstheme="minorBidi"/>
          <w:kern w:val="24"/>
          <w:sz w:val="20"/>
          <w:szCs w:val="20"/>
        </w:rPr>
        <w:t>maximum performance</w:t>
      </w:r>
      <w:r w:rsidR="00A74AC3" w:rsidRPr="00873F3E">
        <w:rPr>
          <w:rFonts w:ascii="Calibri" w:eastAsiaTheme="minorEastAsia" w:hAnsi="Calibri" w:cstheme="minorBidi"/>
          <w:kern w:val="24"/>
          <w:sz w:val="20"/>
          <w:szCs w:val="20"/>
        </w:rPr>
        <w:t xml:space="preserve"> (</w:t>
      </w:r>
      <w:r w:rsidR="00A74AC3" w:rsidRPr="00873F3E">
        <w:rPr>
          <w:rFonts w:ascii="Calibri" w:eastAsiaTheme="minorEastAsia" w:hAnsi="Calibri" w:cstheme="minorBidi"/>
          <w:i/>
          <w:kern w:val="24"/>
          <w:sz w:val="20"/>
          <w:szCs w:val="20"/>
        </w:rPr>
        <w:t>P</w:t>
      </w:r>
      <w:r w:rsidR="00A74AC3" w:rsidRPr="00873F3E">
        <w:rPr>
          <w:rFonts w:ascii="Calibri" w:eastAsiaTheme="minorEastAsia" w:hAnsi="Calibri"/>
          <w:sz w:val="20"/>
          <w:szCs w:val="20"/>
        </w:rPr>
        <w:t> = 0.28</w:t>
      </w:r>
      <w:r w:rsidR="00A74AC3" w:rsidRPr="00873F3E">
        <w:rPr>
          <w:rFonts w:ascii="Calibri" w:eastAsiaTheme="minorEastAsia" w:hAnsi="Calibri" w:cstheme="minorBidi"/>
          <w:kern w:val="24"/>
          <w:sz w:val="20"/>
          <w:szCs w:val="20"/>
        </w:rPr>
        <w:t xml:space="preserve">) and learning rate </w:t>
      </w:r>
      <w:r w:rsidR="00DE4129" w:rsidRPr="00873F3E">
        <w:rPr>
          <w:rFonts w:ascii="Calibri" w:eastAsiaTheme="minorEastAsia" w:hAnsi="Calibri" w:cstheme="minorBidi"/>
          <w:kern w:val="24"/>
          <w:sz w:val="20"/>
          <w:szCs w:val="20"/>
        </w:rPr>
        <w:t>(</w:t>
      </w:r>
      <w:r w:rsidR="00A74AC3" w:rsidRPr="00873F3E">
        <w:rPr>
          <w:rFonts w:ascii="Calibri" w:eastAsiaTheme="minorEastAsia" w:hAnsi="Calibri" w:cstheme="minorBidi"/>
          <w:i/>
          <w:kern w:val="24"/>
          <w:sz w:val="20"/>
          <w:szCs w:val="20"/>
        </w:rPr>
        <w:t>P</w:t>
      </w:r>
      <w:r w:rsidR="00A74AC3" w:rsidRPr="00873F3E">
        <w:rPr>
          <w:rFonts w:ascii="Calibri" w:eastAsiaTheme="minorEastAsia" w:hAnsi="Calibri"/>
          <w:sz w:val="20"/>
          <w:szCs w:val="20"/>
        </w:rPr>
        <w:t> = 0.15</w:t>
      </w:r>
      <w:r w:rsidR="00DE4129" w:rsidRPr="00873F3E">
        <w:rPr>
          <w:rFonts w:ascii="Calibri" w:eastAsiaTheme="minorEastAsia" w:hAnsi="Calibri" w:cstheme="minorBidi"/>
          <w:kern w:val="24"/>
          <w:sz w:val="20"/>
          <w:szCs w:val="20"/>
        </w:rPr>
        <w:t>, two-sample non-parametric permutation test).</w:t>
      </w:r>
      <w:r w:rsidR="00DE4129" w:rsidRPr="00873F3E">
        <w:rPr>
          <w:rFonts w:asciiTheme="minorHAnsi" w:eastAsiaTheme="minorEastAsia" w:hAnsi="Calibri" w:cstheme="minorBidi"/>
          <w:kern w:val="24"/>
          <w:sz w:val="20"/>
          <w:szCs w:val="20"/>
        </w:rPr>
        <w:t xml:space="preserve"> </w:t>
      </w:r>
    </w:p>
    <w:p w14:paraId="16A13031" w14:textId="5A474044" w:rsidR="006A43AB" w:rsidRPr="00873F3E" w:rsidRDefault="006A43AB" w:rsidP="006A43AB">
      <w:pPr>
        <w:pStyle w:val="Default"/>
        <w:jc w:val="both"/>
        <w:rPr>
          <w:rFonts w:asciiTheme="minorHAnsi" w:hAnsiTheme="minorHAnsi"/>
          <w:color w:val="auto"/>
          <w:sz w:val="20"/>
          <w:szCs w:val="20"/>
        </w:rPr>
      </w:pPr>
    </w:p>
    <w:p w14:paraId="7A79545B" w14:textId="1BA6173B" w:rsidR="002E39BA" w:rsidRPr="00873F3E" w:rsidRDefault="002E39BA" w:rsidP="006A43AB">
      <w:pPr>
        <w:pStyle w:val="Default"/>
        <w:jc w:val="both"/>
        <w:rPr>
          <w:rFonts w:asciiTheme="minorHAnsi" w:hAnsiTheme="minorHAnsi"/>
          <w:color w:val="auto"/>
          <w:sz w:val="20"/>
          <w:szCs w:val="20"/>
        </w:rPr>
      </w:pPr>
    </w:p>
    <w:p w14:paraId="4DD5E2C3" w14:textId="216932C0" w:rsidR="002E39BA" w:rsidRPr="00873F3E" w:rsidRDefault="002E39BA" w:rsidP="006A43AB">
      <w:pPr>
        <w:pStyle w:val="Default"/>
        <w:jc w:val="both"/>
        <w:rPr>
          <w:rFonts w:asciiTheme="minorHAnsi" w:hAnsiTheme="minorHAnsi"/>
          <w:color w:val="auto"/>
          <w:sz w:val="20"/>
          <w:szCs w:val="20"/>
        </w:rPr>
      </w:pPr>
    </w:p>
    <w:p w14:paraId="5BCCB668" w14:textId="577E98A2" w:rsidR="002E39BA" w:rsidRPr="00873F3E" w:rsidRDefault="002E39BA" w:rsidP="006A43AB">
      <w:pPr>
        <w:pStyle w:val="Default"/>
        <w:jc w:val="both"/>
        <w:rPr>
          <w:rFonts w:asciiTheme="minorHAnsi" w:hAnsiTheme="minorHAnsi"/>
          <w:color w:val="auto"/>
          <w:sz w:val="20"/>
          <w:szCs w:val="20"/>
        </w:rPr>
      </w:pPr>
    </w:p>
    <w:p w14:paraId="2EB26B6D" w14:textId="0DCFEFA5" w:rsidR="002E39BA" w:rsidRPr="00873F3E" w:rsidRDefault="002E39BA" w:rsidP="006A43AB">
      <w:pPr>
        <w:pStyle w:val="Default"/>
        <w:jc w:val="both"/>
        <w:rPr>
          <w:rFonts w:asciiTheme="minorHAnsi" w:hAnsiTheme="minorHAnsi"/>
          <w:color w:val="auto"/>
          <w:sz w:val="20"/>
          <w:szCs w:val="20"/>
        </w:rPr>
      </w:pPr>
    </w:p>
    <w:p w14:paraId="7D294582" w14:textId="335C91C0" w:rsidR="002E39BA" w:rsidRPr="00873F3E" w:rsidRDefault="002E39BA" w:rsidP="006A43AB">
      <w:pPr>
        <w:pStyle w:val="Default"/>
        <w:jc w:val="both"/>
        <w:rPr>
          <w:rFonts w:asciiTheme="minorHAnsi" w:hAnsiTheme="minorHAnsi"/>
          <w:color w:val="auto"/>
          <w:sz w:val="20"/>
          <w:szCs w:val="20"/>
        </w:rPr>
      </w:pPr>
    </w:p>
    <w:p w14:paraId="0150409B" w14:textId="7ECB2337" w:rsidR="002E39BA" w:rsidRPr="00873F3E" w:rsidRDefault="002E39BA" w:rsidP="006A43AB">
      <w:pPr>
        <w:pStyle w:val="Default"/>
        <w:jc w:val="both"/>
        <w:rPr>
          <w:rFonts w:asciiTheme="minorHAnsi" w:hAnsiTheme="minorHAnsi"/>
          <w:color w:val="auto"/>
          <w:sz w:val="20"/>
          <w:szCs w:val="20"/>
        </w:rPr>
      </w:pPr>
    </w:p>
    <w:p w14:paraId="5212FBED" w14:textId="3D579DB9" w:rsidR="002E39BA" w:rsidRPr="00873F3E" w:rsidRDefault="002E39BA" w:rsidP="006A43AB">
      <w:pPr>
        <w:pStyle w:val="Default"/>
        <w:jc w:val="both"/>
        <w:rPr>
          <w:rFonts w:asciiTheme="minorHAnsi" w:hAnsiTheme="minorHAnsi"/>
          <w:color w:val="auto"/>
          <w:sz w:val="20"/>
          <w:szCs w:val="20"/>
        </w:rPr>
      </w:pPr>
    </w:p>
    <w:p w14:paraId="654A87E3" w14:textId="774C0CD1" w:rsidR="002E39BA" w:rsidRPr="00873F3E" w:rsidRDefault="002E39BA" w:rsidP="006A43AB">
      <w:pPr>
        <w:pStyle w:val="Default"/>
        <w:jc w:val="both"/>
        <w:rPr>
          <w:rFonts w:asciiTheme="minorHAnsi" w:hAnsiTheme="minorHAnsi"/>
          <w:color w:val="auto"/>
          <w:sz w:val="20"/>
          <w:szCs w:val="20"/>
        </w:rPr>
      </w:pPr>
    </w:p>
    <w:p w14:paraId="3B94A9B5" w14:textId="513F614A" w:rsidR="002E39BA" w:rsidRPr="00873F3E" w:rsidRDefault="002E39BA" w:rsidP="006A43AB">
      <w:pPr>
        <w:pStyle w:val="Default"/>
        <w:jc w:val="both"/>
        <w:rPr>
          <w:rFonts w:asciiTheme="minorHAnsi" w:hAnsiTheme="minorHAnsi"/>
          <w:color w:val="auto"/>
          <w:sz w:val="20"/>
          <w:szCs w:val="20"/>
        </w:rPr>
      </w:pPr>
    </w:p>
    <w:p w14:paraId="07843A3D" w14:textId="76BAEE47" w:rsidR="002E39BA" w:rsidRPr="00873F3E" w:rsidRDefault="002E39BA" w:rsidP="006A43AB">
      <w:pPr>
        <w:pStyle w:val="Default"/>
        <w:jc w:val="both"/>
        <w:rPr>
          <w:rFonts w:asciiTheme="minorHAnsi" w:hAnsiTheme="minorHAnsi"/>
          <w:color w:val="auto"/>
          <w:sz w:val="20"/>
          <w:szCs w:val="20"/>
        </w:rPr>
      </w:pPr>
    </w:p>
    <w:p w14:paraId="7C541BDD" w14:textId="41BDFA13" w:rsidR="002E39BA" w:rsidRPr="00873F3E" w:rsidRDefault="002E39BA" w:rsidP="006A43AB">
      <w:pPr>
        <w:pStyle w:val="Default"/>
        <w:jc w:val="both"/>
        <w:rPr>
          <w:rFonts w:asciiTheme="minorHAnsi" w:hAnsiTheme="minorHAnsi"/>
          <w:color w:val="auto"/>
          <w:sz w:val="20"/>
          <w:szCs w:val="20"/>
        </w:rPr>
      </w:pPr>
    </w:p>
    <w:p w14:paraId="302F906E" w14:textId="2BC4AA86" w:rsidR="002E39BA" w:rsidRPr="00873F3E" w:rsidRDefault="002E39BA" w:rsidP="006A43AB">
      <w:pPr>
        <w:pStyle w:val="Default"/>
        <w:jc w:val="both"/>
        <w:rPr>
          <w:rFonts w:asciiTheme="minorHAnsi" w:hAnsiTheme="minorHAnsi"/>
          <w:color w:val="auto"/>
          <w:sz w:val="20"/>
          <w:szCs w:val="20"/>
        </w:rPr>
      </w:pPr>
    </w:p>
    <w:p w14:paraId="32CE9300" w14:textId="39EA22F1" w:rsidR="002E39BA" w:rsidRPr="00873F3E" w:rsidRDefault="002E39BA" w:rsidP="006A43AB">
      <w:pPr>
        <w:pStyle w:val="Default"/>
        <w:jc w:val="both"/>
        <w:rPr>
          <w:rFonts w:asciiTheme="minorHAnsi" w:hAnsiTheme="minorHAnsi"/>
          <w:color w:val="auto"/>
          <w:sz w:val="20"/>
          <w:szCs w:val="20"/>
        </w:rPr>
      </w:pPr>
    </w:p>
    <w:p w14:paraId="664B5D60" w14:textId="744A264E" w:rsidR="002E39BA" w:rsidRPr="00873F3E" w:rsidRDefault="002E39BA" w:rsidP="006A43AB">
      <w:pPr>
        <w:pStyle w:val="Default"/>
        <w:jc w:val="both"/>
        <w:rPr>
          <w:rFonts w:asciiTheme="minorHAnsi" w:hAnsiTheme="minorHAnsi"/>
          <w:color w:val="auto"/>
          <w:sz w:val="20"/>
          <w:szCs w:val="20"/>
        </w:rPr>
      </w:pPr>
    </w:p>
    <w:p w14:paraId="5BAC76E5" w14:textId="025A1313" w:rsidR="002E39BA" w:rsidRPr="00873F3E" w:rsidRDefault="002E39BA" w:rsidP="006A43AB">
      <w:pPr>
        <w:pStyle w:val="Default"/>
        <w:jc w:val="both"/>
        <w:rPr>
          <w:rFonts w:asciiTheme="minorHAnsi" w:hAnsiTheme="minorHAnsi"/>
          <w:color w:val="auto"/>
          <w:sz w:val="20"/>
          <w:szCs w:val="20"/>
        </w:rPr>
      </w:pPr>
    </w:p>
    <w:p w14:paraId="549A783F" w14:textId="4503F982" w:rsidR="002E39BA" w:rsidRPr="00873F3E" w:rsidRDefault="002E39BA" w:rsidP="006A43AB">
      <w:pPr>
        <w:pStyle w:val="Default"/>
        <w:jc w:val="both"/>
        <w:rPr>
          <w:rFonts w:asciiTheme="minorHAnsi" w:hAnsiTheme="minorHAnsi"/>
          <w:color w:val="auto"/>
          <w:sz w:val="20"/>
          <w:szCs w:val="20"/>
        </w:rPr>
      </w:pPr>
    </w:p>
    <w:p w14:paraId="4487BAEE" w14:textId="261B19F9" w:rsidR="002E39BA" w:rsidRPr="00873F3E" w:rsidRDefault="002E39BA" w:rsidP="006A43AB">
      <w:pPr>
        <w:pStyle w:val="Default"/>
        <w:jc w:val="both"/>
        <w:rPr>
          <w:rFonts w:asciiTheme="minorHAnsi" w:hAnsiTheme="minorHAnsi"/>
          <w:color w:val="auto"/>
          <w:sz w:val="20"/>
          <w:szCs w:val="20"/>
        </w:rPr>
      </w:pPr>
    </w:p>
    <w:p w14:paraId="78C0334E" w14:textId="007D2CFA" w:rsidR="002E39BA" w:rsidRPr="00873F3E" w:rsidRDefault="002E39BA" w:rsidP="006A43AB">
      <w:pPr>
        <w:pStyle w:val="Default"/>
        <w:jc w:val="both"/>
        <w:rPr>
          <w:rFonts w:asciiTheme="minorHAnsi" w:hAnsiTheme="minorHAnsi"/>
          <w:color w:val="auto"/>
          <w:sz w:val="20"/>
          <w:szCs w:val="20"/>
        </w:rPr>
      </w:pPr>
    </w:p>
    <w:p w14:paraId="5D332D30" w14:textId="0F597763" w:rsidR="002E39BA" w:rsidRPr="00873F3E" w:rsidRDefault="002E39BA" w:rsidP="006A43AB">
      <w:pPr>
        <w:pStyle w:val="Default"/>
        <w:jc w:val="both"/>
        <w:rPr>
          <w:rFonts w:asciiTheme="minorHAnsi" w:hAnsiTheme="minorHAnsi"/>
          <w:color w:val="auto"/>
          <w:sz w:val="20"/>
          <w:szCs w:val="20"/>
        </w:rPr>
      </w:pPr>
    </w:p>
    <w:p w14:paraId="7645D3F3" w14:textId="6FE0F9F3" w:rsidR="002E39BA" w:rsidRPr="00873F3E" w:rsidRDefault="002E39BA" w:rsidP="006A43AB">
      <w:pPr>
        <w:pStyle w:val="Default"/>
        <w:jc w:val="both"/>
        <w:rPr>
          <w:rFonts w:asciiTheme="minorHAnsi" w:hAnsiTheme="minorHAnsi"/>
          <w:color w:val="auto"/>
          <w:sz w:val="20"/>
          <w:szCs w:val="20"/>
        </w:rPr>
      </w:pPr>
    </w:p>
    <w:p w14:paraId="24E1D60A" w14:textId="06DD13BB" w:rsidR="002E39BA" w:rsidRPr="00873F3E" w:rsidRDefault="002E39BA" w:rsidP="006A43AB">
      <w:pPr>
        <w:pStyle w:val="Default"/>
        <w:jc w:val="both"/>
        <w:rPr>
          <w:rFonts w:asciiTheme="minorHAnsi" w:hAnsiTheme="minorHAnsi"/>
          <w:color w:val="auto"/>
          <w:sz w:val="20"/>
          <w:szCs w:val="20"/>
        </w:rPr>
      </w:pPr>
    </w:p>
    <w:p w14:paraId="6A4A9518" w14:textId="4A46A158" w:rsidR="002E39BA" w:rsidRPr="00873F3E" w:rsidRDefault="002E39BA" w:rsidP="006A43AB">
      <w:pPr>
        <w:pStyle w:val="Default"/>
        <w:jc w:val="both"/>
        <w:rPr>
          <w:rFonts w:asciiTheme="minorHAnsi" w:hAnsiTheme="minorHAnsi"/>
          <w:color w:val="auto"/>
          <w:sz w:val="20"/>
          <w:szCs w:val="20"/>
        </w:rPr>
      </w:pPr>
    </w:p>
    <w:p w14:paraId="12A88ED4" w14:textId="677C1708" w:rsidR="002E39BA" w:rsidRPr="00873F3E" w:rsidRDefault="002E39BA" w:rsidP="006A43AB">
      <w:pPr>
        <w:pStyle w:val="Default"/>
        <w:jc w:val="both"/>
        <w:rPr>
          <w:rFonts w:asciiTheme="minorHAnsi" w:hAnsiTheme="minorHAnsi"/>
          <w:color w:val="auto"/>
          <w:sz w:val="20"/>
          <w:szCs w:val="20"/>
        </w:rPr>
      </w:pPr>
    </w:p>
    <w:p w14:paraId="1E8C7AB4" w14:textId="0E4C1B58" w:rsidR="002E39BA" w:rsidRPr="00873F3E" w:rsidRDefault="002E39BA" w:rsidP="006A43AB">
      <w:pPr>
        <w:pStyle w:val="Default"/>
        <w:jc w:val="both"/>
        <w:rPr>
          <w:rFonts w:asciiTheme="minorHAnsi" w:hAnsiTheme="minorHAnsi"/>
          <w:color w:val="auto"/>
          <w:sz w:val="20"/>
          <w:szCs w:val="20"/>
        </w:rPr>
      </w:pPr>
    </w:p>
    <w:p w14:paraId="18C1AB2E" w14:textId="58D0BDA1" w:rsidR="002E39BA" w:rsidRPr="00873F3E" w:rsidRDefault="002E39BA" w:rsidP="006A43AB">
      <w:pPr>
        <w:pStyle w:val="Default"/>
        <w:jc w:val="both"/>
        <w:rPr>
          <w:rFonts w:asciiTheme="minorHAnsi" w:hAnsiTheme="minorHAnsi"/>
          <w:color w:val="auto"/>
          <w:sz w:val="20"/>
          <w:szCs w:val="20"/>
        </w:rPr>
      </w:pPr>
    </w:p>
    <w:p w14:paraId="5B07B2FC" w14:textId="77777777" w:rsidR="002E39BA" w:rsidRPr="00873F3E" w:rsidRDefault="002E39BA" w:rsidP="006A43AB">
      <w:pPr>
        <w:pStyle w:val="Default"/>
        <w:jc w:val="both"/>
        <w:rPr>
          <w:rFonts w:asciiTheme="minorHAnsi" w:hAnsiTheme="minorHAnsi"/>
          <w:color w:val="auto"/>
          <w:sz w:val="20"/>
          <w:szCs w:val="20"/>
        </w:rPr>
      </w:pPr>
    </w:p>
    <w:p w14:paraId="028127A1" w14:textId="2FDA003D" w:rsidR="006A43AB" w:rsidRPr="00873F3E" w:rsidRDefault="006A43AB" w:rsidP="006A43AB">
      <w:pPr>
        <w:pStyle w:val="Default"/>
        <w:jc w:val="both"/>
        <w:rPr>
          <w:rFonts w:asciiTheme="minorHAnsi" w:hAnsiTheme="minorHAnsi"/>
          <w:color w:val="auto"/>
          <w:sz w:val="20"/>
          <w:szCs w:val="20"/>
        </w:rPr>
      </w:pPr>
    </w:p>
    <w:p w14:paraId="5947F934" w14:textId="393036F4" w:rsidR="006A43AB" w:rsidRPr="00873F3E" w:rsidRDefault="006A43AB" w:rsidP="006A43AB">
      <w:pPr>
        <w:pStyle w:val="Default"/>
        <w:jc w:val="both"/>
        <w:rPr>
          <w:rFonts w:asciiTheme="minorHAnsi" w:hAnsiTheme="minorHAnsi"/>
          <w:color w:val="auto"/>
          <w:sz w:val="20"/>
          <w:szCs w:val="20"/>
        </w:rPr>
      </w:pPr>
    </w:p>
    <w:p w14:paraId="338B6DDE" w14:textId="48A853B2" w:rsidR="00102532" w:rsidRPr="00873F3E" w:rsidRDefault="00102532" w:rsidP="006A43AB">
      <w:pPr>
        <w:pStyle w:val="Default"/>
        <w:jc w:val="both"/>
        <w:rPr>
          <w:rFonts w:asciiTheme="minorHAnsi" w:hAnsiTheme="minorHAnsi"/>
          <w:color w:val="auto"/>
          <w:sz w:val="20"/>
          <w:szCs w:val="20"/>
        </w:rPr>
      </w:pPr>
      <w:r w:rsidRPr="00873F3E">
        <w:rPr>
          <w:rFonts w:asciiTheme="minorHAnsi" w:hAnsiTheme="minorHAnsi"/>
          <w:noProof/>
          <w:color w:val="auto"/>
          <w:sz w:val="20"/>
          <w:szCs w:val="20"/>
        </w:rPr>
        <w:lastRenderedPageBreak/>
        <w:drawing>
          <wp:inline distT="0" distB="0" distL="0" distR="0" wp14:anchorId="7C9FAE8C" wp14:editId="4057C9F5">
            <wp:extent cx="5943600" cy="4102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102100"/>
                    </a:xfrm>
                    <a:prstGeom prst="rect">
                      <a:avLst/>
                    </a:prstGeom>
                  </pic:spPr>
                </pic:pic>
              </a:graphicData>
            </a:graphic>
          </wp:inline>
        </w:drawing>
      </w:r>
    </w:p>
    <w:p w14:paraId="0A6EF451" w14:textId="77777777" w:rsidR="00102532" w:rsidRPr="00873F3E" w:rsidRDefault="00102532" w:rsidP="006A43AB">
      <w:pPr>
        <w:pStyle w:val="Default"/>
        <w:jc w:val="both"/>
        <w:rPr>
          <w:rFonts w:asciiTheme="minorHAnsi" w:hAnsiTheme="minorHAnsi"/>
          <w:color w:val="auto"/>
          <w:sz w:val="20"/>
          <w:szCs w:val="20"/>
        </w:rPr>
      </w:pPr>
    </w:p>
    <w:p w14:paraId="7249A2B7" w14:textId="6809CA43" w:rsidR="00102532" w:rsidRPr="00873F3E" w:rsidRDefault="00975437" w:rsidP="000163AE">
      <w:pPr>
        <w:pStyle w:val="Default"/>
        <w:spacing w:line="480" w:lineRule="auto"/>
        <w:rPr>
          <w:rFonts w:asciiTheme="minorHAnsi" w:hAnsiTheme="minorHAnsi"/>
          <w:color w:val="auto"/>
          <w:sz w:val="20"/>
          <w:szCs w:val="20"/>
        </w:rPr>
      </w:pPr>
      <w:r>
        <w:rPr>
          <w:rFonts w:asciiTheme="minorHAnsi" w:hAnsiTheme="minorHAnsi"/>
          <w:b/>
          <w:bCs/>
          <w:color w:val="auto"/>
          <w:sz w:val="20"/>
          <w:szCs w:val="20"/>
        </w:rPr>
        <w:t xml:space="preserve">Supplementary Figure </w:t>
      </w:r>
      <w:r w:rsidR="00E3219A" w:rsidRPr="00873F3E">
        <w:rPr>
          <w:rFonts w:asciiTheme="minorHAnsi" w:hAnsiTheme="minorHAnsi"/>
          <w:b/>
          <w:bCs/>
          <w:color w:val="auto"/>
          <w:sz w:val="20"/>
          <w:szCs w:val="20"/>
        </w:rPr>
        <w:t>4</w:t>
      </w:r>
      <w:r w:rsidR="00102532" w:rsidRPr="00873F3E">
        <w:rPr>
          <w:rFonts w:asciiTheme="minorHAnsi" w:hAnsiTheme="minorHAnsi"/>
          <w:b/>
          <w:bCs/>
          <w:color w:val="auto"/>
          <w:sz w:val="20"/>
          <w:szCs w:val="20"/>
        </w:rPr>
        <w:t xml:space="preserve"> Experiment 3 and 4: Training under reduced or unexpected practice period duration shows comparable micro-offline gains.</w:t>
      </w:r>
      <w:r w:rsidR="00102532" w:rsidRPr="00873F3E">
        <w:rPr>
          <w:rFonts w:asciiTheme="minorHAnsi" w:hAnsiTheme="minorHAnsi"/>
          <w:color w:val="auto"/>
          <w:sz w:val="20"/>
          <w:szCs w:val="20"/>
        </w:rPr>
        <w:t xml:space="preserve"> </w:t>
      </w:r>
    </w:p>
    <w:p w14:paraId="0DF44590" w14:textId="387C144F" w:rsidR="00102532" w:rsidRPr="00873F3E" w:rsidRDefault="00102532" w:rsidP="000163AE">
      <w:pPr>
        <w:pStyle w:val="Default"/>
        <w:spacing w:line="480" w:lineRule="auto"/>
        <w:rPr>
          <w:rFonts w:asciiTheme="minorHAnsi" w:hAnsiTheme="minorHAnsi"/>
          <w:color w:val="auto"/>
          <w:sz w:val="20"/>
          <w:szCs w:val="20"/>
        </w:rPr>
      </w:pPr>
      <w:r w:rsidRPr="00873F3E">
        <w:rPr>
          <w:rFonts w:asciiTheme="minorHAnsi" w:hAnsiTheme="minorHAnsi"/>
          <w:b/>
          <w:bCs/>
          <w:color w:val="auto"/>
          <w:sz w:val="20"/>
          <w:szCs w:val="20"/>
        </w:rPr>
        <w:t xml:space="preserve">A, C: </w:t>
      </w:r>
      <w:r w:rsidRPr="00873F3E">
        <w:rPr>
          <w:rFonts w:asciiTheme="minorHAnsi" w:hAnsiTheme="minorHAnsi"/>
          <w:color w:val="auto"/>
          <w:sz w:val="20"/>
          <w:szCs w:val="20"/>
        </w:rPr>
        <w:t>Performance curves over all trials of the 12 minutes training session for experiment 3 (</w:t>
      </w:r>
      <w:r w:rsidRPr="00873F3E">
        <w:rPr>
          <w:rFonts w:asciiTheme="minorHAnsi" w:hAnsiTheme="minorHAnsi"/>
          <w:b/>
          <w:bCs/>
          <w:color w:val="auto"/>
          <w:sz w:val="20"/>
          <w:szCs w:val="20"/>
        </w:rPr>
        <w:t>A</w:t>
      </w:r>
      <w:r w:rsidRPr="00873F3E">
        <w:rPr>
          <w:rFonts w:asciiTheme="minorHAnsi" w:hAnsiTheme="minorHAnsi"/>
          <w:color w:val="auto"/>
          <w:sz w:val="20"/>
          <w:szCs w:val="20"/>
        </w:rPr>
        <w:t>, 5 s practice period duration) and experiment 4 (</w:t>
      </w:r>
      <w:r w:rsidRPr="00873F3E">
        <w:rPr>
          <w:rFonts w:asciiTheme="minorHAnsi" w:hAnsiTheme="minorHAnsi"/>
          <w:b/>
          <w:bCs/>
          <w:color w:val="auto"/>
          <w:sz w:val="20"/>
          <w:szCs w:val="20"/>
        </w:rPr>
        <w:t>C</w:t>
      </w:r>
      <w:r w:rsidRPr="00873F3E">
        <w:rPr>
          <w:rFonts w:asciiTheme="minorHAnsi" w:hAnsiTheme="minorHAnsi"/>
          <w:color w:val="auto"/>
          <w:sz w:val="20"/>
          <w:szCs w:val="20"/>
        </w:rPr>
        <w:t>, unpredictable</w:t>
      </w:r>
      <w:r w:rsidR="00412291" w:rsidRPr="00873F3E">
        <w:rPr>
          <w:rFonts w:asciiTheme="minorHAnsi" w:hAnsiTheme="minorHAnsi"/>
          <w:color w:val="auto"/>
          <w:sz w:val="20"/>
          <w:szCs w:val="20"/>
        </w:rPr>
        <w:t xml:space="preserve"> practice period </w:t>
      </w:r>
      <w:r w:rsidR="00061BD8" w:rsidRPr="00873F3E">
        <w:rPr>
          <w:rFonts w:asciiTheme="minorHAnsi" w:hAnsiTheme="minorHAnsi"/>
          <w:color w:val="auto"/>
          <w:sz w:val="20"/>
          <w:szCs w:val="20"/>
        </w:rPr>
        <w:t>duration</w:t>
      </w:r>
      <w:r w:rsidRPr="00873F3E">
        <w:rPr>
          <w:rFonts w:asciiTheme="minorHAnsi" w:hAnsiTheme="minorHAnsi"/>
          <w:color w:val="auto"/>
          <w:sz w:val="20"/>
          <w:szCs w:val="20"/>
        </w:rPr>
        <w:t xml:space="preserve"> (5, 6, 7, 8, 9 or 10 s practice period duration). Skill was measured as the average inter-tap interval within correct sequences (tapping speed measured in keypresses/s, mean + </w:t>
      </w:r>
      <w:r w:rsidR="00AF0CD9" w:rsidRPr="00873F3E">
        <w:rPr>
          <w:rFonts w:asciiTheme="minorHAnsi" w:hAnsiTheme="minorHAnsi"/>
          <w:color w:val="auto"/>
          <w:sz w:val="20"/>
          <w:szCs w:val="20"/>
        </w:rPr>
        <w:t>s.e.m.</w:t>
      </w:r>
      <w:r w:rsidRPr="00873F3E">
        <w:rPr>
          <w:rFonts w:asciiTheme="minorHAnsi" w:hAnsiTheme="minorHAnsi"/>
          <w:color w:val="auto"/>
          <w:sz w:val="20"/>
          <w:szCs w:val="20"/>
        </w:rPr>
        <w:t>)</w:t>
      </w:r>
      <w:r w:rsidR="002E3CF7" w:rsidRPr="00873F3E">
        <w:rPr>
          <w:rFonts w:asciiTheme="minorHAnsi" w:hAnsiTheme="minorHAnsi"/>
          <w:color w:val="auto"/>
          <w:sz w:val="20"/>
          <w:szCs w:val="20"/>
        </w:rPr>
        <w:t xml:space="preserve"> </w:t>
      </w:r>
      <w:r w:rsidR="002E3CF7" w:rsidRPr="00873F3E">
        <w:rPr>
          <w:rFonts w:asciiTheme="minorHAnsi" w:hAnsiTheme="minorHAnsi"/>
          <w:color w:val="auto"/>
          <w:sz w:val="20"/>
          <w:szCs w:val="20"/>
        </w:rPr>
        <w:fldChar w:fldCharType="begin"/>
      </w:r>
      <w:r w:rsidR="000163AE" w:rsidRPr="00873F3E">
        <w:rPr>
          <w:rFonts w:asciiTheme="minorHAnsi" w:hAnsiTheme="minorHAnsi"/>
          <w:color w:val="auto"/>
          <w:sz w:val="20"/>
          <w:szCs w:val="20"/>
        </w:rPr>
        <w:instrText xml:space="preserve"> ADDIN EN.CITE &lt;EndNote&gt;&lt;Cite&gt;&lt;Author&gt;Vahdat&lt;/Author&gt;&lt;Year&gt;2017&lt;/Year&gt;&lt;RecNum&gt;346&lt;/RecNum&gt;&lt;DisplayText&gt;&lt;style face="superscript"&gt;1&lt;/style&gt;&lt;/DisplayText&gt;&lt;record&gt;&lt;rec-number&gt;346&lt;/rec-number&gt;&lt;foreign-keys&gt;&lt;key app="EN" db-id="dss0z0d04a2vwqe5tz8x09xjv5aezadpx090" timestamp="1524594287"&gt;346&lt;/key&gt;&lt;/foreign-keys&gt;&lt;ref-type name="Journal Article"&gt;17&lt;/ref-type&gt;&lt;contributors&gt;&lt;authors&gt;&lt;author&gt;Vahdat, S.&lt;/author&gt;&lt;author&gt;Fogel, S.&lt;/author&gt;&lt;author&gt;Benali, H.&lt;/author&gt;&lt;author&gt;Doyon, J.&lt;/author&gt;&lt;/authors&gt;&lt;/contributors&gt;&lt;auth-address&gt;Functional Neuroimaging Unit, Cenre de recherche, Institut universitaire de geriatrie de Montreal, Universite de Montreal, Quebec, Canada.&amp;#xD;School of Psychology, University of Ottawa, Ontario, Canada.&amp;#xD;PERFORM Centre, University of Concordia, Montreal, Quebec, Canada.&amp;#xD;INSERM/UPMC, Pitie-Salpetriere Hospital, Paris, France.&lt;/auth-address&gt;&lt;titles&gt;&lt;title&gt;Network-wide reorganization of procedural memory during NREM sleep revealed by fMRI&lt;/title&gt;&lt;secondary-title&gt;Elife&lt;/secondary-title&gt;&lt;/titles&gt;&lt;periodical&gt;&lt;full-title&gt;Elife&lt;/full-title&gt;&lt;/periodical&gt;&lt;volume&gt;6&lt;/volume&gt;&lt;edition&gt;2017/09/12&lt;/edition&gt;&lt;keywords&gt;&lt;keyword&gt;consolidation&lt;/keyword&gt;&lt;keyword&gt;fMRI&lt;/keyword&gt;&lt;keyword&gt;human&lt;/keyword&gt;&lt;keyword&gt;motor learning&lt;/keyword&gt;&lt;keyword&gt;neuroplasticity&lt;/keyword&gt;&lt;keyword&gt;neuroscience&lt;/keyword&gt;&lt;keyword&gt;sleep&lt;/keyword&gt;&lt;keyword&gt;striatum&lt;/keyword&gt;&lt;/keywords&gt;&lt;dates&gt;&lt;year&gt;2017&lt;/year&gt;&lt;pub-dates&gt;&lt;date&gt;Sep 11&lt;/date&gt;&lt;/pub-dates&gt;&lt;/dates&gt;&lt;isbn&gt;2050-084X (Electronic)&amp;#xD;2050-084X (Linking)&lt;/isbn&gt;&lt;accession-num&gt;28892464&lt;/accession-num&gt;&lt;urls&gt;&lt;related-urls&gt;&lt;url&gt;https://www.ncbi.nlm.nih.gov/pubmed/28892464&lt;/url&gt;&lt;/related-urls&gt;&lt;/urls&gt;&lt;custom2&gt;PMC5593513&lt;/custom2&gt;&lt;electronic-resource-num&gt;10.7554/eLife.24987&lt;/electronic-resource-num&gt;&lt;/record&gt;&lt;/Cite&gt;&lt;/EndNote&gt;</w:instrText>
      </w:r>
      <w:r w:rsidR="002E3CF7" w:rsidRPr="00873F3E">
        <w:rPr>
          <w:rFonts w:asciiTheme="minorHAnsi" w:hAnsiTheme="minorHAnsi"/>
          <w:color w:val="auto"/>
          <w:sz w:val="20"/>
          <w:szCs w:val="20"/>
        </w:rPr>
        <w:fldChar w:fldCharType="separate"/>
      </w:r>
      <w:r w:rsidR="000163AE" w:rsidRPr="00873F3E">
        <w:rPr>
          <w:rFonts w:asciiTheme="minorHAnsi" w:hAnsiTheme="minorHAnsi"/>
          <w:noProof/>
          <w:color w:val="auto"/>
          <w:sz w:val="20"/>
          <w:szCs w:val="20"/>
          <w:vertAlign w:val="superscript"/>
        </w:rPr>
        <w:t>1</w:t>
      </w:r>
      <w:r w:rsidR="002E3CF7" w:rsidRPr="00873F3E">
        <w:rPr>
          <w:rFonts w:asciiTheme="minorHAnsi" w:hAnsiTheme="minorHAnsi"/>
          <w:color w:val="auto"/>
          <w:sz w:val="20"/>
          <w:szCs w:val="20"/>
        </w:rPr>
        <w:fldChar w:fldCharType="end"/>
      </w:r>
      <w:r w:rsidRPr="00873F3E">
        <w:rPr>
          <w:rFonts w:asciiTheme="minorHAnsi" w:hAnsiTheme="minorHAnsi"/>
          <w:color w:val="auto"/>
          <w:sz w:val="20"/>
          <w:szCs w:val="20"/>
        </w:rPr>
        <w:t xml:space="preserve"> and is given for each experimental group (magenta) and the reference group with 10s practice period duration (black). In both experimental groups, performance ceiling was higher compared to the reference group. </w:t>
      </w:r>
    </w:p>
    <w:p w14:paraId="6F1D5B2F" w14:textId="327A4553" w:rsidR="00102532" w:rsidRPr="00873F3E" w:rsidRDefault="00102532" w:rsidP="000163AE">
      <w:pPr>
        <w:pStyle w:val="Default"/>
        <w:spacing w:line="480" w:lineRule="auto"/>
        <w:rPr>
          <w:rFonts w:asciiTheme="minorHAnsi" w:hAnsiTheme="minorHAnsi"/>
          <w:color w:val="auto"/>
          <w:sz w:val="20"/>
          <w:szCs w:val="20"/>
        </w:rPr>
      </w:pPr>
      <w:r w:rsidRPr="00873F3E">
        <w:rPr>
          <w:rFonts w:asciiTheme="minorHAnsi" w:hAnsiTheme="minorHAnsi"/>
          <w:b/>
          <w:bCs/>
          <w:color w:val="auto"/>
          <w:sz w:val="20"/>
          <w:szCs w:val="20"/>
        </w:rPr>
        <w:t xml:space="preserve">B, D: </w:t>
      </w:r>
      <w:r w:rsidRPr="00873F3E">
        <w:rPr>
          <w:rFonts w:asciiTheme="minorHAnsi" w:hAnsiTheme="minorHAnsi"/>
          <w:color w:val="auto"/>
          <w:sz w:val="20"/>
          <w:szCs w:val="20"/>
        </w:rPr>
        <w:t>Stacked performance curves of late learning trials (11-48</w:t>
      </w:r>
      <w:r w:rsidR="00AF0CD9" w:rsidRPr="00873F3E">
        <w:rPr>
          <w:rFonts w:asciiTheme="minorHAnsi" w:hAnsiTheme="minorHAnsi"/>
          <w:color w:val="auto"/>
          <w:sz w:val="20"/>
          <w:szCs w:val="20"/>
        </w:rPr>
        <w:t xml:space="preserve"> or </w:t>
      </w:r>
      <w:r w:rsidRPr="00873F3E">
        <w:rPr>
          <w:rFonts w:asciiTheme="minorHAnsi" w:hAnsiTheme="minorHAnsi"/>
          <w:color w:val="auto"/>
          <w:sz w:val="20"/>
          <w:szCs w:val="20"/>
        </w:rPr>
        <w:t>41). Performance is averaged within participants for each trial and normalized to a speed of 1 keypress/s of the first sequence. In the 5s practice period duration experimental group (</w:t>
      </w:r>
      <w:r w:rsidR="00AF0CD9" w:rsidRPr="00873F3E">
        <w:rPr>
          <w:rFonts w:asciiTheme="minorHAnsi" w:hAnsiTheme="minorHAnsi"/>
          <w:color w:val="auto"/>
          <w:sz w:val="20"/>
          <w:szCs w:val="20"/>
        </w:rPr>
        <w:t xml:space="preserve">experiment 3, </w:t>
      </w:r>
      <w:r w:rsidRPr="00873F3E">
        <w:rPr>
          <w:rFonts w:asciiTheme="minorHAnsi" w:hAnsiTheme="minorHAnsi"/>
          <w:b/>
          <w:bCs/>
          <w:color w:val="auto"/>
          <w:sz w:val="20"/>
          <w:szCs w:val="20"/>
        </w:rPr>
        <w:t>B</w:t>
      </w:r>
      <w:r w:rsidRPr="00873F3E">
        <w:rPr>
          <w:rFonts w:asciiTheme="minorHAnsi" w:hAnsiTheme="minorHAnsi"/>
          <w:color w:val="auto"/>
          <w:sz w:val="20"/>
          <w:szCs w:val="20"/>
        </w:rPr>
        <w:t xml:space="preserve">, magenta), performance decrements started earlier and were less pronounced than in the 10s practice period duration reference group (black).  In the unpredictable practice period </w:t>
      </w:r>
      <w:r w:rsidRPr="00873F3E">
        <w:rPr>
          <w:rFonts w:asciiTheme="minorHAnsi" w:hAnsiTheme="minorHAnsi"/>
          <w:color w:val="auto"/>
          <w:sz w:val="20"/>
          <w:szCs w:val="20"/>
        </w:rPr>
        <w:lastRenderedPageBreak/>
        <w:t>duration experimental group (</w:t>
      </w:r>
      <w:r w:rsidR="002E39BA" w:rsidRPr="00873F3E">
        <w:rPr>
          <w:rFonts w:asciiTheme="minorHAnsi" w:hAnsiTheme="minorHAnsi"/>
          <w:color w:val="auto"/>
          <w:sz w:val="20"/>
          <w:szCs w:val="20"/>
        </w:rPr>
        <w:t xml:space="preserve">experiment 4, </w:t>
      </w:r>
      <w:r w:rsidRPr="00873F3E">
        <w:rPr>
          <w:rFonts w:asciiTheme="minorHAnsi" w:hAnsiTheme="minorHAnsi"/>
          <w:b/>
          <w:bCs/>
          <w:color w:val="auto"/>
          <w:sz w:val="20"/>
          <w:szCs w:val="20"/>
        </w:rPr>
        <w:t>D</w:t>
      </w:r>
      <w:r w:rsidRPr="00873F3E">
        <w:rPr>
          <w:rFonts w:asciiTheme="minorHAnsi" w:hAnsiTheme="minorHAnsi"/>
          <w:color w:val="auto"/>
          <w:sz w:val="20"/>
          <w:szCs w:val="20"/>
        </w:rPr>
        <w:t xml:space="preserve">, magenta), performance decrements started earlier or at the same time and were equally pronounced as in the 10s practice period duration reference group (black). </w:t>
      </w:r>
    </w:p>
    <w:p w14:paraId="79C545A8" w14:textId="516A6428" w:rsidR="006A43AB" w:rsidRPr="00873F3E" w:rsidRDefault="006A43AB" w:rsidP="000163AE">
      <w:pPr>
        <w:pStyle w:val="Default"/>
        <w:spacing w:line="480" w:lineRule="auto"/>
        <w:jc w:val="both"/>
        <w:rPr>
          <w:rFonts w:asciiTheme="minorHAnsi" w:hAnsiTheme="minorHAnsi"/>
          <w:color w:val="auto"/>
          <w:sz w:val="20"/>
          <w:szCs w:val="20"/>
        </w:rPr>
      </w:pPr>
    </w:p>
    <w:p w14:paraId="799140F9" w14:textId="5476869E" w:rsidR="002E39BA" w:rsidRPr="00873F3E" w:rsidRDefault="002E39BA" w:rsidP="000163AE">
      <w:pPr>
        <w:pStyle w:val="Default"/>
        <w:spacing w:line="480" w:lineRule="auto"/>
        <w:jc w:val="both"/>
        <w:rPr>
          <w:rFonts w:asciiTheme="minorHAnsi" w:hAnsiTheme="minorHAnsi"/>
          <w:color w:val="auto"/>
          <w:sz w:val="20"/>
          <w:szCs w:val="20"/>
        </w:rPr>
      </w:pPr>
    </w:p>
    <w:p w14:paraId="62174678" w14:textId="31F75917" w:rsidR="002E39BA" w:rsidRPr="00873F3E" w:rsidRDefault="002E39BA" w:rsidP="000163AE">
      <w:pPr>
        <w:pStyle w:val="Default"/>
        <w:spacing w:line="480" w:lineRule="auto"/>
        <w:jc w:val="both"/>
        <w:rPr>
          <w:rFonts w:asciiTheme="minorHAnsi" w:hAnsiTheme="minorHAnsi"/>
          <w:color w:val="auto"/>
          <w:sz w:val="20"/>
          <w:szCs w:val="20"/>
        </w:rPr>
      </w:pPr>
    </w:p>
    <w:p w14:paraId="7921859E" w14:textId="160FFC6E" w:rsidR="002E39BA" w:rsidRPr="00873F3E" w:rsidRDefault="002E39BA" w:rsidP="000163AE">
      <w:pPr>
        <w:pStyle w:val="Default"/>
        <w:spacing w:line="480" w:lineRule="auto"/>
        <w:jc w:val="both"/>
        <w:rPr>
          <w:rFonts w:asciiTheme="minorHAnsi" w:hAnsiTheme="minorHAnsi"/>
          <w:color w:val="auto"/>
          <w:sz w:val="20"/>
          <w:szCs w:val="20"/>
        </w:rPr>
      </w:pPr>
    </w:p>
    <w:p w14:paraId="7E53CF84" w14:textId="704CE6B3" w:rsidR="002E39BA" w:rsidRPr="00873F3E" w:rsidRDefault="002E39BA" w:rsidP="000163AE">
      <w:pPr>
        <w:pStyle w:val="Default"/>
        <w:spacing w:line="480" w:lineRule="auto"/>
        <w:jc w:val="both"/>
        <w:rPr>
          <w:rFonts w:asciiTheme="minorHAnsi" w:hAnsiTheme="minorHAnsi"/>
          <w:color w:val="auto"/>
          <w:sz w:val="20"/>
          <w:szCs w:val="20"/>
        </w:rPr>
      </w:pPr>
    </w:p>
    <w:p w14:paraId="513B42A8" w14:textId="69791AF1" w:rsidR="002E39BA" w:rsidRPr="00873F3E" w:rsidRDefault="002E39BA" w:rsidP="000163AE">
      <w:pPr>
        <w:pStyle w:val="Default"/>
        <w:spacing w:line="480" w:lineRule="auto"/>
        <w:jc w:val="both"/>
        <w:rPr>
          <w:rFonts w:asciiTheme="minorHAnsi" w:hAnsiTheme="minorHAnsi"/>
          <w:color w:val="auto"/>
          <w:sz w:val="20"/>
          <w:szCs w:val="20"/>
        </w:rPr>
      </w:pPr>
    </w:p>
    <w:p w14:paraId="660B8FAD" w14:textId="6493D0EA" w:rsidR="002E39BA" w:rsidRPr="00873F3E" w:rsidRDefault="002E39BA" w:rsidP="000163AE">
      <w:pPr>
        <w:pStyle w:val="Default"/>
        <w:spacing w:line="480" w:lineRule="auto"/>
        <w:jc w:val="both"/>
        <w:rPr>
          <w:rFonts w:asciiTheme="minorHAnsi" w:hAnsiTheme="minorHAnsi"/>
          <w:color w:val="auto"/>
          <w:sz w:val="20"/>
          <w:szCs w:val="20"/>
        </w:rPr>
      </w:pPr>
    </w:p>
    <w:p w14:paraId="15C27E85" w14:textId="617C822A" w:rsidR="002E39BA" w:rsidRPr="00873F3E" w:rsidRDefault="002E39BA" w:rsidP="000163AE">
      <w:pPr>
        <w:pStyle w:val="Default"/>
        <w:spacing w:line="480" w:lineRule="auto"/>
        <w:jc w:val="both"/>
        <w:rPr>
          <w:rFonts w:asciiTheme="minorHAnsi" w:hAnsiTheme="minorHAnsi"/>
          <w:color w:val="auto"/>
          <w:sz w:val="20"/>
          <w:szCs w:val="20"/>
        </w:rPr>
      </w:pPr>
    </w:p>
    <w:p w14:paraId="009A7AE6" w14:textId="416983C6" w:rsidR="002E39BA" w:rsidRPr="00873F3E" w:rsidRDefault="002E39BA" w:rsidP="000163AE">
      <w:pPr>
        <w:pStyle w:val="Default"/>
        <w:spacing w:line="480" w:lineRule="auto"/>
        <w:jc w:val="both"/>
        <w:rPr>
          <w:rFonts w:asciiTheme="minorHAnsi" w:hAnsiTheme="minorHAnsi"/>
          <w:color w:val="auto"/>
          <w:sz w:val="20"/>
          <w:szCs w:val="20"/>
        </w:rPr>
      </w:pPr>
    </w:p>
    <w:p w14:paraId="07F121F2" w14:textId="48AFE5C7" w:rsidR="002E39BA" w:rsidRPr="00873F3E" w:rsidRDefault="002E39BA" w:rsidP="000163AE">
      <w:pPr>
        <w:pStyle w:val="Default"/>
        <w:spacing w:line="480" w:lineRule="auto"/>
        <w:jc w:val="both"/>
        <w:rPr>
          <w:rFonts w:asciiTheme="minorHAnsi" w:hAnsiTheme="minorHAnsi"/>
          <w:color w:val="auto"/>
          <w:sz w:val="20"/>
          <w:szCs w:val="20"/>
        </w:rPr>
      </w:pPr>
    </w:p>
    <w:p w14:paraId="1F0EEB39" w14:textId="1A629AB6" w:rsidR="002E39BA" w:rsidRPr="00873F3E" w:rsidRDefault="002E39BA" w:rsidP="000163AE">
      <w:pPr>
        <w:pStyle w:val="Default"/>
        <w:spacing w:line="480" w:lineRule="auto"/>
        <w:jc w:val="both"/>
        <w:rPr>
          <w:rFonts w:asciiTheme="minorHAnsi" w:hAnsiTheme="minorHAnsi"/>
          <w:color w:val="auto"/>
          <w:sz w:val="20"/>
          <w:szCs w:val="20"/>
        </w:rPr>
      </w:pPr>
    </w:p>
    <w:p w14:paraId="53D60A03" w14:textId="554B0362" w:rsidR="002E39BA" w:rsidRPr="00873F3E" w:rsidRDefault="002E39BA" w:rsidP="000163AE">
      <w:pPr>
        <w:pStyle w:val="Default"/>
        <w:spacing w:line="480" w:lineRule="auto"/>
        <w:jc w:val="both"/>
        <w:rPr>
          <w:rFonts w:asciiTheme="minorHAnsi" w:hAnsiTheme="minorHAnsi"/>
          <w:color w:val="auto"/>
          <w:sz w:val="20"/>
          <w:szCs w:val="20"/>
        </w:rPr>
      </w:pPr>
    </w:p>
    <w:p w14:paraId="39CDAED4" w14:textId="22B8C7E5" w:rsidR="002E39BA" w:rsidRPr="00873F3E" w:rsidRDefault="002E39BA" w:rsidP="000163AE">
      <w:pPr>
        <w:pStyle w:val="Default"/>
        <w:spacing w:line="480" w:lineRule="auto"/>
        <w:jc w:val="both"/>
        <w:rPr>
          <w:rFonts w:asciiTheme="minorHAnsi" w:hAnsiTheme="minorHAnsi"/>
          <w:color w:val="auto"/>
          <w:sz w:val="20"/>
          <w:szCs w:val="20"/>
        </w:rPr>
      </w:pPr>
    </w:p>
    <w:p w14:paraId="25D95D9B" w14:textId="1EE8CCBE" w:rsidR="002E39BA" w:rsidRPr="00873F3E" w:rsidRDefault="002E39BA" w:rsidP="000163AE">
      <w:pPr>
        <w:pStyle w:val="Default"/>
        <w:spacing w:line="480" w:lineRule="auto"/>
        <w:jc w:val="both"/>
        <w:rPr>
          <w:rFonts w:asciiTheme="minorHAnsi" w:hAnsiTheme="minorHAnsi"/>
          <w:color w:val="auto"/>
          <w:sz w:val="20"/>
          <w:szCs w:val="20"/>
        </w:rPr>
      </w:pPr>
    </w:p>
    <w:p w14:paraId="640348CC" w14:textId="6D0CA7A7" w:rsidR="002E39BA" w:rsidRPr="00873F3E" w:rsidRDefault="002E39BA" w:rsidP="000163AE">
      <w:pPr>
        <w:pStyle w:val="Default"/>
        <w:spacing w:line="480" w:lineRule="auto"/>
        <w:jc w:val="both"/>
        <w:rPr>
          <w:rFonts w:asciiTheme="minorHAnsi" w:hAnsiTheme="minorHAnsi"/>
          <w:color w:val="auto"/>
          <w:sz w:val="20"/>
          <w:szCs w:val="20"/>
        </w:rPr>
      </w:pPr>
    </w:p>
    <w:p w14:paraId="1988A0F0" w14:textId="2992E6FD" w:rsidR="002E39BA" w:rsidRPr="00873F3E" w:rsidRDefault="002E39BA" w:rsidP="000163AE">
      <w:pPr>
        <w:pStyle w:val="Default"/>
        <w:spacing w:line="480" w:lineRule="auto"/>
        <w:jc w:val="both"/>
        <w:rPr>
          <w:rFonts w:asciiTheme="minorHAnsi" w:hAnsiTheme="minorHAnsi"/>
          <w:color w:val="auto"/>
          <w:sz w:val="20"/>
          <w:szCs w:val="20"/>
        </w:rPr>
      </w:pPr>
    </w:p>
    <w:p w14:paraId="03B43C8C" w14:textId="34838906" w:rsidR="002E39BA" w:rsidRPr="00873F3E" w:rsidRDefault="002E39BA" w:rsidP="000163AE">
      <w:pPr>
        <w:pStyle w:val="Default"/>
        <w:spacing w:line="480" w:lineRule="auto"/>
        <w:jc w:val="both"/>
        <w:rPr>
          <w:rFonts w:asciiTheme="minorHAnsi" w:hAnsiTheme="minorHAnsi"/>
          <w:color w:val="auto"/>
          <w:sz w:val="20"/>
          <w:szCs w:val="20"/>
        </w:rPr>
      </w:pPr>
    </w:p>
    <w:p w14:paraId="352C6D91" w14:textId="04742AF9" w:rsidR="002E39BA" w:rsidRPr="00873F3E" w:rsidRDefault="002E39BA" w:rsidP="000163AE">
      <w:pPr>
        <w:pStyle w:val="Default"/>
        <w:spacing w:line="480" w:lineRule="auto"/>
        <w:jc w:val="both"/>
        <w:rPr>
          <w:rFonts w:asciiTheme="minorHAnsi" w:hAnsiTheme="minorHAnsi"/>
          <w:color w:val="auto"/>
          <w:sz w:val="20"/>
          <w:szCs w:val="20"/>
        </w:rPr>
      </w:pPr>
    </w:p>
    <w:p w14:paraId="77A13705" w14:textId="7EC8AD3A" w:rsidR="002E39BA" w:rsidRPr="00873F3E" w:rsidRDefault="002E39BA" w:rsidP="000163AE">
      <w:pPr>
        <w:pStyle w:val="Default"/>
        <w:spacing w:line="480" w:lineRule="auto"/>
        <w:jc w:val="both"/>
        <w:rPr>
          <w:rFonts w:asciiTheme="minorHAnsi" w:hAnsiTheme="minorHAnsi"/>
          <w:color w:val="auto"/>
          <w:sz w:val="20"/>
          <w:szCs w:val="20"/>
        </w:rPr>
      </w:pPr>
    </w:p>
    <w:p w14:paraId="73AA985B" w14:textId="72A3D8DC" w:rsidR="002E39BA" w:rsidRPr="00873F3E" w:rsidRDefault="002E39BA" w:rsidP="000163AE">
      <w:pPr>
        <w:pStyle w:val="Default"/>
        <w:spacing w:line="480" w:lineRule="auto"/>
        <w:jc w:val="both"/>
        <w:rPr>
          <w:rFonts w:asciiTheme="minorHAnsi" w:hAnsiTheme="minorHAnsi"/>
          <w:color w:val="auto"/>
          <w:sz w:val="20"/>
          <w:szCs w:val="20"/>
        </w:rPr>
      </w:pPr>
    </w:p>
    <w:p w14:paraId="12C36F3A" w14:textId="6E8ECEEC" w:rsidR="002E39BA" w:rsidRPr="00873F3E" w:rsidRDefault="002E39BA" w:rsidP="000163AE">
      <w:pPr>
        <w:pStyle w:val="Default"/>
        <w:spacing w:line="480" w:lineRule="auto"/>
        <w:jc w:val="both"/>
        <w:rPr>
          <w:rFonts w:asciiTheme="minorHAnsi" w:hAnsiTheme="minorHAnsi"/>
          <w:color w:val="auto"/>
          <w:sz w:val="20"/>
          <w:szCs w:val="20"/>
        </w:rPr>
      </w:pPr>
    </w:p>
    <w:p w14:paraId="77A51F2E" w14:textId="14AA13D6" w:rsidR="002E39BA" w:rsidRPr="00873F3E" w:rsidRDefault="002E39BA" w:rsidP="000163AE">
      <w:pPr>
        <w:pStyle w:val="Default"/>
        <w:spacing w:line="480" w:lineRule="auto"/>
        <w:jc w:val="both"/>
        <w:rPr>
          <w:rFonts w:asciiTheme="minorHAnsi" w:hAnsiTheme="minorHAnsi"/>
          <w:color w:val="auto"/>
          <w:sz w:val="20"/>
          <w:szCs w:val="20"/>
        </w:rPr>
      </w:pPr>
    </w:p>
    <w:p w14:paraId="5BC7B06A" w14:textId="16C7AAC7" w:rsidR="002E39BA" w:rsidRPr="00873F3E" w:rsidRDefault="002E39BA" w:rsidP="000163AE">
      <w:pPr>
        <w:pStyle w:val="Default"/>
        <w:spacing w:line="480" w:lineRule="auto"/>
        <w:jc w:val="both"/>
        <w:rPr>
          <w:rFonts w:asciiTheme="minorHAnsi" w:hAnsiTheme="minorHAnsi"/>
          <w:color w:val="auto"/>
          <w:sz w:val="20"/>
          <w:szCs w:val="20"/>
        </w:rPr>
      </w:pPr>
    </w:p>
    <w:p w14:paraId="04EF46B9" w14:textId="6A78E40C" w:rsidR="002E39BA" w:rsidRPr="00873F3E" w:rsidRDefault="002E39BA" w:rsidP="000163AE">
      <w:pPr>
        <w:pStyle w:val="Default"/>
        <w:spacing w:line="480" w:lineRule="auto"/>
        <w:jc w:val="both"/>
        <w:rPr>
          <w:rFonts w:asciiTheme="minorHAnsi" w:hAnsiTheme="minorHAnsi"/>
          <w:color w:val="auto"/>
          <w:sz w:val="20"/>
          <w:szCs w:val="20"/>
        </w:rPr>
      </w:pPr>
    </w:p>
    <w:p w14:paraId="3AD18D15" w14:textId="77777777" w:rsidR="002E39BA" w:rsidRPr="00873F3E" w:rsidRDefault="002E39BA" w:rsidP="000163AE">
      <w:pPr>
        <w:pStyle w:val="Default"/>
        <w:spacing w:line="480" w:lineRule="auto"/>
        <w:jc w:val="both"/>
        <w:rPr>
          <w:rFonts w:asciiTheme="minorHAnsi" w:hAnsiTheme="minorHAnsi"/>
          <w:color w:val="auto"/>
          <w:sz w:val="20"/>
          <w:szCs w:val="20"/>
        </w:rPr>
      </w:pPr>
    </w:p>
    <w:p w14:paraId="20D2FD0C" w14:textId="0C30D9C2" w:rsidR="0044138C" w:rsidRPr="00873F3E" w:rsidRDefault="00975437" w:rsidP="0044138C">
      <w:pPr>
        <w:pStyle w:val="Default"/>
        <w:jc w:val="both"/>
        <w:rPr>
          <w:rFonts w:asciiTheme="minorHAnsi" w:hAnsiTheme="minorHAnsi"/>
          <w:b/>
          <w:bCs/>
          <w:color w:val="auto"/>
          <w:sz w:val="21"/>
          <w:szCs w:val="21"/>
        </w:rPr>
      </w:pPr>
      <w:bookmarkStart w:id="3" w:name="_Hlk32329574"/>
      <w:r>
        <w:rPr>
          <w:rFonts w:asciiTheme="minorHAnsi" w:hAnsiTheme="minorHAnsi"/>
          <w:b/>
          <w:bCs/>
          <w:color w:val="auto"/>
          <w:sz w:val="21"/>
          <w:szCs w:val="21"/>
        </w:rPr>
        <w:lastRenderedPageBreak/>
        <w:t xml:space="preserve">Supplementary Table </w:t>
      </w:r>
      <w:bookmarkStart w:id="4" w:name="_GoBack"/>
      <w:bookmarkEnd w:id="4"/>
      <w:r w:rsidR="0044138C" w:rsidRPr="00873F3E">
        <w:rPr>
          <w:rFonts w:asciiTheme="minorHAnsi" w:hAnsiTheme="minorHAnsi"/>
          <w:b/>
          <w:bCs/>
          <w:color w:val="auto"/>
          <w:sz w:val="21"/>
          <w:szCs w:val="21"/>
        </w:rPr>
        <w:t xml:space="preserve">1. </w:t>
      </w:r>
      <w:r w:rsidR="00317F41" w:rsidRPr="00873F3E">
        <w:rPr>
          <w:rFonts w:asciiTheme="minorHAnsi" w:hAnsiTheme="minorHAnsi"/>
          <w:b/>
          <w:bCs/>
          <w:color w:val="auto"/>
          <w:sz w:val="21"/>
          <w:szCs w:val="21"/>
        </w:rPr>
        <w:t>Estimators of the Mean</w:t>
      </w:r>
      <w:r w:rsidR="0044138C" w:rsidRPr="00873F3E">
        <w:rPr>
          <w:rFonts w:asciiTheme="minorHAnsi" w:hAnsiTheme="minorHAnsi"/>
          <w:b/>
          <w:bCs/>
          <w:color w:val="auto"/>
          <w:sz w:val="21"/>
          <w:szCs w:val="21"/>
        </w:rPr>
        <w:t xml:space="preserve">. </w:t>
      </w:r>
      <w:bookmarkStart w:id="5" w:name="_Hlk32329521"/>
      <w:bookmarkEnd w:id="3"/>
      <w:r w:rsidR="0044138C" w:rsidRPr="00873F3E">
        <w:rPr>
          <w:rFonts w:asciiTheme="minorHAnsi" w:hAnsiTheme="minorHAnsi"/>
          <w:color w:val="auto"/>
          <w:sz w:val="21"/>
          <w:szCs w:val="21"/>
        </w:rPr>
        <w:t>For each experiment, variance</w:t>
      </w:r>
      <w:r w:rsidR="00615066" w:rsidRPr="00873F3E">
        <w:rPr>
          <w:rFonts w:asciiTheme="minorHAnsi" w:hAnsiTheme="minorHAnsi"/>
          <w:color w:val="auto"/>
          <w:sz w:val="21"/>
          <w:szCs w:val="21"/>
        </w:rPr>
        <w:t xml:space="preserve"> and</w:t>
      </w:r>
      <w:r w:rsidR="0044138C" w:rsidRPr="00873F3E">
        <w:rPr>
          <w:rFonts w:asciiTheme="minorHAnsi" w:hAnsiTheme="minorHAnsi"/>
          <w:color w:val="auto"/>
          <w:sz w:val="21"/>
          <w:szCs w:val="21"/>
        </w:rPr>
        <w:t xml:space="preserve"> standard error </w:t>
      </w:r>
      <w:r w:rsidR="00615066" w:rsidRPr="00873F3E">
        <w:rPr>
          <w:rFonts w:asciiTheme="minorHAnsi" w:hAnsiTheme="minorHAnsi"/>
          <w:color w:val="auto"/>
          <w:sz w:val="21"/>
          <w:szCs w:val="21"/>
        </w:rPr>
        <w:t xml:space="preserve">(variance normalized by sample size) </w:t>
      </w:r>
      <w:r w:rsidR="0044138C" w:rsidRPr="00873F3E">
        <w:rPr>
          <w:rFonts w:asciiTheme="minorHAnsi" w:hAnsiTheme="minorHAnsi"/>
          <w:color w:val="auto"/>
          <w:sz w:val="21"/>
          <w:szCs w:val="21"/>
        </w:rPr>
        <w:t>are given.</w:t>
      </w:r>
      <w:r w:rsidR="00615066" w:rsidRPr="00873F3E">
        <w:rPr>
          <w:rFonts w:asciiTheme="minorHAnsi" w:hAnsiTheme="minorHAnsi"/>
          <w:color w:val="auto"/>
          <w:sz w:val="21"/>
          <w:szCs w:val="21"/>
        </w:rPr>
        <w:t xml:space="preserve"> Crowd-soured sample sizes above 100 yield lower variance.  </w:t>
      </w:r>
      <w:r w:rsidR="0044138C" w:rsidRPr="00873F3E">
        <w:rPr>
          <w:rFonts w:asciiTheme="minorHAnsi" w:hAnsiTheme="minorHAnsi"/>
          <w:color w:val="auto"/>
          <w:sz w:val="21"/>
          <w:szCs w:val="21"/>
        </w:rPr>
        <w:t xml:space="preserve"> </w:t>
      </w:r>
      <w:r w:rsidR="0044138C" w:rsidRPr="00873F3E">
        <w:rPr>
          <w:rFonts w:asciiTheme="minorHAnsi" w:hAnsiTheme="minorHAnsi"/>
          <w:b/>
          <w:bCs/>
          <w:color w:val="auto"/>
          <w:sz w:val="21"/>
          <w:szCs w:val="21"/>
        </w:rPr>
        <w:t xml:space="preserve">  </w:t>
      </w:r>
      <w:bookmarkEnd w:id="5"/>
    </w:p>
    <w:p w14:paraId="35FD0256" w14:textId="77777777" w:rsidR="0044138C" w:rsidRPr="00873F3E" w:rsidRDefault="0044138C" w:rsidP="0044138C">
      <w:pPr>
        <w:pStyle w:val="Default"/>
        <w:jc w:val="both"/>
        <w:rPr>
          <w:rFonts w:asciiTheme="minorHAnsi" w:hAnsiTheme="minorHAnsi"/>
          <w:color w:val="auto"/>
          <w:sz w:val="21"/>
          <w:szCs w:val="21"/>
        </w:rPr>
      </w:pPr>
    </w:p>
    <w:tbl>
      <w:tblPr>
        <w:tblW w:w="7680" w:type="dxa"/>
        <w:tblCellMar>
          <w:left w:w="0" w:type="dxa"/>
          <w:right w:w="0" w:type="dxa"/>
        </w:tblCellMar>
        <w:tblLook w:val="0420" w:firstRow="1" w:lastRow="0" w:firstColumn="0" w:lastColumn="0" w:noHBand="0" w:noVBand="1"/>
      </w:tblPr>
      <w:tblGrid>
        <w:gridCol w:w="3440"/>
        <w:gridCol w:w="2120"/>
        <w:gridCol w:w="2120"/>
      </w:tblGrid>
      <w:tr w:rsidR="00873F3E" w:rsidRPr="00873F3E" w14:paraId="6E4EC8E5"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20688F4" w14:textId="77777777" w:rsidR="00962790" w:rsidRPr="00873F3E" w:rsidRDefault="00962790" w:rsidP="0044138C">
            <w:pPr>
              <w:pStyle w:val="Default"/>
              <w:jc w:val="both"/>
              <w:rPr>
                <w:color w:val="auto"/>
                <w:sz w:val="21"/>
                <w:szCs w:val="21"/>
              </w:rPr>
            </w:pPr>
            <w:r w:rsidRPr="00873F3E">
              <w:rPr>
                <w:b/>
                <w:bCs/>
                <w:color w:val="auto"/>
                <w:sz w:val="21"/>
                <w:szCs w:val="21"/>
              </w:rPr>
              <w:t>Group</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FC0D3FB" w14:textId="77777777" w:rsidR="00962790" w:rsidRPr="00873F3E" w:rsidRDefault="00962790" w:rsidP="0044138C">
            <w:pPr>
              <w:pStyle w:val="Default"/>
              <w:jc w:val="both"/>
              <w:rPr>
                <w:color w:val="auto"/>
                <w:sz w:val="21"/>
                <w:szCs w:val="21"/>
              </w:rPr>
            </w:pPr>
            <w:r w:rsidRPr="00873F3E">
              <w:rPr>
                <w:b/>
                <w:bCs/>
                <w:color w:val="auto"/>
                <w:sz w:val="21"/>
                <w:szCs w:val="21"/>
              </w:rPr>
              <w:t>Variance</w:t>
            </w:r>
          </w:p>
          <w:p w14:paraId="739107C4" w14:textId="77777777" w:rsidR="00962790" w:rsidRPr="00873F3E" w:rsidRDefault="00962790" w:rsidP="0044138C">
            <w:pPr>
              <w:pStyle w:val="Default"/>
              <w:jc w:val="both"/>
              <w:rPr>
                <w:color w:val="auto"/>
                <w:sz w:val="21"/>
                <w:szCs w:val="21"/>
              </w:rPr>
            </w:pPr>
            <w:r w:rsidRPr="00873F3E">
              <w:rPr>
                <w:b/>
                <w:bCs/>
                <w:color w:val="auto"/>
                <w:sz w:val="21"/>
                <w:szCs w:val="21"/>
              </w:rPr>
              <w:t xml:space="preserve">(keypresses/s </w:t>
            </w:r>
            <w:r w:rsidRPr="00873F3E">
              <w:rPr>
                <w:b/>
                <w:bCs/>
                <w:color w:val="auto"/>
                <w:sz w:val="21"/>
                <w:szCs w:val="21"/>
                <w:vertAlign w:val="superscript"/>
              </w:rPr>
              <w:t>2</w:t>
            </w:r>
            <w:r w:rsidRPr="00873F3E">
              <w:rPr>
                <w:b/>
                <w:bCs/>
                <w:color w:val="auto"/>
                <w:sz w:val="21"/>
                <w:szCs w:val="21"/>
              </w:rPr>
              <w:t>)</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AB8B422" w14:textId="77777777" w:rsidR="00962790" w:rsidRPr="00873F3E" w:rsidRDefault="00962790" w:rsidP="0044138C">
            <w:pPr>
              <w:pStyle w:val="Default"/>
              <w:jc w:val="both"/>
              <w:rPr>
                <w:color w:val="auto"/>
                <w:sz w:val="21"/>
                <w:szCs w:val="21"/>
              </w:rPr>
            </w:pPr>
            <w:r w:rsidRPr="00873F3E">
              <w:rPr>
                <w:b/>
                <w:bCs/>
                <w:color w:val="auto"/>
                <w:sz w:val="21"/>
                <w:szCs w:val="21"/>
              </w:rPr>
              <w:t>Standard Error</w:t>
            </w:r>
          </w:p>
          <w:p w14:paraId="2AE3555E" w14:textId="77777777" w:rsidR="00962790" w:rsidRPr="00873F3E" w:rsidRDefault="00962790" w:rsidP="0044138C">
            <w:pPr>
              <w:pStyle w:val="Default"/>
              <w:jc w:val="both"/>
              <w:rPr>
                <w:color w:val="auto"/>
                <w:sz w:val="21"/>
                <w:szCs w:val="21"/>
              </w:rPr>
            </w:pPr>
            <w:r w:rsidRPr="00873F3E">
              <w:rPr>
                <w:b/>
                <w:bCs/>
                <w:color w:val="auto"/>
                <w:sz w:val="21"/>
                <w:szCs w:val="21"/>
              </w:rPr>
              <w:t>(keypresses/s)</w:t>
            </w:r>
          </w:p>
        </w:tc>
      </w:tr>
      <w:tr w:rsidR="00873F3E" w:rsidRPr="00873F3E" w14:paraId="27D172CB"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F7DD98C" w14:textId="77777777" w:rsidR="00962790" w:rsidRPr="00873F3E" w:rsidRDefault="00962790" w:rsidP="0044138C">
            <w:pPr>
              <w:pStyle w:val="Default"/>
              <w:jc w:val="both"/>
              <w:rPr>
                <w:color w:val="auto"/>
                <w:sz w:val="21"/>
                <w:szCs w:val="21"/>
              </w:rPr>
            </w:pPr>
            <w:r w:rsidRPr="00873F3E">
              <w:rPr>
                <w:b/>
                <w:bCs/>
                <w:color w:val="auto"/>
                <w:sz w:val="21"/>
                <w:szCs w:val="21"/>
              </w:rPr>
              <w:t>Experiment 1, in-lab group</w:t>
            </w:r>
          </w:p>
          <w:p w14:paraId="7A0FC079" w14:textId="77777777" w:rsidR="00962790" w:rsidRPr="00873F3E" w:rsidRDefault="00962790" w:rsidP="0044138C">
            <w:pPr>
              <w:pStyle w:val="Default"/>
              <w:jc w:val="both"/>
              <w:rPr>
                <w:color w:val="auto"/>
                <w:sz w:val="21"/>
                <w:szCs w:val="21"/>
              </w:rPr>
            </w:pPr>
            <w:r w:rsidRPr="00873F3E">
              <w:rPr>
                <w:b/>
                <w:bCs/>
                <w:color w:val="auto"/>
                <w:sz w:val="21"/>
                <w:szCs w:val="21"/>
              </w:rPr>
              <w:t xml:space="preserve"> N=27</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957E262" w14:textId="77777777" w:rsidR="00962790" w:rsidRPr="00873F3E" w:rsidRDefault="00962790" w:rsidP="0044138C">
            <w:pPr>
              <w:pStyle w:val="Default"/>
              <w:jc w:val="both"/>
              <w:rPr>
                <w:color w:val="auto"/>
                <w:sz w:val="21"/>
                <w:szCs w:val="21"/>
              </w:rPr>
            </w:pPr>
            <w:r w:rsidRPr="00873F3E">
              <w:rPr>
                <w:color w:val="auto"/>
                <w:sz w:val="21"/>
                <w:szCs w:val="21"/>
              </w:rPr>
              <w:t>1.97</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23D617B" w14:textId="77777777" w:rsidR="00962790" w:rsidRPr="00873F3E" w:rsidRDefault="00962790" w:rsidP="0044138C">
            <w:pPr>
              <w:pStyle w:val="Default"/>
              <w:jc w:val="both"/>
              <w:rPr>
                <w:color w:val="auto"/>
                <w:sz w:val="21"/>
                <w:szCs w:val="21"/>
              </w:rPr>
            </w:pPr>
            <w:r w:rsidRPr="00873F3E">
              <w:rPr>
                <w:color w:val="auto"/>
                <w:sz w:val="21"/>
                <w:szCs w:val="21"/>
              </w:rPr>
              <w:t>0.26</w:t>
            </w:r>
          </w:p>
        </w:tc>
      </w:tr>
      <w:tr w:rsidR="00873F3E" w:rsidRPr="00873F3E" w14:paraId="2B99A373"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92D97AF" w14:textId="416EFF5C" w:rsidR="00962790" w:rsidRPr="00873F3E" w:rsidRDefault="00962790" w:rsidP="0044138C">
            <w:pPr>
              <w:pStyle w:val="Default"/>
              <w:jc w:val="both"/>
              <w:rPr>
                <w:color w:val="auto"/>
                <w:sz w:val="21"/>
                <w:szCs w:val="21"/>
              </w:rPr>
            </w:pPr>
            <w:r w:rsidRPr="00873F3E">
              <w:rPr>
                <w:b/>
                <w:bCs/>
                <w:color w:val="auto"/>
                <w:sz w:val="21"/>
                <w:szCs w:val="21"/>
              </w:rPr>
              <w:t>Experiment 1, crowdsourced group N=389</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520E86B" w14:textId="77777777" w:rsidR="00962790" w:rsidRPr="00873F3E" w:rsidRDefault="00962790" w:rsidP="0044138C">
            <w:pPr>
              <w:pStyle w:val="Default"/>
              <w:jc w:val="both"/>
              <w:rPr>
                <w:color w:val="auto"/>
                <w:sz w:val="21"/>
                <w:szCs w:val="21"/>
              </w:rPr>
            </w:pPr>
            <w:r w:rsidRPr="00873F3E">
              <w:rPr>
                <w:color w:val="auto"/>
                <w:sz w:val="21"/>
                <w:szCs w:val="21"/>
              </w:rPr>
              <w:t>1.70</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9C8E8D8" w14:textId="77777777" w:rsidR="00962790" w:rsidRPr="00873F3E" w:rsidRDefault="00962790" w:rsidP="0044138C">
            <w:pPr>
              <w:pStyle w:val="Default"/>
              <w:jc w:val="both"/>
              <w:rPr>
                <w:color w:val="auto"/>
                <w:sz w:val="21"/>
                <w:szCs w:val="21"/>
              </w:rPr>
            </w:pPr>
            <w:r w:rsidRPr="00873F3E">
              <w:rPr>
                <w:color w:val="auto"/>
                <w:sz w:val="21"/>
                <w:szCs w:val="21"/>
              </w:rPr>
              <w:t>0.07</w:t>
            </w:r>
          </w:p>
        </w:tc>
      </w:tr>
      <w:tr w:rsidR="00873F3E" w:rsidRPr="00873F3E" w14:paraId="401FC867"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0204BB8" w14:textId="77777777" w:rsidR="00962790" w:rsidRPr="00873F3E" w:rsidRDefault="00962790" w:rsidP="0044138C">
            <w:pPr>
              <w:pStyle w:val="Default"/>
              <w:jc w:val="both"/>
              <w:rPr>
                <w:color w:val="auto"/>
                <w:sz w:val="21"/>
                <w:szCs w:val="21"/>
              </w:rPr>
            </w:pPr>
            <w:r w:rsidRPr="00873F3E">
              <w:rPr>
                <w:b/>
                <w:bCs/>
                <w:color w:val="auto"/>
                <w:sz w:val="21"/>
                <w:szCs w:val="21"/>
              </w:rPr>
              <w:t>Experiment 2</w:t>
            </w:r>
          </w:p>
          <w:p w14:paraId="32059CA0" w14:textId="77777777" w:rsidR="00962790" w:rsidRPr="00873F3E" w:rsidRDefault="00962790" w:rsidP="0044138C">
            <w:pPr>
              <w:pStyle w:val="Default"/>
              <w:jc w:val="both"/>
              <w:rPr>
                <w:color w:val="auto"/>
                <w:sz w:val="21"/>
                <w:szCs w:val="21"/>
              </w:rPr>
            </w:pPr>
            <w:r w:rsidRPr="00873F3E">
              <w:rPr>
                <w:b/>
                <w:bCs/>
                <w:color w:val="auto"/>
                <w:sz w:val="21"/>
                <w:szCs w:val="21"/>
              </w:rPr>
              <w:t>N=373</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C56643E" w14:textId="77777777" w:rsidR="00962790" w:rsidRPr="00873F3E" w:rsidRDefault="00962790" w:rsidP="0044138C">
            <w:pPr>
              <w:pStyle w:val="Default"/>
              <w:jc w:val="both"/>
              <w:rPr>
                <w:color w:val="auto"/>
                <w:sz w:val="21"/>
                <w:szCs w:val="21"/>
              </w:rPr>
            </w:pPr>
            <w:r w:rsidRPr="00873F3E">
              <w:rPr>
                <w:color w:val="auto"/>
                <w:sz w:val="21"/>
                <w:szCs w:val="21"/>
              </w:rPr>
              <w:t>1.62</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CBC5543" w14:textId="77777777" w:rsidR="00962790" w:rsidRPr="00873F3E" w:rsidRDefault="00962790" w:rsidP="0044138C">
            <w:pPr>
              <w:pStyle w:val="Default"/>
              <w:jc w:val="both"/>
              <w:rPr>
                <w:color w:val="auto"/>
                <w:sz w:val="21"/>
                <w:szCs w:val="21"/>
              </w:rPr>
            </w:pPr>
            <w:r w:rsidRPr="00873F3E">
              <w:rPr>
                <w:color w:val="auto"/>
                <w:sz w:val="21"/>
                <w:szCs w:val="21"/>
              </w:rPr>
              <w:t>0.07</w:t>
            </w:r>
          </w:p>
        </w:tc>
      </w:tr>
      <w:tr w:rsidR="00873F3E" w:rsidRPr="00873F3E" w14:paraId="0484F075"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E57E1D3" w14:textId="77777777" w:rsidR="00962790" w:rsidRPr="00873F3E" w:rsidRDefault="00962790" w:rsidP="0044138C">
            <w:pPr>
              <w:pStyle w:val="Default"/>
              <w:jc w:val="both"/>
              <w:rPr>
                <w:color w:val="auto"/>
                <w:sz w:val="21"/>
                <w:szCs w:val="21"/>
              </w:rPr>
            </w:pPr>
            <w:r w:rsidRPr="00873F3E">
              <w:rPr>
                <w:b/>
                <w:bCs/>
                <w:color w:val="auto"/>
                <w:sz w:val="21"/>
                <w:szCs w:val="21"/>
              </w:rPr>
              <w:t>Experiment 3</w:t>
            </w:r>
          </w:p>
          <w:p w14:paraId="2C7F1D4B" w14:textId="77777777" w:rsidR="00962790" w:rsidRPr="00873F3E" w:rsidRDefault="00962790" w:rsidP="0044138C">
            <w:pPr>
              <w:pStyle w:val="Default"/>
              <w:jc w:val="both"/>
              <w:rPr>
                <w:color w:val="auto"/>
                <w:sz w:val="21"/>
                <w:szCs w:val="21"/>
              </w:rPr>
            </w:pPr>
            <w:r w:rsidRPr="00873F3E">
              <w:rPr>
                <w:b/>
                <w:bCs/>
                <w:color w:val="auto"/>
                <w:sz w:val="21"/>
                <w:szCs w:val="21"/>
              </w:rPr>
              <w:t>N=118</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3937E38" w14:textId="77777777" w:rsidR="00962790" w:rsidRPr="00873F3E" w:rsidRDefault="00962790" w:rsidP="0044138C">
            <w:pPr>
              <w:pStyle w:val="Default"/>
              <w:jc w:val="both"/>
              <w:rPr>
                <w:color w:val="auto"/>
                <w:sz w:val="21"/>
                <w:szCs w:val="21"/>
              </w:rPr>
            </w:pPr>
            <w:r w:rsidRPr="00873F3E">
              <w:rPr>
                <w:color w:val="auto"/>
                <w:sz w:val="21"/>
                <w:szCs w:val="21"/>
              </w:rPr>
              <w:t>1.80</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C048591" w14:textId="77777777" w:rsidR="00962790" w:rsidRPr="00873F3E" w:rsidRDefault="00962790" w:rsidP="0044138C">
            <w:pPr>
              <w:pStyle w:val="Default"/>
              <w:jc w:val="both"/>
              <w:rPr>
                <w:color w:val="auto"/>
                <w:sz w:val="21"/>
                <w:szCs w:val="21"/>
              </w:rPr>
            </w:pPr>
            <w:r w:rsidRPr="00873F3E">
              <w:rPr>
                <w:color w:val="auto"/>
                <w:sz w:val="21"/>
                <w:szCs w:val="21"/>
              </w:rPr>
              <w:t>0.12</w:t>
            </w:r>
          </w:p>
        </w:tc>
      </w:tr>
      <w:tr w:rsidR="00962790" w:rsidRPr="00873F3E" w14:paraId="7F1E4B55" w14:textId="77777777" w:rsidTr="00962790">
        <w:trPr>
          <w:trHeight w:val="497"/>
        </w:trPr>
        <w:tc>
          <w:tcPr>
            <w:tcW w:w="3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B0977D1" w14:textId="77777777" w:rsidR="00962790" w:rsidRPr="00873F3E" w:rsidRDefault="00962790" w:rsidP="0044138C">
            <w:pPr>
              <w:pStyle w:val="Default"/>
              <w:jc w:val="both"/>
              <w:rPr>
                <w:color w:val="auto"/>
                <w:sz w:val="21"/>
                <w:szCs w:val="21"/>
              </w:rPr>
            </w:pPr>
            <w:r w:rsidRPr="00873F3E">
              <w:rPr>
                <w:b/>
                <w:bCs/>
                <w:color w:val="auto"/>
                <w:sz w:val="21"/>
                <w:szCs w:val="21"/>
              </w:rPr>
              <w:t>Experiment 4</w:t>
            </w:r>
          </w:p>
          <w:p w14:paraId="3546796C" w14:textId="77777777" w:rsidR="00962790" w:rsidRPr="00873F3E" w:rsidRDefault="00962790" w:rsidP="0044138C">
            <w:pPr>
              <w:pStyle w:val="Default"/>
              <w:jc w:val="both"/>
              <w:rPr>
                <w:color w:val="auto"/>
                <w:sz w:val="21"/>
                <w:szCs w:val="21"/>
              </w:rPr>
            </w:pPr>
            <w:r w:rsidRPr="00873F3E">
              <w:rPr>
                <w:b/>
                <w:bCs/>
                <w:color w:val="auto"/>
                <w:sz w:val="21"/>
                <w:szCs w:val="21"/>
              </w:rPr>
              <w:t>N=71</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BACFEAC" w14:textId="77777777" w:rsidR="00962790" w:rsidRPr="00873F3E" w:rsidRDefault="00962790" w:rsidP="0044138C">
            <w:pPr>
              <w:pStyle w:val="Default"/>
              <w:jc w:val="both"/>
              <w:rPr>
                <w:color w:val="auto"/>
                <w:sz w:val="21"/>
                <w:szCs w:val="21"/>
              </w:rPr>
            </w:pPr>
            <w:r w:rsidRPr="00873F3E">
              <w:rPr>
                <w:color w:val="auto"/>
                <w:sz w:val="21"/>
                <w:szCs w:val="21"/>
              </w:rPr>
              <w:t>2.09</w:t>
            </w:r>
          </w:p>
        </w:tc>
        <w:tc>
          <w:tcPr>
            <w:tcW w:w="21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99C6010" w14:textId="77777777" w:rsidR="00962790" w:rsidRPr="00873F3E" w:rsidRDefault="00962790" w:rsidP="0044138C">
            <w:pPr>
              <w:pStyle w:val="Default"/>
              <w:jc w:val="both"/>
              <w:rPr>
                <w:color w:val="auto"/>
                <w:sz w:val="21"/>
                <w:szCs w:val="21"/>
              </w:rPr>
            </w:pPr>
            <w:r w:rsidRPr="00873F3E">
              <w:rPr>
                <w:color w:val="auto"/>
                <w:sz w:val="21"/>
                <w:szCs w:val="21"/>
              </w:rPr>
              <w:t>0.17</w:t>
            </w:r>
          </w:p>
        </w:tc>
      </w:tr>
    </w:tbl>
    <w:p w14:paraId="2CAE3F8A" w14:textId="77777777" w:rsidR="0044138C" w:rsidRPr="00873F3E" w:rsidRDefault="0044138C" w:rsidP="006A43AB">
      <w:pPr>
        <w:pStyle w:val="Default"/>
        <w:jc w:val="both"/>
        <w:rPr>
          <w:rFonts w:asciiTheme="minorHAnsi" w:hAnsiTheme="minorHAnsi"/>
          <w:color w:val="auto"/>
          <w:sz w:val="21"/>
          <w:szCs w:val="21"/>
        </w:rPr>
      </w:pPr>
    </w:p>
    <w:p w14:paraId="4334872B" w14:textId="513264D8" w:rsidR="006A43AB" w:rsidRPr="00873F3E" w:rsidRDefault="006A43AB" w:rsidP="006A43AB">
      <w:pPr>
        <w:pStyle w:val="Default"/>
        <w:jc w:val="both"/>
        <w:rPr>
          <w:rFonts w:asciiTheme="minorHAnsi" w:hAnsiTheme="minorHAnsi"/>
          <w:color w:val="auto"/>
          <w:sz w:val="21"/>
          <w:szCs w:val="21"/>
        </w:rPr>
      </w:pPr>
    </w:p>
    <w:p w14:paraId="1553A5B6" w14:textId="4508F888" w:rsidR="006A43AB" w:rsidRPr="00873F3E" w:rsidRDefault="006A43AB" w:rsidP="006A43AB">
      <w:pPr>
        <w:pStyle w:val="Default"/>
        <w:jc w:val="both"/>
        <w:rPr>
          <w:rFonts w:asciiTheme="minorHAnsi" w:hAnsiTheme="minorHAnsi"/>
          <w:color w:val="auto"/>
          <w:sz w:val="21"/>
          <w:szCs w:val="21"/>
        </w:rPr>
      </w:pPr>
    </w:p>
    <w:p w14:paraId="043342D7" w14:textId="3D97E5E2" w:rsidR="006A43AB" w:rsidRPr="00873F3E" w:rsidRDefault="006A43AB" w:rsidP="006A43AB">
      <w:pPr>
        <w:pStyle w:val="Default"/>
        <w:jc w:val="both"/>
        <w:rPr>
          <w:rFonts w:asciiTheme="minorHAnsi" w:hAnsiTheme="minorHAnsi"/>
          <w:color w:val="auto"/>
          <w:sz w:val="21"/>
          <w:szCs w:val="21"/>
        </w:rPr>
      </w:pPr>
    </w:p>
    <w:p w14:paraId="6B1FBDB4" w14:textId="77777777" w:rsidR="002E3CF7" w:rsidRPr="00873F3E" w:rsidRDefault="002E3CF7" w:rsidP="002E3CF7">
      <w:pPr>
        <w:jc w:val="both"/>
      </w:pPr>
      <w:r w:rsidRPr="00873F3E">
        <w:rPr>
          <w:rFonts w:ascii="Calibri" w:eastAsia="Times New Roman" w:hAnsi="Calibri" w:cs="Calibri"/>
          <w:b/>
        </w:rPr>
        <w:t>REFERENCES</w:t>
      </w:r>
    </w:p>
    <w:p w14:paraId="5D2EAC72" w14:textId="77777777" w:rsidR="002E3CF7" w:rsidRPr="00873F3E" w:rsidRDefault="002E3CF7" w:rsidP="006A43AB">
      <w:pPr>
        <w:pStyle w:val="Default"/>
        <w:jc w:val="both"/>
        <w:rPr>
          <w:rFonts w:asciiTheme="minorHAnsi" w:hAnsiTheme="minorHAnsi"/>
          <w:color w:val="auto"/>
          <w:sz w:val="21"/>
          <w:szCs w:val="21"/>
        </w:rPr>
      </w:pPr>
    </w:p>
    <w:p w14:paraId="593F6C37" w14:textId="77777777" w:rsidR="002E3CF7" w:rsidRPr="00873F3E" w:rsidRDefault="002E3CF7" w:rsidP="006A43AB">
      <w:pPr>
        <w:pStyle w:val="Default"/>
        <w:jc w:val="both"/>
        <w:rPr>
          <w:rFonts w:asciiTheme="minorHAnsi" w:hAnsiTheme="minorHAnsi"/>
          <w:color w:val="auto"/>
          <w:sz w:val="21"/>
          <w:szCs w:val="21"/>
        </w:rPr>
      </w:pPr>
    </w:p>
    <w:p w14:paraId="72D22746" w14:textId="77777777" w:rsidR="00AF0CD9" w:rsidRPr="00873F3E" w:rsidRDefault="002E3CF7" w:rsidP="00AF0CD9">
      <w:pPr>
        <w:pStyle w:val="EndNoteBibliography"/>
        <w:spacing w:after="0"/>
        <w:ind w:left="720" w:hanging="720"/>
      </w:pPr>
      <w:r w:rsidRPr="00873F3E">
        <w:rPr>
          <w:rFonts w:asciiTheme="minorHAnsi" w:hAnsiTheme="minorHAnsi"/>
          <w:sz w:val="21"/>
          <w:szCs w:val="21"/>
        </w:rPr>
        <w:fldChar w:fldCharType="begin"/>
      </w:r>
      <w:r w:rsidRPr="00873F3E">
        <w:rPr>
          <w:rFonts w:asciiTheme="minorHAnsi" w:hAnsiTheme="minorHAnsi"/>
          <w:sz w:val="21"/>
          <w:szCs w:val="21"/>
        </w:rPr>
        <w:instrText xml:space="preserve"> ADDIN EN.REFLIST </w:instrText>
      </w:r>
      <w:r w:rsidRPr="00873F3E">
        <w:rPr>
          <w:rFonts w:asciiTheme="minorHAnsi" w:hAnsiTheme="minorHAnsi"/>
          <w:sz w:val="21"/>
          <w:szCs w:val="21"/>
        </w:rPr>
        <w:fldChar w:fldCharType="separate"/>
      </w:r>
      <w:r w:rsidR="00AF0CD9" w:rsidRPr="00873F3E">
        <w:t>1</w:t>
      </w:r>
      <w:r w:rsidR="00AF0CD9" w:rsidRPr="00873F3E">
        <w:tab/>
        <w:t xml:space="preserve">Vahdat, S., Fogel, S., Benali, H. &amp; Doyon, J. Network-wide reorganization of procedural memory during NREM sleep revealed by fMRI. </w:t>
      </w:r>
      <w:r w:rsidR="00AF0CD9" w:rsidRPr="00873F3E">
        <w:rPr>
          <w:i/>
        </w:rPr>
        <w:t>Elife</w:t>
      </w:r>
      <w:r w:rsidR="00AF0CD9" w:rsidRPr="00873F3E">
        <w:t xml:space="preserve"> </w:t>
      </w:r>
      <w:r w:rsidR="00AF0CD9" w:rsidRPr="00873F3E">
        <w:rPr>
          <w:b/>
        </w:rPr>
        <w:t>6</w:t>
      </w:r>
      <w:r w:rsidR="00AF0CD9" w:rsidRPr="00873F3E">
        <w:t>, doi:10.7554/eLife.24987 (2017).</w:t>
      </w:r>
    </w:p>
    <w:p w14:paraId="3B3DB226" w14:textId="77777777" w:rsidR="00AF0CD9" w:rsidRPr="00873F3E" w:rsidRDefault="00AF0CD9" w:rsidP="00AF0CD9">
      <w:pPr>
        <w:pStyle w:val="EndNoteBibliography"/>
        <w:spacing w:after="0"/>
        <w:ind w:left="720" w:hanging="720"/>
      </w:pPr>
      <w:r w:rsidRPr="00873F3E">
        <w:t>2</w:t>
      </w:r>
      <w:r w:rsidRPr="00873F3E">
        <w:tab/>
        <w:t>Karni, A.</w:t>
      </w:r>
      <w:r w:rsidRPr="00873F3E">
        <w:rPr>
          <w:i/>
        </w:rPr>
        <w:t xml:space="preserve"> et al.</w:t>
      </w:r>
      <w:r w:rsidRPr="00873F3E">
        <w:t xml:space="preserve"> Functional MRI evidence for adult motor cortex plasticity during motor skill learning. </w:t>
      </w:r>
      <w:r w:rsidRPr="00873F3E">
        <w:rPr>
          <w:i/>
        </w:rPr>
        <w:t>Nature</w:t>
      </w:r>
      <w:r w:rsidRPr="00873F3E">
        <w:t xml:space="preserve"> </w:t>
      </w:r>
      <w:r w:rsidRPr="00873F3E">
        <w:rPr>
          <w:b/>
        </w:rPr>
        <w:t>377</w:t>
      </w:r>
      <w:r w:rsidRPr="00873F3E">
        <w:t>, 155-158, doi:10.1038/377155a0 (1995).</w:t>
      </w:r>
    </w:p>
    <w:p w14:paraId="508A1031" w14:textId="77777777" w:rsidR="00AF0CD9" w:rsidRPr="00873F3E" w:rsidRDefault="00AF0CD9" w:rsidP="00AF0CD9">
      <w:pPr>
        <w:pStyle w:val="EndNoteBibliography"/>
        <w:spacing w:after="0"/>
        <w:ind w:left="720" w:hanging="720"/>
      </w:pPr>
      <w:r w:rsidRPr="00873F3E">
        <w:t>3</w:t>
      </w:r>
      <w:r w:rsidRPr="00873F3E">
        <w:tab/>
        <w:t xml:space="preserve">Fischer, S., Nitschke, M. F., Melchert, U. H., Erdmann, C. &amp; Born, J. Motor memory consolidation in sleep shapes more effective neuronal representations. </w:t>
      </w:r>
      <w:r w:rsidRPr="00873F3E">
        <w:rPr>
          <w:i/>
        </w:rPr>
        <w:t>J Neurosci</w:t>
      </w:r>
      <w:r w:rsidRPr="00873F3E">
        <w:t xml:space="preserve"> </w:t>
      </w:r>
      <w:r w:rsidRPr="00873F3E">
        <w:rPr>
          <w:b/>
        </w:rPr>
        <w:t>25</w:t>
      </w:r>
      <w:r w:rsidRPr="00873F3E">
        <w:t>, 11248-11255, doi:10.1523/JNEUROSCI.1743-05.2005 (2005).</w:t>
      </w:r>
    </w:p>
    <w:p w14:paraId="0C6D7171" w14:textId="77777777" w:rsidR="00AF0CD9" w:rsidRPr="00873F3E" w:rsidRDefault="00AF0CD9" w:rsidP="00AF0CD9">
      <w:pPr>
        <w:pStyle w:val="EndNoteBibliography"/>
        <w:spacing w:after="0"/>
        <w:ind w:left="720" w:hanging="720"/>
      </w:pPr>
      <w:r w:rsidRPr="00873F3E">
        <w:t>4</w:t>
      </w:r>
      <w:r w:rsidRPr="00873F3E">
        <w:tab/>
        <w:t xml:space="preserve">Censor, N., Horovitz, S. G. &amp; Cohen, L. G. Interference with existing memories alters offline intrinsic functional brain connectivity. </w:t>
      </w:r>
      <w:r w:rsidRPr="00873F3E">
        <w:rPr>
          <w:i/>
        </w:rPr>
        <w:t>Neuron</w:t>
      </w:r>
      <w:r w:rsidRPr="00873F3E">
        <w:t xml:space="preserve"> </w:t>
      </w:r>
      <w:r w:rsidRPr="00873F3E">
        <w:rPr>
          <w:b/>
        </w:rPr>
        <w:t>81</w:t>
      </w:r>
      <w:r w:rsidRPr="00873F3E">
        <w:t>, 69-76, doi:10.1016/j.neuron.2013.10.042 (2014).</w:t>
      </w:r>
    </w:p>
    <w:p w14:paraId="7387FF8E" w14:textId="77777777" w:rsidR="00AF0CD9" w:rsidRPr="00873F3E" w:rsidRDefault="00AF0CD9" w:rsidP="00AF0CD9">
      <w:pPr>
        <w:pStyle w:val="EndNoteBibliography"/>
        <w:spacing w:after="0"/>
        <w:ind w:left="720" w:hanging="720"/>
      </w:pPr>
      <w:r w:rsidRPr="00873F3E">
        <w:t>5</w:t>
      </w:r>
      <w:r w:rsidRPr="00873F3E">
        <w:tab/>
        <w:t xml:space="preserve">Walker, M. P., Brakefield, T., Hobson, J. A. &amp; Stickgold, R. Dissociable stages of human memory consolidation and reconsolidation. </w:t>
      </w:r>
      <w:r w:rsidRPr="00873F3E">
        <w:rPr>
          <w:i/>
        </w:rPr>
        <w:t>Nature</w:t>
      </w:r>
      <w:r w:rsidRPr="00873F3E">
        <w:t xml:space="preserve"> </w:t>
      </w:r>
      <w:r w:rsidRPr="00873F3E">
        <w:rPr>
          <w:b/>
        </w:rPr>
        <w:t>425</w:t>
      </w:r>
      <w:r w:rsidRPr="00873F3E">
        <w:t>, 616-620, doi:10.1038/nature01930 (2003).</w:t>
      </w:r>
    </w:p>
    <w:p w14:paraId="3633BBDD" w14:textId="77777777" w:rsidR="00AF0CD9" w:rsidRPr="00873F3E" w:rsidRDefault="00AF0CD9" w:rsidP="00AF0CD9">
      <w:pPr>
        <w:pStyle w:val="EndNoteBibliography"/>
        <w:spacing w:after="0"/>
        <w:ind w:left="720" w:hanging="720"/>
      </w:pPr>
      <w:r w:rsidRPr="00873F3E">
        <w:t>6</w:t>
      </w:r>
      <w:r w:rsidRPr="00873F3E">
        <w:tab/>
        <w:t xml:space="preserve">Hardwicke, T. E., Taqi, M. &amp; Shanks, D. R. Postretrieval new learning does not reliably induce human memory updating via reconsolidation. </w:t>
      </w:r>
      <w:r w:rsidRPr="00873F3E">
        <w:rPr>
          <w:i/>
        </w:rPr>
        <w:t>Proc Natl Acad Sci U S A</w:t>
      </w:r>
      <w:r w:rsidRPr="00873F3E">
        <w:t xml:space="preserve"> </w:t>
      </w:r>
      <w:r w:rsidRPr="00873F3E">
        <w:rPr>
          <w:b/>
        </w:rPr>
        <w:t>113</w:t>
      </w:r>
      <w:r w:rsidRPr="00873F3E">
        <w:t>, 5206-5211, doi:10.1073/pnas.1601440113 (2016).</w:t>
      </w:r>
    </w:p>
    <w:p w14:paraId="22A1D5E7" w14:textId="77777777" w:rsidR="00AF0CD9" w:rsidRPr="00873F3E" w:rsidRDefault="00AF0CD9" w:rsidP="00AF0CD9">
      <w:pPr>
        <w:pStyle w:val="EndNoteBibliography"/>
        <w:ind w:left="720" w:hanging="720"/>
      </w:pPr>
      <w:r w:rsidRPr="00873F3E">
        <w:t>7</w:t>
      </w:r>
      <w:r w:rsidRPr="00873F3E">
        <w:tab/>
        <w:t xml:space="preserve">Walker, M. P., Brakefield, T., Morgan, A., Hobson, J. A. &amp; Stickgold, R. Practice with sleep makes perfect: sleep-dependent motor skill learning. </w:t>
      </w:r>
      <w:r w:rsidRPr="00873F3E">
        <w:rPr>
          <w:i/>
        </w:rPr>
        <w:t>Neuron</w:t>
      </w:r>
      <w:r w:rsidRPr="00873F3E">
        <w:t xml:space="preserve"> </w:t>
      </w:r>
      <w:r w:rsidRPr="00873F3E">
        <w:rPr>
          <w:b/>
        </w:rPr>
        <w:t>35</w:t>
      </w:r>
      <w:r w:rsidRPr="00873F3E">
        <w:t>, 205-211 (2002).</w:t>
      </w:r>
    </w:p>
    <w:p w14:paraId="075AD64A" w14:textId="10EE578F" w:rsidR="006A43AB" w:rsidRPr="00873F3E" w:rsidRDefault="002E3CF7" w:rsidP="006A43AB">
      <w:pPr>
        <w:pStyle w:val="Default"/>
        <w:jc w:val="both"/>
        <w:rPr>
          <w:rFonts w:asciiTheme="minorHAnsi" w:hAnsiTheme="minorHAnsi"/>
          <w:color w:val="auto"/>
          <w:sz w:val="21"/>
          <w:szCs w:val="21"/>
        </w:rPr>
      </w:pPr>
      <w:r w:rsidRPr="00873F3E">
        <w:rPr>
          <w:rFonts w:asciiTheme="minorHAnsi" w:hAnsiTheme="minorHAnsi"/>
          <w:color w:val="auto"/>
          <w:sz w:val="21"/>
          <w:szCs w:val="21"/>
        </w:rPr>
        <w:fldChar w:fldCharType="end"/>
      </w:r>
    </w:p>
    <w:sectPr w:rsidR="006A43AB" w:rsidRPr="00873F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B8EBA" w14:textId="77777777" w:rsidR="0038682F" w:rsidRDefault="0038682F" w:rsidP="00A32C35">
      <w:pPr>
        <w:spacing w:after="0" w:line="240" w:lineRule="auto"/>
      </w:pPr>
      <w:r>
        <w:separator/>
      </w:r>
    </w:p>
  </w:endnote>
  <w:endnote w:type="continuationSeparator" w:id="0">
    <w:p w14:paraId="3014CBAE" w14:textId="77777777" w:rsidR="0038682F" w:rsidRDefault="0038682F" w:rsidP="00A32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D9FDC" w14:textId="77777777" w:rsidR="0038682F" w:rsidRDefault="0038682F" w:rsidP="00A32C35">
      <w:pPr>
        <w:spacing w:after="0" w:line="240" w:lineRule="auto"/>
      </w:pPr>
      <w:r>
        <w:separator/>
      </w:r>
    </w:p>
  </w:footnote>
  <w:footnote w:type="continuationSeparator" w:id="0">
    <w:p w14:paraId="513513D4" w14:textId="77777777" w:rsidR="0038682F" w:rsidRDefault="0038682F" w:rsidP="00A32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03ABF"/>
    <w:multiLevelType w:val="hybridMultilevel"/>
    <w:tmpl w:val="697670DC"/>
    <w:lvl w:ilvl="0" w:tplc="7F0A0E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D60D8"/>
    <w:multiLevelType w:val="hybridMultilevel"/>
    <w:tmpl w:val="3DE4A6A2"/>
    <w:lvl w:ilvl="0" w:tplc="B2E22AC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1A2283E"/>
    <w:multiLevelType w:val="hybridMultilevel"/>
    <w:tmpl w:val="D6D0A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44964"/>
    <w:multiLevelType w:val="hybridMultilevel"/>
    <w:tmpl w:val="0226DCDE"/>
    <w:lvl w:ilvl="0" w:tplc="7F14B60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20E24"/>
    <w:multiLevelType w:val="hybridMultilevel"/>
    <w:tmpl w:val="FD28842A"/>
    <w:lvl w:ilvl="0" w:tplc="2F4005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206A9"/>
    <w:multiLevelType w:val="hybridMultilevel"/>
    <w:tmpl w:val="9E7A5DF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568C9"/>
    <w:multiLevelType w:val="hybridMultilevel"/>
    <w:tmpl w:val="43A0B5D2"/>
    <w:lvl w:ilvl="0" w:tplc="CF6A8E18">
      <w:start w:val="1"/>
      <w:numFmt w:val="decimal"/>
      <w:lvlText w:val="%1."/>
      <w:lvlJc w:val="left"/>
      <w:pPr>
        <w:tabs>
          <w:tab w:val="num" w:pos="720"/>
        </w:tabs>
        <w:ind w:left="720" w:hanging="360"/>
      </w:pPr>
    </w:lvl>
    <w:lvl w:ilvl="1" w:tplc="A0F2E9CE" w:tentative="1">
      <w:start w:val="1"/>
      <w:numFmt w:val="decimal"/>
      <w:lvlText w:val="%2."/>
      <w:lvlJc w:val="left"/>
      <w:pPr>
        <w:tabs>
          <w:tab w:val="num" w:pos="1440"/>
        </w:tabs>
        <w:ind w:left="1440" w:hanging="360"/>
      </w:pPr>
    </w:lvl>
    <w:lvl w:ilvl="2" w:tplc="14B01222" w:tentative="1">
      <w:start w:val="1"/>
      <w:numFmt w:val="decimal"/>
      <w:lvlText w:val="%3."/>
      <w:lvlJc w:val="left"/>
      <w:pPr>
        <w:tabs>
          <w:tab w:val="num" w:pos="2160"/>
        </w:tabs>
        <w:ind w:left="2160" w:hanging="360"/>
      </w:pPr>
    </w:lvl>
    <w:lvl w:ilvl="3" w:tplc="03C038A2" w:tentative="1">
      <w:start w:val="1"/>
      <w:numFmt w:val="decimal"/>
      <w:lvlText w:val="%4."/>
      <w:lvlJc w:val="left"/>
      <w:pPr>
        <w:tabs>
          <w:tab w:val="num" w:pos="2880"/>
        </w:tabs>
        <w:ind w:left="2880" w:hanging="360"/>
      </w:pPr>
    </w:lvl>
    <w:lvl w:ilvl="4" w:tplc="F55091DE" w:tentative="1">
      <w:start w:val="1"/>
      <w:numFmt w:val="decimal"/>
      <w:lvlText w:val="%5."/>
      <w:lvlJc w:val="left"/>
      <w:pPr>
        <w:tabs>
          <w:tab w:val="num" w:pos="3600"/>
        </w:tabs>
        <w:ind w:left="3600" w:hanging="360"/>
      </w:pPr>
    </w:lvl>
    <w:lvl w:ilvl="5" w:tplc="92EE49A6" w:tentative="1">
      <w:start w:val="1"/>
      <w:numFmt w:val="decimal"/>
      <w:lvlText w:val="%6."/>
      <w:lvlJc w:val="left"/>
      <w:pPr>
        <w:tabs>
          <w:tab w:val="num" w:pos="4320"/>
        </w:tabs>
        <w:ind w:left="4320" w:hanging="360"/>
      </w:pPr>
    </w:lvl>
    <w:lvl w:ilvl="6" w:tplc="EB7E0496" w:tentative="1">
      <w:start w:val="1"/>
      <w:numFmt w:val="decimal"/>
      <w:lvlText w:val="%7."/>
      <w:lvlJc w:val="left"/>
      <w:pPr>
        <w:tabs>
          <w:tab w:val="num" w:pos="5040"/>
        </w:tabs>
        <w:ind w:left="5040" w:hanging="360"/>
      </w:pPr>
    </w:lvl>
    <w:lvl w:ilvl="7" w:tplc="4AB8E866" w:tentative="1">
      <w:start w:val="1"/>
      <w:numFmt w:val="decimal"/>
      <w:lvlText w:val="%8."/>
      <w:lvlJc w:val="left"/>
      <w:pPr>
        <w:tabs>
          <w:tab w:val="num" w:pos="5760"/>
        </w:tabs>
        <w:ind w:left="5760" w:hanging="360"/>
      </w:pPr>
    </w:lvl>
    <w:lvl w:ilvl="8" w:tplc="308236B4" w:tentative="1">
      <w:start w:val="1"/>
      <w:numFmt w:val="decimal"/>
      <w:lvlText w:val="%9."/>
      <w:lvlJc w:val="left"/>
      <w:pPr>
        <w:tabs>
          <w:tab w:val="num" w:pos="6480"/>
        </w:tabs>
        <w:ind w:left="6480" w:hanging="360"/>
      </w:pPr>
    </w:lvl>
  </w:abstractNum>
  <w:abstractNum w:abstractNumId="7" w15:restartNumberingAfterBreak="0">
    <w:nsid w:val="42BF4CC0"/>
    <w:multiLevelType w:val="hybridMultilevel"/>
    <w:tmpl w:val="4364CB40"/>
    <w:lvl w:ilvl="0" w:tplc="EAD0C1D0">
      <w:start w:val="1"/>
      <w:numFmt w:val="bullet"/>
      <w:lvlText w:val="•"/>
      <w:lvlJc w:val="left"/>
      <w:pPr>
        <w:tabs>
          <w:tab w:val="num" w:pos="720"/>
        </w:tabs>
        <w:ind w:left="720" w:hanging="360"/>
      </w:pPr>
      <w:rPr>
        <w:rFonts w:ascii="Arial" w:hAnsi="Arial" w:hint="default"/>
      </w:rPr>
    </w:lvl>
    <w:lvl w:ilvl="1" w:tplc="E708B768" w:tentative="1">
      <w:start w:val="1"/>
      <w:numFmt w:val="bullet"/>
      <w:lvlText w:val="•"/>
      <w:lvlJc w:val="left"/>
      <w:pPr>
        <w:tabs>
          <w:tab w:val="num" w:pos="1440"/>
        </w:tabs>
        <w:ind w:left="1440" w:hanging="360"/>
      </w:pPr>
      <w:rPr>
        <w:rFonts w:ascii="Arial" w:hAnsi="Arial" w:hint="default"/>
      </w:rPr>
    </w:lvl>
    <w:lvl w:ilvl="2" w:tplc="AB046CF0" w:tentative="1">
      <w:start w:val="1"/>
      <w:numFmt w:val="bullet"/>
      <w:lvlText w:val="•"/>
      <w:lvlJc w:val="left"/>
      <w:pPr>
        <w:tabs>
          <w:tab w:val="num" w:pos="2160"/>
        </w:tabs>
        <w:ind w:left="2160" w:hanging="360"/>
      </w:pPr>
      <w:rPr>
        <w:rFonts w:ascii="Arial" w:hAnsi="Arial" w:hint="default"/>
      </w:rPr>
    </w:lvl>
    <w:lvl w:ilvl="3" w:tplc="9E0EE51A" w:tentative="1">
      <w:start w:val="1"/>
      <w:numFmt w:val="bullet"/>
      <w:lvlText w:val="•"/>
      <w:lvlJc w:val="left"/>
      <w:pPr>
        <w:tabs>
          <w:tab w:val="num" w:pos="2880"/>
        </w:tabs>
        <w:ind w:left="2880" w:hanging="360"/>
      </w:pPr>
      <w:rPr>
        <w:rFonts w:ascii="Arial" w:hAnsi="Arial" w:hint="default"/>
      </w:rPr>
    </w:lvl>
    <w:lvl w:ilvl="4" w:tplc="928ECB7A" w:tentative="1">
      <w:start w:val="1"/>
      <w:numFmt w:val="bullet"/>
      <w:lvlText w:val="•"/>
      <w:lvlJc w:val="left"/>
      <w:pPr>
        <w:tabs>
          <w:tab w:val="num" w:pos="3600"/>
        </w:tabs>
        <w:ind w:left="3600" w:hanging="360"/>
      </w:pPr>
      <w:rPr>
        <w:rFonts w:ascii="Arial" w:hAnsi="Arial" w:hint="default"/>
      </w:rPr>
    </w:lvl>
    <w:lvl w:ilvl="5" w:tplc="85D85A5A" w:tentative="1">
      <w:start w:val="1"/>
      <w:numFmt w:val="bullet"/>
      <w:lvlText w:val="•"/>
      <w:lvlJc w:val="left"/>
      <w:pPr>
        <w:tabs>
          <w:tab w:val="num" w:pos="4320"/>
        </w:tabs>
        <w:ind w:left="4320" w:hanging="360"/>
      </w:pPr>
      <w:rPr>
        <w:rFonts w:ascii="Arial" w:hAnsi="Arial" w:hint="default"/>
      </w:rPr>
    </w:lvl>
    <w:lvl w:ilvl="6" w:tplc="9572C02A" w:tentative="1">
      <w:start w:val="1"/>
      <w:numFmt w:val="bullet"/>
      <w:lvlText w:val="•"/>
      <w:lvlJc w:val="left"/>
      <w:pPr>
        <w:tabs>
          <w:tab w:val="num" w:pos="5040"/>
        </w:tabs>
        <w:ind w:left="5040" w:hanging="360"/>
      </w:pPr>
      <w:rPr>
        <w:rFonts w:ascii="Arial" w:hAnsi="Arial" w:hint="default"/>
      </w:rPr>
    </w:lvl>
    <w:lvl w:ilvl="7" w:tplc="A7A2A12E" w:tentative="1">
      <w:start w:val="1"/>
      <w:numFmt w:val="bullet"/>
      <w:lvlText w:val="•"/>
      <w:lvlJc w:val="left"/>
      <w:pPr>
        <w:tabs>
          <w:tab w:val="num" w:pos="5760"/>
        </w:tabs>
        <w:ind w:left="5760" w:hanging="360"/>
      </w:pPr>
      <w:rPr>
        <w:rFonts w:ascii="Arial" w:hAnsi="Arial" w:hint="default"/>
      </w:rPr>
    </w:lvl>
    <w:lvl w:ilvl="8" w:tplc="E4FC5C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046A1C"/>
    <w:multiLevelType w:val="hybridMultilevel"/>
    <w:tmpl w:val="FBFA611A"/>
    <w:lvl w:ilvl="0" w:tplc="FDA4260C">
      <w:start w:val="1"/>
      <w:numFmt w:val="bullet"/>
      <w:lvlText w:val="-"/>
      <w:lvlJc w:val="left"/>
      <w:pPr>
        <w:ind w:left="720" w:hanging="360"/>
      </w:pPr>
      <w:rPr>
        <w:rFonts w:ascii="Calibri" w:eastAsiaTheme="minorHAnsi" w:hAnsi="Calibri" w:cstheme="minorBidi"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32256"/>
    <w:multiLevelType w:val="hybridMultilevel"/>
    <w:tmpl w:val="ED14E1B4"/>
    <w:lvl w:ilvl="0" w:tplc="3C68BFC0">
      <w:start w:val="1"/>
      <w:numFmt w:val="decimal"/>
      <w:lvlText w:val="%1."/>
      <w:lvlJc w:val="left"/>
      <w:pPr>
        <w:tabs>
          <w:tab w:val="num" w:pos="720"/>
        </w:tabs>
        <w:ind w:left="720" w:hanging="360"/>
      </w:pPr>
    </w:lvl>
    <w:lvl w:ilvl="1" w:tplc="BF86F56E" w:tentative="1">
      <w:start w:val="1"/>
      <w:numFmt w:val="decimal"/>
      <w:lvlText w:val="%2."/>
      <w:lvlJc w:val="left"/>
      <w:pPr>
        <w:tabs>
          <w:tab w:val="num" w:pos="1440"/>
        </w:tabs>
        <w:ind w:left="1440" w:hanging="360"/>
      </w:pPr>
    </w:lvl>
    <w:lvl w:ilvl="2" w:tplc="1F3A7CC2" w:tentative="1">
      <w:start w:val="1"/>
      <w:numFmt w:val="decimal"/>
      <w:lvlText w:val="%3."/>
      <w:lvlJc w:val="left"/>
      <w:pPr>
        <w:tabs>
          <w:tab w:val="num" w:pos="2160"/>
        </w:tabs>
        <w:ind w:left="2160" w:hanging="360"/>
      </w:pPr>
    </w:lvl>
    <w:lvl w:ilvl="3" w:tplc="9F68D674" w:tentative="1">
      <w:start w:val="1"/>
      <w:numFmt w:val="decimal"/>
      <w:lvlText w:val="%4."/>
      <w:lvlJc w:val="left"/>
      <w:pPr>
        <w:tabs>
          <w:tab w:val="num" w:pos="2880"/>
        </w:tabs>
        <w:ind w:left="2880" w:hanging="360"/>
      </w:pPr>
    </w:lvl>
    <w:lvl w:ilvl="4" w:tplc="CCBCE648" w:tentative="1">
      <w:start w:val="1"/>
      <w:numFmt w:val="decimal"/>
      <w:lvlText w:val="%5."/>
      <w:lvlJc w:val="left"/>
      <w:pPr>
        <w:tabs>
          <w:tab w:val="num" w:pos="3600"/>
        </w:tabs>
        <w:ind w:left="3600" w:hanging="360"/>
      </w:pPr>
    </w:lvl>
    <w:lvl w:ilvl="5" w:tplc="D96EEF8C" w:tentative="1">
      <w:start w:val="1"/>
      <w:numFmt w:val="decimal"/>
      <w:lvlText w:val="%6."/>
      <w:lvlJc w:val="left"/>
      <w:pPr>
        <w:tabs>
          <w:tab w:val="num" w:pos="4320"/>
        </w:tabs>
        <w:ind w:left="4320" w:hanging="360"/>
      </w:pPr>
    </w:lvl>
    <w:lvl w:ilvl="6" w:tplc="6C5EEC36" w:tentative="1">
      <w:start w:val="1"/>
      <w:numFmt w:val="decimal"/>
      <w:lvlText w:val="%7."/>
      <w:lvlJc w:val="left"/>
      <w:pPr>
        <w:tabs>
          <w:tab w:val="num" w:pos="5040"/>
        </w:tabs>
        <w:ind w:left="5040" w:hanging="360"/>
      </w:pPr>
    </w:lvl>
    <w:lvl w:ilvl="7" w:tplc="62F013AE" w:tentative="1">
      <w:start w:val="1"/>
      <w:numFmt w:val="decimal"/>
      <w:lvlText w:val="%8."/>
      <w:lvlJc w:val="left"/>
      <w:pPr>
        <w:tabs>
          <w:tab w:val="num" w:pos="5760"/>
        </w:tabs>
        <w:ind w:left="5760" w:hanging="360"/>
      </w:pPr>
    </w:lvl>
    <w:lvl w:ilvl="8" w:tplc="3C16797E" w:tentative="1">
      <w:start w:val="1"/>
      <w:numFmt w:val="decimal"/>
      <w:lvlText w:val="%9."/>
      <w:lvlJc w:val="left"/>
      <w:pPr>
        <w:tabs>
          <w:tab w:val="num" w:pos="6480"/>
        </w:tabs>
        <w:ind w:left="6480" w:hanging="360"/>
      </w:pPr>
    </w:lvl>
  </w:abstractNum>
  <w:abstractNum w:abstractNumId="10" w15:restartNumberingAfterBreak="0">
    <w:nsid w:val="78360A54"/>
    <w:multiLevelType w:val="hybridMultilevel"/>
    <w:tmpl w:val="C4F8E2BE"/>
    <w:lvl w:ilvl="0" w:tplc="4D24B352">
      <w:start w:val="1"/>
      <w:numFmt w:val="bullet"/>
      <w:lvlText w:val="-"/>
      <w:lvlJc w:val="left"/>
      <w:pPr>
        <w:ind w:left="720" w:hanging="360"/>
      </w:pPr>
      <w:rPr>
        <w:rFonts w:ascii="Calibri" w:eastAsiaTheme="minorHAnsi" w:hAnsi="Calibri" w:cstheme="minorBidi"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5F7F3A"/>
    <w:multiLevelType w:val="hybridMultilevel"/>
    <w:tmpl w:val="AB78B1B4"/>
    <w:lvl w:ilvl="0" w:tplc="531E1D04">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11"/>
  </w:num>
  <w:num w:numId="6">
    <w:abstractNumId w:val="10"/>
  </w:num>
  <w:num w:numId="7">
    <w:abstractNumId w:val="8"/>
  </w:num>
  <w:num w:numId="8">
    <w:abstractNumId w:val="3"/>
  </w:num>
  <w:num w:numId="9">
    <w:abstractNumId w:val="7"/>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s0z0d04a2vwqe5tz8x09xjv5aezadpx090&quot;&gt;My EndNote Library&lt;record-ids&gt;&lt;item&gt;164&lt;/item&gt;&lt;item&gt;260&lt;/item&gt;&lt;item&gt;346&lt;/item&gt;&lt;item&gt;503&lt;/item&gt;&lt;item&gt;876&lt;/item&gt;&lt;item&gt;2085&lt;/item&gt;&lt;item&gt;2322&lt;/item&gt;&lt;/record-ids&gt;&lt;/item&gt;&lt;/Libraries&gt;"/>
  </w:docVars>
  <w:rsids>
    <w:rsidRoot w:val="00FF58FF"/>
    <w:rsid w:val="000013F5"/>
    <w:rsid w:val="00005066"/>
    <w:rsid w:val="00007019"/>
    <w:rsid w:val="000153E2"/>
    <w:rsid w:val="000163AE"/>
    <w:rsid w:val="0002165A"/>
    <w:rsid w:val="00021C22"/>
    <w:rsid w:val="00021C98"/>
    <w:rsid w:val="00025E4F"/>
    <w:rsid w:val="00025E8D"/>
    <w:rsid w:val="00026193"/>
    <w:rsid w:val="00030BC0"/>
    <w:rsid w:val="000314F6"/>
    <w:rsid w:val="00031F75"/>
    <w:rsid w:val="0003442B"/>
    <w:rsid w:val="00035427"/>
    <w:rsid w:val="00035568"/>
    <w:rsid w:val="000364FC"/>
    <w:rsid w:val="0004033D"/>
    <w:rsid w:val="000423F1"/>
    <w:rsid w:val="00044366"/>
    <w:rsid w:val="00046582"/>
    <w:rsid w:val="00051D98"/>
    <w:rsid w:val="00051EE8"/>
    <w:rsid w:val="000536DF"/>
    <w:rsid w:val="00054522"/>
    <w:rsid w:val="00061BD8"/>
    <w:rsid w:val="00072AFD"/>
    <w:rsid w:val="00074E20"/>
    <w:rsid w:val="00076A94"/>
    <w:rsid w:val="000846F4"/>
    <w:rsid w:val="00086421"/>
    <w:rsid w:val="00096D78"/>
    <w:rsid w:val="00097EE6"/>
    <w:rsid w:val="000A1C3A"/>
    <w:rsid w:val="000A56D1"/>
    <w:rsid w:val="000A7017"/>
    <w:rsid w:val="000B0EC6"/>
    <w:rsid w:val="000B29EB"/>
    <w:rsid w:val="000B4923"/>
    <w:rsid w:val="000B7A01"/>
    <w:rsid w:val="000C4804"/>
    <w:rsid w:val="000D43EC"/>
    <w:rsid w:val="000D6743"/>
    <w:rsid w:val="000D6A0D"/>
    <w:rsid w:val="000E0983"/>
    <w:rsid w:val="000E0CD0"/>
    <w:rsid w:val="000E0D83"/>
    <w:rsid w:val="000E2387"/>
    <w:rsid w:val="000E30DF"/>
    <w:rsid w:val="000E45B0"/>
    <w:rsid w:val="000E6FBD"/>
    <w:rsid w:val="000E7487"/>
    <w:rsid w:val="000F06A4"/>
    <w:rsid w:val="000F3B1D"/>
    <w:rsid w:val="00102532"/>
    <w:rsid w:val="001050C5"/>
    <w:rsid w:val="00107A3F"/>
    <w:rsid w:val="0011472E"/>
    <w:rsid w:val="00114A81"/>
    <w:rsid w:val="0011553D"/>
    <w:rsid w:val="00123868"/>
    <w:rsid w:val="00130198"/>
    <w:rsid w:val="00137DD0"/>
    <w:rsid w:val="00141D46"/>
    <w:rsid w:val="00142874"/>
    <w:rsid w:val="0014331A"/>
    <w:rsid w:val="00145273"/>
    <w:rsid w:val="00152F97"/>
    <w:rsid w:val="00155CA2"/>
    <w:rsid w:val="00165844"/>
    <w:rsid w:val="001663C2"/>
    <w:rsid w:val="00166D8F"/>
    <w:rsid w:val="0017466F"/>
    <w:rsid w:val="00176D83"/>
    <w:rsid w:val="001A0BA8"/>
    <w:rsid w:val="001A0F15"/>
    <w:rsid w:val="001A1D2D"/>
    <w:rsid w:val="001A2D28"/>
    <w:rsid w:val="001A35D9"/>
    <w:rsid w:val="001A7EC5"/>
    <w:rsid w:val="001B5725"/>
    <w:rsid w:val="001B7299"/>
    <w:rsid w:val="001C2167"/>
    <w:rsid w:val="001C2ABD"/>
    <w:rsid w:val="001C2D83"/>
    <w:rsid w:val="001C36F4"/>
    <w:rsid w:val="001C5146"/>
    <w:rsid w:val="001D1323"/>
    <w:rsid w:val="001D5924"/>
    <w:rsid w:val="001E069F"/>
    <w:rsid w:val="001E2178"/>
    <w:rsid w:val="001E3222"/>
    <w:rsid w:val="001E65DA"/>
    <w:rsid w:val="001E7F68"/>
    <w:rsid w:val="001F4497"/>
    <w:rsid w:val="001F4AE5"/>
    <w:rsid w:val="001F563E"/>
    <w:rsid w:val="001F64C0"/>
    <w:rsid w:val="001F7CCF"/>
    <w:rsid w:val="00205047"/>
    <w:rsid w:val="002058D8"/>
    <w:rsid w:val="00206D93"/>
    <w:rsid w:val="00207573"/>
    <w:rsid w:val="002106BA"/>
    <w:rsid w:val="00216933"/>
    <w:rsid w:val="00216F26"/>
    <w:rsid w:val="00220DA8"/>
    <w:rsid w:val="002232B6"/>
    <w:rsid w:val="002335A1"/>
    <w:rsid w:val="0023419A"/>
    <w:rsid w:val="00237D87"/>
    <w:rsid w:val="0024151A"/>
    <w:rsid w:val="00241D50"/>
    <w:rsid w:val="00242C43"/>
    <w:rsid w:val="002441A1"/>
    <w:rsid w:val="00250958"/>
    <w:rsid w:val="0026638F"/>
    <w:rsid w:val="002666A5"/>
    <w:rsid w:val="00272383"/>
    <w:rsid w:val="002726A3"/>
    <w:rsid w:val="002760F0"/>
    <w:rsid w:val="0028215F"/>
    <w:rsid w:val="0029361B"/>
    <w:rsid w:val="00294D4C"/>
    <w:rsid w:val="002A0A18"/>
    <w:rsid w:val="002A56C9"/>
    <w:rsid w:val="002A5C3C"/>
    <w:rsid w:val="002A6D11"/>
    <w:rsid w:val="002B1AE7"/>
    <w:rsid w:val="002B6D39"/>
    <w:rsid w:val="002C2221"/>
    <w:rsid w:val="002C2806"/>
    <w:rsid w:val="002C682A"/>
    <w:rsid w:val="002C6957"/>
    <w:rsid w:val="002C7031"/>
    <w:rsid w:val="002D5309"/>
    <w:rsid w:val="002D6452"/>
    <w:rsid w:val="002E0F40"/>
    <w:rsid w:val="002E0FB9"/>
    <w:rsid w:val="002E39BA"/>
    <w:rsid w:val="002E3CF7"/>
    <w:rsid w:val="002E3E5F"/>
    <w:rsid w:val="002E5C0F"/>
    <w:rsid w:val="002E66C8"/>
    <w:rsid w:val="002F1292"/>
    <w:rsid w:val="002F3784"/>
    <w:rsid w:val="002F40C2"/>
    <w:rsid w:val="002F5B92"/>
    <w:rsid w:val="002F7F17"/>
    <w:rsid w:val="003010EB"/>
    <w:rsid w:val="00303AB6"/>
    <w:rsid w:val="003044B9"/>
    <w:rsid w:val="0030467F"/>
    <w:rsid w:val="003047C4"/>
    <w:rsid w:val="00317F41"/>
    <w:rsid w:val="00321A9C"/>
    <w:rsid w:val="003235A9"/>
    <w:rsid w:val="0033032B"/>
    <w:rsid w:val="00330341"/>
    <w:rsid w:val="00330542"/>
    <w:rsid w:val="003365C4"/>
    <w:rsid w:val="00337BAC"/>
    <w:rsid w:val="00340FBE"/>
    <w:rsid w:val="00341468"/>
    <w:rsid w:val="003417BF"/>
    <w:rsid w:val="003437CD"/>
    <w:rsid w:val="003501FF"/>
    <w:rsid w:val="0035026E"/>
    <w:rsid w:val="003507B9"/>
    <w:rsid w:val="00353F8A"/>
    <w:rsid w:val="003574A7"/>
    <w:rsid w:val="00361A09"/>
    <w:rsid w:val="00364E28"/>
    <w:rsid w:val="00365A95"/>
    <w:rsid w:val="003829EA"/>
    <w:rsid w:val="00383AE6"/>
    <w:rsid w:val="0038682F"/>
    <w:rsid w:val="00393177"/>
    <w:rsid w:val="00396F64"/>
    <w:rsid w:val="00397B4E"/>
    <w:rsid w:val="003A1B47"/>
    <w:rsid w:val="003A39DC"/>
    <w:rsid w:val="003A41F1"/>
    <w:rsid w:val="003A5321"/>
    <w:rsid w:val="003B59C6"/>
    <w:rsid w:val="003B62F2"/>
    <w:rsid w:val="003B6AF1"/>
    <w:rsid w:val="003D54DA"/>
    <w:rsid w:val="003D62AD"/>
    <w:rsid w:val="003D74D5"/>
    <w:rsid w:val="003E1C39"/>
    <w:rsid w:val="003E4645"/>
    <w:rsid w:val="003F0A41"/>
    <w:rsid w:val="003F2DE4"/>
    <w:rsid w:val="003F4E74"/>
    <w:rsid w:val="003F54CB"/>
    <w:rsid w:val="00401FAB"/>
    <w:rsid w:val="004065A6"/>
    <w:rsid w:val="004065B7"/>
    <w:rsid w:val="00406DA7"/>
    <w:rsid w:val="00407080"/>
    <w:rsid w:val="00412291"/>
    <w:rsid w:val="00412433"/>
    <w:rsid w:val="00413102"/>
    <w:rsid w:val="004164D4"/>
    <w:rsid w:val="004203A9"/>
    <w:rsid w:val="004204FF"/>
    <w:rsid w:val="004260CD"/>
    <w:rsid w:val="004277B9"/>
    <w:rsid w:val="004312A3"/>
    <w:rsid w:val="0043262B"/>
    <w:rsid w:val="00433A59"/>
    <w:rsid w:val="00434DBE"/>
    <w:rsid w:val="004406E5"/>
    <w:rsid w:val="0044138C"/>
    <w:rsid w:val="0044315F"/>
    <w:rsid w:val="004465F3"/>
    <w:rsid w:val="0045145A"/>
    <w:rsid w:val="0045779E"/>
    <w:rsid w:val="00457BDD"/>
    <w:rsid w:val="004623C0"/>
    <w:rsid w:val="00464E2C"/>
    <w:rsid w:val="0047103A"/>
    <w:rsid w:val="004711AB"/>
    <w:rsid w:val="004751FB"/>
    <w:rsid w:val="004776E4"/>
    <w:rsid w:val="00477795"/>
    <w:rsid w:val="00482DB6"/>
    <w:rsid w:val="004832B0"/>
    <w:rsid w:val="004844A6"/>
    <w:rsid w:val="00484E29"/>
    <w:rsid w:val="004876A6"/>
    <w:rsid w:val="00491AA0"/>
    <w:rsid w:val="00491C4C"/>
    <w:rsid w:val="004955EC"/>
    <w:rsid w:val="00495CA7"/>
    <w:rsid w:val="0049732C"/>
    <w:rsid w:val="004A3B32"/>
    <w:rsid w:val="004B1051"/>
    <w:rsid w:val="004B35CA"/>
    <w:rsid w:val="004B42D5"/>
    <w:rsid w:val="004B4F98"/>
    <w:rsid w:val="004C0889"/>
    <w:rsid w:val="004C27EB"/>
    <w:rsid w:val="004C516F"/>
    <w:rsid w:val="004D0DBB"/>
    <w:rsid w:val="004E4F19"/>
    <w:rsid w:val="004E664B"/>
    <w:rsid w:val="004E7D94"/>
    <w:rsid w:val="004F1852"/>
    <w:rsid w:val="004F7200"/>
    <w:rsid w:val="004F7EE6"/>
    <w:rsid w:val="005034A4"/>
    <w:rsid w:val="005043BB"/>
    <w:rsid w:val="0050456B"/>
    <w:rsid w:val="00505390"/>
    <w:rsid w:val="00510D87"/>
    <w:rsid w:val="00512B08"/>
    <w:rsid w:val="005147AC"/>
    <w:rsid w:val="005147CD"/>
    <w:rsid w:val="00515B98"/>
    <w:rsid w:val="00523E1A"/>
    <w:rsid w:val="005252CC"/>
    <w:rsid w:val="00525A34"/>
    <w:rsid w:val="0052634F"/>
    <w:rsid w:val="00530A5C"/>
    <w:rsid w:val="00531B6E"/>
    <w:rsid w:val="00535621"/>
    <w:rsid w:val="0053744C"/>
    <w:rsid w:val="00542142"/>
    <w:rsid w:val="00547AC4"/>
    <w:rsid w:val="0055174D"/>
    <w:rsid w:val="005527B2"/>
    <w:rsid w:val="00554ED1"/>
    <w:rsid w:val="005561B4"/>
    <w:rsid w:val="00564F01"/>
    <w:rsid w:val="00566F58"/>
    <w:rsid w:val="005723C9"/>
    <w:rsid w:val="00572F14"/>
    <w:rsid w:val="0057454A"/>
    <w:rsid w:val="00575F79"/>
    <w:rsid w:val="00577269"/>
    <w:rsid w:val="00581F24"/>
    <w:rsid w:val="00584FF4"/>
    <w:rsid w:val="0059732A"/>
    <w:rsid w:val="005973CA"/>
    <w:rsid w:val="005A39C0"/>
    <w:rsid w:val="005A6358"/>
    <w:rsid w:val="005B19E6"/>
    <w:rsid w:val="005B4023"/>
    <w:rsid w:val="005B436D"/>
    <w:rsid w:val="005B77F5"/>
    <w:rsid w:val="005C01C0"/>
    <w:rsid w:val="005C3C47"/>
    <w:rsid w:val="005C40D0"/>
    <w:rsid w:val="005D072D"/>
    <w:rsid w:val="005D2450"/>
    <w:rsid w:val="005D6609"/>
    <w:rsid w:val="005E1C61"/>
    <w:rsid w:val="005E42D3"/>
    <w:rsid w:val="005F1726"/>
    <w:rsid w:val="005F2195"/>
    <w:rsid w:val="005F2F60"/>
    <w:rsid w:val="005F58B2"/>
    <w:rsid w:val="00602672"/>
    <w:rsid w:val="00603C76"/>
    <w:rsid w:val="00604754"/>
    <w:rsid w:val="00610270"/>
    <w:rsid w:val="00615066"/>
    <w:rsid w:val="00617437"/>
    <w:rsid w:val="006214F2"/>
    <w:rsid w:val="00622059"/>
    <w:rsid w:val="00623379"/>
    <w:rsid w:val="00631867"/>
    <w:rsid w:val="00636244"/>
    <w:rsid w:val="006402A2"/>
    <w:rsid w:val="006465BC"/>
    <w:rsid w:val="0065262F"/>
    <w:rsid w:val="0065414C"/>
    <w:rsid w:val="00657824"/>
    <w:rsid w:val="006722F2"/>
    <w:rsid w:val="00673B40"/>
    <w:rsid w:val="006754AD"/>
    <w:rsid w:val="00680DC7"/>
    <w:rsid w:val="0068757A"/>
    <w:rsid w:val="006903A2"/>
    <w:rsid w:val="006912B7"/>
    <w:rsid w:val="0069152B"/>
    <w:rsid w:val="0069575B"/>
    <w:rsid w:val="0069678A"/>
    <w:rsid w:val="006A02C2"/>
    <w:rsid w:val="006A2D36"/>
    <w:rsid w:val="006A43AB"/>
    <w:rsid w:val="006B21EE"/>
    <w:rsid w:val="006B3AA4"/>
    <w:rsid w:val="006B4818"/>
    <w:rsid w:val="006B6947"/>
    <w:rsid w:val="006C4F55"/>
    <w:rsid w:val="006C5F1C"/>
    <w:rsid w:val="006D0341"/>
    <w:rsid w:val="006D0D61"/>
    <w:rsid w:val="006D2704"/>
    <w:rsid w:val="006D3627"/>
    <w:rsid w:val="006D6E1C"/>
    <w:rsid w:val="006D6F23"/>
    <w:rsid w:val="006E16CC"/>
    <w:rsid w:val="006E175E"/>
    <w:rsid w:val="006E6D1C"/>
    <w:rsid w:val="006E7F8F"/>
    <w:rsid w:val="006F2BAD"/>
    <w:rsid w:val="006F3090"/>
    <w:rsid w:val="006F5A51"/>
    <w:rsid w:val="00711D41"/>
    <w:rsid w:val="0071324B"/>
    <w:rsid w:val="00724DD7"/>
    <w:rsid w:val="00730AC6"/>
    <w:rsid w:val="00732EA3"/>
    <w:rsid w:val="00742637"/>
    <w:rsid w:val="007452D8"/>
    <w:rsid w:val="007479E5"/>
    <w:rsid w:val="007702F4"/>
    <w:rsid w:val="007714C3"/>
    <w:rsid w:val="007743B6"/>
    <w:rsid w:val="00775159"/>
    <w:rsid w:val="00781B1B"/>
    <w:rsid w:val="00784FB6"/>
    <w:rsid w:val="007858C5"/>
    <w:rsid w:val="007867C6"/>
    <w:rsid w:val="00792C8F"/>
    <w:rsid w:val="007961DC"/>
    <w:rsid w:val="00796EFD"/>
    <w:rsid w:val="007B11EC"/>
    <w:rsid w:val="007C0F4D"/>
    <w:rsid w:val="007C17FD"/>
    <w:rsid w:val="007C234B"/>
    <w:rsid w:val="007C43CE"/>
    <w:rsid w:val="007C69CF"/>
    <w:rsid w:val="007C7E8D"/>
    <w:rsid w:val="007D10B9"/>
    <w:rsid w:val="007D3959"/>
    <w:rsid w:val="007D4C9E"/>
    <w:rsid w:val="007D51A5"/>
    <w:rsid w:val="007E556C"/>
    <w:rsid w:val="007E77A0"/>
    <w:rsid w:val="007E7AA1"/>
    <w:rsid w:val="00803B7D"/>
    <w:rsid w:val="00804590"/>
    <w:rsid w:val="00806D48"/>
    <w:rsid w:val="00810C0D"/>
    <w:rsid w:val="008126DD"/>
    <w:rsid w:val="00814C4D"/>
    <w:rsid w:val="00816056"/>
    <w:rsid w:val="0082541D"/>
    <w:rsid w:val="0082761E"/>
    <w:rsid w:val="008349CF"/>
    <w:rsid w:val="0084076B"/>
    <w:rsid w:val="00845882"/>
    <w:rsid w:val="00846386"/>
    <w:rsid w:val="0085527F"/>
    <w:rsid w:val="00856C26"/>
    <w:rsid w:val="0086570D"/>
    <w:rsid w:val="0086623D"/>
    <w:rsid w:val="008668EF"/>
    <w:rsid w:val="00873F3E"/>
    <w:rsid w:val="0087576A"/>
    <w:rsid w:val="00881451"/>
    <w:rsid w:val="00885873"/>
    <w:rsid w:val="00885B1A"/>
    <w:rsid w:val="00896B1C"/>
    <w:rsid w:val="008A17CD"/>
    <w:rsid w:val="008A2B74"/>
    <w:rsid w:val="008A340E"/>
    <w:rsid w:val="008A5915"/>
    <w:rsid w:val="008B296E"/>
    <w:rsid w:val="008B42E8"/>
    <w:rsid w:val="008C4314"/>
    <w:rsid w:val="008D17F1"/>
    <w:rsid w:val="008E2D0B"/>
    <w:rsid w:val="008E3004"/>
    <w:rsid w:val="008E3673"/>
    <w:rsid w:val="009001D5"/>
    <w:rsid w:val="00902F49"/>
    <w:rsid w:val="00904F88"/>
    <w:rsid w:val="00912FB1"/>
    <w:rsid w:val="0091377A"/>
    <w:rsid w:val="0092376B"/>
    <w:rsid w:val="00925883"/>
    <w:rsid w:val="00926FD0"/>
    <w:rsid w:val="00927A37"/>
    <w:rsid w:val="00953C96"/>
    <w:rsid w:val="0095767F"/>
    <w:rsid w:val="00962790"/>
    <w:rsid w:val="00972167"/>
    <w:rsid w:val="00975437"/>
    <w:rsid w:val="009831E1"/>
    <w:rsid w:val="0098751B"/>
    <w:rsid w:val="00990A7A"/>
    <w:rsid w:val="00993B88"/>
    <w:rsid w:val="009B3375"/>
    <w:rsid w:val="009B459D"/>
    <w:rsid w:val="009B7C86"/>
    <w:rsid w:val="009C0686"/>
    <w:rsid w:val="009C19BF"/>
    <w:rsid w:val="009C3146"/>
    <w:rsid w:val="009C7AD9"/>
    <w:rsid w:val="009D3AE5"/>
    <w:rsid w:val="009E0FC1"/>
    <w:rsid w:val="009E210B"/>
    <w:rsid w:val="009E230E"/>
    <w:rsid w:val="009E2D6D"/>
    <w:rsid w:val="009F01C6"/>
    <w:rsid w:val="009F12FA"/>
    <w:rsid w:val="009F2404"/>
    <w:rsid w:val="009F2EBD"/>
    <w:rsid w:val="009F48E7"/>
    <w:rsid w:val="009F7C03"/>
    <w:rsid w:val="00A009D2"/>
    <w:rsid w:val="00A05F74"/>
    <w:rsid w:val="00A13466"/>
    <w:rsid w:val="00A137C0"/>
    <w:rsid w:val="00A17542"/>
    <w:rsid w:val="00A17841"/>
    <w:rsid w:val="00A216B4"/>
    <w:rsid w:val="00A2331F"/>
    <w:rsid w:val="00A23A45"/>
    <w:rsid w:val="00A32335"/>
    <w:rsid w:val="00A32C35"/>
    <w:rsid w:val="00A36EB6"/>
    <w:rsid w:val="00A41AC2"/>
    <w:rsid w:val="00A47AA9"/>
    <w:rsid w:val="00A52F12"/>
    <w:rsid w:val="00A57EDD"/>
    <w:rsid w:val="00A62E3B"/>
    <w:rsid w:val="00A63A84"/>
    <w:rsid w:val="00A6479F"/>
    <w:rsid w:val="00A74AC3"/>
    <w:rsid w:val="00A84456"/>
    <w:rsid w:val="00A86A71"/>
    <w:rsid w:val="00AA1D7E"/>
    <w:rsid w:val="00AB1AC8"/>
    <w:rsid w:val="00AB259D"/>
    <w:rsid w:val="00AB29ED"/>
    <w:rsid w:val="00AB366D"/>
    <w:rsid w:val="00AB377F"/>
    <w:rsid w:val="00AB63AB"/>
    <w:rsid w:val="00AC2BB8"/>
    <w:rsid w:val="00AC6E7D"/>
    <w:rsid w:val="00AC753B"/>
    <w:rsid w:val="00AD29C3"/>
    <w:rsid w:val="00AE01EA"/>
    <w:rsid w:val="00AF0CD9"/>
    <w:rsid w:val="00AF31FF"/>
    <w:rsid w:val="00B07F0B"/>
    <w:rsid w:val="00B10C3C"/>
    <w:rsid w:val="00B11403"/>
    <w:rsid w:val="00B12952"/>
    <w:rsid w:val="00B13CDE"/>
    <w:rsid w:val="00B13FA0"/>
    <w:rsid w:val="00B21BEC"/>
    <w:rsid w:val="00B26555"/>
    <w:rsid w:val="00B26A02"/>
    <w:rsid w:val="00B2723E"/>
    <w:rsid w:val="00B372A1"/>
    <w:rsid w:val="00B4174E"/>
    <w:rsid w:val="00B41A69"/>
    <w:rsid w:val="00B45D7C"/>
    <w:rsid w:val="00B4759C"/>
    <w:rsid w:val="00B479AB"/>
    <w:rsid w:val="00B5090B"/>
    <w:rsid w:val="00B51205"/>
    <w:rsid w:val="00B57978"/>
    <w:rsid w:val="00B57BD6"/>
    <w:rsid w:val="00B60B8F"/>
    <w:rsid w:val="00B6103C"/>
    <w:rsid w:val="00B71836"/>
    <w:rsid w:val="00B7317D"/>
    <w:rsid w:val="00B7340E"/>
    <w:rsid w:val="00B73A55"/>
    <w:rsid w:val="00B80548"/>
    <w:rsid w:val="00B805ED"/>
    <w:rsid w:val="00B83ADF"/>
    <w:rsid w:val="00B845F6"/>
    <w:rsid w:val="00B86D6A"/>
    <w:rsid w:val="00B93017"/>
    <w:rsid w:val="00B94160"/>
    <w:rsid w:val="00B944D3"/>
    <w:rsid w:val="00B976E9"/>
    <w:rsid w:val="00BA34A1"/>
    <w:rsid w:val="00BA67E0"/>
    <w:rsid w:val="00BA7551"/>
    <w:rsid w:val="00BA75E9"/>
    <w:rsid w:val="00BA7F4E"/>
    <w:rsid w:val="00BB2F04"/>
    <w:rsid w:val="00BB5697"/>
    <w:rsid w:val="00BB6CF0"/>
    <w:rsid w:val="00BC2201"/>
    <w:rsid w:val="00BC52A7"/>
    <w:rsid w:val="00BD034C"/>
    <w:rsid w:val="00BD09B1"/>
    <w:rsid w:val="00BD5ED3"/>
    <w:rsid w:val="00BD62B9"/>
    <w:rsid w:val="00BD6F1A"/>
    <w:rsid w:val="00BD76B9"/>
    <w:rsid w:val="00BD7F70"/>
    <w:rsid w:val="00BE14C2"/>
    <w:rsid w:val="00BE32E5"/>
    <w:rsid w:val="00BE78C9"/>
    <w:rsid w:val="00BF0DBC"/>
    <w:rsid w:val="00BF5925"/>
    <w:rsid w:val="00BF60B8"/>
    <w:rsid w:val="00C022F8"/>
    <w:rsid w:val="00C06D37"/>
    <w:rsid w:val="00C070A1"/>
    <w:rsid w:val="00C1425D"/>
    <w:rsid w:val="00C1752D"/>
    <w:rsid w:val="00C21277"/>
    <w:rsid w:val="00C26E1F"/>
    <w:rsid w:val="00C3178F"/>
    <w:rsid w:val="00C317E0"/>
    <w:rsid w:val="00C36188"/>
    <w:rsid w:val="00C404BD"/>
    <w:rsid w:val="00C40548"/>
    <w:rsid w:val="00C41901"/>
    <w:rsid w:val="00C42E24"/>
    <w:rsid w:val="00C45B94"/>
    <w:rsid w:val="00C45C77"/>
    <w:rsid w:val="00C5088C"/>
    <w:rsid w:val="00C577D8"/>
    <w:rsid w:val="00C60E73"/>
    <w:rsid w:val="00C73379"/>
    <w:rsid w:val="00C75AA2"/>
    <w:rsid w:val="00C773D2"/>
    <w:rsid w:val="00C90BC1"/>
    <w:rsid w:val="00C92796"/>
    <w:rsid w:val="00C9344E"/>
    <w:rsid w:val="00C94D29"/>
    <w:rsid w:val="00CA4582"/>
    <w:rsid w:val="00CB36A9"/>
    <w:rsid w:val="00CB7F53"/>
    <w:rsid w:val="00CC5807"/>
    <w:rsid w:val="00CD089B"/>
    <w:rsid w:val="00CD1550"/>
    <w:rsid w:val="00CD169D"/>
    <w:rsid w:val="00CD2BDE"/>
    <w:rsid w:val="00CD58D0"/>
    <w:rsid w:val="00CD6037"/>
    <w:rsid w:val="00CE190E"/>
    <w:rsid w:val="00CE4BC1"/>
    <w:rsid w:val="00CE7965"/>
    <w:rsid w:val="00CF1366"/>
    <w:rsid w:val="00CF4121"/>
    <w:rsid w:val="00CF649F"/>
    <w:rsid w:val="00D03A55"/>
    <w:rsid w:val="00D059A1"/>
    <w:rsid w:val="00D07026"/>
    <w:rsid w:val="00D11C6C"/>
    <w:rsid w:val="00D15ACA"/>
    <w:rsid w:val="00D16918"/>
    <w:rsid w:val="00D17BE5"/>
    <w:rsid w:val="00D34756"/>
    <w:rsid w:val="00D3726E"/>
    <w:rsid w:val="00D40EAC"/>
    <w:rsid w:val="00D41395"/>
    <w:rsid w:val="00D4206A"/>
    <w:rsid w:val="00D52147"/>
    <w:rsid w:val="00D56B92"/>
    <w:rsid w:val="00D61F77"/>
    <w:rsid w:val="00D63B12"/>
    <w:rsid w:val="00D64D80"/>
    <w:rsid w:val="00D67C55"/>
    <w:rsid w:val="00D7115E"/>
    <w:rsid w:val="00D71E38"/>
    <w:rsid w:val="00D76D8F"/>
    <w:rsid w:val="00D7759B"/>
    <w:rsid w:val="00D81BCD"/>
    <w:rsid w:val="00D864D1"/>
    <w:rsid w:val="00D91F31"/>
    <w:rsid w:val="00D93842"/>
    <w:rsid w:val="00D94F00"/>
    <w:rsid w:val="00DA69B2"/>
    <w:rsid w:val="00DB2291"/>
    <w:rsid w:val="00DB5B90"/>
    <w:rsid w:val="00DB6E28"/>
    <w:rsid w:val="00DD26B2"/>
    <w:rsid w:val="00DD4F77"/>
    <w:rsid w:val="00DD550F"/>
    <w:rsid w:val="00DD709A"/>
    <w:rsid w:val="00DE2C31"/>
    <w:rsid w:val="00DE4129"/>
    <w:rsid w:val="00DE5DD4"/>
    <w:rsid w:val="00DE7C4E"/>
    <w:rsid w:val="00DE7C6D"/>
    <w:rsid w:val="00DF69F7"/>
    <w:rsid w:val="00E00B5A"/>
    <w:rsid w:val="00E01A78"/>
    <w:rsid w:val="00E03CA1"/>
    <w:rsid w:val="00E04DE4"/>
    <w:rsid w:val="00E06B31"/>
    <w:rsid w:val="00E13B16"/>
    <w:rsid w:val="00E211B3"/>
    <w:rsid w:val="00E3219A"/>
    <w:rsid w:val="00E44555"/>
    <w:rsid w:val="00E52ECA"/>
    <w:rsid w:val="00E53BDC"/>
    <w:rsid w:val="00E659AE"/>
    <w:rsid w:val="00E65CEE"/>
    <w:rsid w:val="00E71F2D"/>
    <w:rsid w:val="00E7516F"/>
    <w:rsid w:val="00E76502"/>
    <w:rsid w:val="00E76777"/>
    <w:rsid w:val="00E775C3"/>
    <w:rsid w:val="00E93FC7"/>
    <w:rsid w:val="00E96196"/>
    <w:rsid w:val="00EA51C2"/>
    <w:rsid w:val="00EB0154"/>
    <w:rsid w:val="00EB0620"/>
    <w:rsid w:val="00EB4880"/>
    <w:rsid w:val="00EB6F23"/>
    <w:rsid w:val="00EB74D4"/>
    <w:rsid w:val="00EB79BE"/>
    <w:rsid w:val="00EC2B2B"/>
    <w:rsid w:val="00EC5E6D"/>
    <w:rsid w:val="00ED026B"/>
    <w:rsid w:val="00ED1889"/>
    <w:rsid w:val="00ED478F"/>
    <w:rsid w:val="00ED6F19"/>
    <w:rsid w:val="00ED7C2B"/>
    <w:rsid w:val="00EE0F0B"/>
    <w:rsid w:val="00EE3227"/>
    <w:rsid w:val="00EE58D5"/>
    <w:rsid w:val="00EF08F7"/>
    <w:rsid w:val="00EF4672"/>
    <w:rsid w:val="00EF6810"/>
    <w:rsid w:val="00EF74A1"/>
    <w:rsid w:val="00F00724"/>
    <w:rsid w:val="00F044FC"/>
    <w:rsid w:val="00F1100A"/>
    <w:rsid w:val="00F171B4"/>
    <w:rsid w:val="00F1782B"/>
    <w:rsid w:val="00F25DD3"/>
    <w:rsid w:val="00F26AED"/>
    <w:rsid w:val="00F3201A"/>
    <w:rsid w:val="00F34CAC"/>
    <w:rsid w:val="00F35122"/>
    <w:rsid w:val="00F37D6B"/>
    <w:rsid w:val="00F44B35"/>
    <w:rsid w:val="00F51392"/>
    <w:rsid w:val="00F52134"/>
    <w:rsid w:val="00F52927"/>
    <w:rsid w:val="00F539AA"/>
    <w:rsid w:val="00F56F1D"/>
    <w:rsid w:val="00F61B38"/>
    <w:rsid w:val="00F62694"/>
    <w:rsid w:val="00F62FF3"/>
    <w:rsid w:val="00F66997"/>
    <w:rsid w:val="00F66D52"/>
    <w:rsid w:val="00F67D32"/>
    <w:rsid w:val="00F71699"/>
    <w:rsid w:val="00F71E2E"/>
    <w:rsid w:val="00F73A63"/>
    <w:rsid w:val="00F7466B"/>
    <w:rsid w:val="00F754CD"/>
    <w:rsid w:val="00F77B40"/>
    <w:rsid w:val="00F83952"/>
    <w:rsid w:val="00F86037"/>
    <w:rsid w:val="00F87765"/>
    <w:rsid w:val="00FA3AC2"/>
    <w:rsid w:val="00FA72B9"/>
    <w:rsid w:val="00FB0989"/>
    <w:rsid w:val="00FB0D8A"/>
    <w:rsid w:val="00FB1815"/>
    <w:rsid w:val="00FB2D20"/>
    <w:rsid w:val="00FB36A0"/>
    <w:rsid w:val="00FB3A60"/>
    <w:rsid w:val="00FB547B"/>
    <w:rsid w:val="00FB62EF"/>
    <w:rsid w:val="00FC6CCC"/>
    <w:rsid w:val="00FC7A89"/>
    <w:rsid w:val="00FD1D02"/>
    <w:rsid w:val="00FD5E56"/>
    <w:rsid w:val="00FD72EA"/>
    <w:rsid w:val="00FE6760"/>
    <w:rsid w:val="00FE683C"/>
    <w:rsid w:val="00FF09AD"/>
    <w:rsid w:val="00FF4AA5"/>
    <w:rsid w:val="00FF4B61"/>
    <w:rsid w:val="00FF5041"/>
    <w:rsid w:val="00FF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F45D0"/>
  <w15:chartTrackingRefBased/>
  <w15:docId w15:val="{4FEAE77E-AFA1-4CF1-A6AF-D576542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F58FF"/>
  </w:style>
  <w:style w:type="paragraph" w:styleId="berschrift3">
    <w:name w:val="heading 3"/>
    <w:basedOn w:val="Standard"/>
    <w:link w:val="berschrift3Zchn"/>
    <w:uiPriority w:val="9"/>
    <w:qFormat/>
    <w:rsid w:val="00E52E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FF58FF"/>
    <w:pPr>
      <w:spacing w:after="200" w:line="240" w:lineRule="auto"/>
    </w:pPr>
    <w:rPr>
      <w:i/>
      <w:iCs/>
      <w:color w:val="44546A" w:themeColor="text2"/>
      <w:sz w:val="18"/>
      <w:szCs w:val="18"/>
    </w:rPr>
  </w:style>
  <w:style w:type="paragraph" w:customStyle="1" w:styleId="EndNoteBibliography">
    <w:name w:val="EndNote Bibliography"/>
    <w:basedOn w:val="Standard"/>
    <w:link w:val="EndNoteBibliographyChar"/>
    <w:rsid w:val="00FF58FF"/>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FF58FF"/>
    <w:rPr>
      <w:rFonts w:ascii="Calibri" w:hAnsi="Calibri"/>
      <w:noProof/>
    </w:rPr>
  </w:style>
  <w:style w:type="character" w:styleId="Kommentarzeichen">
    <w:name w:val="annotation reference"/>
    <w:basedOn w:val="Absatz-Standardschriftart"/>
    <w:uiPriority w:val="99"/>
    <w:semiHidden/>
    <w:unhideWhenUsed/>
    <w:rsid w:val="00FF58FF"/>
    <w:rPr>
      <w:sz w:val="16"/>
      <w:szCs w:val="16"/>
    </w:rPr>
  </w:style>
  <w:style w:type="paragraph" w:styleId="Kommentartext">
    <w:name w:val="annotation text"/>
    <w:basedOn w:val="Standard"/>
    <w:link w:val="KommentartextZchn"/>
    <w:uiPriority w:val="99"/>
    <w:unhideWhenUsed/>
    <w:rsid w:val="00FF58FF"/>
    <w:pPr>
      <w:spacing w:line="240" w:lineRule="auto"/>
    </w:pPr>
    <w:rPr>
      <w:sz w:val="20"/>
      <w:szCs w:val="20"/>
    </w:rPr>
  </w:style>
  <w:style w:type="character" w:customStyle="1" w:styleId="KommentartextZchn">
    <w:name w:val="Kommentartext Zchn"/>
    <w:basedOn w:val="Absatz-Standardschriftart"/>
    <w:link w:val="Kommentartext"/>
    <w:uiPriority w:val="99"/>
    <w:rsid w:val="00FF58FF"/>
    <w:rPr>
      <w:sz w:val="20"/>
      <w:szCs w:val="20"/>
    </w:rPr>
  </w:style>
  <w:style w:type="paragraph" w:styleId="Sprechblasentext">
    <w:name w:val="Balloon Text"/>
    <w:basedOn w:val="Standard"/>
    <w:link w:val="SprechblasentextZchn"/>
    <w:uiPriority w:val="99"/>
    <w:semiHidden/>
    <w:unhideWhenUsed/>
    <w:rsid w:val="00FF58F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58FF"/>
    <w:rPr>
      <w:rFonts w:ascii="Segoe UI" w:hAnsi="Segoe UI" w:cs="Segoe UI"/>
      <w:sz w:val="18"/>
      <w:szCs w:val="18"/>
    </w:rPr>
  </w:style>
  <w:style w:type="paragraph" w:styleId="Listenabsatz">
    <w:name w:val="List Paragraph"/>
    <w:basedOn w:val="Standard"/>
    <w:uiPriority w:val="34"/>
    <w:qFormat/>
    <w:rsid w:val="00FF58FF"/>
    <w:pPr>
      <w:ind w:left="720"/>
      <w:contextualSpacing/>
    </w:pPr>
  </w:style>
  <w:style w:type="table" w:styleId="Tabellenraster">
    <w:name w:val="Table Grid"/>
    <w:basedOn w:val="NormaleTabelle"/>
    <w:uiPriority w:val="39"/>
    <w:rsid w:val="00FF5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F58FF"/>
    <w:rPr>
      <w:b/>
      <w:bCs/>
    </w:rPr>
  </w:style>
  <w:style w:type="paragraph" w:styleId="Kommentarthema">
    <w:name w:val="annotation subject"/>
    <w:basedOn w:val="Kommentartext"/>
    <w:next w:val="Kommentartext"/>
    <w:link w:val="KommentarthemaZchn"/>
    <w:uiPriority w:val="99"/>
    <w:semiHidden/>
    <w:unhideWhenUsed/>
    <w:rsid w:val="00FF58FF"/>
    <w:rPr>
      <w:b/>
      <w:bCs/>
    </w:rPr>
  </w:style>
  <w:style w:type="character" w:customStyle="1" w:styleId="KommentarthemaZchn">
    <w:name w:val="Kommentarthema Zchn"/>
    <w:basedOn w:val="KommentartextZchn"/>
    <w:link w:val="Kommentarthema"/>
    <w:uiPriority w:val="99"/>
    <w:semiHidden/>
    <w:rsid w:val="00FF58FF"/>
    <w:rPr>
      <w:b/>
      <w:bCs/>
      <w:sz w:val="20"/>
      <w:szCs w:val="20"/>
    </w:rPr>
  </w:style>
  <w:style w:type="paragraph" w:customStyle="1" w:styleId="EndNoteBibliographyTitle">
    <w:name w:val="EndNote Bibliography Title"/>
    <w:basedOn w:val="Standard"/>
    <w:link w:val="EndNoteBibliographyTitleChar"/>
    <w:rsid w:val="00FF58FF"/>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FF58FF"/>
    <w:rPr>
      <w:rFonts w:ascii="Calibri" w:hAnsi="Calibri"/>
      <w:noProof/>
    </w:rPr>
  </w:style>
  <w:style w:type="character" w:customStyle="1" w:styleId="font">
    <w:name w:val="font"/>
    <w:basedOn w:val="Absatz-Standardschriftart"/>
    <w:rsid w:val="00FF58FF"/>
  </w:style>
  <w:style w:type="character" w:styleId="Hyperlink">
    <w:name w:val="Hyperlink"/>
    <w:basedOn w:val="Absatz-Standardschriftart"/>
    <w:uiPriority w:val="99"/>
    <w:unhideWhenUsed/>
    <w:rsid w:val="00FF58FF"/>
    <w:rPr>
      <w:color w:val="0563C1" w:themeColor="hyperlink"/>
      <w:u w:val="single"/>
    </w:rPr>
  </w:style>
  <w:style w:type="character" w:customStyle="1" w:styleId="UnresolvedMention1">
    <w:name w:val="Unresolved Mention1"/>
    <w:basedOn w:val="Absatz-Standardschriftart"/>
    <w:uiPriority w:val="99"/>
    <w:semiHidden/>
    <w:unhideWhenUsed/>
    <w:rsid w:val="00FF58FF"/>
    <w:rPr>
      <w:color w:val="808080"/>
      <w:shd w:val="clear" w:color="auto" w:fill="E6E6E6"/>
    </w:rPr>
  </w:style>
  <w:style w:type="paragraph" w:customStyle="1" w:styleId="EndNoteCategoryHeading">
    <w:name w:val="EndNote Category Heading"/>
    <w:basedOn w:val="Standard"/>
    <w:link w:val="EndNoteCategoryHeadingChar"/>
    <w:rsid w:val="00FF58FF"/>
    <w:pPr>
      <w:spacing w:before="120" w:after="120"/>
    </w:pPr>
    <w:rPr>
      <w:b/>
      <w:noProof/>
    </w:rPr>
  </w:style>
  <w:style w:type="character" w:customStyle="1" w:styleId="EndNoteCategoryHeadingChar">
    <w:name w:val="EndNote Category Heading Char"/>
    <w:basedOn w:val="Absatz-Standardschriftart"/>
    <w:link w:val="EndNoteCategoryHeading"/>
    <w:rsid w:val="00FF58FF"/>
    <w:rPr>
      <w:b/>
      <w:noProof/>
    </w:rPr>
  </w:style>
  <w:style w:type="character" w:customStyle="1" w:styleId="UnresolvedMention2">
    <w:name w:val="Unresolved Mention2"/>
    <w:basedOn w:val="Absatz-Standardschriftart"/>
    <w:uiPriority w:val="99"/>
    <w:semiHidden/>
    <w:unhideWhenUsed/>
    <w:rsid w:val="00FF58FF"/>
    <w:rPr>
      <w:color w:val="808080"/>
      <w:shd w:val="clear" w:color="auto" w:fill="E6E6E6"/>
    </w:rPr>
  </w:style>
  <w:style w:type="paragraph" w:styleId="berarbeitung">
    <w:name w:val="Revision"/>
    <w:hidden/>
    <w:uiPriority w:val="99"/>
    <w:semiHidden/>
    <w:rsid w:val="00FF58FF"/>
    <w:pPr>
      <w:spacing w:after="0" w:line="240" w:lineRule="auto"/>
    </w:pPr>
  </w:style>
  <w:style w:type="paragraph" w:customStyle="1" w:styleId="Default">
    <w:name w:val="Default"/>
    <w:rsid w:val="00FF58FF"/>
    <w:pPr>
      <w:autoSpaceDE w:val="0"/>
      <w:autoSpaceDN w:val="0"/>
      <w:adjustRightInd w:val="0"/>
      <w:spacing w:after="0" w:line="240" w:lineRule="auto"/>
    </w:pPr>
    <w:rPr>
      <w:rFonts w:ascii="Arial" w:hAnsi="Arial" w:cs="Arial"/>
      <w:color w:val="000000"/>
      <w:sz w:val="24"/>
      <w:szCs w:val="24"/>
    </w:rPr>
  </w:style>
  <w:style w:type="character" w:customStyle="1" w:styleId="UnresolvedMention3">
    <w:name w:val="Unresolved Mention3"/>
    <w:basedOn w:val="Absatz-Standardschriftart"/>
    <w:uiPriority w:val="99"/>
    <w:semiHidden/>
    <w:unhideWhenUsed/>
    <w:rsid w:val="00FF58FF"/>
    <w:rPr>
      <w:color w:val="808080"/>
      <w:shd w:val="clear" w:color="auto" w:fill="E6E6E6"/>
    </w:rPr>
  </w:style>
  <w:style w:type="paragraph" w:styleId="Kopfzeile">
    <w:name w:val="header"/>
    <w:basedOn w:val="Standard"/>
    <w:link w:val="KopfzeileZchn"/>
    <w:uiPriority w:val="99"/>
    <w:unhideWhenUsed/>
    <w:rsid w:val="00FF58F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F58FF"/>
  </w:style>
  <w:style w:type="paragraph" w:styleId="Fuzeile">
    <w:name w:val="footer"/>
    <w:basedOn w:val="Standard"/>
    <w:link w:val="FuzeileZchn"/>
    <w:uiPriority w:val="99"/>
    <w:unhideWhenUsed/>
    <w:rsid w:val="00FF58F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F58FF"/>
  </w:style>
  <w:style w:type="character" w:styleId="Hervorhebung">
    <w:name w:val="Emphasis"/>
    <w:basedOn w:val="Absatz-Standardschriftart"/>
    <w:uiPriority w:val="20"/>
    <w:qFormat/>
    <w:rsid w:val="00FF58FF"/>
    <w:rPr>
      <w:i/>
      <w:iCs/>
    </w:rPr>
  </w:style>
  <w:style w:type="paragraph" w:styleId="StandardWeb">
    <w:name w:val="Normal (Web)"/>
    <w:basedOn w:val="Standard"/>
    <w:uiPriority w:val="99"/>
    <w:unhideWhenUsed/>
    <w:rsid w:val="00BE32E5"/>
    <w:pPr>
      <w:spacing w:before="100" w:beforeAutospacing="1" w:after="100" w:afterAutospacing="1" w:line="240" w:lineRule="auto"/>
    </w:pPr>
    <w:rPr>
      <w:rFonts w:ascii="Times New Roman" w:eastAsia="Times New Roman" w:hAnsi="Times New Roman" w:cs="Times New Roman"/>
      <w:sz w:val="24"/>
      <w:szCs w:val="24"/>
    </w:rPr>
  </w:style>
  <w:style w:type="character" w:styleId="NichtaufgelsteErwhnung">
    <w:name w:val="Unresolved Mention"/>
    <w:basedOn w:val="Absatz-Standardschriftart"/>
    <w:uiPriority w:val="99"/>
    <w:rsid w:val="00B94160"/>
    <w:rPr>
      <w:color w:val="605E5C"/>
      <w:shd w:val="clear" w:color="auto" w:fill="E1DFDD"/>
    </w:rPr>
  </w:style>
  <w:style w:type="table" w:styleId="EinfacheTabelle2">
    <w:name w:val="Plain Table 2"/>
    <w:basedOn w:val="NormaleTabelle"/>
    <w:uiPriority w:val="42"/>
    <w:rsid w:val="00B941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urText">
    <w:name w:val="Plain Text"/>
    <w:basedOn w:val="Standard"/>
    <w:link w:val="NurTextZchn"/>
    <w:uiPriority w:val="99"/>
    <w:unhideWhenUsed/>
    <w:rsid w:val="00CD58D0"/>
    <w:pPr>
      <w:spacing w:after="0" w:line="240" w:lineRule="auto"/>
    </w:pPr>
    <w:rPr>
      <w:rFonts w:ascii="Calibri" w:hAnsi="Calibri" w:cs="Consolas"/>
      <w:szCs w:val="21"/>
    </w:rPr>
  </w:style>
  <w:style w:type="character" w:customStyle="1" w:styleId="NurTextZchn">
    <w:name w:val="Nur Text Zchn"/>
    <w:basedOn w:val="Absatz-Standardschriftart"/>
    <w:link w:val="NurText"/>
    <w:uiPriority w:val="99"/>
    <w:rsid w:val="00CD58D0"/>
    <w:rPr>
      <w:rFonts w:ascii="Calibri" w:hAnsi="Calibri" w:cs="Consolas"/>
      <w:szCs w:val="21"/>
    </w:rPr>
  </w:style>
  <w:style w:type="character" w:customStyle="1" w:styleId="berschrift3Zchn">
    <w:name w:val="Überschrift 3 Zchn"/>
    <w:basedOn w:val="Absatz-Standardschriftart"/>
    <w:link w:val="berschrift3"/>
    <w:uiPriority w:val="9"/>
    <w:rsid w:val="00E52ECA"/>
    <w:rPr>
      <w:rFonts w:ascii="Times New Roman" w:eastAsia="Times New Roman" w:hAnsi="Times New Roman" w:cs="Times New Roman"/>
      <w:b/>
      <w:bCs/>
      <w:sz w:val="27"/>
      <w:szCs w:val="27"/>
    </w:rPr>
  </w:style>
  <w:style w:type="character" w:customStyle="1" w:styleId="ui-ncbitoggler-master-text">
    <w:name w:val="ui-ncbitoggler-master-text"/>
    <w:basedOn w:val="Absatz-Standardschriftart"/>
    <w:rsid w:val="00E52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60220">
      <w:bodyDiv w:val="1"/>
      <w:marLeft w:val="0"/>
      <w:marRight w:val="0"/>
      <w:marTop w:val="0"/>
      <w:marBottom w:val="0"/>
      <w:divBdr>
        <w:top w:val="none" w:sz="0" w:space="0" w:color="auto"/>
        <w:left w:val="none" w:sz="0" w:space="0" w:color="auto"/>
        <w:bottom w:val="none" w:sz="0" w:space="0" w:color="auto"/>
        <w:right w:val="none" w:sz="0" w:space="0" w:color="auto"/>
      </w:divBdr>
    </w:div>
    <w:div w:id="224343079">
      <w:bodyDiv w:val="1"/>
      <w:marLeft w:val="0"/>
      <w:marRight w:val="0"/>
      <w:marTop w:val="0"/>
      <w:marBottom w:val="0"/>
      <w:divBdr>
        <w:top w:val="none" w:sz="0" w:space="0" w:color="auto"/>
        <w:left w:val="none" w:sz="0" w:space="0" w:color="auto"/>
        <w:bottom w:val="none" w:sz="0" w:space="0" w:color="auto"/>
        <w:right w:val="none" w:sz="0" w:space="0" w:color="auto"/>
      </w:divBdr>
    </w:div>
    <w:div w:id="240867695">
      <w:bodyDiv w:val="1"/>
      <w:marLeft w:val="0"/>
      <w:marRight w:val="0"/>
      <w:marTop w:val="0"/>
      <w:marBottom w:val="0"/>
      <w:divBdr>
        <w:top w:val="none" w:sz="0" w:space="0" w:color="auto"/>
        <w:left w:val="none" w:sz="0" w:space="0" w:color="auto"/>
        <w:bottom w:val="none" w:sz="0" w:space="0" w:color="auto"/>
        <w:right w:val="none" w:sz="0" w:space="0" w:color="auto"/>
      </w:divBdr>
    </w:div>
    <w:div w:id="278804452">
      <w:bodyDiv w:val="1"/>
      <w:marLeft w:val="0"/>
      <w:marRight w:val="0"/>
      <w:marTop w:val="0"/>
      <w:marBottom w:val="0"/>
      <w:divBdr>
        <w:top w:val="none" w:sz="0" w:space="0" w:color="auto"/>
        <w:left w:val="none" w:sz="0" w:space="0" w:color="auto"/>
        <w:bottom w:val="none" w:sz="0" w:space="0" w:color="auto"/>
        <w:right w:val="none" w:sz="0" w:space="0" w:color="auto"/>
      </w:divBdr>
    </w:div>
    <w:div w:id="315690782">
      <w:bodyDiv w:val="1"/>
      <w:marLeft w:val="0"/>
      <w:marRight w:val="0"/>
      <w:marTop w:val="0"/>
      <w:marBottom w:val="0"/>
      <w:divBdr>
        <w:top w:val="none" w:sz="0" w:space="0" w:color="auto"/>
        <w:left w:val="none" w:sz="0" w:space="0" w:color="auto"/>
        <w:bottom w:val="none" w:sz="0" w:space="0" w:color="auto"/>
        <w:right w:val="none" w:sz="0" w:space="0" w:color="auto"/>
      </w:divBdr>
    </w:div>
    <w:div w:id="332412287">
      <w:bodyDiv w:val="1"/>
      <w:marLeft w:val="0"/>
      <w:marRight w:val="0"/>
      <w:marTop w:val="0"/>
      <w:marBottom w:val="0"/>
      <w:divBdr>
        <w:top w:val="none" w:sz="0" w:space="0" w:color="auto"/>
        <w:left w:val="none" w:sz="0" w:space="0" w:color="auto"/>
        <w:bottom w:val="none" w:sz="0" w:space="0" w:color="auto"/>
        <w:right w:val="none" w:sz="0" w:space="0" w:color="auto"/>
      </w:divBdr>
      <w:divsChild>
        <w:div w:id="1615214696">
          <w:marLeft w:val="0"/>
          <w:marRight w:val="0"/>
          <w:marTop w:val="0"/>
          <w:marBottom w:val="0"/>
          <w:divBdr>
            <w:top w:val="none" w:sz="0" w:space="0" w:color="auto"/>
            <w:left w:val="none" w:sz="0" w:space="0" w:color="auto"/>
            <w:bottom w:val="none" w:sz="0" w:space="0" w:color="auto"/>
            <w:right w:val="none" w:sz="0" w:space="0" w:color="auto"/>
          </w:divBdr>
          <w:divsChild>
            <w:div w:id="452938913">
              <w:marLeft w:val="0"/>
              <w:marRight w:val="0"/>
              <w:marTop w:val="0"/>
              <w:marBottom w:val="0"/>
              <w:divBdr>
                <w:top w:val="none" w:sz="0" w:space="0" w:color="auto"/>
                <w:left w:val="none" w:sz="0" w:space="0" w:color="auto"/>
                <w:bottom w:val="none" w:sz="0" w:space="0" w:color="auto"/>
                <w:right w:val="none" w:sz="0" w:space="0" w:color="auto"/>
              </w:divBdr>
              <w:divsChild>
                <w:div w:id="1384451464">
                  <w:marLeft w:val="0"/>
                  <w:marRight w:val="0"/>
                  <w:marTop w:val="0"/>
                  <w:marBottom w:val="0"/>
                  <w:divBdr>
                    <w:top w:val="none" w:sz="0" w:space="0" w:color="auto"/>
                    <w:left w:val="none" w:sz="0" w:space="0" w:color="auto"/>
                    <w:bottom w:val="none" w:sz="0" w:space="0" w:color="auto"/>
                    <w:right w:val="none" w:sz="0" w:space="0" w:color="auto"/>
                  </w:divBdr>
                  <w:divsChild>
                    <w:div w:id="133938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22193">
      <w:bodyDiv w:val="1"/>
      <w:marLeft w:val="0"/>
      <w:marRight w:val="0"/>
      <w:marTop w:val="0"/>
      <w:marBottom w:val="0"/>
      <w:divBdr>
        <w:top w:val="none" w:sz="0" w:space="0" w:color="auto"/>
        <w:left w:val="none" w:sz="0" w:space="0" w:color="auto"/>
        <w:bottom w:val="none" w:sz="0" w:space="0" w:color="auto"/>
        <w:right w:val="none" w:sz="0" w:space="0" w:color="auto"/>
      </w:divBdr>
    </w:div>
    <w:div w:id="447359084">
      <w:bodyDiv w:val="1"/>
      <w:marLeft w:val="0"/>
      <w:marRight w:val="0"/>
      <w:marTop w:val="0"/>
      <w:marBottom w:val="0"/>
      <w:divBdr>
        <w:top w:val="none" w:sz="0" w:space="0" w:color="auto"/>
        <w:left w:val="none" w:sz="0" w:space="0" w:color="auto"/>
        <w:bottom w:val="none" w:sz="0" w:space="0" w:color="auto"/>
        <w:right w:val="none" w:sz="0" w:space="0" w:color="auto"/>
      </w:divBdr>
    </w:div>
    <w:div w:id="452867093">
      <w:bodyDiv w:val="1"/>
      <w:marLeft w:val="0"/>
      <w:marRight w:val="0"/>
      <w:marTop w:val="0"/>
      <w:marBottom w:val="0"/>
      <w:divBdr>
        <w:top w:val="none" w:sz="0" w:space="0" w:color="auto"/>
        <w:left w:val="none" w:sz="0" w:space="0" w:color="auto"/>
        <w:bottom w:val="none" w:sz="0" w:space="0" w:color="auto"/>
        <w:right w:val="none" w:sz="0" w:space="0" w:color="auto"/>
      </w:divBdr>
    </w:div>
    <w:div w:id="523632700">
      <w:bodyDiv w:val="1"/>
      <w:marLeft w:val="0"/>
      <w:marRight w:val="0"/>
      <w:marTop w:val="0"/>
      <w:marBottom w:val="0"/>
      <w:divBdr>
        <w:top w:val="none" w:sz="0" w:space="0" w:color="auto"/>
        <w:left w:val="none" w:sz="0" w:space="0" w:color="auto"/>
        <w:bottom w:val="none" w:sz="0" w:space="0" w:color="auto"/>
        <w:right w:val="none" w:sz="0" w:space="0" w:color="auto"/>
      </w:divBdr>
      <w:divsChild>
        <w:div w:id="1018699021">
          <w:marLeft w:val="360"/>
          <w:marRight w:val="0"/>
          <w:marTop w:val="200"/>
          <w:marBottom w:val="0"/>
          <w:divBdr>
            <w:top w:val="none" w:sz="0" w:space="0" w:color="auto"/>
            <w:left w:val="none" w:sz="0" w:space="0" w:color="auto"/>
            <w:bottom w:val="none" w:sz="0" w:space="0" w:color="auto"/>
            <w:right w:val="none" w:sz="0" w:space="0" w:color="auto"/>
          </w:divBdr>
        </w:div>
      </w:divsChild>
    </w:div>
    <w:div w:id="554395442">
      <w:bodyDiv w:val="1"/>
      <w:marLeft w:val="0"/>
      <w:marRight w:val="0"/>
      <w:marTop w:val="0"/>
      <w:marBottom w:val="0"/>
      <w:divBdr>
        <w:top w:val="none" w:sz="0" w:space="0" w:color="auto"/>
        <w:left w:val="none" w:sz="0" w:space="0" w:color="auto"/>
        <w:bottom w:val="none" w:sz="0" w:space="0" w:color="auto"/>
        <w:right w:val="none" w:sz="0" w:space="0" w:color="auto"/>
      </w:divBdr>
    </w:div>
    <w:div w:id="595939338">
      <w:bodyDiv w:val="1"/>
      <w:marLeft w:val="0"/>
      <w:marRight w:val="0"/>
      <w:marTop w:val="0"/>
      <w:marBottom w:val="0"/>
      <w:divBdr>
        <w:top w:val="none" w:sz="0" w:space="0" w:color="auto"/>
        <w:left w:val="none" w:sz="0" w:space="0" w:color="auto"/>
        <w:bottom w:val="none" w:sz="0" w:space="0" w:color="auto"/>
        <w:right w:val="none" w:sz="0" w:space="0" w:color="auto"/>
      </w:divBdr>
    </w:div>
    <w:div w:id="666516844">
      <w:bodyDiv w:val="1"/>
      <w:marLeft w:val="0"/>
      <w:marRight w:val="0"/>
      <w:marTop w:val="0"/>
      <w:marBottom w:val="0"/>
      <w:divBdr>
        <w:top w:val="none" w:sz="0" w:space="0" w:color="auto"/>
        <w:left w:val="none" w:sz="0" w:space="0" w:color="auto"/>
        <w:bottom w:val="none" w:sz="0" w:space="0" w:color="auto"/>
        <w:right w:val="none" w:sz="0" w:space="0" w:color="auto"/>
      </w:divBdr>
    </w:div>
    <w:div w:id="806626053">
      <w:bodyDiv w:val="1"/>
      <w:marLeft w:val="0"/>
      <w:marRight w:val="0"/>
      <w:marTop w:val="0"/>
      <w:marBottom w:val="0"/>
      <w:divBdr>
        <w:top w:val="none" w:sz="0" w:space="0" w:color="auto"/>
        <w:left w:val="none" w:sz="0" w:space="0" w:color="auto"/>
        <w:bottom w:val="none" w:sz="0" w:space="0" w:color="auto"/>
        <w:right w:val="none" w:sz="0" w:space="0" w:color="auto"/>
      </w:divBdr>
    </w:div>
    <w:div w:id="838231612">
      <w:bodyDiv w:val="1"/>
      <w:marLeft w:val="0"/>
      <w:marRight w:val="0"/>
      <w:marTop w:val="0"/>
      <w:marBottom w:val="0"/>
      <w:divBdr>
        <w:top w:val="none" w:sz="0" w:space="0" w:color="auto"/>
        <w:left w:val="none" w:sz="0" w:space="0" w:color="auto"/>
        <w:bottom w:val="none" w:sz="0" w:space="0" w:color="auto"/>
        <w:right w:val="none" w:sz="0" w:space="0" w:color="auto"/>
      </w:divBdr>
    </w:div>
    <w:div w:id="870192798">
      <w:bodyDiv w:val="1"/>
      <w:marLeft w:val="0"/>
      <w:marRight w:val="0"/>
      <w:marTop w:val="0"/>
      <w:marBottom w:val="0"/>
      <w:divBdr>
        <w:top w:val="none" w:sz="0" w:space="0" w:color="auto"/>
        <w:left w:val="none" w:sz="0" w:space="0" w:color="auto"/>
        <w:bottom w:val="none" w:sz="0" w:space="0" w:color="auto"/>
        <w:right w:val="none" w:sz="0" w:space="0" w:color="auto"/>
      </w:divBdr>
    </w:div>
    <w:div w:id="936016864">
      <w:bodyDiv w:val="1"/>
      <w:marLeft w:val="0"/>
      <w:marRight w:val="0"/>
      <w:marTop w:val="0"/>
      <w:marBottom w:val="0"/>
      <w:divBdr>
        <w:top w:val="none" w:sz="0" w:space="0" w:color="auto"/>
        <w:left w:val="none" w:sz="0" w:space="0" w:color="auto"/>
        <w:bottom w:val="none" w:sz="0" w:space="0" w:color="auto"/>
        <w:right w:val="none" w:sz="0" w:space="0" w:color="auto"/>
      </w:divBdr>
    </w:div>
    <w:div w:id="998384251">
      <w:bodyDiv w:val="1"/>
      <w:marLeft w:val="0"/>
      <w:marRight w:val="0"/>
      <w:marTop w:val="0"/>
      <w:marBottom w:val="0"/>
      <w:divBdr>
        <w:top w:val="none" w:sz="0" w:space="0" w:color="auto"/>
        <w:left w:val="none" w:sz="0" w:space="0" w:color="auto"/>
        <w:bottom w:val="none" w:sz="0" w:space="0" w:color="auto"/>
        <w:right w:val="none" w:sz="0" w:space="0" w:color="auto"/>
      </w:divBdr>
    </w:div>
    <w:div w:id="1066032624">
      <w:bodyDiv w:val="1"/>
      <w:marLeft w:val="0"/>
      <w:marRight w:val="0"/>
      <w:marTop w:val="0"/>
      <w:marBottom w:val="0"/>
      <w:divBdr>
        <w:top w:val="none" w:sz="0" w:space="0" w:color="auto"/>
        <w:left w:val="none" w:sz="0" w:space="0" w:color="auto"/>
        <w:bottom w:val="none" w:sz="0" w:space="0" w:color="auto"/>
        <w:right w:val="none" w:sz="0" w:space="0" w:color="auto"/>
      </w:divBdr>
    </w:div>
    <w:div w:id="1137800612">
      <w:bodyDiv w:val="1"/>
      <w:marLeft w:val="0"/>
      <w:marRight w:val="0"/>
      <w:marTop w:val="0"/>
      <w:marBottom w:val="0"/>
      <w:divBdr>
        <w:top w:val="none" w:sz="0" w:space="0" w:color="auto"/>
        <w:left w:val="none" w:sz="0" w:space="0" w:color="auto"/>
        <w:bottom w:val="none" w:sz="0" w:space="0" w:color="auto"/>
        <w:right w:val="none" w:sz="0" w:space="0" w:color="auto"/>
      </w:divBdr>
    </w:div>
    <w:div w:id="1172716556">
      <w:bodyDiv w:val="1"/>
      <w:marLeft w:val="0"/>
      <w:marRight w:val="0"/>
      <w:marTop w:val="0"/>
      <w:marBottom w:val="0"/>
      <w:divBdr>
        <w:top w:val="none" w:sz="0" w:space="0" w:color="auto"/>
        <w:left w:val="none" w:sz="0" w:space="0" w:color="auto"/>
        <w:bottom w:val="none" w:sz="0" w:space="0" w:color="auto"/>
        <w:right w:val="none" w:sz="0" w:space="0" w:color="auto"/>
      </w:divBdr>
    </w:div>
    <w:div w:id="1205875324">
      <w:bodyDiv w:val="1"/>
      <w:marLeft w:val="0"/>
      <w:marRight w:val="0"/>
      <w:marTop w:val="0"/>
      <w:marBottom w:val="0"/>
      <w:divBdr>
        <w:top w:val="none" w:sz="0" w:space="0" w:color="auto"/>
        <w:left w:val="none" w:sz="0" w:space="0" w:color="auto"/>
        <w:bottom w:val="none" w:sz="0" w:space="0" w:color="auto"/>
        <w:right w:val="none" w:sz="0" w:space="0" w:color="auto"/>
      </w:divBdr>
    </w:div>
    <w:div w:id="1265111345">
      <w:bodyDiv w:val="1"/>
      <w:marLeft w:val="0"/>
      <w:marRight w:val="0"/>
      <w:marTop w:val="0"/>
      <w:marBottom w:val="0"/>
      <w:divBdr>
        <w:top w:val="none" w:sz="0" w:space="0" w:color="auto"/>
        <w:left w:val="none" w:sz="0" w:space="0" w:color="auto"/>
        <w:bottom w:val="none" w:sz="0" w:space="0" w:color="auto"/>
        <w:right w:val="none" w:sz="0" w:space="0" w:color="auto"/>
      </w:divBdr>
    </w:div>
    <w:div w:id="1267882485">
      <w:bodyDiv w:val="1"/>
      <w:marLeft w:val="0"/>
      <w:marRight w:val="0"/>
      <w:marTop w:val="0"/>
      <w:marBottom w:val="0"/>
      <w:divBdr>
        <w:top w:val="none" w:sz="0" w:space="0" w:color="auto"/>
        <w:left w:val="none" w:sz="0" w:space="0" w:color="auto"/>
        <w:bottom w:val="none" w:sz="0" w:space="0" w:color="auto"/>
        <w:right w:val="none" w:sz="0" w:space="0" w:color="auto"/>
      </w:divBdr>
    </w:div>
    <w:div w:id="1272937983">
      <w:bodyDiv w:val="1"/>
      <w:marLeft w:val="0"/>
      <w:marRight w:val="0"/>
      <w:marTop w:val="0"/>
      <w:marBottom w:val="0"/>
      <w:divBdr>
        <w:top w:val="none" w:sz="0" w:space="0" w:color="auto"/>
        <w:left w:val="none" w:sz="0" w:space="0" w:color="auto"/>
        <w:bottom w:val="none" w:sz="0" w:space="0" w:color="auto"/>
        <w:right w:val="none" w:sz="0" w:space="0" w:color="auto"/>
      </w:divBdr>
    </w:div>
    <w:div w:id="1280988268">
      <w:bodyDiv w:val="1"/>
      <w:marLeft w:val="0"/>
      <w:marRight w:val="0"/>
      <w:marTop w:val="0"/>
      <w:marBottom w:val="0"/>
      <w:divBdr>
        <w:top w:val="none" w:sz="0" w:space="0" w:color="auto"/>
        <w:left w:val="none" w:sz="0" w:space="0" w:color="auto"/>
        <w:bottom w:val="none" w:sz="0" w:space="0" w:color="auto"/>
        <w:right w:val="none" w:sz="0" w:space="0" w:color="auto"/>
      </w:divBdr>
    </w:div>
    <w:div w:id="1304700261">
      <w:bodyDiv w:val="1"/>
      <w:marLeft w:val="0"/>
      <w:marRight w:val="0"/>
      <w:marTop w:val="0"/>
      <w:marBottom w:val="0"/>
      <w:divBdr>
        <w:top w:val="none" w:sz="0" w:space="0" w:color="auto"/>
        <w:left w:val="none" w:sz="0" w:space="0" w:color="auto"/>
        <w:bottom w:val="none" w:sz="0" w:space="0" w:color="auto"/>
        <w:right w:val="none" w:sz="0" w:space="0" w:color="auto"/>
      </w:divBdr>
    </w:div>
    <w:div w:id="1371151674">
      <w:bodyDiv w:val="1"/>
      <w:marLeft w:val="0"/>
      <w:marRight w:val="0"/>
      <w:marTop w:val="0"/>
      <w:marBottom w:val="0"/>
      <w:divBdr>
        <w:top w:val="none" w:sz="0" w:space="0" w:color="auto"/>
        <w:left w:val="none" w:sz="0" w:space="0" w:color="auto"/>
        <w:bottom w:val="none" w:sz="0" w:space="0" w:color="auto"/>
        <w:right w:val="none" w:sz="0" w:space="0" w:color="auto"/>
      </w:divBdr>
    </w:div>
    <w:div w:id="1402144875">
      <w:bodyDiv w:val="1"/>
      <w:marLeft w:val="0"/>
      <w:marRight w:val="0"/>
      <w:marTop w:val="0"/>
      <w:marBottom w:val="0"/>
      <w:divBdr>
        <w:top w:val="none" w:sz="0" w:space="0" w:color="auto"/>
        <w:left w:val="none" w:sz="0" w:space="0" w:color="auto"/>
        <w:bottom w:val="none" w:sz="0" w:space="0" w:color="auto"/>
        <w:right w:val="none" w:sz="0" w:space="0" w:color="auto"/>
      </w:divBdr>
    </w:div>
    <w:div w:id="1426682138">
      <w:bodyDiv w:val="1"/>
      <w:marLeft w:val="0"/>
      <w:marRight w:val="0"/>
      <w:marTop w:val="0"/>
      <w:marBottom w:val="0"/>
      <w:divBdr>
        <w:top w:val="none" w:sz="0" w:space="0" w:color="auto"/>
        <w:left w:val="none" w:sz="0" w:space="0" w:color="auto"/>
        <w:bottom w:val="none" w:sz="0" w:space="0" w:color="auto"/>
        <w:right w:val="none" w:sz="0" w:space="0" w:color="auto"/>
      </w:divBdr>
    </w:div>
    <w:div w:id="1470437077">
      <w:bodyDiv w:val="1"/>
      <w:marLeft w:val="0"/>
      <w:marRight w:val="0"/>
      <w:marTop w:val="0"/>
      <w:marBottom w:val="0"/>
      <w:divBdr>
        <w:top w:val="none" w:sz="0" w:space="0" w:color="auto"/>
        <w:left w:val="none" w:sz="0" w:space="0" w:color="auto"/>
        <w:bottom w:val="none" w:sz="0" w:space="0" w:color="auto"/>
        <w:right w:val="none" w:sz="0" w:space="0" w:color="auto"/>
      </w:divBdr>
    </w:div>
    <w:div w:id="1513304193">
      <w:bodyDiv w:val="1"/>
      <w:marLeft w:val="0"/>
      <w:marRight w:val="0"/>
      <w:marTop w:val="0"/>
      <w:marBottom w:val="0"/>
      <w:divBdr>
        <w:top w:val="none" w:sz="0" w:space="0" w:color="auto"/>
        <w:left w:val="none" w:sz="0" w:space="0" w:color="auto"/>
        <w:bottom w:val="none" w:sz="0" w:space="0" w:color="auto"/>
        <w:right w:val="none" w:sz="0" w:space="0" w:color="auto"/>
      </w:divBdr>
    </w:div>
    <w:div w:id="1578586608">
      <w:bodyDiv w:val="1"/>
      <w:marLeft w:val="0"/>
      <w:marRight w:val="0"/>
      <w:marTop w:val="0"/>
      <w:marBottom w:val="0"/>
      <w:divBdr>
        <w:top w:val="none" w:sz="0" w:space="0" w:color="auto"/>
        <w:left w:val="none" w:sz="0" w:space="0" w:color="auto"/>
        <w:bottom w:val="none" w:sz="0" w:space="0" w:color="auto"/>
        <w:right w:val="none" w:sz="0" w:space="0" w:color="auto"/>
      </w:divBdr>
    </w:div>
    <w:div w:id="1606957854">
      <w:bodyDiv w:val="1"/>
      <w:marLeft w:val="0"/>
      <w:marRight w:val="0"/>
      <w:marTop w:val="0"/>
      <w:marBottom w:val="0"/>
      <w:divBdr>
        <w:top w:val="none" w:sz="0" w:space="0" w:color="auto"/>
        <w:left w:val="none" w:sz="0" w:space="0" w:color="auto"/>
        <w:bottom w:val="none" w:sz="0" w:space="0" w:color="auto"/>
        <w:right w:val="none" w:sz="0" w:space="0" w:color="auto"/>
      </w:divBdr>
    </w:div>
    <w:div w:id="1618757867">
      <w:bodyDiv w:val="1"/>
      <w:marLeft w:val="0"/>
      <w:marRight w:val="0"/>
      <w:marTop w:val="0"/>
      <w:marBottom w:val="0"/>
      <w:divBdr>
        <w:top w:val="none" w:sz="0" w:space="0" w:color="auto"/>
        <w:left w:val="none" w:sz="0" w:space="0" w:color="auto"/>
        <w:bottom w:val="none" w:sz="0" w:space="0" w:color="auto"/>
        <w:right w:val="none" w:sz="0" w:space="0" w:color="auto"/>
      </w:divBdr>
    </w:div>
    <w:div w:id="1645084917">
      <w:bodyDiv w:val="1"/>
      <w:marLeft w:val="0"/>
      <w:marRight w:val="0"/>
      <w:marTop w:val="0"/>
      <w:marBottom w:val="0"/>
      <w:divBdr>
        <w:top w:val="none" w:sz="0" w:space="0" w:color="auto"/>
        <w:left w:val="none" w:sz="0" w:space="0" w:color="auto"/>
        <w:bottom w:val="none" w:sz="0" w:space="0" w:color="auto"/>
        <w:right w:val="none" w:sz="0" w:space="0" w:color="auto"/>
      </w:divBdr>
      <w:divsChild>
        <w:div w:id="449974396">
          <w:marLeft w:val="0"/>
          <w:marRight w:val="0"/>
          <w:marTop w:val="0"/>
          <w:marBottom w:val="0"/>
          <w:divBdr>
            <w:top w:val="none" w:sz="0" w:space="0" w:color="auto"/>
            <w:left w:val="none" w:sz="0" w:space="0" w:color="auto"/>
            <w:bottom w:val="none" w:sz="0" w:space="0" w:color="auto"/>
            <w:right w:val="none" w:sz="0" w:space="0" w:color="auto"/>
          </w:divBdr>
          <w:divsChild>
            <w:div w:id="2131510771">
              <w:marLeft w:val="0"/>
              <w:marRight w:val="0"/>
              <w:marTop w:val="0"/>
              <w:marBottom w:val="0"/>
              <w:divBdr>
                <w:top w:val="none" w:sz="0" w:space="0" w:color="auto"/>
                <w:left w:val="none" w:sz="0" w:space="0" w:color="auto"/>
                <w:bottom w:val="none" w:sz="0" w:space="0" w:color="auto"/>
                <w:right w:val="none" w:sz="0" w:space="0" w:color="auto"/>
              </w:divBdr>
              <w:divsChild>
                <w:div w:id="1919053938">
                  <w:marLeft w:val="0"/>
                  <w:marRight w:val="0"/>
                  <w:marTop w:val="0"/>
                  <w:marBottom w:val="0"/>
                  <w:divBdr>
                    <w:top w:val="none" w:sz="0" w:space="0" w:color="auto"/>
                    <w:left w:val="none" w:sz="0" w:space="0" w:color="auto"/>
                    <w:bottom w:val="none" w:sz="0" w:space="0" w:color="auto"/>
                    <w:right w:val="none" w:sz="0" w:space="0" w:color="auto"/>
                  </w:divBdr>
                  <w:divsChild>
                    <w:div w:id="2141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6724">
      <w:bodyDiv w:val="1"/>
      <w:marLeft w:val="0"/>
      <w:marRight w:val="0"/>
      <w:marTop w:val="0"/>
      <w:marBottom w:val="0"/>
      <w:divBdr>
        <w:top w:val="none" w:sz="0" w:space="0" w:color="auto"/>
        <w:left w:val="none" w:sz="0" w:space="0" w:color="auto"/>
        <w:bottom w:val="none" w:sz="0" w:space="0" w:color="auto"/>
        <w:right w:val="none" w:sz="0" w:space="0" w:color="auto"/>
      </w:divBdr>
    </w:div>
    <w:div w:id="1771123248">
      <w:bodyDiv w:val="1"/>
      <w:marLeft w:val="0"/>
      <w:marRight w:val="0"/>
      <w:marTop w:val="0"/>
      <w:marBottom w:val="0"/>
      <w:divBdr>
        <w:top w:val="none" w:sz="0" w:space="0" w:color="auto"/>
        <w:left w:val="none" w:sz="0" w:space="0" w:color="auto"/>
        <w:bottom w:val="none" w:sz="0" w:space="0" w:color="auto"/>
        <w:right w:val="none" w:sz="0" w:space="0" w:color="auto"/>
      </w:divBdr>
    </w:div>
    <w:div w:id="1775858458">
      <w:bodyDiv w:val="1"/>
      <w:marLeft w:val="0"/>
      <w:marRight w:val="0"/>
      <w:marTop w:val="0"/>
      <w:marBottom w:val="0"/>
      <w:divBdr>
        <w:top w:val="none" w:sz="0" w:space="0" w:color="auto"/>
        <w:left w:val="none" w:sz="0" w:space="0" w:color="auto"/>
        <w:bottom w:val="none" w:sz="0" w:space="0" w:color="auto"/>
        <w:right w:val="none" w:sz="0" w:space="0" w:color="auto"/>
      </w:divBdr>
    </w:div>
    <w:div w:id="1869876696">
      <w:bodyDiv w:val="1"/>
      <w:marLeft w:val="0"/>
      <w:marRight w:val="0"/>
      <w:marTop w:val="0"/>
      <w:marBottom w:val="0"/>
      <w:divBdr>
        <w:top w:val="none" w:sz="0" w:space="0" w:color="auto"/>
        <w:left w:val="none" w:sz="0" w:space="0" w:color="auto"/>
        <w:bottom w:val="none" w:sz="0" w:space="0" w:color="auto"/>
        <w:right w:val="none" w:sz="0" w:space="0" w:color="auto"/>
      </w:divBdr>
    </w:div>
    <w:div w:id="1946107000">
      <w:bodyDiv w:val="1"/>
      <w:marLeft w:val="0"/>
      <w:marRight w:val="0"/>
      <w:marTop w:val="0"/>
      <w:marBottom w:val="0"/>
      <w:divBdr>
        <w:top w:val="none" w:sz="0" w:space="0" w:color="auto"/>
        <w:left w:val="none" w:sz="0" w:space="0" w:color="auto"/>
        <w:bottom w:val="none" w:sz="0" w:space="0" w:color="auto"/>
        <w:right w:val="none" w:sz="0" w:space="0" w:color="auto"/>
      </w:divBdr>
    </w:div>
    <w:div w:id="1995402968">
      <w:bodyDiv w:val="1"/>
      <w:marLeft w:val="0"/>
      <w:marRight w:val="0"/>
      <w:marTop w:val="0"/>
      <w:marBottom w:val="0"/>
      <w:divBdr>
        <w:top w:val="none" w:sz="0" w:space="0" w:color="auto"/>
        <w:left w:val="none" w:sz="0" w:space="0" w:color="auto"/>
        <w:bottom w:val="none" w:sz="0" w:space="0" w:color="auto"/>
        <w:right w:val="none" w:sz="0" w:space="0" w:color="auto"/>
      </w:divBdr>
      <w:divsChild>
        <w:div w:id="366177331">
          <w:marLeft w:val="547"/>
          <w:marRight w:val="0"/>
          <w:marTop w:val="0"/>
          <w:marBottom w:val="0"/>
          <w:divBdr>
            <w:top w:val="none" w:sz="0" w:space="0" w:color="auto"/>
            <w:left w:val="none" w:sz="0" w:space="0" w:color="auto"/>
            <w:bottom w:val="none" w:sz="0" w:space="0" w:color="auto"/>
            <w:right w:val="none" w:sz="0" w:space="0" w:color="auto"/>
          </w:divBdr>
        </w:div>
      </w:divsChild>
    </w:div>
    <w:div w:id="205896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lene.boenstrup@googl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260DE-19C2-484E-8E8D-3879D74F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2029</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Boenstrup, Marlene (NIH/NINDS) [F]</dc:creator>
  <cp:keywords/>
  <dc:description/>
  <cp:lastModifiedBy>Marlene Bönstrup</cp:lastModifiedBy>
  <cp:revision>2</cp:revision>
  <cp:lastPrinted>2019-01-31T18:32:00Z</cp:lastPrinted>
  <dcterms:created xsi:type="dcterms:W3CDTF">2020-04-05T13:29:00Z</dcterms:created>
  <dcterms:modified xsi:type="dcterms:W3CDTF">2020-04-05T13:29:00Z</dcterms:modified>
</cp:coreProperties>
</file>