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B066FF" w14:textId="0BEFEB48" w:rsidR="00987400" w:rsidRDefault="00987400" w:rsidP="00987400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/>
          <w:lang w:val="en-US"/>
        </w:rPr>
      </w:pPr>
      <w:r w:rsidRPr="001D2595">
        <w:rPr>
          <w:rFonts w:ascii="Times" w:hAnsi="Times" w:cs="Times"/>
          <w:i/>
          <w:lang w:val="en-US"/>
        </w:rPr>
        <w:t xml:space="preserve">Supplementary </w:t>
      </w:r>
      <w:r w:rsidR="00C823DB">
        <w:rPr>
          <w:rFonts w:ascii="Times" w:hAnsi="Times" w:cs="Times"/>
          <w:i/>
          <w:lang w:val="en-US"/>
        </w:rPr>
        <w:t>Figure 1</w:t>
      </w:r>
      <w:r>
        <w:rPr>
          <w:rFonts w:ascii="Times" w:hAnsi="Times" w:cs="Times"/>
          <w:i/>
          <w:lang w:val="en-US"/>
        </w:rPr>
        <w:t xml:space="preserve">: </w:t>
      </w:r>
      <w:r w:rsidR="00EF292F" w:rsidRPr="00987400">
        <w:rPr>
          <w:rFonts w:ascii="Times" w:hAnsi="Times" w:cs="Times"/>
          <w:i/>
          <w:lang w:val="en-US"/>
        </w:rPr>
        <w:t xml:space="preserve">Network </w:t>
      </w:r>
      <w:r w:rsidR="00CF5A28">
        <w:rPr>
          <w:rFonts w:ascii="Times" w:hAnsi="Times" w:cs="Times"/>
          <w:i/>
          <w:lang w:val="en-US"/>
        </w:rPr>
        <w:t xml:space="preserve">YL-CoRegNet-1 and TF influence </w:t>
      </w:r>
      <w:r w:rsidR="00EF292F" w:rsidRPr="00987400">
        <w:rPr>
          <w:rFonts w:ascii="Times" w:hAnsi="Times" w:cs="Times"/>
          <w:i/>
          <w:lang w:val="en-US"/>
        </w:rPr>
        <w:t>at the different phases</w:t>
      </w:r>
      <w:r>
        <w:rPr>
          <w:rFonts w:ascii="Times" w:hAnsi="Times" w:cs="Times"/>
          <w:i/>
          <w:lang w:val="en-US"/>
        </w:rPr>
        <w:br/>
      </w:r>
      <w:r w:rsidRPr="001D2595">
        <w:rPr>
          <w:rFonts w:ascii="Times" w:hAnsi="Times" w:cs="Times"/>
          <w:i/>
          <w:lang w:val="en-US"/>
        </w:rPr>
        <w:t xml:space="preserve">Supplementary </w:t>
      </w:r>
      <w:r>
        <w:rPr>
          <w:rFonts w:ascii="Times" w:hAnsi="Times" w:cs="Times"/>
          <w:i/>
          <w:lang w:val="en-US"/>
        </w:rPr>
        <w:t xml:space="preserve">Figure 2: </w:t>
      </w:r>
      <w:r w:rsidR="00EF292F" w:rsidRPr="00987400">
        <w:rPr>
          <w:rFonts w:ascii="Times" w:hAnsi="Times" w:cs="Times"/>
          <w:i/>
          <w:lang w:val="en-US"/>
        </w:rPr>
        <w:t xml:space="preserve">Influence heatmap and network </w:t>
      </w:r>
      <w:r w:rsidR="00EF292F" w:rsidRPr="00987400">
        <w:rPr>
          <w:rFonts w:ascii="Times" w:hAnsi="Times"/>
          <w:lang w:val="en-US"/>
        </w:rPr>
        <w:t xml:space="preserve">GSE29046 </w:t>
      </w:r>
    </w:p>
    <w:p w14:paraId="4E333AB8" w14:textId="0E21F357" w:rsidR="00987400" w:rsidRPr="00C13735" w:rsidRDefault="00C13735" w:rsidP="00987400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i/>
          <w:lang w:val="en-US"/>
        </w:rPr>
      </w:pPr>
      <w:r w:rsidRPr="001D2595">
        <w:rPr>
          <w:rFonts w:ascii="Times" w:hAnsi="Times" w:cs="Times"/>
          <w:i/>
          <w:lang w:val="en-US"/>
        </w:rPr>
        <w:t xml:space="preserve">Supplementary </w:t>
      </w:r>
      <w:r>
        <w:rPr>
          <w:rFonts w:ascii="Times" w:hAnsi="Times" w:cs="Times"/>
          <w:i/>
          <w:lang w:val="en-US"/>
        </w:rPr>
        <w:t>Figure 3</w:t>
      </w:r>
      <w:r w:rsidR="00C823DB">
        <w:rPr>
          <w:rFonts w:ascii="Times" w:hAnsi="Times" w:cs="Times"/>
          <w:i/>
          <w:lang w:val="en-US"/>
        </w:rPr>
        <w:t>:</w:t>
      </w:r>
      <w:bookmarkStart w:id="0" w:name="_GoBack"/>
      <w:bookmarkEnd w:id="0"/>
      <w:r>
        <w:rPr>
          <w:rFonts w:ascii="Times" w:hAnsi="Times" w:cs="Times"/>
          <w:i/>
          <w:lang w:val="en-US"/>
        </w:rPr>
        <w:t xml:space="preserve"> </w:t>
      </w:r>
      <w:r w:rsidR="00987400" w:rsidRPr="00C13735">
        <w:rPr>
          <w:rFonts w:ascii="Times" w:hAnsi="Times"/>
          <w:lang w:val="en-US"/>
        </w:rPr>
        <w:t>M</w:t>
      </w:r>
      <w:r w:rsidR="00987400" w:rsidRPr="00C13735">
        <w:rPr>
          <w:rFonts w:ascii="Times" w:hAnsi="Times" w:cs="Times"/>
          <w:i/>
          <w:lang w:val="en-US"/>
        </w:rPr>
        <w:t>aster regulators of genes associated with amino-acid GO terms (</w:t>
      </w:r>
      <w:proofErr w:type="spellStart"/>
      <w:r w:rsidR="00987400" w:rsidRPr="00C13735">
        <w:rPr>
          <w:rFonts w:ascii="Times" w:hAnsi="Times" w:cs="Times"/>
          <w:i/>
          <w:lang w:val="en-US"/>
        </w:rPr>
        <w:t>pvalue</w:t>
      </w:r>
      <w:proofErr w:type="spellEnd"/>
      <w:r w:rsidR="00987400" w:rsidRPr="00C13735">
        <w:rPr>
          <w:rFonts w:ascii="Times" w:hAnsi="Times" w:cs="Times"/>
          <w:i/>
          <w:lang w:val="en-US"/>
        </w:rPr>
        <w:t xml:space="preserve"> &lt;0.05)</w:t>
      </w:r>
    </w:p>
    <w:p w14:paraId="32677D1F" w14:textId="733F633B" w:rsidR="00EF292F" w:rsidRPr="00987400" w:rsidRDefault="00615AEF" w:rsidP="00987400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i/>
          <w:lang w:val="en-US"/>
        </w:rPr>
      </w:pPr>
      <w:r w:rsidRPr="001D2595">
        <w:rPr>
          <w:rFonts w:ascii="Times" w:hAnsi="Times" w:cs="Times"/>
          <w:i/>
          <w:lang w:val="en-US"/>
        </w:rPr>
        <w:t xml:space="preserve">Supplementary </w:t>
      </w:r>
      <w:r>
        <w:rPr>
          <w:rFonts w:ascii="Times" w:hAnsi="Times" w:cs="Times"/>
          <w:i/>
          <w:lang w:val="en-US"/>
        </w:rPr>
        <w:t>Table</w:t>
      </w:r>
      <w:r w:rsidR="00987400">
        <w:rPr>
          <w:rFonts w:ascii="Times" w:hAnsi="Times" w:cs="Times"/>
          <w:i/>
          <w:lang w:val="en-US"/>
        </w:rPr>
        <w:t xml:space="preserve"> 1: </w:t>
      </w:r>
      <w:r w:rsidR="00EF292F" w:rsidRPr="00987400">
        <w:rPr>
          <w:rFonts w:ascii="Times" w:hAnsi="Times" w:cs="Times"/>
          <w:i/>
          <w:lang w:val="en-US"/>
        </w:rPr>
        <w:t xml:space="preserve">Transcription factors </w:t>
      </w:r>
      <w:r w:rsidR="00197240">
        <w:rPr>
          <w:rFonts w:ascii="Times" w:hAnsi="Times" w:cs="Times"/>
          <w:i/>
          <w:lang w:val="en-US"/>
        </w:rPr>
        <w:t>genes names</w:t>
      </w:r>
      <w:r w:rsidR="00EF292F" w:rsidRPr="00987400">
        <w:rPr>
          <w:rFonts w:ascii="Times" w:hAnsi="Times" w:cs="Times"/>
          <w:i/>
          <w:lang w:val="en-US"/>
        </w:rPr>
        <w:t xml:space="preserve"> and </w:t>
      </w:r>
      <w:r w:rsidR="00197240">
        <w:rPr>
          <w:rFonts w:ascii="Times" w:hAnsi="Times" w:cs="Times"/>
          <w:i/>
          <w:lang w:val="en-US"/>
        </w:rPr>
        <w:t>common names</w:t>
      </w:r>
      <w:r w:rsidR="00987400">
        <w:rPr>
          <w:rFonts w:ascii="Times" w:hAnsi="Times" w:cs="Times"/>
          <w:i/>
          <w:lang w:val="en-US"/>
        </w:rPr>
        <w:br/>
      </w:r>
      <w:r w:rsidR="00987400" w:rsidRPr="001D2595">
        <w:rPr>
          <w:rFonts w:ascii="Times" w:hAnsi="Times" w:cs="Times"/>
          <w:i/>
          <w:lang w:val="en-US"/>
        </w:rPr>
        <w:t xml:space="preserve">Supplementary </w:t>
      </w:r>
      <w:r w:rsidR="00987400">
        <w:rPr>
          <w:rFonts w:ascii="Times" w:hAnsi="Times" w:cs="Times"/>
          <w:i/>
          <w:lang w:val="en-US"/>
        </w:rPr>
        <w:t xml:space="preserve">Table </w:t>
      </w:r>
      <w:r>
        <w:rPr>
          <w:rFonts w:ascii="Times" w:hAnsi="Times" w:cs="Times"/>
          <w:i/>
          <w:lang w:val="en-US"/>
        </w:rPr>
        <w:t>2: TFs</w:t>
      </w:r>
      <w:r w:rsidR="00EF292F" w:rsidRPr="00987400">
        <w:rPr>
          <w:rFonts w:ascii="Times" w:hAnsi="Times" w:cs="Times"/>
          <w:i/>
          <w:lang w:val="en-US"/>
        </w:rPr>
        <w:t xml:space="preserve"> ranking according to the different phases</w:t>
      </w:r>
    </w:p>
    <w:p w14:paraId="4737D90A" w14:textId="21DD3517" w:rsidR="00EF292F" w:rsidRPr="00987400" w:rsidRDefault="00987400" w:rsidP="00987400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i/>
          <w:lang w:val="en-US"/>
        </w:rPr>
      </w:pPr>
      <w:r w:rsidRPr="001D2595">
        <w:rPr>
          <w:rFonts w:ascii="Times" w:hAnsi="Times" w:cs="Times"/>
          <w:i/>
          <w:lang w:val="en-US"/>
        </w:rPr>
        <w:t xml:space="preserve">Supplementary </w:t>
      </w:r>
      <w:r>
        <w:rPr>
          <w:rFonts w:ascii="Times" w:hAnsi="Times" w:cs="Times"/>
          <w:i/>
          <w:lang w:val="en-US"/>
        </w:rPr>
        <w:t xml:space="preserve">Table 3: </w:t>
      </w:r>
      <w:r w:rsidR="00EF292F" w:rsidRPr="00987400">
        <w:rPr>
          <w:rFonts w:ascii="Times" w:hAnsi="Times" w:cs="Times"/>
          <w:i/>
          <w:lang w:val="en-US"/>
        </w:rPr>
        <w:t xml:space="preserve">Genes list associated with lipids and </w:t>
      </w:r>
      <w:r w:rsidR="00615AEF" w:rsidRPr="00987400">
        <w:rPr>
          <w:rFonts w:ascii="Times" w:hAnsi="Times" w:cs="Times"/>
          <w:i/>
          <w:lang w:val="en-US"/>
        </w:rPr>
        <w:t>amino acids</w:t>
      </w:r>
      <w:r w:rsidR="00EF292F" w:rsidRPr="00987400">
        <w:rPr>
          <w:rFonts w:ascii="Times" w:hAnsi="Times" w:cs="Times"/>
          <w:i/>
          <w:lang w:val="en-US"/>
        </w:rPr>
        <w:t xml:space="preserve"> retrieved form Panther</w:t>
      </w:r>
    </w:p>
    <w:p w14:paraId="448E391D" w14:textId="60D8AE00" w:rsidR="00EF292F" w:rsidRPr="00987400" w:rsidRDefault="00987400" w:rsidP="00987400">
      <w:pPr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i/>
          <w:lang w:val="en-US"/>
        </w:rPr>
      </w:pPr>
      <w:r w:rsidRPr="001D2595">
        <w:rPr>
          <w:rFonts w:ascii="Times" w:hAnsi="Times" w:cs="Times"/>
          <w:i/>
          <w:lang w:val="en-US"/>
        </w:rPr>
        <w:t xml:space="preserve">Supplementary </w:t>
      </w:r>
      <w:r>
        <w:rPr>
          <w:rFonts w:ascii="Times" w:hAnsi="Times" w:cs="Times"/>
          <w:i/>
          <w:lang w:val="en-US"/>
        </w:rPr>
        <w:t xml:space="preserve">Table 4: </w:t>
      </w:r>
      <w:r w:rsidR="00EF292F" w:rsidRPr="00987400">
        <w:rPr>
          <w:rFonts w:ascii="Times" w:hAnsi="Times" w:cs="Times"/>
          <w:i/>
          <w:lang w:val="en-US"/>
        </w:rPr>
        <w:t>Co-regulators from the network</w:t>
      </w:r>
    </w:p>
    <w:p w14:paraId="561C1B5A" w14:textId="323B0E03" w:rsidR="00EF292F" w:rsidRPr="00987400" w:rsidRDefault="00EF292F" w:rsidP="00C13735">
      <w:pPr>
        <w:pStyle w:val="Paragraphedeliste"/>
        <w:widowControl w:val="0"/>
        <w:autoSpaceDE w:val="0"/>
        <w:autoSpaceDN w:val="0"/>
        <w:adjustRightInd w:val="0"/>
        <w:spacing w:after="240" w:line="480" w:lineRule="auto"/>
        <w:rPr>
          <w:rFonts w:ascii="Times" w:hAnsi="Times" w:cs="Times"/>
          <w:i/>
          <w:color w:val="FF0000"/>
          <w:lang w:val="en-US"/>
        </w:rPr>
      </w:pPr>
    </w:p>
    <w:p w14:paraId="5DF264E1" w14:textId="77777777" w:rsidR="00EF292F" w:rsidRDefault="00EF292F">
      <w:pPr>
        <w:rPr>
          <w:rFonts w:ascii="Times" w:hAnsi="Times" w:cs="Times New Roman"/>
          <w:b/>
          <w:bCs/>
          <w:lang w:val="en-US"/>
        </w:rPr>
      </w:pPr>
      <w:r>
        <w:rPr>
          <w:rFonts w:ascii="Times" w:hAnsi="Times" w:cs="Times New Roman"/>
          <w:lang w:val="en-US"/>
        </w:rPr>
        <w:br w:type="page"/>
      </w:r>
    </w:p>
    <w:p w14:paraId="45B164C2" w14:textId="1907E3A5" w:rsidR="00573061" w:rsidRDefault="00370736" w:rsidP="00CF5A28">
      <w:pPr>
        <w:pStyle w:val="Lgende"/>
        <w:spacing w:line="360" w:lineRule="auto"/>
        <w:jc w:val="both"/>
        <w:rPr>
          <w:rFonts w:ascii="Times" w:hAnsi="Times"/>
          <w:lang w:val="en-US"/>
        </w:rPr>
      </w:pPr>
      <w:r w:rsidRPr="00370736">
        <w:rPr>
          <w:rFonts w:ascii="Times" w:hAnsi="Times" w:cs="Times"/>
          <w:color w:val="auto"/>
          <w:sz w:val="24"/>
          <w:lang w:val="en-US"/>
        </w:rPr>
        <w:lastRenderedPageBreak/>
        <w:t>Supplementary</w:t>
      </w:r>
      <w:r w:rsidRPr="00370736">
        <w:rPr>
          <w:rFonts w:ascii="Times" w:hAnsi="Times" w:cs="Times"/>
          <w:i/>
          <w:sz w:val="24"/>
          <w:lang w:val="en-US"/>
        </w:rPr>
        <w:t xml:space="preserve"> </w:t>
      </w:r>
      <w:r w:rsidR="00573061" w:rsidRPr="00573061">
        <w:rPr>
          <w:rFonts w:ascii="Times" w:hAnsi="Times" w:cs="Times New Roman"/>
          <w:color w:val="auto"/>
          <w:sz w:val="24"/>
          <w:szCs w:val="24"/>
          <w:lang w:val="en-US"/>
        </w:rPr>
        <w:t>Figure 1</w:t>
      </w:r>
      <w:r w:rsidR="00CF5A28">
        <w:rPr>
          <w:rFonts w:ascii="Times" w:hAnsi="Times" w:cs="Times New Roman"/>
          <w:b w:val="0"/>
          <w:color w:val="auto"/>
          <w:sz w:val="24"/>
          <w:szCs w:val="24"/>
          <w:lang w:val="en-US"/>
        </w:rPr>
        <w:t xml:space="preserve"> </w:t>
      </w:r>
      <w:r w:rsidR="00573061">
        <w:rPr>
          <w:rFonts w:ascii="Times" w:hAnsi="Times" w:cs="Times New Roman"/>
          <w:b w:val="0"/>
          <w:color w:val="auto"/>
          <w:sz w:val="24"/>
          <w:szCs w:val="24"/>
          <w:lang w:val="en-US"/>
        </w:rPr>
        <w:t>Co-r</w:t>
      </w:r>
      <w:r w:rsidR="00573061" w:rsidRPr="00FF3498">
        <w:rPr>
          <w:rFonts w:ascii="Times" w:hAnsi="Times" w:cs="Times New Roman"/>
          <w:b w:val="0"/>
          <w:color w:val="auto"/>
          <w:sz w:val="24"/>
          <w:szCs w:val="24"/>
          <w:lang w:val="en-US"/>
        </w:rPr>
        <w:t xml:space="preserve">egulatory network of </w:t>
      </w:r>
      <w:r w:rsidR="00573061" w:rsidRPr="00FF3498">
        <w:rPr>
          <w:rFonts w:ascii="Times" w:hAnsi="Times" w:cs="Times New Roman"/>
          <w:b w:val="0"/>
          <w:i/>
          <w:color w:val="auto"/>
          <w:sz w:val="24"/>
          <w:szCs w:val="24"/>
          <w:lang w:val="en-US"/>
        </w:rPr>
        <w:t>Yarrowia lipolytica</w:t>
      </w:r>
      <w:r w:rsidR="00573061" w:rsidRPr="00FF3498">
        <w:rPr>
          <w:rFonts w:ascii="Times" w:hAnsi="Times" w:cs="Times New Roman"/>
          <w:b w:val="0"/>
          <w:color w:val="auto"/>
          <w:sz w:val="24"/>
          <w:szCs w:val="24"/>
          <w:lang w:val="en-US"/>
        </w:rPr>
        <w:t xml:space="preserve"> inferred from a transcriptomic dataset under nitrogen limitation. Nodes represent transcription factor (TF) while grey edge represent a co-regulatory relationship. Red edges are co-regulatory relationship for which evidences were provided</w:t>
      </w:r>
      <w:r w:rsidR="00573061" w:rsidRPr="00FF3498">
        <w:rPr>
          <w:rFonts w:ascii="Times" w:hAnsi="Times"/>
          <w:b w:val="0"/>
          <w:color w:val="auto"/>
          <w:sz w:val="24"/>
          <w:szCs w:val="24"/>
          <w:lang w:val="en-US"/>
        </w:rPr>
        <w:t xml:space="preserve">. </w:t>
      </w:r>
      <w:r w:rsidR="00CF5A28" w:rsidRPr="00CF5A28">
        <w:rPr>
          <w:rFonts w:ascii="Times" w:hAnsi="Times"/>
          <w:b w:val="0"/>
          <w:color w:val="auto"/>
          <w:sz w:val="24"/>
          <w:szCs w:val="24"/>
          <w:lang w:val="en-US"/>
        </w:rPr>
        <w:t>The node size and colors represent the influence of the corresponding TFs during the onset of lipids accumulation. Red is associated with a positive influence whereas blue is related to a negative influence.</w:t>
      </w:r>
    </w:p>
    <w:p w14:paraId="3208567A" w14:textId="77777777" w:rsidR="004050C4" w:rsidRDefault="004050C4" w:rsidP="00F65936">
      <w:pPr>
        <w:rPr>
          <w:rFonts w:ascii="Times" w:hAnsi="Times"/>
          <w:lang w:val="en-US"/>
        </w:rPr>
      </w:pPr>
    </w:p>
    <w:p w14:paraId="144D7470" w14:textId="2942173C" w:rsidR="004050C4" w:rsidRDefault="004050C4">
      <w:pPr>
        <w:rPr>
          <w:b/>
        </w:rPr>
      </w:pPr>
    </w:p>
    <w:p w14:paraId="7A78A601" w14:textId="77777777" w:rsidR="004050C4" w:rsidRDefault="004050C4">
      <w:pPr>
        <w:rPr>
          <w:b/>
        </w:rPr>
      </w:pPr>
    </w:p>
    <w:p w14:paraId="018572D9" w14:textId="77777777" w:rsidR="004050C4" w:rsidRDefault="004050C4">
      <w:pPr>
        <w:rPr>
          <w:b/>
        </w:rPr>
      </w:pPr>
    </w:p>
    <w:p w14:paraId="77939352" w14:textId="77777777" w:rsidR="004050C4" w:rsidRDefault="004050C4">
      <w:pPr>
        <w:rPr>
          <w:b/>
        </w:rPr>
      </w:pPr>
    </w:p>
    <w:p w14:paraId="73879C3C" w14:textId="2138464E" w:rsidR="004050C4" w:rsidRDefault="00CF5A28">
      <w:pPr>
        <w:rPr>
          <w:b/>
        </w:rPr>
      </w:pPr>
      <w:r>
        <w:rPr>
          <w:b/>
          <w:noProof/>
        </w:rPr>
        <w:drawing>
          <wp:inline distT="0" distB="0" distL="0" distR="0" wp14:anchorId="04E6B68B" wp14:editId="71212FEB">
            <wp:extent cx="5751830" cy="5622290"/>
            <wp:effectExtent l="0" t="0" r="0" b="0"/>
            <wp:docPr id="31" name="Image 31" descr="Macintosh HD:Users:trebulle:Pictures:SupplementaryDataRevis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trebulle:Pictures:SupplementaryDataRevised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830" cy="562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1A14F" w14:textId="77777777" w:rsidR="004050C4" w:rsidRDefault="004050C4">
      <w:pPr>
        <w:rPr>
          <w:b/>
        </w:rPr>
      </w:pPr>
    </w:p>
    <w:p w14:paraId="6C1622BF" w14:textId="77777777" w:rsidR="004050C4" w:rsidRDefault="004050C4">
      <w:pPr>
        <w:rPr>
          <w:b/>
        </w:rPr>
      </w:pPr>
    </w:p>
    <w:p w14:paraId="283FEB6E" w14:textId="77777777" w:rsidR="004050C4" w:rsidRDefault="004050C4">
      <w:pPr>
        <w:rPr>
          <w:b/>
        </w:rPr>
      </w:pPr>
    </w:p>
    <w:p w14:paraId="2CD9E931" w14:textId="48D6FD0A" w:rsidR="004050C4" w:rsidRDefault="00370736">
      <w:pPr>
        <w:rPr>
          <w:rFonts w:ascii="Times" w:hAnsi="Times"/>
          <w:lang w:val="en-US"/>
        </w:rPr>
      </w:pPr>
      <w:r w:rsidRPr="00370736">
        <w:rPr>
          <w:rFonts w:ascii="Times" w:hAnsi="Times" w:cs="Times"/>
          <w:b/>
          <w:lang w:val="en-US"/>
        </w:rPr>
        <w:t>Supplementary</w:t>
      </w:r>
      <w:r w:rsidRPr="00EF292F">
        <w:rPr>
          <w:b/>
        </w:rPr>
        <w:t xml:space="preserve"> </w:t>
      </w:r>
      <w:r w:rsidR="00EF292F" w:rsidRPr="00EF292F">
        <w:rPr>
          <w:b/>
        </w:rPr>
        <w:t xml:space="preserve">Figure </w:t>
      </w:r>
      <w:proofErr w:type="gramStart"/>
      <w:r w:rsidR="00EF292F" w:rsidRPr="00EF292F">
        <w:rPr>
          <w:b/>
        </w:rPr>
        <w:t>2</w:t>
      </w:r>
      <w:r w:rsidR="00EF292F">
        <w:t xml:space="preserve">  YL</w:t>
      </w:r>
      <w:proofErr w:type="gramEnd"/>
      <w:r w:rsidR="00EF292F">
        <w:t xml:space="preserve">-Coreg-2 </w:t>
      </w:r>
      <w:proofErr w:type="spellStart"/>
      <w:r w:rsidR="00EF292F">
        <w:t>cooperativity</w:t>
      </w:r>
      <w:proofErr w:type="spellEnd"/>
      <w:r w:rsidR="00EF292F">
        <w:t xml:space="preserve"> network and influence heatmap </w:t>
      </w:r>
      <w:proofErr w:type="spellStart"/>
      <w:r w:rsidR="00EF292F">
        <w:t>based</w:t>
      </w:r>
      <w:proofErr w:type="spellEnd"/>
      <w:r w:rsidR="00EF292F">
        <w:t xml:space="preserve"> on the GRN </w:t>
      </w:r>
      <w:proofErr w:type="spellStart"/>
      <w:r w:rsidR="00EF292F">
        <w:t>reconstructed</w:t>
      </w:r>
      <w:proofErr w:type="spellEnd"/>
      <w:r w:rsidR="00EF292F">
        <w:t xml:space="preserve"> </w:t>
      </w:r>
      <w:proofErr w:type="spellStart"/>
      <w:r w:rsidR="00EF292F">
        <w:t>from</w:t>
      </w:r>
      <w:proofErr w:type="spellEnd"/>
      <w:r w:rsidR="00EF292F">
        <w:t xml:space="preserve">  </w:t>
      </w:r>
      <w:r w:rsidR="00EF292F">
        <w:rPr>
          <w:rFonts w:ascii="Times" w:hAnsi="Times"/>
          <w:lang w:val="en-US"/>
        </w:rPr>
        <w:t>GSE</w:t>
      </w:r>
      <w:r w:rsidR="00EF292F" w:rsidRPr="0029056F">
        <w:rPr>
          <w:rFonts w:ascii="Times" w:hAnsi="Times"/>
          <w:lang w:val="en-US"/>
        </w:rPr>
        <w:t>29046</w:t>
      </w:r>
      <w:r w:rsidR="00EF292F">
        <w:rPr>
          <w:rFonts w:ascii="Times" w:hAnsi="Times"/>
          <w:lang w:val="en-US"/>
        </w:rPr>
        <w:t xml:space="preserve"> (YL-GRN-2)</w:t>
      </w:r>
    </w:p>
    <w:p w14:paraId="5CBF0733" w14:textId="77777777" w:rsidR="004050C4" w:rsidRDefault="004050C4">
      <w:pPr>
        <w:rPr>
          <w:rFonts w:ascii="Times" w:hAnsi="Times"/>
          <w:lang w:val="en-US"/>
        </w:rPr>
      </w:pPr>
    </w:p>
    <w:p w14:paraId="70112A6B" w14:textId="7035D453" w:rsidR="00EF292F" w:rsidRDefault="00197240">
      <w:r w:rsidRPr="00197240">
        <w:rPr>
          <w:noProof/>
        </w:rPr>
        <w:drawing>
          <wp:inline distT="0" distB="0" distL="0" distR="0" wp14:anchorId="50F9F180" wp14:editId="34C1BA4F">
            <wp:extent cx="5756910" cy="4668482"/>
            <wp:effectExtent l="0" t="0" r="8890" b="5715"/>
            <wp:docPr id="33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668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E0986A" w14:textId="77777777" w:rsidR="003B3836" w:rsidRDefault="003B3836"/>
    <w:p w14:paraId="42ECA679" w14:textId="77777777" w:rsidR="00EF292F" w:rsidRDefault="00EF292F"/>
    <w:p w14:paraId="5DFDB5DC" w14:textId="77777777" w:rsidR="00C40FA5" w:rsidRDefault="00C40FA5"/>
    <w:p w14:paraId="174581A9" w14:textId="77777777" w:rsidR="00EF292F" w:rsidRDefault="00EF292F"/>
    <w:p w14:paraId="25805530" w14:textId="77777777" w:rsidR="00EF292F" w:rsidRDefault="00EF292F"/>
    <w:p w14:paraId="1EDBF51F" w14:textId="77777777" w:rsidR="00522A2C" w:rsidRDefault="00522A2C"/>
    <w:p w14:paraId="1A1F1BC6" w14:textId="796ADE0C" w:rsidR="00912C24" w:rsidRPr="00370736" w:rsidRDefault="00370736" w:rsidP="00C40FA5">
      <w:pPr>
        <w:rPr>
          <w:rFonts w:ascii="Times" w:hAnsi="Times"/>
          <w:b/>
        </w:rPr>
      </w:pPr>
      <w:proofErr w:type="spellStart"/>
      <w:r w:rsidRPr="00370736">
        <w:rPr>
          <w:rFonts w:ascii="Times" w:hAnsi="Times"/>
          <w:b/>
        </w:rPr>
        <w:t>Supplementary</w:t>
      </w:r>
      <w:proofErr w:type="spellEnd"/>
      <w:r w:rsidRPr="00370736">
        <w:rPr>
          <w:rFonts w:ascii="Times" w:hAnsi="Times"/>
          <w:b/>
        </w:rPr>
        <w:t xml:space="preserve"> Figure 3</w:t>
      </w:r>
      <w:r w:rsidR="00623AA4">
        <w:rPr>
          <w:rFonts w:ascii="Times" w:hAnsi="Times"/>
          <w:b/>
        </w:rPr>
        <w:t xml:space="preserve"> </w:t>
      </w:r>
      <w:r w:rsidR="00623AA4" w:rsidRPr="00370736">
        <w:rPr>
          <w:rFonts w:ascii="Calibri" w:eastAsia="Times New Roman" w:hAnsi="Calibri" w:cs="Times New Roman"/>
          <w:color w:val="000000"/>
        </w:rPr>
        <w:t>Master</w:t>
      </w:r>
      <w:r w:rsidR="00623AA4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="00AD4DBA">
        <w:rPr>
          <w:rFonts w:ascii="Calibri" w:eastAsia="Times New Roman" w:hAnsi="Calibri" w:cs="Times New Roman"/>
          <w:color w:val="000000"/>
        </w:rPr>
        <w:t>Regulators</w:t>
      </w:r>
      <w:proofErr w:type="spellEnd"/>
      <w:r w:rsidR="00AD4DBA">
        <w:rPr>
          <w:rFonts w:ascii="Calibri" w:eastAsia="Times New Roman" w:hAnsi="Calibri" w:cs="Times New Roman"/>
          <w:color w:val="000000"/>
        </w:rPr>
        <w:t xml:space="preserve"> of </w:t>
      </w:r>
      <w:proofErr w:type="spellStart"/>
      <w:r w:rsidR="00AD4DBA">
        <w:rPr>
          <w:rFonts w:ascii="Calibri" w:eastAsia="Times New Roman" w:hAnsi="Calibri" w:cs="Times New Roman"/>
          <w:color w:val="000000"/>
        </w:rPr>
        <w:t>amino-acid</w:t>
      </w:r>
      <w:proofErr w:type="spellEnd"/>
      <w:r w:rsidR="00AD4DBA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="00623AA4" w:rsidRPr="00370736">
        <w:rPr>
          <w:rFonts w:ascii="Calibri" w:eastAsia="Times New Roman" w:hAnsi="Calibri" w:cs="Times New Roman"/>
          <w:color w:val="000000"/>
        </w:rPr>
        <w:t>associated</w:t>
      </w:r>
      <w:proofErr w:type="spellEnd"/>
      <w:r w:rsidR="00623AA4" w:rsidRPr="00370736">
        <w:rPr>
          <w:rFonts w:ascii="Calibri" w:eastAsia="Times New Roman" w:hAnsi="Calibri" w:cs="Times New Roman"/>
          <w:color w:val="000000"/>
        </w:rPr>
        <w:t xml:space="preserve"> </w:t>
      </w:r>
      <w:proofErr w:type="spellStart"/>
      <w:r w:rsidR="00623AA4" w:rsidRPr="00370736">
        <w:rPr>
          <w:rFonts w:ascii="Calibri" w:eastAsia="Times New Roman" w:hAnsi="Calibri" w:cs="Times New Roman"/>
          <w:color w:val="000000"/>
        </w:rPr>
        <w:t>genes</w:t>
      </w:r>
      <w:proofErr w:type="spellEnd"/>
    </w:p>
    <w:p w14:paraId="3679318E" w14:textId="77777777" w:rsidR="00912C24" w:rsidRDefault="00912C24" w:rsidP="00C40FA5"/>
    <w:tbl>
      <w:tblPr>
        <w:tblW w:w="0" w:type="auto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7"/>
        <w:gridCol w:w="919"/>
        <w:gridCol w:w="903"/>
        <w:gridCol w:w="903"/>
        <w:gridCol w:w="903"/>
        <w:gridCol w:w="903"/>
        <w:gridCol w:w="903"/>
        <w:gridCol w:w="903"/>
        <w:gridCol w:w="903"/>
        <w:gridCol w:w="903"/>
      </w:tblGrid>
      <w:tr w:rsidR="00623AA4" w:rsidRPr="00370736" w14:paraId="56EB373F" w14:textId="77777777" w:rsidTr="00580C7B">
        <w:trPr>
          <w:trHeight w:val="900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02927" w14:textId="199ACD45" w:rsidR="00370736" w:rsidRPr="00370736" w:rsidRDefault="00580C7B" w:rsidP="003707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Master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</w:rPr>
              <w:t>r</w:t>
            </w:r>
            <w:r w:rsidR="00623AA4">
              <w:rPr>
                <w:rFonts w:ascii="Calibri" w:eastAsia="Times New Roman" w:hAnsi="Calibri" w:cs="Times New Roman"/>
                <w:color w:val="000000"/>
              </w:rPr>
              <w:t>egulators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7A4B9" w14:textId="0777FA0C" w:rsidR="00370736" w:rsidRPr="00370736" w:rsidRDefault="00451576" w:rsidP="00370736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51576">
              <w:rPr>
                <w:rFonts w:ascii="Cambria" w:eastAsia="Times New Roman" w:hAnsi="Cambria" w:cs="Times New Roman"/>
                <w:color w:val="000000"/>
              </w:rPr>
              <w:t>YALI0E07942g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701E1" w14:textId="0C191B8A" w:rsidR="00370736" w:rsidRPr="00370736" w:rsidRDefault="00451576" w:rsidP="00370736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GZF1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0092E" w14:textId="0E9A662C" w:rsidR="00370736" w:rsidRPr="00370736" w:rsidRDefault="00451576" w:rsidP="00370736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451576">
              <w:rPr>
                <w:rFonts w:ascii="Cambria" w:eastAsia="Times New Roman" w:hAnsi="Cambria" w:cs="Times New Roman"/>
                <w:color w:val="000000"/>
              </w:rPr>
              <w:t>YALI0E34925g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E787" w14:textId="5CB3D692" w:rsidR="00370736" w:rsidRPr="00370736" w:rsidRDefault="00451576" w:rsidP="00370736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MGF1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31715" w14:textId="246A13FC" w:rsidR="00451576" w:rsidRDefault="00451576" w:rsidP="00451576">
            <w:pPr>
              <w:rPr>
                <w:rFonts w:ascii="Cambria" w:eastAsia="Times New Roman" w:hAnsi="Cambria" w:cs="Times New Roman"/>
              </w:rPr>
            </w:pPr>
            <w:r w:rsidRPr="00451576">
              <w:rPr>
                <w:rFonts w:ascii="Cambria" w:eastAsia="Times New Roman" w:hAnsi="Cambria" w:cs="Times New Roman"/>
                <w:color w:val="000000"/>
              </w:rPr>
              <w:t>YALI0C19151g</w:t>
            </w:r>
          </w:p>
          <w:p w14:paraId="39D1A389" w14:textId="77777777" w:rsidR="00370736" w:rsidRPr="00451576" w:rsidRDefault="00370736" w:rsidP="00451576">
            <w:pPr>
              <w:rPr>
                <w:rFonts w:ascii="Cambria" w:eastAsia="Times New Roman" w:hAnsi="Cambria" w:cs="Times New Roman"/>
              </w:rPr>
            </w:pP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FBC7A" w14:textId="75FEA4D5" w:rsidR="00370736" w:rsidRPr="00370736" w:rsidRDefault="00CF5A28" w:rsidP="00370736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CF5A28">
              <w:rPr>
                <w:rFonts w:ascii="Cambria" w:eastAsia="Times New Roman" w:hAnsi="Cambria" w:cs="Times New Roman"/>
                <w:color w:val="000000"/>
              </w:rPr>
              <w:t>YALI0F21923g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EE4986" w14:textId="26591D4B" w:rsidR="00370736" w:rsidRPr="00370736" w:rsidRDefault="00CF5A28" w:rsidP="00370736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MGF1-like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74BCF" w14:textId="0C51038F" w:rsidR="00370736" w:rsidRPr="00370736" w:rsidRDefault="00CF5A28" w:rsidP="00370736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RSF2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0B88" w14:textId="44CABDC9" w:rsidR="00370736" w:rsidRPr="00370736" w:rsidRDefault="00CF5A28" w:rsidP="00370736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CF5A28">
              <w:rPr>
                <w:rFonts w:ascii="Cambria" w:eastAsia="Times New Roman" w:hAnsi="Cambria" w:cs="Times New Roman"/>
                <w:color w:val="000000"/>
              </w:rPr>
              <w:t>MBP1</w:t>
            </w:r>
          </w:p>
        </w:tc>
      </w:tr>
      <w:tr w:rsidR="00623AA4" w:rsidRPr="00370736" w14:paraId="5E78FE38" w14:textId="77777777" w:rsidTr="00580C7B">
        <w:trPr>
          <w:trHeight w:val="30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359BC" w14:textId="07BE8080" w:rsidR="00370736" w:rsidRPr="00370736" w:rsidRDefault="00370736" w:rsidP="00370736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70736">
              <w:rPr>
                <w:rFonts w:ascii="Calibri" w:eastAsia="Times New Roman" w:hAnsi="Calibri" w:cs="Times New Roman"/>
                <w:color w:val="000000"/>
              </w:rPr>
              <w:t>P-value</w:t>
            </w:r>
            <w:r w:rsidR="00580C7B">
              <w:rPr>
                <w:rFonts w:ascii="Calibri" w:eastAsia="Times New Roman" w:hAnsi="Calibri" w:cs="Times New Roman"/>
                <w:color w:val="000000"/>
              </w:rPr>
              <w:t>s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63FB7" w14:textId="1E955179" w:rsidR="00370736" w:rsidRPr="00370736" w:rsidRDefault="00370736" w:rsidP="00623AA4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70736">
              <w:rPr>
                <w:rFonts w:ascii="Cambria" w:eastAsia="Times New Roman" w:hAnsi="Cambria" w:cs="Times New Roman"/>
                <w:color w:val="000000"/>
              </w:rPr>
              <w:t>0.00017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0EB8" w14:textId="29006E24" w:rsidR="00370736" w:rsidRPr="00370736" w:rsidRDefault="00623AA4" w:rsidP="00623AA4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0.00135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C8E60" w14:textId="108E2D81" w:rsidR="00370736" w:rsidRPr="00370736" w:rsidRDefault="00370736" w:rsidP="00623AA4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70736">
              <w:rPr>
                <w:rFonts w:ascii="Cambria" w:eastAsia="Times New Roman" w:hAnsi="Cambria" w:cs="Times New Roman"/>
                <w:color w:val="000000"/>
              </w:rPr>
              <w:t>0.00226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EB112" w14:textId="1D79D81E" w:rsidR="00370736" w:rsidRPr="00370736" w:rsidRDefault="00370736" w:rsidP="00623AA4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70736">
              <w:rPr>
                <w:rFonts w:ascii="Cambria" w:eastAsia="Times New Roman" w:hAnsi="Cambria" w:cs="Times New Roman"/>
                <w:color w:val="000000"/>
              </w:rPr>
              <w:t>0.0033</w:t>
            </w:r>
            <w:r w:rsidR="00623AA4">
              <w:rPr>
                <w:rFonts w:ascii="Cambria" w:eastAsia="Times New Roman" w:hAnsi="Cambria" w:cs="Times New Roman"/>
                <w:color w:val="000000"/>
              </w:rPr>
              <w:t>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BE23A" w14:textId="6664C605" w:rsidR="00370736" w:rsidRPr="00370736" w:rsidRDefault="00370736" w:rsidP="00623AA4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70736">
              <w:rPr>
                <w:rFonts w:ascii="Cambria" w:eastAsia="Times New Roman" w:hAnsi="Cambria" w:cs="Times New Roman"/>
                <w:color w:val="000000"/>
              </w:rPr>
              <w:t>0.00350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26C1E" w14:textId="295F2A4C" w:rsidR="00370736" w:rsidRPr="00370736" w:rsidRDefault="00623AA4" w:rsidP="00623AA4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0.00552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A7259" w14:textId="15AA581D" w:rsidR="00370736" w:rsidRPr="00370736" w:rsidRDefault="00623AA4" w:rsidP="00623AA4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0.00777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183B1" w14:textId="2EBE57A2" w:rsidR="00370736" w:rsidRPr="00370736" w:rsidRDefault="00623AA4" w:rsidP="00623AA4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>
              <w:rPr>
                <w:rFonts w:ascii="Cambria" w:eastAsia="Times New Roman" w:hAnsi="Cambria" w:cs="Times New Roman"/>
                <w:color w:val="000000"/>
              </w:rPr>
              <w:t>0.02719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60274" w14:textId="5734B638" w:rsidR="00370736" w:rsidRPr="00370736" w:rsidRDefault="00370736" w:rsidP="00623AA4">
            <w:pPr>
              <w:jc w:val="center"/>
              <w:rPr>
                <w:rFonts w:ascii="Cambria" w:eastAsia="Times New Roman" w:hAnsi="Cambria" w:cs="Times New Roman"/>
                <w:color w:val="000000"/>
              </w:rPr>
            </w:pPr>
            <w:r w:rsidRPr="00370736">
              <w:rPr>
                <w:rFonts w:ascii="Cambria" w:eastAsia="Times New Roman" w:hAnsi="Cambria" w:cs="Times New Roman"/>
                <w:color w:val="000000"/>
              </w:rPr>
              <w:t>0.04211</w:t>
            </w:r>
          </w:p>
        </w:tc>
      </w:tr>
    </w:tbl>
    <w:p w14:paraId="5702A6E6" w14:textId="1C0CF6C7" w:rsidR="00C40FA5" w:rsidRDefault="00C40FA5" w:rsidP="00C40FA5"/>
    <w:sectPr w:rsidR="00C40FA5" w:rsidSect="005C3E4C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77B4F"/>
    <w:multiLevelType w:val="hybridMultilevel"/>
    <w:tmpl w:val="2362D5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F4140"/>
    <w:multiLevelType w:val="hybridMultilevel"/>
    <w:tmpl w:val="E844F4F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F7356"/>
    <w:multiLevelType w:val="hybridMultilevel"/>
    <w:tmpl w:val="A3E05B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3E608E"/>
    <w:multiLevelType w:val="multilevel"/>
    <w:tmpl w:val="A3E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85046"/>
    <w:multiLevelType w:val="hybridMultilevel"/>
    <w:tmpl w:val="A3E05B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D18B4"/>
    <w:multiLevelType w:val="hybridMultilevel"/>
    <w:tmpl w:val="A3E05B1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827AB8"/>
    <w:multiLevelType w:val="multilevel"/>
    <w:tmpl w:val="A3E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936"/>
    <w:rsid w:val="00197240"/>
    <w:rsid w:val="00252B70"/>
    <w:rsid w:val="003424C7"/>
    <w:rsid w:val="00370736"/>
    <w:rsid w:val="003B3836"/>
    <w:rsid w:val="004050C4"/>
    <w:rsid w:val="00451576"/>
    <w:rsid w:val="0048295E"/>
    <w:rsid w:val="00522A2C"/>
    <w:rsid w:val="0056675C"/>
    <w:rsid w:val="00573061"/>
    <w:rsid w:val="00580C7B"/>
    <w:rsid w:val="005C3E4C"/>
    <w:rsid w:val="00615AEF"/>
    <w:rsid w:val="00623AA4"/>
    <w:rsid w:val="00810C05"/>
    <w:rsid w:val="00873187"/>
    <w:rsid w:val="00912C24"/>
    <w:rsid w:val="00987400"/>
    <w:rsid w:val="00AD4DBA"/>
    <w:rsid w:val="00BB57DE"/>
    <w:rsid w:val="00C02962"/>
    <w:rsid w:val="00C13735"/>
    <w:rsid w:val="00C40FA5"/>
    <w:rsid w:val="00C823DB"/>
    <w:rsid w:val="00CA29D8"/>
    <w:rsid w:val="00CF5A28"/>
    <w:rsid w:val="00EF292F"/>
    <w:rsid w:val="00F65936"/>
    <w:rsid w:val="00F93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7FC2B7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9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29D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29D8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65936"/>
    <w:pPr>
      <w:ind w:left="720"/>
      <w:contextualSpacing/>
    </w:pPr>
  </w:style>
  <w:style w:type="table" w:styleId="Grille">
    <w:name w:val="Table Grid"/>
    <w:basedOn w:val="TableauNormal"/>
    <w:uiPriority w:val="59"/>
    <w:rsid w:val="00522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gende">
    <w:name w:val="caption"/>
    <w:basedOn w:val="Normal"/>
    <w:next w:val="Normal"/>
    <w:uiPriority w:val="35"/>
    <w:unhideWhenUsed/>
    <w:qFormat/>
    <w:rsid w:val="00573061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9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29D8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29D8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65936"/>
    <w:pPr>
      <w:ind w:left="720"/>
      <w:contextualSpacing/>
    </w:pPr>
  </w:style>
  <w:style w:type="table" w:styleId="Grille">
    <w:name w:val="Table Grid"/>
    <w:basedOn w:val="TableauNormal"/>
    <w:uiPriority w:val="59"/>
    <w:rsid w:val="00522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gende">
    <w:name w:val="caption"/>
    <w:basedOn w:val="Normal"/>
    <w:next w:val="Normal"/>
    <w:uiPriority w:val="35"/>
    <w:unhideWhenUsed/>
    <w:qFormat/>
    <w:rsid w:val="0057306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00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227</Words>
  <Characters>1251</Characters>
  <Application>Microsoft Macintosh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Trébulle</dc:creator>
  <cp:keywords/>
  <dc:description/>
  <cp:lastModifiedBy>Pauline Trébulle</cp:lastModifiedBy>
  <cp:revision>3</cp:revision>
  <dcterms:created xsi:type="dcterms:W3CDTF">2017-05-27T13:18:00Z</dcterms:created>
  <dcterms:modified xsi:type="dcterms:W3CDTF">2017-05-27T14:29:00Z</dcterms:modified>
</cp:coreProperties>
</file>