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C35F8" w14:textId="760835D7" w:rsidR="007F2202" w:rsidRDefault="00BF634E" w:rsidP="007F2202">
      <w:pPr>
        <w:autoSpaceDE w:val="0"/>
        <w:autoSpaceDN w:val="0"/>
        <w:adjustRightInd w:val="0"/>
        <w:spacing w:line="288" w:lineRule="auto"/>
        <w:textAlignment w:val="center"/>
        <w:rPr>
          <w:rFonts w:ascii="Calibri" w:hAnsi="Calibri" w:cs="Calibri"/>
          <w:b/>
          <w:bCs/>
          <w:color w:val="000000"/>
          <w:sz w:val="20"/>
          <w:szCs w:val="20"/>
        </w:rPr>
      </w:pPr>
      <w:bookmarkStart w:id="0" w:name="_GoBack"/>
      <w:bookmarkEnd w:id="0"/>
      <w:r w:rsidRPr="00BF634E">
        <w:rPr>
          <w:rFonts w:ascii="Arial" w:hAnsi="Arial" w:cs="Arial"/>
          <w:b/>
          <w:sz w:val="20"/>
          <w:szCs w:val="20"/>
        </w:rPr>
        <w:t xml:space="preserve">Table </w:t>
      </w:r>
      <w:r w:rsidR="002829AC">
        <w:rPr>
          <w:rFonts w:ascii="Arial" w:hAnsi="Arial" w:cs="Arial"/>
          <w:b/>
          <w:sz w:val="20"/>
          <w:szCs w:val="20"/>
        </w:rPr>
        <w:t>S</w:t>
      </w:r>
      <w:r w:rsidR="00542868">
        <w:rPr>
          <w:rFonts w:ascii="Arial" w:hAnsi="Arial" w:cs="Arial"/>
          <w:b/>
          <w:sz w:val="20"/>
          <w:szCs w:val="20"/>
        </w:rPr>
        <w:t>2</w:t>
      </w:r>
      <w:r w:rsidRPr="00BF634E">
        <w:rPr>
          <w:rFonts w:ascii="Arial" w:hAnsi="Arial" w:cs="Arial"/>
          <w:b/>
          <w:sz w:val="20"/>
          <w:szCs w:val="20"/>
        </w:rPr>
        <w:t xml:space="preserve">. </w:t>
      </w:r>
      <w:proofErr w:type="spellStart"/>
      <w:r w:rsidRPr="00BF634E">
        <w:rPr>
          <w:rFonts w:ascii="Arial" w:hAnsi="Arial" w:cs="Arial"/>
          <w:b/>
          <w:sz w:val="20"/>
          <w:szCs w:val="20"/>
        </w:rPr>
        <w:t>Immunodominant</w:t>
      </w:r>
      <w:proofErr w:type="spellEnd"/>
      <w:r w:rsidRPr="00BF634E">
        <w:rPr>
          <w:rFonts w:ascii="Arial" w:hAnsi="Arial" w:cs="Arial"/>
          <w:b/>
          <w:sz w:val="20"/>
          <w:szCs w:val="20"/>
        </w:rPr>
        <w:t xml:space="preserve"> peptide pools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2520"/>
        <w:gridCol w:w="4698"/>
      </w:tblGrid>
      <w:tr w:rsidR="005A0E8D" w14:paraId="505F5547" w14:textId="77777777" w:rsidTr="00135E9A">
        <w:tc>
          <w:tcPr>
            <w:tcW w:w="3798" w:type="dxa"/>
            <w:vAlign w:val="bottom"/>
          </w:tcPr>
          <w:p w14:paraId="37CF442F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F634E">
              <w:rPr>
                <w:rFonts w:ascii="Arial" w:hAnsi="Arial" w:cs="Arial"/>
                <w:b/>
                <w:sz w:val="20"/>
                <w:szCs w:val="20"/>
              </w:rPr>
              <w:t>Rv</w:t>
            </w:r>
            <w:proofErr w:type="spellEnd"/>
            <w:r w:rsidRPr="00BF634E">
              <w:rPr>
                <w:rFonts w:ascii="Arial" w:hAnsi="Arial" w:cs="Arial"/>
                <w:b/>
                <w:sz w:val="20"/>
                <w:szCs w:val="20"/>
              </w:rPr>
              <w:t xml:space="preserve"> Number </w:t>
            </w:r>
          </w:p>
          <w:p w14:paraId="257797CB" w14:textId="0A42B1B0" w:rsidR="005A0E8D" w:rsidRPr="003B4D9F" w:rsidRDefault="005A0E8D" w:rsidP="003B4D9F">
            <w:pPr>
              <w:pStyle w:val="NoParagraphStyle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F634E">
              <w:rPr>
                <w:rFonts w:ascii="Arial" w:hAnsi="Arial" w:cs="Arial"/>
                <w:b/>
                <w:sz w:val="20"/>
                <w:szCs w:val="20"/>
              </w:rPr>
              <w:t xml:space="preserve">(# </w:t>
            </w:r>
            <w:proofErr w:type="gramStart"/>
            <w:r w:rsidRPr="00BF634E">
              <w:rPr>
                <w:rFonts w:ascii="Arial" w:hAnsi="Arial" w:cs="Arial"/>
                <w:b/>
                <w:sz w:val="20"/>
                <w:szCs w:val="20"/>
              </w:rPr>
              <w:t>peptides</w:t>
            </w:r>
            <w:proofErr w:type="gramEnd"/>
            <w:r w:rsidRPr="00BF634E">
              <w:rPr>
                <w:rFonts w:ascii="Arial" w:hAnsi="Arial" w:cs="Arial"/>
                <w:b/>
                <w:sz w:val="20"/>
                <w:szCs w:val="20"/>
              </w:rPr>
              <w:t xml:space="preserve"> in pool)</w:t>
            </w:r>
            <w:r w:rsidR="003B4D9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520" w:type="dxa"/>
            <w:vAlign w:val="bottom"/>
          </w:tcPr>
          <w:p w14:paraId="7806FC9E" w14:textId="3BA7650F" w:rsidR="005A0E8D" w:rsidRPr="003B4D9F" w:rsidRDefault="005A0E8D" w:rsidP="003B4D9F">
            <w:pPr>
              <w:pStyle w:val="NoSpacing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F634E">
              <w:rPr>
                <w:rFonts w:ascii="Arial" w:hAnsi="Arial" w:cs="Arial"/>
                <w:b/>
                <w:sz w:val="20"/>
                <w:szCs w:val="20"/>
              </w:rPr>
              <w:t>Name</w:t>
            </w:r>
            <w:r w:rsidR="003B4D9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698" w:type="dxa"/>
            <w:vAlign w:val="bottom"/>
          </w:tcPr>
          <w:p w14:paraId="3F162A3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F634E">
              <w:rPr>
                <w:rFonts w:ascii="Arial" w:hAnsi="Arial" w:cs="Arial"/>
                <w:b/>
                <w:sz w:val="20"/>
                <w:szCs w:val="20"/>
              </w:rPr>
              <w:t>Tuberculist</w:t>
            </w:r>
            <w:proofErr w:type="spellEnd"/>
            <w:r w:rsidRPr="00BF634E">
              <w:rPr>
                <w:rFonts w:ascii="Arial" w:hAnsi="Arial" w:cs="Arial"/>
                <w:b/>
                <w:sz w:val="20"/>
                <w:szCs w:val="20"/>
              </w:rPr>
              <w:t xml:space="preserve"> Category</w:t>
            </w:r>
          </w:p>
        </w:tc>
      </w:tr>
      <w:tr w:rsidR="005A0E8D" w14:paraId="6B495B5C" w14:textId="77777777" w:rsidTr="00135E9A">
        <w:tc>
          <w:tcPr>
            <w:tcW w:w="3798" w:type="dxa"/>
          </w:tcPr>
          <w:p w14:paraId="74576CF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Rv0383c</w:t>
            </w:r>
            <w:r w:rsidRPr="00BF634E">
              <w:rPr>
                <w:rFonts w:ascii="Arial" w:hAnsi="Arial" w:cs="Arial"/>
                <w:sz w:val="20"/>
                <w:szCs w:val="20"/>
              </w:rPr>
              <w:t>(30)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Rv0394c</w:t>
            </w:r>
            <w:r w:rsidRPr="00BF634E">
              <w:rPr>
                <w:rFonts w:ascii="Arial" w:hAnsi="Arial" w:cs="Arial"/>
                <w:sz w:val="20"/>
                <w:szCs w:val="20"/>
              </w:rPr>
              <w:t>(20)</w:t>
            </w:r>
          </w:p>
        </w:tc>
        <w:tc>
          <w:tcPr>
            <w:tcW w:w="2520" w:type="dxa"/>
          </w:tcPr>
          <w:p w14:paraId="58FB45D2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Rv0383c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Rv0394c</w:t>
            </w:r>
          </w:p>
        </w:tc>
        <w:tc>
          <w:tcPr>
            <w:tcW w:w="4698" w:type="dxa"/>
          </w:tcPr>
          <w:p w14:paraId="3AB2754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55B07FAD" w14:textId="77777777" w:rsidTr="00135E9A">
        <w:tc>
          <w:tcPr>
            <w:tcW w:w="3798" w:type="dxa"/>
          </w:tcPr>
          <w:p w14:paraId="7842D852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Rv3163c</w:t>
            </w:r>
            <w:r w:rsidRPr="00BF634E">
              <w:rPr>
                <w:rFonts w:ascii="Arial" w:hAnsi="Arial" w:cs="Arial"/>
                <w:sz w:val="20"/>
                <w:szCs w:val="20"/>
              </w:rPr>
              <w:t>(41)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Rv3194c</w:t>
            </w:r>
            <w:r w:rsidRPr="00BF634E">
              <w:rPr>
                <w:rFonts w:ascii="Arial" w:hAnsi="Arial" w:cs="Arial"/>
                <w:sz w:val="20"/>
                <w:szCs w:val="20"/>
              </w:rPr>
              <w:t>(9)</w:t>
            </w:r>
          </w:p>
        </w:tc>
        <w:tc>
          <w:tcPr>
            <w:tcW w:w="2520" w:type="dxa"/>
          </w:tcPr>
          <w:p w14:paraId="3771C464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Rv3163c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Rv3194c</w:t>
            </w:r>
          </w:p>
        </w:tc>
        <w:tc>
          <w:tcPr>
            <w:tcW w:w="4698" w:type="dxa"/>
          </w:tcPr>
          <w:p w14:paraId="2287FAE2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5F81A1E6" w14:textId="77777777" w:rsidTr="00135E9A">
        <w:tc>
          <w:tcPr>
            <w:tcW w:w="3798" w:type="dxa"/>
          </w:tcPr>
          <w:p w14:paraId="6F1EE5F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Rv3875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(21)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Rv3666c</w:t>
            </w:r>
            <w:r w:rsidRPr="00BF634E">
              <w:rPr>
                <w:rFonts w:ascii="Arial" w:hAnsi="Arial" w:cs="Arial"/>
                <w:sz w:val="20"/>
                <w:szCs w:val="20"/>
              </w:rPr>
              <w:t>(19)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Rv0259c</w:t>
            </w:r>
            <w:r w:rsidRPr="00BF634E">
              <w:rPr>
                <w:rFonts w:ascii="Arial" w:hAnsi="Arial" w:cs="Arial"/>
                <w:sz w:val="20"/>
                <w:szCs w:val="20"/>
              </w:rPr>
              <w:t>(10)</w:t>
            </w:r>
          </w:p>
        </w:tc>
        <w:tc>
          <w:tcPr>
            <w:tcW w:w="2520" w:type="dxa"/>
          </w:tcPr>
          <w:p w14:paraId="0F681D14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esxA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dppA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Rv0259c</w:t>
            </w:r>
          </w:p>
        </w:tc>
        <w:tc>
          <w:tcPr>
            <w:tcW w:w="4698" w:type="dxa"/>
          </w:tcPr>
          <w:p w14:paraId="2830498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 : cell wall and cell processes  : conserved hypotheticals </w:t>
            </w:r>
          </w:p>
        </w:tc>
      </w:tr>
      <w:tr w:rsidR="005A0E8D" w14:paraId="6086E2B0" w14:textId="77777777" w:rsidTr="00135E9A">
        <w:tc>
          <w:tcPr>
            <w:tcW w:w="3798" w:type="dxa"/>
          </w:tcPr>
          <w:p w14:paraId="0B2CD6F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Rv2542</w:t>
            </w:r>
            <w:r w:rsidRPr="00BF634E">
              <w:rPr>
                <w:rFonts w:ascii="Arial" w:hAnsi="Arial" w:cs="Arial"/>
                <w:sz w:val="20"/>
                <w:szCs w:val="20"/>
              </w:rPr>
              <w:t>(39)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Rv2393</w:t>
            </w:r>
            <w:r w:rsidRPr="00BF634E">
              <w:rPr>
                <w:rFonts w:ascii="Arial" w:hAnsi="Arial" w:cs="Arial"/>
                <w:sz w:val="20"/>
                <w:szCs w:val="20"/>
              </w:rPr>
              <w:t>(11)</w:t>
            </w:r>
          </w:p>
        </w:tc>
        <w:tc>
          <w:tcPr>
            <w:tcW w:w="2520" w:type="dxa"/>
          </w:tcPr>
          <w:p w14:paraId="523E7B9F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Rv2542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Rv2393</w:t>
            </w:r>
          </w:p>
        </w:tc>
        <w:tc>
          <w:tcPr>
            <w:tcW w:w="4698" w:type="dxa"/>
          </w:tcPr>
          <w:p w14:paraId="421952B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conserved hypotheticals </w:t>
            </w:r>
          </w:p>
        </w:tc>
      </w:tr>
      <w:tr w:rsidR="005A0E8D" w14:paraId="64C947EC" w14:textId="77777777" w:rsidTr="00135E9A">
        <w:tc>
          <w:tcPr>
            <w:tcW w:w="3798" w:type="dxa"/>
          </w:tcPr>
          <w:p w14:paraId="31B35A39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Rv2672</w:t>
            </w:r>
            <w:r w:rsidRPr="00BF634E">
              <w:rPr>
                <w:rFonts w:ascii="Arial" w:hAnsi="Arial" w:cs="Arial"/>
                <w:sz w:val="20"/>
                <w:szCs w:val="20"/>
              </w:rPr>
              <w:t>(38)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Rv2780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(12)</w:t>
            </w:r>
          </w:p>
        </w:tc>
        <w:tc>
          <w:tcPr>
            <w:tcW w:w="2520" w:type="dxa"/>
          </w:tcPr>
          <w:p w14:paraId="4898FFD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Rv2672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ald</w:t>
            </w:r>
            <w:proofErr w:type="spellEnd"/>
          </w:p>
        </w:tc>
        <w:tc>
          <w:tcPr>
            <w:tcW w:w="4698" w:type="dxa"/>
          </w:tcPr>
          <w:p w14:paraId="309BD1B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intermediary metabolism and respiration </w:t>
            </w:r>
          </w:p>
        </w:tc>
      </w:tr>
      <w:tr w:rsidR="005A0E8D" w14:paraId="3E448D1E" w14:textId="77777777" w:rsidTr="00135E9A">
        <w:tc>
          <w:tcPr>
            <w:tcW w:w="3798" w:type="dxa"/>
          </w:tcPr>
          <w:p w14:paraId="18D91EE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Rv0129c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(30)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: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Rv1886c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(23)</w:t>
            </w:r>
          </w:p>
        </w:tc>
        <w:tc>
          <w:tcPr>
            <w:tcW w:w="2520" w:type="dxa"/>
          </w:tcPr>
          <w:p w14:paraId="5C83223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fbpC</w:t>
            </w:r>
            <w:proofErr w:type="spellEnd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: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fbpB</w:t>
            </w:r>
            <w:proofErr w:type="spellEnd"/>
          </w:p>
        </w:tc>
        <w:tc>
          <w:tcPr>
            <w:tcW w:w="4698" w:type="dxa"/>
          </w:tcPr>
          <w:p w14:paraId="2DC373F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lipid metabolism </w:t>
            </w:r>
          </w:p>
        </w:tc>
      </w:tr>
      <w:tr w:rsidR="005A0E8D" w14:paraId="052E1567" w14:textId="77777777" w:rsidTr="00135E9A">
        <w:tc>
          <w:tcPr>
            <w:tcW w:w="3798" w:type="dxa"/>
          </w:tcPr>
          <w:p w14:paraId="66E68F3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Rv0594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361015BB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mce2F</w:t>
            </w:r>
          </w:p>
        </w:tc>
        <w:tc>
          <w:tcPr>
            <w:tcW w:w="4698" w:type="dxa"/>
          </w:tcPr>
          <w:p w14:paraId="221E72FD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virulence, detoxification, adaptation </w:t>
            </w:r>
          </w:p>
        </w:tc>
      </w:tr>
      <w:tr w:rsidR="005A0E8D" w14:paraId="1D3E7D87" w14:textId="77777777" w:rsidTr="00135E9A">
        <w:tc>
          <w:tcPr>
            <w:tcW w:w="3798" w:type="dxa"/>
          </w:tcPr>
          <w:p w14:paraId="53F7BA74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Rv0594</w:t>
            </w:r>
            <w:r w:rsidRPr="00BF634E">
              <w:rPr>
                <w:rFonts w:ascii="Arial" w:hAnsi="Arial" w:cs="Arial"/>
                <w:sz w:val="20"/>
                <w:szCs w:val="20"/>
              </w:rPr>
              <w:t>(45)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Rv1966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(5)</w:t>
            </w:r>
          </w:p>
        </w:tc>
        <w:tc>
          <w:tcPr>
            <w:tcW w:w="2520" w:type="dxa"/>
          </w:tcPr>
          <w:p w14:paraId="61B8CA2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mce2F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mce3A</w:t>
            </w:r>
          </w:p>
        </w:tc>
        <w:tc>
          <w:tcPr>
            <w:tcW w:w="4698" w:type="dxa"/>
          </w:tcPr>
          <w:p w14:paraId="09304E74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virulence, detoxification, adaptation </w:t>
            </w:r>
          </w:p>
        </w:tc>
      </w:tr>
      <w:tr w:rsidR="005A0E8D" w14:paraId="607FD958" w14:textId="77777777" w:rsidTr="00135E9A">
        <w:tc>
          <w:tcPr>
            <w:tcW w:w="3798" w:type="dxa"/>
          </w:tcPr>
          <w:p w14:paraId="01625F2A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Rv1966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(49)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Rv1967</w:t>
            </w:r>
            <w:r w:rsidRPr="00BF634E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2520" w:type="dxa"/>
          </w:tcPr>
          <w:p w14:paraId="35E98DC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mce3A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mce3B</w:t>
            </w:r>
          </w:p>
        </w:tc>
        <w:tc>
          <w:tcPr>
            <w:tcW w:w="4698" w:type="dxa"/>
          </w:tcPr>
          <w:p w14:paraId="5BF1A62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virulence, detoxification, adaptation </w:t>
            </w:r>
          </w:p>
        </w:tc>
      </w:tr>
      <w:tr w:rsidR="005A0E8D" w14:paraId="3DE303EE" w14:textId="77777777" w:rsidTr="00135E9A">
        <w:tc>
          <w:tcPr>
            <w:tcW w:w="3798" w:type="dxa"/>
          </w:tcPr>
          <w:p w14:paraId="23C1E122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Rv1969</w:t>
            </w:r>
            <w:r w:rsidRPr="00BF634E">
              <w:rPr>
                <w:rFonts w:ascii="Arial" w:hAnsi="Arial" w:cs="Arial"/>
                <w:sz w:val="20"/>
                <w:szCs w:val="20"/>
              </w:rPr>
              <w:t>(35)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Rv1971</w:t>
            </w:r>
            <w:r w:rsidRPr="00BF634E">
              <w:rPr>
                <w:rFonts w:ascii="Arial" w:hAnsi="Arial" w:cs="Arial"/>
                <w:sz w:val="20"/>
                <w:szCs w:val="20"/>
              </w:rPr>
              <w:t>(15)</w:t>
            </w:r>
          </w:p>
        </w:tc>
        <w:tc>
          <w:tcPr>
            <w:tcW w:w="2520" w:type="dxa"/>
          </w:tcPr>
          <w:p w14:paraId="5FE698D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mce3D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mce3F</w:t>
            </w:r>
          </w:p>
        </w:tc>
        <w:tc>
          <w:tcPr>
            <w:tcW w:w="4698" w:type="dxa"/>
          </w:tcPr>
          <w:p w14:paraId="2C83230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virulence, detoxification, adaptation </w:t>
            </w:r>
          </w:p>
        </w:tc>
      </w:tr>
      <w:tr w:rsidR="005A0E8D" w14:paraId="41FF4601" w14:textId="77777777" w:rsidTr="00135E9A">
        <w:tc>
          <w:tcPr>
            <w:tcW w:w="3798" w:type="dxa"/>
          </w:tcPr>
          <w:p w14:paraId="491A9322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Rv0284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1B8B58B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Rv0284</w:t>
            </w:r>
          </w:p>
        </w:tc>
        <w:tc>
          <w:tcPr>
            <w:tcW w:w="4698" w:type="dxa"/>
          </w:tcPr>
          <w:p w14:paraId="4BD83F4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14E1ECFA" w14:textId="77777777" w:rsidTr="00135E9A">
        <w:tc>
          <w:tcPr>
            <w:tcW w:w="3798" w:type="dxa"/>
          </w:tcPr>
          <w:p w14:paraId="792D605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Rv0287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(22)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Rv0284</w:t>
            </w:r>
            <w:r w:rsidRPr="00BF634E">
              <w:rPr>
                <w:rFonts w:ascii="Arial" w:hAnsi="Arial" w:cs="Arial"/>
                <w:sz w:val="20"/>
                <w:szCs w:val="20"/>
              </w:rPr>
              <w:t>(17)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Rv0288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(11)</w:t>
            </w:r>
          </w:p>
        </w:tc>
        <w:tc>
          <w:tcPr>
            <w:tcW w:w="2520" w:type="dxa"/>
          </w:tcPr>
          <w:p w14:paraId="5CD5CA7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esxG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Rv0284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esxH</w:t>
            </w:r>
            <w:proofErr w:type="spellEnd"/>
          </w:p>
        </w:tc>
        <w:tc>
          <w:tcPr>
            <w:tcW w:w="4698" w:type="dxa"/>
          </w:tcPr>
          <w:p w14:paraId="10C5F202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47BE8FCE" w14:textId="77777777" w:rsidTr="00135E9A">
        <w:tc>
          <w:tcPr>
            <w:tcW w:w="3798" w:type="dxa"/>
          </w:tcPr>
          <w:p w14:paraId="3A4CF9C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Rv0446c</w:t>
            </w:r>
            <w:r w:rsidRPr="00BF634E">
              <w:rPr>
                <w:rFonts w:ascii="Arial" w:hAnsi="Arial" w:cs="Arial"/>
                <w:sz w:val="20"/>
                <w:szCs w:val="20"/>
              </w:rPr>
              <w:t>(39)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Rv0288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(11)</w:t>
            </w:r>
          </w:p>
        </w:tc>
        <w:tc>
          <w:tcPr>
            <w:tcW w:w="2520" w:type="dxa"/>
          </w:tcPr>
          <w:p w14:paraId="361721A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Rv0446c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esxH</w:t>
            </w:r>
            <w:proofErr w:type="spellEnd"/>
          </w:p>
        </w:tc>
        <w:tc>
          <w:tcPr>
            <w:tcW w:w="4698" w:type="dxa"/>
          </w:tcPr>
          <w:p w14:paraId="3073061F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6B41E563" w14:textId="77777777" w:rsidTr="00135E9A">
        <w:tc>
          <w:tcPr>
            <w:tcW w:w="3798" w:type="dxa"/>
          </w:tcPr>
          <w:p w14:paraId="749FA2A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Rv1072</w:t>
            </w:r>
            <w:r w:rsidRPr="00BF634E">
              <w:rPr>
                <w:rFonts w:ascii="Arial" w:hAnsi="Arial" w:cs="Arial"/>
                <w:sz w:val="20"/>
                <w:szCs w:val="20"/>
              </w:rPr>
              <w:t>(26)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Rv1038c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(22)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: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Rv1037c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(2)</w:t>
            </w:r>
          </w:p>
        </w:tc>
        <w:tc>
          <w:tcPr>
            <w:tcW w:w="2520" w:type="dxa"/>
          </w:tcPr>
          <w:p w14:paraId="2B30ED0A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Rv1072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esxJ</w:t>
            </w:r>
            <w:proofErr w:type="spellEnd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: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esxI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698" w:type="dxa"/>
          </w:tcPr>
          <w:p w14:paraId="0F026DFB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0C3D8688" w14:textId="77777777" w:rsidTr="00135E9A">
        <w:tc>
          <w:tcPr>
            <w:tcW w:w="3798" w:type="dxa"/>
          </w:tcPr>
          <w:p w14:paraId="5A09F170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Rv1132</w:t>
            </w:r>
            <w:r w:rsidRPr="00BF634E">
              <w:rPr>
                <w:rFonts w:ascii="Arial" w:hAnsi="Arial" w:cs="Arial"/>
                <w:sz w:val="20"/>
                <w:szCs w:val="20"/>
              </w:rPr>
              <w:t>(33)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Rv1184c</w:t>
            </w:r>
            <w:r w:rsidRPr="00BF634E">
              <w:rPr>
                <w:rFonts w:ascii="Arial" w:hAnsi="Arial" w:cs="Arial"/>
                <w:sz w:val="20"/>
                <w:szCs w:val="20"/>
              </w:rPr>
              <w:t>(17)</w:t>
            </w:r>
          </w:p>
        </w:tc>
        <w:tc>
          <w:tcPr>
            <w:tcW w:w="2520" w:type="dxa"/>
          </w:tcPr>
          <w:p w14:paraId="4A8033DF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Rv1132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Rv1184c</w:t>
            </w:r>
          </w:p>
        </w:tc>
        <w:tc>
          <w:tcPr>
            <w:tcW w:w="4698" w:type="dxa"/>
          </w:tcPr>
          <w:p w14:paraId="3352D83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40CBE563" w14:textId="77777777" w:rsidTr="00135E9A">
        <w:tc>
          <w:tcPr>
            <w:tcW w:w="3798" w:type="dxa"/>
          </w:tcPr>
          <w:p w14:paraId="2F5ECD0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Rv1197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(22)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Rv1184c</w:t>
            </w:r>
            <w:r w:rsidRPr="00BF634E">
              <w:rPr>
                <w:rFonts w:ascii="Arial" w:hAnsi="Arial" w:cs="Arial"/>
                <w:sz w:val="20"/>
                <w:szCs w:val="20"/>
              </w:rPr>
              <w:t>(20)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Rv1198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(8)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</w:tcPr>
          <w:p w14:paraId="62EB385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esxK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Rv1184c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esxL</w:t>
            </w:r>
            <w:proofErr w:type="spellEnd"/>
          </w:p>
        </w:tc>
        <w:tc>
          <w:tcPr>
            <w:tcW w:w="4698" w:type="dxa"/>
          </w:tcPr>
          <w:p w14:paraId="74DC418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366A68C4" w14:textId="77777777" w:rsidTr="00135E9A">
        <w:tc>
          <w:tcPr>
            <w:tcW w:w="3798" w:type="dxa"/>
          </w:tcPr>
          <w:p w14:paraId="692BEA1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Rv1739c</w:t>
            </w:r>
            <w:r w:rsidRPr="00BF634E">
              <w:rPr>
                <w:rFonts w:ascii="Arial" w:hAnsi="Arial" w:cs="Arial"/>
                <w:sz w:val="20"/>
                <w:szCs w:val="20"/>
              </w:rPr>
              <w:t>(34)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Rv1793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(16)</w:t>
            </w:r>
          </w:p>
        </w:tc>
        <w:tc>
          <w:tcPr>
            <w:tcW w:w="2520" w:type="dxa"/>
          </w:tcPr>
          <w:p w14:paraId="54C0807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Rv1739c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esxN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698" w:type="dxa"/>
          </w:tcPr>
          <w:p w14:paraId="780D6F0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4580F2C5" w14:textId="77777777" w:rsidTr="00135E9A">
        <w:tc>
          <w:tcPr>
            <w:tcW w:w="3798" w:type="dxa"/>
          </w:tcPr>
          <w:p w14:paraId="2B420AA2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Rv1979c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1F9EC41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Rv1979c</w:t>
            </w:r>
          </w:p>
        </w:tc>
        <w:tc>
          <w:tcPr>
            <w:tcW w:w="4698" w:type="dxa"/>
          </w:tcPr>
          <w:p w14:paraId="28D66F84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1508DE36" w14:textId="77777777" w:rsidTr="00135E9A">
        <w:tc>
          <w:tcPr>
            <w:tcW w:w="3798" w:type="dxa"/>
          </w:tcPr>
          <w:p w14:paraId="7EEE44E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Rv1980c</w:t>
            </w:r>
            <w:r w:rsidRPr="00BF634E">
              <w:rPr>
                <w:rFonts w:ascii="Arial" w:hAnsi="Arial" w:cs="Arial"/>
                <w:sz w:val="20"/>
                <w:szCs w:val="20"/>
              </w:rPr>
              <w:t>(28)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Rv1984c</w:t>
            </w:r>
            <w:r w:rsidRPr="00BF634E">
              <w:rPr>
                <w:rFonts w:ascii="Arial" w:hAnsi="Arial" w:cs="Arial"/>
                <w:sz w:val="20"/>
                <w:szCs w:val="20"/>
              </w:rPr>
              <w:t>(22)</w:t>
            </w:r>
          </w:p>
        </w:tc>
        <w:tc>
          <w:tcPr>
            <w:tcW w:w="2520" w:type="dxa"/>
          </w:tcPr>
          <w:p w14:paraId="15D6743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mpt64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cfp21</w:t>
            </w:r>
          </w:p>
        </w:tc>
        <w:tc>
          <w:tcPr>
            <w:tcW w:w="4698" w:type="dxa"/>
          </w:tcPr>
          <w:p w14:paraId="5F35263D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2143495E" w14:textId="77777777" w:rsidTr="00135E9A">
        <w:tc>
          <w:tcPr>
            <w:tcW w:w="3798" w:type="dxa"/>
          </w:tcPr>
          <w:p w14:paraId="10416E4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Rv1984c</w:t>
            </w:r>
            <w:r w:rsidRPr="00BF634E">
              <w:rPr>
                <w:rFonts w:ascii="Arial" w:hAnsi="Arial" w:cs="Arial"/>
                <w:sz w:val="20"/>
                <w:szCs w:val="20"/>
              </w:rPr>
              <w:t>(30)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Rv1986</w:t>
            </w:r>
            <w:r w:rsidRPr="00BF634E">
              <w:rPr>
                <w:rFonts w:ascii="Arial" w:hAnsi="Arial" w:cs="Arial"/>
                <w:sz w:val="20"/>
                <w:szCs w:val="20"/>
              </w:rPr>
              <w:t>(20)</w:t>
            </w:r>
          </w:p>
        </w:tc>
        <w:tc>
          <w:tcPr>
            <w:tcW w:w="2520" w:type="dxa"/>
          </w:tcPr>
          <w:p w14:paraId="392F3C4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cfp21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Rv1986</w:t>
            </w:r>
          </w:p>
        </w:tc>
        <w:tc>
          <w:tcPr>
            <w:tcW w:w="4698" w:type="dxa"/>
          </w:tcPr>
          <w:p w14:paraId="642958DF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20E1314D" w14:textId="77777777" w:rsidTr="00135E9A">
        <w:tc>
          <w:tcPr>
            <w:tcW w:w="3798" w:type="dxa"/>
          </w:tcPr>
          <w:p w14:paraId="2D625345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Rv1992c</w:t>
            </w:r>
            <w:r w:rsidRPr="00BF634E">
              <w:rPr>
                <w:rFonts w:ascii="Arial" w:hAnsi="Arial" w:cs="Arial"/>
                <w:sz w:val="20"/>
                <w:szCs w:val="20"/>
              </w:rPr>
              <w:t>(40)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Rv1987</w:t>
            </w:r>
            <w:r w:rsidRPr="00BF634E">
              <w:rPr>
                <w:rFonts w:ascii="Arial" w:hAnsi="Arial" w:cs="Arial"/>
                <w:sz w:val="20"/>
                <w:szCs w:val="20"/>
              </w:rPr>
              <w:t>(10)</w:t>
            </w:r>
          </w:p>
        </w:tc>
        <w:tc>
          <w:tcPr>
            <w:tcW w:w="2520" w:type="dxa"/>
          </w:tcPr>
          <w:p w14:paraId="302159C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ctpG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Rv1987</w:t>
            </w:r>
          </w:p>
        </w:tc>
        <w:tc>
          <w:tcPr>
            <w:tcW w:w="4698" w:type="dxa"/>
          </w:tcPr>
          <w:p w14:paraId="0A7E0DB9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070FE1C4" w14:textId="77777777" w:rsidTr="00135E9A">
        <w:tc>
          <w:tcPr>
            <w:tcW w:w="3798" w:type="dxa"/>
          </w:tcPr>
          <w:p w14:paraId="7A2D083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Rv1992c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2CA07355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ctpG</w:t>
            </w:r>
            <w:proofErr w:type="spellEnd"/>
          </w:p>
        </w:tc>
        <w:tc>
          <w:tcPr>
            <w:tcW w:w="4698" w:type="dxa"/>
          </w:tcPr>
          <w:p w14:paraId="22753F7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1E854226" w14:textId="77777777" w:rsidTr="00135E9A">
        <w:tc>
          <w:tcPr>
            <w:tcW w:w="3798" w:type="dxa"/>
          </w:tcPr>
          <w:p w14:paraId="0754DE85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Rv1997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(50)</w:t>
            </w:r>
          </w:p>
        </w:tc>
        <w:tc>
          <w:tcPr>
            <w:tcW w:w="2520" w:type="dxa"/>
          </w:tcPr>
          <w:p w14:paraId="5DE93E4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ctpF</w:t>
            </w:r>
            <w:proofErr w:type="spellEnd"/>
          </w:p>
        </w:tc>
        <w:tc>
          <w:tcPr>
            <w:tcW w:w="4698" w:type="dxa"/>
          </w:tcPr>
          <w:p w14:paraId="5806F8D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631BA774" w14:textId="77777777" w:rsidTr="00135E9A">
        <w:tc>
          <w:tcPr>
            <w:tcW w:w="3798" w:type="dxa"/>
          </w:tcPr>
          <w:p w14:paraId="794770CF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Rv1997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(50)</w:t>
            </w:r>
          </w:p>
        </w:tc>
        <w:tc>
          <w:tcPr>
            <w:tcW w:w="2520" w:type="dxa"/>
          </w:tcPr>
          <w:p w14:paraId="44BFC09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ctpF</w:t>
            </w:r>
            <w:proofErr w:type="spellEnd"/>
          </w:p>
        </w:tc>
        <w:tc>
          <w:tcPr>
            <w:tcW w:w="4698" w:type="dxa"/>
          </w:tcPr>
          <w:p w14:paraId="0B4B4ED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1B864652" w14:textId="77777777" w:rsidTr="00135E9A">
        <w:tc>
          <w:tcPr>
            <w:tcW w:w="3798" w:type="dxa"/>
          </w:tcPr>
          <w:p w14:paraId="36F3ECD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Rv1997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(50)</w:t>
            </w:r>
          </w:p>
        </w:tc>
        <w:tc>
          <w:tcPr>
            <w:tcW w:w="2520" w:type="dxa"/>
          </w:tcPr>
          <w:p w14:paraId="46D132C5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ctpF</w:t>
            </w:r>
            <w:proofErr w:type="spellEnd"/>
          </w:p>
        </w:tc>
        <w:tc>
          <w:tcPr>
            <w:tcW w:w="4698" w:type="dxa"/>
          </w:tcPr>
          <w:p w14:paraId="62957A6B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2F804500" w14:textId="77777777" w:rsidTr="00135E9A">
        <w:tc>
          <w:tcPr>
            <w:tcW w:w="3798" w:type="dxa"/>
          </w:tcPr>
          <w:p w14:paraId="09447D67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Rv2041c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238B8215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Rv2041c</w:t>
            </w:r>
          </w:p>
        </w:tc>
        <w:tc>
          <w:tcPr>
            <w:tcW w:w="4698" w:type="dxa"/>
          </w:tcPr>
          <w:p w14:paraId="3A0A12C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34786D60" w14:textId="77777777" w:rsidTr="00135E9A">
        <w:tc>
          <w:tcPr>
            <w:tcW w:w="3798" w:type="dxa"/>
          </w:tcPr>
          <w:p w14:paraId="66E3D482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Rv2041c</w:t>
            </w:r>
            <w:r w:rsidRPr="00BF634E">
              <w:rPr>
                <w:rFonts w:ascii="Arial" w:hAnsi="Arial" w:cs="Arial"/>
                <w:sz w:val="20"/>
                <w:szCs w:val="20"/>
              </w:rPr>
              <w:t>(43)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Rv2093c</w:t>
            </w:r>
            <w:r w:rsidRPr="00BF634E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  <w:tc>
          <w:tcPr>
            <w:tcW w:w="2520" w:type="dxa"/>
          </w:tcPr>
          <w:p w14:paraId="4D5C725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Rv2041c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tatC</w:t>
            </w:r>
            <w:proofErr w:type="spellEnd"/>
          </w:p>
        </w:tc>
        <w:tc>
          <w:tcPr>
            <w:tcW w:w="4698" w:type="dxa"/>
          </w:tcPr>
          <w:p w14:paraId="6E9A674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20F41F71" w14:textId="77777777" w:rsidTr="00135E9A">
        <w:tc>
          <w:tcPr>
            <w:tcW w:w="3798" w:type="dxa"/>
          </w:tcPr>
          <w:p w14:paraId="0B08D56B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Rv2270</w:t>
            </w:r>
            <w:r w:rsidRPr="00BF634E">
              <w:rPr>
                <w:rFonts w:ascii="Arial" w:hAnsi="Arial" w:cs="Arial"/>
                <w:sz w:val="20"/>
                <w:szCs w:val="20"/>
              </w:rPr>
              <w:t>(32)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Rv2093c</w:t>
            </w:r>
            <w:r w:rsidRPr="00BF634E">
              <w:rPr>
                <w:rFonts w:ascii="Arial" w:hAnsi="Arial" w:cs="Arial"/>
                <w:sz w:val="20"/>
                <w:szCs w:val="20"/>
              </w:rPr>
              <w:t>(18)</w:t>
            </w:r>
          </w:p>
        </w:tc>
        <w:tc>
          <w:tcPr>
            <w:tcW w:w="2520" w:type="dxa"/>
          </w:tcPr>
          <w:p w14:paraId="6CF01FAB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lppN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tatC</w:t>
            </w:r>
            <w:proofErr w:type="spellEnd"/>
          </w:p>
        </w:tc>
        <w:tc>
          <w:tcPr>
            <w:tcW w:w="4698" w:type="dxa"/>
          </w:tcPr>
          <w:p w14:paraId="52FBCCF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007F5219" w14:textId="77777777" w:rsidTr="00135E9A">
        <w:tc>
          <w:tcPr>
            <w:tcW w:w="3798" w:type="dxa"/>
          </w:tcPr>
          <w:p w14:paraId="5066EC7F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Rv2686c</w:t>
            </w:r>
            <w:r w:rsidRPr="00BF634E">
              <w:rPr>
                <w:rFonts w:ascii="Arial" w:hAnsi="Arial" w:cs="Arial"/>
                <w:sz w:val="20"/>
                <w:szCs w:val="20"/>
              </w:rPr>
              <w:t>(44)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Rv2687c</w:t>
            </w:r>
            <w:r w:rsidRPr="00BF634E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2520" w:type="dxa"/>
          </w:tcPr>
          <w:p w14:paraId="178B91B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Rv2686c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Rv2687c</w:t>
            </w:r>
          </w:p>
        </w:tc>
        <w:tc>
          <w:tcPr>
            <w:tcW w:w="4698" w:type="dxa"/>
          </w:tcPr>
          <w:p w14:paraId="6060E6B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5C20B883" w14:textId="77777777" w:rsidTr="00135E9A">
        <w:tc>
          <w:tcPr>
            <w:tcW w:w="3798" w:type="dxa"/>
          </w:tcPr>
          <w:p w14:paraId="2F7D403B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Rv3641c</w:t>
            </w:r>
            <w:r w:rsidRPr="00BF634E">
              <w:rPr>
                <w:rFonts w:ascii="Arial" w:hAnsi="Arial" w:cs="Arial"/>
                <w:sz w:val="20"/>
                <w:szCs w:val="20"/>
              </w:rPr>
              <w:t>(33)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Rv3620c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(17)</w:t>
            </w:r>
          </w:p>
        </w:tc>
        <w:tc>
          <w:tcPr>
            <w:tcW w:w="2520" w:type="dxa"/>
          </w:tcPr>
          <w:p w14:paraId="7315E54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fic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esxW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698" w:type="dxa"/>
          </w:tcPr>
          <w:p w14:paraId="2A09FC4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5E0AC910" w14:textId="77777777" w:rsidTr="00135E9A">
        <w:tc>
          <w:tcPr>
            <w:tcW w:w="3798" w:type="dxa"/>
          </w:tcPr>
          <w:p w14:paraId="6E536FAD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Rv3874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(23)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: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Rv3763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(18)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Rv3877</w:t>
            </w:r>
            <w:r w:rsidRPr="00BF634E">
              <w:rPr>
                <w:rFonts w:ascii="Arial" w:hAnsi="Arial" w:cs="Arial"/>
                <w:sz w:val="20"/>
                <w:szCs w:val="20"/>
              </w:rPr>
              <w:t>(9)</w:t>
            </w:r>
          </w:p>
        </w:tc>
        <w:tc>
          <w:tcPr>
            <w:tcW w:w="2520" w:type="dxa"/>
          </w:tcPr>
          <w:p w14:paraId="11F023E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esxB</w:t>
            </w:r>
            <w:proofErr w:type="spellEnd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3B4D9F">
              <w:rPr>
                <w:rFonts w:ascii="Arial" w:hAnsi="Arial" w:cs="Arial"/>
                <w:sz w:val="20"/>
                <w:szCs w:val="20"/>
                <w:highlight w:val="lightGray"/>
              </w:rPr>
              <w:t>:</w:t>
            </w:r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03B4D9F">
              <w:rPr>
                <w:rFonts w:ascii="Arial" w:hAnsi="Arial" w:cs="Arial"/>
                <w:i/>
                <w:iCs/>
                <w:sz w:val="20"/>
                <w:szCs w:val="20"/>
                <w:highlight w:val="lightGray"/>
              </w:rPr>
              <w:t>lpqH</w:t>
            </w:r>
            <w:proofErr w:type="spellEnd"/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Rv3877</w:t>
            </w:r>
          </w:p>
        </w:tc>
        <w:tc>
          <w:tcPr>
            <w:tcW w:w="4698" w:type="dxa"/>
          </w:tcPr>
          <w:p w14:paraId="449D3519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cell wall and cell processes </w:t>
            </w:r>
          </w:p>
        </w:tc>
      </w:tr>
      <w:tr w:rsidR="005A0E8D" w14:paraId="4500E26C" w14:textId="77777777" w:rsidTr="00135E9A">
        <w:tc>
          <w:tcPr>
            <w:tcW w:w="3798" w:type="dxa"/>
          </w:tcPr>
          <w:p w14:paraId="5ED04181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Rv1996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766DD1C5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5337D0">
              <w:rPr>
                <w:rFonts w:ascii="Arial" w:hAnsi="Arial" w:cs="Arial"/>
                <w:i/>
                <w:iCs/>
                <w:sz w:val="20"/>
                <w:szCs w:val="20"/>
              </w:rPr>
              <w:t>Rv1996</w:t>
            </w:r>
          </w:p>
        </w:tc>
        <w:tc>
          <w:tcPr>
            <w:tcW w:w="4698" w:type="dxa"/>
          </w:tcPr>
          <w:p w14:paraId="6E155F9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conserved hypotheticals </w:t>
            </w:r>
          </w:p>
        </w:tc>
      </w:tr>
      <w:tr w:rsidR="005A0E8D" w14:paraId="321020E8" w14:textId="77777777" w:rsidTr="00135E9A">
        <w:tc>
          <w:tcPr>
            <w:tcW w:w="3798" w:type="dxa"/>
          </w:tcPr>
          <w:p w14:paraId="4DFB167C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Rv3555c</w:t>
            </w:r>
            <w:r w:rsidRPr="00BF634E">
              <w:rPr>
                <w:rFonts w:ascii="Arial" w:hAnsi="Arial" w:cs="Arial"/>
                <w:sz w:val="20"/>
                <w:szCs w:val="20"/>
              </w:rPr>
              <w:t>(48)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Rv2557</w:t>
            </w:r>
            <w:r w:rsidRPr="00BF634E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2520" w:type="dxa"/>
          </w:tcPr>
          <w:p w14:paraId="349A774D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Rv3555c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Rv2557</w:t>
            </w:r>
          </w:p>
        </w:tc>
        <w:tc>
          <w:tcPr>
            <w:tcW w:w="4698" w:type="dxa"/>
          </w:tcPr>
          <w:p w14:paraId="24DFA02A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conserved hypotheticals  : conserved hypotheticals with an orthologue in M. </w:t>
            </w:r>
            <w:proofErr w:type="spellStart"/>
            <w:r w:rsidRPr="00BF634E">
              <w:rPr>
                <w:rFonts w:ascii="Arial" w:hAnsi="Arial" w:cs="Arial"/>
                <w:sz w:val="20"/>
                <w:szCs w:val="20"/>
              </w:rPr>
              <w:t>bovis</w:t>
            </w:r>
            <w:proofErr w:type="spellEnd"/>
            <w:r w:rsidRPr="00BF634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A0E8D" w14:paraId="11936FE3" w14:textId="77777777" w:rsidTr="00135E9A">
        <w:tc>
          <w:tcPr>
            <w:tcW w:w="3798" w:type="dxa"/>
          </w:tcPr>
          <w:p w14:paraId="2FCB4038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Rv0824c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236B795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desA1</w:t>
            </w:r>
          </w:p>
        </w:tc>
        <w:tc>
          <w:tcPr>
            <w:tcW w:w="4698" w:type="dxa"/>
          </w:tcPr>
          <w:p w14:paraId="6D19CB2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lipid metabolism </w:t>
            </w:r>
          </w:p>
        </w:tc>
      </w:tr>
      <w:tr w:rsidR="005A0E8D" w14:paraId="39FEC0CC" w14:textId="77777777" w:rsidTr="00135E9A">
        <w:tc>
          <w:tcPr>
            <w:tcW w:w="3798" w:type="dxa"/>
          </w:tcPr>
          <w:p w14:paraId="60380D56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Rv0151c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61648D15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PE1</w:t>
            </w:r>
          </w:p>
        </w:tc>
        <w:tc>
          <w:tcPr>
            <w:tcW w:w="4698" w:type="dxa"/>
          </w:tcPr>
          <w:p w14:paraId="69854D9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7D64CF74" w14:textId="77777777" w:rsidTr="00135E9A">
        <w:tc>
          <w:tcPr>
            <w:tcW w:w="3798" w:type="dxa"/>
          </w:tcPr>
          <w:p w14:paraId="7D372042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Rv0159c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46DD6F2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PE3</w:t>
            </w:r>
          </w:p>
        </w:tc>
        <w:tc>
          <w:tcPr>
            <w:tcW w:w="4698" w:type="dxa"/>
          </w:tcPr>
          <w:p w14:paraId="37FCEEE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4C0C550A" w14:textId="77777777" w:rsidTr="00135E9A">
        <w:tc>
          <w:tcPr>
            <w:tcW w:w="3798" w:type="dxa"/>
          </w:tcPr>
          <w:p w14:paraId="1F778B4E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Rv1039c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Rv2768c</w:t>
            </w:r>
            <w:r w:rsidRPr="00BF634E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2520" w:type="dxa"/>
          </w:tcPr>
          <w:p w14:paraId="4827F40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PPE15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PPE43</w:t>
            </w:r>
          </w:p>
        </w:tc>
        <w:tc>
          <w:tcPr>
            <w:tcW w:w="4698" w:type="dxa"/>
          </w:tcPr>
          <w:p w14:paraId="3FCA397D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4AB5D215" w14:textId="77777777" w:rsidTr="00135E9A">
        <w:tc>
          <w:tcPr>
            <w:tcW w:w="3798" w:type="dxa"/>
          </w:tcPr>
          <w:p w14:paraId="1027384D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Rv1172c</w:t>
            </w:r>
            <w:r w:rsidRPr="00BF634E">
              <w:rPr>
                <w:rFonts w:ascii="Arial" w:hAnsi="Arial" w:cs="Arial"/>
                <w:sz w:val="20"/>
                <w:szCs w:val="20"/>
              </w:rPr>
              <w:t>(32)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Rv1195</w:t>
            </w:r>
            <w:r w:rsidRPr="00BF634E">
              <w:rPr>
                <w:rFonts w:ascii="Arial" w:hAnsi="Arial" w:cs="Arial"/>
                <w:sz w:val="20"/>
                <w:szCs w:val="20"/>
              </w:rPr>
              <w:t>(18)</w:t>
            </w:r>
          </w:p>
        </w:tc>
        <w:tc>
          <w:tcPr>
            <w:tcW w:w="2520" w:type="dxa"/>
          </w:tcPr>
          <w:p w14:paraId="4BA7A96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PE12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PE13</w:t>
            </w:r>
          </w:p>
        </w:tc>
        <w:tc>
          <w:tcPr>
            <w:tcW w:w="4698" w:type="dxa"/>
          </w:tcPr>
          <w:p w14:paraId="7A19CC0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683909C3" w14:textId="77777777" w:rsidTr="00135E9A">
        <w:tc>
          <w:tcPr>
            <w:tcW w:w="3798" w:type="dxa"/>
          </w:tcPr>
          <w:p w14:paraId="3C4954DC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Rv1243c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</w:tcPr>
          <w:p w14:paraId="64493E9B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PE_PGRS23 </w:t>
            </w:r>
          </w:p>
        </w:tc>
        <w:tc>
          <w:tcPr>
            <w:tcW w:w="4698" w:type="dxa"/>
          </w:tcPr>
          <w:p w14:paraId="68F3B379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6EF3A84D" w14:textId="77777777" w:rsidTr="00135E9A">
        <w:tc>
          <w:tcPr>
            <w:tcW w:w="3798" w:type="dxa"/>
          </w:tcPr>
          <w:p w14:paraId="6F3871C0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Rv1706c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6370D2E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PPE23 </w:t>
            </w:r>
          </w:p>
        </w:tc>
        <w:tc>
          <w:tcPr>
            <w:tcW w:w="4698" w:type="dxa"/>
          </w:tcPr>
          <w:p w14:paraId="7A56CC9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2098B22E" w14:textId="77777777" w:rsidTr="00135E9A">
        <w:tc>
          <w:tcPr>
            <w:tcW w:w="3798" w:type="dxa"/>
          </w:tcPr>
          <w:p w14:paraId="148C7E19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Rv1788</w:t>
            </w:r>
            <w:r w:rsidRPr="00BF634E">
              <w:rPr>
                <w:rFonts w:ascii="Arial" w:hAnsi="Arial" w:cs="Arial"/>
                <w:sz w:val="20"/>
                <w:szCs w:val="20"/>
              </w:rPr>
              <w:t>(22)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Rv1787</w:t>
            </w:r>
            <w:r w:rsidRPr="00BF634E">
              <w:rPr>
                <w:rFonts w:ascii="Arial" w:hAnsi="Arial" w:cs="Arial"/>
                <w:sz w:val="20"/>
                <w:szCs w:val="20"/>
              </w:rPr>
              <w:t>(17)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Rv1789</w:t>
            </w:r>
            <w:r w:rsidRPr="00BF634E">
              <w:rPr>
                <w:rFonts w:ascii="Arial" w:hAnsi="Arial" w:cs="Arial"/>
                <w:sz w:val="20"/>
                <w:szCs w:val="20"/>
              </w:rPr>
              <w:t>(11)</w:t>
            </w:r>
          </w:p>
        </w:tc>
        <w:tc>
          <w:tcPr>
            <w:tcW w:w="2520" w:type="dxa"/>
          </w:tcPr>
          <w:p w14:paraId="6CCE3CC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PE18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PPE25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PPE26 </w:t>
            </w:r>
          </w:p>
        </w:tc>
        <w:tc>
          <w:tcPr>
            <w:tcW w:w="4698" w:type="dxa"/>
          </w:tcPr>
          <w:p w14:paraId="3EFD9061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2A01759A" w14:textId="77777777" w:rsidTr="00135E9A">
        <w:tc>
          <w:tcPr>
            <w:tcW w:w="3798" w:type="dxa"/>
          </w:tcPr>
          <w:p w14:paraId="1CF8597E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Rv1983</w:t>
            </w:r>
            <w:r w:rsidRPr="00BF634E">
              <w:rPr>
                <w:rFonts w:ascii="Arial" w:hAnsi="Arial" w:cs="Arial"/>
                <w:sz w:val="20"/>
                <w:szCs w:val="20"/>
              </w:rPr>
              <w:t>(36)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Rv1918c</w:t>
            </w:r>
            <w:r w:rsidRPr="00BF634E">
              <w:rPr>
                <w:rFonts w:ascii="Arial" w:hAnsi="Arial" w:cs="Arial"/>
                <w:sz w:val="20"/>
                <w:szCs w:val="20"/>
              </w:rPr>
              <w:t>(14)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</w:tcPr>
          <w:p w14:paraId="7E8DF4E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PE_PGRS35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PPE35</w:t>
            </w:r>
          </w:p>
        </w:tc>
        <w:tc>
          <w:tcPr>
            <w:tcW w:w="4698" w:type="dxa"/>
          </w:tcPr>
          <w:p w14:paraId="26F8988F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4EC57E6E" w14:textId="77777777" w:rsidTr="00135E9A">
        <w:tc>
          <w:tcPr>
            <w:tcW w:w="3798" w:type="dxa"/>
          </w:tcPr>
          <w:p w14:paraId="15094BA5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Rv3345c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20A7C359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PE_PGRS50</w:t>
            </w:r>
          </w:p>
        </w:tc>
        <w:tc>
          <w:tcPr>
            <w:tcW w:w="4698" w:type="dxa"/>
          </w:tcPr>
          <w:p w14:paraId="5EFDEEF8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0EAE7DF6" w14:textId="77777777" w:rsidTr="00135E9A">
        <w:tc>
          <w:tcPr>
            <w:tcW w:w="3798" w:type="dxa"/>
          </w:tcPr>
          <w:p w14:paraId="09900FBD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Rv3347c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76B88DF7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PPE55 </w:t>
            </w:r>
          </w:p>
        </w:tc>
        <w:tc>
          <w:tcPr>
            <w:tcW w:w="4698" w:type="dxa"/>
          </w:tcPr>
          <w:p w14:paraId="212B2170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21FAF79B" w14:textId="77777777" w:rsidTr="00135E9A">
        <w:tc>
          <w:tcPr>
            <w:tcW w:w="3798" w:type="dxa"/>
          </w:tcPr>
          <w:p w14:paraId="572309A7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Rv3347c</w:t>
            </w:r>
            <w:r w:rsidRPr="00BF634E">
              <w:rPr>
                <w:rFonts w:ascii="Arial" w:hAnsi="Arial" w:cs="Arial"/>
                <w:sz w:val="20"/>
                <w:szCs w:val="20"/>
              </w:rPr>
              <w:t>(50)</w:t>
            </w:r>
          </w:p>
        </w:tc>
        <w:tc>
          <w:tcPr>
            <w:tcW w:w="2520" w:type="dxa"/>
          </w:tcPr>
          <w:p w14:paraId="763629DA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PPE55</w:t>
            </w:r>
          </w:p>
        </w:tc>
        <w:tc>
          <w:tcPr>
            <w:tcW w:w="4698" w:type="dxa"/>
          </w:tcPr>
          <w:p w14:paraId="16F07666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2CD3DAE7" w14:textId="77777777" w:rsidTr="00135E9A">
        <w:tc>
          <w:tcPr>
            <w:tcW w:w="3798" w:type="dxa"/>
          </w:tcPr>
          <w:p w14:paraId="33F9B2E7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Rv3136</w:t>
            </w:r>
            <w:r w:rsidRPr="00BF634E">
              <w:rPr>
                <w:rFonts w:ascii="Arial" w:hAnsi="Arial" w:cs="Arial"/>
                <w:sz w:val="20"/>
                <w:szCs w:val="20"/>
              </w:rPr>
              <w:t>(46)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Rv3135</w:t>
            </w:r>
            <w:r w:rsidRPr="00BF634E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2520" w:type="dxa"/>
          </w:tcPr>
          <w:p w14:paraId="0D51073C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PPE51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PPE50</w:t>
            </w:r>
          </w:p>
        </w:tc>
        <w:tc>
          <w:tcPr>
            <w:tcW w:w="4698" w:type="dxa"/>
          </w:tcPr>
          <w:p w14:paraId="788F4EED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56918DB7" w14:textId="77777777" w:rsidTr="00135E9A">
        <w:tc>
          <w:tcPr>
            <w:tcW w:w="3798" w:type="dxa"/>
          </w:tcPr>
          <w:p w14:paraId="56818CAF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Rv3514</w:t>
            </w:r>
            <w:r w:rsidRPr="00BF634E">
              <w:rPr>
                <w:rFonts w:ascii="Arial" w:hAnsi="Arial" w:cs="Arial"/>
                <w:sz w:val="20"/>
                <w:szCs w:val="20"/>
              </w:rPr>
              <w:t>(47)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Rv3532</w:t>
            </w:r>
            <w:r w:rsidRPr="00BF634E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2520" w:type="dxa"/>
          </w:tcPr>
          <w:p w14:paraId="42FEFB54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PE_PGRS57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PPE61</w:t>
            </w:r>
          </w:p>
        </w:tc>
        <w:tc>
          <w:tcPr>
            <w:tcW w:w="4698" w:type="dxa"/>
          </w:tcPr>
          <w:p w14:paraId="4AFC929E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5A0E8D" w14:paraId="2533E228" w14:textId="77777777" w:rsidTr="00135E9A">
        <w:tc>
          <w:tcPr>
            <w:tcW w:w="3798" w:type="dxa"/>
          </w:tcPr>
          <w:p w14:paraId="28F688E9" w14:textId="77777777" w:rsidR="005A0E8D" w:rsidRPr="00BF634E" w:rsidRDefault="005A0E8D" w:rsidP="003B4D9F">
            <w:pPr>
              <w:pStyle w:val="NoParagraphStyle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>Rv3558</w:t>
            </w:r>
            <w:r w:rsidRPr="00BF634E">
              <w:rPr>
                <w:rFonts w:ascii="Arial" w:hAnsi="Arial" w:cs="Arial"/>
                <w:sz w:val="20"/>
                <w:szCs w:val="20"/>
              </w:rPr>
              <w:t>(44)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Rv3539</w:t>
            </w:r>
            <w:r w:rsidRPr="00BF634E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2520" w:type="dxa"/>
          </w:tcPr>
          <w:p w14:paraId="14EF2DE9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PPE64 </w:t>
            </w:r>
            <w:r w:rsidRPr="00BF634E">
              <w:rPr>
                <w:rFonts w:ascii="Arial" w:hAnsi="Arial" w:cs="Arial"/>
                <w:sz w:val="20"/>
                <w:szCs w:val="20"/>
              </w:rPr>
              <w:t>:</w:t>
            </w:r>
            <w:r w:rsidRPr="00BF63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PPE63</w:t>
            </w:r>
          </w:p>
        </w:tc>
        <w:tc>
          <w:tcPr>
            <w:tcW w:w="4698" w:type="dxa"/>
          </w:tcPr>
          <w:p w14:paraId="36C10043" w14:textId="77777777" w:rsidR="005A0E8D" w:rsidRPr="00BF634E" w:rsidRDefault="005A0E8D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F634E">
              <w:rPr>
                <w:rFonts w:ascii="Arial" w:hAnsi="Arial" w:cs="Arial"/>
                <w:sz w:val="20"/>
                <w:szCs w:val="20"/>
              </w:rPr>
              <w:t xml:space="preserve">PE/PPE </w:t>
            </w:r>
          </w:p>
        </w:tc>
      </w:tr>
      <w:tr w:rsidR="00BF634E" w14:paraId="1A49634B" w14:textId="77777777" w:rsidTr="00135E9A">
        <w:tc>
          <w:tcPr>
            <w:tcW w:w="3798" w:type="dxa"/>
          </w:tcPr>
          <w:p w14:paraId="5277EDE0" w14:textId="77777777" w:rsidR="00BF634E" w:rsidRPr="005A0E8D" w:rsidRDefault="00BF634E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5A0E8D">
              <w:rPr>
                <w:rFonts w:ascii="Arial" w:hAnsi="Arial" w:cs="Arial"/>
                <w:i/>
                <w:iCs/>
                <w:sz w:val="20"/>
                <w:szCs w:val="20"/>
              </w:rPr>
              <w:t>Rv2711</w:t>
            </w:r>
            <w:r w:rsidRPr="005A0E8D">
              <w:rPr>
                <w:rFonts w:ascii="Arial" w:hAnsi="Arial" w:cs="Arial"/>
                <w:sz w:val="20"/>
                <w:szCs w:val="20"/>
              </w:rPr>
              <w:t>(37)</w:t>
            </w:r>
            <w:r w:rsidRPr="005A0E8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5A0E8D">
              <w:rPr>
                <w:rFonts w:ascii="Arial" w:hAnsi="Arial" w:cs="Arial"/>
                <w:sz w:val="20"/>
                <w:szCs w:val="20"/>
              </w:rPr>
              <w:t>:</w:t>
            </w:r>
            <w:r w:rsidRPr="005A0E8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Rv1404</w:t>
            </w:r>
            <w:r w:rsidRPr="005A0E8D">
              <w:rPr>
                <w:rFonts w:ascii="Arial" w:hAnsi="Arial" w:cs="Arial"/>
                <w:sz w:val="20"/>
                <w:szCs w:val="20"/>
              </w:rPr>
              <w:t>(13)</w:t>
            </w:r>
          </w:p>
        </w:tc>
        <w:tc>
          <w:tcPr>
            <w:tcW w:w="2520" w:type="dxa"/>
          </w:tcPr>
          <w:p w14:paraId="5DED7FF1" w14:textId="77777777" w:rsidR="00BF634E" w:rsidRPr="005A0E8D" w:rsidRDefault="00BF634E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0E8D">
              <w:rPr>
                <w:rFonts w:ascii="Arial" w:hAnsi="Arial" w:cs="Arial"/>
                <w:i/>
                <w:iCs/>
                <w:sz w:val="20"/>
                <w:szCs w:val="20"/>
              </w:rPr>
              <w:t>ideR</w:t>
            </w:r>
            <w:proofErr w:type="spellEnd"/>
            <w:r w:rsidRPr="005A0E8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5A0E8D">
              <w:rPr>
                <w:rFonts w:ascii="Arial" w:hAnsi="Arial" w:cs="Arial"/>
                <w:sz w:val="20"/>
                <w:szCs w:val="20"/>
              </w:rPr>
              <w:t>:</w:t>
            </w:r>
            <w:r w:rsidRPr="005A0E8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Rv1404</w:t>
            </w:r>
          </w:p>
        </w:tc>
        <w:tc>
          <w:tcPr>
            <w:tcW w:w="4698" w:type="dxa"/>
          </w:tcPr>
          <w:p w14:paraId="7B522B05" w14:textId="77777777" w:rsidR="00BF634E" w:rsidRPr="005A0E8D" w:rsidRDefault="00BF634E" w:rsidP="003B4D9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5A0E8D">
              <w:rPr>
                <w:rFonts w:ascii="Arial" w:hAnsi="Arial" w:cs="Arial"/>
                <w:sz w:val="20"/>
                <w:szCs w:val="20"/>
              </w:rPr>
              <w:t xml:space="preserve">regulatory proteins </w:t>
            </w:r>
          </w:p>
        </w:tc>
      </w:tr>
    </w:tbl>
    <w:p w14:paraId="0C72ED1F" w14:textId="1367E453" w:rsidR="003B0BBF" w:rsidRPr="003B4D9F" w:rsidRDefault="003B4D9F" w:rsidP="00B632CB">
      <w:r>
        <w:rPr>
          <w:vertAlign w:val="superscript"/>
        </w:rPr>
        <w:t>1</w:t>
      </w:r>
      <w:r>
        <w:t xml:space="preserve">The gray shading denotes </w:t>
      </w:r>
      <w:r w:rsidR="009D78F7">
        <w:t xml:space="preserve">previously known </w:t>
      </w:r>
      <w:r>
        <w:t>CD8 antigens, or proteins from which CD8 epitopes have been identified.</w:t>
      </w:r>
    </w:p>
    <w:sectPr w:rsidR="003B0BBF" w:rsidRPr="003B4D9F" w:rsidSect="00B632CB">
      <w:pgSz w:w="12240" w:h="15840"/>
      <w:pgMar w:top="64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66C30"/>
    <w:multiLevelType w:val="hybridMultilevel"/>
    <w:tmpl w:val="58424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202"/>
    <w:rsid w:val="00025D4E"/>
    <w:rsid w:val="00135E9A"/>
    <w:rsid w:val="002829AC"/>
    <w:rsid w:val="003020F2"/>
    <w:rsid w:val="003B0BBF"/>
    <w:rsid w:val="003B4D9F"/>
    <w:rsid w:val="004825F3"/>
    <w:rsid w:val="004B7BD7"/>
    <w:rsid w:val="005337D0"/>
    <w:rsid w:val="00542868"/>
    <w:rsid w:val="005A0E8D"/>
    <w:rsid w:val="007E14A5"/>
    <w:rsid w:val="007F2202"/>
    <w:rsid w:val="0087073E"/>
    <w:rsid w:val="009D78F7"/>
    <w:rsid w:val="00A1494C"/>
    <w:rsid w:val="00A42FCF"/>
    <w:rsid w:val="00B632CB"/>
    <w:rsid w:val="00BC7A83"/>
    <w:rsid w:val="00BF634E"/>
    <w:rsid w:val="00D21E68"/>
    <w:rsid w:val="00EF49BF"/>
    <w:rsid w:val="00F15F03"/>
    <w:rsid w:val="00FD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4F4D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7F2202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7F2202"/>
  </w:style>
  <w:style w:type="table" w:styleId="TableGrid">
    <w:name w:val="Table Grid"/>
    <w:basedOn w:val="TableNormal"/>
    <w:uiPriority w:val="59"/>
    <w:rsid w:val="003B0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0BBF"/>
    <w:pPr>
      <w:ind w:left="720"/>
      <w:contextualSpacing/>
    </w:pPr>
  </w:style>
  <w:style w:type="paragraph" w:styleId="NoSpacing">
    <w:name w:val="No Spacing"/>
    <w:uiPriority w:val="1"/>
    <w:qFormat/>
    <w:rsid w:val="005A0E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7F2202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7F2202"/>
  </w:style>
  <w:style w:type="table" w:styleId="TableGrid">
    <w:name w:val="Table Grid"/>
    <w:basedOn w:val="TableNormal"/>
    <w:uiPriority w:val="59"/>
    <w:rsid w:val="003B0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0BBF"/>
    <w:pPr>
      <w:ind w:left="720"/>
      <w:contextualSpacing/>
    </w:pPr>
  </w:style>
  <w:style w:type="paragraph" w:styleId="NoSpacing">
    <w:name w:val="No Spacing"/>
    <w:uiPriority w:val="1"/>
    <w:qFormat/>
    <w:rsid w:val="005A0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482</Words>
  <Characters>2753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Gwendolyn Swarbrick</dc:creator>
  <cp:lastModifiedBy>Deborah Lewinsohn</cp:lastModifiedBy>
  <cp:revision>2</cp:revision>
  <dcterms:created xsi:type="dcterms:W3CDTF">2017-01-17T21:18:00Z</dcterms:created>
  <dcterms:modified xsi:type="dcterms:W3CDTF">2017-01-17T21:18:00Z</dcterms:modified>
</cp:coreProperties>
</file>