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84C072" w14:textId="7081F337" w:rsidR="00C55A30" w:rsidRDefault="00C16DF2">
      <w:pPr>
        <w:rPr>
          <w:rFonts w:ascii="Arial" w:hAnsi="Arial" w:cs="Arial"/>
          <w:b/>
          <w:bCs/>
          <w:sz w:val="22"/>
          <w:szCs w:val="22"/>
        </w:rPr>
      </w:pPr>
      <w:r>
        <w:rPr>
          <w:rFonts w:ascii="Arial" w:hAnsi="Arial" w:cs="Arial"/>
          <w:b/>
          <w:bCs/>
          <w:sz w:val="22"/>
          <w:szCs w:val="22"/>
        </w:rPr>
        <w:t xml:space="preserve">Supplementary </w:t>
      </w:r>
      <w:r w:rsidR="00AD5797">
        <w:rPr>
          <w:rFonts w:ascii="Arial" w:hAnsi="Arial" w:cs="Arial"/>
          <w:b/>
          <w:bCs/>
          <w:sz w:val="22"/>
          <w:szCs w:val="22"/>
        </w:rPr>
        <w:t xml:space="preserve">Information </w:t>
      </w:r>
    </w:p>
    <w:p w14:paraId="2AC03612" w14:textId="25523E61" w:rsidR="00C16DF2" w:rsidRDefault="00C16DF2">
      <w:pPr>
        <w:rPr>
          <w:rFonts w:ascii="Arial" w:hAnsi="Arial" w:cs="Arial"/>
          <w:b/>
          <w:bCs/>
          <w:sz w:val="22"/>
          <w:szCs w:val="22"/>
        </w:rPr>
      </w:pPr>
    </w:p>
    <w:p w14:paraId="493AAD5A" w14:textId="4F25750E" w:rsidR="00AD5797" w:rsidRDefault="00AD5797" w:rsidP="00AD5797">
      <w:pPr>
        <w:rPr>
          <w:rFonts w:ascii="Arial" w:eastAsia="Arial" w:hAnsi="Arial" w:cs="Arial"/>
          <w:sz w:val="20"/>
          <w:szCs w:val="20"/>
          <w:lang w:val="en"/>
        </w:rPr>
      </w:pPr>
      <w:r w:rsidRPr="00AD5797">
        <w:rPr>
          <w:rFonts w:ascii="Arial" w:hAnsi="Arial" w:cs="Arial"/>
          <w:b/>
          <w:bCs/>
          <w:sz w:val="20"/>
          <w:szCs w:val="20"/>
        </w:rPr>
        <w:t xml:space="preserve">Supplementary Table 1. </w:t>
      </w:r>
      <w:r>
        <w:rPr>
          <w:rFonts w:ascii="Arial" w:hAnsi="Arial" w:cs="Arial"/>
          <w:b/>
          <w:bCs/>
          <w:sz w:val="20"/>
          <w:szCs w:val="20"/>
        </w:rPr>
        <w:t xml:space="preserve">Summary distance statistics of </w:t>
      </w:r>
      <w:proofErr w:type="gramStart"/>
      <w:r>
        <w:rPr>
          <w:rFonts w:ascii="Arial" w:hAnsi="Arial" w:cs="Arial"/>
          <w:b/>
          <w:bCs/>
          <w:sz w:val="20"/>
          <w:szCs w:val="20"/>
        </w:rPr>
        <w:t>propionate-bound</w:t>
      </w:r>
      <w:proofErr w:type="gramEnd"/>
      <w:r>
        <w:rPr>
          <w:rFonts w:ascii="Arial" w:hAnsi="Arial" w:cs="Arial"/>
          <w:b/>
          <w:bCs/>
          <w:sz w:val="20"/>
          <w:szCs w:val="20"/>
        </w:rPr>
        <w:t xml:space="preserve"> OR51E2 </w:t>
      </w:r>
      <w:r w:rsidRPr="00AD5797">
        <w:rPr>
          <w:rFonts w:ascii="Arial" w:hAnsi="Arial" w:cs="Arial"/>
          <w:b/>
          <w:bCs/>
          <w:sz w:val="20"/>
          <w:szCs w:val="20"/>
        </w:rPr>
        <w:t xml:space="preserve">MD simulations. </w:t>
      </w:r>
      <w:r w:rsidRPr="00AD5797">
        <w:rPr>
          <w:rFonts w:ascii="Arial" w:eastAsia="Arial" w:hAnsi="Arial" w:cs="Arial"/>
          <w:sz w:val="20"/>
          <w:szCs w:val="20"/>
          <w:lang w:val="en"/>
        </w:rPr>
        <w:t>Minimum distances between propionate heavy atoms and OR51E2 residue side chain heavy atoms from 5 independent simulation runs started at different velocities. Data are presented as mean ± standard deviation of distances in Ȧ.</w:t>
      </w:r>
    </w:p>
    <w:p w14:paraId="08C804DA" w14:textId="77777777" w:rsidR="00AD5797" w:rsidRPr="005D4AB2" w:rsidRDefault="00AD5797">
      <w:pPr>
        <w:rPr>
          <w:rFonts w:ascii="Arial" w:hAnsi="Arial" w:cs="Arial"/>
          <w:b/>
          <w:bCs/>
          <w:sz w:val="22"/>
          <w:szCs w:val="22"/>
        </w:rPr>
      </w:pPr>
    </w:p>
    <w:tbl>
      <w:tblPr>
        <w:tblStyle w:val="TableGrid"/>
        <w:tblW w:w="0" w:type="auto"/>
        <w:tblInd w:w="-5" w:type="dxa"/>
        <w:tblLook w:val="04A0" w:firstRow="1" w:lastRow="0" w:firstColumn="1" w:lastColumn="0" w:noHBand="0" w:noVBand="1"/>
      </w:tblPr>
      <w:tblGrid>
        <w:gridCol w:w="1640"/>
        <w:gridCol w:w="1201"/>
        <w:gridCol w:w="1201"/>
        <w:gridCol w:w="1201"/>
        <w:gridCol w:w="1201"/>
        <w:gridCol w:w="1201"/>
      </w:tblGrid>
      <w:tr w:rsidR="00C23837" w:rsidRPr="005D4AB2" w14:paraId="63829B1E" w14:textId="77777777" w:rsidTr="00AD5797">
        <w:trPr>
          <w:trHeight w:val="320"/>
        </w:trPr>
        <w:tc>
          <w:tcPr>
            <w:tcW w:w="1640" w:type="dxa"/>
            <w:noWrap/>
            <w:vAlign w:val="center"/>
            <w:hideMark/>
          </w:tcPr>
          <w:p w14:paraId="7C4E16EF" w14:textId="77777777" w:rsidR="00C23837" w:rsidRPr="005D4AB2" w:rsidRDefault="00C23837" w:rsidP="00C16DF2">
            <w:pPr>
              <w:jc w:val="center"/>
              <w:rPr>
                <w:rFonts w:ascii="Arial" w:hAnsi="Arial" w:cs="Arial"/>
                <w:sz w:val="18"/>
                <w:szCs w:val="18"/>
              </w:rPr>
            </w:pPr>
          </w:p>
        </w:tc>
        <w:tc>
          <w:tcPr>
            <w:tcW w:w="6005" w:type="dxa"/>
            <w:gridSpan w:val="5"/>
            <w:noWrap/>
            <w:vAlign w:val="center"/>
            <w:hideMark/>
          </w:tcPr>
          <w:p w14:paraId="5AD2C955"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Run</w:t>
            </w:r>
          </w:p>
        </w:tc>
      </w:tr>
      <w:tr w:rsidR="00C23837" w:rsidRPr="005D4AB2" w14:paraId="4D37541D" w14:textId="77777777" w:rsidTr="00AD5797">
        <w:trPr>
          <w:trHeight w:val="320"/>
        </w:trPr>
        <w:tc>
          <w:tcPr>
            <w:tcW w:w="1640" w:type="dxa"/>
            <w:noWrap/>
            <w:vAlign w:val="center"/>
            <w:hideMark/>
          </w:tcPr>
          <w:p w14:paraId="2485B48D" w14:textId="72EFCEAF" w:rsidR="00C23837" w:rsidRPr="00C16DF2" w:rsidRDefault="00C16DF2" w:rsidP="00C16DF2">
            <w:pPr>
              <w:jc w:val="center"/>
              <w:rPr>
                <w:rFonts w:ascii="Arial" w:hAnsi="Arial" w:cs="Arial"/>
                <w:sz w:val="18"/>
                <w:szCs w:val="18"/>
              </w:rPr>
            </w:pPr>
            <w:r>
              <w:rPr>
                <w:rFonts w:ascii="Arial" w:hAnsi="Arial" w:cs="Arial"/>
                <w:sz w:val="18"/>
                <w:szCs w:val="18"/>
              </w:rPr>
              <w:t>OR51E2 residue:</w:t>
            </w:r>
          </w:p>
        </w:tc>
        <w:tc>
          <w:tcPr>
            <w:tcW w:w="1201" w:type="dxa"/>
            <w:noWrap/>
            <w:vAlign w:val="center"/>
            <w:hideMark/>
          </w:tcPr>
          <w:p w14:paraId="386C5938"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1</w:t>
            </w:r>
          </w:p>
        </w:tc>
        <w:tc>
          <w:tcPr>
            <w:tcW w:w="1201" w:type="dxa"/>
            <w:noWrap/>
            <w:vAlign w:val="center"/>
            <w:hideMark/>
          </w:tcPr>
          <w:p w14:paraId="2FA78493"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2</w:t>
            </w:r>
          </w:p>
        </w:tc>
        <w:tc>
          <w:tcPr>
            <w:tcW w:w="1201" w:type="dxa"/>
            <w:noWrap/>
            <w:vAlign w:val="center"/>
            <w:hideMark/>
          </w:tcPr>
          <w:p w14:paraId="4895BCF7"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w:t>
            </w:r>
          </w:p>
        </w:tc>
        <w:tc>
          <w:tcPr>
            <w:tcW w:w="1201" w:type="dxa"/>
            <w:noWrap/>
            <w:vAlign w:val="center"/>
            <w:hideMark/>
          </w:tcPr>
          <w:p w14:paraId="337F2719"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4</w:t>
            </w:r>
          </w:p>
        </w:tc>
        <w:tc>
          <w:tcPr>
            <w:tcW w:w="1201" w:type="dxa"/>
            <w:noWrap/>
            <w:vAlign w:val="center"/>
            <w:hideMark/>
          </w:tcPr>
          <w:p w14:paraId="300BBBFB"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5</w:t>
            </w:r>
          </w:p>
        </w:tc>
      </w:tr>
      <w:tr w:rsidR="00C23837" w:rsidRPr="005D4AB2" w14:paraId="2D54F547" w14:textId="77777777" w:rsidTr="00AD5797">
        <w:trPr>
          <w:trHeight w:val="320"/>
        </w:trPr>
        <w:tc>
          <w:tcPr>
            <w:tcW w:w="1640" w:type="dxa"/>
            <w:noWrap/>
            <w:vAlign w:val="center"/>
            <w:hideMark/>
          </w:tcPr>
          <w:p w14:paraId="5EA2C4C2"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R262</w:t>
            </w:r>
          </w:p>
        </w:tc>
        <w:tc>
          <w:tcPr>
            <w:tcW w:w="1201" w:type="dxa"/>
            <w:noWrap/>
            <w:vAlign w:val="center"/>
            <w:hideMark/>
          </w:tcPr>
          <w:p w14:paraId="256339B8"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2.63 ± 0.07</w:t>
            </w:r>
          </w:p>
        </w:tc>
        <w:tc>
          <w:tcPr>
            <w:tcW w:w="1201" w:type="dxa"/>
            <w:noWrap/>
            <w:vAlign w:val="center"/>
            <w:hideMark/>
          </w:tcPr>
          <w:p w14:paraId="6AAA0941"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2.64 ± 0.07</w:t>
            </w:r>
          </w:p>
        </w:tc>
        <w:tc>
          <w:tcPr>
            <w:tcW w:w="1201" w:type="dxa"/>
            <w:noWrap/>
            <w:vAlign w:val="center"/>
            <w:hideMark/>
          </w:tcPr>
          <w:p w14:paraId="1831F269"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2.64 ± 0.07</w:t>
            </w:r>
          </w:p>
        </w:tc>
        <w:tc>
          <w:tcPr>
            <w:tcW w:w="1201" w:type="dxa"/>
            <w:noWrap/>
            <w:vAlign w:val="center"/>
            <w:hideMark/>
          </w:tcPr>
          <w:p w14:paraId="4F2D59EB"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2.63 ± 0.07</w:t>
            </w:r>
          </w:p>
        </w:tc>
        <w:tc>
          <w:tcPr>
            <w:tcW w:w="1201" w:type="dxa"/>
            <w:noWrap/>
            <w:vAlign w:val="center"/>
            <w:hideMark/>
          </w:tcPr>
          <w:p w14:paraId="19DF79EB"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2.63 ± 0.07</w:t>
            </w:r>
          </w:p>
        </w:tc>
      </w:tr>
      <w:tr w:rsidR="00C23837" w:rsidRPr="005D4AB2" w14:paraId="4BFDB137" w14:textId="77777777" w:rsidTr="00AD5797">
        <w:trPr>
          <w:trHeight w:val="320"/>
        </w:trPr>
        <w:tc>
          <w:tcPr>
            <w:tcW w:w="1640" w:type="dxa"/>
            <w:noWrap/>
            <w:vAlign w:val="center"/>
            <w:hideMark/>
          </w:tcPr>
          <w:p w14:paraId="2F527485"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S258</w:t>
            </w:r>
          </w:p>
        </w:tc>
        <w:tc>
          <w:tcPr>
            <w:tcW w:w="1201" w:type="dxa"/>
            <w:noWrap/>
            <w:vAlign w:val="center"/>
            <w:hideMark/>
          </w:tcPr>
          <w:p w14:paraId="094CCFFC"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3.71 ± 0.37</w:t>
            </w:r>
          </w:p>
        </w:tc>
        <w:tc>
          <w:tcPr>
            <w:tcW w:w="1201" w:type="dxa"/>
            <w:noWrap/>
            <w:vAlign w:val="center"/>
            <w:hideMark/>
          </w:tcPr>
          <w:p w14:paraId="62D3BCD4"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2.80 ± 0.28</w:t>
            </w:r>
          </w:p>
        </w:tc>
        <w:tc>
          <w:tcPr>
            <w:tcW w:w="1201" w:type="dxa"/>
            <w:noWrap/>
            <w:vAlign w:val="center"/>
            <w:hideMark/>
          </w:tcPr>
          <w:p w14:paraId="6FFFF963"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2.72 ± 0.14</w:t>
            </w:r>
          </w:p>
        </w:tc>
        <w:tc>
          <w:tcPr>
            <w:tcW w:w="1201" w:type="dxa"/>
            <w:noWrap/>
            <w:vAlign w:val="center"/>
            <w:hideMark/>
          </w:tcPr>
          <w:p w14:paraId="4A0F4C24"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2.71 ± 0.12</w:t>
            </w:r>
          </w:p>
        </w:tc>
        <w:tc>
          <w:tcPr>
            <w:tcW w:w="1201" w:type="dxa"/>
            <w:noWrap/>
            <w:vAlign w:val="center"/>
            <w:hideMark/>
          </w:tcPr>
          <w:p w14:paraId="47E8E09D"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2.70 ± 0.12</w:t>
            </w:r>
          </w:p>
        </w:tc>
      </w:tr>
      <w:tr w:rsidR="00C23837" w:rsidRPr="005D4AB2" w14:paraId="6C79F2DA" w14:textId="77777777" w:rsidTr="00AD5797">
        <w:trPr>
          <w:trHeight w:val="320"/>
        </w:trPr>
        <w:tc>
          <w:tcPr>
            <w:tcW w:w="1640" w:type="dxa"/>
            <w:noWrap/>
            <w:vAlign w:val="center"/>
            <w:hideMark/>
          </w:tcPr>
          <w:p w14:paraId="5E845E13"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I202</w:t>
            </w:r>
          </w:p>
        </w:tc>
        <w:tc>
          <w:tcPr>
            <w:tcW w:w="1201" w:type="dxa"/>
            <w:noWrap/>
            <w:vAlign w:val="center"/>
            <w:hideMark/>
          </w:tcPr>
          <w:p w14:paraId="1719E99A"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3.97 ± 0.29</w:t>
            </w:r>
          </w:p>
        </w:tc>
        <w:tc>
          <w:tcPr>
            <w:tcW w:w="1201" w:type="dxa"/>
            <w:noWrap/>
            <w:vAlign w:val="center"/>
            <w:hideMark/>
          </w:tcPr>
          <w:p w14:paraId="58238599"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4.06 ± 0.37</w:t>
            </w:r>
          </w:p>
        </w:tc>
        <w:tc>
          <w:tcPr>
            <w:tcW w:w="1201" w:type="dxa"/>
            <w:noWrap/>
            <w:vAlign w:val="center"/>
            <w:hideMark/>
          </w:tcPr>
          <w:p w14:paraId="65C91173"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3.87 ± 0.36</w:t>
            </w:r>
          </w:p>
        </w:tc>
        <w:tc>
          <w:tcPr>
            <w:tcW w:w="1201" w:type="dxa"/>
            <w:noWrap/>
            <w:vAlign w:val="center"/>
            <w:hideMark/>
          </w:tcPr>
          <w:p w14:paraId="6DAF64EE"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3.91 ± 0.35</w:t>
            </w:r>
          </w:p>
        </w:tc>
        <w:tc>
          <w:tcPr>
            <w:tcW w:w="1201" w:type="dxa"/>
            <w:noWrap/>
            <w:vAlign w:val="center"/>
            <w:hideMark/>
          </w:tcPr>
          <w:p w14:paraId="7CBFFDD6"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3.93 ± 0.34</w:t>
            </w:r>
          </w:p>
        </w:tc>
      </w:tr>
      <w:tr w:rsidR="00C23837" w:rsidRPr="005D4AB2" w14:paraId="2D226ACB" w14:textId="77777777" w:rsidTr="00AD5797">
        <w:trPr>
          <w:trHeight w:val="320"/>
        </w:trPr>
        <w:tc>
          <w:tcPr>
            <w:tcW w:w="1640" w:type="dxa"/>
            <w:noWrap/>
            <w:vAlign w:val="center"/>
            <w:hideMark/>
          </w:tcPr>
          <w:p w14:paraId="1D6675A1"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G198</w:t>
            </w:r>
          </w:p>
        </w:tc>
        <w:tc>
          <w:tcPr>
            <w:tcW w:w="1201" w:type="dxa"/>
            <w:noWrap/>
            <w:vAlign w:val="center"/>
            <w:hideMark/>
          </w:tcPr>
          <w:p w14:paraId="7EBB72A2"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3.87 ± 0.26</w:t>
            </w:r>
          </w:p>
        </w:tc>
        <w:tc>
          <w:tcPr>
            <w:tcW w:w="1201" w:type="dxa"/>
            <w:noWrap/>
            <w:vAlign w:val="center"/>
            <w:hideMark/>
          </w:tcPr>
          <w:p w14:paraId="7829A630"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3.68 ± 0.31</w:t>
            </w:r>
          </w:p>
        </w:tc>
        <w:tc>
          <w:tcPr>
            <w:tcW w:w="1201" w:type="dxa"/>
            <w:noWrap/>
            <w:vAlign w:val="center"/>
            <w:hideMark/>
          </w:tcPr>
          <w:p w14:paraId="70D96AA8"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3.69 ± 0.29</w:t>
            </w:r>
          </w:p>
        </w:tc>
        <w:tc>
          <w:tcPr>
            <w:tcW w:w="1201" w:type="dxa"/>
            <w:noWrap/>
            <w:vAlign w:val="center"/>
            <w:hideMark/>
          </w:tcPr>
          <w:p w14:paraId="5FDDAC89"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3.57 ± 0.23</w:t>
            </w:r>
          </w:p>
        </w:tc>
        <w:tc>
          <w:tcPr>
            <w:tcW w:w="1201" w:type="dxa"/>
            <w:noWrap/>
            <w:vAlign w:val="center"/>
            <w:hideMark/>
          </w:tcPr>
          <w:p w14:paraId="5630E733"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3.59 ± 0.23</w:t>
            </w:r>
          </w:p>
        </w:tc>
      </w:tr>
      <w:tr w:rsidR="00C23837" w:rsidRPr="005D4AB2" w14:paraId="7B738986" w14:textId="77777777" w:rsidTr="00AD5797">
        <w:trPr>
          <w:trHeight w:val="320"/>
        </w:trPr>
        <w:tc>
          <w:tcPr>
            <w:tcW w:w="1640" w:type="dxa"/>
            <w:noWrap/>
            <w:vAlign w:val="center"/>
            <w:hideMark/>
          </w:tcPr>
          <w:p w14:paraId="1C67AA5E"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Q181</w:t>
            </w:r>
          </w:p>
        </w:tc>
        <w:tc>
          <w:tcPr>
            <w:tcW w:w="1201" w:type="dxa"/>
            <w:noWrap/>
            <w:vAlign w:val="center"/>
            <w:hideMark/>
          </w:tcPr>
          <w:p w14:paraId="4FFF899A"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3.21 ± 0.37</w:t>
            </w:r>
          </w:p>
        </w:tc>
        <w:tc>
          <w:tcPr>
            <w:tcW w:w="1201" w:type="dxa"/>
            <w:noWrap/>
            <w:vAlign w:val="center"/>
            <w:hideMark/>
          </w:tcPr>
          <w:p w14:paraId="194EAE4B"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3.20 ± 0.49</w:t>
            </w:r>
          </w:p>
        </w:tc>
        <w:tc>
          <w:tcPr>
            <w:tcW w:w="1201" w:type="dxa"/>
            <w:noWrap/>
            <w:vAlign w:val="center"/>
            <w:hideMark/>
          </w:tcPr>
          <w:p w14:paraId="7A812273"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3.35 ± 0.34</w:t>
            </w:r>
          </w:p>
        </w:tc>
        <w:tc>
          <w:tcPr>
            <w:tcW w:w="1201" w:type="dxa"/>
            <w:noWrap/>
            <w:vAlign w:val="center"/>
            <w:hideMark/>
          </w:tcPr>
          <w:p w14:paraId="47138040"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3.46 ± 0.34</w:t>
            </w:r>
          </w:p>
        </w:tc>
        <w:tc>
          <w:tcPr>
            <w:tcW w:w="1201" w:type="dxa"/>
            <w:noWrap/>
            <w:vAlign w:val="center"/>
            <w:hideMark/>
          </w:tcPr>
          <w:p w14:paraId="522BF56F"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3.39 ± 0.38</w:t>
            </w:r>
          </w:p>
        </w:tc>
      </w:tr>
      <w:tr w:rsidR="00C23837" w:rsidRPr="005D4AB2" w14:paraId="168A1F13" w14:textId="77777777" w:rsidTr="00AD5797">
        <w:trPr>
          <w:trHeight w:val="320"/>
        </w:trPr>
        <w:tc>
          <w:tcPr>
            <w:tcW w:w="1640" w:type="dxa"/>
            <w:noWrap/>
            <w:vAlign w:val="center"/>
            <w:hideMark/>
          </w:tcPr>
          <w:p w14:paraId="1A6FD098"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H180</w:t>
            </w:r>
          </w:p>
        </w:tc>
        <w:tc>
          <w:tcPr>
            <w:tcW w:w="1201" w:type="dxa"/>
            <w:noWrap/>
            <w:vAlign w:val="center"/>
            <w:hideMark/>
          </w:tcPr>
          <w:p w14:paraId="4EA214E2"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5.35 ± 0.61</w:t>
            </w:r>
          </w:p>
        </w:tc>
        <w:tc>
          <w:tcPr>
            <w:tcW w:w="1201" w:type="dxa"/>
            <w:noWrap/>
            <w:vAlign w:val="center"/>
            <w:hideMark/>
          </w:tcPr>
          <w:p w14:paraId="3B080EC0"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3.17 ± 0.71</w:t>
            </w:r>
          </w:p>
        </w:tc>
        <w:tc>
          <w:tcPr>
            <w:tcW w:w="1201" w:type="dxa"/>
            <w:noWrap/>
            <w:vAlign w:val="center"/>
            <w:hideMark/>
          </w:tcPr>
          <w:p w14:paraId="3F2A9DC3"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3.38 ± 0.38</w:t>
            </w:r>
          </w:p>
        </w:tc>
        <w:tc>
          <w:tcPr>
            <w:tcW w:w="1201" w:type="dxa"/>
            <w:noWrap/>
            <w:vAlign w:val="center"/>
            <w:hideMark/>
          </w:tcPr>
          <w:p w14:paraId="60F31CA7"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3.28 ± 0.45</w:t>
            </w:r>
          </w:p>
        </w:tc>
        <w:tc>
          <w:tcPr>
            <w:tcW w:w="1201" w:type="dxa"/>
            <w:noWrap/>
            <w:vAlign w:val="center"/>
            <w:hideMark/>
          </w:tcPr>
          <w:p w14:paraId="699F1233"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3.53 ± 0.25</w:t>
            </w:r>
          </w:p>
        </w:tc>
      </w:tr>
      <w:tr w:rsidR="00C23837" w:rsidRPr="005D4AB2" w14:paraId="60686AB0" w14:textId="77777777" w:rsidTr="00AD5797">
        <w:trPr>
          <w:trHeight w:val="320"/>
        </w:trPr>
        <w:tc>
          <w:tcPr>
            <w:tcW w:w="1640" w:type="dxa"/>
            <w:noWrap/>
            <w:vAlign w:val="center"/>
            <w:hideMark/>
          </w:tcPr>
          <w:p w14:paraId="4BD6C8A2"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L158A</w:t>
            </w:r>
          </w:p>
        </w:tc>
        <w:tc>
          <w:tcPr>
            <w:tcW w:w="1201" w:type="dxa"/>
            <w:noWrap/>
            <w:vAlign w:val="center"/>
            <w:hideMark/>
          </w:tcPr>
          <w:p w14:paraId="09DBD98E"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4.04 ± 0.53</w:t>
            </w:r>
          </w:p>
        </w:tc>
        <w:tc>
          <w:tcPr>
            <w:tcW w:w="1201" w:type="dxa"/>
            <w:noWrap/>
            <w:vAlign w:val="center"/>
            <w:hideMark/>
          </w:tcPr>
          <w:p w14:paraId="5235C2E0"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4.31 ± 0.70</w:t>
            </w:r>
          </w:p>
        </w:tc>
        <w:tc>
          <w:tcPr>
            <w:tcW w:w="1201" w:type="dxa"/>
            <w:noWrap/>
            <w:vAlign w:val="center"/>
            <w:hideMark/>
          </w:tcPr>
          <w:p w14:paraId="7381DE3E"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4.10 ± 0.54</w:t>
            </w:r>
          </w:p>
        </w:tc>
        <w:tc>
          <w:tcPr>
            <w:tcW w:w="1201" w:type="dxa"/>
            <w:noWrap/>
            <w:vAlign w:val="center"/>
            <w:hideMark/>
          </w:tcPr>
          <w:p w14:paraId="5837ECAE"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4.00 ± 0.46</w:t>
            </w:r>
          </w:p>
        </w:tc>
        <w:tc>
          <w:tcPr>
            <w:tcW w:w="1201" w:type="dxa"/>
            <w:noWrap/>
            <w:vAlign w:val="center"/>
            <w:hideMark/>
          </w:tcPr>
          <w:p w14:paraId="747FA84C"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4.06 ± 0.48</w:t>
            </w:r>
          </w:p>
        </w:tc>
      </w:tr>
      <w:tr w:rsidR="00C23837" w:rsidRPr="005D4AB2" w14:paraId="4DDB139F" w14:textId="77777777" w:rsidTr="00AD5797">
        <w:trPr>
          <w:trHeight w:val="320"/>
        </w:trPr>
        <w:tc>
          <w:tcPr>
            <w:tcW w:w="1640" w:type="dxa"/>
            <w:noWrap/>
            <w:vAlign w:val="center"/>
            <w:hideMark/>
          </w:tcPr>
          <w:p w14:paraId="20D1BE2D"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H104</w:t>
            </w:r>
          </w:p>
        </w:tc>
        <w:tc>
          <w:tcPr>
            <w:tcW w:w="1201" w:type="dxa"/>
            <w:noWrap/>
            <w:vAlign w:val="center"/>
            <w:hideMark/>
          </w:tcPr>
          <w:p w14:paraId="29798ED4"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3.58 ± 0.30</w:t>
            </w:r>
          </w:p>
        </w:tc>
        <w:tc>
          <w:tcPr>
            <w:tcW w:w="1201" w:type="dxa"/>
            <w:noWrap/>
            <w:vAlign w:val="center"/>
            <w:hideMark/>
          </w:tcPr>
          <w:p w14:paraId="3769239F"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3.90 ± 0.43</w:t>
            </w:r>
          </w:p>
        </w:tc>
        <w:tc>
          <w:tcPr>
            <w:tcW w:w="1201" w:type="dxa"/>
            <w:noWrap/>
            <w:vAlign w:val="center"/>
            <w:hideMark/>
          </w:tcPr>
          <w:p w14:paraId="578864F9"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3.53 ± 0.26</w:t>
            </w:r>
          </w:p>
        </w:tc>
        <w:tc>
          <w:tcPr>
            <w:tcW w:w="1201" w:type="dxa"/>
            <w:noWrap/>
            <w:vAlign w:val="center"/>
            <w:hideMark/>
          </w:tcPr>
          <w:p w14:paraId="269698F9"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3.57 ± 0.30</w:t>
            </w:r>
          </w:p>
        </w:tc>
        <w:tc>
          <w:tcPr>
            <w:tcW w:w="1201" w:type="dxa"/>
            <w:noWrap/>
            <w:vAlign w:val="center"/>
            <w:hideMark/>
          </w:tcPr>
          <w:p w14:paraId="7A774D3D" w14:textId="77777777" w:rsidR="00C23837" w:rsidRPr="005D4AB2" w:rsidRDefault="00C23837" w:rsidP="00C16DF2">
            <w:pPr>
              <w:jc w:val="center"/>
              <w:rPr>
                <w:rFonts w:ascii="Arial" w:hAnsi="Arial" w:cs="Arial"/>
                <w:sz w:val="18"/>
                <w:szCs w:val="18"/>
              </w:rPr>
            </w:pPr>
            <w:r w:rsidRPr="005D4AB2">
              <w:rPr>
                <w:rFonts w:ascii="Arial" w:hAnsi="Arial" w:cs="Arial"/>
                <w:sz w:val="18"/>
                <w:szCs w:val="18"/>
              </w:rPr>
              <w:t>3.58 ± 0.29</w:t>
            </w:r>
          </w:p>
        </w:tc>
      </w:tr>
    </w:tbl>
    <w:p w14:paraId="30DEE181" w14:textId="77777777" w:rsidR="00AD5797" w:rsidRDefault="00AD5797">
      <w:pPr>
        <w:rPr>
          <w:rFonts w:ascii="Arial" w:hAnsi="Arial" w:cs="Arial"/>
          <w:b/>
          <w:bCs/>
          <w:sz w:val="20"/>
          <w:szCs w:val="20"/>
        </w:rPr>
      </w:pPr>
    </w:p>
    <w:p w14:paraId="61D91B20" w14:textId="6CE009FE" w:rsidR="00AD5797" w:rsidRDefault="00AD5797">
      <w:pPr>
        <w:pBdr>
          <w:bottom w:val="single" w:sz="6" w:space="1" w:color="auto"/>
        </w:pBdr>
        <w:rPr>
          <w:rFonts w:ascii="Arial" w:eastAsia="Arial" w:hAnsi="Arial" w:cs="Arial"/>
          <w:sz w:val="20"/>
          <w:szCs w:val="20"/>
          <w:lang w:val="en"/>
        </w:rPr>
      </w:pPr>
    </w:p>
    <w:p w14:paraId="69EC4C7B" w14:textId="77777777" w:rsidR="00AD5797" w:rsidRDefault="00AD5797">
      <w:pPr>
        <w:pBdr>
          <w:bottom w:val="single" w:sz="6" w:space="1" w:color="auto"/>
        </w:pBdr>
        <w:rPr>
          <w:rFonts w:ascii="Arial" w:eastAsia="Arial" w:hAnsi="Arial" w:cs="Arial"/>
          <w:sz w:val="20"/>
          <w:szCs w:val="20"/>
          <w:lang w:val="en"/>
        </w:rPr>
      </w:pPr>
    </w:p>
    <w:p w14:paraId="68E08796" w14:textId="77777777" w:rsidR="00AD5797" w:rsidRDefault="00AD5797">
      <w:pPr>
        <w:rPr>
          <w:rFonts w:ascii="Arial" w:eastAsia="Arial" w:hAnsi="Arial" w:cs="Arial"/>
          <w:sz w:val="20"/>
          <w:szCs w:val="20"/>
          <w:lang w:val="en"/>
        </w:rPr>
      </w:pPr>
    </w:p>
    <w:p w14:paraId="7285F8A7" w14:textId="77777777" w:rsidR="00AD5797" w:rsidRDefault="00AD5797">
      <w:pPr>
        <w:rPr>
          <w:rFonts w:ascii="Arial" w:hAnsi="Arial" w:cs="Arial"/>
          <w:b/>
          <w:bCs/>
          <w:sz w:val="20"/>
          <w:szCs w:val="20"/>
        </w:rPr>
      </w:pPr>
    </w:p>
    <w:p w14:paraId="077EC4D8" w14:textId="293F0A97" w:rsidR="00AD5797" w:rsidRPr="00AD5797" w:rsidRDefault="00AD5797">
      <w:pPr>
        <w:rPr>
          <w:rFonts w:ascii="Arial" w:eastAsia="Arial" w:hAnsi="Arial" w:cs="Arial"/>
          <w:sz w:val="20"/>
          <w:szCs w:val="20"/>
          <w:lang w:val="en"/>
        </w:rPr>
      </w:pPr>
      <w:r w:rsidRPr="00AD5797">
        <w:rPr>
          <w:rFonts w:ascii="Arial" w:hAnsi="Arial" w:cs="Arial"/>
          <w:b/>
          <w:bCs/>
          <w:sz w:val="20"/>
          <w:szCs w:val="20"/>
        </w:rPr>
        <w:t xml:space="preserve">Supplementary Table 2. Summary deviation statistics of </w:t>
      </w:r>
      <w:proofErr w:type="gramStart"/>
      <w:r w:rsidRPr="00AD5797">
        <w:rPr>
          <w:rFonts w:ascii="Arial" w:hAnsi="Arial" w:cs="Arial"/>
          <w:b/>
          <w:bCs/>
          <w:sz w:val="20"/>
          <w:szCs w:val="20"/>
        </w:rPr>
        <w:t>propionate-bound</w:t>
      </w:r>
      <w:proofErr w:type="gramEnd"/>
      <w:r w:rsidRPr="00AD5797">
        <w:rPr>
          <w:rFonts w:ascii="Arial" w:hAnsi="Arial" w:cs="Arial"/>
          <w:b/>
          <w:bCs/>
          <w:sz w:val="20"/>
          <w:szCs w:val="20"/>
        </w:rPr>
        <w:t xml:space="preserve"> OR51E2 MD simulations. </w:t>
      </w:r>
      <w:r w:rsidRPr="00AD5797">
        <w:rPr>
          <w:rFonts w:ascii="Arial" w:eastAsia="Arial" w:hAnsi="Arial" w:cs="Arial"/>
          <w:sz w:val="20"/>
          <w:szCs w:val="20"/>
          <w:lang w:val="en"/>
        </w:rPr>
        <w:t xml:space="preserve">Root-mean-square deviation </w:t>
      </w:r>
      <w:r w:rsidRPr="00AD5797">
        <w:rPr>
          <w:rFonts w:ascii="Arial" w:eastAsia="Arial" w:hAnsi="Arial" w:cs="Arial"/>
          <w:b/>
          <w:bCs/>
          <w:sz w:val="20"/>
          <w:szCs w:val="20"/>
          <w:lang w:val="en"/>
        </w:rPr>
        <w:t>(</w:t>
      </w:r>
      <w:r w:rsidRPr="00AD5797">
        <w:rPr>
          <w:rFonts w:ascii="Arial" w:eastAsia="Arial" w:hAnsi="Arial" w:cs="Arial"/>
          <w:sz w:val="20"/>
          <w:szCs w:val="20"/>
          <w:lang w:val="en"/>
        </w:rPr>
        <w:t>RMSD) values of production simulation runs for propionate calculated with reference to the equilibrated structure of OR51E2 prior to 1 µs production simulation from 5 independent runs at different velocities. Data are shown as mean ± standard deviation of RMSD in Å.</w:t>
      </w:r>
    </w:p>
    <w:p w14:paraId="0365A07E" w14:textId="6CCAA523" w:rsidR="00C16DF2" w:rsidRDefault="00C16DF2">
      <w:pPr>
        <w:rPr>
          <w:rFonts w:ascii="Cambria Math" w:eastAsia="Arial" w:hAnsi="Cambria Math" w:cs="Arial"/>
          <w:sz w:val="18"/>
          <w:szCs w:val="18"/>
          <w:lang w:val="en"/>
        </w:rPr>
      </w:pPr>
    </w:p>
    <w:tbl>
      <w:tblPr>
        <w:tblStyle w:val="TableGrid"/>
        <w:tblpPr w:leftFromText="180" w:rightFromText="180" w:vertAnchor="text" w:horzAnchor="margin" w:tblpYSpec="center"/>
        <w:tblW w:w="0" w:type="auto"/>
        <w:tblLook w:val="04A0" w:firstRow="1" w:lastRow="0" w:firstColumn="1" w:lastColumn="0" w:noHBand="0" w:noVBand="1"/>
      </w:tblPr>
      <w:tblGrid>
        <w:gridCol w:w="916"/>
        <w:gridCol w:w="916"/>
        <w:gridCol w:w="1016"/>
        <w:gridCol w:w="916"/>
        <w:gridCol w:w="916"/>
      </w:tblGrid>
      <w:tr w:rsidR="00AD5797" w:rsidRPr="005D4AB2" w14:paraId="498915D1" w14:textId="77777777" w:rsidTr="00AD5797">
        <w:trPr>
          <w:trHeight w:val="320"/>
        </w:trPr>
        <w:tc>
          <w:tcPr>
            <w:tcW w:w="0" w:type="auto"/>
            <w:gridSpan w:val="5"/>
            <w:noWrap/>
            <w:hideMark/>
          </w:tcPr>
          <w:p w14:paraId="4CF76276" w14:textId="77777777" w:rsidR="00AD5797" w:rsidRPr="005D4AB2" w:rsidRDefault="00AD5797" w:rsidP="00AD5797">
            <w:pPr>
              <w:jc w:val="center"/>
              <w:rPr>
                <w:rFonts w:ascii="Arial" w:hAnsi="Arial" w:cs="Arial"/>
                <w:sz w:val="18"/>
                <w:szCs w:val="18"/>
              </w:rPr>
            </w:pPr>
            <w:r w:rsidRPr="005D4AB2">
              <w:rPr>
                <w:rFonts w:ascii="Arial" w:hAnsi="Arial" w:cs="Arial"/>
                <w:sz w:val="18"/>
                <w:szCs w:val="18"/>
              </w:rPr>
              <w:t>Run</w:t>
            </w:r>
          </w:p>
        </w:tc>
      </w:tr>
      <w:tr w:rsidR="00AD5797" w:rsidRPr="005D4AB2" w14:paraId="5882615B" w14:textId="77777777" w:rsidTr="00AD5797">
        <w:trPr>
          <w:trHeight w:val="320"/>
        </w:trPr>
        <w:tc>
          <w:tcPr>
            <w:tcW w:w="0" w:type="auto"/>
            <w:noWrap/>
            <w:vAlign w:val="center"/>
            <w:hideMark/>
          </w:tcPr>
          <w:p w14:paraId="2B16E1AC" w14:textId="77777777" w:rsidR="00AD5797" w:rsidRPr="005D4AB2" w:rsidRDefault="00AD5797" w:rsidP="00AD5797">
            <w:pPr>
              <w:jc w:val="center"/>
              <w:rPr>
                <w:rFonts w:ascii="Arial" w:hAnsi="Arial" w:cs="Arial"/>
                <w:sz w:val="18"/>
                <w:szCs w:val="18"/>
              </w:rPr>
            </w:pPr>
            <w:r w:rsidRPr="005D4AB2">
              <w:rPr>
                <w:rFonts w:ascii="Arial" w:hAnsi="Arial" w:cs="Arial"/>
                <w:sz w:val="18"/>
                <w:szCs w:val="18"/>
              </w:rPr>
              <w:t>1</w:t>
            </w:r>
          </w:p>
        </w:tc>
        <w:tc>
          <w:tcPr>
            <w:tcW w:w="0" w:type="auto"/>
            <w:noWrap/>
            <w:vAlign w:val="center"/>
            <w:hideMark/>
          </w:tcPr>
          <w:p w14:paraId="27DC48CB" w14:textId="77777777" w:rsidR="00AD5797" w:rsidRPr="005D4AB2" w:rsidRDefault="00AD5797" w:rsidP="00AD5797">
            <w:pPr>
              <w:jc w:val="center"/>
              <w:rPr>
                <w:rFonts w:ascii="Arial" w:hAnsi="Arial" w:cs="Arial"/>
                <w:sz w:val="18"/>
                <w:szCs w:val="18"/>
              </w:rPr>
            </w:pPr>
            <w:r w:rsidRPr="005D4AB2">
              <w:rPr>
                <w:rFonts w:ascii="Arial" w:hAnsi="Arial" w:cs="Arial"/>
                <w:sz w:val="18"/>
                <w:szCs w:val="18"/>
              </w:rPr>
              <w:t>2</w:t>
            </w:r>
          </w:p>
        </w:tc>
        <w:tc>
          <w:tcPr>
            <w:tcW w:w="0" w:type="auto"/>
            <w:noWrap/>
            <w:vAlign w:val="center"/>
            <w:hideMark/>
          </w:tcPr>
          <w:p w14:paraId="48E16E42" w14:textId="77777777" w:rsidR="00AD5797" w:rsidRPr="005D4AB2" w:rsidRDefault="00AD5797" w:rsidP="00AD5797">
            <w:pPr>
              <w:jc w:val="center"/>
              <w:rPr>
                <w:rFonts w:ascii="Arial" w:hAnsi="Arial" w:cs="Arial"/>
                <w:sz w:val="18"/>
                <w:szCs w:val="18"/>
              </w:rPr>
            </w:pPr>
            <w:r w:rsidRPr="005D4AB2">
              <w:rPr>
                <w:rFonts w:ascii="Arial" w:hAnsi="Arial" w:cs="Arial"/>
                <w:sz w:val="18"/>
                <w:szCs w:val="18"/>
              </w:rPr>
              <w:t>3</w:t>
            </w:r>
          </w:p>
        </w:tc>
        <w:tc>
          <w:tcPr>
            <w:tcW w:w="0" w:type="auto"/>
            <w:noWrap/>
            <w:vAlign w:val="center"/>
            <w:hideMark/>
          </w:tcPr>
          <w:p w14:paraId="0B4FC401" w14:textId="77777777" w:rsidR="00AD5797" w:rsidRPr="005D4AB2" w:rsidRDefault="00AD5797" w:rsidP="00AD5797">
            <w:pPr>
              <w:jc w:val="center"/>
              <w:rPr>
                <w:rFonts w:ascii="Arial" w:hAnsi="Arial" w:cs="Arial"/>
                <w:sz w:val="18"/>
                <w:szCs w:val="18"/>
              </w:rPr>
            </w:pPr>
            <w:r w:rsidRPr="005D4AB2">
              <w:rPr>
                <w:rFonts w:ascii="Arial" w:hAnsi="Arial" w:cs="Arial"/>
                <w:sz w:val="18"/>
                <w:szCs w:val="18"/>
              </w:rPr>
              <w:t>4</w:t>
            </w:r>
          </w:p>
        </w:tc>
        <w:tc>
          <w:tcPr>
            <w:tcW w:w="0" w:type="auto"/>
            <w:noWrap/>
            <w:vAlign w:val="center"/>
            <w:hideMark/>
          </w:tcPr>
          <w:p w14:paraId="0E1F0EAB" w14:textId="77777777" w:rsidR="00AD5797" w:rsidRPr="005D4AB2" w:rsidRDefault="00AD5797" w:rsidP="00AD5797">
            <w:pPr>
              <w:jc w:val="center"/>
              <w:rPr>
                <w:rFonts w:ascii="Arial" w:hAnsi="Arial" w:cs="Arial"/>
                <w:sz w:val="18"/>
                <w:szCs w:val="18"/>
              </w:rPr>
            </w:pPr>
            <w:r w:rsidRPr="005D4AB2">
              <w:rPr>
                <w:rFonts w:ascii="Arial" w:hAnsi="Arial" w:cs="Arial"/>
                <w:sz w:val="18"/>
                <w:szCs w:val="18"/>
              </w:rPr>
              <w:t>5</w:t>
            </w:r>
          </w:p>
        </w:tc>
      </w:tr>
      <w:tr w:rsidR="00AD5797" w:rsidRPr="005D4AB2" w14:paraId="2DF93FA9" w14:textId="77777777" w:rsidTr="00AD5797">
        <w:trPr>
          <w:trHeight w:val="320"/>
        </w:trPr>
        <w:tc>
          <w:tcPr>
            <w:tcW w:w="0" w:type="auto"/>
            <w:noWrap/>
            <w:vAlign w:val="center"/>
            <w:hideMark/>
          </w:tcPr>
          <w:p w14:paraId="1CDDB27B" w14:textId="58FA8CEB" w:rsidR="00AD5797" w:rsidRPr="005D4AB2" w:rsidRDefault="00AD5797" w:rsidP="00AD5797">
            <w:pPr>
              <w:jc w:val="center"/>
              <w:rPr>
                <w:rFonts w:ascii="Arial" w:hAnsi="Arial" w:cs="Arial"/>
                <w:sz w:val="18"/>
                <w:szCs w:val="18"/>
              </w:rPr>
            </w:pPr>
            <w:r w:rsidRPr="005D4AB2">
              <w:rPr>
                <w:rFonts w:ascii="Arial" w:hAnsi="Arial" w:cs="Arial"/>
                <w:sz w:val="18"/>
                <w:szCs w:val="18"/>
              </w:rPr>
              <w:t>0.6 ± 0.3</w:t>
            </w:r>
          </w:p>
        </w:tc>
        <w:tc>
          <w:tcPr>
            <w:tcW w:w="0" w:type="auto"/>
            <w:noWrap/>
            <w:vAlign w:val="center"/>
            <w:hideMark/>
          </w:tcPr>
          <w:p w14:paraId="0014EB09" w14:textId="6952D4B5" w:rsidR="00AD5797" w:rsidRPr="005D4AB2" w:rsidRDefault="00AD5797" w:rsidP="00AD5797">
            <w:pPr>
              <w:jc w:val="center"/>
              <w:rPr>
                <w:rFonts w:ascii="Arial" w:hAnsi="Arial" w:cs="Arial"/>
                <w:sz w:val="18"/>
                <w:szCs w:val="18"/>
              </w:rPr>
            </w:pPr>
            <w:r w:rsidRPr="005D4AB2">
              <w:rPr>
                <w:rFonts w:ascii="Arial" w:hAnsi="Arial" w:cs="Arial"/>
                <w:sz w:val="18"/>
                <w:szCs w:val="18"/>
              </w:rPr>
              <w:t>0.7 ± 0.3</w:t>
            </w:r>
          </w:p>
        </w:tc>
        <w:tc>
          <w:tcPr>
            <w:tcW w:w="0" w:type="auto"/>
            <w:noWrap/>
            <w:vAlign w:val="center"/>
            <w:hideMark/>
          </w:tcPr>
          <w:p w14:paraId="3D895D49" w14:textId="703EF2F1" w:rsidR="00AD5797" w:rsidRPr="005D4AB2" w:rsidRDefault="00AD5797" w:rsidP="00AD5797">
            <w:pPr>
              <w:jc w:val="center"/>
              <w:rPr>
                <w:rFonts w:ascii="Arial" w:hAnsi="Arial" w:cs="Arial"/>
                <w:sz w:val="18"/>
                <w:szCs w:val="18"/>
              </w:rPr>
            </w:pPr>
            <w:r w:rsidRPr="005D4AB2">
              <w:rPr>
                <w:rFonts w:ascii="Arial" w:hAnsi="Arial" w:cs="Arial"/>
                <w:sz w:val="18"/>
                <w:szCs w:val="18"/>
              </w:rPr>
              <w:t>0.65 ± 0.3</w:t>
            </w:r>
          </w:p>
        </w:tc>
        <w:tc>
          <w:tcPr>
            <w:tcW w:w="0" w:type="auto"/>
            <w:noWrap/>
            <w:vAlign w:val="center"/>
            <w:hideMark/>
          </w:tcPr>
          <w:p w14:paraId="59CC8905" w14:textId="6E5CA92C" w:rsidR="00AD5797" w:rsidRPr="005D4AB2" w:rsidRDefault="00AD5797" w:rsidP="00AD5797">
            <w:pPr>
              <w:jc w:val="center"/>
              <w:rPr>
                <w:rFonts w:ascii="Arial" w:hAnsi="Arial" w:cs="Arial"/>
                <w:sz w:val="18"/>
                <w:szCs w:val="18"/>
              </w:rPr>
            </w:pPr>
            <w:r w:rsidRPr="005D4AB2">
              <w:rPr>
                <w:rFonts w:ascii="Arial" w:hAnsi="Arial" w:cs="Arial"/>
                <w:sz w:val="18"/>
                <w:szCs w:val="18"/>
              </w:rPr>
              <w:t>0.7 ± 0.3</w:t>
            </w:r>
          </w:p>
        </w:tc>
        <w:tc>
          <w:tcPr>
            <w:tcW w:w="0" w:type="auto"/>
            <w:noWrap/>
            <w:vAlign w:val="center"/>
            <w:hideMark/>
          </w:tcPr>
          <w:p w14:paraId="16B16195" w14:textId="7C5139E8" w:rsidR="00AD5797" w:rsidRPr="005D4AB2" w:rsidRDefault="00AD5797" w:rsidP="00AD5797">
            <w:pPr>
              <w:jc w:val="center"/>
              <w:rPr>
                <w:rFonts w:ascii="Arial" w:hAnsi="Arial" w:cs="Arial"/>
                <w:sz w:val="18"/>
                <w:szCs w:val="18"/>
              </w:rPr>
            </w:pPr>
            <w:r w:rsidRPr="005D4AB2">
              <w:rPr>
                <w:rFonts w:ascii="Arial" w:hAnsi="Arial" w:cs="Arial"/>
                <w:sz w:val="18"/>
                <w:szCs w:val="18"/>
              </w:rPr>
              <w:t>0.6 ± 0.3</w:t>
            </w:r>
          </w:p>
        </w:tc>
      </w:tr>
    </w:tbl>
    <w:p w14:paraId="352E25BA" w14:textId="77777777" w:rsidR="00C16DF2" w:rsidRPr="00ED0045" w:rsidRDefault="00C16DF2">
      <w:pPr>
        <w:rPr>
          <w:rFonts w:ascii="Cambria Math" w:hAnsi="Cambria Math" w:cs="Arial"/>
          <w:sz w:val="18"/>
          <w:szCs w:val="18"/>
        </w:rPr>
      </w:pPr>
    </w:p>
    <w:p w14:paraId="3EAF8CCA" w14:textId="77777777" w:rsidR="00AD5797" w:rsidRDefault="00AD5797">
      <w:pPr>
        <w:rPr>
          <w:rFonts w:ascii="Arial" w:eastAsia="Arial" w:hAnsi="Arial" w:cs="Arial"/>
          <w:sz w:val="22"/>
          <w:szCs w:val="22"/>
          <w:lang w:val="en"/>
        </w:rPr>
      </w:pPr>
    </w:p>
    <w:p w14:paraId="26D827E4" w14:textId="77777777" w:rsidR="00AD5797" w:rsidRDefault="00AD5797">
      <w:pPr>
        <w:rPr>
          <w:rFonts w:ascii="Arial" w:eastAsia="Arial" w:hAnsi="Arial" w:cs="Arial"/>
          <w:sz w:val="22"/>
          <w:szCs w:val="22"/>
          <w:lang w:val="en"/>
        </w:rPr>
      </w:pPr>
    </w:p>
    <w:p w14:paraId="1E190110" w14:textId="77777777" w:rsidR="00AD5797" w:rsidRDefault="00AD5797">
      <w:pPr>
        <w:rPr>
          <w:rFonts w:ascii="Arial" w:eastAsia="Arial" w:hAnsi="Arial" w:cs="Arial"/>
          <w:sz w:val="22"/>
          <w:szCs w:val="22"/>
          <w:lang w:val="en"/>
        </w:rPr>
      </w:pPr>
    </w:p>
    <w:p w14:paraId="3A1A5704" w14:textId="4B537C0C" w:rsidR="00AD5797" w:rsidRDefault="00AD5797">
      <w:pPr>
        <w:rPr>
          <w:rFonts w:ascii="Arial" w:eastAsia="Arial" w:hAnsi="Arial" w:cs="Arial"/>
          <w:sz w:val="22"/>
          <w:szCs w:val="22"/>
          <w:lang w:val="en"/>
        </w:rPr>
      </w:pPr>
    </w:p>
    <w:p w14:paraId="5CCAB040" w14:textId="69E6AAB7" w:rsidR="00AD5797" w:rsidRDefault="00AD5797">
      <w:pPr>
        <w:pBdr>
          <w:bottom w:val="single" w:sz="6" w:space="1" w:color="auto"/>
        </w:pBdr>
        <w:rPr>
          <w:rFonts w:ascii="Arial" w:eastAsia="Arial" w:hAnsi="Arial" w:cs="Arial"/>
          <w:sz w:val="22"/>
          <w:szCs w:val="22"/>
          <w:lang w:val="en"/>
        </w:rPr>
      </w:pPr>
    </w:p>
    <w:p w14:paraId="6A925ADE" w14:textId="77777777" w:rsidR="00AD5797" w:rsidRDefault="00AD5797">
      <w:pPr>
        <w:rPr>
          <w:rFonts w:ascii="Arial" w:eastAsia="Arial" w:hAnsi="Arial" w:cs="Arial"/>
          <w:sz w:val="22"/>
          <w:szCs w:val="22"/>
          <w:lang w:val="en"/>
        </w:rPr>
      </w:pPr>
    </w:p>
    <w:p w14:paraId="12CEA754" w14:textId="77777777" w:rsidR="00AD5797" w:rsidRDefault="00AD5797">
      <w:pPr>
        <w:rPr>
          <w:rFonts w:ascii="Arial" w:hAnsi="Arial" w:cs="Arial"/>
          <w:b/>
          <w:bCs/>
          <w:sz w:val="20"/>
          <w:szCs w:val="20"/>
        </w:rPr>
      </w:pPr>
    </w:p>
    <w:p w14:paraId="72684A20" w14:textId="1CA576E3" w:rsidR="00C16DF2" w:rsidRPr="00AD5797" w:rsidRDefault="00AD5797">
      <w:pPr>
        <w:rPr>
          <w:rFonts w:ascii="Cambria Math" w:hAnsi="Cambria Math" w:cs="Arial"/>
          <w:color w:val="000000" w:themeColor="text1"/>
          <w:sz w:val="20"/>
          <w:szCs w:val="20"/>
        </w:rPr>
      </w:pPr>
      <w:r w:rsidRPr="00AD5797">
        <w:rPr>
          <w:rFonts w:ascii="Arial" w:hAnsi="Arial" w:cs="Arial"/>
          <w:b/>
          <w:bCs/>
          <w:sz w:val="20"/>
          <w:szCs w:val="20"/>
        </w:rPr>
        <w:t xml:space="preserve">Supplementary Table 3. Summary statistics for F250 </w:t>
      </w:r>
      <w:r w:rsidRPr="00AD5797">
        <w:rPr>
          <w:rFonts w:ascii="Cambria Math" w:eastAsia="Arial" w:hAnsi="Cambria Math" w:cs="Cambria Math"/>
          <w:b/>
          <w:bCs/>
          <w:i/>
          <w:iCs/>
          <w:color w:val="000000" w:themeColor="text1"/>
          <w:sz w:val="20"/>
          <w:szCs w:val="20"/>
          <w:lang w:val="en"/>
        </w:rPr>
        <w:t>𝟀</w:t>
      </w:r>
      <w:r w:rsidRPr="00AD5797">
        <w:rPr>
          <w:rFonts w:ascii="Arial" w:eastAsia="Arial" w:hAnsi="Arial" w:cs="Arial"/>
          <w:b/>
          <w:bCs/>
          <w:color w:val="000000" w:themeColor="text1"/>
          <w:sz w:val="20"/>
          <w:szCs w:val="20"/>
          <w:lang w:val="en"/>
        </w:rPr>
        <w:t>1 angle in MD simulations.</w:t>
      </w:r>
      <w:r w:rsidRPr="00AD5797">
        <w:rPr>
          <w:rFonts w:ascii="Cambria Math" w:eastAsia="Arial" w:hAnsi="Cambria Math" w:cs="Cambria Math"/>
          <w:i/>
          <w:iCs/>
          <w:color w:val="000000" w:themeColor="text1"/>
          <w:sz w:val="20"/>
          <w:szCs w:val="20"/>
          <w:lang w:val="en"/>
        </w:rPr>
        <w:t xml:space="preserve"> 𝟀</w:t>
      </w:r>
      <w:r w:rsidRPr="00AD5797">
        <w:rPr>
          <w:rFonts w:ascii="Arial" w:eastAsia="Arial" w:hAnsi="Arial" w:cs="Arial"/>
          <w:color w:val="000000" w:themeColor="text1"/>
          <w:sz w:val="20"/>
          <w:szCs w:val="20"/>
          <w:lang w:val="en"/>
        </w:rPr>
        <w:t>1 angle of F250 for WT OR51E2 with and without ligand, and Q181D OR51E2 from 5 independent MD runs at different velocities. Data are presented as mean ± standard deviation of rotation in degrees.</w:t>
      </w:r>
    </w:p>
    <w:p w14:paraId="190AE0A6" w14:textId="77777777" w:rsidR="00C16DF2" w:rsidRPr="008D23F6" w:rsidRDefault="00C16DF2">
      <w:pPr>
        <w:rPr>
          <w:rFonts w:ascii="Cambria Math" w:hAnsi="Cambria Math" w:cs="Arial"/>
          <w:sz w:val="18"/>
          <w:szCs w:val="18"/>
        </w:rPr>
      </w:pPr>
    </w:p>
    <w:tbl>
      <w:tblPr>
        <w:tblStyle w:val="TableGrid"/>
        <w:tblW w:w="0" w:type="auto"/>
        <w:tblLook w:val="04A0" w:firstRow="1" w:lastRow="0" w:firstColumn="1" w:lastColumn="0" w:noHBand="0" w:noVBand="1"/>
      </w:tblPr>
      <w:tblGrid>
        <w:gridCol w:w="2797"/>
        <w:gridCol w:w="1289"/>
        <w:gridCol w:w="1343"/>
        <w:gridCol w:w="1343"/>
        <w:gridCol w:w="1289"/>
        <w:gridCol w:w="1289"/>
      </w:tblGrid>
      <w:tr w:rsidR="00C23837" w:rsidRPr="005D4AB2" w14:paraId="7480E5A8" w14:textId="77777777" w:rsidTr="00AD5797">
        <w:trPr>
          <w:trHeight w:val="320"/>
        </w:trPr>
        <w:tc>
          <w:tcPr>
            <w:tcW w:w="2797" w:type="dxa"/>
            <w:noWrap/>
            <w:vAlign w:val="center"/>
            <w:hideMark/>
          </w:tcPr>
          <w:p w14:paraId="4AE354D6" w14:textId="77777777" w:rsidR="00C23837" w:rsidRPr="005D4AB2" w:rsidRDefault="00C23837" w:rsidP="00AD5797">
            <w:pPr>
              <w:jc w:val="center"/>
              <w:rPr>
                <w:rFonts w:ascii="Arial" w:hAnsi="Arial" w:cs="Arial"/>
                <w:sz w:val="18"/>
                <w:szCs w:val="18"/>
              </w:rPr>
            </w:pPr>
          </w:p>
        </w:tc>
        <w:tc>
          <w:tcPr>
            <w:tcW w:w="6553" w:type="dxa"/>
            <w:gridSpan w:val="5"/>
            <w:noWrap/>
            <w:vAlign w:val="center"/>
            <w:hideMark/>
          </w:tcPr>
          <w:p w14:paraId="0E3A7AAD"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Run</w:t>
            </w:r>
          </w:p>
        </w:tc>
      </w:tr>
      <w:tr w:rsidR="00C23837" w:rsidRPr="005D4AB2" w14:paraId="62D8C61D" w14:textId="77777777" w:rsidTr="00AD5797">
        <w:trPr>
          <w:trHeight w:val="320"/>
        </w:trPr>
        <w:tc>
          <w:tcPr>
            <w:tcW w:w="2797" w:type="dxa"/>
            <w:noWrap/>
            <w:vAlign w:val="center"/>
            <w:hideMark/>
          </w:tcPr>
          <w:p w14:paraId="0FF761AF" w14:textId="49E6288B" w:rsidR="00C23837" w:rsidRPr="005D4AB2" w:rsidRDefault="00AD5797" w:rsidP="00AD5797">
            <w:pPr>
              <w:jc w:val="center"/>
              <w:rPr>
                <w:rFonts w:ascii="Arial" w:hAnsi="Arial" w:cs="Arial"/>
                <w:sz w:val="18"/>
                <w:szCs w:val="18"/>
              </w:rPr>
            </w:pPr>
            <w:r>
              <w:rPr>
                <w:rFonts w:ascii="Arial" w:hAnsi="Arial" w:cs="Arial"/>
                <w:sz w:val="18"/>
                <w:szCs w:val="18"/>
              </w:rPr>
              <w:t>Simulation condition:</w:t>
            </w:r>
          </w:p>
        </w:tc>
        <w:tc>
          <w:tcPr>
            <w:tcW w:w="1289" w:type="dxa"/>
            <w:noWrap/>
            <w:vAlign w:val="center"/>
            <w:hideMark/>
          </w:tcPr>
          <w:p w14:paraId="206B2F99"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1</w:t>
            </w:r>
          </w:p>
        </w:tc>
        <w:tc>
          <w:tcPr>
            <w:tcW w:w="1343" w:type="dxa"/>
            <w:noWrap/>
            <w:vAlign w:val="center"/>
            <w:hideMark/>
          </w:tcPr>
          <w:p w14:paraId="4B0DBCD3"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2</w:t>
            </w:r>
          </w:p>
        </w:tc>
        <w:tc>
          <w:tcPr>
            <w:tcW w:w="1343" w:type="dxa"/>
            <w:noWrap/>
            <w:vAlign w:val="center"/>
            <w:hideMark/>
          </w:tcPr>
          <w:p w14:paraId="6911C5FD"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3</w:t>
            </w:r>
          </w:p>
        </w:tc>
        <w:tc>
          <w:tcPr>
            <w:tcW w:w="1289" w:type="dxa"/>
            <w:noWrap/>
            <w:vAlign w:val="center"/>
            <w:hideMark/>
          </w:tcPr>
          <w:p w14:paraId="69E564DB"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4</w:t>
            </w:r>
          </w:p>
        </w:tc>
        <w:tc>
          <w:tcPr>
            <w:tcW w:w="1289" w:type="dxa"/>
            <w:noWrap/>
            <w:vAlign w:val="center"/>
            <w:hideMark/>
          </w:tcPr>
          <w:p w14:paraId="205B1F9E"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5</w:t>
            </w:r>
          </w:p>
        </w:tc>
      </w:tr>
      <w:tr w:rsidR="00C23837" w:rsidRPr="005D4AB2" w14:paraId="1F4370CB" w14:textId="77777777" w:rsidTr="00AD5797">
        <w:trPr>
          <w:trHeight w:val="320"/>
        </w:trPr>
        <w:tc>
          <w:tcPr>
            <w:tcW w:w="2797" w:type="dxa"/>
            <w:noWrap/>
            <w:vAlign w:val="center"/>
            <w:hideMark/>
          </w:tcPr>
          <w:p w14:paraId="31353EF2"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WT OR51E2 (No Ligand)</w:t>
            </w:r>
          </w:p>
        </w:tc>
        <w:tc>
          <w:tcPr>
            <w:tcW w:w="1289" w:type="dxa"/>
            <w:noWrap/>
            <w:vAlign w:val="center"/>
            <w:hideMark/>
          </w:tcPr>
          <w:p w14:paraId="62BC9FC8"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205.8 ± 45.9</w:t>
            </w:r>
          </w:p>
        </w:tc>
        <w:tc>
          <w:tcPr>
            <w:tcW w:w="1343" w:type="dxa"/>
            <w:noWrap/>
            <w:vAlign w:val="center"/>
            <w:hideMark/>
          </w:tcPr>
          <w:p w14:paraId="794A9BA3" w14:textId="5BB3DD03" w:rsidR="00C23837" w:rsidRPr="005D4AB2" w:rsidRDefault="00C23837" w:rsidP="00AD5797">
            <w:pPr>
              <w:jc w:val="center"/>
              <w:rPr>
                <w:rFonts w:ascii="Arial" w:hAnsi="Arial" w:cs="Arial"/>
                <w:sz w:val="18"/>
                <w:szCs w:val="18"/>
              </w:rPr>
            </w:pPr>
            <w:r w:rsidRPr="005D4AB2">
              <w:rPr>
                <w:rFonts w:ascii="Arial" w:hAnsi="Arial" w:cs="Arial"/>
                <w:sz w:val="18"/>
                <w:szCs w:val="18"/>
              </w:rPr>
              <w:t>258.6 ± 61.4</w:t>
            </w:r>
          </w:p>
        </w:tc>
        <w:tc>
          <w:tcPr>
            <w:tcW w:w="1343" w:type="dxa"/>
            <w:noWrap/>
            <w:vAlign w:val="center"/>
            <w:hideMark/>
          </w:tcPr>
          <w:p w14:paraId="3E41B034" w14:textId="1E32A96A" w:rsidR="00C23837" w:rsidRPr="005D4AB2" w:rsidRDefault="00C23837" w:rsidP="00AD5797">
            <w:pPr>
              <w:jc w:val="center"/>
              <w:rPr>
                <w:rFonts w:ascii="Arial" w:hAnsi="Arial" w:cs="Arial"/>
                <w:sz w:val="18"/>
                <w:szCs w:val="18"/>
              </w:rPr>
            </w:pPr>
            <w:r w:rsidRPr="005D4AB2">
              <w:rPr>
                <w:rFonts w:ascii="Arial" w:hAnsi="Arial" w:cs="Arial"/>
                <w:sz w:val="18"/>
                <w:szCs w:val="18"/>
              </w:rPr>
              <w:t>302.5 ± 11.7</w:t>
            </w:r>
          </w:p>
        </w:tc>
        <w:tc>
          <w:tcPr>
            <w:tcW w:w="1289" w:type="dxa"/>
            <w:noWrap/>
            <w:vAlign w:val="center"/>
            <w:hideMark/>
          </w:tcPr>
          <w:p w14:paraId="79119B9F"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304.6 ± 8.1</w:t>
            </w:r>
          </w:p>
        </w:tc>
        <w:tc>
          <w:tcPr>
            <w:tcW w:w="1289" w:type="dxa"/>
            <w:noWrap/>
            <w:vAlign w:val="center"/>
            <w:hideMark/>
          </w:tcPr>
          <w:p w14:paraId="338C0FB5"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301.9 ± 20.9</w:t>
            </w:r>
          </w:p>
        </w:tc>
      </w:tr>
      <w:tr w:rsidR="00C23837" w:rsidRPr="005D4AB2" w14:paraId="4F09A916" w14:textId="77777777" w:rsidTr="00AD5797">
        <w:trPr>
          <w:trHeight w:val="320"/>
        </w:trPr>
        <w:tc>
          <w:tcPr>
            <w:tcW w:w="2797" w:type="dxa"/>
            <w:noWrap/>
            <w:vAlign w:val="center"/>
            <w:hideMark/>
          </w:tcPr>
          <w:p w14:paraId="794ACDA5"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WT OR51E2 (+propionate)</w:t>
            </w:r>
          </w:p>
        </w:tc>
        <w:tc>
          <w:tcPr>
            <w:tcW w:w="1289" w:type="dxa"/>
            <w:noWrap/>
            <w:vAlign w:val="center"/>
            <w:hideMark/>
          </w:tcPr>
          <w:p w14:paraId="45C03218"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172.4 ± 9.3</w:t>
            </w:r>
          </w:p>
        </w:tc>
        <w:tc>
          <w:tcPr>
            <w:tcW w:w="1343" w:type="dxa"/>
            <w:noWrap/>
            <w:vAlign w:val="center"/>
            <w:hideMark/>
          </w:tcPr>
          <w:p w14:paraId="794EA5FF"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177.5 ± 7.4</w:t>
            </w:r>
          </w:p>
        </w:tc>
        <w:tc>
          <w:tcPr>
            <w:tcW w:w="1343" w:type="dxa"/>
            <w:noWrap/>
            <w:vAlign w:val="center"/>
            <w:hideMark/>
          </w:tcPr>
          <w:p w14:paraId="59431B53"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177.3 ± 8.2</w:t>
            </w:r>
          </w:p>
        </w:tc>
        <w:tc>
          <w:tcPr>
            <w:tcW w:w="1289" w:type="dxa"/>
            <w:noWrap/>
            <w:vAlign w:val="center"/>
            <w:hideMark/>
          </w:tcPr>
          <w:p w14:paraId="7E7C2A5F"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176.6 ± 8.3</w:t>
            </w:r>
          </w:p>
        </w:tc>
        <w:tc>
          <w:tcPr>
            <w:tcW w:w="1289" w:type="dxa"/>
            <w:noWrap/>
            <w:vAlign w:val="center"/>
            <w:hideMark/>
          </w:tcPr>
          <w:p w14:paraId="7C727BF0"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176.7 ± 7.6</w:t>
            </w:r>
          </w:p>
        </w:tc>
      </w:tr>
      <w:tr w:rsidR="00C23837" w:rsidRPr="005D4AB2" w14:paraId="0F5CC100" w14:textId="77777777" w:rsidTr="00AD5797">
        <w:trPr>
          <w:trHeight w:val="320"/>
        </w:trPr>
        <w:tc>
          <w:tcPr>
            <w:tcW w:w="2797" w:type="dxa"/>
            <w:noWrap/>
            <w:vAlign w:val="center"/>
            <w:hideMark/>
          </w:tcPr>
          <w:p w14:paraId="40A8976B"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OR51E2 Q181D (No Ligand)</w:t>
            </w:r>
          </w:p>
        </w:tc>
        <w:tc>
          <w:tcPr>
            <w:tcW w:w="1289" w:type="dxa"/>
            <w:noWrap/>
            <w:vAlign w:val="center"/>
            <w:hideMark/>
          </w:tcPr>
          <w:p w14:paraId="1EC5C954"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205.4 ± 53.0</w:t>
            </w:r>
          </w:p>
        </w:tc>
        <w:tc>
          <w:tcPr>
            <w:tcW w:w="1343" w:type="dxa"/>
            <w:noWrap/>
            <w:vAlign w:val="center"/>
            <w:hideMark/>
          </w:tcPr>
          <w:p w14:paraId="24C94CBF"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179.6 ± 17.1</w:t>
            </w:r>
          </w:p>
        </w:tc>
        <w:tc>
          <w:tcPr>
            <w:tcW w:w="1343" w:type="dxa"/>
            <w:noWrap/>
            <w:vAlign w:val="center"/>
            <w:hideMark/>
          </w:tcPr>
          <w:p w14:paraId="5991FBD3"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177.1 ± 7.9</w:t>
            </w:r>
          </w:p>
        </w:tc>
        <w:tc>
          <w:tcPr>
            <w:tcW w:w="1289" w:type="dxa"/>
            <w:noWrap/>
            <w:vAlign w:val="center"/>
            <w:hideMark/>
          </w:tcPr>
          <w:p w14:paraId="5076AF95"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188.1 ± 44.4</w:t>
            </w:r>
          </w:p>
        </w:tc>
        <w:tc>
          <w:tcPr>
            <w:tcW w:w="1289" w:type="dxa"/>
            <w:noWrap/>
            <w:vAlign w:val="center"/>
            <w:hideMark/>
          </w:tcPr>
          <w:p w14:paraId="743AD07A" w14:textId="77777777" w:rsidR="00C23837" w:rsidRPr="005D4AB2" w:rsidRDefault="00C23837" w:rsidP="00AD5797">
            <w:pPr>
              <w:jc w:val="center"/>
              <w:rPr>
                <w:rFonts w:ascii="Arial" w:hAnsi="Arial" w:cs="Arial"/>
                <w:sz w:val="18"/>
                <w:szCs w:val="18"/>
              </w:rPr>
            </w:pPr>
            <w:r w:rsidRPr="005D4AB2">
              <w:rPr>
                <w:rFonts w:ascii="Arial" w:hAnsi="Arial" w:cs="Arial"/>
                <w:sz w:val="18"/>
                <w:szCs w:val="18"/>
              </w:rPr>
              <w:t>173.3 ± 10.5</w:t>
            </w:r>
          </w:p>
        </w:tc>
      </w:tr>
    </w:tbl>
    <w:p w14:paraId="4E36D8AF" w14:textId="77777777" w:rsidR="00C23837" w:rsidRPr="005D4AB2" w:rsidRDefault="00C23837">
      <w:pPr>
        <w:rPr>
          <w:rFonts w:ascii="Arial" w:hAnsi="Arial" w:cs="Arial"/>
          <w:sz w:val="18"/>
          <w:szCs w:val="18"/>
        </w:rPr>
      </w:pPr>
      <w:r w:rsidRPr="005D4AB2">
        <w:rPr>
          <w:rFonts w:ascii="Arial" w:hAnsi="Arial" w:cs="Arial"/>
          <w:sz w:val="18"/>
          <w:szCs w:val="18"/>
        </w:rPr>
        <w:br w:type="page"/>
      </w:r>
    </w:p>
    <w:p w14:paraId="23DD5986" w14:textId="0B58C85E" w:rsidR="00C23837" w:rsidRPr="00EF22CB" w:rsidRDefault="00AD5797">
      <w:pPr>
        <w:rPr>
          <w:rFonts w:ascii="Arial" w:eastAsia="Arial" w:hAnsi="Arial" w:cs="Arial"/>
          <w:sz w:val="22"/>
          <w:szCs w:val="22"/>
          <w:lang w:val="en"/>
        </w:rPr>
      </w:pPr>
      <w:r w:rsidRPr="00AD5797">
        <w:rPr>
          <w:rFonts w:ascii="Arial" w:hAnsi="Arial" w:cs="Arial"/>
          <w:b/>
          <w:bCs/>
          <w:sz w:val="20"/>
          <w:szCs w:val="20"/>
        </w:rPr>
        <w:lastRenderedPageBreak/>
        <w:t xml:space="preserve">Supplementary Table </w:t>
      </w:r>
      <w:r>
        <w:rPr>
          <w:rFonts w:ascii="Arial" w:hAnsi="Arial" w:cs="Arial"/>
          <w:b/>
          <w:bCs/>
          <w:sz w:val="20"/>
          <w:szCs w:val="20"/>
        </w:rPr>
        <w:t>4</w:t>
      </w:r>
      <w:r w:rsidRPr="00AD5797">
        <w:rPr>
          <w:rFonts w:ascii="Arial" w:hAnsi="Arial" w:cs="Arial"/>
          <w:b/>
          <w:bCs/>
          <w:sz w:val="20"/>
          <w:szCs w:val="20"/>
        </w:rPr>
        <w:t xml:space="preserve">. Summary statistics for </w:t>
      </w:r>
      <w:r>
        <w:rPr>
          <w:rFonts w:ascii="Arial" w:hAnsi="Arial" w:cs="Arial"/>
          <w:b/>
          <w:bCs/>
          <w:sz w:val="20"/>
          <w:szCs w:val="20"/>
        </w:rPr>
        <w:t>S111-Y251 distance</w:t>
      </w:r>
      <w:r w:rsidRPr="00AD5797">
        <w:rPr>
          <w:rFonts w:ascii="Arial" w:hAnsi="Arial" w:cs="Arial"/>
          <w:b/>
          <w:bCs/>
          <w:sz w:val="20"/>
          <w:szCs w:val="20"/>
        </w:rPr>
        <w:t xml:space="preserve"> </w:t>
      </w:r>
      <w:r w:rsidRPr="00AD5797">
        <w:rPr>
          <w:rFonts w:ascii="Arial" w:eastAsia="Arial" w:hAnsi="Arial" w:cs="Arial"/>
          <w:b/>
          <w:bCs/>
          <w:color w:val="000000" w:themeColor="text1"/>
          <w:sz w:val="20"/>
          <w:szCs w:val="20"/>
          <w:lang w:val="en"/>
        </w:rPr>
        <w:t>in MD simulations.</w:t>
      </w:r>
      <w:r w:rsidRPr="00AD5797">
        <w:rPr>
          <w:rFonts w:ascii="Cambria Math" w:eastAsia="Arial" w:hAnsi="Cambria Math" w:cs="Cambria Math"/>
          <w:i/>
          <w:iCs/>
          <w:color w:val="000000" w:themeColor="text1"/>
          <w:sz w:val="20"/>
          <w:szCs w:val="20"/>
          <w:lang w:val="en"/>
        </w:rPr>
        <w:t xml:space="preserve"> </w:t>
      </w:r>
      <w:r w:rsidRPr="00AD5797">
        <w:rPr>
          <w:rFonts w:ascii="Arial" w:eastAsia="Arial" w:hAnsi="Arial" w:cs="Arial"/>
          <w:sz w:val="20"/>
          <w:szCs w:val="20"/>
          <w:lang w:val="en"/>
        </w:rPr>
        <w:t xml:space="preserve">Minimum distance between S111 and Y251 from 5 independent runs at different velocities. Minimum distance was measured between oxygen atoms of the hydroxyl groups in the side chains of S111 and Y251. Data are presented as mean ± standard deviation of distances in </w:t>
      </w:r>
      <w:r>
        <w:rPr>
          <w:rFonts w:ascii="Arial" w:eastAsia="Arial" w:hAnsi="Arial" w:cs="Arial"/>
          <w:sz w:val="20"/>
          <w:szCs w:val="20"/>
          <w:lang w:val="en"/>
        </w:rPr>
        <w:t>Å</w:t>
      </w:r>
      <w:r w:rsidRPr="00AD5797">
        <w:rPr>
          <w:rFonts w:ascii="Arial" w:eastAsia="Arial" w:hAnsi="Arial" w:cs="Arial"/>
          <w:sz w:val="20"/>
          <w:szCs w:val="20"/>
          <w:lang w:val="en"/>
        </w:rPr>
        <w:t>.</w:t>
      </w:r>
    </w:p>
    <w:p w14:paraId="2B22F93A" w14:textId="77777777" w:rsidR="00AD5797" w:rsidRPr="005D4AB2" w:rsidRDefault="00AD5797">
      <w:pPr>
        <w:rPr>
          <w:rFonts w:ascii="Arial" w:hAnsi="Arial" w:cs="Arial"/>
          <w:sz w:val="18"/>
          <w:szCs w:val="18"/>
        </w:rPr>
      </w:pPr>
    </w:p>
    <w:tbl>
      <w:tblPr>
        <w:tblStyle w:val="TableGrid"/>
        <w:tblW w:w="0" w:type="auto"/>
        <w:tblLook w:val="04A0" w:firstRow="1" w:lastRow="0" w:firstColumn="1" w:lastColumn="0" w:noHBand="0" w:noVBand="1"/>
      </w:tblPr>
      <w:tblGrid>
        <w:gridCol w:w="3031"/>
        <w:gridCol w:w="1263"/>
        <w:gridCol w:w="1264"/>
        <w:gridCol w:w="1264"/>
        <w:gridCol w:w="1264"/>
        <w:gridCol w:w="1264"/>
      </w:tblGrid>
      <w:tr w:rsidR="00C23837" w:rsidRPr="005D4AB2" w14:paraId="3EB60217" w14:textId="77777777" w:rsidTr="00EF22CB">
        <w:trPr>
          <w:trHeight w:val="320"/>
        </w:trPr>
        <w:tc>
          <w:tcPr>
            <w:tcW w:w="3031" w:type="dxa"/>
            <w:noWrap/>
            <w:vAlign w:val="center"/>
            <w:hideMark/>
          </w:tcPr>
          <w:p w14:paraId="5C3528AE" w14:textId="77777777" w:rsidR="00C23837" w:rsidRPr="005D4AB2" w:rsidRDefault="00C23837" w:rsidP="00EF22CB">
            <w:pPr>
              <w:jc w:val="center"/>
              <w:rPr>
                <w:rFonts w:ascii="Arial" w:hAnsi="Arial" w:cs="Arial"/>
                <w:sz w:val="18"/>
                <w:szCs w:val="18"/>
              </w:rPr>
            </w:pPr>
          </w:p>
        </w:tc>
        <w:tc>
          <w:tcPr>
            <w:tcW w:w="6319" w:type="dxa"/>
            <w:gridSpan w:val="5"/>
            <w:noWrap/>
            <w:vAlign w:val="center"/>
            <w:hideMark/>
          </w:tcPr>
          <w:p w14:paraId="7E668980"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Run</w:t>
            </w:r>
          </w:p>
        </w:tc>
      </w:tr>
      <w:tr w:rsidR="00C23837" w:rsidRPr="005D4AB2" w14:paraId="0B7AE2A9" w14:textId="77777777" w:rsidTr="00EF22CB">
        <w:trPr>
          <w:trHeight w:val="320"/>
        </w:trPr>
        <w:tc>
          <w:tcPr>
            <w:tcW w:w="3031" w:type="dxa"/>
            <w:noWrap/>
            <w:vAlign w:val="center"/>
            <w:hideMark/>
          </w:tcPr>
          <w:p w14:paraId="677AF94E" w14:textId="56335BE2" w:rsidR="00C23837" w:rsidRPr="005D4AB2" w:rsidRDefault="00EF22CB" w:rsidP="00EF22CB">
            <w:pPr>
              <w:jc w:val="center"/>
              <w:rPr>
                <w:rFonts w:ascii="Arial" w:hAnsi="Arial" w:cs="Arial"/>
                <w:sz w:val="18"/>
                <w:szCs w:val="18"/>
              </w:rPr>
            </w:pPr>
            <w:r>
              <w:rPr>
                <w:rFonts w:ascii="Arial" w:hAnsi="Arial" w:cs="Arial"/>
                <w:sz w:val="18"/>
                <w:szCs w:val="18"/>
              </w:rPr>
              <w:t>Simulation condition:</w:t>
            </w:r>
          </w:p>
        </w:tc>
        <w:tc>
          <w:tcPr>
            <w:tcW w:w="1263" w:type="dxa"/>
            <w:noWrap/>
            <w:vAlign w:val="center"/>
            <w:hideMark/>
          </w:tcPr>
          <w:p w14:paraId="73BB1414"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1</w:t>
            </w:r>
          </w:p>
        </w:tc>
        <w:tc>
          <w:tcPr>
            <w:tcW w:w="1264" w:type="dxa"/>
            <w:noWrap/>
            <w:vAlign w:val="center"/>
            <w:hideMark/>
          </w:tcPr>
          <w:p w14:paraId="6AFE2EEF"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2</w:t>
            </w:r>
          </w:p>
        </w:tc>
        <w:tc>
          <w:tcPr>
            <w:tcW w:w="1264" w:type="dxa"/>
            <w:noWrap/>
            <w:vAlign w:val="center"/>
            <w:hideMark/>
          </w:tcPr>
          <w:p w14:paraId="345B87C7"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3</w:t>
            </w:r>
          </w:p>
        </w:tc>
        <w:tc>
          <w:tcPr>
            <w:tcW w:w="1264" w:type="dxa"/>
            <w:noWrap/>
            <w:vAlign w:val="center"/>
            <w:hideMark/>
          </w:tcPr>
          <w:p w14:paraId="3674A7FF"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4</w:t>
            </w:r>
          </w:p>
        </w:tc>
        <w:tc>
          <w:tcPr>
            <w:tcW w:w="1264" w:type="dxa"/>
            <w:noWrap/>
            <w:vAlign w:val="center"/>
            <w:hideMark/>
          </w:tcPr>
          <w:p w14:paraId="345DBF26"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5</w:t>
            </w:r>
          </w:p>
        </w:tc>
      </w:tr>
      <w:tr w:rsidR="00C23837" w:rsidRPr="005D4AB2" w14:paraId="7EA7E201" w14:textId="77777777" w:rsidTr="00EF22CB">
        <w:trPr>
          <w:trHeight w:val="320"/>
        </w:trPr>
        <w:tc>
          <w:tcPr>
            <w:tcW w:w="3031" w:type="dxa"/>
            <w:noWrap/>
            <w:vAlign w:val="center"/>
            <w:hideMark/>
          </w:tcPr>
          <w:p w14:paraId="0456164F"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WT OR51E2 (No Ligand)</w:t>
            </w:r>
          </w:p>
        </w:tc>
        <w:tc>
          <w:tcPr>
            <w:tcW w:w="1263" w:type="dxa"/>
            <w:noWrap/>
            <w:vAlign w:val="center"/>
            <w:hideMark/>
          </w:tcPr>
          <w:p w14:paraId="75A28EEA" w14:textId="1F0B23C5"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AD5797">
              <w:rPr>
                <w:rFonts w:ascii="Arial" w:hAnsi="Arial" w:cs="Arial"/>
                <w:sz w:val="18"/>
                <w:szCs w:val="18"/>
              </w:rPr>
              <w:t>.</w:t>
            </w:r>
            <w:r w:rsidRPr="005D4AB2">
              <w:rPr>
                <w:rFonts w:ascii="Arial" w:hAnsi="Arial" w:cs="Arial"/>
                <w:sz w:val="18"/>
                <w:szCs w:val="18"/>
              </w:rPr>
              <w:t>1 ± 0.7</w:t>
            </w:r>
          </w:p>
        </w:tc>
        <w:tc>
          <w:tcPr>
            <w:tcW w:w="1264" w:type="dxa"/>
            <w:noWrap/>
            <w:vAlign w:val="center"/>
            <w:hideMark/>
          </w:tcPr>
          <w:p w14:paraId="7851AC61" w14:textId="76CC34D3" w:rsidR="00C23837" w:rsidRPr="005D4AB2" w:rsidRDefault="00C23837" w:rsidP="00EF22CB">
            <w:pPr>
              <w:jc w:val="center"/>
              <w:rPr>
                <w:rFonts w:ascii="Arial" w:hAnsi="Arial" w:cs="Arial"/>
                <w:sz w:val="18"/>
                <w:szCs w:val="18"/>
              </w:rPr>
            </w:pPr>
            <w:r w:rsidRPr="005D4AB2">
              <w:rPr>
                <w:rFonts w:ascii="Arial" w:hAnsi="Arial" w:cs="Arial"/>
                <w:sz w:val="18"/>
                <w:szCs w:val="18"/>
              </w:rPr>
              <w:t>7</w:t>
            </w:r>
            <w:r w:rsidR="00EF22CB">
              <w:rPr>
                <w:rFonts w:ascii="Arial" w:hAnsi="Arial" w:cs="Arial"/>
                <w:sz w:val="18"/>
                <w:szCs w:val="18"/>
              </w:rPr>
              <w:t>.</w:t>
            </w:r>
            <w:r w:rsidRPr="005D4AB2">
              <w:rPr>
                <w:rFonts w:ascii="Arial" w:hAnsi="Arial" w:cs="Arial"/>
                <w:sz w:val="18"/>
                <w:szCs w:val="18"/>
              </w:rPr>
              <w:t xml:space="preserve">0 ± </w:t>
            </w:r>
            <w:r w:rsidR="00EF22CB">
              <w:rPr>
                <w:rFonts w:ascii="Arial" w:hAnsi="Arial" w:cs="Arial"/>
                <w:sz w:val="18"/>
                <w:szCs w:val="18"/>
              </w:rPr>
              <w:t>1</w:t>
            </w:r>
            <w:r w:rsidRPr="005D4AB2">
              <w:rPr>
                <w:rFonts w:ascii="Arial" w:hAnsi="Arial" w:cs="Arial"/>
                <w:sz w:val="18"/>
                <w:szCs w:val="18"/>
              </w:rPr>
              <w:t>.3</w:t>
            </w:r>
          </w:p>
        </w:tc>
        <w:tc>
          <w:tcPr>
            <w:tcW w:w="1264" w:type="dxa"/>
            <w:noWrap/>
            <w:vAlign w:val="center"/>
            <w:hideMark/>
          </w:tcPr>
          <w:p w14:paraId="704EEB5D" w14:textId="50E4DC8F" w:rsidR="00C23837" w:rsidRPr="005D4AB2" w:rsidRDefault="00C23837" w:rsidP="00EF22CB">
            <w:pPr>
              <w:jc w:val="center"/>
              <w:rPr>
                <w:rFonts w:ascii="Arial" w:hAnsi="Arial" w:cs="Arial"/>
                <w:sz w:val="18"/>
                <w:szCs w:val="18"/>
              </w:rPr>
            </w:pPr>
            <w:r w:rsidRPr="005D4AB2">
              <w:rPr>
                <w:rFonts w:ascii="Arial" w:hAnsi="Arial" w:cs="Arial"/>
                <w:sz w:val="18"/>
                <w:szCs w:val="18"/>
              </w:rPr>
              <w:t>4</w:t>
            </w:r>
            <w:r w:rsidR="00EF22CB">
              <w:rPr>
                <w:rFonts w:ascii="Arial" w:hAnsi="Arial" w:cs="Arial"/>
                <w:sz w:val="18"/>
                <w:szCs w:val="18"/>
              </w:rPr>
              <w:t>.</w:t>
            </w:r>
            <w:r w:rsidRPr="005D4AB2">
              <w:rPr>
                <w:rFonts w:ascii="Arial" w:hAnsi="Arial" w:cs="Arial"/>
                <w:sz w:val="18"/>
                <w:szCs w:val="18"/>
              </w:rPr>
              <w:t>5 ± 0.8</w:t>
            </w:r>
          </w:p>
        </w:tc>
        <w:tc>
          <w:tcPr>
            <w:tcW w:w="1264" w:type="dxa"/>
            <w:noWrap/>
            <w:vAlign w:val="center"/>
            <w:hideMark/>
          </w:tcPr>
          <w:p w14:paraId="1EA83ECE" w14:textId="1E3583DF" w:rsidR="00C23837" w:rsidRPr="005D4AB2" w:rsidRDefault="00C23837" w:rsidP="00EF22CB">
            <w:pPr>
              <w:jc w:val="center"/>
              <w:rPr>
                <w:rFonts w:ascii="Arial" w:hAnsi="Arial" w:cs="Arial"/>
                <w:sz w:val="18"/>
                <w:szCs w:val="18"/>
              </w:rPr>
            </w:pPr>
            <w:r w:rsidRPr="005D4AB2">
              <w:rPr>
                <w:rFonts w:ascii="Arial" w:hAnsi="Arial" w:cs="Arial"/>
                <w:sz w:val="18"/>
                <w:szCs w:val="18"/>
              </w:rPr>
              <w:t>4</w:t>
            </w:r>
            <w:r w:rsidR="00EF22CB">
              <w:rPr>
                <w:rFonts w:ascii="Arial" w:hAnsi="Arial" w:cs="Arial"/>
                <w:sz w:val="18"/>
                <w:szCs w:val="18"/>
              </w:rPr>
              <w:t>.</w:t>
            </w:r>
            <w:r w:rsidRPr="005D4AB2">
              <w:rPr>
                <w:rFonts w:ascii="Arial" w:hAnsi="Arial" w:cs="Arial"/>
                <w:sz w:val="18"/>
                <w:szCs w:val="18"/>
              </w:rPr>
              <w:t>4 ± 0.7</w:t>
            </w:r>
          </w:p>
        </w:tc>
        <w:tc>
          <w:tcPr>
            <w:tcW w:w="1264" w:type="dxa"/>
            <w:noWrap/>
            <w:vAlign w:val="center"/>
            <w:hideMark/>
          </w:tcPr>
          <w:p w14:paraId="377E2D98" w14:textId="24E993A4"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6 ± 0.8</w:t>
            </w:r>
          </w:p>
        </w:tc>
      </w:tr>
      <w:tr w:rsidR="00C23837" w:rsidRPr="005D4AB2" w14:paraId="2C26800B" w14:textId="77777777" w:rsidTr="00EF22CB">
        <w:trPr>
          <w:trHeight w:val="320"/>
        </w:trPr>
        <w:tc>
          <w:tcPr>
            <w:tcW w:w="3031" w:type="dxa"/>
            <w:noWrap/>
            <w:vAlign w:val="center"/>
            <w:hideMark/>
          </w:tcPr>
          <w:p w14:paraId="09962CA3"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WT OR51E2 (+propionate)</w:t>
            </w:r>
          </w:p>
        </w:tc>
        <w:tc>
          <w:tcPr>
            <w:tcW w:w="1263" w:type="dxa"/>
            <w:noWrap/>
            <w:vAlign w:val="center"/>
            <w:hideMark/>
          </w:tcPr>
          <w:p w14:paraId="613B2ED2" w14:textId="25ABC2AE"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AD5797">
              <w:rPr>
                <w:rFonts w:ascii="Arial" w:hAnsi="Arial" w:cs="Arial"/>
                <w:sz w:val="18"/>
                <w:szCs w:val="18"/>
              </w:rPr>
              <w:t>.</w:t>
            </w:r>
            <w:r w:rsidRPr="005D4AB2">
              <w:rPr>
                <w:rFonts w:ascii="Arial" w:hAnsi="Arial" w:cs="Arial"/>
                <w:sz w:val="18"/>
                <w:szCs w:val="18"/>
              </w:rPr>
              <w:t>9 ± 0.2</w:t>
            </w:r>
          </w:p>
        </w:tc>
        <w:tc>
          <w:tcPr>
            <w:tcW w:w="1264" w:type="dxa"/>
            <w:noWrap/>
            <w:vAlign w:val="center"/>
            <w:hideMark/>
          </w:tcPr>
          <w:p w14:paraId="368024AD" w14:textId="05150D7E"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8 ± 0.1</w:t>
            </w:r>
          </w:p>
        </w:tc>
        <w:tc>
          <w:tcPr>
            <w:tcW w:w="1264" w:type="dxa"/>
            <w:noWrap/>
            <w:vAlign w:val="center"/>
            <w:hideMark/>
          </w:tcPr>
          <w:p w14:paraId="6D0BDA62" w14:textId="17486F5C"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9 ± 0.2</w:t>
            </w:r>
          </w:p>
        </w:tc>
        <w:tc>
          <w:tcPr>
            <w:tcW w:w="1264" w:type="dxa"/>
            <w:noWrap/>
            <w:vAlign w:val="center"/>
            <w:hideMark/>
          </w:tcPr>
          <w:p w14:paraId="7AC5E420" w14:textId="0610CC1F"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9 ± 0.2</w:t>
            </w:r>
          </w:p>
        </w:tc>
        <w:tc>
          <w:tcPr>
            <w:tcW w:w="1264" w:type="dxa"/>
            <w:noWrap/>
            <w:vAlign w:val="center"/>
            <w:hideMark/>
          </w:tcPr>
          <w:p w14:paraId="14CD89A7" w14:textId="2FD1B759"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8 ± 0.1</w:t>
            </w:r>
          </w:p>
        </w:tc>
      </w:tr>
      <w:tr w:rsidR="00C23837" w:rsidRPr="005D4AB2" w14:paraId="4CD78B69" w14:textId="77777777" w:rsidTr="00EF22CB">
        <w:trPr>
          <w:trHeight w:val="320"/>
        </w:trPr>
        <w:tc>
          <w:tcPr>
            <w:tcW w:w="3031" w:type="dxa"/>
            <w:noWrap/>
            <w:vAlign w:val="center"/>
            <w:hideMark/>
          </w:tcPr>
          <w:p w14:paraId="5C0AFE8F"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OR51E2 Q181D (No Ligand)</w:t>
            </w:r>
          </w:p>
        </w:tc>
        <w:tc>
          <w:tcPr>
            <w:tcW w:w="1263" w:type="dxa"/>
            <w:noWrap/>
            <w:vAlign w:val="center"/>
            <w:hideMark/>
          </w:tcPr>
          <w:p w14:paraId="2CD4A89D" w14:textId="67C4A65C"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AD5797">
              <w:rPr>
                <w:rFonts w:ascii="Arial" w:hAnsi="Arial" w:cs="Arial"/>
                <w:sz w:val="18"/>
                <w:szCs w:val="18"/>
              </w:rPr>
              <w:t>.</w:t>
            </w:r>
            <w:r w:rsidRPr="005D4AB2">
              <w:rPr>
                <w:rFonts w:ascii="Arial" w:hAnsi="Arial" w:cs="Arial"/>
                <w:sz w:val="18"/>
                <w:szCs w:val="18"/>
              </w:rPr>
              <w:t>8 ± 0.1</w:t>
            </w:r>
          </w:p>
        </w:tc>
        <w:tc>
          <w:tcPr>
            <w:tcW w:w="1264" w:type="dxa"/>
            <w:noWrap/>
            <w:vAlign w:val="center"/>
            <w:hideMark/>
          </w:tcPr>
          <w:p w14:paraId="755561C1" w14:textId="0AC5ABF5"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9 ± 0.2</w:t>
            </w:r>
          </w:p>
        </w:tc>
        <w:tc>
          <w:tcPr>
            <w:tcW w:w="1264" w:type="dxa"/>
            <w:noWrap/>
            <w:vAlign w:val="center"/>
            <w:hideMark/>
          </w:tcPr>
          <w:p w14:paraId="67941755" w14:textId="39A8AED8"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8 ± 0.1</w:t>
            </w:r>
          </w:p>
        </w:tc>
        <w:tc>
          <w:tcPr>
            <w:tcW w:w="1264" w:type="dxa"/>
            <w:noWrap/>
            <w:vAlign w:val="center"/>
            <w:hideMark/>
          </w:tcPr>
          <w:p w14:paraId="374FF936" w14:textId="4D736706"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8 ± 0.2</w:t>
            </w:r>
          </w:p>
        </w:tc>
        <w:tc>
          <w:tcPr>
            <w:tcW w:w="1264" w:type="dxa"/>
            <w:noWrap/>
            <w:vAlign w:val="center"/>
            <w:hideMark/>
          </w:tcPr>
          <w:p w14:paraId="12186496" w14:textId="1B7390B9"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8 ± 0.2</w:t>
            </w:r>
          </w:p>
        </w:tc>
      </w:tr>
    </w:tbl>
    <w:p w14:paraId="61023DFC" w14:textId="7824742E" w:rsidR="00C16DF2" w:rsidRDefault="00C16DF2">
      <w:pPr>
        <w:rPr>
          <w:rFonts w:ascii="Cambria Math" w:eastAsia="Arial" w:hAnsi="Cambria Math" w:cs="Arial"/>
          <w:sz w:val="18"/>
          <w:szCs w:val="18"/>
          <w:lang w:val="en"/>
        </w:rPr>
      </w:pPr>
    </w:p>
    <w:p w14:paraId="298A0578" w14:textId="77777777" w:rsidR="00EF22CB" w:rsidRDefault="00EF22CB">
      <w:pPr>
        <w:rPr>
          <w:rFonts w:ascii="Cambria Math" w:eastAsia="Arial" w:hAnsi="Cambria Math" w:cs="Arial"/>
          <w:sz w:val="18"/>
          <w:szCs w:val="18"/>
          <w:lang w:val="en"/>
        </w:rPr>
      </w:pPr>
    </w:p>
    <w:p w14:paraId="0869AC77" w14:textId="590A157D" w:rsidR="00EF22CB" w:rsidRDefault="00EF22CB">
      <w:pPr>
        <w:pBdr>
          <w:bottom w:val="single" w:sz="6" w:space="1" w:color="auto"/>
        </w:pBdr>
        <w:rPr>
          <w:rFonts w:ascii="Cambria Math" w:eastAsia="Arial" w:hAnsi="Cambria Math" w:cs="Arial"/>
          <w:sz w:val="18"/>
          <w:szCs w:val="18"/>
          <w:lang w:val="en"/>
        </w:rPr>
      </w:pPr>
    </w:p>
    <w:p w14:paraId="76B94E27" w14:textId="77777777" w:rsidR="00EF22CB" w:rsidRDefault="00EF22CB">
      <w:pPr>
        <w:rPr>
          <w:rFonts w:ascii="Cambria Math" w:eastAsia="Arial" w:hAnsi="Cambria Math" w:cs="Arial"/>
          <w:sz w:val="18"/>
          <w:szCs w:val="18"/>
          <w:lang w:val="en"/>
        </w:rPr>
      </w:pPr>
    </w:p>
    <w:p w14:paraId="4E7EF908" w14:textId="77777777" w:rsidR="00EF22CB" w:rsidRDefault="00EF22CB">
      <w:pPr>
        <w:rPr>
          <w:rFonts w:ascii="Arial" w:hAnsi="Arial" w:cs="Arial"/>
          <w:b/>
          <w:bCs/>
          <w:sz w:val="20"/>
          <w:szCs w:val="20"/>
        </w:rPr>
      </w:pPr>
    </w:p>
    <w:p w14:paraId="2701E8A2" w14:textId="2A6A63AF" w:rsidR="00EF22CB" w:rsidRPr="00EF22CB" w:rsidRDefault="00EF22CB">
      <w:pPr>
        <w:rPr>
          <w:rFonts w:ascii="Arial" w:eastAsia="Arial" w:hAnsi="Arial" w:cs="Arial"/>
          <w:sz w:val="20"/>
          <w:szCs w:val="20"/>
          <w:lang w:val="en"/>
        </w:rPr>
      </w:pPr>
      <w:r w:rsidRPr="00EF22CB">
        <w:rPr>
          <w:rFonts w:ascii="Arial" w:hAnsi="Arial" w:cs="Arial"/>
          <w:b/>
          <w:bCs/>
          <w:sz w:val="20"/>
          <w:szCs w:val="20"/>
        </w:rPr>
        <w:t xml:space="preserve">Supplementary Table 5. Summary statistics for R262-G198 distance </w:t>
      </w:r>
      <w:r w:rsidRPr="00EF22CB">
        <w:rPr>
          <w:rFonts w:ascii="Arial" w:eastAsia="Arial" w:hAnsi="Arial" w:cs="Arial"/>
          <w:b/>
          <w:bCs/>
          <w:color w:val="000000" w:themeColor="text1"/>
          <w:sz w:val="20"/>
          <w:szCs w:val="20"/>
          <w:lang w:val="en"/>
        </w:rPr>
        <w:t>in MD simulations.</w:t>
      </w:r>
      <w:r w:rsidRPr="00EF22CB">
        <w:rPr>
          <w:rFonts w:ascii="Arial" w:eastAsia="Arial" w:hAnsi="Arial" w:cs="Arial"/>
          <w:sz w:val="20"/>
          <w:szCs w:val="20"/>
          <w:lang w:val="en"/>
        </w:rPr>
        <w:t xml:space="preserve"> Minimum distance between R262 and G198 from 5 independent runs at different velocities. The minimum distance was measured between R262 sidechain atoms and G198 mainchain atoms (excluding the hydrogens). Data are presented as mean ± standard deviation of distances in Å.</w:t>
      </w:r>
    </w:p>
    <w:p w14:paraId="568E9F01" w14:textId="77777777" w:rsidR="00C16DF2" w:rsidRPr="008D23F6" w:rsidRDefault="00C16DF2">
      <w:pPr>
        <w:rPr>
          <w:rFonts w:ascii="Cambria Math" w:hAnsi="Cambria Math" w:cs="Arial"/>
          <w:sz w:val="18"/>
          <w:szCs w:val="18"/>
        </w:rPr>
      </w:pPr>
    </w:p>
    <w:tbl>
      <w:tblPr>
        <w:tblStyle w:val="TableGrid"/>
        <w:tblW w:w="0" w:type="auto"/>
        <w:tblLook w:val="04A0" w:firstRow="1" w:lastRow="0" w:firstColumn="1" w:lastColumn="0" w:noHBand="0" w:noVBand="1"/>
      </w:tblPr>
      <w:tblGrid>
        <w:gridCol w:w="3031"/>
        <w:gridCol w:w="1263"/>
        <w:gridCol w:w="1264"/>
        <w:gridCol w:w="1264"/>
        <w:gridCol w:w="1264"/>
        <w:gridCol w:w="1264"/>
      </w:tblGrid>
      <w:tr w:rsidR="00C23837" w:rsidRPr="005D4AB2" w14:paraId="288EB874" w14:textId="77777777" w:rsidTr="00EF22CB">
        <w:trPr>
          <w:trHeight w:val="320"/>
        </w:trPr>
        <w:tc>
          <w:tcPr>
            <w:tcW w:w="3031" w:type="dxa"/>
            <w:noWrap/>
            <w:vAlign w:val="center"/>
            <w:hideMark/>
          </w:tcPr>
          <w:p w14:paraId="7612DA01" w14:textId="77777777" w:rsidR="00C23837" w:rsidRPr="005D4AB2" w:rsidRDefault="00C23837" w:rsidP="00EF22CB">
            <w:pPr>
              <w:jc w:val="center"/>
              <w:rPr>
                <w:rFonts w:ascii="Arial" w:hAnsi="Arial" w:cs="Arial"/>
                <w:sz w:val="18"/>
                <w:szCs w:val="18"/>
              </w:rPr>
            </w:pPr>
          </w:p>
        </w:tc>
        <w:tc>
          <w:tcPr>
            <w:tcW w:w="6319" w:type="dxa"/>
            <w:gridSpan w:val="5"/>
            <w:noWrap/>
            <w:vAlign w:val="center"/>
            <w:hideMark/>
          </w:tcPr>
          <w:p w14:paraId="4C425A4A"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Run</w:t>
            </w:r>
          </w:p>
        </w:tc>
      </w:tr>
      <w:tr w:rsidR="00C23837" w:rsidRPr="005D4AB2" w14:paraId="3DB521B0" w14:textId="77777777" w:rsidTr="00EF22CB">
        <w:trPr>
          <w:trHeight w:val="320"/>
        </w:trPr>
        <w:tc>
          <w:tcPr>
            <w:tcW w:w="3031" w:type="dxa"/>
            <w:noWrap/>
            <w:vAlign w:val="center"/>
            <w:hideMark/>
          </w:tcPr>
          <w:p w14:paraId="0646FF61" w14:textId="240A5C4C" w:rsidR="00C23837" w:rsidRPr="005D4AB2" w:rsidRDefault="00EF22CB" w:rsidP="00EF22CB">
            <w:pPr>
              <w:jc w:val="center"/>
              <w:rPr>
                <w:rFonts w:ascii="Arial" w:hAnsi="Arial" w:cs="Arial"/>
                <w:sz w:val="18"/>
                <w:szCs w:val="18"/>
              </w:rPr>
            </w:pPr>
            <w:r>
              <w:rPr>
                <w:rFonts w:ascii="Arial" w:hAnsi="Arial" w:cs="Arial"/>
                <w:sz w:val="18"/>
                <w:szCs w:val="18"/>
              </w:rPr>
              <w:t>Simulation condition:</w:t>
            </w:r>
          </w:p>
        </w:tc>
        <w:tc>
          <w:tcPr>
            <w:tcW w:w="1263" w:type="dxa"/>
            <w:noWrap/>
            <w:vAlign w:val="center"/>
            <w:hideMark/>
          </w:tcPr>
          <w:p w14:paraId="6CBFD96B"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1</w:t>
            </w:r>
          </w:p>
        </w:tc>
        <w:tc>
          <w:tcPr>
            <w:tcW w:w="1264" w:type="dxa"/>
            <w:noWrap/>
            <w:vAlign w:val="center"/>
            <w:hideMark/>
          </w:tcPr>
          <w:p w14:paraId="1704CC05"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2</w:t>
            </w:r>
          </w:p>
        </w:tc>
        <w:tc>
          <w:tcPr>
            <w:tcW w:w="1264" w:type="dxa"/>
            <w:noWrap/>
            <w:vAlign w:val="center"/>
            <w:hideMark/>
          </w:tcPr>
          <w:p w14:paraId="2E138FE5"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3</w:t>
            </w:r>
          </w:p>
        </w:tc>
        <w:tc>
          <w:tcPr>
            <w:tcW w:w="1264" w:type="dxa"/>
            <w:noWrap/>
            <w:vAlign w:val="center"/>
            <w:hideMark/>
          </w:tcPr>
          <w:p w14:paraId="3F8400E2"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4</w:t>
            </w:r>
          </w:p>
        </w:tc>
        <w:tc>
          <w:tcPr>
            <w:tcW w:w="1264" w:type="dxa"/>
            <w:noWrap/>
            <w:vAlign w:val="center"/>
            <w:hideMark/>
          </w:tcPr>
          <w:p w14:paraId="4622BCE3"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5</w:t>
            </w:r>
          </w:p>
        </w:tc>
      </w:tr>
      <w:tr w:rsidR="00C23837" w:rsidRPr="005D4AB2" w14:paraId="3ED009A6" w14:textId="77777777" w:rsidTr="00EF22CB">
        <w:trPr>
          <w:trHeight w:val="320"/>
        </w:trPr>
        <w:tc>
          <w:tcPr>
            <w:tcW w:w="3031" w:type="dxa"/>
            <w:noWrap/>
            <w:vAlign w:val="center"/>
            <w:hideMark/>
          </w:tcPr>
          <w:p w14:paraId="68DA32E1"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WT OR51E2 (No Ligand)</w:t>
            </w:r>
          </w:p>
        </w:tc>
        <w:tc>
          <w:tcPr>
            <w:tcW w:w="1263" w:type="dxa"/>
            <w:noWrap/>
            <w:vAlign w:val="center"/>
            <w:hideMark/>
          </w:tcPr>
          <w:p w14:paraId="15DEC8B1" w14:textId="0BD1DE13" w:rsidR="00C23837" w:rsidRPr="005D4AB2" w:rsidRDefault="00C23837" w:rsidP="00EF22CB">
            <w:pPr>
              <w:jc w:val="center"/>
              <w:rPr>
                <w:rFonts w:ascii="Arial" w:hAnsi="Arial" w:cs="Arial"/>
                <w:sz w:val="18"/>
                <w:szCs w:val="18"/>
              </w:rPr>
            </w:pPr>
            <w:r w:rsidRPr="005D4AB2">
              <w:rPr>
                <w:rFonts w:ascii="Arial" w:hAnsi="Arial" w:cs="Arial"/>
                <w:sz w:val="18"/>
                <w:szCs w:val="18"/>
              </w:rPr>
              <w:t>7</w:t>
            </w:r>
            <w:r w:rsidR="00EF22CB">
              <w:rPr>
                <w:rFonts w:ascii="Arial" w:hAnsi="Arial" w:cs="Arial"/>
                <w:sz w:val="18"/>
                <w:szCs w:val="18"/>
              </w:rPr>
              <w:t>.</w:t>
            </w:r>
            <w:r w:rsidRPr="005D4AB2">
              <w:rPr>
                <w:rFonts w:ascii="Arial" w:hAnsi="Arial" w:cs="Arial"/>
                <w:sz w:val="18"/>
                <w:szCs w:val="18"/>
              </w:rPr>
              <w:t>4 ± 1</w:t>
            </w:r>
            <w:r w:rsidR="00EF22CB">
              <w:rPr>
                <w:rFonts w:ascii="Arial" w:hAnsi="Arial" w:cs="Arial"/>
                <w:sz w:val="18"/>
                <w:szCs w:val="18"/>
              </w:rPr>
              <w:t>.</w:t>
            </w:r>
            <w:r w:rsidRPr="005D4AB2">
              <w:rPr>
                <w:rFonts w:ascii="Arial" w:hAnsi="Arial" w:cs="Arial"/>
                <w:sz w:val="18"/>
                <w:szCs w:val="18"/>
              </w:rPr>
              <w:t>3</w:t>
            </w:r>
          </w:p>
        </w:tc>
        <w:tc>
          <w:tcPr>
            <w:tcW w:w="1264" w:type="dxa"/>
            <w:noWrap/>
            <w:vAlign w:val="center"/>
            <w:hideMark/>
          </w:tcPr>
          <w:p w14:paraId="1EC5F7CF" w14:textId="17B1FFC3"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8 ± 0.5</w:t>
            </w:r>
          </w:p>
        </w:tc>
        <w:tc>
          <w:tcPr>
            <w:tcW w:w="1264" w:type="dxa"/>
            <w:noWrap/>
            <w:vAlign w:val="center"/>
            <w:hideMark/>
          </w:tcPr>
          <w:p w14:paraId="2BC07AF2" w14:textId="66DEC455" w:rsidR="00C23837" w:rsidRPr="005D4AB2" w:rsidRDefault="00C23837" w:rsidP="00EF22CB">
            <w:pPr>
              <w:jc w:val="center"/>
              <w:rPr>
                <w:rFonts w:ascii="Arial" w:hAnsi="Arial" w:cs="Arial"/>
                <w:sz w:val="18"/>
                <w:szCs w:val="18"/>
              </w:rPr>
            </w:pPr>
            <w:r w:rsidRPr="005D4AB2">
              <w:rPr>
                <w:rFonts w:ascii="Arial" w:hAnsi="Arial" w:cs="Arial"/>
                <w:sz w:val="18"/>
                <w:szCs w:val="18"/>
              </w:rPr>
              <w:t>7</w:t>
            </w:r>
            <w:r w:rsidR="00EF22CB">
              <w:rPr>
                <w:rFonts w:ascii="Arial" w:hAnsi="Arial" w:cs="Arial"/>
                <w:sz w:val="18"/>
                <w:szCs w:val="18"/>
              </w:rPr>
              <w:t>.</w:t>
            </w:r>
            <w:r w:rsidRPr="005D4AB2">
              <w:rPr>
                <w:rFonts w:ascii="Arial" w:hAnsi="Arial" w:cs="Arial"/>
                <w:sz w:val="18"/>
                <w:szCs w:val="18"/>
              </w:rPr>
              <w:t>9 ± 1</w:t>
            </w:r>
            <w:r w:rsidR="00EF22CB">
              <w:rPr>
                <w:rFonts w:ascii="Arial" w:hAnsi="Arial" w:cs="Arial"/>
                <w:sz w:val="18"/>
                <w:szCs w:val="18"/>
              </w:rPr>
              <w:t>.</w:t>
            </w:r>
            <w:r w:rsidRPr="005D4AB2">
              <w:rPr>
                <w:rFonts w:ascii="Arial" w:hAnsi="Arial" w:cs="Arial"/>
                <w:sz w:val="18"/>
                <w:szCs w:val="18"/>
              </w:rPr>
              <w:t>5</w:t>
            </w:r>
          </w:p>
        </w:tc>
        <w:tc>
          <w:tcPr>
            <w:tcW w:w="1264" w:type="dxa"/>
            <w:noWrap/>
            <w:vAlign w:val="center"/>
            <w:hideMark/>
          </w:tcPr>
          <w:p w14:paraId="123958FA" w14:textId="00C68424" w:rsidR="00C23837" w:rsidRPr="005D4AB2" w:rsidRDefault="00C23837" w:rsidP="00EF22CB">
            <w:pPr>
              <w:jc w:val="center"/>
              <w:rPr>
                <w:rFonts w:ascii="Arial" w:hAnsi="Arial" w:cs="Arial"/>
                <w:sz w:val="18"/>
                <w:szCs w:val="18"/>
              </w:rPr>
            </w:pPr>
            <w:r w:rsidRPr="005D4AB2">
              <w:rPr>
                <w:rFonts w:ascii="Arial" w:hAnsi="Arial" w:cs="Arial"/>
                <w:sz w:val="18"/>
                <w:szCs w:val="18"/>
              </w:rPr>
              <w:t>8</w:t>
            </w:r>
            <w:r w:rsidR="00EF22CB">
              <w:rPr>
                <w:rFonts w:ascii="Arial" w:hAnsi="Arial" w:cs="Arial"/>
                <w:sz w:val="18"/>
                <w:szCs w:val="18"/>
              </w:rPr>
              <w:t>.</w:t>
            </w:r>
            <w:r w:rsidRPr="005D4AB2">
              <w:rPr>
                <w:rFonts w:ascii="Arial" w:hAnsi="Arial" w:cs="Arial"/>
                <w:sz w:val="18"/>
                <w:szCs w:val="18"/>
              </w:rPr>
              <w:t>8 ± 1</w:t>
            </w:r>
            <w:r w:rsidR="00EF22CB">
              <w:rPr>
                <w:rFonts w:ascii="Arial" w:hAnsi="Arial" w:cs="Arial"/>
                <w:sz w:val="18"/>
                <w:szCs w:val="18"/>
              </w:rPr>
              <w:t>.</w:t>
            </w:r>
            <w:r w:rsidRPr="005D4AB2">
              <w:rPr>
                <w:rFonts w:ascii="Arial" w:hAnsi="Arial" w:cs="Arial"/>
                <w:sz w:val="18"/>
                <w:szCs w:val="18"/>
              </w:rPr>
              <w:t>8</w:t>
            </w:r>
          </w:p>
        </w:tc>
        <w:tc>
          <w:tcPr>
            <w:tcW w:w="1264" w:type="dxa"/>
            <w:noWrap/>
            <w:vAlign w:val="center"/>
            <w:hideMark/>
          </w:tcPr>
          <w:p w14:paraId="3D17381A" w14:textId="3ED5A4B8" w:rsidR="00C23837" w:rsidRPr="005D4AB2" w:rsidRDefault="00C23837" w:rsidP="00EF22CB">
            <w:pPr>
              <w:jc w:val="center"/>
              <w:rPr>
                <w:rFonts w:ascii="Arial" w:hAnsi="Arial" w:cs="Arial"/>
                <w:sz w:val="18"/>
                <w:szCs w:val="18"/>
              </w:rPr>
            </w:pPr>
            <w:r w:rsidRPr="005D4AB2">
              <w:rPr>
                <w:rFonts w:ascii="Arial" w:hAnsi="Arial" w:cs="Arial"/>
                <w:sz w:val="18"/>
                <w:szCs w:val="18"/>
              </w:rPr>
              <w:t>8</w:t>
            </w:r>
            <w:r w:rsidR="00EF22CB">
              <w:rPr>
                <w:rFonts w:ascii="Arial" w:hAnsi="Arial" w:cs="Arial"/>
                <w:sz w:val="18"/>
                <w:szCs w:val="18"/>
              </w:rPr>
              <w:t>.</w:t>
            </w:r>
            <w:r w:rsidRPr="005D4AB2">
              <w:rPr>
                <w:rFonts w:ascii="Arial" w:hAnsi="Arial" w:cs="Arial"/>
                <w:sz w:val="18"/>
                <w:szCs w:val="18"/>
              </w:rPr>
              <w:t>2 ± 1</w:t>
            </w:r>
            <w:r w:rsidR="00EF22CB">
              <w:rPr>
                <w:rFonts w:ascii="Arial" w:hAnsi="Arial" w:cs="Arial"/>
                <w:sz w:val="18"/>
                <w:szCs w:val="18"/>
              </w:rPr>
              <w:t>.</w:t>
            </w:r>
            <w:r w:rsidRPr="005D4AB2">
              <w:rPr>
                <w:rFonts w:ascii="Arial" w:hAnsi="Arial" w:cs="Arial"/>
                <w:sz w:val="18"/>
                <w:szCs w:val="18"/>
              </w:rPr>
              <w:t>6</w:t>
            </w:r>
          </w:p>
        </w:tc>
      </w:tr>
      <w:tr w:rsidR="00C23837" w:rsidRPr="005D4AB2" w14:paraId="308CAD64" w14:textId="77777777" w:rsidTr="00EF22CB">
        <w:trPr>
          <w:trHeight w:val="320"/>
        </w:trPr>
        <w:tc>
          <w:tcPr>
            <w:tcW w:w="3031" w:type="dxa"/>
            <w:noWrap/>
            <w:vAlign w:val="center"/>
            <w:hideMark/>
          </w:tcPr>
          <w:p w14:paraId="4E0EF4BA"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WT OR51E2 (+propionate)</w:t>
            </w:r>
          </w:p>
        </w:tc>
        <w:tc>
          <w:tcPr>
            <w:tcW w:w="1263" w:type="dxa"/>
            <w:noWrap/>
            <w:vAlign w:val="center"/>
            <w:hideMark/>
          </w:tcPr>
          <w:p w14:paraId="2ECF7217" w14:textId="0D412711"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6 ± 0.2</w:t>
            </w:r>
          </w:p>
        </w:tc>
        <w:tc>
          <w:tcPr>
            <w:tcW w:w="1264" w:type="dxa"/>
            <w:noWrap/>
            <w:vAlign w:val="center"/>
            <w:hideMark/>
          </w:tcPr>
          <w:p w14:paraId="6758B31F" w14:textId="22ADA14D"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7 ± 0.2</w:t>
            </w:r>
          </w:p>
        </w:tc>
        <w:tc>
          <w:tcPr>
            <w:tcW w:w="1264" w:type="dxa"/>
            <w:noWrap/>
            <w:vAlign w:val="center"/>
            <w:hideMark/>
          </w:tcPr>
          <w:p w14:paraId="50DC9323" w14:textId="541097CE"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6 ± 0.2</w:t>
            </w:r>
          </w:p>
        </w:tc>
        <w:tc>
          <w:tcPr>
            <w:tcW w:w="1264" w:type="dxa"/>
            <w:noWrap/>
            <w:vAlign w:val="center"/>
            <w:hideMark/>
          </w:tcPr>
          <w:p w14:paraId="39058E9D" w14:textId="6D8E25A2"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6 ± 0.2</w:t>
            </w:r>
          </w:p>
        </w:tc>
        <w:tc>
          <w:tcPr>
            <w:tcW w:w="1264" w:type="dxa"/>
            <w:noWrap/>
            <w:vAlign w:val="center"/>
            <w:hideMark/>
          </w:tcPr>
          <w:p w14:paraId="253D0244" w14:textId="5D8ADE45"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6 ± 0.2</w:t>
            </w:r>
          </w:p>
        </w:tc>
      </w:tr>
      <w:tr w:rsidR="00C23837" w:rsidRPr="005D4AB2" w14:paraId="34B77892" w14:textId="77777777" w:rsidTr="00EF22CB">
        <w:trPr>
          <w:trHeight w:val="320"/>
        </w:trPr>
        <w:tc>
          <w:tcPr>
            <w:tcW w:w="3031" w:type="dxa"/>
            <w:noWrap/>
            <w:vAlign w:val="center"/>
            <w:hideMark/>
          </w:tcPr>
          <w:p w14:paraId="1FE4A222"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OR51E2 Q181D (No Ligand)</w:t>
            </w:r>
          </w:p>
        </w:tc>
        <w:tc>
          <w:tcPr>
            <w:tcW w:w="1263" w:type="dxa"/>
            <w:noWrap/>
            <w:vAlign w:val="center"/>
            <w:hideMark/>
          </w:tcPr>
          <w:p w14:paraId="212CACCC" w14:textId="17847871"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8 ± 0.2</w:t>
            </w:r>
          </w:p>
        </w:tc>
        <w:tc>
          <w:tcPr>
            <w:tcW w:w="1264" w:type="dxa"/>
            <w:noWrap/>
            <w:vAlign w:val="center"/>
            <w:hideMark/>
          </w:tcPr>
          <w:p w14:paraId="49EDDBA9" w14:textId="7A11C90E"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8 ± 0.2</w:t>
            </w:r>
          </w:p>
        </w:tc>
        <w:tc>
          <w:tcPr>
            <w:tcW w:w="1264" w:type="dxa"/>
            <w:noWrap/>
            <w:vAlign w:val="center"/>
            <w:hideMark/>
          </w:tcPr>
          <w:p w14:paraId="4510BC29" w14:textId="4E13437B"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9 ± 0.7</w:t>
            </w:r>
          </w:p>
        </w:tc>
        <w:tc>
          <w:tcPr>
            <w:tcW w:w="1264" w:type="dxa"/>
            <w:noWrap/>
            <w:vAlign w:val="center"/>
            <w:hideMark/>
          </w:tcPr>
          <w:p w14:paraId="2E0F3B99" w14:textId="580D06DA"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7 ± 0.2</w:t>
            </w:r>
          </w:p>
        </w:tc>
        <w:tc>
          <w:tcPr>
            <w:tcW w:w="1264" w:type="dxa"/>
            <w:noWrap/>
            <w:vAlign w:val="center"/>
            <w:hideMark/>
          </w:tcPr>
          <w:p w14:paraId="196E3A18" w14:textId="1C5E024C" w:rsidR="00C23837" w:rsidRPr="005D4AB2" w:rsidRDefault="00C23837" w:rsidP="00EF22CB">
            <w:pPr>
              <w:jc w:val="center"/>
              <w:rPr>
                <w:rFonts w:ascii="Arial" w:hAnsi="Arial" w:cs="Arial"/>
                <w:sz w:val="18"/>
                <w:szCs w:val="18"/>
              </w:rPr>
            </w:pPr>
            <w:r w:rsidRPr="005D4AB2">
              <w:rPr>
                <w:rFonts w:ascii="Arial" w:hAnsi="Arial" w:cs="Arial"/>
                <w:sz w:val="18"/>
                <w:szCs w:val="18"/>
              </w:rPr>
              <w:t>3</w:t>
            </w:r>
            <w:r w:rsidR="00EF22CB">
              <w:rPr>
                <w:rFonts w:ascii="Arial" w:hAnsi="Arial" w:cs="Arial"/>
                <w:sz w:val="18"/>
                <w:szCs w:val="18"/>
              </w:rPr>
              <w:t>.</w:t>
            </w:r>
            <w:r w:rsidRPr="005D4AB2">
              <w:rPr>
                <w:rFonts w:ascii="Arial" w:hAnsi="Arial" w:cs="Arial"/>
                <w:sz w:val="18"/>
                <w:szCs w:val="18"/>
              </w:rPr>
              <w:t>7 ± 0.2</w:t>
            </w:r>
          </w:p>
        </w:tc>
      </w:tr>
    </w:tbl>
    <w:p w14:paraId="40424705" w14:textId="49AB5419" w:rsidR="00C16DF2" w:rsidRDefault="00C16DF2">
      <w:pPr>
        <w:rPr>
          <w:rFonts w:ascii="Cambria Math" w:eastAsia="Arial" w:hAnsi="Cambria Math" w:cs="Arial"/>
          <w:sz w:val="18"/>
          <w:szCs w:val="18"/>
          <w:lang w:val="en"/>
        </w:rPr>
      </w:pPr>
    </w:p>
    <w:p w14:paraId="4CC60F49" w14:textId="1648DF02" w:rsidR="00C16DF2" w:rsidRDefault="00EF22CB">
      <w:pPr>
        <w:pBdr>
          <w:bottom w:val="single" w:sz="6" w:space="1" w:color="auto"/>
        </w:pBdr>
        <w:rPr>
          <w:rFonts w:ascii="Cambria Math" w:hAnsi="Cambria Math" w:cs="Arial"/>
          <w:sz w:val="18"/>
          <w:szCs w:val="18"/>
        </w:rPr>
      </w:pPr>
      <w:r>
        <w:rPr>
          <w:rFonts w:ascii="Cambria Math" w:hAnsi="Cambria Math" w:cs="Arial"/>
          <w:sz w:val="18"/>
          <w:szCs w:val="18"/>
        </w:rPr>
        <w:br/>
      </w:r>
    </w:p>
    <w:p w14:paraId="75D832B2" w14:textId="77777777" w:rsidR="00EF22CB" w:rsidRDefault="00EF22CB">
      <w:pPr>
        <w:rPr>
          <w:rFonts w:ascii="Cambria Math" w:hAnsi="Cambria Math" w:cs="Arial"/>
          <w:sz w:val="18"/>
          <w:szCs w:val="18"/>
        </w:rPr>
      </w:pPr>
    </w:p>
    <w:p w14:paraId="244438BC" w14:textId="684158F7" w:rsidR="00EF22CB" w:rsidRPr="00EF22CB" w:rsidRDefault="00EF22CB">
      <w:pPr>
        <w:rPr>
          <w:rFonts w:ascii="Cambria Math" w:hAnsi="Cambria Math" w:cs="Arial"/>
          <w:sz w:val="20"/>
          <w:szCs w:val="20"/>
        </w:rPr>
      </w:pPr>
    </w:p>
    <w:p w14:paraId="10378B8A" w14:textId="4710FD1C" w:rsidR="00EF22CB" w:rsidRPr="00EF22CB" w:rsidRDefault="00EF22CB" w:rsidP="00EF22CB">
      <w:pPr>
        <w:rPr>
          <w:rFonts w:ascii="Cambria Math" w:hAnsi="Cambria Math" w:cs="Arial"/>
          <w:sz w:val="20"/>
          <w:szCs w:val="20"/>
        </w:rPr>
      </w:pPr>
      <w:r w:rsidRPr="00EF22CB">
        <w:rPr>
          <w:rFonts w:ascii="Arial" w:hAnsi="Arial" w:cs="Arial"/>
          <w:b/>
          <w:bCs/>
          <w:sz w:val="20"/>
          <w:szCs w:val="20"/>
        </w:rPr>
        <w:t xml:space="preserve">Supplementary Table 6. Summary deviation statistics for simulations. </w:t>
      </w:r>
      <w:r w:rsidRPr="00EF22CB">
        <w:rPr>
          <w:rFonts w:ascii="Arial" w:eastAsia="Arial" w:hAnsi="Arial" w:cs="Arial"/>
          <w:sz w:val="20"/>
          <w:szCs w:val="20"/>
          <w:lang w:val="en"/>
        </w:rPr>
        <w:t xml:space="preserve">Root-mean-square deviation (RMSD) values for TM backbone atoms in the transmembrane helices calculated with reference to the equilibrated structure of </w:t>
      </w:r>
      <w:r w:rsidRPr="00EF22CB">
        <w:rPr>
          <w:rFonts w:ascii="Arial" w:eastAsia="Arial" w:hAnsi="Arial" w:cs="Arial"/>
          <w:color w:val="000000" w:themeColor="text1"/>
          <w:sz w:val="20"/>
          <w:szCs w:val="20"/>
          <w:lang w:val="en"/>
        </w:rPr>
        <w:t>WT OR51E2 with and without ligand, and Q181D OR51E2</w:t>
      </w:r>
      <w:r w:rsidRPr="00EF22CB">
        <w:rPr>
          <w:rFonts w:ascii="Arial" w:eastAsia="Arial" w:hAnsi="Arial" w:cs="Arial"/>
          <w:sz w:val="20"/>
          <w:szCs w:val="20"/>
          <w:lang w:val="en"/>
        </w:rPr>
        <w:t xml:space="preserve"> prior to 1 µs production simulation</w:t>
      </w:r>
      <w:r w:rsidRPr="00EF22CB">
        <w:rPr>
          <w:rFonts w:ascii="Arial" w:eastAsia="Arial" w:hAnsi="Arial" w:cs="Arial"/>
          <w:color w:val="000000" w:themeColor="text1"/>
          <w:sz w:val="20"/>
          <w:szCs w:val="20"/>
          <w:lang w:val="en"/>
        </w:rPr>
        <w:t xml:space="preserve"> from 5 independent MD runs at different velocities. </w:t>
      </w:r>
      <w:r w:rsidRPr="00EF22CB">
        <w:rPr>
          <w:rFonts w:ascii="Arial" w:eastAsia="Arial" w:hAnsi="Arial" w:cs="Arial"/>
          <w:sz w:val="20"/>
          <w:szCs w:val="20"/>
          <w:lang w:val="en"/>
        </w:rPr>
        <w:t xml:space="preserve">Data are shown as mean ± standard deviation of RMSD in </w:t>
      </w:r>
      <w:r>
        <w:rPr>
          <w:rFonts w:ascii="Arial" w:eastAsia="Arial" w:hAnsi="Arial" w:cs="Arial"/>
          <w:sz w:val="20"/>
          <w:szCs w:val="20"/>
          <w:lang w:val="en"/>
        </w:rPr>
        <w:t>Å</w:t>
      </w:r>
      <w:r w:rsidRPr="00EF22CB">
        <w:rPr>
          <w:rFonts w:ascii="Arial" w:eastAsia="Arial" w:hAnsi="Arial" w:cs="Arial"/>
          <w:sz w:val="20"/>
          <w:szCs w:val="20"/>
          <w:lang w:val="en"/>
        </w:rPr>
        <w:t>.</w:t>
      </w:r>
    </w:p>
    <w:p w14:paraId="2DFEDF50" w14:textId="3DF0DA9D" w:rsidR="00EF22CB" w:rsidRDefault="00EF22CB">
      <w:pPr>
        <w:rPr>
          <w:rFonts w:ascii="Cambria Math" w:hAnsi="Cambria Math" w:cs="Arial"/>
          <w:sz w:val="18"/>
          <w:szCs w:val="18"/>
        </w:rPr>
      </w:pPr>
    </w:p>
    <w:tbl>
      <w:tblPr>
        <w:tblStyle w:val="TableGrid"/>
        <w:tblW w:w="0" w:type="auto"/>
        <w:tblLook w:val="04A0" w:firstRow="1" w:lastRow="0" w:firstColumn="1" w:lastColumn="0" w:noHBand="0" w:noVBand="1"/>
      </w:tblPr>
      <w:tblGrid>
        <w:gridCol w:w="3031"/>
        <w:gridCol w:w="1263"/>
        <w:gridCol w:w="1264"/>
        <w:gridCol w:w="1264"/>
        <w:gridCol w:w="1264"/>
        <w:gridCol w:w="1264"/>
      </w:tblGrid>
      <w:tr w:rsidR="00C23837" w:rsidRPr="005D4AB2" w14:paraId="383D7401" w14:textId="77777777" w:rsidTr="00EF22CB">
        <w:trPr>
          <w:trHeight w:val="320"/>
        </w:trPr>
        <w:tc>
          <w:tcPr>
            <w:tcW w:w="3031" w:type="dxa"/>
            <w:noWrap/>
            <w:vAlign w:val="center"/>
            <w:hideMark/>
          </w:tcPr>
          <w:p w14:paraId="6B82D662" w14:textId="77777777" w:rsidR="00C23837" w:rsidRPr="005D4AB2" w:rsidRDefault="00C23837" w:rsidP="00EF22CB">
            <w:pPr>
              <w:jc w:val="center"/>
              <w:rPr>
                <w:rFonts w:ascii="Arial" w:hAnsi="Arial" w:cs="Arial"/>
                <w:sz w:val="18"/>
                <w:szCs w:val="18"/>
              </w:rPr>
            </w:pPr>
          </w:p>
        </w:tc>
        <w:tc>
          <w:tcPr>
            <w:tcW w:w="6319" w:type="dxa"/>
            <w:gridSpan w:val="5"/>
            <w:noWrap/>
            <w:vAlign w:val="center"/>
            <w:hideMark/>
          </w:tcPr>
          <w:p w14:paraId="1567553B"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Run</w:t>
            </w:r>
          </w:p>
        </w:tc>
      </w:tr>
      <w:tr w:rsidR="00C23837" w:rsidRPr="005D4AB2" w14:paraId="5B63E237" w14:textId="77777777" w:rsidTr="00EF22CB">
        <w:trPr>
          <w:trHeight w:val="320"/>
        </w:trPr>
        <w:tc>
          <w:tcPr>
            <w:tcW w:w="3031" w:type="dxa"/>
            <w:noWrap/>
            <w:vAlign w:val="center"/>
            <w:hideMark/>
          </w:tcPr>
          <w:p w14:paraId="28980D5A" w14:textId="1C8511F3" w:rsidR="00C23837" w:rsidRPr="005D4AB2" w:rsidRDefault="00EF22CB" w:rsidP="00EF22CB">
            <w:pPr>
              <w:jc w:val="center"/>
              <w:rPr>
                <w:rFonts w:ascii="Arial" w:hAnsi="Arial" w:cs="Arial"/>
                <w:sz w:val="18"/>
                <w:szCs w:val="18"/>
              </w:rPr>
            </w:pPr>
            <w:r>
              <w:rPr>
                <w:rFonts w:ascii="Arial" w:hAnsi="Arial" w:cs="Arial"/>
                <w:sz w:val="18"/>
                <w:szCs w:val="18"/>
              </w:rPr>
              <w:t>Simulation condition:</w:t>
            </w:r>
          </w:p>
        </w:tc>
        <w:tc>
          <w:tcPr>
            <w:tcW w:w="1263" w:type="dxa"/>
            <w:noWrap/>
            <w:vAlign w:val="center"/>
            <w:hideMark/>
          </w:tcPr>
          <w:p w14:paraId="6C44F801"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1</w:t>
            </w:r>
          </w:p>
        </w:tc>
        <w:tc>
          <w:tcPr>
            <w:tcW w:w="1264" w:type="dxa"/>
            <w:noWrap/>
            <w:vAlign w:val="center"/>
            <w:hideMark/>
          </w:tcPr>
          <w:p w14:paraId="2CEB350D"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2</w:t>
            </w:r>
          </w:p>
        </w:tc>
        <w:tc>
          <w:tcPr>
            <w:tcW w:w="1264" w:type="dxa"/>
            <w:noWrap/>
            <w:vAlign w:val="center"/>
            <w:hideMark/>
          </w:tcPr>
          <w:p w14:paraId="565F02C5"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3</w:t>
            </w:r>
          </w:p>
        </w:tc>
        <w:tc>
          <w:tcPr>
            <w:tcW w:w="1264" w:type="dxa"/>
            <w:noWrap/>
            <w:vAlign w:val="center"/>
            <w:hideMark/>
          </w:tcPr>
          <w:p w14:paraId="15FA319C"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4</w:t>
            </w:r>
          </w:p>
        </w:tc>
        <w:tc>
          <w:tcPr>
            <w:tcW w:w="1264" w:type="dxa"/>
            <w:noWrap/>
            <w:vAlign w:val="center"/>
            <w:hideMark/>
          </w:tcPr>
          <w:p w14:paraId="3A4DF2AE"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5</w:t>
            </w:r>
          </w:p>
        </w:tc>
      </w:tr>
      <w:tr w:rsidR="00C23837" w:rsidRPr="005D4AB2" w14:paraId="741D7A03" w14:textId="77777777" w:rsidTr="00EF22CB">
        <w:trPr>
          <w:trHeight w:val="320"/>
        </w:trPr>
        <w:tc>
          <w:tcPr>
            <w:tcW w:w="3031" w:type="dxa"/>
            <w:noWrap/>
            <w:vAlign w:val="center"/>
            <w:hideMark/>
          </w:tcPr>
          <w:p w14:paraId="21EA2C21"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WT OR51E2 (No Ligand)</w:t>
            </w:r>
          </w:p>
        </w:tc>
        <w:tc>
          <w:tcPr>
            <w:tcW w:w="1263" w:type="dxa"/>
            <w:noWrap/>
            <w:vAlign w:val="center"/>
            <w:hideMark/>
          </w:tcPr>
          <w:p w14:paraId="2FABA0CA" w14:textId="18E5361A"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1 ± 0.3</w:t>
            </w:r>
          </w:p>
        </w:tc>
        <w:tc>
          <w:tcPr>
            <w:tcW w:w="1264" w:type="dxa"/>
            <w:noWrap/>
            <w:vAlign w:val="center"/>
            <w:hideMark/>
          </w:tcPr>
          <w:p w14:paraId="66444510" w14:textId="032B82A8"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1 ± 0.2</w:t>
            </w:r>
          </w:p>
        </w:tc>
        <w:tc>
          <w:tcPr>
            <w:tcW w:w="1264" w:type="dxa"/>
            <w:noWrap/>
            <w:vAlign w:val="center"/>
            <w:hideMark/>
          </w:tcPr>
          <w:p w14:paraId="641A754A" w14:textId="0602E96F"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2 ± 0.2</w:t>
            </w:r>
          </w:p>
        </w:tc>
        <w:tc>
          <w:tcPr>
            <w:tcW w:w="1264" w:type="dxa"/>
            <w:noWrap/>
            <w:vAlign w:val="center"/>
            <w:hideMark/>
          </w:tcPr>
          <w:p w14:paraId="66128919" w14:textId="34D9138E"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3 ± 0.2</w:t>
            </w:r>
          </w:p>
        </w:tc>
        <w:tc>
          <w:tcPr>
            <w:tcW w:w="1264" w:type="dxa"/>
            <w:noWrap/>
            <w:vAlign w:val="center"/>
            <w:hideMark/>
          </w:tcPr>
          <w:p w14:paraId="70226F87" w14:textId="19FAC2A4"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2 ± 0.2</w:t>
            </w:r>
          </w:p>
        </w:tc>
      </w:tr>
      <w:tr w:rsidR="00C23837" w:rsidRPr="005D4AB2" w14:paraId="4EB4EB79" w14:textId="77777777" w:rsidTr="00EF22CB">
        <w:trPr>
          <w:trHeight w:val="320"/>
        </w:trPr>
        <w:tc>
          <w:tcPr>
            <w:tcW w:w="3031" w:type="dxa"/>
            <w:noWrap/>
            <w:vAlign w:val="center"/>
            <w:hideMark/>
          </w:tcPr>
          <w:p w14:paraId="29DEBB8E"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WT OR51E2 (+propionate)</w:t>
            </w:r>
          </w:p>
        </w:tc>
        <w:tc>
          <w:tcPr>
            <w:tcW w:w="1263" w:type="dxa"/>
            <w:noWrap/>
            <w:vAlign w:val="center"/>
            <w:hideMark/>
          </w:tcPr>
          <w:p w14:paraId="60CDF0CE" w14:textId="2C594875" w:rsidR="00C23837" w:rsidRPr="005D4AB2" w:rsidRDefault="00C23837" w:rsidP="00EF22CB">
            <w:pPr>
              <w:jc w:val="center"/>
              <w:rPr>
                <w:rFonts w:ascii="Arial" w:hAnsi="Arial" w:cs="Arial"/>
                <w:sz w:val="18"/>
                <w:szCs w:val="18"/>
              </w:rPr>
            </w:pPr>
            <w:r w:rsidRPr="005D4AB2">
              <w:rPr>
                <w:rFonts w:ascii="Arial" w:hAnsi="Arial" w:cs="Arial"/>
                <w:sz w:val="18"/>
                <w:szCs w:val="18"/>
              </w:rPr>
              <w:t>1</w:t>
            </w:r>
            <w:r w:rsidR="00EF22CB">
              <w:rPr>
                <w:rFonts w:ascii="Arial" w:hAnsi="Arial" w:cs="Arial"/>
                <w:sz w:val="18"/>
                <w:szCs w:val="18"/>
              </w:rPr>
              <w:t>.</w:t>
            </w:r>
            <w:r w:rsidRPr="005D4AB2">
              <w:rPr>
                <w:rFonts w:ascii="Arial" w:hAnsi="Arial" w:cs="Arial"/>
                <w:sz w:val="18"/>
                <w:szCs w:val="18"/>
              </w:rPr>
              <w:t>8 ± 0.1</w:t>
            </w:r>
          </w:p>
        </w:tc>
        <w:tc>
          <w:tcPr>
            <w:tcW w:w="1264" w:type="dxa"/>
            <w:noWrap/>
            <w:vAlign w:val="center"/>
            <w:hideMark/>
          </w:tcPr>
          <w:p w14:paraId="579BEDD8" w14:textId="4FDD9860" w:rsidR="00C23837" w:rsidRPr="005D4AB2" w:rsidRDefault="00C23837" w:rsidP="00EF22CB">
            <w:pPr>
              <w:jc w:val="center"/>
              <w:rPr>
                <w:rFonts w:ascii="Arial" w:hAnsi="Arial" w:cs="Arial"/>
                <w:sz w:val="18"/>
                <w:szCs w:val="18"/>
              </w:rPr>
            </w:pPr>
            <w:r w:rsidRPr="005D4AB2">
              <w:rPr>
                <w:rFonts w:ascii="Arial" w:hAnsi="Arial" w:cs="Arial"/>
                <w:sz w:val="18"/>
                <w:szCs w:val="18"/>
              </w:rPr>
              <w:t>1</w:t>
            </w:r>
            <w:r w:rsidR="00EF22CB">
              <w:rPr>
                <w:rFonts w:ascii="Arial" w:hAnsi="Arial" w:cs="Arial"/>
                <w:sz w:val="18"/>
                <w:szCs w:val="18"/>
              </w:rPr>
              <w:t>.</w:t>
            </w:r>
            <w:r w:rsidRPr="005D4AB2">
              <w:rPr>
                <w:rFonts w:ascii="Arial" w:hAnsi="Arial" w:cs="Arial"/>
                <w:sz w:val="18"/>
                <w:szCs w:val="18"/>
              </w:rPr>
              <w:t>8 ± 0.1</w:t>
            </w:r>
          </w:p>
        </w:tc>
        <w:tc>
          <w:tcPr>
            <w:tcW w:w="1264" w:type="dxa"/>
            <w:noWrap/>
            <w:vAlign w:val="center"/>
            <w:hideMark/>
          </w:tcPr>
          <w:p w14:paraId="14005D99" w14:textId="38C1FFE5" w:rsidR="00C23837" w:rsidRPr="005D4AB2" w:rsidRDefault="00C23837" w:rsidP="00EF22CB">
            <w:pPr>
              <w:jc w:val="center"/>
              <w:rPr>
                <w:rFonts w:ascii="Arial" w:hAnsi="Arial" w:cs="Arial"/>
                <w:sz w:val="18"/>
                <w:szCs w:val="18"/>
              </w:rPr>
            </w:pPr>
            <w:r w:rsidRPr="005D4AB2">
              <w:rPr>
                <w:rFonts w:ascii="Arial" w:hAnsi="Arial" w:cs="Arial"/>
                <w:sz w:val="18"/>
                <w:szCs w:val="18"/>
              </w:rPr>
              <w:t>2</w:t>
            </w:r>
            <w:r w:rsidR="00EF22CB">
              <w:rPr>
                <w:rFonts w:ascii="Arial" w:hAnsi="Arial" w:cs="Arial"/>
                <w:sz w:val="18"/>
                <w:szCs w:val="18"/>
              </w:rPr>
              <w:t>.</w:t>
            </w:r>
            <w:r w:rsidRPr="005D4AB2">
              <w:rPr>
                <w:rFonts w:ascii="Arial" w:hAnsi="Arial" w:cs="Arial"/>
                <w:sz w:val="18"/>
                <w:szCs w:val="18"/>
              </w:rPr>
              <w:t>1 ± 0.3</w:t>
            </w:r>
          </w:p>
        </w:tc>
        <w:tc>
          <w:tcPr>
            <w:tcW w:w="1264" w:type="dxa"/>
            <w:noWrap/>
            <w:vAlign w:val="center"/>
            <w:hideMark/>
          </w:tcPr>
          <w:p w14:paraId="6D138029" w14:textId="06D00009" w:rsidR="00C23837" w:rsidRPr="005D4AB2" w:rsidRDefault="00C23837" w:rsidP="00EF22CB">
            <w:pPr>
              <w:jc w:val="center"/>
              <w:rPr>
                <w:rFonts w:ascii="Arial" w:hAnsi="Arial" w:cs="Arial"/>
                <w:sz w:val="18"/>
                <w:szCs w:val="18"/>
              </w:rPr>
            </w:pPr>
            <w:r w:rsidRPr="005D4AB2">
              <w:rPr>
                <w:rFonts w:ascii="Arial" w:hAnsi="Arial" w:cs="Arial"/>
                <w:sz w:val="18"/>
                <w:szCs w:val="18"/>
              </w:rPr>
              <w:t>1</w:t>
            </w:r>
            <w:r w:rsidR="00EF22CB">
              <w:rPr>
                <w:rFonts w:ascii="Arial" w:hAnsi="Arial" w:cs="Arial"/>
                <w:sz w:val="18"/>
                <w:szCs w:val="18"/>
              </w:rPr>
              <w:t>.</w:t>
            </w:r>
            <w:r w:rsidRPr="005D4AB2">
              <w:rPr>
                <w:rFonts w:ascii="Arial" w:hAnsi="Arial" w:cs="Arial"/>
                <w:sz w:val="18"/>
                <w:szCs w:val="18"/>
              </w:rPr>
              <w:t>9 ± 0.2</w:t>
            </w:r>
          </w:p>
        </w:tc>
        <w:tc>
          <w:tcPr>
            <w:tcW w:w="1264" w:type="dxa"/>
            <w:noWrap/>
            <w:vAlign w:val="center"/>
            <w:hideMark/>
          </w:tcPr>
          <w:p w14:paraId="20288CF9" w14:textId="4343C574" w:rsidR="00C23837" w:rsidRPr="005D4AB2" w:rsidRDefault="00C23837" w:rsidP="00EF22CB">
            <w:pPr>
              <w:jc w:val="center"/>
              <w:rPr>
                <w:rFonts w:ascii="Arial" w:hAnsi="Arial" w:cs="Arial"/>
                <w:sz w:val="18"/>
                <w:szCs w:val="18"/>
              </w:rPr>
            </w:pPr>
            <w:r w:rsidRPr="005D4AB2">
              <w:rPr>
                <w:rFonts w:ascii="Arial" w:hAnsi="Arial" w:cs="Arial"/>
                <w:sz w:val="18"/>
                <w:szCs w:val="18"/>
              </w:rPr>
              <w:t>1</w:t>
            </w:r>
            <w:r w:rsidR="00EF22CB">
              <w:rPr>
                <w:rFonts w:ascii="Arial" w:hAnsi="Arial" w:cs="Arial"/>
                <w:sz w:val="18"/>
                <w:szCs w:val="18"/>
              </w:rPr>
              <w:t>.</w:t>
            </w:r>
            <w:r w:rsidRPr="005D4AB2">
              <w:rPr>
                <w:rFonts w:ascii="Arial" w:hAnsi="Arial" w:cs="Arial"/>
                <w:sz w:val="18"/>
                <w:szCs w:val="18"/>
              </w:rPr>
              <w:t>7 ± 0.1</w:t>
            </w:r>
          </w:p>
        </w:tc>
      </w:tr>
      <w:tr w:rsidR="00C23837" w:rsidRPr="005D4AB2" w14:paraId="7415D40E" w14:textId="77777777" w:rsidTr="00EF22CB">
        <w:trPr>
          <w:trHeight w:val="320"/>
        </w:trPr>
        <w:tc>
          <w:tcPr>
            <w:tcW w:w="3031" w:type="dxa"/>
            <w:noWrap/>
            <w:vAlign w:val="center"/>
            <w:hideMark/>
          </w:tcPr>
          <w:p w14:paraId="0DBA5195" w14:textId="77777777" w:rsidR="00C23837" w:rsidRPr="005D4AB2" w:rsidRDefault="00C23837" w:rsidP="00EF22CB">
            <w:pPr>
              <w:jc w:val="center"/>
              <w:rPr>
                <w:rFonts w:ascii="Arial" w:hAnsi="Arial" w:cs="Arial"/>
                <w:sz w:val="18"/>
                <w:szCs w:val="18"/>
              </w:rPr>
            </w:pPr>
            <w:r w:rsidRPr="005D4AB2">
              <w:rPr>
                <w:rFonts w:ascii="Arial" w:hAnsi="Arial" w:cs="Arial"/>
                <w:sz w:val="18"/>
                <w:szCs w:val="18"/>
              </w:rPr>
              <w:t>OR51E2 Q181D (No Ligand)</w:t>
            </w:r>
          </w:p>
        </w:tc>
        <w:tc>
          <w:tcPr>
            <w:tcW w:w="1263" w:type="dxa"/>
            <w:noWrap/>
            <w:vAlign w:val="center"/>
            <w:hideMark/>
          </w:tcPr>
          <w:p w14:paraId="3FD885B0" w14:textId="783D6F24" w:rsidR="00C23837" w:rsidRPr="005D4AB2" w:rsidRDefault="00C23837" w:rsidP="00EF22CB">
            <w:pPr>
              <w:jc w:val="center"/>
              <w:rPr>
                <w:rFonts w:ascii="Arial" w:hAnsi="Arial" w:cs="Arial"/>
                <w:sz w:val="18"/>
                <w:szCs w:val="18"/>
              </w:rPr>
            </w:pPr>
            <w:r w:rsidRPr="005D4AB2">
              <w:rPr>
                <w:rFonts w:ascii="Arial" w:hAnsi="Arial" w:cs="Arial"/>
                <w:sz w:val="18"/>
                <w:szCs w:val="18"/>
              </w:rPr>
              <w:t>1</w:t>
            </w:r>
            <w:r w:rsidR="00EF22CB">
              <w:rPr>
                <w:rFonts w:ascii="Arial" w:hAnsi="Arial" w:cs="Arial"/>
                <w:sz w:val="18"/>
                <w:szCs w:val="18"/>
              </w:rPr>
              <w:t>.</w:t>
            </w:r>
            <w:r w:rsidRPr="005D4AB2">
              <w:rPr>
                <w:rFonts w:ascii="Arial" w:hAnsi="Arial" w:cs="Arial"/>
                <w:sz w:val="18"/>
                <w:szCs w:val="18"/>
              </w:rPr>
              <w:t>9 ± 0.3</w:t>
            </w:r>
          </w:p>
        </w:tc>
        <w:tc>
          <w:tcPr>
            <w:tcW w:w="1264" w:type="dxa"/>
            <w:noWrap/>
            <w:vAlign w:val="center"/>
            <w:hideMark/>
          </w:tcPr>
          <w:p w14:paraId="708D927E" w14:textId="27004180" w:rsidR="00C23837" w:rsidRPr="005D4AB2" w:rsidRDefault="00C23837" w:rsidP="00EF22CB">
            <w:pPr>
              <w:jc w:val="center"/>
              <w:rPr>
                <w:rFonts w:ascii="Arial" w:hAnsi="Arial" w:cs="Arial"/>
                <w:sz w:val="18"/>
                <w:szCs w:val="18"/>
              </w:rPr>
            </w:pPr>
            <w:r w:rsidRPr="005D4AB2">
              <w:rPr>
                <w:rFonts w:ascii="Arial" w:hAnsi="Arial" w:cs="Arial"/>
                <w:sz w:val="18"/>
                <w:szCs w:val="18"/>
              </w:rPr>
              <w:t>1</w:t>
            </w:r>
            <w:r w:rsidR="00EF22CB">
              <w:rPr>
                <w:rFonts w:ascii="Arial" w:hAnsi="Arial" w:cs="Arial"/>
                <w:sz w:val="18"/>
                <w:szCs w:val="18"/>
              </w:rPr>
              <w:t>.</w:t>
            </w:r>
            <w:r w:rsidRPr="005D4AB2">
              <w:rPr>
                <w:rFonts w:ascii="Arial" w:hAnsi="Arial" w:cs="Arial"/>
                <w:sz w:val="18"/>
                <w:szCs w:val="18"/>
              </w:rPr>
              <w:t>6 ± 0.2</w:t>
            </w:r>
          </w:p>
        </w:tc>
        <w:tc>
          <w:tcPr>
            <w:tcW w:w="1264" w:type="dxa"/>
            <w:noWrap/>
            <w:vAlign w:val="center"/>
            <w:hideMark/>
          </w:tcPr>
          <w:p w14:paraId="0239D8A6" w14:textId="0582D35B" w:rsidR="00C23837" w:rsidRPr="005D4AB2" w:rsidRDefault="00C23837" w:rsidP="00EF22CB">
            <w:pPr>
              <w:jc w:val="center"/>
              <w:rPr>
                <w:rFonts w:ascii="Arial" w:hAnsi="Arial" w:cs="Arial"/>
                <w:sz w:val="18"/>
                <w:szCs w:val="18"/>
              </w:rPr>
            </w:pPr>
            <w:r w:rsidRPr="005D4AB2">
              <w:rPr>
                <w:rFonts w:ascii="Arial" w:hAnsi="Arial" w:cs="Arial"/>
                <w:sz w:val="18"/>
                <w:szCs w:val="18"/>
              </w:rPr>
              <w:t>1</w:t>
            </w:r>
            <w:r w:rsidR="00EF22CB">
              <w:rPr>
                <w:rFonts w:ascii="Arial" w:hAnsi="Arial" w:cs="Arial"/>
                <w:sz w:val="18"/>
                <w:szCs w:val="18"/>
              </w:rPr>
              <w:t>.</w:t>
            </w:r>
            <w:r w:rsidRPr="005D4AB2">
              <w:rPr>
                <w:rFonts w:ascii="Arial" w:hAnsi="Arial" w:cs="Arial"/>
                <w:sz w:val="18"/>
                <w:szCs w:val="18"/>
              </w:rPr>
              <w:t>6 ± 0.2</w:t>
            </w:r>
          </w:p>
        </w:tc>
        <w:tc>
          <w:tcPr>
            <w:tcW w:w="1264" w:type="dxa"/>
            <w:noWrap/>
            <w:vAlign w:val="center"/>
            <w:hideMark/>
          </w:tcPr>
          <w:p w14:paraId="003908F0" w14:textId="749E1DC0" w:rsidR="00C23837" w:rsidRPr="005D4AB2" w:rsidRDefault="00C23837" w:rsidP="00EF22CB">
            <w:pPr>
              <w:jc w:val="center"/>
              <w:rPr>
                <w:rFonts w:ascii="Arial" w:hAnsi="Arial" w:cs="Arial"/>
                <w:sz w:val="18"/>
                <w:szCs w:val="18"/>
              </w:rPr>
            </w:pPr>
            <w:r w:rsidRPr="005D4AB2">
              <w:rPr>
                <w:rFonts w:ascii="Arial" w:hAnsi="Arial" w:cs="Arial"/>
                <w:sz w:val="18"/>
                <w:szCs w:val="18"/>
              </w:rPr>
              <w:t>1</w:t>
            </w:r>
            <w:r w:rsidR="00EF22CB">
              <w:rPr>
                <w:rFonts w:ascii="Arial" w:hAnsi="Arial" w:cs="Arial"/>
                <w:sz w:val="18"/>
                <w:szCs w:val="18"/>
              </w:rPr>
              <w:t>.</w:t>
            </w:r>
            <w:r w:rsidRPr="005D4AB2">
              <w:rPr>
                <w:rFonts w:ascii="Arial" w:hAnsi="Arial" w:cs="Arial"/>
                <w:sz w:val="18"/>
                <w:szCs w:val="18"/>
              </w:rPr>
              <w:t>6 ± 0.2</w:t>
            </w:r>
          </w:p>
        </w:tc>
        <w:tc>
          <w:tcPr>
            <w:tcW w:w="1264" w:type="dxa"/>
            <w:noWrap/>
            <w:vAlign w:val="center"/>
            <w:hideMark/>
          </w:tcPr>
          <w:p w14:paraId="27188E3F" w14:textId="6632BB2E" w:rsidR="00C23837" w:rsidRPr="005D4AB2" w:rsidRDefault="00C23837" w:rsidP="00EF22CB">
            <w:pPr>
              <w:jc w:val="center"/>
              <w:rPr>
                <w:rFonts w:ascii="Arial" w:hAnsi="Arial" w:cs="Arial"/>
                <w:sz w:val="18"/>
                <w:szCs w:val="18"/>
              </w:rPr>
            </w:pPr>
            <w:r w:rsidRPr="005D4AB2">
              <w:rPr>
                <w:rFonts w:ascii="Arial" w:hAnsi="Arial" w:cs="Arial"/>
                <w:sz w:val="18"/>
                <w:szCs w:val="18"/>
              </w:rPr>
              <w:t>1</w:t>
            </w:r>
            <w:r w:rsidR="00EF22CB">
              <w:rPr>
                <w:rFonts w:ascii="Arial" w:hAnsi="Arial" w:cs="Arial"/>
                <w:sz w:val="18"/>
                <w:szCs w:val="18"/>
              </w:rPr>
              <w:t>.</w:t>
            </w:r>
            <w:r w:rsidRPr="005D4AB2">
              <w:rPr>
                <w:rFonts w:ascii="Arial" w:hAnsi="Arial" w:cs="Arial"/>
                <w:sz w:val="18"/>
                <w:szCs w:val="18"/>
              </w:rPr>
              <w:t>6 ± 0.2</w:t>
            </w:r>
          </w:p>
        </w:tc>
      </w:tr>
    </w:tbl>
    <w:p w14:paraId="55D80A62" w14:textId="1C4477B5" w:rsidR="00F450B9" w:rsidRDefault="00F450B9" w:rsidP="00EF22CB">
      <w:pPr>
        <w:pBdr>
          <w:bottom w:val="single" w:sz="6" w:space="1" w:color="auto"/>
        </w:pBdr>
        <w:rPr>
          <w:rFonts w:ascii="Cambria Math" w:hAnsi="Cambria Math" w:cs="Arial"/>
          <w:sz w:val="18"/>
          <w:szCs w:val="18"/>
        </w:rPr>
      </w:pPr>
    </w:p>
    <w:p w14:paraId="29027C81" w14:textId="77777777" w:rsidR="007A111A" w:rsidRDefault="007A111A" w:rsidP="00EF22CB">
      <w:pPr>
        <w:pBdr>
          <w:bottom w:val="single" w:sz="6" w:space="1" w:color="auto"/>
        </w:pBdr>
        <w:rPr>
          <w:rFonts w:ascii="Cambria Math" w:hAnsi="Cambria Math" w:cs="Arial"/>
          <w:sz w:val="18"/>
          <w:szCs w:val="18"/>
        </w:rPr>
      </w:pPr>
    </w:p>
    <w:p w14:paraId="5E60C04E" w14:textId="77777777" w:rsidR="007A111A" w:rsidRDefault="007A111A">
      <w:pPr>
        <w:rPr>
          <w:rFonts w:ascii="Arial" w:hAnsi="Arial" w:cs="Arial"/>
          <w:b/>
          <w:bCs/>
          <w:sz w:val="20"/>
          <w:szCs w:val="20"/>
        </w:rPr>
      </w:pPr>
    </w:p>
    <w:p w14:paraId="2496AD16" w14:textId="77777777" w:rsidR="007A111A" w:rsidRDefault="007A111A">
      <w:pPr>
        <w:rPr>
          <w:rFonts w:ascii="Arial" w:hAnsi="Arial" w:cs="Arial"/>
          <w:b/>
          <w:bCs/>
          <w:sz w:val="20"/>
          <w:szCs w:val="20"/>
        </w:rPr>
      </w:pPr>
      <w:r>
        <w:rPr>
          <w:rFonts w:ascii="Arial" w:hAnsi="Arial" w:cs="Arial"/>
          <w:b/>
          <w:bCs/>
          <w:sz w:val="20"/>
          <w:szCs w:val="20"/>
        </w:rPr>
        <w:br w:type="page"/>
      </w:r>
    </w:p>
    <w:p w14:paraId="1FA6F870" w14:textId="248BDC7F" w:rsidR="007A111A" w:rsidRPr="007A111A" w:rsidRDefault="007A111A" w:rsidP="007A111A">
      <w:pPr>
        <w:rPr>
          <w:rFonts w:ascii="Arial" w:hAnsi="Arial" w:cs="Arial"/>
          <w:b/>
          <w:bCs/>
          <w:sz w:val="20"/>
          <w:szCs w:val="20"/>
        </w:rPr>
      </w:pPr>
      <w:r w:rsidRPr="007A111A">
        <w:rPr>
          <w:rFonts w:ascii="Arial" w:hAnsi="Arial" w:cs="Arial"/>
          <w:b/>
          <w:bCs/>
          <w:sz w:val="20"/>
          <w:szCs w:val="20"/>
        </w:rPr>
        <w:lastRenderedPageBreak/>
        <w:t xml:space="preserve">Supplementary Table 7. Unsupervised Clustering of the MD ensemble of snapshots. </w:t>
      </w:r>
      <w:r w:rsidRPr="007A111A">
        <w:rPr>
          <w:rFonts w:ascii="Arial" w:eastAsia="Times New Roman" w:hAnsi="Arial" w:cs="Arial"/>
          <w:color w:val="000000" w:themeColor="text1"/>
          <w:sz w:val="20"/>
          <w:szCs w:val="20"/>
          <w:shd w:val="clear" w:color="auto" w:fill="FFFFFF"/>
        </w:rPr>
        <w:t>The aggregated trajectories of each system were clustered by applying the single linkage method on the transmembrane helix backbone atoms (see Methods for more details). A root-mean squared deviation cutoff of 0.8 Å was used for clustering the propionate-bound OR51E2 MD simulations, 0.85 Å for no-ligand OR51E2 simulations and 0.85 Å for no-ligand Q181</w:t>
      </w:r>
      <w:r w:rsidRPr="007A111A">
        <w:rPr>
          <w:rFonts w:ascii="Arial" w:eastAsia="Times New Roman" w:hAnsi="Arial" w:cs="Arial"/>
          <w:color w:val="000000" w:themeColor="text1"/>
          <w:sz w:val="20"/>
          <w:szCs w:val="20"/>
          <w:vertAlign w:val="superscript"/>
        </w:rPr>
        <w:t>45x53</w:t>
      </w:r>
      <w:r w:rsidRPr="007A111A">
        <w:rPr>
          <w:rFonts w:ascii="Arial" w:eastAsia="Times New Roman" w:hAnsi="Arial" w:cs="Arial"/>
          <w:color w:val="000000" w:themeColor="text1"/>
          <w:sz w:val="20"/>
          <w:szCs w:val="20"/>
          <w:shd w:val="clear" w:color="auto" w:fill="FFFFFF"/>
        </w:rPr>
        <w:t>D OR51E2 simulations. The representative structures of the clusters that together add up to &gt;90% of the population are shown below. The remainder population (i.e., to get a 100% of the MD snapshots) for each system was distributed among the remaining clusters (&lt;1%).</w:t>
      </w:r>
    </w:p>
    <w:p w14:paraId="5B144229" w14:textId="77777777" w:rsidR="007A111A" w:rsidRDefault="007A111A" w:rsidP="007A111A">
      <w:pPr>
        <w:rPr>
          <w:rFonts w:ascii="Arial" w:hAnsi="Arial" w:cs="Arial"/>
          <w:sz w:val="20"/>
          <w:szCs w:val="20"/>
        </w:rPr>
      </w:pPr>
    </w:p>
    <w:tbl>
      <w:tblPr>
        <w:tblStyle w:val="TableGrid"/>
        <w:tblW w:w="0" w:type="auto"/>
        <w:tblLook w:val="04A0" w:firstRow="1" w:lastRow="0" w:firstColumn="1" w:lastColumn="0" w:noHBand="0" w:noVBand="1"/>
      </w:tblPr>
      <w:tblGrid>
        <w:gridCol w:w="985"/>
        <w:gridCol w:w="1980"/>
        <w:gridCol w:w="1800"/>
        <w:gridCol w:w="1710"/>
      </w:tblGrid>
      <w:tr w:rsidR="007A111A" w:rsidRPr="006D3AF0" w14:paraId="76421FC5" w14:textId="77777777" w:rsidTr="007A111A">
        <w:trPr>
          <w:trHeight w:val="320"/>
        </w:trPr>
        <w:tc>
          <w:tcPr>
            <w:tcW w:w="985" w:type="dxa"/>
            <w:vMerge w:val="restart"/>
            <w:vAlign w:val="center"/>
            <w:hideMark/>
          </w:tcPr>
          <w:p w14:paraId="192EC031"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Cluster (number)</w:t>
            </w:r>
          </w:p>
        </w:tc>
        <w:tc>
          <w:tcPr>
            <w:tcW w:w="5490" w:type="dxa"/>
            <w:gridSpan w:val="3"/>
            <w:vMerge w:val="restart"/>
            <w:noWrap/>
            <w:vAlign w:val="center"/>
            <w:hideMark/>
          </w:tcPr>
          <w:p w14:paraId="318FD744" w14:textId="6B4CA8ED" w:rsidR="007A111A" w:rsidRPr="007A111A" w:rsidRDefault="007A111A" w:rsidP="007A111A">
            <w:pPr>
              <w:jc w:val="center"/>
              <w:rPr>
                <w:rFonts w:ascii="Arial" w:hAnsi="Arial" w:cs="Arial"/>
                <w:sz w:val="18"/>
                <w:szCs w:val="18"/>
              </w:rPr>
            </w:pPr>
            <w:r w:rsidRPr="007A111A">
              <w:rPr>
                <w:rFonts w:ascii="Arial" w:hAnsi="Arial" w:cs="Arial"/>
                <w:sz w:val="18"/>
                <w:szCs w:val="18"/>
              </w:rPr>
              <w:t xml:space="preserve">Percentage of </w:t>
            </w:r>
            <w:r>
              <w:rPr>
                <w:rFonts w:ascii="Arial" w:hAnsi="Arial" w:cs="Arial"/>
                <w:sz w:val="18"/>
                <w:szCs w:val="18"/>
              </w:rPr>
              <w:t>simulation</w:t>
            </w:r>
            <w:r w:rsidRPr="007A111A">
              <w:rPr>
                <w:rFonts w:ascii="Arial" w:hAnsi="Arial" w:cs="Arial"/>
                <w:sz w:val="18"/>
                <w:szCs w:val="18"/>
              </w:rPr>
              <w:t xml:space="preserve"> </w:t>
            </w:r>
            <w:r>
              <w:rPr>
                <w:rFonts w:ascii="Arial" w:hAnsi="Arial" w:cs="Arial"/>
                <w:sz w:val="18"/>
                <w:szCs w:val="18"/>
              </w:rPr>
              <w:t>frames</w:t>
            </w:r>
            <w:r w:rsidRPr="007A111A">
              <w:rPr>
                <w:rFonts w:ascii="Arial" w:hAnsi="Arial" w:cs="Arial"/>
                <w:sz w:val="18"/>
                <w:szCs w:val="18"/>
              </w:rPr>
              <w:t xml:space="preserve"> in each conformational cluster</w:t>
            </w:r>
          </w:p>
        </w:tc>
      </w:tr>
      <w:tr w:rsidR="007A111A" w:rsidRPr="006D3AF0" w14:paraId="4A6C4F93" w14:textId="77777777" w:rsidTr="007A111A">
        <w:trPr>
          <w:trHeight w:val="320"/>
        </w:trPr>
        <w:tc>
          <w:tcPr>
            <w:tcW w:w="985" w:type="dxa"/>
            <w:vMerge/>
            <w:vAlign w:val="center"/>
            <w:hideMark/>
          </w:tcPr>
          <w:p w14:paraId="61C9C120" w14:textId="77777777" w:rsidR="007A111A" w:rsidRPr="007A111A" w:rsidRDefault="007A111A" w:rsidP="007A111A">
            <w:pPr>
              <w:jc w:val="center"/>
              <w:rPr>
                <w:rFonts w:ascii="Arial" w:hAnsi="Arial" w:cs="Arial"/>
                <w:sz w:val="18"/>
                <w:szCs w:val="18"/>
              </w:rPr>
            </w:pPr>
          </w:p>
        </w:tc>
        <w:tc>
          <w:tcPr>
            <w:tcW w:w="5490" w:type="dxa"/>
            <w:gridSpan w:val="3"/>
            <w:vMerge/>
            <w:vAlign w:val="center"/>
            <w:hideMark/>
          </w:tcPr>
          <w:p w14:paraId="1402CC82" w14:textId="77777777" w:rsidR="007A111A" w:rsidRPr="007A111A" w:rsidRDefault="007A111A" w:rsidP="007A111A">
            <w:pPr>
              <w:jc w:val="center"/>
              <w:rPr>
                <w:rFonts w:ascii="Arial" w:hAnsi="Arial" w:cs="Arial"/>
                <w:sz w:val="18"/>
                <w:szCs w:val="18"/>
              </w:rPr>
            </w:pPr>
          </w:p>
        </w:tc>
      </w:tr>
      <w:tr w:rsidR="007A111A" w:rsidRPr="006D3AF0" w14:paraId="5B27C7C1" w14:textId="77777777" w:rsidTr="007A111A">
        <w:trPr>
          <w:trHeight w:val="320"/>
        </w:trPr>
        <w:tc>
          <w:tcPr>
            <w:tcW w:w="985" w:type="dxa"/>
            <w:noWrap/>
            <w:vAlign w:val="center"/>
            <w:hideMark/>
          </w:tcPr>
          <w:p w14:paraId="383584A8" w14:textId="77777777" w:rsidR="007A111A" w:rsidRPr="007A111A" w:rsidRDefault="007A111A" w:rsidP="007A111A">
            <w:pPr>
              <w:jc w:val="center"/>
              <w:rPr>
                <w:rFonts w:ascii="Arial" w:hAnsi="Arial" w:cs="Arial"/>
                <w:sz w:val="18"/>
                <w:szCs w:val="18"/>
              </w:rPr>
            </w:pPr>
          </w:p>
        </w:tc>
        <w:tc>
          <w:tcPr>
            <w:tcW w:w="1980" w:type="dxa"/>
            <w:noWrap/>
            <w:vAlign w:val="center"/>
            <w:hideMark/>
          </w:tcPr>
          <w:p w14:paraId="782EFB18"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WT OR51E2 (+propionate)</w:t>
            </w:r>
          </w:p>
        </w:tc>
        <w:tc>
          <w:tcPr>
            <w:tcW w:w="1800" w:type="dxa"/>
            <w:noWrap/>
            <w:vAlign w:val="center"/>
            <w:hideMark/>
          </w:tcPr>
          <w:p w14:paraId="3D63AE4C"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WT OR51E2 (No Ligand)</w:t>
            </w:r>
          </w:p>
        </w:tc>
        <w:tc>
          <w:tcPr>
            <w:tcW w:w="1710" w:type="dxa"/>
            <w:noWrap/>
            <w:vAlign w:val="center"/>
            <w:hideMark/>
          </w:tcPr>
          <w:p w14:paraId="342266B6"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Q181D</w:t>
            </w:r>
          </w:p>
          <w:p w14:paraId="26CB2A70"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(No Ligand)</w:t>
            </w:r>
          </w:p>
        </w:tc>
      </w:tr>
      <w:tr w:rsidR="007A111A" w:rsidRPr="006D3AF0" w14:paraId="0E7B4DEA" w14:textId="77777777" w:rsidTr="007A111A">
        <w:trPr>
          <w:trHeight w:val="320"/>
        </w:trPr>
        <w:tc>
          <w:tcPr>
            <w:tcW w:w="985" w:type="dxa"/>
            <w:noWrap/>
            <w:vAlign w:val="center"/>
            <w:hideMark/>
          </w:tcPr>
          <w:p w14:paraId="20271261"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1</w:t>
            </w:r>
          </w:p>
        </w:tc>
        <w:tc>
          <w:tcPr>
            <w:tcW w:w="1980" w:type="dxa"/>
            <w:noWrap/>
            <w:vAlign w:val="center"/>
            <w:hideMark/>
          </w:tcPr>
          <w:p w14:paraId="15F8CFDC"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96</w:t>
            </w:r>
          </w:p>
        </w:tc>
        <w:tc>
          <w:tcPr>
            <w:tcW w:w="1800" w:type="dxa"/>
            <w:noWrap/>
            <w:vAlign w:val="center"/>
            <w:hideMark/>
          </w:tcPr>
          <w:p w14:paraId="054ADC61"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37</w:t>
            </w:r>
          </w:p>
        </w:tc>
        <w:tc>
          <w:tcPr>
            <w:tcW w:w="1710" w:type="dxa"/>
            <w:noWrap/>
            <w:vAlign w:val="center"/>
            <w:hideMark/>
          </w:tcPr>
          <w:p w14:paraId="23F52438"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100</w:t>
            </w:r>
          </w:p>
        </w:tc>
      </w:tr>
      <w:tr w:rsidR="007A111A" w:rsidRPr="006D3AF0" w14:paraId="021188B9" w14:textId="77777777" w:rsidTr="007A111A">
        <w:trPr>
          <w:trHeight w:val="320"/>
        </w:trPr>
        <w:tc>
          <w:tcPr>
            <w:tcW w:w="985" w:type="dxa"/>
            <w:noWrap/>
            <w:vAlign w:val="center"/>
            <w:hideMark/>
          </w:tcPr>
          <w:p w14:paraId="2B68CE1F"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2</w:t>
            </w:r>
          </w:p>
        </w:tc>
        <w:tc>
          <w:tcPr>
            <w:tcW w:w="1980" w:type="dxa"/>
            <w:noWrap/>
            <w:vAlign w:val="center"/>
            <w:hideMark/>
          </w:tcPr>
          <w:p w14:paraId="6EB83301"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3</w:t>
            </w:r>
          </w:p>
        </w:tc>
        <w:tc>
          <w:tcPr>
            <w:tcW w:w="1800" w:type="dxa"/>
            <w:noWrap/>
            <w:vAlign w:val="center"/>
            <w:hideMark/>
          </w:tcPr>
          <w:p w14:paraId="2B89B2F6"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28</w:t>
            </w:r>
          </w:p>
        </w:tc>
        <w:tc>
          <w:tcPr>
            <w:tcW w:w="1710" w:type="dxa"/>
            <w:noWrap/>
            <w:vAlign w:val="center"/>
            <w:hideMark/>
          </w:tcPr>
          <w:p w14:paraId="5CA35C1C" w14:textId="6836F776" w:rsidR="007A111A" w:rsidRPr="007A111A" w:rsidRDefault="007A111A" w:rsidP="007A111A">
            <w:pPr>
              <w:jc w:val="center"/>
              <w:rPr>
                <w:rFonts w:ascii="Arial" w:hAnsi="Arial" w:cs="Arial"/>
                <w:sz w:val="18"/>
                <w:szCs w:val="18"/>
              </w:rPr>
            </w:pPr>
          </w:p>
        </w:tc>
      </w:tr>
      <w:tr w:rsidR="007A111A" w:rsidRPr="006D3AF0" w14:paraId="2E7FF265" w14:textId="77777777" w:rsidTr="007A111A">
        <w:trPr>
          <w:trHeight w:val="320"/>
        </w:trPr>
        <w:tc>
          <w:tcPr>
            <w:tcW w:w="985" w:type="dxa"/>
            <w:noWrap/>
            <w:vAlign w:val="center"/>
            <w:hideMark/>
          </w:tcPr>
          <w:p w14:paraId="75B6DFEB"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3</w:t>
            </w:r>
          </w:p>
        </w:tc>
        <w:tc>
          <w:tcPr>
            <w:tcW w:w="1980" w:type="dxa"/>
            <w:noWrap/>
            <w:vAlign w:val="center"/>
            <w:hideMark/>
          </w:tcPr>
          <w:p w14:paraId="03B93BDB" w14:textId="77777777" w:rsidR="007A111A" w:rsidRPr="007A111A" w:rsidRDefault="007A111A" w:rsidP="007A111A">
            <w:pPr>
              <w:jc w:val="center"/>
              <w:rPr>
                <w:rFonts w:ascii="Arial" w:hAnsi="Arial" w:cs="Arial"/>
                <w:sz w:val="18"/>
                <w:szCs w:val="18"/>
              </w:rPr>
            </w:pPr>
          </w:p>
        </w:tc>
        <w:tc>
          <w:tcPr>
            <w:tcW w:w="1800" w:type="dxa"/>
            <w:noWrap/>
            <w:vAlign w:val="center"/>
            <w:hideMark/>
          </w:tcPr>
          <w:p w14:paraId="7439DFF3"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28</w:t>
            </w:r>
          </w:p>
        </w:tc>
        <w:tc>
          <w:tcPr>
            <w:tcW w:w="1710" w:type="dxa"/>
            <w:noWrap/>
            <w:vAlign w:val="center"/>
            <w:hideMark/>
          </w:tcPr>
          <w:p w14:paraId="6B517199" w14:textId="22D88A1B" w:rsidR="007A111A" w:rsidRPr="007A111A" w:rsidRDefault="007A111A" w:rsidP="007A111A">
            <w:pPr>
              <w:jc w:val="center"/>
              <w:rPr>
                <w:rFonts w:ascii="Arial" w:hAnsi="Arial" w:cs="Arial"/>
                <w:sz w:val="18"/>
                <w:szCs w:val="18"/>
              </w:rPr>
            </w:pPr>
          </w:p>
        </w:tc>
      </w:tr>
      <w:tr w:rsidR="007A111A" w:rsidRPr="006D3AF0" w14:paraId="1A1122B8" w14:textId="77777777" w:rsidTr="007A111A">
        <w:trPr>
          <w:trHeight w:val="320"/>
        </w:trPr>
        <w:tc>
          <w:tcPr>
            <w:tcW w:w="985" w:type="dxa"/>
            <w:noWrap/>
            <w:vAlign w:val="center"/>
            <w:hideMark/>
          </w:tcPr>
          <w:p w14:paraId="7D82D13F"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4</w:t>
            </w:r>
          </w:p>
        </w:tc>
        <w:tc>
          <w:tcPr>
            <w:tcW w:w="1980" w:type="dxa"/>
            <w:noWrap/>
            <w:vAlign w:val="center"/>
            <w:hideMark/>
          </w:tcPr>
          <w:p w14:paraId="1EA265CF" w14:textId="77777777" w:rsidR="007A111A" w:rsidRPr="007A111A" w:rsidRDefault="007A111A" w:rsidP="007A111A">
            <w:pPr>
              <w:jc w:val="center"/>
              <w:rPr>
                <w:rFonts w:ascii="Arial" w:hAnsi="Arial" w:cs="Arial"/>
                <w:sz w:val="18"/>
                <w:szCs w:val="18"/>
              </w:rPr>
            </w:pPr>
          </w:p>
        </w:tc>
        <w:tc>
          <w:tcPr>
            <w:tcW w:w="1800" w:type="dxa"/>
            <w:noWrap/>
            <w:vAlign w:val="center"/>
            <w:hideMark/>
          </w:tcPr>
          <w:p w14:paraId="57287CDB"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2</w:t>
            </w:r>
          </w:p>
        </w:tc>
        <w:tc>
          <w:tcPr>
            <w:tcW w:w="1710" w:type="dxa"/>
            <w:noWrap/>
            <w:vAlign w:val="center"/>
            <w:hideMark/>
          </w:tcPr>
          <w:p w14:paraId="474AC269" w14:textId="6F2CC042" w:rsidR="007A111A" w:rsidRPr="007A111A" w:rsidRDefault="007A111A" w:rsidP="007A111A">
            <w:pPr>
              <w:jc w:val="center"/>
              <w:rPr>
                <w:rFonts w:ascii="Arial" w:hAnsi="Arial" w:cs="Arial"/>
                <w:sz w:val="18"/>
                <w:szCs w:val="18"/>
              </w:rPr>
            </w:pPr>
          </w:p>
        </w:tc>
      </w:tr>
      <w:tr w:rsidR="007A111A" w:rsidRPr="006D3AF0" w14:paraId="140FE7A8" w14:textId="77777777" w:rsidTr="007A111A">
        <w:trPr>
          <w:trHeight w:val="320"/>
        </w:trPr>
        <w:tc>
          <w:tcPr>
            <w:tcW w:w="985" w:type="dxa"/>
            <w:noWrap/>
            <w:vAlign w:val="center"/>
            <w:hideMark/>
          </w:tcPr>
          <w:p w14:paraId="1E6DA7E4"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5</w:t>
            </w:r>
          </w:p>
        </w:tc>
        <w:tc>
          <w:tcPr>
            <w:tcW w:w="1980" w:type="dxa"/>
            <w:noWrap/>
            <w:vAlign w:val="center"/>
            <w:hideMark/>
          </w:tcPr>
          <w:p w14:paraId="6FCE8E65" w14:textId="77777777" w:rsidR="007A111A" w:rsidRPr="007A111A" w:rsidRDefault="007A111A" w:rsidP="007A111A">
            <w:pPr>
              <w:jc w:val="center"/>
              <w:rPr>
                <w:rFonts w:ascii="Arial" w:hAnsi="Arial" w:cs="Arial"/>
                <w:sz w:val="18"/>
                <w:szCs w:val="18"/>
              </w:rPr>
            </w:pPr>
          </w:p>
        </w:tc>
        <w:tc>
          <w:tcPr>
            <w:tcW w:w="1800" w:type="dxa"/>
            <w:noWrap/>
            <w:vAlign w:val="center"/>
            <w:hideMark/>
          </w:tcPr>
          <w:p w14:paraId="6239BE36" w14:textId="77777777" w:rsidR="007A111A" w:rsidRPr="007A111A" w:rsidRDefault="007A111A" w:rsidP="007A111A">
            <w:pPr>
              <w:jc w:val="center"/>
              <w:rPr>
                <w:rFonts w:ascii="Arial" w:hAnsi="Arial" w:cs="Arial"/>
                <w:sz w:val="18"/>
                <w:szCs w:val="18"/>
              </w:rPr>
            </w:pPr>
            <w:r w:rsidRPr="007A111A">
              <w:rPr>
                <w:rFonts w:ascii="Arial" w:hAnsi="Arial" w:cs="Arial"/>
                <w:sz w:val="18"/>
                <w:szCs w:val="18"/>
              </w:rPr>
              <w:t>2</w:t>
            </w:r>
          </w:p>
        </w:tc>
        <w:tc>
          <w:tcPr>
            <w:tcW w:w="1710" w:type="dxa"/>
            <w:noWrap/>
            <w:vAlign w:val="center"/>
            <w:hideMark/>
          </w:tcPr>
          <w:p w14:paraId="5C4311D4" w14:textId="4136D240" w:rsidR="007A111A" w:rsidRPr="007A111A" w:rsidRDefault="007A111A" w:rsidP="007A111A">
            <w:pPr>
              <w:jc w:val="center"/>
              <w:rPr>
                <w:rFonts w:ascii="Arial" w:hAnsi="Arial" w:cs="Arial"/>
                <w:sz w:val="18"/>
                <w:szCs w:val="18"/>
              </w:rPr>
            </w:pPr>
          </w:p>
        </w:tc>
      </w:tr>
    </w:tbl>
    <w:p w14:paraId="7AC0BACF" w14:textId="21BD8ED4" w:rsidR="007A111A" w:rsidRDefault="007A111A" w:rsidP="007A111A">
      <w:pPr>
        <w:rPr>
          <w:rFonts w:ascii="Arial" w:hAnsi="Arial" w:cs="Arial"/>
          <w:sz w:val="20"/>
          <w:szCs w:val="20"/>
        </w:rPr>
      </w:pPr>
    </w:p>
    <w:p w14:paraId="7643916C" w14:textId="77777777" w:rsidR="007A111A" w:rsidRDefault="007A111A" w:rsidP="007A111A">
      <w:pPr>
        <w:rPr>
          <w:rFonts w:ascii="Arial" w:hAnsi="Arial" w:cs="Arial"/>
          <w:sz w:val="20"/>
          <w:szCs w:val="20"/>
        </w:rPr>
      </w:pPr>
    </w:p>
    <w:p w14:paraId="5B89F149" w14:textId="77777777" w:rsidR="00DC534E" w:rsidRDefault="00DC534E" w:rsidP="007A111A">
      <w:pPr>
        <w:rPr>
          <w:rFonts w:ascii="Arial" w:hAnsi="Arial" w:cs="Arial"/>
          <w:b/>
          <w:bCs/>
          <w:sz w:val="20"/>
          <w:szCs w:val="20"/>
        </w:rPr>
      </w:pPr>
    </w:p>
    <w:p w14:paraId="089CE018" w14:textId="77777777" w:rsidR="007A111A" w:rsidRDefault="007A111A">
      <w:pPr>
        <w:rPr>
          <w:rFonts w:ascii="Arial" w:hAnsi="Arial" w:cs="Arial"/>
          <w:b/>
          <w:bCs/>
          <w:sz w:val="20"/>
          <w:szCs w:val="20"/>
        </w:rPr>
      </w:pPr>
      <w:r>
        <w:rPr>
          <w:rFonts w:ascii="Arial" w:hAnsi="Arial" w:cs="Arial"/>
          <w:b/>
          <w:bCs/>
          <w:sz w:val="20"/>
          <w:szCs w:val="20"/>
        </w:rPr>
        <w:br w:type="page"/>
      </w:r>
    </w:p>
    <w:p w14:paraId="700238DF" w14:textId="5686B364" w:rsidR="00F450B9" w:rsidRDefault="00F450B9" w:rsidP="00EF22CB">
      <w:pPr>
        <w:rPr>
          <w:rFonts w:ascii="Arial" w:hAnsi="Arial" w:cs="Arial"/>
          <w:sz w:val="20"/>
          <w:szCs w:val="20"/>
        </w:rPr>
      </w:pPr>
      <w:r w:rsidRPr="00EF22CB">
        <w:rPr>
          <w:rFonts w:ascii="Arial" w:hAnsi="Arial" w:cs="Arial"/>
          <w:b/>
          <w:bCs/>
          <w:sz w:val="20"/>
          <w:szCs w:val="20"/>
        </w:rPr>
        <w:lastRenderedPageBreak/>
        <w:t xml:space="preserve">Supplementary Table </w:t>
      </w:r>
      <w:r w:rsidR="007A111A">
        <w:rPr>
          <w:rFonts w:ascii="Arial" w:hAnsi="Arial" w:cs="Arial"/>
          <w:b/>
          <w:bCs/>
          <w:sz w:val="20"/>
          <w:szCs w:val="20"/>
        </w:rPr>
        <w:t>8</w:t>
      </w:r>
      <w:r w:rsidR="009941C1">
        <w:rPr>
          <w:rFonts w:ascii="Arial" w:hAnsi="Arial" w:cs="Arial"/>
          <w:b/>
          <w:bCs/>
          <w:sz w:val="20"/>
          <w:szCs w:val="20"/>
        </w:rPr>
        <w:t xml:space="preserve">. Structural comparison of OR51E2 to active Class A GPCRs. </w:t>
      </w:r>
      <w:r w:rsidR="009941C1" w:rsidRPr="009941C1">
        <w:rPr>
          <w:rFonts w:ascii="Arial" w:hAnsi="Arial" w:cs="Arial"/>
          <w:sz w:val="20"/>
          <w:szCs w:val="20"/>
        </w:rPr>
        <w:t xml:space="preserve">Representative active-state Class A GPCR structures obtained from </w:t>
      </w:r>
      <w:proofErr w:type="spellStart"/>
      <w:r w:rsidR="009941C1" w:rsidRPr="009941C1">
        <w:rPr>
          <w:rFonts w:ascii="Arial" w:hAnsi="Arial" w:cs="Arial"/>
          <w:sz w:val="20"/>
          <w:szCs w:val="20"/>
        </w:rPr>
        <w:t>GPCRdb</w:t>
      </w:r>
      <w:proofErr w:type="spellEnd"/>
      <w:r w:rsidR="009941C1" w:rsidRPr="009941C1">
        <w:rPr>
          <w:rFonts w:ascii="Arial" w:hAnsi="Arial" w:cs="Arial"/>
          <w:sz w:val="20"/>
          <w:szCs w:val="20"/>
        </w:rPr>
        <w:t xml:space="preserve"> were aligned to OR51E2 using </w:t>
      </w:r>
      <w:proofErr w:type="spellStart"/>
      <w:r w:rsidR="009941C1" w:rsidRPr="009941C1">
        <w:rPr>
          <w:rFonts w:ascii="Arial" w:hAnsi="Arial" w:cs="Arial"/>
          <w:sz w:val="20"/>
          <w:szCs w:val="20"/>
        </w:rPr>
        <w:t>Cealign</w:t>
      </w:r>
      <w:proofErr w:type="spellEnd"/>
      <w:r w:rsidR="009941C1" w:rsidRPr="009941C1">
        <w:rPr>
          <w:rFonts w:ascii="Arial" w:hAnsi="Arial" w:cs="Arial"/>
          <w:sz w:val="20"/>
          <w:szCs w:val="20"/>
        </w:rPr>
        <w:t xml:space="preserve"> to determine root mean squared deviation (RMSD). Only structures with &lt;3.5 Å resolution were used for this analysis.</w:t>
      </w:r>
    </w:p>
    <w:p w14:paraId="0835C49A" w14:textId="77777777" w:rsidR="009941C1" w:rsidRPr="009941C1" w:rsidRDefault="009941C1" w:rsidP="00EF22CB">
      <w:pPr>
        <w:rPr>
          <w:rFonts w:ascii="Arial" w:hAnsi="Arial" w:cs="Arial"/>
          <w:b/>
          <w:bCs/>
          <w:sz w:val="20"/>
          <w:szCs w:val="20"/>
        </w:rPr>
      </w:pPr>
    </w:p>
    <w:tbl>
      <w:tblPr>
        <w:tblW w:w="3655" w:type="dxa"/>
        <w:tblInd w:w="2862" w:type="dxa"/>
        <w:tblLook w:val="04A0" w:firstRow="1" w:lastRow="0" w:firstColumn="1" w:lastColumn="0" w:noHBand="0" w:noVBand="1"/>
      </w:tblPr>
      <w:tblGrid>
        <w:gridCol w:w="1462"/>
        <w:gridCol w:w="698"/>
        <w:gridCol w:w="1495"/>
      </w:tblGrid>
      <w:tr w:rsidR="009941C1" w:rsidRPr="009941C1" w14:paraId="0AFEC8E3" w14:textId="77777777" w:rsidTr="009941C1">
        <w:trPr>
          <w:trHeight w:val="171"/>
        </w:trPr>
        <w:tc>
          <w:tcPr>
            <w:tcW w:w="1462" w:type="dxa"/>
            <w:tcBorders>
              <w:top w:val="nil"/>
              <w:left w:val="nil"/>
              <w:bottom w:val="nil"/>
              <w:right w:val="nil"/>
            </w:tcBorders>
            <w:shd w:val="clear" w:color="auto" w:fill="auto"/>
            <w:noWrap/>
            <w:vAlign w:val="bottom"/>
            <w:hideMark/>
          </w:tcPr>
          <w:p w14:paraId="6D85E349" w14:textId="77777777" w:rsidR="009941C1" w:rsidRPr="009941C1" w:rsidRDefault="009941C1" w:rsidP="009941C1">
            <w:pPr>
              <w:rPr>
                <w:rFonts w:ascii="Arial" w:eastAsia="Times New Roman" w:hAnsi="Arial" w:cs="Arial"/>
                <w:b/>
                <w:bCs/>
                <w:color w:val="000000"/>
                <w:sz w:val="12"/>
                <w:szCs w:val="12"/>
              </w:rPr>
            </w:pPr>
            <w:proofErr w:type="spellStart"/>
            <w:r w:rsidRPr="009941C1">
              <w:rPr>
                <w:rFonts w:ascii="Arial" w:eastAsia="Times New Roman" w:hAnsi="Arial" w:cs="Arial"/>
                <w:b/>
                <w:bCs/>
                <w:color w:val="000000"/>
                <w:sz w:val="12"/>
                <w:szCs w:val="12"/>
              </w:rPr>
              <w:t>Uniprot</w:t>
            </w:r>
            <w:proofErr w:type="spellEnd"/>
            <w:r w:rsidRPr="009941C1">
              <w:rPr>
                <w:rFonts w:ascii="Arial" w:eastAsia="Times New Roman" w:hAnsi="Arial" w:cs="Arial"/>
                <w:b/>
                <w:bCs/>
                <w:color w:val="000000"/>
                <w:sz w:val="12"/>
                <w:szCs w:val="12"/>
              </w:rPr>
              <w:t xml:space="preserve"> name</w:t>
            </w:r>
          </w:p>
        </w:tc>
        <w:tc>
          <w:tcPr>
            <w:tcW w:w="698" w:type="dxa"/>
            <w:tcBorders>
              <w:top w:val="nil"/>
              <w:left w:val="nil"/>
              <w:bottom w:val="nil"/>
              <w:right w:val="nil"/>
            </w:tcBorders>
            <w:shd w:val="clear" w:color="auto" w:fill="auto"/>
            <w:noWrap/>
            <w:vAlign w:val="bottom"/>
            <w:hideMark/>
          </w:tcPr>
          <w:p w14:paraId="446D5404" w14:textId="1C481D42" w:rsidR="009941C1" w:rsidRPr="009941C1" w:rsidRDefault="009941C1" w:rsidP="009941C1">
            <w:pPr>
              <w:rPr>
                <w:rFonts w:ascii="Arial" w:eastAsia="Times New Roman" w:hAnsi="Arial" w:cs="Arial"/>
                <w:b/>
                <w:bCs/>
                <w:color w:val="000000"/>
                <w:sz w:val="12"/>
                <w:szCs w:val="12"/>
              </w:rPr>
            </w:pPr>
            <w:r w:rsidRPr="009941C1">
              <w:rPr>
                <w:rFonts w:ascii="Arial" w:eastAsia="Times New Roman" w:hAnsi="Arial" w:cs="Arial"/>
                <w:b/>
                <w:bCs/>
                <w:color w:val="000000"/>
                <w:sz w:val="12"/>
                <w:szCs w:val="12"/>
              </w:rPr>
              <w:t>PDB ID</w:t>
            </w:r>
            <w:r>
              <w:rPr>
                <w:rFonts w:ascii="Arial" w:eastAsia="Times New Roman" w:hAnsi="Arial" w:cs="Arial"/>
                <w:b/>
                <w:bCs/>
                <w:color w:val="000000"/>
                <w:sz w:val="12"/>
                <w:szCs w:val="12"/>
              </w:rPr>
              <w:t>:</w:t>
            </w:r>
          </w:p>
        </w:tc>
        <w:tc>
          <w:tcPr>
            <w:tcW w:w="1495" w:type="dxa"/>
            <w:tcBorders>
              <w:top w:val="nil"/>
              <w:left w:val="nil"/>
              <w:bottom w:val="nil"/>
              <w:right w:val="nil"/>
            </w:tcBorders>
            <w:shd w:val="clear" w:color="auto" w:fill="auto"/>
            <w:noWrap/>
            <w:vAlign w:val="bottom"/>
            <w:hideMark/>
          </w:tcPr>
          <w:p w14:paraId="313CF7E5" w14:textId="1B88A5A8" w:rsidR="009941C1" w:rsidRPr="009941C1" w:rsidRDefault="009941C1" w:rsidP="009941C1">
            <w:pPr>
              <w:jc w:val="center"/>
              <w:rPr>
                <w:rFonts w:ascii="Arial" w:eastAsia="Times New Roman" w:hAnsi="Arial" w:cs="Arial"/>
                <w:b/>
                <w:bCs/>
                <w:color w:val="000000"/>
                <w:sz w:val="12"/>
                <w:szCs w:val="12"/>
              </w:rPr>
            </w:pPr>
            <w:r w:rsidRPr="009941C1">
              <w:rPr>
                <w:rFonts w:ascii="Arial" w:eastAsia="Times New Roman" w:hAnsi="Arial" w:cs="Arial"/>
                <w:b/>
                <w:bCs/>
                <w:color w:val="000000"/>
                <w:sz w:val="12"/>
                <w:szCs w:val="12"/>
              </w:rPr>
              <w:t>RMSD (Å)</w:t>
            </w:r>
          </w:p>
        </w:tc>
      </w:tr>
      <w:tr w:rsidR="009941C1" w:rsidRPr="009941C1" w14:paraId="1B9410B1" w14:textId="77777777" w:rsidTr="009941C1">
        <w:trPr>
          <w:trHeight w:val="171"/>
        </w:trPr>
        <w:tc>
          <w:tcPr>
            <w:tcW w:w="1462" w:type="dxa"/>
            <w:tcBorders>
              <w:top w:val="nil"/>
              <w:left w:val="nil"/>
              <w:bottom w:val="nil"/>
              <w:right w:val="nil"/>
            </w:tcBorders>
            <w:shd w:val="clear" w:color="auto" w:fill="auto"/>
            <w:noWrap/>
            <w:vAlign w:val="bottom"/>
            <w:hideMark/>
          </w:tcPr>
          <w:p w14:paraId="6B6D64E2"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5ht1d_human</w:t>
            </w:r>
          </w:p>
        </w:tc>
        <w:tc>
          <w:tcPr>
            <w:tcW w:w="698" w:type="dxa"/>
            <w:tcBorders>
              <w:top w:val="nil"/>
              <w:left w:val="nil"/>
              <w:bottom w:val="nil"/>
              <w:right w:val="nil"/>
            </w:tcBorders>
            <w:shd w:val="clear" w:color="auto" w:fill="auto"/>
            <w:noWrap/>
            <w:vAlign w:val="bottom"/>
            <w:hideMark/>
          </w:tcPr>
          <w:p w14:paraId="5EC429B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7E32</w:t>
            </w:r>
          </w:p>
        </w:tc>
        <w:tc>
          <w:tcPr>
            <w:tcW w:w="1495" w:type="dxa"/>
            <w:tcBorders>
              <w:top w:val="nil"/>
              <w:left w:val="nil"/>
              <w:bottom w:val="nil"/>
              <w:right w:val="nil"/>
            </w:tcBorders>
            <w:shd w:val="clear" w:color="auto" w:fill="auto"/>
            <w:noWrap/>
            <w:vAlign w:val="bottom"/>
            <w:hideMark/>
          </w:tcPr>
          <w:p w14:paraId="26801AE2"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2.696 </w:t>
            </w:r>
          </w:p>
        </w:tc>
      </w:tr>
      <w:tr w:rsidR="009941C1" w:rsidRPr="009941C1" w14:paraId="560F0019" w14:textId="77777777" w:rsidTr="009941C1">
        <w:trPr>
          <w:trHeight w:val="171"/>
        </w:trPr>
        <w:tc>
          <w:tcPr>
            <w:tcW w:w="1462" w:type="dxa"/>
            <w:tcBorders>
              <w:top w:val="nil"/>
              <w:left w:val="nil"/>
              <w:bottom w:val="nil"/>
              <w:right w:val="nil"/>
            </w:tcBorders>
            <w:shd w:val="clear" w:color="auto" w:fill="auto"/>
            <w:noWrap/>
            <w:vAlign w:val="bottom"/>
            <w:hideMark/>
          </w:tcPr>
          <w:p w14:paraId="1A511FCF"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5ht1f_human</w:t>
            </w:r>
          </w:p>
        </w:tc>
        <w:tc>
          <w:tcPr>
            <w:tcW w:w="698" w:type="dxa"/>
            <w:tcBorders>
              <w:top w:val="nil"/>
              <w:left w:val="nil"/>
              <w:bottom w:val="nil"/>
              <w:right w:val="nil"/>
            </w:tcBorders>
            <w:shd w:val="clear" w:color="auto" w:fill="auto"/>
            <w:noWrap/>
            <w:vAlign w:val="bottom"/>
            <w:hideMark/>
          </w:tcPr>
          <w:p w14:paraId="353E02F2"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7EXD</w:t>
            </w:r>
          </w:p>
        </w:tc>
        <w:tc>
          <w:tcPr>
            <w:tcW w:w="1495" w:type="dxa"/>
            <w:tcBorders>
              <w:top w:val="nil"/>
              <w:left w:val="nil"/>
              <w:bottom w:val="nil"/>
              <w:right w:val="nil"/>
            </w:tcBorders>
            <w:shd w:val="clear" w:color="auto" w:fill="auto"/>
            <w:noWrap/>
            <w:vAlign w:val="bottom"/>
            <w:hideMark/>
          </w:tcPr>
          <w:p w14:paraId="2703C0FA"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2.759 </w:t>
            </w:r>
          </w:p>
        </w:tc>
      </w:tr>
      <w:tr w:rsidR="009941C1" w:rsidRPr="009941C1" w14:paraId="7B1AFB1F" w14:textId="77777777" w:rsidTr="009941C1">
        <w:trPr>
          <w:trHeight w:val="171"/>
        </w:trPr>
        <w:tc>
          <w:tcPr>
            <w:tcW w:w="1462" w:type="dxa"/>
            <w:tcBorders>
              <w:top w:val="nil"/>
              <w:left w:val="nil"/>
              <w:bottom w:val="nil"/>
              <w:right w:val="nil"/>
            </w:tcBorders>
            <w:shd w:val="clear" w:color="auto" w:fill="auto"/>
            <w:noWrap/>
            <w:vAlign w:val="bottom"/>
            <w:hideMark/>
          </w:tcPr>
          <w:p w14:paraId="1883B1A6"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mtr1a_human</w:t>
            </w:r>
          </w:p>
        </w:tc>
        <w:tc>
          <w:tcPr>
            <w:tcW w:w="698" w:type="dxa"/>
            <w:tcBorders>
              <w:top w:val="nil"/>
              <w:left w:val="nil"/>
              <w:bottom w:val="nil"/>
              <w:right w:val="nil"/>
            </w:tcBorders>
            <w:shd w:val="clear" w:color="auto" w:fill="auto"/>
            <w:noWrap/>
            <w:vAlign w:val="bottom"/>
            <w:hideMark/>
          </w:tcPr>
          <w:p w14:paraId="0F42FCBB"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7VGZ</w:t>
            </w:r>
          </w:p>
        </w:tc>
        <w:tc>
          <w:tcPr>
            <w:tcW w:w="1495" w:type="dxa"/>
            <w:tcBorders>
              <w:top w:val="nil"/>
              <w:left w:val="nil"/>
              <w:bottom w:val="nil"/>
              <w:right w:val="nil"/>
            </w:tcBorders>
            <w:shd w:val="clear" w:color="auto" w:fill="auto"/>
            <w:noWrap/>
            <w:vAlign w:val="bottom"/>
            <w:hideMark/>
          </w:tcPr>
          <w:p w14:paraId="17E65A18"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2.903 </w:t>
            </w:r>
          </w:p>
        </w:tc>
      </w:tr>
      <w:tr w:rsidR="009941C1" w:rsidRPr="009941C1" w14:paraId="6B67DF47" w14:textId="77777777" w:rsidTr="009941C1">
        <w:trPr>
          <w:trHeight w:val="171"/>
        </w:trPr>
        <w:tc>
          <w:tcPr>
            <w:tcW w:w="1462" w:type="dxa"/>
            <w:tcBorders>
              <w:top w:val="nil"/>
              <w:left w:val="nil"/>
              <w:bottom w:val="nil"/>
              <w:right w:val="nil"/>
            </w:tcBorders>
            <w:shd w:val="clear" w:color="auto" w:fill="auto"/>
            <w:noWrap/>
            <w:vAlign w:val="bottom"/>
            <w:hideMark/>
          </w:tcPr>
          <w:p w14:paraId="5520BB23"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gp139_human</w:t>
            </w:r>
          </w:p>
        </w:tc>
        <w:tc>
          <w:tcPr>
            <w:tcW w:w="698" w:type="dxa"/>
            <w:tcBorders>
              <w:top w:val="nil"/>
              <w:left w:val="nil"/>
              <w:bottom w:val="nil"/>
              <w:right w:val="nil"/>
            </w:tcBorders>
            <w:shd w:val="clear" w:color="auto" w:fill="auto"/>
            <w:noWrap/>
            <w:vAlign w:val="bottom"/>
            <w:hideMark/>
          </w:tcPr>
          <w:p w14:paraId="63B816B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7VUG</w:t>
            </w:r>
          </w:p>
        </w:tc>
        <w:tc>
          <w:tcPr>
            <w:tcW w:w="1495" w:type="dxa"/>
            <w:tcBorders>
              <w:top w:val="nil"/>
              <w:left w:val="nil"/>
              <w:bottom w:val="nil"/>
              <w:right w:val="nil"/>
            </w:tcBorders>
            <w:shd w:val="clear" w:color="auto" w:fill="auto"/>
            <w:noWrap/>
            <w:vAlign w:val="bottom"/>
            <w:hideMark/>
          </w:tcPr>
          <w:p w14:paraId="284B4A23"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2.917 </w:t>
            </w:r>
          </w:p>
        </w:tc>
      </w:tr>
      <w:tr w:rsidR="009941C1" w:rsidRPr="009941C1" w14:paraId="7EA19817" w14:textId="77777777" w:rsidTr="009941C1">
        <w:trPr>
          <w:trHeight w:val="171"/>
        </w:trPr>
        <w:tc>
          <w:tcPr>
            <w:tcW w:w="1462" w:type="dxa"/>
            <w:tcBorders>
              <w:top w:val="nil"/>
              <w:left w:val="nil"/>
              <w:bottom w:val="nil"/>
              <w:right w:val="nil"/>
            </w:tcBorders>
            <w:shd w:val="clear" w:color="auto" w:fill="auto"/>
            <w:noWrap/>
            <w:vAlign w:val="bottom"/>
            <w:hideMark/>
          </w:tcPr>
          <w:p w14:paraId="0AED9A56"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5ht1a_human</w:t>
            </w:r>
          </w:p>
        </w:tc>
        <w:tc>
          <w:tcPr>
            <w:tcW w:w="698" w:type="dxa"/>
            <w:tcBorders>
              <w:top w:val="nil"/>
              <w:left w:val="nil"/>
              <w:bottom w:val="nil"/>
              <w:right w:val="nil"/>
            </w:tcBorders>
            <w:shd w:val="clear" w:color="auto" w:fill="auto"/>
            <w:noWrap/>
            <w:vAlign w:val="bottom"/>
            <w:hideMark/>
          </w:tcPr>
          <w:p w14:paraId="58468C5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7E2X</w:t>
            </w:r>
          </w:p>
        </w:tc>
        <w:tc>
          <w:tcPr>
            <w:tcW w:w="1495" w:type="dxa"/>
            <w:tcBorders>
              <w:top w:val="nil"/>
              <w:left w:val="nil"/>
              <w:bottom w:val="nil"/>
              <w:right w:val="nil"/>
            </w:tcBorders>
            <w:shd w:val="clear" w:color="auto" w:fill="auto"/>
            <w:noWrap/>
            <w:vAlign w:val="bottom"/>
            <w:hideMark/>
          </w:tcPr>
          <w:p w14:paraId="2581C64F"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2.924 </w:t>
            </w:r>
          </w:p>
        </w:tc>
      </w:tr>
      <w:tr w:rsidR="009941C1" w:rsidRPr="009941C1" w14:paraId="5547E9A1" w14:textId="77777777" w:rsidTr="009941C1">
        <w:trPr>
          <w:trHeight w:val="171"/>
        </w:trPr>
        <w:tc>
          <w:tcPr>
            <w:tcW w:w="1462" w:type="dxa"/>
            <w:tcBorders>
              <w:top w:val="nil"/>
              <w:left w:val="nil"/>
              <w:bottom w:val="nil"/>
              <w:right w:val="nil"/>
            </w:tcBorders>
            <w:shd w:val="clear" w:color="auto" w:fill="auto"/>
            <w:noWrap/>
            <w:vAlign w:val="bottom"/>
            <w:hideMark/>
          </w:tcPr>
          <w:p w14:paraId="1854B0E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5ht1e_human</w:t>
            </w:r>
          </w:p>
        </w:tc>
        <w:tc>
          <w:tcPr>
            <w:tcW w:w="698" w:type="dxa"/>
            <w:tcBorders>
              <w:top w:val="nil"/>
              <w:left w:val="nil"/>
              <w:bottom w:val="nil"/>
              <w:right w:val="nil"/>
            </w:tcBorders>
            <w:shd w:val="clear" w:color="auto" w:fill="auto"/>
            <w:noWrap/>
            <w:vAlign w:val="bottom"/>
            <w:hideMark/>
          </w:tcPr>
          <w:p w14:paraId="041456A2"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7E33</w:t>
            </w:r>
          </w:p>
        </w:tc>
        <w:tc>
          <w:tcPr>
            <w:tcW w:w="1495" w:type="dxa"/>
            <w:tcBorders>
              <w:top w:val="nil"/>
              <w:left w:val="nil"/>
              <w:bottom w:val="nil"/>
              <w:right w:val="nil"/>
            </w:tcBorders>
            <w:shd w:val="clear" w:color="auto" w:fill="auto"/>
            <w:noWrap/>
            <w:vAlign w:val="bottom"/>
            <w:hideMark/>
          </w:tcPr>
          <w:p w14:paraId="1B4C32DC"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3.024 </w:t>
            </w:r>
          </w:p>
        </w:tc>
      </w:tr>
      <w:tr w:rsidR="009941C1" w:rsidRPr="009941C1" w14:paraId="1438B69A" w14:textId="77777777" w:rsidTr="009941C1">
        <w:trPr>
          <w:trHeight w:val="171"/>
        </w:trPr>
        <w:tc>
          <w:tcPr>
            <w:tcW w:w="1462" w:type="dxa"/>
            <w:tcBorders>
              <w:top w:val="nil"/>
              <w:left w:val="nil"/>
              <w:bottom w:val="nil"/>
              <w:right w:val="nil"/>
            </w:tcBorders>
            <w:shd w:val="clear" w:color="auto" w:fill="auto"/>
            <w:noWrap/>
            <w:vAlign w:val="bottom"/>
            <w:hideMark/>
          </w:tcPr>
          <w:p w14:paraId="42DA98CF" w14:textId="77777777" w:rsidR="009941C1" w:rsidRPr="009941C1" w:rsidRDefault="009941C1" w:rsidP="009941C1">
            <w:pPr>
              <w:rPr>
                <w:rFonts w:ascii="Arial" w:eastAsia="Times New Roman" w:hAnsi="Arial" w:cs="Arial"/>
                <w:color w:val="000000"/>
                <w:sz w:val="12"/>
                <w:szCs w:val="12"/>
              </w:rPr>
            </w:pPr>
            <w:proofErr w:type="spellStart"/>
            <w:r w:rsidRPr="009941C1">
              <w:rPr>
                <w:rFonts w:ascii="Arial" w:eastAsia="Times New Roman" w:hAnsi="Arial" w:cs="Arial"/>
                <w:color w:val="000000"/>
                <w:sz w:val="12"/>
                <w:szCs w:val="12"/>
              </w:rPr>
              <w:t>mshr_human</w:t>
            </w:r>
            <w:proofErr w:type="spellEnd"/>
          </w:p>
        </w:tc>
        <w:tc>
          <w:tcPr>
            <w:tcW w:w="698" w:type="dxa"/>
            <w:tcBorders>
              <w:top w:val="nil"/>
              <w:left w:val="nil"/>
              <w:bottom w:val="nil"/>
              <w:right w:val="nil"/>
            </w:tcBorders>
            <w:shd w:val="clear" w:color="auto" w:fill="auto"/>
            <w:noWrap/>
            <w:vAlign w:val="bottom"/>
            <w:hideMark/>
          </w:tcPr>
          <w:p w14:paraId="5725167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7F4H</w:t>
            </w:r>
          </w:p>
        </w:tc>
        <w:tc>
          <w:tcPr>
            <w:tcW w:w="1495" w:type="dxa"/>
            <w:tcBorders>
              <w:top w:val="nil"/>
              <w:left w:val="nil"/>
              <w:bottom w:val="nil"/>
              <w:right w:val="nil"/>
            </w:tcBorders>
            <w:shd w:val="clear" w:color="auto" w:fill="auto"/>
            <w:noWrap/>
            <w:vAlign w:val="bottom"/>
            <w:hideMark/>
          </w:tcPr>
          <w:p w14:paraId="44DAAD57"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3.030 </w:t>
            </w:r>
          </w:p>
        </w:tc>
      </w:tr>
      <w:tr w:rsidR="009941C1" w:rsidRPr="009941C1" w14:paraId="68B666FC" w14:textId="77777777" w:rsidTr="009941C1">
        <w:trPr>
          <w:trHeight w:val="171"/>
        </w:trPr>
        <w:tc>
          <w:tcPr>
            <w:tcW w:w="1462" w:type="dxa"/>
            <w:tcBorders>
              <w:top w:val="nil"/>
              <w:left w:val="nil"/>
              <w:bottom w:val="nil"/>
              <w:right w:val="nil"/>
            </w:tcBorders>
            <w:shd w:val="clear" w:color="auto" w:fill="auto"/>
            <w:noWrap/>
            <w:vAlign w:val="bottom"/>
            <w:hideMark/>
          </w:tcPr>
          <w:p w14:paraId="5EC1FD2C"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hrh1_human</w:t>
            </w:r>
          </w:p>
        </w:tc>
        <w:tc>
          <w:tcPr>
            <w:tcW w:w="698" w:type="dxa"/>
            <w:tcBorders>
              <w:top w:val="nil"/>
              <w:left w:val="nil"/>
              <w:bottom w:val="nil"/>
              <w:right w:val="nil"/>
            </w:tcBorders>
            <w:shd w:val="clear" w:color="auto" w:fill="auto"/>
            <w:noWrap/>
            <w:vAlign w:val="bottom"/>
            <w:hideMark/>
          </w:tcPr>
          <w:p w14:paraId="531A68E9"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7DFL</w:t>
            </w:r>
          </w:p>
        </w:tc>
        <w:tc>
          <w:tcPr>
            <w:tcW w:w="1495" w:type="dxa"/>
            <w:tcBorders>
              <w:top w:val="nil"/>
              <w:left w:val="nil"/>
              <w:bottom w:val="nil"/>
              <w:right w:val="nil"/>
            </w:tcBorders>
            <w:shd w:val="clear" w:color="auto" w:fill="auto"/>
            <w:noWrap/>
            <w:vAlign w:val="bottom"/>
            <w:hideMark/>
          </w:tcPr>
          <w:p w14:paraId="37378A03"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3.056 </w:t>
            </w:r>
          </w:p>
        </w:tc>
      </w:tr>
      <w:tr w:rsidR="009941C1" w:rsidRPr="009941C1" w14:paraId="6A0D7409" w14:textId="77777777" w:rsidTr="009941C1">
        <w:trPr>
          <w:trHeight w:val="171"/>
        </w:trPr>
        <w:tc>
          <w:tcPr>
            <w:tcW w:w="1462" w:type="dxa"/>
            <w:tcBorders>
              <w:top w:val="nil"/>
              <w:left w:val="nil"/>
              <w:bottom w:val="nil"/>
              <w:right w:val="nil"/>
            </w:tcBorders>
            <w:shd w:val="clear" w:color="auto" w:fill="auto"/>
            <w:noWrap/>
            <w:vAlign w:val="bottom"/>
            <w:hideMark/>
          </w:tcPr>
          <w:p w14:paraId="3899BFD8"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drd1_human</w:t>
            </w:r>
          </w:p>
        </w:tc>
        <w:tc>
          <w:tcPr>
            <w:tcW w:w="698" w:type="dxa"/>
            <w:tcBorders>
              <w:top w:val="nil"/>
              <w:left w:val="nil"/>
              <w:bottom w:val="nil"/>
              <w:right w:val="nil"/>
            </w:tcBorders>
            <w:shd w:val="clear" w:color="auto" w:fill="auto"/>
            <w:noWrap/>
            <w:vAlign w:val="bottom"/>
            <w:hideMark/>
          </w:tcPr>
          <w:p w14:paraId="7D618354"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7JVQ</w:t>
            </w:r>
          </w:p>
        </w:tc>
        <w:tc>
          <w:tcPr>
            <w:tcW w:w="1495" w:type="dxa"/>
            <w:tcBorders>
              <w:top w:val="nil"/>
              <w:left w:val="nil"/>
              <w:bottom w:val="nil"/>
              <w:right w:val="nil"/>
            </w:tcBorders>
            <w:shd w:val="clear" w:color="auto" w:fill="auto"/>
            <w:noWrap/>
            <w:vAlign w:val="bottom"/>
            <w:hideMark/>
          </w:tcPr>
          <w:p w14:paraId="20F820C2"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3.089 </w:t>
            </w:r>
          </w:p>
        </w:tc>
      </w:tr>
      <w:tr w:rsidR="009941C1" w:rsidRPr="009941C1" w14:paraId="0FE7E046" w14:textId="77777777" w:rsidTr="009941C1">
        <w:trPr>
          <w:trHeight w:val="171"/>
        </w:trPr>
        <w:tc>
          <w:tcPr>
            <w:tcW w:w="1462" w:type="dxa"/>
            <w:tcBorders>
              <w:top w:val="nil"/>
              <w:left w:val="nil"/>
              <w:bottom w:val="nil"/>
              <w:right w:val="nil"/>
            </w:tcBorders>
            <w:shd w:val="clear" w:color="auto" w:fill="auto"/>
            <w:noWrap/>
            <w:vAlign w:val="bottom"/>
            <w:hideMark/>
          </w:tcPr>
          <w:p w14:paraId="21297B0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5ht4r_human</w:t>
            </w:r>
          </w:p>
        </w:tc>
        <w:tc>
          <w:tcPr>
            <w:tcW w:w="698" w:type="dxa"/>
            <w:tcBorders>
              <w:top w:val="nil"/>
              <w:left w:val="nil"/>
              <w:bottom w:val="nil"/>
              <w:right w:val="nil"/>
            </w:tcBorders>
            <w:shd w:val="clear" w:color="auto" w:fill="auto"/>
            <w:noWrap/>
            <w:vAlign w:val="bottom"/>
            <w:hideMark/>
          </w:tcPr>
          <w:p w14:paraId="4F6080E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7XT8</w:t>
            </w:r>
          </w:p>
        </w:tc>
        <w:tc>
          <w:tcPr>
            <w:tcW w:w="1495" w:type="dxa"/>
            <w:tcBorders>
              <w:top w:val="nil"/>
              <w:left w:val="nil"/>
              <w:bottom w:val="nil"/>
              <w:right w:val="nil"/>
            </w:tcBorders>
            <w:shd w:val="clear" w:color="auto" w:fill="auto"/>
            <w:noWrap/>
            <w:vAlign w:val="bottom"/>
            <w:hideMark/>
          </w:tcPr>
          <w:p w14:paraId="443DBF7C"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3.104 </w:t>
            </w:r>
          </w:p>
        </w:tc>
      </w:tr>
      <w:tr w:rsidR="009941C1" w:rsidRPr="009941C1" w14:paraId="508A84DE" w14:textId="77777777" w:rsidTr="009941C1">
        <w:trPr>
          <w:trHeight w:val="171"/>
        </w:trPr>
        <w:tc>
          <w:tcPr>
            <w:tcW w:w="1462" w:type="dxa"/>
            <w:tcBorders>
              <w:top w:val="nil"/>
              <w:left w:val="nil"/>
              <w:bottom w:val="nil"/>
              <w:right w:val="nil"/>
            </w:tcBorders>
            <w:shd w:val="clear" w:color="auto" w:fill="auto"/>
            <w:noWrap/>
            <w:vAlign w:val="bottom"/>
            <w:hideMark/>
          </w:tcPr>
          <w:p w14:paraId="4D93AA4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adrb2_human</w:t>
            </w:r>
          </w:p>
        </w:tc>
        <w:tc>
          <w:tcPr>
            <w:tcW w:w="698" w:type="dxa"/>
            <w:tcBorders>
              <w:top w:val="nil"/>
              <w:left w:val="nil"/>
              <w:bottom w:val="nil"/>
              <w:right w:val="nil"/>
            </w:tcBorders>
            <w:shd w:val="clear" w:color="auto" w:fill="auto"/>
            <w:noWrap/>
            <w:vAlign w:val="bottom"/>
            <w:hideMark/>
          </w:tcPr>
          <w:p w14:paraId="34F95A1D"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3SN6</w:t>
            </w:r>
          </w:p>
        </w:tc>
        <w:tc>
          <w:tcPr>
            <w:tcW w:w="1495" w:type="dxa"/>
            <w:tcBorders>
              <w:top w:val="nil"/>
              <w:left w:val="nil"/>
              <w:bottom w:val="nil"/>
              <w:right w:val="nil"/>
            </w:tcBorders>
            <w:shd w:val="clear" w:color="auto" w:fill="auto"/>
            <w:noWrap/>
            <w:vAlign w:val="bottom"/>
            <w:hideMark/>
          </w:tcPr>
          <w:p w14:paraId="5D02D3F7"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3.114 </w:t>
            </w:r>
          </w:p>
        </w:tc>
      </w:tr>
      <w:tr w:rsidR="009941C1" w:rsidRPr="009941C1" w14:paraId="4287853D" w14:textId="77777777" w:rsidTr="009941C1">
        <w:trPr>
          <w:trHeight w:val="171"/>
        </w:trPr>
        <w:tc>
          <w:tcPr>
            <w:tcW w:w="1462" w:type="dxa"/>
            <w:tcBorders>
              <w:top w:val="nil"/>
              <w:left w:val="nil"/>
              <w:bottom w:val="nil"/>
              <w:right w:val="nil"/>
            </w:tcBorders>
            <w:shd w:val="clear" w:color="auto" w:fill="auto"/>
            <w:noWrap/>
            <w:vAlign w:val="bottom"/>
            <w:hideMark/>
          </w:tcPr>
          <w:p w14:paraId="6D182631"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5ht6r_human</w:t>
            </w:r>
          </w:p>
        </w:tc>
        <w:tc>
          <w:tcPr>
            <w:tcW w:w="698" w:type="dxa"/>
            <w:tcBorders>
              <w:top w:val="nil"/>
              <w:left w:val="nil"/>
              <w:bottom w:val="nil"/>
              <w:right w:val="nil"/>
            </w:tcBorders>
            <w:shd w:val="clear" w:color="auto" w:fill="auto"/>
            <w:noWrap/>
            <w:vAlign w:val="bottom"/>
            <w:hideMark/>
          </w:tcPr>
          <w:p w14:paraId="527E1512"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7XTB</w:t>
            </w:r>
          </w:p>
        </w:tc>
        <w:tc>
          <w:tcPr>
            <w:tcW w:w="1495" w:type="dxa"/>
            <w:tcBorders>
              <w:top w:val="nil"/>
              <w:left w:val="nil"/>
              <w:bottom w:val="nil"/>
              <w:right w:val="nil"/>
            </w:tcBorders>
            <w:shd w:val="clear" w:color="auto" w:fill="auto"/>
            <w:noWrap/>
            <w:vAlign w:val="bottom"/>
            <w:hideMark/>
          </w:tcPr>
          <w:p w14:paraId="49FB2356"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3.126 </w:t>
            </w:r>
          </w:p>
        </w:tc>
      </w:tr>
      <w:tr w:rsidR="009941C1" w:rsidRPr="009941C1" w14:paraId="639F2E57" w14:textId="77777777" w:rsidTr="009941C1">
        <w:trPr>
          <w:trHeight w:val="171"/>
        </w:trPr>
        <w:tc>
          <w:tcPr>
            <w:tcW w:w="1462" w:type="dxa"/>
            <w:tcBorders>
              <w:top w:val="nil"/>
              <w:left w:val="nil"/>
              <w:bottom w:val="nil"/>
              <w:right w:val="nil"/>
            </w:tcBorders>
            <w:shd w:val="clear" w:color="auto" w:fill="auto"/>
            <w:noWrap/>
            <w:vAlign w:val="bottom"/>
            <w:hideMark/>
          </w:tcPr>
          <w:p w14:paraId="640F5DAF"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acm1_human</w:t>
            </w:r>
          </w:p>
        </w:tc>
        <w:tc>
          <w:tcPr>
            <w:tcW w:w="698" w:type="dxa"/>
            <w:tcBorders>
              <w:top w:val="nil"/>
              <w:left w:val="nil"/>
              <w:bottom w:val="nil"/>
              <w:right w:val="nil"/>
            </w:tcBorders>
            <w:shd w:val="clear" w:color="auto" w:fill="auto"/>
            <w:noWrap/>
            <w:vAlign w:val="bottom"/>
            <w:hideMark/>
          </w:tcPr>
          <w:p w14:paraId="3C89EB53"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6OIJ</w:t>
            </w:r>
          </w:p>
        </w:tc>
        <w:tc>
          <w:tcPr>
            <w:tcW w:w="1495" w:type="dxa"/>
            <w:tcBorders>
              <w:top w:val="nil"/>
              <w:left w:val="nil"/>
              <w:bottom w:val="nil"/>
              <w:right w:val="nil"/>
            </w:tcBorders>
            <w:shd w:val="clear" w:color="auto" w:fill="auto"/>
            <w:noWrap/>
            <w:vAlign w:val="bottom"/>
            <w:hideMark/>
          </w:tcPr>
          <w:p w14:paraId="1215A672"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3.171 </w:t>
            </w:r>
          </w:p>
        </w:tc>
      </w:tr>
      <w:tr w:rsidR="009941C1" w:rsidRPr="009941C1" w14:paraId="4098CD13" w14:textId="77777777" w:rsidTr="009941C1">
        <w:trPr>
          <w:trHeight w:val="171"/>
        </w:trPr>
        <w:tc>
          <w:tcPr>
            <w:tcW w:w="1462" w:type="dxa"/>
            <w:tcBorders>
              <w:top w:val="nil"/>
              <w:left w:val="nil"/>
              <w:bottom w:val="nil"/>
              <w:right w:val="nil"/>
            </w:tcBorders>
            <w:shd w:val="clear" w:color="auto" w:fill="auto"/>
            <w:noWrap/>
            <w:vAlign w:val="bottom"/>
            <w:hideMark/>
          </w:tcPr>
          <w:p w14:paraId="6CC1B20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adrb3_canlf</w:t>
            </w:r>
          </w:p>
        </w:tc>
        <w:tc>
          <w:tcPr>
            <w:tcW w:w="698" w:type="dxa"/>
            <w:tcBorders>
              <w:top w:val="nil"/>
              <w:left w:val="nil"/>
              <w:bottom w:val="nil"/>
              <w:right w:val="nil"/>
            </w:tcBorders>
            <w:shd w:val="clear" w:color="auto" w:fill="auto"/>
            <w:noWrap/>
            <w:vAlign w:val="bottom"/>
            <w:hideMark/>
          </w:tcPr>
          <w:p w14:paraId="5DD751AA"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7DH5</w:t>
            </w:r>
          </w:p>
        </w:tc>
        <w:tc>
          <w:tcPr>
            <w:tcW w:w="1495" w:type="dxa"/>
            <w:tcBorders>
              <w:top w:val="nil"/>
              <w:left w:val="nil"/>
              <w:bottom w:val="nil"/>
              <w:right w:val="nil"/>
            </w:tcBorders>
            <w:shd w:val="clear" w:color="auto" w:fill="auto"/>
            <w:noWrap/>
            <w:vAlign w:val="bottom"/>
            <w:hideMark/>
          </w:tcPr>
          <w:p w14:paraId="2864DDAC"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3.193 </w:t>
            </w:r>
          </w:p>
        </w:tc>
      </w:tr>
      <w:tr w:rsidR="009941C1" w:rsidRPr="009941C1" w14:paraId="3C0E0659" w14:textId="77777777" w:rsidTr="009941C1">
        <w:trPr>
          <w:trHeight w:val="171"/>
        </w:trPr>
        <w:tc>
          <w:tcPr>
            <w:tcW w:w="1462" w:type="dxa"/>
            <w:tcBorders>
              <w:top w:val="nil"/>
              <w:left w:val="nil"/>
              <w:bottom w:val="nil"/>
              <w:right w:val="nil"/>
            </w:tcBorders>
            <w:shd w:val="clear" w:color="auto" w:fill="auto"/>
            <w:noWrap/>
            <w:vAlign w:val="bottom"/>
            <w:hideMark/>
          </w:tcPr>
          <w:p w14:paraId="4100379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adrb1_melga</w:t>
            </w:r>
          </w:p>
        </w:tc>
        <w:tc>
          <w:tcPr>
            <w:tcW w:w="698" w:type="dxa"/>
            <w:tcBorders>
              <w:top w:val="nil"/>
              <w:left w:val="nil"/>
              <w:bottom w:val="nil"/>
              <w:right w:val="nil"/>
            </w:tcBorders>
            <w:shd w:val="clear" w:color="auto" w:fill="auto"/>
            <w:noWrap/>
            <w:vAlign w:val="bottom"/>
            <w:hideMark/>
          </w:tcPr>
          <w:p w14:paraId="40611543"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6H7N</w:t>
            </w:r>
          </w:p>
        </w:tc>
        <w:tc>
          <w:tcPr>
            <w:tcW w:w="1495" w:type="dxa"/>
            <w:tcBorders>
              <w:top w:val="nil"/>
              <w:left w:val="nil"/>
              <w:bottom w:val="nil"/>
              <w:right w:val="nil"/>
            </w:tcBorders>
            <w:shd w:val="clear" w:color="auto" w:fill="auto"/>
            <w:noWrap/>
            <w:vAlign w:val="bottom"/>
            <w:hideMark/>
          </w:tcPr>
          <w:p w14:paraId="677985C7"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3.220 </w:t>
            </w:r>
          </w:p>
        </w:tc>
      </w:tr>
      <w:tr w:rsidR="009941C1" w:rsidRPr="009941C1" w14:paraId="5D202B4E" w14:textId="77777777" w:rsidTr="009941C1">
        <w:trPr>
          <w:trHeight w:val="171"/>
        </w:trPr>
        <w:tc>
          <w:tcPr>
            <w:tcW w:w="1462" w:type="dxa"/>
            <w:tcBorders>
              <w:top w:val="nil"/>
              <w:left w:val="nil"/>
              <w:bottom w:val="nil"/>
              <w:right w:val="nil"/>
            </w:tcBorders>
            <w:shd w:val="clear" w:color="auto" w:fill="auto"/>
            <w:noWrap/>
            <w:vAlign w:val="bottom"/>
            <w:hideMark/>
          </w:tcPr>
          <w:p w14:paraId="0116631F"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drd3_human</w:t>
            </w:r>
          </w:p>
        </w:tc>
        <w:tc>
          <w:tcPr>
            <w:tcW w:w="698" w:type="dxa"/>
            <w:tcBorders>
              <w:top w:val="nil"/>
              <w:left w:val="nil"/>
              <w:bottom w:val="nil"/>
              <w:right w:val="nil"/>
            </w:tcBorders>
            <w:shd w:val="clear" w:color="auto" w:fill="auto"/>
            <w:noWrap/>
            <w:vAlign w:val="bottom"/>
            <w:hideMark/>
          </w:tcPr>
          <w:p w14:paraId="52E5471F"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7CMV</w:t>
            </w:r>
          </w:p>
        </w:tc>
        <w:tc>
          <w:tcPr>
            <w:tcW w:w="1495" w:type="dxa"/>
            <w:tcBorders>
              <w:top w:val="nil"/>
              <w:left w:val="nil"/>
              <w:bottom w:val="nil"/>
              <w:right w:val="nil"/>
            </w:tcBorders>
            <w:shd w:val="clear" w:color="auto" w:fill="auto"/>
            <w:noWrap/>
            <w:vAlign w:val="bottom"/>
            <w:hideMark/>
          </w:tcPr>
          <w:p w14:paraId="40E64635"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3.262 </w:t>
            </w:r>
          </w:p>
        </w:tc>
      </w:tr>
      <w:tr w:rsidR="009941C1" w:rsidRPr="009941C1" w14:paraId="4A00C765" w14:textId="77777777" w:rsidTr="009941C1">
        <w:trPr>
          <w:trHeight w:val="171"/>
        </w:trPr>
        <w:tc>
          <w:tcPr>
            <w:tcW w:w="1462" w:type="dxa"/>
            <w:tcBorders>
              <w:top w:val="nil"/>
              <w:left w:val="nil"/>
              <w:bottom w:val="nil"/>
              <w:right w:val="nil"/>
            </w:tcBorders>
            <w:shd w:val="clear" w:color="auto" w:fill="auto"/>
            <w:noWrap/>
            <w:vAlign w:val="bottom"/>
            <w:hideMark/>
          </w:tcPr>
          <w:p w14:paraId="362A373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mc4r_human</w:t>
            </w:r>
          </w:p>
        </w:tc>
        <w:tc>
          <w:tcPr>
            <w:tcW w:w="698" w:type="dxa"/>
            <w:tcBorders>
              <w:top w:val="nil"/>
              <w:left w:val="nil"/>
              <w:bottom w:val="nil"/>
              <w:right w:val="nil"/>
            </w:tcBorders>
            <w:shd w:val="clear" w:color="auto" w:fill="auto"/>
            <w:noWrap/>
            <w:vAlign w:val="bottom"/>
            <w:hideMark/>
          </w:tcPr>
          <w:p w14:paraId="0C93FCD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7F54</w:t>
            </w:r>
          </w:p>
        </w:tc>
        <w:tc>
          <w:tcPr>
            <w:tcW w:w="1495" w:type="dxa"/>
            <w:tcBorders>
              <w:top w:val="nil"/>
              <w:left w:val="nil"/>
              <w:bottom w:val="nil"/>
              <w:right w:val="nil"/>
            </w:tcBorders>
            <w:shd w:val="clear" w:color="auto" w:fill="auto"/>
            <w:noWrap/>
            <w:vAlign w:val="bottom"/>
            <w:hideMark/>
          </w:tcPr>
          <w:p w14:paraId="245773C3"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3.276 </w:t>
            </w:r>
          </w:p>
        </w:tc>
      </w:tr>
      <w:tr w:rsidR="009941C1" w:rsidRPr="009941C1" w14:paraId="6E0DC1B7" w14:textId="77777777" w:rsidTr="009941C1">
        <w:trPr>
          <w:trHeight w:val="171"/>
        </w:trPr>
        <w:tc>
          <w:tcPr>
            <w:tcW w:w="1462" w:type="dxa"/>
            <w:tcBorders>
              <w:top w:val="nil"/>
              <w:left w:val="nil"/>
              <w:bottom w:val="nil"/>
              <w:right w:val="nil"/>
            </w:tcBorders>
            <w:shd w:val="clear" w:color="auto" w:fill="auto"/>
            <w:noWrap/>
            <w:vAlign w:val="bottom"/>
            <w:hideMark/>
          </w:tcPr>
          <w:p w14:paraId="1AEE5971" w14:textId="77777777" w:rsidR="009941C1" w:rsidRPr="009941C1" w:rsidRDefault="009941C1" w:rsidP="009941C1">
            <w:pPr>
              <w:rPr>
                <w:rFonts w:ascii="Arial" w:eastAsia="Times New Roman" w:hAnsi="Arial" w:cs="Arial"/>
                <w:color w:val="000000"/>
                <w:sz w:val="12"/>
                <w:szCs w:val="12"/>
              </w:rPr>
            </w:pPr>
            <w:proofErr w:type="spellStart"/>
            <w:r w:rsidRPr="009941C1">
              <w:rPr>
                <w:rFonts w:ascii="Arial" w:eastAsia="Times New Roman" w:hAnsi="Arial" w:cs="Arial"/>
                <w:color w:val="000000"/>
                <w:sz w:val="12"/>
                <w:szCs w:val="12"/>
              </w:rPr>
              <w:t>ghsr_human</w:t>
            </w:r>
            <w:proofErr w:type="spellEnd"/>
          </w:p>
        </w:tc>
        <w:tc>
          <w:tcPr>
            <w:tcW w:w="698" w:type="dxa"/>
            <w:tcBorders>
              <w:top w:val="nil"/>
              <w:left w:val="nil"/>
              <w:bottom w:val="nil"/>
              <w:right w:val="nil"/>
            </w:tcBorders>
            <w:shd w:val="clear" w:color="auto" w:fill="auto"/>
            <w:noWrap/>
            <w:vAlign w:val="bottom"/>
            <w:hideMark/>
          </w:tcPr>
          <w:p w14:paraId="44E9FF2B"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7NA7</w:t>
            </w:r>
          </w:p>
        </w:tc>
        <w:tc>
          <w:tcPr>
            <w:tcW w:w="1495" w:type="dxa"/>
            <w:tcBorders>
              <w:top w:val="nil"/>
              <w:left w:val="nil"/>
              <w:bottom w:val="nil"/>
              <w:right w:val="nil"/>
            </w:tcBorders>
            <w:shd w:val="clear" w:color="auto" w:fill="auto"/>
            <w:noWrap/>
            <w:vAlign w:val="bottom"/>
            <w:hideMark/>
          </w:tcPr>
          <w:p w14:paraId="5FEEFA86"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3.300 </w:t>
            </w:r>
          </w:p>
        </w:tc>
      </w:tr>
      <w:tr w:rsidR="009941C1" w:rsidRPr="009941C1" w14:paraId="13BE47F8" w14:textId="77777777" w:rsidTr="009941C1">
        <w:trPr>
          <w:trHeight w:val="171"/>
        </w:trPr>
        <w:tc>
          <w:tcPr>
            <w:tcW w:w="1462" w:type="dxa"/>
            <w:tcBorders>
              <w:top w:val="nil"/>
              <w:left w:val="nil"/>
              <w:bottom w:val="nil"/>
              <w:right w:val="nil"/>
            </w:tcBorders>
            <w:shd w:val="clear" w:color="auto" w:fill="auto"/>
            <w:noWrap/>
            <w:vAlign w:val="bottom"/>
            <w:hideMark/>
          </w:tcPr>
          <w:p w14:paraId="20CD7DEC"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5ht5a_human</w:t>
            </w:r>
          </w:p>
        </w:tc>
        <w:tc>
          <w:tcPr>
            <w:tcW w:w="698" w:type="dxa"/>
            <w:tcBorders>
              <w:top w:val="nil"/>
              <w:left w:val="nil"/>
              <w:bottom w:val="nil"/>
              <w:right w:val="nil"/>
            </w:tcBorders>
            <w:shd w:val="clear" w:color="auto" w:fill="auto"/>
            <w:noWrap/>
            <w:vAlign w:val="bottom"/>
            <w:hideMark/>
          </w:tcPr>
          <w:p w14:paraId="066484B4"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7UM5</w:t>
            </w:r>
          </w:p>
        </w:tc>
        <w:tc>
          <w:tcPr>
            <w:tcW w:w="1495" w:type="dxa"/>
            <w:tcBorders>
              <w:top w:val="nil"/>
              <w:left w:val="nil"/>
              <w:bottom w:val="nil"/>
              <w:right w:val="nil"/>
            </w:tcBorders>
            <w:shd w:val="clear" w:color="auto" w:fill="auto"/>
            <w:noWrap/>
            <w:vAlign w:val="bottom"/>
            <w:hideMark/>
          </w:tcPr>
          <w:p w14:paraId="5943A92F"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3.316 </w:t>
            </w:r>
          </w:p>
        </w:tc>
      </w:tr>
      <w:tr w:rsidR="009941C1" w:rsidRPr="009941C1" w14:paraId="4455ED25" w14:textId="77777777" w:rsidTr="009941C1">
        <w:trPr>
          <w:trHeight w:val="171"/>
        </w:trPr>
        <w:tc>
          <w:tcPr>
            <w:tcW w:w="1462" w:type="dxa"/>
            <w:tcBorders>
              <w:top w:val="nil"/>
              <w:left w:val="nil"/>
              <w:bottom w:val="nil"/>
              <w:right w:val="nil"/>
            </w:tcBorders>
            <w:shd w:val="clear" w:color="auto" w:fill="auto"/>
            <w:noWrap/>
            <w:vAlign w:val="bottom"/>
            <w:hideMark/>
          </w:tcPr>
          <w:p w14:paraId="05DBAB0C"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gpr88_human</w:t>
            </w:r>
          </w:p>
        </w:tc>
        <w:tc>
          <w:tcPr>
            <w:tcW w:w="698" w:type="dxa"/>
            <w:tcBorders>
              <w:top w:val="nil"/>
              <w:left w:val="nil"/>
              <w:bottom w:val="nil"/>
              <w:right w:val="nil"/>
            </w:tcBorders>
            <w:shd w:val="clear" w:color="auto" w:fill="auto"/>
            <w:noWrap/>
            <w:vAlign w:val="bottom"/>
            <w:hideMark/>
          </w:tcPr>
          <w:p w14:paraId="573D9671"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7EJX</w:t>
            </w:r>
          </w:p>
        </w:tc>
        <w:tc>
          <w:tcPr>
            <w:tcW w:w="1495" w:type="dxa"/>
            <w:tcBorders>
              <w:top w:val="nil"/>
              <w:left w:val="nil"/>
              <w:bottom w:val="nil"/>
              <w:right w:val="nil"/>
            </w:tcBorders>
            <w:shd w:val="clear" w:color="auto" w:fill="auto"/>
            <w:noWrap/>
            <w:vAlign w:val="bottom"/>
            <w:hideMark/>
          </w:tcPr>
          <w:p w14:paraId="70C157E5"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3.363 </w:t>
            </w:r>
          </w:p>
        </w:tc>
      </w:tr>
      <w:tr w:rsidR="009941C1" w:rsidRPr="009941C1" w14:paraId="794BAA0B" w14:textId="77777777" w:rsidTr="009941C1">
        <w:trPr>
          <w:trHeight w:val="171"/>
        </w:trPr>
        <w:tc>
          <w:tcPr>
            <w:tcW w:w="1462" w:type="dxa"/>
            <w:tcBorders>
              <w:top w:val="nil"/>
              <w:left w:val="nil"/>
              <w:bottom w:val="nil"/>
              <w:right w:val="nil"/>
            </w:tcBorders>
            <w:shd w:val="clear" w:color="auto" w:fill="auto"/>
            <w:noWrap/>
            <w:vAlign w:val="bottom"/>
            <w:hideMark/>
          </w:tcPr>
          <w:p w14:paraId="2F776F2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ada2a_human</w:t>
            </w:r>
          </w:p>
        </w:tc>
        <w:tc>
          <w:tcPr>
            <w:tcW w:w="698" w:type="dxa"/>
            <w:tcBorders>
              <w:top w:val="nil"/>
              <w:left w:val="nil"/>
              <w:bottom w:val="nil"/>
              <w:right w:val="nil"/>
            </w:tcBorders>
            <w:shd w:val="clear" w:color="auto" w:fill="auto"/>
            <w:noWrap/>
            <w:vAlign w:val="bottom"/>
            <w:hideMark/>
          </w:tcPr>
          <w:p w14:paraId="13EFBBF4"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7EJ8</w:t>
            </w:r>
          </w:p>
        </w:tc>
        <w:tc>
          <w:tcPr>
            <w:tcW w:w="1495" w:type="dxa"/>
            <w:tcBorders>
              <w:top w:val="nil"/>
              <w:left w:val="nil"/>
              <w:bottom w:val="nil"/>
              <w:right w:val="nil"/>
            </w:tcBorders>
            <w:shd w:val="clear" w:color="auto" w:fill="auto"/>
            <w:noWrap/>
            <w:vAlign w:val="bottom"/>
            <w:hideMark/>
          </w:tcPr>
          <w:p w14:paraId="6F0A4D7D"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3.366 </w:t>
            </w:r>
          </w:p>
        </w:tc>
      </w:tr>
      <w:tr w:rsidR="009941C1" w:rsidRPr="009941C1" w14:paraId="05365925" w14:textId="77777777" w:rsidTr="009941C1">
        <w:trPr>
          <w:trHeight w:val="171"/>
        </w:trPr>
        <w:tc>
          <w:tcPr>
            <w:tcW w:w="1462" w:type="dxa"/>
            <w:tcBorders>
              <w:top w:val="nil"/>
              <w:left w:val="nil"/>
              <w:bottom w:val="nil"/>
              <w:right w:val="nil"/>
            </w:tcBorders>
            <w:shd w:val="clear" w:color="auto" w:fill="auto"/>
            <w:noWrap/>
            <w:vAlign w:val="bottom"/>
            <w:hideMark/>
          </w:tcPr>
          <w:p w14:paraId="66C76F1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5ht2b_human</w:t>
            </w:r>
          </w:p>
        </w:tc>
        <w:tc>
          <w:tcPr>
            <w:tcW w:w="698" w:type="dxa"/>
            <w:tcBorders>
              <w:top w:val="nil"/>
              <w:left w:val="nil"/>
              <w:bottom w:val="nil"/>
              <w:right w:val="nil"/>
            </w:tcBorders>
            <w:shd w:val="clear" w:color="auto" w:fill="auto"/>
            <w:noWrap/>
            <w:vAlign w:val="bottom"/>
            <w:hideMark/>
          </w:tcPr>
          <w:p w14:paraId="0BFDB261"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5TUD</w:t>
            </w:r>
          </w:p>
        </w:tc>
        <w:tc>
          <w:tcPr>
            <w:tcW w:w="1495" w:type="dxa"/>
            <w:tcBorders>
              <w:top w:val="nil"/>
              <w:left w:val="nil"/>
              <w:bottom w:val="nil"/>
              <w:right w:val="nil"/>
            </w:tcBorders>
            <w:shd w:val="clear" w:color="auto" w:fill="auto"/>
            <w:noWrap/>
            <w:vAlign w:val="bottom"/>
            <w:hideMark/>
          </w:tcPr>
          <w:p w14:paraId="1EB0F1BB"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3.382 </w:t>
            </w:r>
          </w:p>
        </w:tc>
      </w:tr>
      <w:tr w:rsidR="009941C1" w:rsidRPr="009941C1" w14:paraId="0AAA5BAC" w14:textId="77777777" w:rsidTr="009941C1">
        <w:trPr>
          <w:trHeight w:val="171"/>
        </w:trPr>
        <w:tc>
          <w:tcPr>
            <w:tcW w:w="1462" w:type="dxa"/>
            <w:tcBorders>
              <w:top w:val="nil"/>
              <w:left w:val="nil"/>
              <w:bottom w:val="nil"/>
              <w:right w:val="nil"/>
            </w:tcBorders>
            <w:shd w:val="clear" w:color="auto" w:fill="auto"/>
            <w:noWrap/>
            <w:vAlign w:val="bottom"/>
            <w:hideMark/>
          </w:tcPr>
          <w:p w14:paraId="11069B7D" w14:textId="77777777" w:rsidR="009941C1" w:rsidRPr="009941C1" w:rsidRDefault="009941C1" w:rsidP="009941C1">
            <w:pPr>
              <w:rPr>
                <w:rFonts w:ascii="Arial" w:eastAsia="Times New Roman" w:hAnsi="Arial" w:cs="Arial"/>
                <w:color w:val="000000"/>
                <w:sz w:val="12"/>
                <w:szCs w:val="12"/>
              </w:rPr>
            </w:pPr>
            <w:proofErr w:type="spellStart"/>
            <w:r w:rsidRPr="009941C1">
              <w:rPr>
                <w:rFonts w:ascii="Arial" w:eastAsia="Times New Roman" w:hAnsi="Arial" w:cs="Arial"/>
                <w:color w:val="000000"/>
                <w:sz w:val="12"/>
                <w:szCs w:val="12"/>
              </w:rPr>
              <w:t>opsd_bovin</w:t>
            </w:r>
            <w:proofErr w:type="spellEnd"/>
          </w:p>
        </w:tc>
        <w:tc>
          <w:tcPr>
            <w:tcW w:w="698" w:type="dxa"/>
            <w:tcBorders>
              <w:top w:val="nil"/>
              <w:left w:val="nil"/>
              <w:bottom w:val="nil"/>
              <w:right w:val="nil"/>
            </w:tcBorders>
            <w:shd w:val="clear" w:color="auto" w:fill="auto"/>
            <w:noWrap/>
            <w:vAlign w:val="bottom"/>
            <w:hideMark/>
          </w:tcPr>
          <w:p w14:paraId="4587C2FB"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3CAP</w:t>
            </w:r>
          </w:p>
        </w:tc>
        <w:tc>
          <w:tcPr>
            <w:tcW w:w="1495" w:type="dxa"/>
            <w:tcBorders>
              <w:top w:val="nil"/>
              <w:left w:val="nil"/>
              <w:bottom w:val="nil"/>
              <w:right w:val="nil"/>
            </w:tcBorders>
            <w:shd w:val="clear" w:color="auto" w:fill="auto"/>
            <w:noWrap/>
            <w:vAlign w:val="bottom"/>
            <w:hideMark/>
          </w:tcPr>
          <w:p w14:paraId="044FF659"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3.391 </w:t>
            </w:r>
          </w:p>
        </w:tc>
      </w:tr>
      <w:tr w:rsidR="009941C1" w:rsidRPr="009941C1" w14:paraId="7CCF0DEA" w14:textId="77777777" w:rsidTr="009941C1">
        <w:trPr>
          <w:trHeight w:val="171"/>
        </w:trPr>
        <w:tc>
          <w:tcPr>
            <w:tcW w:w="1462" w:type="dxa"/>
            <w:tcBorders>
              <w:top w:val="nil"/>
              <w:left w:val="nil"/>
              <w:bottom w:val="nil"/>
              <w:right w:val="nil"/>
            </w:tcBorders>
            <w:shd w:val="clear" w:color="auto" w:fill="auto"/>
            <w:noWrap/>
            <w:vAlign w:val="bottom"/>
            <w:hideMark/>
          </w:tcPr>
          <w:p w14:paraId="448B96D2"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mrgx4_human</w:t>
            </w:r>
          </w:p>
        </w:tc>
        <w:tc>
          <w:tcPr>
            <w:tcW w:w="698" w:type="dxa"/>
            <w:tcBorders>
              <w:top w:val="nil"/>
              <w:left w:val="nil"/>
              <w:bottom w:val="nil"/>
              <w:right w:val="nil"/>
            </w:tcBorders>
            <w:shd w:val="clear" w:color="auto" w:fill="auto"/>
            <w:noWrap/>
            <w:vAlign w:val="bottom"/>
            <w:hideMark/>
          </w:tcPr>
          <w:p w14:paraId="3A25DF1D"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7S8P</w:t>
            </w:r>
          </w:p>
        </w:tc>
        <w:tc>
          <w:tcPr>
            <w:tcW w:w="1495" w:type="dxa"/>
            <w:tcBorders>
              <w:top w:val="nil"/>
              <w:left w:val="nil"/>
              <w:bottom w:val="nil"/>
              <w:right w:val="nil"/>
            </w:tcBorders>
            <w:shd w:val="clear" w:color="auto" w:fill="auto"/>
            <w:noWrap/>
            <w:vAlign w:val="bottom"/>
            <w:hideMark/>
          </w:tcPr>
          <w:p w14:paraId="59ED39CB"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3.392 </w:t>
            </w:r>
          </w:p>
        </w:tc>
      </w:tr>
      <w:tr w:rsidR="009941C1" w:rsidRPr="009941C1" w14:paraId="27FA4A5D" w14:textId="77777777" w:rsidTr="009941C1">
        <w:trPr>
          <w:trHeight w:val="171"/>
        </w:trPr>
        <w:tc>
          <w:tcPr>
            <w:tcW w:w="1462" w:type="dxa"/>
            <w:tcBorders>
              <w:top w:val="nil"/>
              <w:left w:val="nil"/>
              <w:bottom w:val="nil"/>
              <w:right w:val="nil"/>
            </w:tcBorders>
            <w:shd w:val="clear" w:color="auto" w:fill="auto"/>
            <w:noWrap/>
            <w:vAlign w:val="bottom"/>
            <w:hideMark/>
          </w:tcPr>
          <w:p w14:paraId="2E55BCCD"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drd2_human</w:t>
            </w:r>
          </w:p>
        </w:tc>
        <w:tc>
          <w:tcPr>
            <w:tcW w:w="698" w:type="dxa"/>
            <w:tcBorders>
              <w:top w:val="nil"/>
              <w:left w:val="nil"/>
              <w:bottom w:val="nil"/>
              <w:right w:val="nil"/>
            </w:tcBorders>
            <w:shd w:val="clear" w:color="auto" w:fill="auto"/>
            <w:noWrap/>
            <w:vAlign w:val="bottom"/>
            <w:hideMark/>
          </w:tcPr>
          <w:p w14:paraId="2A38C271"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7JVR</w:t>
            </w:r>
          </w:p>
        </w:tc>
        <w:tc>
          <w:tcPr>
            <w:tcW w:w="1495" w:type="dxa"/>
            <w:tcBorders>
              <w:top w:val="nil"/>
              <w:left w:val="nil"/>
              <w:bottom w:val="nil"/>
              <w:right w:val="nil"/>
            </w:tcBorders>
            <w:shd w:val="clear" w:color="auto" w:fill="auto"/>
            <w:noWrap/>
            <w:vAlign w:val="bottom"/>
            <w:hideMark/>
          </w:tcPr>
          <w:p w14:paraId="5E8824D8"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3.424 </w:t>
            </w:r>
          </w:p>
        </w:tc>
      </w:tr>
      <w:tr w:rsidR="009941C1" w:rsidRPr="009941C1" w14:paraId="656A8499" w14:textId="77777777" w:rsidTr="009941C1">
        <w:trPr>
          <w:trHeight w:val="171"/>
        </w:trPr>
        <w:tc>
          <w:tcPr>
            <w:tcW w:w="1462" w:type="dxa"/>
            <w:tcBorders>
              <w:top w:val="nil"/>
              <w:left w:val="nil"/>
              <w:bottom w:val="nil"/>
              <w:right w:val="nil"/>
            </w:tcBorders>
            <w:shd w:val="clear" w:color="auto" w:fill="auto"/>
            <w:noWrap/>
            <w:vAlign w:val="bottom"/>
            <w:hideMark/>
          </w:tcPr>
          <w:p w14:paraId="480387BC"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mrgx2_human</w:t>
            </w:r>
          </w:p>
        </w:tc>
        <w:tc>
          <w:tcPr>
            <w:tcW w:w="698" w:type="dxa"/>
            <w:tcBorders>
              <w:top w:val="nil"/>
              <w:left w:val="nil"/>
              <w:bottom w:val="nil"/>
              <w:right w:val="nil"/>
            </w:tcBorders>
            <w:shd w:val="clear" w:color="auto" w:fill="auto"/>
            <w:noWrap/>
            <w:vAlign w:val="bottom"/>
            <w:hideMark/>
          </w:tcPr>
          <w:p w14:paraId="4A7B08B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7VDL</w:t>
            </w:r>
          </w:p>
        </w:tc>
        <w:tc>
          <w:tcPr>
            <w:tcW w:w="1495" w:type="dxa"/>
            <w:tcBorders>
              <w:top w:val="nil"/>
              <w:left w:val="nil"/>
              <w:bottom w:val="nil"/>
              <w:right w:val="nil"/>
            </w:tcBorders>
            <w:shd w:val="clear" w:color="auto" w:fill="auto"/>
            <w:noWrap/>
            <w:vAlign w:val="bottom"/>
            <w:hideMark/>
          </w:tcPr>
          <w:p w14:paraId="6D0B4BDE"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3.434 </w:t>
            </w:r>
          </w:p>
        </w:tc>
      </w:tr>
      <w:tr w:rsidR="009941C1" w:rsidRPr="009941C1" w14:paraId="652B6391" w14:textId="77777777" w:rsidTr="009941C1">
        <w:trPr>
          <w:trHeight w:val="171"/>
        </w:trPr>
        <w:tc>
          <w:tcPr>
            <w:tcW w:w="1462" w:type="dxa"/>
            <w:tcBorders>
              <w:top w:val="nil"/>
              <w:left w:val="nil"/>
              <w:bottom w:val="nil"/>
              <w:right w:val="nil"/>
            </w:tcBorders>
            <w:shd w:val="clear" w:color="auto" w:fill="auto"/>
            <w:noWrap/>
            <w:vAlign w:val="bottom"/>
            <w:hideMark/>
          </w:tcPr>
          <w:p w14:paraId="426DD2A6"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ox2r_human</w:t>
            </w:r>
          </w:p>
        </w:tc>
        <w:tc>
          <w:tcPr>
            <w:tcW w:w="698" w:type="dxa"/>
            <w:tcBorders>
              <w:top w:val="nil"/>
              <w:left w:val="nil"/>
              <w:bottom w:val="nil"/>
              <w:right w:val="nil"/>
            </w:tcBorders>
            <w:shd w:val="clear" w:color="auto" w:fill="auto"/>
            <w:noWrap/>
            <w:vAlign w:val="bottom"/>
            <w:hideMark/>
          </w:tcPr>
          <w:p w14:paraId="0A3707D2"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7L1V</w:t>
            </w:r>
          </w:p>
        </w:tc>
        <w:tc>
          <w:tcPr>
            <w:tcW w:w="1495" w:type="dxa"/>
            <w:tcBorders>
              <w:top w:val="nil"/>
              <w:left w:val="nil"/>
              <w:bottom w:val="nil"/>
              <w:right w:val="nil"/>
            </w:tcBorders>
            <w:shd w:val="clear" w:color="auto" w:fill="auto"/>
            <w:noWrap/>
            <w:vAlign w:val="bottom"/>
            <w:hideMark/>
          </w:tcPr>
          <w:p w14:paraId="7C33AAC6"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3.471 </w:t>
            </w:r>
          </w:p>
        </w:tc>
      </w:tr>
      <w:tr w:rsidR="009941C1" w:rsidRPr="009941C1" w14:paraId="175AE7E9" w14:textId="77777777" w:rsidTr="009941C1">
        <w:trPr>
          <w:trHeight w:val="171"/>
        </w:trPr>
        <w:tc>
          <w:tcPr>
            <w:tcW w:w="1462" w:type="dxa"/>
            <w:tcBorders>
              <w:top w:val="nil"/>
              <w:left w:val="nil"/>
              <w:bottom w:val="nil"/>
              <w:right w:val="nil"/>
            </w:tcBorders>
            <w:shd w:val="clear" w:color="auto" w:fill="auto"/>
            <w:noWrap/>
            <w:vAlign w:val="bottom"/>
            <w:hideMark/>
          </w:tcPr>
          <w:p w14:paraId="4C979268" w14:textId="77777777" w:rsidR="009941C1" w:rsidRPr="009941C1" w:rsidRDefault="009941C1" w:rsidP="009941C1">
            <w:pPr>
              <w:rPr>
                <w:rFonts w:ascii="Arial" w:eastAsia="Times New Roman" w:hAnsi="Arial" w:cs="Arial"/>
                <w:color w:val="000000"/>
                <w:sz w:val="12"/>
                <w:szCs w:val="12"/>
              </w:rPr>
            </w:pPr>
            <w:proofErr w:type="spellStart"/>
            <w:r w:rsidRPr="009941C1">
              <w:rPr>
                <w:rFonts w:ascii="Arial" w:eastAsia="Times New Roman" w:hAnsi="Arial" w:cs="Arial"/>
                <w:color w:val="000000"/>
                <w:sz w:val="12"/>
                <w:szCs w:val="12"/>
              </w:rPr>
              <w:t>cckar_human</w:t>
            </w:r>
            <w:proofErr w:type="spellEnd"/>
          </w:p>
        </w:tc>
        <w:tc>
          <w:tcPr>
            <w:tcW w:w="698" w:type="dxa"/>
            <w:tcBorders>
              <w:top w:val="nil"/>
              <w:left w:val="nil"/>
              <w:bottom w:val="nil"/>
              <w:right w:val="nil"/>
            </w:tcBorders>
            <w:shd w:val="clear" w:color="auto" w:fill="auto"/>
            <w:noWrap/>
            <w:vAlign w:val="bottom"/>
            <w:hideMark/>
          </w:tcPr>
          <w:p w14:paraId="6DD88CB9"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7EZM</w:t>
            </w:r>
          </w:p>
        </w:tc>
        <w:tc>
          <w:tcPr>
            <w:tcW w:w="1495" w:type="dxa"/>
            <w:tcBorders>
              <w:top w:val="nil"/>
              <w:left w:val="nil"/>
              <w:bottom w:val="nil"/>
              <w:right w:val="nil"/>
            </w:tcBorders>
            <w:shd w:val="clear" w:color="auto" w:fill="auto"/>
            <w:noWrap/>
            <w:vAlign w:val="bottom"/>
            <w:hideMark/>
          </w:tcPr>
          <w:p w14:paraId="279B9975"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3.475 </w:t>
            </w:r>
          </w:p>
        </w:tc>
      </w:tr>
      <w:tr w:rsidR="009941C1" w:rsidRPr="009941C1" w14:paraId="4CAF5787" w14:textId="77777777" w:rsidTr="009941C1">
        <w:trPr>
          <w:trHeight w:val="171"/>
        </w:trPr>
        <w:tc>
          <w:tcPr>
            <w:tcW w:w="1462" w:type="dxa"/>
            <w:tcBorders>
              <w:top w:val="nil"/>
              <w:left w:val="nil"/>
              <w:bottom w:val="nil"/>
              <w:right w:val="nil"/>
            </w:tcBorders>
            <w:shd w:val="clear" w:color="auto" w:fill="auto"/>
            <w:noWrap/>
            <w:vAlign w:val="bottom"/>
            <w:hideMark/>
          </w:tcPr>
          <w:p w14:paraId="157F9749"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galr2_human</w:t>
            </w:r>
          </w:p>
        </w:tc>
        <w:tc>
          <w:tcPr>
            <w:tcW w:w="698" w:type="dxa"/>
            <w:tcBorders>
              <w:top w:val="nil"/>
              <w:left w:val="nil"/>
              <w:bottom w:val="nil"/>
              <w:right w:val="nil"/>
            </w:tcBorders>
            <w:shd w:val="clear" w:color="auto" w:fill="auto"/>
            <w:noWrap/>
            <w:vAlign w:val="bottom"/>
            <w:hideMark/>
          </w:tcPr>
          <w:p w14:paraId="5ADB837D"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7WQ4</w:t>
            </w:r>
          </w:p>
        </w:tc>
        <w:tc>
          <w:tcPr>
            <w:tcW w:w="1495" w:type="dxa"/>
            <w:tcBorders>
              <w:top w:val="nil"/>
              <w:left w:val="nil"/>
              <w:bottom w:val="nil"/>
              <w:right w:val="nil"/>
            </w:tcBorders>
            <w:shd w:val="clear" w:color="auto" w:fill="auto"/>
            <w:noWrap/>
            <w:vAlign w:val="bottom"/>
            <w:hideMark/>
          </w:tcPr>
          <w:p w14:paraId="3250468D"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3.492 </w:t>
            </w:r>
          </w:p>
        </w:tc>
      </w:tr>
      <w:tr w:rsidR="009941C1" w:rsidRPr="009941C1" w14:paraId="69CC885C" w14:textId="77777777" w:rsidTr="009941C1">
        <w:trPr>
          <w:trHeight w:val="171"/>
        </w:trPr>
        <w:tc>
          <w:tcPr>
            <w:tcW w:w="1462" w:type="dxa"/>
            <w:tcBorders>
              <w:top w:val="nil"/>
              <w:left w:val="nil"/>
              <w:bottom w:val="nil"/>
              <w:right w:val="nil"/>
            </w:tcBorders>
            <w:shd w:val="clear" w:color="auto" w:fill="auto"/>
            <w:noWrap/>
            <w:vAlign w:val="bottom"/>
            <w:hideMark/>
          </w:tcPr>
          <w:p w14:paraId="7DBDBAB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5ht2c_human</w:t>
            </w:r>
          </w:p>
        </w:tc>
        <w:tc>
          <w:tcPr>
            <w:tcW w:w="698" w:type="dxa"/>
            <w:tcBorders>
              <w:top w:val="nil"/>
              <w:left w:val="nil"/>
              <w:bottom w:val="nil"/>
              <w:right w:val="nil"/>
            </w:tcBorders>
            <w:shd w:val="clear" w:color="auto" w:fill="auto"/>
            <w:noWrap/>
            <w:vAlign w:val="bottom"/>
            <w:hideMark/>
          </w:tcPr>
          <w:p w14:paraId="72B2100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6BQG</w:t>
            </w:r>
          </w:p>
        </w:tc>
        <w:tc>
          <w:tcPr>
            <w:tcW w:w="1495" w:type="dxa"/>
            <w:tcBorders>
              <w:top w:val="nil"/>
              <w:left w:val="nil"/>
              <w:bottom w:val="nil"/>
              <w:right w:val="nil"/>
            </w:tcBorders>
            <w:shd w:val="clear" w:color="auto" w:fill="auto"/>
            <w:noWrap/>
            <w:vAlign w:val="bottom"/>
            <w:hideMark/>
          </w:tcPr>
          <w:p w14:paraId="341D798B"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3.517 </w:t>
            </w:r>
          </w:p>
        </w:tc>
      </w:tr>
      <w:tr w:rsidR="009941C1" w:rsidRPr="009941C1" w14:paraId="29AE6512" w14:textId="77777777" w:rsidTr="009941C1">
        <w:trPr>
          <w:trHeight w:val="171"/>
        </w:trPr>
        <w:tc>
          <w:tcPr>
            <w:tcW w:w="1462" w:type="dxa"/>
            <w:tcBorders>
              <w:top w:val="nil"/>
              <w:left w:val="nil"/>
              <w:bottom w:val="nil"/>
              <w:right w:val="nil"/>
            </w:tcBorders>
            <w:shd w:val="clear" w:color="auto" w:fill="auto"/>
            <w:noWrap/>
            <w:vAlign w:val="bottom"/>
            <w:hideMark/>
          </w:tcPr>
          <w:p w14:paraId="66981A78"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5ht7r_human</w:t>
            </w:r>
          </w:p>
        </w:tc>
        <w:tc>
          <w:tcPr>
            <w:tcW w:w="698" w:type="dxa"/>
            <w:tcBorders>
              <w:top w:val="nil"/>
              <w:left w:val="nil"/>
              <w:bottom w:val="nil"/>
              <w:right w:val="nil"/>
            </w:tcBorders>
            <w:shd w:val="clear" w:color="auto" w:fill="auto"/>
            <w:noWrap/>
            <w:vAlign w:val="bottom"/>
            <w:hideMark/>
          </w:tcPr>
          <w:p w14:paraId="743C60C1"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7XTC</w:t>
            </w:r>
          </w:p>
        </w:tc>
        <w:tc>
          <w:tcPr>
            <w:tcW w:w="1495" w:type="dxa"/>
            <w:tcBorders>
              <w:top w:val="nil"/>
              <w:left w:val="nil"/>
              <w:bottom w:val="nil"/>
              <w:right w:val="nil"/>
            </w:tcBorders>
            <w:shd w:val="clear" w:color="auto" w:fill="auto"/>
            <w:noWrap/>
            <w:vAlign w:val="bottom"/>
            <w:hideMark/>
          </w:tcPr>
          <w:p w14:paraId="4B58D349"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3.549 </w:t>
            </w:r>
          </w:p>
        </w:tc>
      </w:tr>
      <w:tr w:rsidR="009941C1" w:rsidRPr="009941C1" w14:paraId="11D0E64C" w14:textId="77777777" w:rsidTr="009941C1">
        <w:trPr>
          <w:trHeight w:val="171"/>
        </w:trPr>
        <w:tc>
          <w:tcPr>
            <w:tcW w:w="1462" w:type="dxa"/>
            <w:tcBorders>
              <w:top w:val="nil"/>
              <w:left w:val="nil"/>
              <w:bottom w:val="nil"/>
              <w:right w:val="nil"/>
            </w:tcBorders>
            <w:shd w:val="clear" w:color="auto" w:fill="auto"/>
            <w:noWrap/>
            <w:vAlign w:val="bottom"/>
            <w:hideMark/>
          </w:tcPr>
          <w:p w14:paraId="22683D4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mtr1b_human</w:t>
            </w:r>
          </w:p>
        </w:tc>
        <w:tc>
          <w:tcPr>
            <w:tcW w:w="698" w:type="dxa"/>
            <w:tcBorders>
              <w:top w:val="nil"/>
              <w:left w:val="nil"/>
              <w:bottom w:val="nil"/>
              <w:right w:val="nil"/>
            </w:tcBorders>
            <w:shd w:val="clear" w:color="auto" w:fill="auto"/>
            <w:noWrap/>
            <w:vAlign w:val="bottom"/>
            <w:hideMark/>
          </w:tcPr>
          <w:p w14:paraId="1404A40B"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7VH0</w:t>
            </w:r>
          </w:p>
        </w:tc>
        <w:tc>
          <w:tcPr>
            <w:tcW w:w="1495" w:type="dxa"/>
            <w:tcBorders>
              <w:top w:val="nil"/>
              <w:left w:val="nil"/>
              <w:bottom w:val="nil"/>
              <w:right w:val="nil"/>
            </w:tcBorders>
            <w:shd w:val="clear" w:color="auto" w:fill="auto"/>
            <w:noWrap/>
            <w:vAlign w:val="bottom"/>
            <w:hideMark/>
          </w:tcPr>
          <w:p w14:paraId="1115F126"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3.569 </w:t>
            </w:r>
          </w:p>
        </w:tc>
      </w:tr>
      <w:tr w:rsidR="009941C1" w:rsidRPr="009941C1" w14:paraId="45DE7871" w14:textId="77777777" w:rsidTr="009941C1">
        <w:trPr>
          <w:trHeight w:val="171"/>
        </w:trPr>
        <w:tc>
          <w:tcPr>
            <w:tcW w:w="1462" w:type="dxa"/>
            <w:tcBorders>
              <w:top w:val="nil"/>
              <w:left w:val="nil"/>
              <w:bottom w:val="nil"/>
              <w:right w:val="nil"/>
            </w:tcBorders>
            <w:shd w:val="clear" w:color="auto" w:fill="auto"/>
            <w:noWrap/>
            <w:vAlign w:val="bottom"/>
            <w:hideMark/>
          </w:tcPr>
          <w:p w14:paraId="161F9A86" w14:textId="77777777" w:rsidR="009941C1" w:rsidRPr="009941C1" w:rsidRDefault="009941C1" w:rsidP="009941C1">
            <w:pPr>
              <w:rPr>
                <w:rFonts w:ascii="Arial" w:eastAsia="Times New Roman" w:hAnsi="Arial" w:cs="Arial"/>
                <w:color w:val="000000"/>
                <w:sz w:val="12"/>
                <w:szCs w:val="12"/>
              </w:rPr>
            </w:pPr>
            <w:proofErr w:type="spellStart"/>
            <w:r w:rsidRPr="009941C1">
              <w:rPr>
                <w:rFonts w:ascii="Arial" w:eastAsia="Times New Roman" w:hAnsi="Arial" w:cs="Arial"/>
                <w:color w:val="000000"/>
                <w:sz w:val="12"/>
                <w:szCs w:val="12"/>
              </w:rPr>
              <w:t>gasr_human</w:t>
            </w:r>
            <w:proofErr w:type="spellEnd"/>
          </w:p>
        </w:tc>
        <w:tc>
          <w:tcPr>
            <w:tcW w:w="698" w:type="dxa"/>
            <w:tcBorders>
              <w:top w:val="nil"/>
              <w:left w:val="nil"/>
              <w:bottom w:val="nil"/>
              <w:right w:val="nil"/>
            </w:tcBorders>
            <w:shd w:val="clear" w:color="auto" w:fill="auto"/>
            <w:noWrap/>
            <w:vAlign w:val="bottom"/>
            <w:hideMark/>
          </w:tcPr>
          <w:p w14:paraId="5577C0E6"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7F8W</w:t>
            </w:r>
          </w:p>
        </w:tc>
        <w:tc>
          <w:tcPr>
            <w:tcW w:w="1495" w:type="dxa"/>
            <w:tcBorders>
              <w:top w:val="nil"/>
              <w:left w:val="nil"/>
              <w:bottom w:val="nil"/>
              <w:right w:val="nil"/>
            </w:tcBorders>
            <w:shd w:val="clear" w:color="auto" w:fill="auto"/>
            <w:noWrap/>
            <w:vAlign w:val="bottom"/>
            <w:hideMark/>
          </w:tcPr>
          <w:p w14:paraId="6E301690"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3.584 </w:t>
            </w:r>
          </w:p>
        </w:tc>
      </w:tr>
      <w:tr w:rsidR="009941C1" w:rsidRPr="009941C1" w14:paraId="2B24AB41" w14:textId="77777777" w:rsidTr="009941C1">
        <w:trPr>
          <w:trHeight w:val="171"/>
        </w:trPr>
        <w:tc>
          <w:tcPr>
            <w:tcW w:w="1462" w:type="dxa"/>
            <w:tcBorders>
              <w:top w:val="nil"/>
              <w:left w:val="nil"/>
              <w:bottom w:val="nil"/>
              <w:right w:val="nil"/>
            </w:tcBorders>
            <w:shd w:val="clear" w:color="auto" w:fill="auto"/>
            <w:noWrap/>
            <w:vAlign w:val="bottom"/>
            <w:hideMark/>
          </w:tcPr>
          <w:p w14:paraId="02BF50B6"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ssr2_human</w:t>
            </w:r>
          </w:p>
        </w:tc>
        <w:tc>
          <w:tcPr>
            <w:tcW w:w="698" w:type="dxa"/>
            <w:tcBorders>
              <w:top w:val="nil"/>
              <w:left w:val="nil"/>
              <w:bottom w:val="nil"/>
              <w:right w:val="nil"/>
            </w:tcBorders>
            <w:shd w:val="clear" w:color="auto" w:fill="auto"/>
            <w:noWrap/>
            <w:vAlign w:val="bottom"/>
            <w:hideMark/>
          </w:tcPr>
          <w:p w14:paraId="0087F87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7T10</w:t>
            </w:r>
          </w:p>
        </w:tc>
        <w:tc>
          <w:tcPr>
            <w:tcW w:w="1495" w:type="dxa"/>
            <w:tcBorders>
              <w:top w:val="nil"/>
              <w:left w:val="nil"/>
              <w:bottom w:val="nil"/>
              <w:right w:val="nil"/>
            </w:tcBorders>
            <w:shd w:val="clear" w:color="auto" w:fill="auto"/>
            <w:noWrap/>
            <w:vAlign w:val="bottom"/>
            <w:hideMark/>
          </w:tcPr>
          <w:p w14:paraId="7B529B81"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3.616 </w:t>
            </w:r>
          </w:p>
        </w:tc>
      </w:tr>
      <w:tr w:rsidR="009941C1" w:rsidRPr="009941C1" w14:paraId="548D8F7A" w14:textId="77777777" w:rsidTr="009941C1">
        <w:trPr>
          <w:trHeight w:val="171"/>
        </w:trPr>
        <w:tc>
          <w:tcPr>
            <w:tcW w:w="1462" w:type="dxa"/>
            <w:tcBorders>
              <w:top w:val="nil"/>
              <w:left w:val="nil"/>
              <w:bottom w:val="nil"/>
              <w:right w:val="nil"/>
            </w:tcBorders>
            <w:shd w:val="clear" w:color="auto" w:fill="auto"/>
            <w:noWrap/>
            <w:vAlign w:val="bottom"/>
            <w:hideMark/>
          </w:tcPr>
          <w:p w14:paraId="38CAABF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gp183_human</w:t>
            </w:r>
          </w:p>
        </w:tc>
        <w:tc>
          <w:tcPr>
            <w:tcW w:w="698" w:type="dxa"/>
            <w:tcBorders>
              <w:top w:val="nil"/>
              <w:left w:val="nil"/>
              <w:bottom w:val="nil"/>
              <w:right w:val="nil"/>
            </w:tcBorders>
            <w:shd w:val="clear" w:color="auto" w:fill="auto"/>
            <w:noWrap/>
            <w:vAlign w:val="bottom"/>
            <w:hideMark/>
          </w:tcPr>
          <w:p w14:paraId="5233E3EB"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7TUZ</w:t>
            </w:r>
          </w:p>
        </w:tc>
        <w:tc>
          <w:tcPr>
            <w:tcW w:w="1495" w:type="dxa"/>
            <w:tcBorders>
              <w:top w:val="nil"/>
              <w:left w:val="nil"/>
              <w:bottom w:val="nil"/>
              <w:right w:val="nil"/>
            </w:tcBorders>
            <w:shd w:val="clear" w:color="auto" w:fill="auto"/>
            <w:noWrap/>
            <w:vAlign w:val="bottom"/>
            <w:hideMark/>
          </w:tcPr>
          <w:p w14:paraId="2BBB8943"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3.634 </w:t>
            </w:r>
          </w:p>
        </w:tc>
      </w:tr>
      <w:tr w:rsidR="009941C1" w:rsidRPr="009941C1" w14:paraId="524C5FB0" w14:textId="77777777" w:rsidTr="009941C1">
        <w:trPr>
          <w:trHeight w:val="171"/>
        </w:trPr>
        <w:tc>
          <w:tcPr>
            <w:tcW w:w="1462" w:type="dxa"/>
            <w:tcBorders>
              <w:top w:val="nil"/>
              <w:left w:val="nil"/>
              <w:bottom w:val="nil"/>
              <w:right w:val="nil"/>
            </w:tcBorders>
            <w:shd w:val="clear" w:color="auto" w:fill="auto"/>
            <w:noWrap/>
            <w:vAlign w:val="bottom"/>
            <w:hideMark/>
          </w:tcPr>
          <w:p w14:paraId="55C627BE" w14:textId="77777777" w:rsidR="009941C1" w:rsidRPr="009941C1" w:rsidRDefault="009941C1" w:rsidP="009941C1">
            <w:pPr>
              <w:rPr>
                <w:rFonts w:ascii="Arial" w:eastAsia="Times New Roman" w:hAnsi="Arial" w:cs="Arial"/>
                <w:color w:val="000000"/>
                <w:sz w:val="12"/>
                <w:szCs w:val="12"/>
              </w:rPr>
            </w:pPr>
            <w:proofErr w:type="spellStart"/>
            <w:r w:rsidRPr="009941C1">
              <w:rPr>
                <w:rFonts w:ascii="Arial" w:eastAsia="Times New Roman" w:hAnsi="Arial" w:cs="Arial"/>
                <w:color w:val="000000"/>
                <w:sz w:val="12"/>
                <w:szCs w:val="12"/>
              </w:rPr>
              <w:t>oprm_mouse</w:t>
            </w:r>
            <w:proofErr w:type="spellEnd"/>
          </w:p>
        </w:tc>
        <w:tc>
          <w:tcPr>
            <w:tcW w:w="698" w:type="dxa"/>
            <w:tcBorders>
              <w:top w:val="nil"/>
              <w:left w:val="nil"/>
              <w:bottom w:val="nil"/>
              <w:right w:val="nil"/>
            </w:tcBorders>
            <w:shd w:val="clear" w:color="auto" w:fill="auto"/>
            <w:noWrap/>
            <w:vAlign w:val="bottom"/>
            <w:hideMark/>
          </w:tcPr>
          <w:p w14:paraId="2DEF777F"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7U2L</w:t>
            </w:r>
          </w:p>
        </w:tc>
        <w:tc>
          <w:tcPr>
            <w:tcW w:w="1495" w:type="dxa"/>
            <w:tcBorders>
              <w:top w:val="nil"/>
              <w:left w:val="nil"/>
              <w:bottom w:val="nil"/>
              <w:right w:val="nil"/>
            </w:tcBorders>
            <w:shd w:val="clear" w:color="auto" w:fill="auto"/>
            <w:noWrap/>
            <w:vAlign w:val="bottom"/>
            <w:hideMark/>
          </w:tcPr>
          <w:p w14:paraId="56C803F3"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3.647 </w:t>
            </w:r>
          </w:p>
        </w:tc>
      </w:tr>
      <w:tr w:rsidR="009941C1" w:rsidRPr="009941C1" w14:paraId="606715B2" w14:textId="77777777" w:rsidTr="009941C1">
        <w:trPr>
          <w:trHeight w:val="171"/>
        </w:trPr>
        <w:tc>
          <w:tcPr>
            <w:tcW w:w="1462" w:type="dxa"/>
            <w:tcBorders>
              <w:top w:val="nil"/>
              <w:left w:val="nil"/>
              <w:bottom w:val="nil"/>
              <w:right w:val="nil"/>
            </w:tcBorders>
            <w:shd w:val="clear" w:color="auto" w:fill="auto"/>
            <w:noWrap/>
            <w:vAlign w:val="bottom"/>
            <w:hideMark/>
          </w:tcPr>
          <w:p w14:paraId="56FFB7A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fpr2_human</w:t>
            </w:r>
          </w:p>
        </w:tc>
        <w:tc>
          <w:tcPr>
            <w:tcW w:w="698" w:type="dxa"/>
            <w:tcBorders>
              <w:top w:val="nil"/>
              <w:left w:val="nil"/>
              <w:bottom w:val="nil"/>
              <w:right w:val="nil"/>
            </w:tcBorders>
            <w:shd w:val="clear" w:color="auto" w:fill="auto"/>
            <w:noWrap/>
            <w:vAlign w:val="bottom"/>
            <w:hideMark/>
          </w:tcPr>
          <w:p w14:paraId="2B3678C3"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7WVX</w:t>
            </w:r>
          </w:p>
        </w:tc>
        <w:tc>
          <w:tcPr>
            <w:tcW w:w="1495" w:type="dxa"/>
            <w:tcBorders>
              <w:top w:val="nil"/>
              <w:left w:val="nil"/>
              <w:bottom w:val="nil"/>
              <w:right w:val="nil"/>
            </w:tcBorders>
            <w:shd w:val="clear" w:color="auto" w:fill="auto"/>
            <w:noWrap/>
            <w:vAlign w:val="bottom"/>
            <w:hideMark/>
          </w:tcPr>
          <w:p w14:paraId="63C38F8E"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3.664 </w:t>
            </w:r>
          </w:p>
        </w:tc>
      </w:tr>
      <w:tr w:rsidR="009941C1" w:rsidRPr="009941C1" w14:paraId="3A87E3B3" w14:textId="77777777" w:rsidTr="009941C1">
        <w:trPr>
          <w:trHeight w:val="171"/>
        </w:trPr>
        <w:tc>
          <w:tcPr>
            <w:tcW w:w="1462" w:type="dxa"/>
            <w:tcBorders>
              <w:top w:val="nil"/>
              <w:left w:val="nil"/>
              <w:bottom w:val="nil"/>
              <w:right w:val="nil"/>
            </w:tcBorders>
            <w:shd w:val="clear" w:color="auto" w:fill="auto"/>
            <w:noWrap/>
            <w:vAlign w:val="bottom"/>
            <w:hideMark/>
          </w:tcPr>
          <w:p w14:paraId="6DB84912"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fpr1_human</w:t>
            </w:r>
          </w:p>
        </w:tc>
        <w:tc>
          <w:tcPr>
            <w:tcW w:w="698" w:type="dxa"/>
            <w:tcBorders>
              <w:top w:val="nil"/>
              <w:left w:val="nil"/>
              <w:bottom w:val="nil"/>
              <w:right w:val="nil"/>
            </w:tcBorders>
            <w:shd w:val="clear" w:color="auto" w:fill="auto"/>
            <w:noWrap/>
            <w:vAlign w:val="bottom"/>
            <w:hideMark/>
          </w:tcPr>
          <w:p w14:paraId="51D81799"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7WVU</w:t>
            </w:r>
          </w:p>
        </w:tc>
        <w:tc>
          <w:tcPr>
            <w:tcW w:w="1495" w:type="dxa"/>
            <w:tcBorders>
              <w:top w:val="nil"/>
              <w:left w:val="nil"/>
              <w:bottom w:val="nil"/>
              <w:right w:val="nil"/>
            </w:tcBorders>
            <w:shd w:val="clear" w:color="auto" w:fill="auto"/>
            <w:noWrap/>
            <w:vAlign w:val="bottom"/>
            <w:hideMark/>
          </w:tcPr>
          <w:p w14:paraId="6A0E1D53"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3.676 </w:t>
            </w:r>
          </w:p>
        </w:tc>
      </w:tr>
      <w:tr w:rsidR="009941C1" w:rsidRPr="009941C1" w14:paraId="03F75D5B" w14:textId="77777777" w:rsidTr="009941C1">
        <w:trPr>
          <w:trHeight w:val="171"/>
        </w:trPr>
        <w:tc>
          <w:tcPr>
            <w:tcW w:w="1462" w:type="dxa"/>
            <w:tcBorders>
              <w:top w:val="nil"/>
              <w:left w:val="nil"/>
              <w:bottom w:val="nil"/>
              <w:right w:val="nil"/>
            </w:tcBorders>
            <w:shd w:val="clear" w:color="auto" w:fill="auto"/>
            <w:noWrap/>
            <w:vAlign w:val="bottom"/>
            <w:hideMark/>
          </w:tcPr>
          <w:p w14:paraId="0A372F1C"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pe2r3_human</w:t>
            </w:r>
          </w:p>
        </w:tc>
        <w:tc>
          <w:tcPr>
            <w:tcW w:w="698" w:type="dxa"/>
            <w:tcBorders>
              <w:top w:val="nil"/>
              <w:left w:val="nil"/>
              <w:bottom w:val="nil"/>
              <w:right w:val="nil"/>
            </w:tcBorders>
            <w:shd w:val="clear" w:color="auto" w:fill="auto"/>
            <w:noWrap/>
            <w:vAlign w:val="bottom"/>
            <w:hideMark/>
          </w:tcPr>
          <w:p w14:paraId="0216F9ED"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6AK3</w:t>
            </w:r>
          </w:p>
        </w:tc>
        <w:tc>
          <w:tcPr>
            <w:tcW w:w="1495" w:type="dxa"/>
            <w:tcBorders>
              <w:top w:val="nil"/>
              <w:left w:val="nil"/>
              <w:bottom w:val="nil"/>
              <w:right w:val="nil"/>
            </w:tcBorders>
            <w:shd w:val="clear" w:color="auto" w:fill="auto"/>
            <w:noWrap/>
            <w:vAlign w:val="bottom"/>
            <w:hideMark/>
          </w:tcPr>
          <w:p w14:paraId="467EA7C7"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3.677 </w:t>
            </w:r>
          </w:p>
        </w:tc>
      </w:tr>
      <w:tr w:rsidR="009941C1" w:rsidRPr="009941C1" w14:paraId="213B217C" w14:textId="77777777" w:rsidTr="009941C1">
        <w:trPr>
          <w:trHeight w:val="171"/>
        </w:trPr>
        <w:tc>
          <w:tcPr>
            <w:tcW w:w="1462" w:type="dxa"/>
            <w:tcBorders>
              <w:top w:val="nil"/>
              <w:left w:val="nil"/>
              <w:bottom w:val="nil"/>
              <w:right w:val="nil"/>
            </w:tcBorders>
            <w:shd w:val="clear" w:color="auto" w:fill="auto"/>
            <w:noWrap/>
            <w:vAlign w:val="bottom"/>
            <w:hideMark/>
          </w:tcPr>
          <w:p w14:paraId="43C5314B"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galr1_human</w:t>
            </w:r>
          </w:p>
        </w:tc>
        <w:tc>
          <w:tcPr>
            <w:tcW w:w="698" w:type="dxa"/>
            <w:tcBorders>
              <w:top w:val="nil"/>
              <w:left w:val="nil"/>
              <w:bottom w:val="nil"/>
              <w:right w:val="nil"/>
            </w:tcBorders>
            <w:shd w:val="clear" w:color="auto" w:fill="auto"/>
            <w:noWrap/>
            <w:vAlign w:val="bottom"/>
            <w:hideMark/>
          </w:tcPr>
          <w:p w14:paraId="7F00DDCA"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7WQ3</w:t>
            </w:r>
          </w:p>
        </w:tc>
        <w:tc>
          <w:tcPr>
            <w:tcW w:w="1495" w:type="dxa"/>
            <w:tcBorders>
              <w:top w:val="nil"/>
              <w:left w:val="nil"/>
              <w:bottom w:val="nil"/>
              <w:right w:val="nil"/>
            </w:tcBorders>
            <w:shd w:val="clear" w:color="auto" w:fill="auto"/>
            <w:noWrap/>
            <w:vAlign w:val="bottom"/>
            <w:hideMark/>
          </w:tcPr>
          <w:p w14:paraId="5F497C87"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3.679 </w:t>
            </w:r>
          </w:p>
        </w:tc>
      </w:tr>
      <w:tr w:rsidR="009941C1" w:rsidRPr="009941C1" w14:paraId="7E1EB01A" w14:textId="77777777" w:rsidTr="009941C1">
        <w:trPr>
          <w:trHeight w:val="171"/>
        </w:trPr>
        <w:tc>
          <w:tcPr>
            <w:tcW w:w="1462" w:type="dxa"/>
            <w:tcBorders>
              <w:top w:val="nil"/>
              <w:left w:val="nil"/>
              <w:bottom w:val="nil"/>
              <w:right w:val="nil"/>
            </w:tcBorders>
            <w:shd w:val="clear" w:color="auto" w:fill="auto"/>
            <w:noWrap/>
            <w:vAlign w:val="bottom"/>
            <w:hideMark/>
          </w:tcPr>
          <w:p w14:paraId="74804EBC"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pe2r4_human</w:t>
            </w:r>
          </w:p>
        </w:tc>
        <w:tc>
          <w:tcPr>
            <w:tcW w:w="698" w:type="dxa"/>
            <w:tcBorders>
              <w:top w:val="nil"/>
              <w:left w:val="nil"/>
              <w:bottom w:val="nil"/>
              <w:right w:val="nil"/>
            </w:tcBorders>
            <w:shd w:val="clear" w:color="auto" w:fill="auto"/>
            <w:noWrap/>
            <w:vAlign w:val="bottom"/>
            <w:hideMark/>
          </w:tcPr>
          <w:p w14:paraId="79598771"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7D7M</w:t>
            </w:r>
          </w:p>
        </w:tc>
        <w:tc>
          <w:tcPr>
            <w:tcW w:w="1495" w:type="dxa"/>
            <w:tcBorders>
              <w:top w:val="nil"/>
              <w:left w:val="nil"/>
              <w:bottom w:val="nil"/>
              <w:right w:val="nil"/>
            </w:tcBorders>
            <w:shd w:val="clear" w:color="auto" w:fill="auto"/>
            <w:noWrap/>
            <w:vAlign w:val="bottom"/>
            <w:hideMark/>
          </w:tcPr>
          <w:p w14:paraId="7AADF1B5"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3.710 </w:t>
            </w:r>
          </w:p>
        </w:tc>
      </w:tr>
      <w:tr w:rsidR="009941C1" w:rsidRPr="009941C1" w14:paraId="080F0542" w14:textId="77777777" w:rsidTr="009941C1">
        <w:trPr>
          <w:trHeight w:val="171"/>
        </w:trPr>
        <w:tc>
          <w:tcPr>
            <w:tcW w:w="1462" w:type="dxa"/>
            <w:tcBorders>
              <w:top w:val="nil"/>
              <w:left w:val="nil"/>
              <w:bottom w:val="nil"/>
              <w:right w:val="nil"/>
            </w:tcBorders>
            <w:shd w:val="clear" w:color="auto" w:fill="auto"/>
            <w:noWrap/>
            <w:vAlign w:val="bottom"/>
            <w:hideMark/>
          </w:tcPr>
          <w:p w14:paraId="7A56BF51"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cnr1_human</w:t>
            </w:r>
          </w:p>
        </w:tc>
        <w:tc>
          <w:tcPr>
            <w:tcW w:w="698" w:type="dxa"/>
            <w:tcBorders>
              <w:top w:val="nil"/>
              <w:left w:val="nil"/>
              <w:bottom w:val="nil"/>
              <w:right w:val="nil"/>
            </w:tcBorders>
            <w:shd w:val="clear" w:color="auto" w:fill="auto"/>
            <w:noWrap/>
            <w:vAlign w:val="bottom"/>
            <w:hideMark/>
          </w:tcPr>
          <w:p w14:paraId="6CF6799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7V3Z</w:t>
            </w:r>
          </w:p>
        </w:tc>
        <w:tc>
          <w:tcPr>
            <w:tcW w:w="1495" w:type="dxa"/>
            <w:tcBorders>
              <w:top w:val="nil"/>
              <w:left w:val="nil"/>
              <w:bottom w:val="nil"/>
              <w:right w:val="nil"/>
            </w:tcBorders>
            <w:shd w:val="clear" w:color="auto" w:fill="auto"/>
            <w:noWrap/>
            <w:vAlign w:val="bottom"/>
            <w:hideMark/>
          </w:tcPr>
          <w:p w14:paraId="46A376BD"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3.718 </w:t>
            </w:r>
          </w:p>
        </w:tc>
      </w:tr>
      <w:tr w:rsidR="009941C1" w:rsidRPr="009941C1" w14:paraId="01DA7D86" w14:textId="77777777" w:rsidTr="009941C1">
        <w:trPr>
          <w:trHeight w:val="171"/>
        </w:trPr>
        <w:tc>
          <w:tcPr>
            <w:tcW w:w="1462" w:type="dxa"/>
            <w:tcBorders>
              <w:top w:val="nil"/>
              <w:left w:val="nil"/>
              <w:bottom w:val="nil"/>
              <w:right w:val="nil"/>
            </w:tcBorders>
            <w:shd w:val="clear" w:color="auto" w:fill="auto"/>
            <w:noWrap/>
            <w:vAlign w:val="bottom"/>
            <w:hideMark/>
          </w:tcPr>
          <w:p w14:paraId="43496B3A"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5ht2a_human</w:t>
            </w:r>
          </w:p>
        </w:tc>
        <w:tc>
          <w:tcPr>
            <w:tcW w:w="698" w:type="dxa"/>
            <w:tcBorders>
              <w:top w:val="nil"/>
              <w:left w:val="nil"/>
              <w:bottom w:val="nil"/>
              <w:right w:val="nil"/>
            </w:tcBorders>
            <w:shd w:val="clear" w:color="auto" w:fill="auto"/>
            <w:noWrap/>
            <w:vAlign w:val="bottom"/>
            <w:hideMark/>
          </w:tcPr>
          <w:p w14:paraId="72A35706"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6WHA</w:t>
            </w:r>
          </w:p>
        </w:tc>
        <w:tc>
          <w:tcPr>
            <w:tcW w:w="1495" w:type="dxa"/>
            <w:tcBorders>
              <w:top w:val="nil"/>
              <w:left w:val="nil"/>
              <w:bottom w:val="nil"/>
              <w:right w:val="nil"/>
            </w:tcBorders>
            <w:shd w:val="clear" w:color="auto" w:fill="auto"/>
            <w:noWrap/>
            <w:vAlign w:val="bottom"/>
            <w:hideMark/>
          </w:tcPr>
          <w:p w14:paraId="7F4E81E7"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3.722 </w:t>
            </w:r>
          </w:p>
        </w:tc>
      </w:tr>
      <w:tr w:rsidR="009941C1" w:rsidRPr="009941C1" w14:paraId="41760050" w14:textId="77777777" w:rsidTr="009941C1">
        <w:trPr>
          <w:trHeight w:val="171"/>
        </w:trPr>
        <w:tc>
          <w:tcPr>
            <w:tcW w:w="1462" w:type="dxa"/>
            <w:tcBorders>
              <w:top w:val="nil"/>
              <w:left w:val="nil"/>
              <w:bottom w:val="nil"/>
              <w:right w:val="nil"/>
            </w:tcBorders>
            <w:shd w:val="clear" w:color="auto" w:fill="auto"/>
            <w:noWrap/>
            <w:vAlign w:val="bottom"/>
            <w:hideMark/>
          </w:tcPr>
          <w:p w14:paraId="360E21DF"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ntr1_human</w:t>
            </w:r>
          </w:p>
        </w:tc>
        <w:tc>
          <w:tcPr>
            <w:tcW w:w="698" w:type="dxa"/>
            <w:tcBorders>
              <w:top w:val="nil"/>
              <w:left w:val="nil"/>
              <w:bottom w:val="nil"/>
              <w:right w:val="nil"/>
            </w:tcBorders>
            <w:shd w:val="clear" w:color="auto" w:fill="auto"/>
            <w:noWrap/>
            <w:vAlign w:val="bottom"/>
            <w:hideMark/>
          </w:tcPr>
          <w:p w14:paraId="57363796"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6OSA</w:t>
            </w:r>
          </w:p>
        </w:tc>
        <w:tc>
          <w:tcPr>
            <w:tcW w:w="1495" w:type="dxa"/>
            <w:tcBorders>
              <w:top w:val="nil"/>
              <w:left w:val="nil"/>
              <w:bottom w:val="nil"/>
              <w:right w:val="nil"/>
            </w:tcBorders>
            <w:shd w:val="clear" w:color="auto" w:fill="auto"/>
            <w:noWrap/>
            <w:vAlign w:val="bottom"/>
            <w:hideMark/>
          </w:tcPr>
          <w:p w14:paraId="55FF6296"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3.727 </w:t>
            </w:r>
          </w:p>
        </w:tc>
      </w:tr>
      <w:tr w:rsidR="009941C1" w:rsidRPr="009941C1" w14:paraId="2869FDA7" w14:textId="77777777" w:rsidTr="009941C1">
        <w:trPr>
          <w:trHeight w:val="171"/>
        </w:trPr>
        <w:tc>
          <w:tcPr>
            <w:tcW w:w="1462" w:type="dxa"/>
            <w:tcBorders>
              <w:top w:val="nil"/>
              <w:left w:val="nil"/>
              <w:bottom w:val="nil"/>
              <w:right w:val="nil"/>
            </w:tcBorders>
            <w:shd w:val="clear" w:color="auto" w:fill="auto"/>
            <w:noWrap/>
            <w:vAlign w:val="bottom"/>
            <w:hideMark/>
          </w:tcPr>
          <w:p w14:paraId="66F6E583"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cnr2_human</w:t>
            </w:r>
          </w:p>
        </w:tc>
        <w:tc>
          <w:tcPr>
            <w:tcW w:w="698" w:type="dxa"/>
            <w:tcBorders>
              <w:top w:val="nil"/>
              <w:left w:val="nil"/>
              <w:bottom w:val="nil"/>
              <w:right w:val="nil"/>
            </w:tcBorders>
            <w:shd w:val="clear" w:color="auto" w:fill="auto"/>
            <w:noWrap/>
            <w:vAlign w:val="bottom"/>
            <w:hideMark/>
          </w:tcPr>
          <w:p w14:paraId="28CFB45F"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6PT0</w:t>
            </w:r>
          </w:p>
        </w:tc>
        <w:tc>
          <w:tcPr>
            <w:tcW w:w="1495" w:type="dxa"/>
            <w:tcBorders>
              <w:top w:val="nil"/>
              <w:left w:val="nil"/>
              <w:bottom w:val="nil"/>
              <w:right w:val="nil"/>
            </w:tcBorders>
            <w:shd w:val="clear" w:color="auto" w:fill="auto"/>
            <w:noWrap/>
            <w:vAlign w:val="bottom"/>
            <w:hideMark/>
          </w:tcPr>
          <w:p w14:paraId="43477BED"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3.734 </w:t>
            </w:r>
          </w:p>
        </w:tc>
      </w:tr>
      <w:tr w:rsidR="009941C1" w:rsidRPr="009941C1" w14:paraId="17F1CF5D" w14:textId="77777777" w:rsidTr="009941C1">
        <w:trPr>
          <w:trHeight w:val="171"/>
        </w:trPr>
        <w:tc>
          <w:tcPr>
            <w:tcW w:w="1462" w:type="dxa"/>
            <w:tcBorders>
              <w:top w:val="nil"/>
              <w:left w:val="nil"/>
              <w:bottom w:val="nil"/>
              <w:right w:val="nil"/>
            </w:tcBorders>
            <w:shd w:val="clear" w:color="auto" w:fill="auto"/>
            <w:noWrap/>
            <w:vAlign w:val="bottom"/>
            <w:hideMark/>
          </w:tcPr>
          <w:p w14:paraId="0534BF3F" w14:textId="77777777" w:rsidR="009941C1" w:rsidRPr="009941C1" w:rsidRDefault="009941C1" w:rsidP="009941C1">
            <w:pPr>
              <w:rPr>
                <w:rFonts w:ascii="Arial" w:eastAsia="Times New Roman" w:hAnsi="Arial" w:cs="Arial"/>
                <w:color w:val="000000"/>
                <w:sz w:val="12"/>
                <w:szCs w:val="12"/>
              </w:rPr>
            </w:pPr>
            <w:proofErr w:type="spellStart"/>
            <w:r w:rsidRPr="009941C1">
              <w:rPr>
                <w:rFonts w:ascii="Arial" w:eastAsia="Times New Roman" w:hAnsi="Arial" w:cs="Arial"/>
                <w:color w:val="000000"/>
                <w:sz w:val="12"/>
                <w:szCs w:val="12"/>
              </w:rPr>
              <w:t>oprk_human</w:t>
            </w:r>
            <w:proofErr w:type="spellEnd"/>
          </w:p>
        </w:tc>
        <w:tc>
          <w:tcPr>
            <w:tcW w:w="698" w:type="dxa"/>
            <w:tcBorders>
              <w:top w:val="nil"/>
              <w:left w:val="nil"/>
              <w:bottom w:val="nil"/>
              <w:right w:val="nil"/>
            </w:tcBorders>
            <w:shd w:val="clear" w:color="auto" w:fill="auto"/>
            <w:noWrap/>
            <w:vAlign w:val="bottom"/>
            <w:hideMark/>
          </w:tcPr>
          <w:p w14:paraId="5399839D"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6B73</w:t>
            </w:r>
          </w:p>
        </w:tc>
        <w:tc>
          <w:tcPr>
            <w:tcW w:w="1495" w:type="dxa"/>
            <w:tcBorders>
              <w:top w:val="nil"/>
              <w:left w:val="nil"/>
              <w:bottom w:val="nil"/>
              <w:right w:val="nil"/>
            </w:tcBorders>
            <w:shd w:val="clear" w:color="auto" w:fill="auto"/>
            <w:noWrap/>
            <w:vAlign w:val="bottom"/>
            <w:hideMark/>
          </w:tcPr>
          <w:p w14:paraId="435B12EC"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3.738 </w:t>
            </w:r>
          </w:p>
        </w:tc>
      </w:tr>
      <w:tr w:rsidR="009941C1" w:rsidRPr="009941C1" w14:paraId="7910489A" w14:textId="77777777" w:rsidTr="009941C1">
        <w:trPr>
          <w:trHeight w:val="171"/>
        </w:trPr>
        <w:tc>
          <w:tcPr>
            <w:tcW w:w="1462" w:type="dxa"/>
            <w:tcBorders>
              <w:top w:val="nil"/>
              <w:left w:val="nil"/>
              <w:bottom w:val="nil"/>
              <w:right w:val="nil"/>
            </w:tcBorders>
            <w:shd w:val="clear" w:color="auto" w:fill="auto"/>
            <w:noWrap/>
            <w:vAlign w:val="bottom"/>
            <w:hideMark/>
          </w:tcPr>
          <w:p w14:paraId="32ACDE48"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q80km9_hcmv</w:t>
            </w:r>
          </w:p>
        </w:tc>
        <w:tc>
          <w:tcPr>
            <w:tcW w:w="698" w:type="dxa"/>
            <w:tcBorders>
              <w:top w:val="nil"/>
              <w:left w:val="nil"/>
              <w:bottom w:val="nil"/>
              <w:right w:val="nil"/>
            </w:tcBorders>
            <w:shd w:val="clear" w:color="auto" w:fill="auto"/>
            <w:noWrap/>
            <w:vAlign w:val="bottom"/>
            <w:hideMark/>
          </w:tcPr>
          <w:p w14:paraId="2CD82C2D"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5WB1</w:t>
            </w:r>
          </w:p>
        </w:tc>
        <w:tc>
          <w:tcPr>
            <w:tcW w:w="1495" w:type="dxa"/>
            <w:tcBorders>
              <w:top w:val="nil"/>
              <w:left w:val="nil"/>
              <w:bottom w:val="nil"/>
              <w:right w:val="nil"/>
            </w:tcBorders>
            <w:shd w:val="clear" w:color="auto" w:fill="auto"/>
            <w:noWrap/>
            <w:vAlign w:val="bottom"/>
            <w:hideMark/>
          </w:tcPr>
          <w:p w14:paraId="7C2380C7"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3.776 </w:t>
            </w:r>
          </w:p>
        </w:tc>
      </w:tr>
      <w:tr w:rsidR="009941C1" w:rsidRPr="009941C1" w14:paraId="05DC7A46" w14:textId="77777777" w:rsidTr="009941C1">
        <w:trPr>
          <w:trHeight w:val="171"/>
        </w:trPr>
        <w:tc>
          <w:tcPr>
            <w:tcW w:w="1462" w:type="dxa"/>
            <w:tcBorders>
              <w:top w:val="nil"/>
              <w:left w:val="nil"/>
              <w:bottom w:val="nil"/>
              <w:right w:val="nil"/>
            </w:tcBorders>
            <w:shd w:val="clear" w:color="auto" w:fill="auto"/>
            <w:noWrap/>
            <w:vAlign w:val="bottom"/>
            <w:hideMark/>
          </w:tcPr>
          <w:p w14:paraId="00BE34F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pe2r2_human</w:t>
            </w:r>
          </w:p>
        </w:tc>
        <w:tc>
          <w:tcPr>
            <w:tcW w:w="698" w:type="dxa"/>
            <w:tcBorders>
              <w:top w:val="nil"/>
              <w:left w:val="nil"/>
              <w:bottom w:val="nil"/>
              <w:right w:val="nil"/>
            </w:tcBorders>
            <w:shd w:val="clear" w:color="auto" w:fill="auto"/>
            <w:noWrap/>
            <w:vAlign w:val="bottom"/>
            <w:hideMark/>
          </w:tcPr>
          <w:p w14:paraId="1C025BF8"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7CX2</w:t>
            </w:r>
          </w:p>
        </w:tc>
        <w:tc>
          <w:tcPr>
            <w:tcW w:w="1495" w:type="dxa"/>
            <w:tcBorders>
              <w:top w:val="nil"/>
              <w:left w:val="nil"/>
              <w:bottom w:val="nil"/>
              <w:right w:val="nil"/>
            </w:tcBorders>
            <w:shd w:val="clear" w:color="auto" w:fill="auto"/>
            <w:noWrap/>
            <w:vAlign w:val="bottom"/>
            <w:hideMark/>
          </w:tcPr>
          <w:p w14:paraId="218EFF15"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3.780 </w:t>
            </w:r>
          </w:p>
        </w:tc>
      </w:tr>
      <w:tr w:rsidR="009941C1" w:rsidRPr="009941C1" w14:paraId="15C43102" w14:textId="77777777" w:rsidTr="009941C1">
        <w:trPr>
          <w:trHeight w:val="171"/>
        </w:trPr>
        <w:tc>
          <w:tcPr>
            <w:tcW w:w="1462" w:type="dxa"/>
            <w:tcBorders>
              <w:top w:val="nil"/>
              <w:left w:val="nil"/>
              <w:bottom w:val="nil"/>
              <w:right w:val="nil"/>
            </w:tcBorders>
            <w:shd w:val="clear" w:color="auto" w:fill="auto"/>
            <w:noWrap/>
            <w:vAlign w:val="bottom"/>
            <w:hideMark/>
          </w:tcPr>
          <w:p w14:paraId="764B7CA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s1pr2_human</w:t>
            </w:r>
          </w:p>
        </w:tc>
        <w:tc>
          <w:tcPr>
            <w:tcW w:w="698" w:type="dxa"/>
            <w:tcBorders>
              <w:top w:val="nil"/>
              <w:left w:val="nil"/>
              <w:bottom w:val="nil"/>
              <w:right w:val="nil"/>
            </w:tcBorders>
            <w:shd w:val="clear" w:color="auto" w:fill="auto"/>
            <w:noWrap/>
            <w:vAlign w:val="bottom"/>
            <w:hideMark/>
          </w:tcPr>
          <w:p w14:paraId="48F9CAC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7T6B</w:t>
            </w:r>
          </w:p>
        </w:tc>
        <w:tc>
          <w:tcPr>
            <w:tcW w:w="1495" w:type="dxa"/>
            <w:tcBorders>
              <w:top w:val="nil"/>
              <w:left w:val="nil"/>
              <w:bottom w:val="nil"/>
              <w:right w:val="nil"/>
            </w:tcBorders>
            <w:shd w:val="clear" w:color="auto" w:fill="auto"/>
            <w:noWrap/>
            <w:vAlign w:val="bottom"/>
            <w:hideMark/>
          </w:tcPr>
          <w:p w14:paraId="31E41346"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3.790 </w:t>
            </w:r>
          </w:p>
        </w:tc>
      </w:tr>
      <w:tr w:rsidR="009941C1" w:rsidRPr="009941C1" w14:paraId="2883FFB8" w14:textId="77777777" w:rsidTr="009941C1">
        <w:trPr>
          <w:trHeight w:val="171"/>
        </w:trPr>
        <w:tc>
          <w:tcPr>
            <w:tcW w:w="1462" w:type="dxa"/>
            <w:tcBorders>
              <w:top w:val="nil"/>
              <w:left w:val="nil"/>
              <w:bottom w:val="nil"/>
              <w:right w:val="nil"/>
            </w:tcBorders>
            <w:shd w:val="clear" w:color="auto" w:fill="auto"/>
            <w:noWrap/>
            <w:vAlign w:val="bottom"/>
            <w:hideMark/>
          </w:tcPr>
          <w:p w14:paraId="2298E5A2"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bkrb2_human</w:t>
            </w:r>
          </w:p>
        </w:tc>
        <w:tc>
          <w:tcPr>
            <w:tcW w:w="698" w:type="dxa"/>
            <w:tcBorders>
              <w:top w:val="nil"/>
              <w:left w:val="nil"/>
              <w:bottom w:val="nil"/>
              <w:right w:val="nil"/>
            </w:tcBorders>
            <w:shd w:val="clear" w:color="auto" w:fill="auto"/>
            <w:noWrap/>
            <w:vAlign w:val="bottom"/>
            <w:hideMark/>
          </w:tcPr>
          <w:p w14:paraId="5EAE2B6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7F2O</w:t>
            </w:r>
          </w:p>
        </w:tc>
        <w:tc>
          <w:tcPr>
            <w:tcW w:w="1495" w:type="dxa"/>
            <w:tcBorders>
              <w:top w:val="nil"/>
              <w:left w:val="nil"/>
              <w:bottom w:val="nil"/>
              <w:right w:val="nil"/>
            </w:tcBorders>
            <w:shd w:val="clear" w:color="auto" w:fill="auto"/>
            <w:noWrap/>
            <w:vAlign w:val="bottom"/>
            <w:hideMark/>
          </w:tcPr>
          <w:p w14:paraId="5AC3E70F"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3.884 </w:t>
            </w:r>
          </w:p>
        </w:tc>
      </w:tr>
      <w:tr w:rsidR="009941C1" w:rsidRPr="009941C1" w14:paraId="5BC243AD" w14:textId="77777777" w:rsidTr="009941C1">
        <w:trPr>
          <w:trHeight w:val="171"/>
        </w:trPr>
        <w:tc>
          <w:tcPr>
            <w:tcW w:w="1462" w:type="dxa"/>
            <w:tcBorders>
              <w:top w:val="nil"/>
              <w:left w:val="nil"/>
              <w:bottom w:val="nil"/>
              <w:right w:val="nil"/>
            </w:tcBorders>
            <w:shd w:val="clear" w:color="auto" w:fill="auto"/>
            <w:noWrap/>
            <w:vAlign w:val="bottom"/>
            <w:hideMark/>
          </w:tcPr>
          <w:p w14:paraId="6AF60471"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s1pr1_human</w:t>
            </w:r>
          </w:p>
        </w:tc>
        <w:tc>
          <w:tcPr>
            <w:tcW w:w="698" w:type="dxa"/>
            <w:tcBorders>
              <w:top w:val="nil"/>
              <w:left w:val="nil"/>
              <w:bottom w:val="nil"/>
              <w:right w:val="nil"/>
            </w:tcBorders>
            <w:shd w:val="clear" w:color="auto" w:fill="auto"/>
            <w:noWrap/>
            <w:vAlign w:val="bottom"/>
            <w:hideMark/>
          </w:tcPr>
          <w:p w14:paraId="7B1551A4"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7TD4</w:t>
            </w:r>
          </w:p>
        </w:tc>
        <w:tc>
          <w:tcPr>
            <w:tcW w:w="1495" w:type="dxa"/>
            <w:tcBorders>
              <w:top w:val="nil"/>
              <w:left w:val="nil"/>
              <w:bottom w:val="nil"/>
              <w:right w:val="nil"/>
            </w:tcBorders>
            <w:shd w:val="clear" w:color="auto" w:fill="auto"/>
            <w:noWrap/>
            <w:vAlign w:val="bottom"/>
            <w:hideMark/>
          </w:tcPr>
          <w:p w14:paraId="7BEA04AC"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3.885 </w:t>
            </w:r>
          </w:p>
        </w:tc>
      </w:tr>
      <w:tr w:rsidR="009941C1" w:rsidRPr="009941C1" w14:paraId="7C344CDD" w14:textId="77777777" w:rsidTr="009941C1">
        <w:trPr>
          <w:trHeight w:val="171"/>
        </w:trPr>
        <w:tc>
          <w:tcPr>
            <w:tcW w:w="1462" w:type="dxa"/>
            <w:tcBorders>
              <w:top w:val="nil"/>
              <w:left w:val="nil"/>
              <w:bottom w:val="nil"/>
              <w:right w:val="nil"/>
            </w:tcBorders>
            <w:shd w:val="clear" w:color="auto" w:fill="auto"/>
            <w:noWrap/>
            <w:vAlign w:val="bottom"/>
            <w:hideMark/>
          </w:tcPr>
          <w:p w14:paraId="46AB342A"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agtr1_human</w:t>
            </w:r>
          </w:p>
        </w:tc>
        <w:tc>
          <w:tcPr>
            <w:tcW w:w="698" w:type="dxa"/>
            <w:tcBorders>
              <w:top w:val="nil"/>
              <w:left w:val="nil"/>
              <w:bottom w:val="nil"/>
              <w:right w:val="nil"/>
            </w:tcBorders>
            <w:shd w:val="clear" w:color="auto" w:fill="auto"/>
            <w:noWrap/>
            <w:vAlign w:val="bottom"/>
            <w:hideMark/>
          </w:tcPr>
          <w:p w14:paraId="30FD13D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6DO1</w:t>
            </w:r>
          </w:p>
        </w:tc>
        <w:tc>
          <w:tcPr>
            <w:tcW w:w="1495" w:type="dxa"/>
            <w:tcBorders>
              <w:top w:val="nil"/>
              <w:left w:val="nil"/>
              <w:bottom w:val="nil"/>
              <w:right w:val="nil"/>
            </w:tcBorders>
            <w:shd w:val="clear" w:color="auto" w:fill="auto"/>
            <w:noWrap/>
            <w:vAlign w:val="bottom"/>
            <w:hideMark/>
          </w:tcPr>
          <w:p w14:paraId="77EDE342"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3.955 </w:t>
            </w:r>
          </w:p>
        </w:tc>
      </w:tr>
      <w:tr w:rsidR="009941C1" w:rsidRPr="009941C1" w14:paraId="60CADB89" w14:textId="77777777" w:rsidTr="009941C1">
        <w:trPr>
          <w:trHeight w:val="171"/>
        </w:trPr>
        <w:tc>
          <w:tcPr>
            <w:tcW w:w="1462" w:type="dxa"/>
            <w:tcBorders>
              <w:top w:val="nil"/>
              <w:left w:val="nil"/>
              <w:bottom w:val="nil"/>
              <w:right w:val="nil"/>
            </w:tcBorders>
            <w:shd w:val="clear" w:color="auto" w:fill="auto"/>
            <w:noWrap/>
            <w:vAlign w:val="bottom"/>
            <w:hideMark/>
          </w:tcPr>
          <w:p w14:paraId="7D75BE1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q3ksp2_ebvg</w:t>
            </w:r>
          </w:p>
        </w:tc>
        <w:tc>
          <w:tcPr>
            <w:tcW w:w="698" w:type="dxa"/>
            <w:tcBorders>
              <w:top w:val="nil"/>
              <w:left w:val="nil"/>
              <w:bottom w:val="nil"/>
              <w:right w:val="nil"/>
            </w:tcBorders>
            <w:shd w:val="clear" w:color="auto" w:fill="auto"/>
            <w:noWrap/>
            <w:vAlign w:val="bottom"/>
            <w:hideMark/>
          </w:tcPr>
          <w:p w14:paraId="290A18F3"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7JHJ</w:t>
            </w:r>
          </w:p>
        </w:tc>
        <w:tc>
          <w:tcPr>
            <w:tcW w:w="1495" w:type="dxa"/>
            <w:tcBorders>
              <w:top w:val="nil"/>
              <w:left w:val="nil"/>
              <w:bottom w:val="nil"/>
              <w:right w:val="nil"/>
            </w:tcBorders>
            <w:shd w:val="clear" w:color="auto" w:fill="auto"/>
            <w:noWrap/>
            <w:vAlign w:val="bottom"/>
            <w:hideMark/>
          </w:tcPr>
          <w:p w14:paraId="036BFCB8"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3.958 </w:t>
            </w:r>
          </w:p>
        </w:tc>
      </w:tr>
      <w:tr w:rsidR="009941C1" w:rsidRPr="009941C1" w14:paraId="13107C08" w14:textId="77777777" w:rsidTr="009941C1">
        <w:trPr>
          <w:trHeight w:val="171"/>
        </w:trPr>
        <w:tc>
          <w:tcPr>
            <w:tcW w:w="1462" w:type="dxa"/>
            <w:tcBorders>
              <w:top w:val="nil"/>
              <w:left w:val="nil"/>
              <w:bottom w:val="nil"/>
              <w:right w:val="nil"/>
            </w:tcBorders>
            <w:shd w:val="clear" w:color="auto" w:fill="auto"/>
            <w:noWrap/>
            <w:vAlign w:val="bottom"/>
            <w:hideMark/>
          </w:tcPr>
          <w:p w14:paraId="6154F58D"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agtr2_human</w:t>
            </w:r>
          </w:p>
        </w:tc>
        <w:tc>
          <w:tcPr>
            <w:tcW w:w="698" w:type="dxa"/>
            <w:tcBorders>
              <w:top w:val="nil"/>
              <w:left w:val="nil"/>
              <w:bottom w:val="nil"/>
              <w:right w:val="nil"/>
            </w:tcBorders>
            <w:shd w:val="clear" w:color="auto" w:fill="auto"/>
            <w:noWrap/>
            <w:vAlign w:val="bottom"/>
            <w:hideMark/>
          </w:tcPr>
          <w:p w14:paraId="135D19D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5UNG</w:t>
            </w:r>
          </w:p>
        </w:tc>
        <w:tc>
          <w:tcPr>
            <w:tcW w:w="1495" w:type="dxa"/>
            <w:tcBorders>
              <w:top w:val="nil"/>
              <w:left w:val="nil"/>
              <w:bottom w:val="nil"/>
              <w:right w:val="nil"/>
            </w:tcBorders>
            <w:shd w:val="clear" w:color="auto" w:fill="auto"/>
            <w:noWrap/>
            <w:vAlign w:val="bottom"/>
            <w:hideMark/>
          </w:tcPr>
          <w:p w14:paraId="75B3F024"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3.976 </w:t>
            </w:r>
          </w:p>
        </w:tc>
      </w:tr>
      <w:tr w:rsidR="009941C1" w:rsidRPr="009941C1" w14:paraId="36D10346" w14:textId="77777777" w:rsidTr="009941C1">
        <w:trPr>
          <w:trHeight w:val="171"/>
        </w:trPr>
        <w:tc>
          <w:tcPr>
            <w:tcW w:w="1462" w:type="dxa"/>
            <w:tcBorders>
              <w:top w:val="nil"/>
              <w:left w:val="nil"/>
              <w:bottom w:val="nil"/>
              <w:right w:val="nil"/>
            </w:tcBorders>
            <w:shd w:val="clear" w:color="auto" w:fill="auto"/>
            <w:noWrap/>
            <w:vAlign w:val="bottom"/>
            <w:hideMark/>
          </w:tcPr>
          <w:p w14:paraId="7A73088F"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npy1r_human</w:t>
            </w:r>
          </w:p>
        </w:tc>
        <w:tc>
          <w:tcPr>
            <w:tcW w:w="698" w:type="dxa"/>
            <w:tcBorders>
              <w:top w:val="nil"/>
              <w:left w:val="nil"/>
              <w:bottom w:val="nil"/>
              <w:right w:val="nil"/>
            </w:tcBorders>
            <w:shd w:val="clear" w:color="auto" w:fill="auto"/>
            <w:noWrap/>
            <w:vAlign w:val="bottom"/>
            <w:hideMark/>
          </w:tcPr>
          <w:p w14:paraId="2A1C44FF"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7VGX</w:t>
            </w:r>
          </w:p>
        </w:tc>
        <w:tc>
          <w:tcPr>
            <w:tcW w:w="1495" w:type="dxa"/>
            <w:tcBorders>
              <w:top w:val="nil"/>
              <w:left w:val="nil"/>
              <w:bottom w:val="nil"/>
              <w:right w:val="nil"/>
            </w:tcBorders>
            <w:shd w:val="clear" w:color="auto" w:fill="auto"/>
            <w:noWrap/>
            <w:vAlign w:val="bottom"/>
            <w:hideMark/>
          </w:tcPr>
          <w:p w14:paraId="198FA59C"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3.982 </w:t>
            </w:r>
          </w:p>
        </w:tc>
      </w:tr>
      <w:tr w:rsidR="009941C1" w:rsidRPr="009941C1" w14:paraId="1C16C480" w14:textId="77777777" w:rsidTr="009941C1">
        <w:trPr>
          <w:trHeight w:val="171"/>
        </w:trPr>
        <w:tc>
          <w:tcPr>
            <w:tcW w:w="1462" w:type="dxa"/>
            <w:tcBorders>
              <w:top w:val="nil"/>
              <w:left w:val="nil"/>
              <w:bottom w:val="nil"/>
              <w:right w:val="nil"/>
            </w:tcBorders>
            <w:shd w:val="clear" w:color="auto" w:fill="auto"/>
            <w:noWrap/>
            <w:vAlign w:val="bottom"/>
            <w:hideMark/>
          </w:tcPr>
          <w:p w14:paraId="0B7777B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lt4r1_human</w:t>
            </w:r>
          </w:p>
        </w:tc>
        <w:tc>
          <w:tcPr>
            <w:tcW w:w="698" w:type="dxa"/>
            <w:tcBorders>
              <w:top w:val="nil"/>
              <w:left w:val="nil"/>
              <w:bottom w:val="nil"/>
              <w:right w:val="nil"/>
            </w:tcBorders>
            <w:shd w:val="clear" w:color="auto" w:fill="auto"/>
            <w:noWrap/>
            <w:vAlign w:val="bottom"/>
            <w:hideMark/>
          </w:tcPr>
          <w:p w14:paraId="01384E73"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7VKT</w:t>
            </w:r>
          </w:p>
        </w:tc>
        <w:tc>
          <w:tcPr>
            <w:tcW w:w="1495" w:type="dxa"/>
            <w:tcBorders>
              <w:top w:val="nil"/>
              <w:left w:val="nil"/>
              <w:bottom w:val="nil"/>
              <w:right w:val="nil"/>
            </w:tcBorders>
            <w:shd w:val="clear" w:color="auto" w:fill="auto"/>
            <w:noWrap/>
            <w:vAlign w:val="bottom"/>
            <w:hideMark/>
          </w:tcPr>
          <w:p w14:paraId="68263045"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3.999 </w:t>
            </w:r>
          </w:p>
        </w:tc>
      </w:tr>
      <w:tr w:rsidR="009941C1" w:rsidRPr="009941C1" w14:paraId="3F968F67" w14:textId="77777777" w:rsidTr="009941C1">
        <w:trPr>
          <w:trHeight w:val="171"/>
        </w:trPr>
        <w:tc>
          <w:tcPr>
            <w:tcW w:w="1462" w:type="dxa"/>
            <w:tcBorders>
              <w:top w:val="nil"/>
              <w:left w:val="nil"/>
              <w:bottom w:val="nil"/>
              <w:right w:val="nil"/>
            </w:tcBorders>
            <w:shd w:val="clear" w:color="auto" w:fill="auto"/>
            <w:noWrap/>
            <w:vAlign w:val="bottom"/>
            <w:hideMark/>
          </w:tcPr>
          <w:p w14:paraId="307D23FD"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ccr1_human</w:t>
            </w:r>
          </w:p>
        </w:tc>
        <w:tc>
          <w:tcPr>
            <w:tcW w:w="698" w:type="dxa"/>
            <w:tcBorders>
              <w:top w:val="nil"/>
              <w:left w:val="nil"/>
              <w:bottom w:val="nil"/>
              <w:right w:val="nil"/>
            </w:tcBorders>
            <w:shd w:val="clear" w:color="auto" w:fill="auto"/>
            <w:noWrap/>
            <w:vAlign w:val="bottom"/>
            <w:hideMark/>
          </w:tcPr>
          <w:p w14:paraId="4BDA714F"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7VL9</w:t>
            </w:r>
          </w:p>
        </w:tc>
        <w:tc>
          <w:tcPr>
            <w:tcW w:w="1495" w:type="dxa"/>
            <w:tcBorders>
              <w:top w:val="nil"/>
              <w:left w:val="nil"/>
              <w:bottom w:val="nil"/>
              <w:right w:val="nil"/>
            </w:tcBorders>
            <w:shd w:val="clear" w:color="auto" w:fill="auto"/>
            <w:noWrap/>
            <w:vAlign w:val="bottom"/>
            <w:hideMark/>
          </w:tcPr>
          <w:p w14:paraId="1639B9B8"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4.036 </w:t>
            </w:r>
          </w:p>
        </w:tc>
      </w:tr>
      <w:tr w:rsidR="009941C1" w:rsidRPr="009941C1" w14:paraId="496E7189" w14:textId="77777777" w:rsidTr="009941C1">
        <w:trPr>
          <w:trHeight w:val="171"/>
        </w:trPr>
        <w:tc>
          <w:tcPr>
            <w:tcW w:w="1462" w:type="dxa"/>
            <w:tcBorders>
              <w:top w:val="nil"/>
              <w:left w:val="nil"/>
              <w:bottom w:val="nil"/>
              <w:right w:val="nil"/>
            </w:tcBorders>
            <w:shd w:val="clear" w:color="auto" w:fill="auto"/>
            <w:noWrap/>
            <w:vAlign w:val="bottom"/>
            <w:hideMark/>
          </w:tcPr>
          <w:p w14:paraId="0E0827CE" w14:textId="77777777" w:rsidR="009941C1" w:rsidRPr="009941C1" w:rsidRDefault="009941C1" w:rsidP="009941C1">
            <w:pPr>
              <w:rPr>
                <w:rFonts w:ascii="Arial" w:eastAsia="Times New Roman" w:hAnsi="Arial" w:cs="Arial"/>
                <w:color w:val="000000"/>
                <w:sz w:val="12"/>
                <w:szCs w:val="12"/>
              </w:rPr>
            </w:pPr>
            <w:proofErr w:type="spellStart"/>
            <w:r w:rsidRPr="009941C1">
              <w:rPr>
                <w:rFonts w:ascii="Arial" w:eastAsia="Times New Roman" w:hAnsi="Arial" w:cs="Arial"/>
                <w:color w:val="000000"/>
                <w:sz w:val="12"/>
                <w:szCs w:val="12"/>
              </w:rPr>
              <w:t>gpbar_human</w:t>
            </w:r>
            <w:proofErr w:type="spellEnd"/>
          </w:p>
        </w:tc>
        <w:tc>
          <w:tcPr>
            <w:tcW w:w="698" w:type="dxa"/>
            <w:tcBorders>
              <w:top w:val="nil"/>
              <w:left w:val="nil"/>
              <w:bottom w:val="nil"/>
              <w:right w:val="nil"/>
            </w:tcBorders>
            <w:shd w:val="clear" w:color="auto" w:fill="auto"/>
            <w:noWrap/>
            <w:vAlign w:val="bottom"/>
            <w:hideMark/>
          </w:tcPr>
          <w:p w14:paraId="69EBC4F4"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7CFN</w:t>
            </w:r>
          </w:p>
        </w:tc>
        <w:tc>
          <w:tcPr>
            <w:tcW w:w="1495" w:type="dxa"/>
            <w:tcBorders>
              <w:top w:val="nil"/>
              <w:left w:val="nil"/>
              <w:bottom w:val="nil"/>
              <w:right w:val="nil"/>
            </w:tcBorders>
            <w:shd w:val="clear" w:color="auto" w:fill="auto"/>
            <w:noWrap/>
            <w:vAlign w:val="bottom"/>
            <w:hideMark/>
          </w:tcPr>
          <w:p w14:paraId="14EFAA8C"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4.052 </w:t>
            </w:r>
          </w:p>
        </w:tc>
      </w:tr>
      <w:tr w:rsidR="009941C1" w:rsidRPr="009941C1" w14:paraId="327E14D0" w14:textId="77777777" w:rsidTr="009941C1">
        <w:trPr>
          <w:trHeight w:val="171"/>
        </w:trPr>
        <w:tc>
          <w:tcPr>
            <w:tcW w:w="1462" w:type="dxa"/>
            <w:tcBorders>
              <w:top w:val="nil"/>
              <w:left w:val="nil"/>
              <w:bottom w:val="nil"/>
              <w:right w:val="nil"/>
            </w:tcBorders>
            <w:shd w:val="clear" w:color="auto" w:fill="auto"/>
            <w:noWrap/>
            <w:vAlign w:val="bottom"/>
            <w:hideMark/>
          </w:tcPr>
          <w:p w14:paraId="2D0662D9"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s1pr3_human</w:t>
            </w:r>
          </w:p>
        </w:tc>
        <w:tc>
          <w:tcPr>
            <w:tcW w:w="698" w:type="dxa"/>
            <w:tcBorders>
              <w:top w:val="nil"/>
              <w:left w:val="nil"/>
              <w:bottom w:val="nil"/>
              <w:right w:val="nil"/>
            </w:tcBorders>
            <w:shd w:val="clear" w:color="auto" w:fill="auto"/>
            <w:noWrap/>
            <w:vAlign w:val="bottom"/>
            <w:hideMark/>
          </w:tcPr>
          <w:p w14:paraId="690ADCA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7EW4</w:t>
            </w:r>
          </w:p>
        </w:tc>
        <w:tc>
          <w:tcPr>
            <w:tcW w:w="1495" w:type="dxa"/>
            <w:tcBorders>
              <w:top w:val="nil"/>
              <w:left w:val="nil"/>
              <w:bottom w:val="nil"/>
              <w:right w:val="nil"/>
            </w:tcBorders>
            <w:shd w:val="clear" w:color="auto" w:fill="auto"/>
            <w:noWrap/>
            <w:vAlign w:val="bottom"/>
            <w:hideMark/>
          </w:tcPr>
          <w:p w14:paraId="60BFA086"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4.073 </w:t>
            </w:r>
          </w:p>
        </w:tc>
      </w:tr>
      <w:tr w:rsidR="009941C1" w:rsidRPr="009941C1" w14:paraId="48FC5746" w14:textId="77777777" w:rsidTr="009941C1">
        <w:trPr>
          <w:trHeight w:val="171"/>
        </w:trPr>
        <w:tc>
          <w:tcPr>
            <w:tcW w:w="1462" w:type="dxa"/>
            <w:tcBorders>
              <w:top w:val="nil"/>
              <w:left w:val="nil"/>
              <w:bottom w:val="nil"/>
              <w:right w:val="nil"/>
            </w:tcBorders>
            <w:shd w:val="clear" w:color="auto" w:fill="auto"/>
            <w:noWrap/>
            <w:vAlign w:val="bottom"/>
            <w:hideMark/>
          </w:tcPr>
          <w:p w14:paraId="29F14B2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ccr5_human</w:t>
            </w:r>
          </w:p>
        </w:tc>
        <w:tc>
          <w:tcPr>
            <w:tcW w:w="698" w:type="dxa"/>
            <w:tcBorders>
              <w:top w:val="nil"/>
              <w:left w:val="nil"/>
              <w:bottom w:val="nil"/>
              <w:right w:val="nil"/>
            </w:tcBorders>
            <w:shd w:val="clear" w:color="auto" w:fill="auto"/>
            <w:noWrap/>
            <w:vAlign w:val="bottom"/>
            <w:hideMark/>
          </w:tcPr>
          <w:p w14:paraId="28DBE31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7O7F</w:t>
            </w:r>
          </w:p>
        </w:tc>
        <w:tc>
          <w:tcPr>
            <w:tcW w:w="1495" w:type="dxa"/>
            <w:tcBorders>
              <w:top w:val="nil"/>
              <w:left w:val="nil"/>
              <w:bottom w:val="nil"/>
              <w:right w:val="nil"/>
            </w:tcBorders>
            <w:shd w:val="clear" w:color="auto" w:fill="auto"/>
            <w:noWrap/>
            <w:vAlign w:val="bottom"/>
            <w:hideMark/>
          </w:tcPr>
          <w:p w14:paraId="16A4BD3C"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4.082 </w:t>
            </w:r>
          </w:p>
        </w:tc>
      </w:tr>
      <w:tr w:rsidR="009941C1" w:rsidRPr="009941C1" w14:paraId="314A8516" w14:textId="77777777" w:rsidTr="009941C1">
        <w:trPr>
          <w:trHeight w:val="171"/>
        </w:trPr>
        <w:tc>
          <w:tcPr>
            <w:tcW w:w="1462" w:type="dxa"/>
            <w:tcBorders>
              <w:top w:val="nil"/>
              <w:left w:val="nil"/>
              <w:bottom w:val="nil"/>
              <w:right w:val="nil"/>
            </w:tcBorders>
            <w:shd w:val="clear" w:color="auto" w:fill="auto"/>
            <w:noWrap/>
            <w:vAlign w:val="bottom"/>
            <w:hideMark/>
          </w:tcPr>
          <w:p w14:paraId="13AD064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cxcr2_human</w:t>
            </w:r>
          </w:p>
        </w:tc>
        <w:tc>
          <w:tcPr>
            <w:tcW w:w="698" w:type="dxa"/>
            <w:tcBorders>
              <w:top w:val="nil"/>
              <w:left w:val="nil"/>
              <w:bottom w:val="nil"/>
              <w:right w:val="nil"/>
            </w:tcBorders>
            <w:shd w:val="clear" w:color="auto" w:fill="auto"/>
            <w:noWrap/>
            <w:vAlign w:val="bottom"/>
            <w:hideMark/>
          </w:tcPr>
          <w:p w14:paraId="6FD6903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6LFO</w:t>
            </w:r>
          </w:p>
        </w:tc>
        <w:tc>
          <w:tcPr>
            <w:tcW w:w="1495" w:type="dxa"/>
            <w:tcBorders>
              <w:top w:val="nil"/>
              <w:left w:val="nil"/>
              <w:bottom w:val="nil"/>
              <w:right w:val="nil"/>
            </w:tcBorders>
            <w:shd w:val="clear" w:color="auto" w:fill="auto"/>
            <w:noWrap/>
            <w:vAlign w:val="bottom"/>
            <w:hideMark/>
          </w:tcPr>
          <w:p w14:paraId="156726DC"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4.109 </w:t>
            </w:r>
          </w:p>
        </w:tc>
      </w:tr>
      <w:tr w:rsidR="009941C1" w:rsidRPr="009941C1" w14:paraId="4EBCB289" w14:textId="77777777" w:rsidTr="009941C1">
        <w:trPr>
          <w:trHeight w:val="171"/>
        </w:trPr>
        <w:tc>
          <w:tcPr>
            <w:tcW w:w="1462" w:type="dxa"/>
            <w:tcBorders>
              <w:top w:val="nil"/>
              <w:left w:val="nil"/>
              <w:bottom w:val="nil"/>
              <w:right w:val="nil"/>
            </w:tcBorders>
            <w:shd w:val="clear" w:color="auto" w:fill="auto"/>
            <w:noWrap/>
            <w:vAlign w:val="bottom"/>
            <w:hideMark/>
          </w:tcPr>
          <w:p w14:paraId="12E07B8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s1pr5_human</w:t>
            </w:r>
          </w:p>
        </w:tc>
        <w:tc>
          <w:tcPr>
            <w:tcW w:w="698" w:type="dxa"/>
            <w:tcBorders>
              <w:top w:val="nil"/>
              <w:left w:val="nil"/>
              <w:bottom w:val="nil"/>
              <w:right w:val="nil"/>
            </w:tcBorders>
            <w:shd w:val="clear" w:color="auto" w:fill="auto"/>
            <w:noWrap/>
            <w:vAlign w:val="bottom"/>
            <w:hideMark/>
          </w:tcPr>
          <w:p w14:paraId="48F0B2E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7EW1</w:t>
            </w:r>
          </w:p>
        </w:tc>
        <w:tc>
          <w:tcPr>
            <w:tcW w:w="1495" w:type="dxa"/>
            <w:tcBorders>
              <w:top w:val="nil"/>
              <w:left w:val="nil"/>
              <w:bottom w:val="nil"/>
              <w:right w:val="nil"/>
            </w:tcBorders>
            <w:shd w:val="clear" w:color="auto" w:fill="auto"/>
            <w:noWrap/>
            <w:vAlign w:val="bottom"/>
            <w:hideMark/>
          </w:tcPr>
          <w:p w14:paraId="550C2A39"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4.128 </w:t>
            </w:r>
          </w:p>
        </w:tc>
      </w:tr>
      <w:tr w:rsidR="009941C1" w:rsidRPr="009941C1" w14:paraId="2B613609" w14:textId="77777777" w:rsidTr="009941C1">
        <w:trPr>
          <w:trHeight w:val="171"/>
        </w:trPr>
        <w:tc>
          <w:tcPr>
            <w:tcW w:w="1462" w:type="dxa"/>
            <w:tcBorders>
              <w:top w:val="nil"/>
              <w:left w:val="nil"/>
              <w:bottom w:val="nil"/>
              <w:right w:val="nil"/>
            </w:tcBorders>
            <w:shd w:val="clear" w:color="auto" w:fill="auto"/>
            <w:noWrap/>
            <w:vAlign w:val="bottom"/>
            <w:hideMark/>
          </w:tcPr>
          <w:p w14:paraId="381A05D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lpar1_human</w:t>
            </w:r>
          </w:p>
        </w:tc>
        <w:tc>
          <w:tcPr>
            <w:tcW w:w="698" w:type="dxa"/>
            <w:tcBorders>
              <w:top w:val="nil"/>
              <w:left w:val="nil"/>
              <w:bottom w:val="nil"/>
              <w:right w:val="nil"/>
            </w:tcBorders>
            <w:shd w:val="clear" w:color="auto" w:fill="auto"/>
            <w:noWrap/>
            <w:vAlign w:val="bottom"/>
            <w:hideMark/>
          </w:tcPr>
          <w:p w14:paraId="595EDB4D"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7TD0</w:t>
            </w:r>
          </w:p>
        </w:tc>
        <w:tc>
          <w:tcPr>
            <w:tcW w:w="1495" w:type="dxa"/>
            <w:tcBorders>
              <w:top w:val="nil"/>
              <w:left w:val="nil"/>
              <w:bottom w:val="nil"/>
              <w:right w:val="nil"/>
            </w:tcBorders>
            <w:shd w:val="clear" w:color="auto" w:fill="auto"/>
            <w:noWrap/>
            <w:vAlign w:val="bottom"/>
            <w:hideMark/>
          </w:tcPr>
          <w:p w14:paraId="270FFCC7"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4.169 </w:t>
            </w:r>
          </w:p>
        </w:tc>
      </w:tr>
      <w:tr w:rsidR="009941C1" w:rsidRPr="009941C1" w14:paraId="33F14220" w14:textId="77777777" w:rsidTr="009941C1">
        <w:trPr>
          <w:trHeight w:val="171"/>
        </w:trPr>
        <w:tc>
          <w:tcPr>
            <w:tcW w:w="1462" w:type="dxa"/>
            <w:tcBorders>
              <w:top w:val="nil"/>
              <w:left w:val="nil"/>
              <w:bottom w:val="nil"/>
              <w:right w:val="nil"/>
            </w:tcBorders>
            <w:shd w:val="clear" w:color="auto" w:fill="auto"/>
            <w:noWrap/>
            <w:vAlign w:val="bottom"/>
            <w:hideMark/>
          </w:tcPr>
          <w:p w14:paraId="4B62C5A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nk1r_human</w:t>
            </w:r>
          </w:p>
        </w:tc>
        <w:tc>
          <w:tcPr>
            <w:tcW w:w="698" w:type="dxa"/>
            <w:tcBorders>
              <w:top w:val="nil"/>
              <w:left w:val="nil"/>
              <w:bottom w:val="nil"/>
              <w:right w:val="nil"/>
            </w:tcBorders>
            <w:shd w:val="clear" w:color="auto" w:fill="auto"/>
            <w:noWrap/>
            <w:vAlign w:val="bottom"/>
            <w:hideMark/>
          </w:tcPr>
          <w:p w14:paraId="274524A2"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7P00</w:t>
            </w:r>
          </w:p>
        </w:tc>
        <w:tc>
          <w:tcPr>
            <w:tcW w:w="1495" w:type="dxa"/>
            <w:tcBorders>
              <w:top w:val="nil"/>
              <w:left w:val="nil"/>
              <w:bottom w:val="nil"/>
              <w:right w:val="nil"/>
            </w:tcBorders>
            <w:shd w:val="clear" w:color="auto" w:fill="auto"/>
            <w:noWrap/>
            <w:vAlign w:val="bottom"/>
            <w:hideMark/>
          </w:tcPr>
          <w:p w14:paraId="229B1E97"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4.184 </w:t>
            </w:r>
          </w:p>
        </w:tc>
      </w:tr>
      <w:tr w:rsidR="009941C1" w:rsidRPr="009941C1" w14:paraId="35349F78" w14:textId="77777777" w:rsidTr="009941C1">
        <w:trPr>
          <w:trHeight w:val="171"/>
        </w:trPr>
        <w:tc>
          <w:tcPr>
            <w:tcW w:w="1462" w:type="dxa"/>
            <w:tcBorders>
              <w:top w:val="nil"/>
              <w:left w:val="nil"/>
              <w:bottom w:val="nil"/>
              <w:right w:val="nil"/>
            </w:tcBorders>
            <w:shd w:val="clear" w:color="auto" w:fill="auto"/>
            <w:noWrap/>
            <w:vAlign w:val="bottom"/>
            <w:hideMark/>
          </w:tcPr>
          <w:p w14:paraId="4982931A"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ccr6_human</w:t>
            </w:r>
          </w:p>
        </w:tc>
        <w:tc>
          <w:tcPr>
            <w:tcW w:w="698" w:type="dxa"/>
            <w:tcBorders>
              <w:top w:val="nil"/>
              <w:left w:val="nil"/>
              <w:bottom w:val="nil"/>
              <w:right w:val="nil"/>
            </w:tcBorders>
            <w:shd w:val="clear" w:color="auto" w:fill="auto"/>
            <w:noWrap/>
            <w:vAlign w:val="bottom"/>
            <w:hideMark/>
          </w:tcPr>
          <w:p w14:paraId="31521F3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6WWZ</w:t>
            </w:r>
          </w:p>
        </w:tc>
        <w:tc>
          <w:tcPr>
            <w:tcW w:w="1495" w:type="dxa"/>
            <w:tcBorders>
              <w:top w:val="nil"/>
              <w:left w:val="nil"/>
              <w:bottom w:val="nil"/>
              <w:right w:val="nil"/>
            </w:tcBorders>
            <w:shd w:val="clear" w:color="auto" w:fill="auto"/>
            <w:noWrap/>
            <w:vAlign w:val="bottom"/>
            <w:hideMark/>
          </w:tcPr>
          <w:p w14:paraId="36855C59"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4.208 </w:t>
            </w:r>
          </w:p>
        </w:tc>
      </w:tr>
      <w:tr w:rsidR="009941C1" w:rsidRPr="009941C1" w14:paraId="1A4286DC" w14:textId="77777777" w:rsidTr="009941C1">
        <w:trPr>
          <w:trHeight w:val="171"/>
        </w:trPr>
        <w:tc>
          <w:tcPr>
            <w:tcW w:w="1462" w:type="dxa"/>
            <w:tcBorders>
              <w:top w:val="nil"/>
              <w:left w:val="nil"/>
              <w:bottom w:val="nil"/>
              <w:right w:val="nil"/>
            </w:tcBorders>
            <w:shd w:val="clear" w:color="auto" w:fill="auto"/>
            <w:noWrap/>
            <w:vAlign w:val="bottom"/>
            <w:hideMark/>
          </w:tcPr>
          <w:p w14:paraId="3ED68FF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aa2ar_human</w:t>
            </w:r>
          </w:p>
        </w:tc>
        <w:tc>
          <w:tcPr>
            <w:tcW w:w="698" w:type="dxa"/>
            <w:tcBorders>
              <w:top w:val="nil"/>
              <w:left w:val="nil"/>
              <w:bottom w:val="nil"/>
              <w:right w:val="nil"/>
            </w:tcBorders>
            <w:shd w:val="clear" w:color="auto" w:fill="auto"/>
            <w:noWrap/>
            <w:vAlign w:val="bottom"/>
            <w:hideMark/>
          </w:tcPr>
          <w:p w14:paraId="485DDA9C"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4UHR</w:t>
            </w:r>
          </w:p>
        </w:tc>
        <w:tc>
          <w:tcPr>
            <w:tcW w:w="1495" w:type="dxa"/>
            <w:tcBorders>
              <w:top w:val="nil"/>
              <w:left w:val="nil"/>
              <w:bottom w:val="nil"/>
              <w:right w:val="nil"/>
            </w:tcBorders>
            <w:shd w:val="clear" w:color="auto" w:fill="auto"/>
            <w:noWrap/>
            <w:vAlign w:val="bottom"/>
            <w:hideMark/>
          </w:tcPr>
          <w:p w14:paraId="53987161"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4.252 </w:t>
            </w:r>
          </w:p>
        </w:tc>
      </w:tr>
      <w:tr w:rsidR="009941C1" w:rsidRPr="009941C1" w14:paraId="17299B34" w14:textId="77777777" w:rsidTr="009941C1">
        <w:trPr>
          <w:trHeight w:val="171"/>
        </w:trPr>
        <w:tc>
          <w:tcPr>
            <w:tcW w:w="1462" w:type="dxa"/>
            <w:tcBorders>
              <w:top w:val="nil"/>
              <w:left w:val="nil"/>
              <w:bottom w:val="nil"/>
              <w:right w:val="nil"/>
            </w:tcBorders>
            <w:shd w:val="clear" w:color="auto" w:fill="auto"/>
            <w:noWrap/>
            <w:vAlign w:val="bottom"/>
            <w:hideMark/>
          </w:tcPr>
          <w:p w14:paraId="053C59A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bkrb1_human</w:t>
            </w:r>
          </w:p>
        </w:tc>
        <w:tc>
          <w:tcPr>
            <w:tcW w:w="698" w:type="dxa"/>
            <w:tcBorders>
              <w:top w:val="nil"/>
              <w:left w:val="nil"/>
              <w:bottom w:val="nil"/>
              <w:right w:val="nil"/>
            </w:tcBorders>
            <w:shd w:val="clear" w:color="auto" w:fill="auto"/>
            <w:noWrap/>
            <w:vAlign w:val="bottom"/>
            <w:hideMark/>
          </w:tcPr>
          <w:p w14:paraId="77470F56"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7EIB</w:t>
            </w:r>
          </w:p>
        </w:tc>
        <w:tc>
          <w:tcPr>
            <w:tcW w:w="1495" w:type="dxa"/>
            <w:tcBorders>
              <w:top w:val="nil"/>
              <w:left w:val="nil"/>
              <w:bottom w:val="nil"/>
              <w:right w:val="nil"/>
            </w:tcBorders>
            <w:shd w:val="clear" w:color="auto" w:fill="auto"/>
            <w:noWrap/>
            <w:vAlign w:val="bottom"/>
            <w:hideMark/>
          </w:tcPr>
          <w:p w14:paraId="7C2449A1"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4.283 </w:t>
            </w:r>
          </w:p>
        </w:tc>
      </w:tr>
      <w:tr w:rsidR="009941C1" w:rsidRPr="009941C1" w14:paraId="54F553BF" w14:textId="77777777" w:rsidTr="009941C1">
        <w:trPr>
          <w:trHeight w:val="171"/>
        </w:trPr>
        <w:tc>
          <w:tcPr>
            <w:tcW w:w="1462" w:type="dxa"/>
            <w:tcBorders>
              <w:top w:val="nil"/>
              <w:left w:val="nil"/>
              <w:bottom w:val="nil"/>
              <w:right w:val="nil"/>
            </w:tcBorders>
            <w:shd w:val="clear" w:color="auto" w:fill="auto"/>
            <w:noWrap/>
            <w:vAlign w:val="bottom"/>
            <w:hideMark/>
          </w:tcPr>
          <w:p w14:paraId="3233DB28" w14:textId="77777777" w:rsidR="009941C1" w:rsidRPr="009941C1" w:rsidRDefault="009941C1" w:rsidP="009941C1">
            <w:pPr>
              <w:rPr>
                <w:rFonts w:ascii="Arial" w:eastAsia="Times New Roman" w:hAnsi="Arial" w:cs="Arial"/>
                <w:color w:val="000000"/>
                <w:sz w:val="12"/>
                <w:szCs w:val="12"/>
              </w:rPr>
            </w:pPr>
            <w:proofErr w:type="spellStart"/>
            <w:r w:rsidRPr="009941C1">
              <w:rPr>
                <w:rFonts w:ascii="Arial" w:eastAsia="Times New Roman" w:hAnsi="Arial" w:cs="Arial"/>
                <w:color w:val="000000"/>
                <w:sz w:val="12"/>
                <w:szCs w:val="12"/>
              </w:rPr>
              <w:t>oprd_human</w:t>
            </w:r>
            <w:proofErr w:type="spellEnd"/>
          </w:p>
        </w:tc>
        <w:tc>
          <w:tcPr>
            <w:tcW w:w="698" w:type="dxa"/>
            <w:tcBorders>
              <w:top w:val="nil"/>
              <w:left w:val="nil"/>
              <w:bottom w:val="nil"/>
              <w:right w:val="nil"/>
            </w:tcBorders>
            <w:shd w:val="clear" w:color="auto" w:fill="auto"/>
            <w:noWrap/>
            <w:vAlign w:val="bottom"/>
            <w:hideMark/>
          </w:tcPr>
          <w:p w14:paraId="0A6B4907"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6PT2</w:t>
            </w:r>
          </w:p>
        </w:tc>
        <w:tc>
          <w:tcPr>
            <w:tcW w:w="1495" w:type="dxa"/>
            <w:tcBorders>
              <w:top w:val="nil"/>
              <w:left w:val="nil"/>
              <w:bottom w:val="nil"/>
              <w:right w:val="nil"/>
            </w:tcBorders>
            <w:shd w:val="clear" w:color="auto" w:fill="auto"/>
            <w:noWrap/>
            <w:vAlign w:val="bottom"/>
            <w:hideMark/>
          </w:tcPr>
          <w:p w14:paraId="50DD4D8F"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4.360 </w:t>
            </w:r>
          </w:p>
        </w:tc>
      </w:tr>
      <w:tr w:rsidR="009941C1" w:rsidRPr="009941C1" w14:paraId="24D451F8" w14:textId="77777777" w:rsidTr="009941C1">
        <w:trPr>
          <w:trHeight w:val="171"/>
        </w:trPr>
        <w:tc>
          <w:tcPr>
            <w:tcW w:w="1462" w:type="dxa"/>
            <w:tcBorders>
              <w:top w:val="nil"/>
              <w:left w:val="nil"/>
              <w:bottom w:val="nil"/>
              <w:right w:val="nil"/>
            </w:tcBorders>
            <w:shd w:val="clear" w:color="auto" w:fill="auto"/>
            <w:noWrap/>
            <w:vAlign w:val="bottom"/>
            <w:hideMark/>
          </w:tcPr>
          <w:p w14:paraId="629A9655"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v2r_human</w:t>
            </w:r>
          </w:p>
        </w:tc>
        <w:tc>
          <w:tcPr>
            <w:tcW w:w="698" w:type="dxa"/>
            <w:tcBorders>
              <w:top w:val="nil"/>
              <w:left w:val="nil"/>
              <w:bottom w:val="nil"/>
              <w:right w:val="nil"/>
            </w:tcBorders>
            <w:shd w:val="clear" w:color="auto" w:fill="auto"/>
            <w:noWrap/>
            <w:vAlign w:val="bottom"/>
            <w:hideMark/>
          </w:tcPr>
          <w:p w14:paraId="5F8633D0"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7KH0</w:t>
            </w:r>
          </w:p>
        </w:tc>
        <w:tc>
          <w:tcPr>
            <w:tcW w:w="1495" w:type="dxa"/>
            <w:tcBorders>
              <w:top w:val="nil"/>
              <w:left w:val="nil"/>
              <w:bottom w:val="nil"/>
              <w:right w:val="nil"/>
            </w:tcBorders>
            <w:shd w:val="clear" w:color="auto" w:fill="auto"/>
            <w:noWrap/>
            <w:vAlign w:val="bottom"/>
            <w:hideMark/>
          </w:tcPr>
          <w:p w14:paraId="3A7E92D9"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4.680 </w:t>
            </w:r>
          </w:p>
        </w:tc>
      </w:tr>
      <w:tr w:rsidR="009941C1" w:rsidRPr="009941C1" w14:paraId="5AFC1CB0" w14:textId="77777777" w:rsidTr="009941C1">
        <w:trPr>
          <w:trHeight w:val="171"/>
        </w:trPr>
        <w:tc>
          <w:tcPr>
            <w:tcW w:w="1462" w:type="dxa"/>
            <w:tcBorders>
              <w:top w:val="nil"/>
              <w:left w:val="nil"/>
              <w:bottom w:val="nil"/>
              <w:right w:val="nil"/>
            </w:tcBorders>
            <w:shd w:val="clear" w:color="auto" w:fill="auto"/>
            <w:noWrap/>
            <w:vAlign w:val="bottom"/>
            <w:hideMark/>
          </w:tcPr>
          <w:p w14:paraId="00596759" w14:textId="77777777" w:rsidR="009941C1" w:rsidRPr="009941C1" w:rsidRDefault="009941C1" w:rsidP="009941C1">
            <w:pPr>
              <w:rPr>
                <w:rFonts w:ascii="Arial" w:eastAsia="Times New Roman" w:hAnsi="Arial" w:cs="Arial"/>
                <w:color w:val="000000"/>
                <w:sz w:val="12"/>
                <w:szCs w:val="12"/>
              </w:rPr>
            </w:pPr>
            <w:proofErr w:type="spellStart"/>
            <w:r w:rsidRPr="009941C1">
              <w:rPr>
                <w:rFonts w:ascii="Arial" w:eastAsia="Times New Roman" w:hAnsi="Arial" w:cs="Arial"/>
                <w:color w:val="000000"/>
                <w:sz w:val="12"/>
                <w:szCs w:val="12"/>
              </w:rPr>
              <w:t>oxyr_human</w:t>
            </w:r>
            <w:proofErr w:type="spellEnd"/>
          </w:p>
        </w:tc>
        <w:tc>
          <w:tcPr>
            <w:tcW w:w="698" w:type="dxa"/>
            <w:tcBorders>
              <w:top w:val="nil"/>
              <w:left w:val="nil"/>
              <w:bottom w:val="nil"/>
              <w:right w:val="nil"/>
            </w:tcBorders>
            <w:shd w:val="clear" w:color="auto" w:fill="auto"/>
            <w:noWrap/>
            <w:vAlign w:val="bottom"/>
            <w:hideMark/>
          </w:tcPr>
          <w:p w14:paraId="00DE630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7RYC</w:t>
            </w:r>
          </w:p>
        </w:tc>
        <w:tc>
          <w:tcPr>
            <w:tcW w:w="1495" w:type="dxa"/>
            <w:tcBorders>
              <w:top w:val="nil"/>
              <w:left w:val="nil"/>
              <w:bottom w:val="nil"/>
              <w:right w:val="nil"/>
            </w:tcBorders>
            <w:shd w:val="clear" w:color="auto" w:fill="auto"/>
            <w:noWrap/>
            <w:vAlign w:val="bottom"/>
            <w:hideMark/>
          </w:tcPr>
          <w:p w14:paraId="6E8AB985"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4.742 </w:t>
            </w:r>
          </w:p>
        </w:tc>
      </w:tr>
      <w:tr w:rsidR="009941C1" w:rsidRPr="009941C1" w14:paraId="71D30CD6" w14:textId="77777777" w:rsidTr="009941C1">
        <w:trPr>
          <w:trHeight w:val="171"/>
        </w:trPr>
        <w:tc>
          <w:tcPr>
            <w:tcW w:w="1462" w:type="dxa"/>
            <w:tcBorders>
              <w:top w:val="nil"/>
              <w:left w:val="nil"/>
              <w:bottom w:val="nil"/>
              <w:right w:val="nil"/>
            </w:tcBorders>
            <w:shd w:val="clear" w:color="auto" w:fill="auto"/>
            <w:noWrap/>
            <w:vAlign w:val="bottom"/>
            <w:hideMark/>
          </w:tcPr>
          <w:p w14:paraId="14E5646E"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gpr52_human</w:t>
            </w:r>
          </w:p>
        </w:tc>
        <w:tc>
          <w:tcPr>
            <w:tcW w:w="698" w:type="dxa"/>
            <w:tcBorders>
              <w:top w:val="nil"/>
              <w:left w:val="nil"/>
              <w:bottom w:val="nil"/>
              <w:right w:val="nil"/>
            </w:tcBorders>
            <w:shd w:val="clear" w:color="auto" w:fill="auto"/>
            <w:noWrap/>
            <w:vAlign w:val="bottom"/>
            <w:hideMark/>
          </w:tcPr>
          <w:p w14:paraId="3F4A974B" w14:textId="77777777" w:rsidR="009941C1" w:rsidRPr="009941C1" w:rsidRDefault="009941C1" w:rsidP="009941C1">
            <w:pPr>
              <w:rPr>
                <w:rFonts w:ascii="Arial" w:eastAsia="Times New Roman" w:hAnsi="Arial" w:cs="Arial"/>
                <w:color w:val="000000"/>
                <w:sz w:val="12"/>
                <w:szCs w:val="12"/>
              </w:rPr>
            </w:pPr>
            <w:r w:rsidRPr="009941C1">
              <w:rPr>
                <w:rFonts w:ascii="Arial" w:eastAsia="Times New Roman" w:hAnsi="Arial" w:cs="Arial"/>
                <w:color w:val="000000"/>
                <w:sz w:val="12"/>
                <w:szCs w:val="12"/>
              </w:rPr>
              <w:t>6LI3</w:t>
            </w:r>
          </w:p>
        </w:tc>
        <w:tc>
          <w:tcPr>
            <w:tcW w:w="1495" w:type="dxa"/>
            <w:tcBorders>
              <w:top w:val="nil"/>
              <w:left w:val="nil"/>
              <w:bottom w:val="nil"/>
              <w:right w:val="nil"/>
            </w:tcBorders>
            <w:shd w:val="clear" w:color="auto" w:fill="auto"/>
            <w:noWrap/>
            <w:vAlign w:val="bottom"/>
            <w:hideMark/>
          </w:tcPr>
          <w:p w14:paraId="2B9AEF17" w14:textId="77777777" w:rsidR="009941C1" w:rsidRPr="009941C1" w:rsidRDefault="009941C1" w:rsidP="009941C1">
            <w:pPr>
              <w:jc w:val="center"/>
              <w:rPr>
                <w:rFonts w:ascii="Arial" w:eastAsia="Times New Roman" w:hAnsi="Arial" w:cs="Arial"/>
                <w:color w:val="000000"/>
                <w:sz w:val="12"/>
                <w:szCs w:val="12"/>
              </w:rPr>
            </w:pPr>
            <w:r w:rsidRPr="009941C1">
              <w:rPr>
                <w:rFonts w:ascii="Arial" w:eastAsia="Times New Roman" w:hAnsi="Arial" w:cs="Arial"/>
                <w:color w:val="000000"/>
                <w:sz w:val="12"/>
                <w:szCs w:val="12"/>
              </w:rPr>
              <w:t>    5.522 </w:t>
            </w:r>
          </w:p>
        </w:tc>
      </w:tr>
    </w:tbl>
    <w:p w14:paraId="60F033CC" w14:textId="77777777" w:rsidR="00E44FEA" w:rsidRPr="0083506F" w:rsidRDefault="00E44FEA" w:rsidP="00E44FEA">
      <w:pPr>
        <w:rPr>
          <w:rFonts w:ascii="Arial" w:hAnsi="Arial" w:cs="Arial"/>
          <w:color w:val="FF0000"/>
          <w:sz w:val="20"/>
          <w:szCs w:val="20"/>
        </w:rPr>
      </w:pPr>
      <w:r w:rsidRPr="007A111A">
        <w:rPr>
          <w:rFonts w:ascii="Arial" w:hAnsi="Arial" w:cs="Arial"/>
          <w:b/>
          <w:bCs/>
          <w:sz w:val="20"/>
          <w:szCs w:val="20"/>
        </w:rPr>
        <w:lastRenderedPageBreak/>
        <w:t>Supplementary Fig. 1. Conformations of each cluster compared to cryo-EM structure of OR51E2</w:t>
      </w:r>
      <w:r>
        <w:rPr>
          <w:rFonts w:ascii="Arial" w:hAnsi="Arial" w:cs="Arial"/>
          <w:b/>
          <w:bCs/>
          <w:sz w:val="20"/>
          <w:szCs w:val="20"/>
        </w:rPr>
        <w:t xml:space="preserve">. </w:t>
      </w:r>
      <w:r w:rsidRPr="007A111A">
        <w:rPr>
          <w:rFonts w:ascii="Arial" w:hAnsi="Arial" w:cs="Arial"/>
          <w:sz w:val="20"/>
          <w:szCs w:val="20"/>
        </w:rPr>
        <w:t xml:space="preserve">The conformation </w:t>
      </w:r>
      <w:r w:rsidRPr="0067014D">
        <w:rPr>
          <w:rFonts w:ascii="Arial" w:hAnsi="Arial" w:cs="Arial"/>
          <w:color w:val="000000" w:themeColor="text1"/>
          <w:sz w:val="20"/>
          <w:szCs w:val="20"/>
        </w:rPr>
        <w:t xml:space="preserve">of the representative snapshot from each cluster is shown compared to the experimental structure of </w:t>
      </w:r>
      <w:proofErr w:type="gramStart"/>
      <w:r w:rsidRPr="0067014D">
        <w:rPr>
          <w:rFonts w:ascii="Arial" w:hAnsi="Arial" w:cs="Arial"/>
          <w:color w:val="000000" w:themeColor="text1"/>
          <w:sz w:val="20"/>
          <w:szCs w:val="20"/>
        </w:rPr>
        <w:t>propionate-bound</w:t>
      </w:r>
      <w:proofErr w:type="gramEnd"/>
      <w:r w:rsidRPr="0067014D">
        <w:rPr>
          <w:rFonts w:ascii="Arial" w:hAnsi="Arial" w:cs="Arial"/>
          <w:color w:val="000000" w:themeColor="text1"/>
          <w:sz w:val="20"/>
          <w:szCs w:val="20"/>
        </w:rPr>
        <w:t xml:space="preserve"> OR51E2. These representative structures from each cluster show the same structural changes as seen in the 1000</w:t>
      </w:r>
      <w:r w:rsidRPr="0067014D">
        <w:rPr>
          <w:rFonts w:ascii="Arial" w:hAnsi="Arial" w:cs="Arial"/>
          <w:color w:val="000000" w:themeColor="text1"/>
          <w:sz w:val="20"/>
          <w:szCs w:val="20"/>
          <w:vertAlign w:val="superscript"/>
        </w:rPr>
        <w:t>th</w:t>
      </w:r>
      <w:r w:rsidRPr="0067014D">
        <w:rPr>
          <w:rFonts w:ascii="Arial" w:hAnsi="Arial" w:cs="Arial"/>
          <w:color w:val="000000" w:themeColor="text1"/>
          <w:sz w:val="20"/>
          <w:szCs w:val="20"/>
        </w:rPr>
        <w:t xml:space="preserve"> ns snapshots displayed in the main manuscript in Figure 4. For example, the residues R262</w:t>
      </w:r>
      <w:r w:rsidRPr="0067014D">
        <w:rPr>
          <w:rFonts w:ascii="Arial" w:hAnsi="Arial" w:cs="Arial"/>
          <w:color w:val="000000" w:themeColor="text1"/>
          <w:sz w:val="20"/>
          <w:szCs w:val="20"/>
          <w:vertAlign w:val="superscript"/>
        </w:rPr>
        <w:t>6x59</w:t>
      </w:r>
      <w:r w:rsidRPr="0067014D">
        <w:rPr>
          <w:rFonts w:ascii="Arial" w:hAnsi="Arial" w:cs="Arial"/>
          <w:color w:val="000000" w:themeColor="text1"/>
          <w:sz w:val="20"/>
          <w:szCs w:val="20"/>
        </w:rPr>
        <w:t xml:space="preserve"> and Y251</w:t>
      </w:r>
      <w:r w:rsidRPr="0067014D">
        <w:rPr>
          <w:rFonts w:ascii="Arial" w:hAnsi="Arial" w:cs="Arial"/>
          <w:color w:val="000000" w:themeColor="text1"/>
          <w:sz w:val="20"/>
          <w:szCs w:val="20"/>
          <w:vertAlign w:val="superscript"/>
        </w:rPr>
        <w:t>6x48</w:t>
      </w:r>
      <w:r w:rsidRPr="0067014D">
        <w:rPr>
          <w:rFonts w:ascii="Arial" w:hAnsi="Arial" w:cs="Arial"/>
          <w:color w:val="000000" w:themeColor="text1"/>
          <w:sz w:val="20"/>
          <w:szCs w:val="20"/>
        </w:rPr>
        <w:t xml:space="preserve"> in the connector region are more flexible in the OR51E2 simulations without propionate compared to the simulations with propionate or Q181D mutant without propionate. </w:t>
      </w:r>
    </w:p>
    <w:p w14:paraId="79FFF7E4" w14:textId="77777777" w:rsidR="00E44FEA" w:rsidRPr="0083506F" w:rsidRDefault="00E44FEA" w:rsidP="00E44FEA">
      <w:pPr>
        <w:rPr>
          <w:rFonts w:ascii="Arial" w:hAnsi="Arial" w:cs="Arial"/>
          <w:color w:val="FF0000"/>
          <w:sz w:val="20"/>
          <w:szCs w:val="20"/>
        </w:rPr>
      </w:pPr>
    </w:p>
    <w:p w14:paraId="6BD5DD69" w14:textId="77777777" w:rsidR="00E44FEA" w:rsidRPr="007A111A" w:rsidRDefault="00E44FEA" w:rsidP="00E44FEA">
      <w:pPr>
        <w:rPr>
          <w:rFonts w:ascii="Arial" w:hAnsi="Arial" w:cs="Arial"/>
          <w:b/>
          <w:bCs/>
          <w:sz w:val="20"/>
          <w:szCs w:val="20"/>
        </w:rPr>
      </w:pPr>
      <w:r>
        <w:rPr>
          <w:rFonts w:ascii="Arial" w:hAnsi="Arial" w:cs="Arial"/>
          <w:b/>
          <w:bCs/>
          <w:noProof/>
          <w:sz w:val="20"/>
          <w:szCs w:val="20"/>
        </w:rPr>
        <w:drawing>
          <wp:inline distT="0" distB="0" distL="0" distR="0" wp14:anchorId="069C0174" wp14:editId="0A63D250">
            <wp:extent cx="6400800" cy="2622550"/>
            <wp:effectExtent l="0" t="0" r="0" b="6350"/>
            <wp:docPr id="2" name="Picture 2" descr="A picture containing text, indoor, plant, lea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indoor, plant, leaf&#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6400800" cy="2622550"/>
                    </a:xfrm>
                    <a:prstGeom prst="rect">
                      <a:avLst/>
                    </a:prstGeom>
                  </pic:spPr>
                </pic:pic>
              </a:graphicData>
            </a:graphic>
          </wp:inline>
        </w:drawing>
      </w:r>
    </w:p>
    <w:p w14:paraId="40F7982B" w14:textId="3287FDB0" w:rsidR="009941C1" w:rsidRDefault="009941C1" w:rsidP="00EF22CB">
      <w:pPr>
        <w:rPr>
          <w:rFonts w:ascii="Cambria Math" w:hAnsi="Cambria Math" w:cs="Arial"/>
          <w:sz w:val="18"/>
          <w:szCs w:val="18"/>
        </w:rPr>
      </w:pPr>
    </w:p>
    <w:p w14:paraId="261C0C60" w14:textId="1D1384A3" w:rsidR="00E44FEA" w:rsidRDefault="00E44FEA" w:rsidP="00EF22CB">
      <w:pPr>
        <w:rPr>
          <w:rFonts w:ascii="Cambria Math" w:hAnsi="Cambria Math" w:cs="Arial"/>
          <w:sz w:val="18"/>
          <w:szCs w:val="18"/>
        </w:rPr>
      </w:pPr>
    </w:p>
    <w:p w14:paraId="10D418D1" w14:textId="6EE930B2" w:rsidR="00E44FEA" w:rsidRDefault="00E44FEA" w:rsidP="00EF22CB">
      <w:pPr>
        <w:rPr>
          <w:rFonts w:ascii="Arial" w:hAnsi="Arial" w:cs="Arial"/>
          <w:b/>
          <w:bCs/>
          <w:sz w:val="20"/>
          <w:szCs w:val="20"/>
        </w:rPr>
      </w:pPr>
      <w:r w:rsidRPr="007A111A">
        <w:rPr>
          <w:rFonts w:ascii="Arial" w:hAnsi="Arial" w:cs="Arial"/>
          <w:b/>
          <w:bCs/>
          <w:sz w:val="20"/>
          <w:szCs w:val="20"/>
        </w:rPr>
        <w:t xml:space="preserve">Supplementary Fig. </w:t>
      </w:r>
      <w:r>
        <w:rPr>
          <w:rFonts w:ascii="Arial" w:hAnsi="Arial" w:cs="Arial"/>
          <w:b/>
          <w:bCs/>
          <w:sz w:val="20"/>
          <w:szCs w:val="20"/>
        </w:rPr>
        <w:t xml:space="preserve">2. Uncropped SDS-PAGE gel for Extended Data Fig. 2. </w:t>
      </w:r>
      <w:r w:rsidRPr="00E44FEA">
        <w:rPr>
          <w:rFonts w:ascii="Arial" w:hAnsi="Arial" w:cs="Arial"/>
          <w:sz w:val="20"/>
          <w:szCs w:val="20"/>
        </w:rPr>
        <w:t>The region used for Extended Data Figure 2 is highlighted in red.</w:t>
      </w:r>
    </w:p>
    <w:p w14:paraId="194CB205" w14:textId="2E5626A9" w:rsidR="00E44FEA" w:rsidRDefault="00E44FEA" w:rsidP="00EF22CB">
      <w:pPr>
        <w:rPr>
          <w:rFonts w:ascii="Arial" w:hAnsi="Arial" w:cs="Arial"/>
          <w:b/>
          <w:bCs/>
          <w:sz w:val="20"/>
          <w:szCs w:val="20"/>
        </w:rPr>
      </w:pPr>
    </w:p>
    <w:p w14:paraId="3A15E7C1" w14:textId="47218821" w:rsidR="00E44FEA" w:rsidRDefault="00E44FEA" w:rsidP="00EF22CB">
      <w:pPr>
        <w:rPr>
          <w:rFonts w:ascii="Cambria Math" w:hAnsi="Cambria Math" w:cs="Arial"/>
          <w:sz w:val="18"/>
          <w:szCs w:val="18"/>
        </w:rPr>
      </w:pPr>
      <w:r>
        <w:rPr>
          <w:rFonts w:ascii="Cambria Math" w:hAnsi="Cambria Math" w:cs="Arial"/>
          <w:noProof/>
          <w:sz w:val="18"/>
          <w:szCs w:val="18"/>
        </w:rPr>
        <w:drawing>
          <wp:inline distT="0" distB="0" distL="0" distR="0" wp14:anchorId="17AA91C6" wp14:editId="787656B4">
            <wp:extent cx="5397500" cy="3873500"/>
            <wp:effectExtent l="0" t="0" r="0" b="0"/>
            <wp:docPr id="3" name="Picture 3" descr="A close-up of a 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calendar&#10;&#10;Description automatically generated with low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97500" cy="3873500"/>
                    </a:xfrm>
                    <a:prstGeom prst="rect">
                      <a:avLst/>
                    </a:prstGeom>
                  </pic:spPr>
                </pic:pic>
              </a:graphicData>
            </a:graphic>
          </wp:inline>
        </w:drawing>
      </w:r>
    </w:p>
    <w:p w14:paraId="0B9D2B0D" w14:textId="41BF36F9" w:rsidR="009923F7" w:rsidRDefault="009923F7">
      <w:pPr>
        <w:rPr>
          <w:rFonts w:ascii="Cambria Math" w:hAnsi="Cambria Math" w:cs="Arial"/>
          <w:sz w:val="18"/>
          <w:szCs w:val="18"/>
        </w:rPr>
      </w:pPr>
      <w:r>
        <w:rPr>
          <w:rFonts w:ascii="Cambria Math" w:hAnsi="Cambria Math" w:cs="Arial"/>
          <w:sz w:val="18"/>
          <w:szCs w:val="18"/>
        </w:rPr>
        <w:br w:type="page"/>
      </w:r>
    </w:p>
    <w:p w14:paraId="6F923C59" w14:textId="77777777" w:rsidR="009923F7" w:rsidRDefault="009923F7" w:rsidP="009923F7">
      <w:pPr>
        <w:rPr>
          <w:rFonts w:ascii="Arial" w:hAnsi="Arial" w:cs="Arial"/>
          <w:b/>
          <w:bCs/>
          <w:sz w:val="20"/>
          <w:szCs w:val="20"/>
        </w:rPr>
      </w:pPr>
      <w:r>
        <w:rPr>
          <w:rFonts w:ascii="Arial" w:hAnsi="Arial" w:cs="Arial"/>
          <w:b/>
          <w:bCs/>
          <w:noProof/>
          <w:sz w:val="20"/>
          <w:szCs w:val="20"/>
        </w:rPr>
        <w:lastRenderedPageBreak/>
        <w:drawing>
          <wp:inline distT="0" distB="0" distL="0" distR="0" wp14:anchorId="3F43E218" wp14:editId="547E50F8">
            <wp:extent cx="3702204" cy="5347497"/>
            <wp:effectExtent l="0" t="0" r="635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3745591" cy="5410165"/>
                    </a:xfrm>
                    <a:prstGeom prst="rect">
                      <a:avLst/>
                    </a:prstGeom>
                  </pic:spPr>
                </pic:pic>
              </a:graphicData>
            </a:graphic>
          </wp:inline>
        </w:drawing>
      </w:r>
    </w:p>
    <w:p w14:paraId="04616834" w14:textId="4D41C793" w:rsidR="009923F7" w:rsidRDefault="009923F7" w:rsidP="009923F7">
      <w:pPr>
        <w:rPr>
          <w:rFonts w:ascii="Arial" w:hAnsi="Arial" w:cs="Arial"/>
          <w:b/>
          <w:bCs/>
          <w:sz w:val="20"/>
          <w:szCs w:val="20"/>
        </w:rPr>
      </w:pPr>
      <w:r w:rsidRPr="007A111A">
        <w:rPr>
          <w:rFonts w:ascii="Arial" w:hAnsi="Arial" w:cs="Arial"/>
          <w:b/>
          <w:bCs/>
          <w:sz w:val="20"/>
          <w:szCs w:val="20"/>
        </w:rPr>
        <w:t xml:space="preserve">Supplementary Fig. </w:t>
      </w:r>
      <w:r>
        <w:rPr>
          <w:rFonts w:ascii="Arial" w:hAnsi="Arial" w:cs="Arial"/>
          <w:b/>
          <w:bCs/>
          <w:sz w:val="20"/>
          <w:szCs w:val="20"/>
        </w:rPr>
        <w:t>3</w:t>
      </w:r>
      <w:r>
        <w:rPr>
          <w:rFonts w:ascii="Arial" w:hAnsi="Arial" w:cs="Arial"/>
          <w:b/>
          <w:bCs/>
          <w:sz w:val="20"/>
          <w:szCs w:val="20"/>
        </w:rPr>
        <w:t xml:space="preserve">. </w:t>
      </w:r>
      <w:r w:rsidRPr="009923F7">
        <w:rPr>
          <w:rFonts w:ascii="Arial" w:hAnsi="Arial" w:cs="Arial"/>
          <w:b/>
          <w:bCs/>
          <w:sz w:val="20"/>
          <w:szCs w:val="20"/>
        </w:rPr>
        <w:t xml:space="preserve">Flow cytometry protocol and gating strategy. </w:t>
      </w:r>
      <w:r w:rsidRPr="009923F7">
        <w:rPr>
          <w:rFonts w:ascii="Arial" w:hAnsi="Arial" w:cs="Arial"/>
          <w:sz w:val="20"/>
          <w:szCs w:val="20"/>
        </w:rPr>
        <w:t xml:space="preserve">a) </w:t>
      </w:r>
      <w:r w:rsidRPr="009923F7">
        <w:rPr>
          <w:rFonts w:ascii="Arial" w:hAnsi="Arial" w:cs="Arial"/>
          <w:sz w:val="20"/>
          <w:szCs w:val="20"/>
        </w:rPr>
        <w:t>F</w:t>
      </w:r>
      <w:r w:rsidRPr="009923F7">
        <w:rPr>
          <w:rFonts w:ascii="Arial" w:hAnsi="Arial" w:cs="Arial"/>
          <w:sz w:val="20"/>
          <w:szCs w:val="20"/>
        </w:rPr>
        <w:t xml:space="preserve">low cytometry protocol. HEK293T cells are transfected with </w:t>
      </w:r>
      <w:r w:rsidRPr="009923F7">
        <w:rPr>
          <w:rFonts w:ascii="Arial" w:hAnsi="Arial" w:cs="Arial"/>
          <w:sz w:val="20"/>
          <w:szCs w:val="20"/>
        </w:rPr>
        <w:t xml:space="preserve">a vector for </w:t>
      </w:r>
      <w:r w:rsidRPr="009923F7">
        <w:rPr>
          <w:rFonts w:ascii="Arial" w:hAnsi="Arial" w:cs="Arial"/>
          <w:sz w:val="20"/>
          <w:szCs w:val="20"/>
        </w:rPr>
        <w:t xml:space="preserve">GFP and a rho-tagged OR and stained with an anti-rho and an </w:t>
      </w:r>
      <w:proofErr w:type="gramStart"/>
      <w:r w:rsidRPr="009923F7">
        <w:rPr>
          <w:rFonts w:ascii="Arial" w:hAnsi="Arial" w:cs="Arial"/>
          <w:sz w:val="20"/>
          <w:szCs w:val="20"/>
        </w:rPr>
        <w:t>anti-mouse PE antibodies</w:t>
      </w:r>
      <w:proofErr w:type="gramEnd"/>
      <w:r w:rsidRPr="009923F7">
        <w:rPr>
          <w:rFonts w:ascii="Arial" w:hAnsi="Arial" w:cs="Arial"/>
          <w:sz w:val="20"/>
          <w:szCs w:val="20"/>
        </w:rPr>
        <w:t xml:space="preserve">. Dead cells are stained with 7AAD before being analyzed in flow cytometry. The detectors signal is integrated in an electronic ADC Unit which deliver the data that are analyzed. b) </w:t>
      </w:r>
      <w:r w:rsidRPr="009923F7">
        <w:rPr>
          <w:rFonts w:ascii="Arial" w:hAnsi="Arial" w:cs="Arial"/>
          <w:sz w:val="20"/>
          <w:szCs w:val="20"/>
        </w:rPr>
        <w:t>G</w:t>
      </w:r>
      <w:r w:rsidRPr="009923F7">
        <w:rPr>
          <w:rFonts w:ascii="Arial" w:hAnsi="Arial" w:cs="Arial"/>
          <w:sz w:val="20"/>
          <w:szCs w:val="20"/>
        </w:rPr>
        <w:t>ating strategy. The detectors FSC and SSC are used to select the single cells from which only the living cells are taken thanks to the 7AAD fluorescence. Within the living cells, only the transfected cells (GFP positive) are selected for PE fluorescence measurement, which translate for OR cell surface expression level.</w:t>
      </w:r>
    </w:p>
    <w:p w14:paraId="5FACD482" w14:textId="77777777" w:rsidR="009923F7" w:rsidRPr="008D23F6" w:rsidRDefault="009923F7" w:rsidP="00EF22CB">
      <w:pPr>
        <w:rPr>
          <w:rFonts w:ascii="Cambria Math" w:hAnsi="Cambria Math" w:cs="Arial"/>
          <w:sz w:val="18"/>
          <w:szCs w:val="18"/>
        </w:rPr>
      </w:pPr>
    </w:p>
    <w:sectPr w:rsidR="009923F7" w:rsidRPr="008D23F6" w:rsidSect="009941C1">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837"/>
    <w:rsid w:val="00093B58"/>
    <w:rsid w:val="000A1FDF"/>
    <w:rsid w:val="001774A5"/>
    <w:rsid w:val="002906E6"/>
    <w:rsid w:val="003360D9"/>
    <w:rsid w:val="00340A0E"/>
    <w:rsid w:val="00484272"/>
    <w:rsid w:val="004D10DE"/>
    <w:rsid w:val="00577146"/>
    <w:rsid w:val="005D4AB2"/>
    <w:rsid w:val="0067014D"/>
    <w:rsid w:val="006910A3"/>
    <w:rsid w:val="007A111A"/>
    <w:rsid w:val="0083506F"/>
    <w:rsid w:val="008D23F6"/>
    <w:rsid w:val="0091217E"/>
    <w:rsid w:val="009923F7"/>
    <w:rsid w:val="009941C1"/>
    <w:rsid w:val="00A01618"/>
    <w:rsid w:val="00A21E97"/>
    <w:rsid w:val="00A31C94"/>
    <w:rsid w:val="00AD5797"/>
    <w:rsid w:val="00B20A9A"/>
    <w:rsid w:val="00B67FAA"/>
    <w:rsid w:val="00B740C3"/>
    <w:rsid w:val="00C16DF2"/>
    <w:rsid w:val="00C23837"/>
    <w:rsid w:val="00C55A30"/>
    <w:rsid w:val="00DC534E"/>
    <w:rsid w:val="00E44FEA"/>
    <w:rsid w:val="00ED0045"/>
    <w:rsid w:val="00EF22CB"/>
    <w:rsid w:val="00F450B9"/>
    <w:rsid w:val="00F76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31795D"/>
  <w15:chartTrackingRefBased/>
  <w15:docId w15:val="{6D5E9A16-5278-AC42-A6A6-FCCC1E38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3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252723">
      <w:bodyDiv w:val="1"/>
      <w:marLeft w:val="0"/>
      <w:marRight w:val="0"/>
      <w:marTop w:val="0"/>
      <w:marBottom w:val="0"/>
      <w:divBdr>
        <w:top w:val="none" w:sz="0" w:space="0" w:color="auto"/>
        <w:left w:val="none" w:sz="0" w:space="0" w:color="auto"/>
        <w:bottom w:val="none" w:sz="0" w:space="0" w:color="auto"/>
        <w:right w:val="none" w:sz="0" w:space="0" w:color="auto"/>
      </w:divBdr>
    </w:div>
    <w:div w:id="451286914">
      <w:bodyDiv w:val="1"/>
      <w:marLeft w:val="0"/>
      <w:marRight w:val="0"/>
      <w:marTop w:val="0"/>
      <w:marBottom w:val="0"/>
      <w:divBdr>
        <w:top w:val="none" w:sz="0" w:space="0" w:color="auto"/>
        <w:left w:val="none" w:sz="0" w:space="0" w:color="auto"/>
        <w:bottom w:val="none" w:sz="0" w:space="0" w:color="auto"/>
        <w:right w:val="none" w:sz="0" w:space="0" w:color="auto"/>
      </w:divBdr>
    </w:div>
    <w:div w:id="505292012">
      <w:bodyDiv w:val="1"/>
      <w:marLeft w:val="0"/>
      <w:marRight w:val="0"/>
      <w:marTop w:val="0"/>
      <w:marBottom w:val="0"/>
      <w:divBdr>
        <w:top w:val="none" w:sz="0" w:space="0" w:color="auto"/>
        <w:left w:val="none" w:sz="0" w:space="0" w:color="auto"/>
        <w:bottom w:val="none" w:sz="0" w:space="0" w:color="auto"/>
        <w:right w:val="none" w:sz="0" w:space="0" w:color="auto"/>
      </w:divBdr>
    </w:div>
    <w:div w:id="566114349">
      <w:bodyDiv w:val="1"/>
      <w:marLeft w:val="0"/>
      <w:marRight w:val="0"/>
      <w:marTop w:val="0"/>
      <w:marBottom w:val="0"/>
      <w:divBdr>
        <w:top w:val="none" w:sz="0" w:space="0" w:color="auto"/>
        <w:left w:val="none" w:sz="0" w:space="0" w:color="auto"/>
        <w:bottom w:val="none" w:sz="0" w:space="0" w:color="auto"/>
        <w:right w:val="none" w:sz="0" w:space="0" w:color="auto"/>
      </w:divBdr>
    </w:div>
    <w:div w:id="697316749">
      <w:bodyDiv w:val="1"/>
      <w:marLeft w:val="0"/>
      <w:marRight w:val="0"/>
      <w:marTop w:val="0"/>
      <w:marBottom w:val="0"/>
      <w:divBdr>
        <w:top w:val="none" w:sz="0" w:space="0" w:color="auto"/>
        <w:left w:val="none" w:sz="0" w:space="0" w:color="auto"/>
        <w:bottom w:val="none" w:sz="0" w:space="0" w:color="auto"/>
        <w:right w:val="none" w:sz="0" w:space="0" w:color="auto"/>
      </w:divBdr>
    </w:div>
    <w:div w:id="836069586">
      <w:bodyDiv w:val="1"/>
      <w:marLeft w:val="0"/>
      <w:marRight w:val="0"/>
      <w:marTop w:val="0"/>
      <w:marBottom w:val="0"/>
      <w:divBdr>
        <w:top w:val="none" w:sz="0" w:space="0" w:color="auto"/>
        <w:left w:val="none" w:sz="0" w:space="0" w:color="auto"/>
        <w:bottom w:val="none" w:sz="0" w:space="0" w:color="auto"/>
        <w:right w:val="none" w:sz="0" w:space="0" w:color="auto"/>
      </w:divBdr>
    </w:div>
    <w:div w:id="863523184">
      <w:bodyDiv w:val="1"/>
      <w:marLeft w:val="0"/>
      <w:marRight w:val="0"/>
      <w:marTop w:val="0"/>
      <w:marBottom w:val="0"/>
      <w:divBdr>
        <w:top w:val="none" w:sz="0" w:space="0" w:color="auto"/>
        <w:left w:val="none" w:sz="0" w:space="0" w:color="auto"/>
        <w:bottom w:val="none" w:sz="0" w:space="0" w:color="auto"/>
        <w:right w:val="none" w:sz="0" w:space="0" w:color="auto"/>
      </w:divBdr>
    </w:div>
    <w:div w:id="966014011">
      <w:bodyDiv w:val="1"/>
      <w:marLeft w:val="0"/>
      <w:marRight w:val="0"/>
      <w:marTop w:val="0"/>
      <w:marBottom w:val="0"/>
      <w:divBdr>
        <w:top w:val="none" w:sz="0" w:space="0" w:color="auto"/>
        <w:left w:val="none" w:sz="0" w:space="0" w:color="auto"/>
        <w:bottom w:val="none" w:sz="0" w:space="0" w:color="auto"/>
        <w:right w:val="none" w:sz="0" w:space="0" w:color="auto"/>
      </w:divBdr>
    </w:div>
    <w:div w:id="1128355981">
      <w:bodyDiv w:val="1"/>
      <w:marLeft w:val="0"/>
      <w:marRight w:val="0"/>
      <w:marTop w:val="0"/>
      <w:marBottom w:val="0"/>
      <w:divBdr>
        <w:top w:val="none" w:sz="0" w:space="0" w:color="auto"/>
        <w:left w:val="none" w:sz="0" w:space="0" w:color="auto"/>
        <w:bottom w:val="none" w:sz="0" w:space="0" w:color="auto"/>
        <w:right w:val="none" w:sz="0" w:space="0" w:color="auto"/>
      </w:divBdr>
    </w:div>
    <w:div w:id="1457333847">
      <w:bodyDiv w:val="1"/>
      <w:marLeft w:val="0"/>
      <w:marRight w:val="0"/>
      <w:marTop w:val="0"/>
      <w:marBottom w:val="0"/>
      <w:divBdr>
        <w:top w:val="none" w:sz="0" w:space="0" w:color="auto"/>
        <w:left w:val="none" w:sz="0" w:space="0" w:color="auto"/>
        <w:bottom w:val="none" w:sz="0" w:space="0" w:color="auto"/>
        <w:right w:val="none" w:sz="0" w:space="0" w:color="auto"/>
      </w:divBdr>
    </w:div>
    <w:div w:id="1530798176">
      <w:bodyDiv w:val="1"/>
      <w:marLeft w:val="0"/>
      <w:marRight w:val="0"/>
      <w:marTop w:val="0"/>
      <w:marBottom w:val="0"/>
      <w:divBdr>
        <w:top w:val="none" w:sz="0" w:space="0" w:color="auto"/>
        <w:left w:val="none" w:sz="0" w:space="0" w:color="auto"/>
        <w:bottom w:val="none" w:sz="0" w:space="0" w:color="auto"/>
        <w:right w:val="none" w:sz="0" w:space="0" w:color="auto"/>
      </w:divBdr>
    </w:div>
    <w:div w:id="1603804458">
      <w:bodyDiv w:val="1"/>
      <w:marLeft w:val="0"/>
      <w:marRight w:val="0"/>
      <w:marTop w:val="0"/>
      <w:marBottom w:val="0"/>
      <w:divBdr>
        <w:top w:val="none" w:sz="0" w:space="0" w:color="auto"/>
        <w:left w:val="none" w:sz="0" w:space="0" w:color="auto"/>
        <w:bottom w:val="none" w:sz="0" w:space="0" w:color="auto"/>
        <w:right w:val="none" w:sz="0" w:space="0" w:color="auto"/>
      </w:divBdr>
    </w:div>
    <w:div w:id="1775973321">
      <w:bodyDiv w:val="1"/>
      <w:marLeft w:val="0"/>
      <w:marRight w:val="0"/>
      <w:marTop w:val="0"/>
      <w:marBottom w:val="0"/>
      <w:divBdr>
        <w:top w:val="none" w:sz="0" w:space="0" w:color="auto"/>
        <w:left w:val="none" w:sz="0" w:space="0" w:color="auto"/>
        <w:bottom w:val="none" w:sz="0" w:space="0" w:color="auto"/>
        <w:right w:val="none" w:sz="0" w:space="0" w:color="auto"/>
      </w:divBdr>
    </w:div>
    <w:div w:id="2031300114">
      <w:bodyDiv w:val="1"/>
      <w:marLeft w:val="0"/>
      <w:marRight w:val="0"/>
      <w:marTop w:val="0"/>
      <w:marBottom w:val="0"/>
      <w:divBdr>
        <w:top w:val="none" w:sz="0" w:space="0" w:color="auto"/>
        <w:left w:val="none" w:sz="0" w:space="0" w:color="auto"/>
        <w:bottom w:val="none" w:sz="0" w:space="0" w:color="auto"/>
        <w:right w:val="none" w:sz="0" w:space="0" w:color="auto"/>
      </w:divBdr>
    </w:div>
    <w:div w:id="21026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tif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Wijnand Van Der Velden</dc:creator>
  <cp:keywords/>
  <dc:description/>
  <cp:lastModifiedBy>Manglik, Aashish</cp:lastModifiedBy>
  <cp:revision>2</cp:revision>
  <dcterms:created xsi:type="dcterms:W3CDTF">2023-01-24T17:16:00Z</dcterms:created>
  <dcterms:modified xsi:type="dcterms:W3CDTF">2023-01-24T17:16:00Z</dcterms:modified>
</cp:coreProperties>
</file>