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359ED" w14:textId="2C38E71A" w:rsidR="00E10C56" w:rsidRPr="005F27A6" w:rsidRDefault="00E10C56" w:rsidP="00016400">
      <w:pPr>
        <w:spacing w:after="0"/>
        <w:rPr>
          <w:rFonts w:ascii="Segoe UI" w:hAnsi="Segoe UI" w:cs="Segoe UI"/>
          <w:b/>
          <w:bCs/>
        </w:rPr>
      </w:pPr>
      <w:r w:rsidRPr="005F27A6">
        <w:rPr>
          <w:rFonts w:ascii="Segoe UI" w:hAnsi="Segoe UI" w:cs="Segoe UI"/>
          <w:b/>
          <w:bCs/>
        </w:rPr>
        <w:t>SUPPLEMENTARY RESULTS</w:t>
      </w:r>
    </w:p>
    <w:p w14:paraId="0165129B" w14:textId="77777777" w:rsidR="00E10C56" w:rsidRPr="005F27A6" w:rsidRDefault="00E10C56" w:rsidP="00016400">
      <w:pPr>
        <w:spacing w:after="0"/>
        <w:rPr>
          <w:rFonts w:ascii="Segoe UI" w:hAnsi="Segoe UI" w:cs="Segoe UI"/>
          <w:b/>
          <w:bCs/>
        </w:rPr>
      </w:pPr>
    </w:p>
    <w:p w14:paraId="55820FF6" w14:textId="4E0DC5AB" w:rsidR="00016400" w:rsidRPr="005F27A6" w:rsidRDefault="00016400" w:rsidP="00016400">
      <w:pPr>
        <w:spacing w:after="0"/>
        <w:rPr>
          <w:rFonts w:ascii="Segoe UI" w:hAnsi="Segoe UI" w:cs="Segoe UI"/>
          <w:b/>
          <w:bCs/>
        </w:rPr>
      </w:pPr>
      <w:r w:rsidRPr="005F27A6">
        <w:rPr>
          <w:rFonts w:ascii="Segoe UI" w:hAnsi="Segoe UI" w:cs="Segoe UI"/>
          <w:b/>
          <w:bCs/>
        </w:rPr>
        <w:t>Supplementary Result 1. Co-occurrence of mutational signatures and other molecular changes</w:t>
      </w:r>
    </w:p>
    <w:p w14:paraId="79AB3BF6" w14:textId="77777777" w:rsidR="00016400" w:rsidRPr="005F27A6" w:rsidRDefault="00016400" w:rsidP="00016400">
      <w:pPr>
        <w:spacing w:after="0"/>
        <w:rPr>
          <w:rFonts w:ascii="Segoe UI" w:hAnsi="Segoe UI" w:cs="Segoe UI"/>
          <w:b/>
          <w:bCs/>
        </w:rPr>
      </w:pPr>
    </w:p>
    <w:p w14:paraId="3EFE7FFB" w14:textId="1EBF3745" w:rsidR="00016400" w:rsidRPr="005F27A6" w:rsidRDefault="00016400" w:rsidP="60A559D9">
      <w:pPr>
        <w:spacing w:line="360" w:lineRule="exact"/>
        <w:rPr>
          <w:rFonts w:ascii="Segoe UI" w:hAnsi="Segoe UI" w:cs="Segoe UI"/>
        </w:rPr>
      </w:pPr>
      <w:bookmarkStart w:id="0" w:name="_Hlk151476055"/>
      <w:r w:rsidRPr="005F27A6">
        <w:rPr>
          <w:rFonts w:ascii="Segoe UI" w:hAnsi="Segoe UI" w:cs="Segoe UI"/>
        </w:rPr>
        <w:t>Many signatures co-occurred with specific driver mutations (</w:t>
      </w:r>
      <w:r w:rsidRPr="005F27A6">
        <w:rPr>
          <w:rFonts w:ascii="Segoe UI" w:hAnsi="Segoe UI" w:cs="Segoe UI"/>
          <w:b/>
          <w:bCs/>
        </w:rPr>
        <w:t>Fig. 2a; Extended Data 1d</w:t>
      </w:r>
      <w:r w:rsidRPr="005F27A6">
        <w:rPr>
          <w:rFonts w:ascii="Segoe UI" w:hAnsi="Segoe UI" w:cs="Segoe UI"/>
        </w:rPr>
        <w:t xml:space="preserve">). </w:t>
      </w:r>
      <w:bookmarkEnd w:id="0"/>
      <w:r w:rsidRPr="005F27A6">
        <w:rPr>
          <w:rFonts w:ascii="Segoe UI" w:hAnsi="Segoe UI" w:cs="Segoe UI"/>
        </w:rPr>
        <w:t>In some cases, the likely underlying factor was over-representation of the driver gene in MSS, MSI or POL cancers (</w:t>
      </w:r>
      <w:r w:rsidRPr="005F27A6">
        <w:rPr>
          <w:rFonts w:ascii="Segoe UI" w:hAnsi="Segoe UI" w:cs="Segoe UI"/>
          <w:b/>
          <w:bCs/>
        </w:rPr>
        <w:t>Supplementary Tables 4-7</w:t>
      </w:r>
      <w:r w:rsidRPr="005F27A6">
        <w:rPr>
          <w:rFonts w:ascii="Segoe UI" w:hAnsi="Segoe UI" w:cs="Segoe UI"/>
        </w:rPr>
        <w:t xml:space="preserve">). In an MSS-only analysis, </w:t>
      </w:r>
      <w:r w:rsidRPr="005F27A6">
        <w:rPr>
          <w:rFonts w:ascii="Segoe UI" w:hAnsi="Segoe UI" w:cs="Segoe UI"/>
          <w:i/>
          <w:iCs/>
        </w:rPr>
        <w:t xml:space="preserve">TP53 </w:t>
      </w:r>
      <w:r w:rsidRPr="005F27A6">
        <w:rPr>
          <w:rFonts w:ascii="Segoe UI" w:hAnsi="Segoe UI" w:cs="Segoe UI"/>
        </w:rPr>
        <w:t>mutations were positively or negatively associated with 17 signatures of all types, but particularly with copy number signatures (</w:t>
      </w:r>
      <w:r w:rsidRPr="005F27A6">
        <w:rPr>
          <w:rFonts w:ascii="Segoe UI" w:hAnsi="Segoe UI" w:cs="Segoe UI"/>
          <w:b/>
          <w:bCs/>
        </w:rPr>
        <w:t>Extended Data 2b</w:t>
      </w:r>
      <w:r w:rsidRPr="005F27A6">
        <w:rPr>
          <w:rFonts w:ascii="Segoe UI" w:hAnsi="Segoe UI" w:cs="Segoe UI"/>
        </w:rPr>
        <w:t xml:space="preserve">), reflecting various types of chromosomal-scale aberrations plausibly resulting from, or permitted by, p53 deficiency. SBS18 was associated with </w:t>
      </w:r>
      <w:r w:rsidRPr="005F27A6">
        <w:rPr>
          <w:rFonts w:ascii="Segoe UI" w:hAnsi="Segoe UI" w:cs="Segoe UI"/>
          <w:i/>
          <w:iCs/>
        </w:rPr>
        <w:t xml:space="preserve">KRAS </w:t>
      </w:r>
      <w:r w:rsidRPr="005F27A6">
        <w:rPr>
          <w:rFonts w:ascii="Segoe UI" w:hAnsi="Segoe UI" w:cs="Segoe UI"/>
        </w:rPr>
        <w:t xml:space="preserve">and </w:t>
      </w:r>
      <w:r w:rsidRPr="005F27A6">
        <w:rPr>
          <w:rFonts w:ascii="Segoe UI" w:hAnsi="Segoe UI" w:cs="Segoe UI"/>
          <w:i/>
          <w:iCs/>
        </w:rPr>
        <w:t xml:space="preserve">BRAF </w:t>
      </w:r>
      <w:r w:rsidRPr="005F27A6">
        <w:rPr>
          <w:rFonts w:ascii="Segoe UI" w:hAnsi="Segoe UI" w:cs="Segoe UI"/>
        </w:rPr>
        <w:t>mutations, suggesting endogenous oxidative DNA damage perhaps resulting from altered cancer metabolism. Of the SBS signatures without a known aetiology, SBS17a/17b were associated with multiple driver mutations (</w:t>
      </w:r>
      <w:r w:rsidRPr="005F27A6">
        <w:rPr>
          <w:rFonts w:ascii="Segoe UI" w:hAnsi="Segoe UI" w:cs="Segoe UI"/>
          <w:i/>
          <w:iCs/>
        </w:rPr>
        <w:t xml:space="preserve">PIK3CA, BRAF, TNF43, FBXW7 </w:t>
      </w:r>
      <w:r w:rsidRPr="005F27A6">
        <w:rPr>
          <w:rFonts w:ascii="Segoe UI" w:hAnsi="Segoe UI" w:cs="Segoe UI"/>
        </w:rPr>
        <w:t xml:space="preserve">and </w:t>
      </w:r>
      <w:r w:rsidRPr="005F27A6">
        <w:rPr>
          <w:rFonts w:ascii="Segoe UI" w:hAnsi="Segoe UI" w:cs="Segoe UI"/>
          <w:i/>
          <w:iCs/>
        </w:rPr>
        <w:t>SMAD4</w:t>
      </w:r>
      <w:r w:rsidRPr="005F27A6">
        <w:rPr>
          <w:rFonts w:ascii="Segoe UI" w:hAnsi="Segoe UI" w:cs="Segoe UI"/>
        </w:rPr>
        <w:t xml:space="preserve">) and SBS93 with </w:t>
      </w:r>
      <w:r w:rsidRPr="005F27A6">
        <w:rPr>
          <w:rFonts w:ascii="Segoe UI" w:hAnsi="Segoe UI" w:cs="Segoe UI"/>
          <w:i/>
          <w:iCs/>
        </w:rPr>
        <w:t xml:space="preserve">APC, TP53 </w:t>
      </w:r>
      <w:r w:rsidRPr="005F27A6">
        <w:rPr>
          <w:rFonts w:ascii="Segoe UI" w:hAnsi="Segoe UI" w:cs="Segoe UI"/>
        </w:rPr>
        <w:t xml:space="preserve">and </w:t>
      </w:r>
      <w:r w:rsidRPr="005F27A6">
        <w:rPr>
          <w:rFonts w:ascii="Segoe UI" w:hAnsi="Segoe UI" w:cs="Segoe UI"/>
          <w:i/>
          <w:iCs/>
        </w:rPr>
        <w:t xml:space="preserve">B2M </w:t>
      </w:r>
      <w:r w:rsidRPr="005F27A6">
        <w:rPr>
          <w:rFonts w:ascii="Segoe UI" w:hAnsi="Segoe UI" w:cs="Segoe UI"/>
        </w:rPr>
        <w:t>changes.</w:t>
      </w:r>
      <w:r w:rsidRPr="005F27A6">
        <w:rPr>
          <w:rFonts w:ascii="Segoe UI" w:hAnsi="Segoe UI" w:cs="Segoe UI"/>
          <w:i/>
          <w:iCs/>
        </w:rPr>
        <w:t xml:space="preserve"> </w:t>
      </w:r>
      <w:r w:rsidRPr="005F27A6">
        <w:rPr>
          <w:rFonts w:ascii="Segoe UI" w:hAnsi="Segoe UI" w:cs="Segoe UI"/>
        </w:rPr>
        <w:t xml:space="preserve">Higher activities of SV4 (fragile site deletions; </w:t>
      </w:r>
      <w:r w:rsidRPr="005F27A6">
        <w:rPr>
          <w:rFonts w:ascii="Segoe UI" w:hAnsi="Segoe UI" w:cs="Segoe UI"/>
          <w:i/>
          <w:iCs/>
        </w:rPr>
        <w:t>P</w:t>
      </w:r>
      <w:r w:rsidRPr="005F27A6">
        <w:rPr>
          <w:rFonts w:ascii="Segoe UI" w:hAnsi="Segoe UI" w:cs="Segoe UI"/>
        </w:rPr>
        <w:t>=6×10</w:t>
      </w:r>
      <w:r w:rsidRPr="005F27A6">
        <w:rPr>
          <w:rFonts w:ascii="Segoe UI" w:hAnsi="Segoe UI" w:cs="Segoe UI"/>
          <w:vertAlign w:val="superscript"/>
        </w:rPr>
        <w:t>-8</w:t>
      </w:r>
      <w:r w:rsidRPr="005F27A6">
        <w:rPr>
          <w:rFonts w:ascii="Segoe UI" w:hAnsi="Segoe UI" w:cs="Segoe UI"/>
        </w:rPr>
        <w:t xml:space="preserve">), SV8 (unbalanced inversions; </w:t>
      </w:r>
      <w:r w:rsidRPr="005F27A6">
        <w:rPr>
          <w:rFonts w:ascii="Segoe UI" w:hAnsi="Segoe UI" w:cs="Segoe UI"/>
          <w:i/>
          <w:iCs/>
        </w:rPr>
        <w:t>P=</w:t>
      </w:r>
      <w:r w:rsidRPr="005F27A6">
        <w:rPr>
          <w:rFonts w:ascii="Segoe UI" w:hAnsi="Segoe UI" w:cs="Segoe UI"/>
        </w:rPr>
        <w:t>6×10</w:t>
      </w:r>
      <w:r w:rsidRPr="005F27A6">
        <w:rPr>
          <w:rFonts w:ascii="Segoe UI" w:hAnsi="Segoe UI" w:cs="Segoe UI"/>
          <w:vertAlign w:val="superscript"/>
        </w:rPr>
        <w:t>-9</w:t>
      </w:r>
      <w:r w:rsidRPr="005F27A6">
        <w:rPr>
          <w:rFonts w:ascii="Segoe UI" w:hAnsi="Segoe UI" w:cs="Segoe UI"/>
        </w:rPr>
        <w:t xml:space="preserve">) and SV9 (unbalanced translocations; </w:t>
      </w:r>
      <w:r w:rsidRPr="005F27A6">
        <w:rPr>
          <w:rFonts w:ascii="Segoe UI" w:hAnsi="Segoe UI" w:cs="Segoe UI"/>
          <w:i/>
          <w:iCs/>
        </w:rPr>
        <w:t>P</w:t>
      </w:r>
      <w:r w:rsidRPr="005F27A6">
        <w:rPr>
          <w:rFonts w:ascii="Segoe UI" w:hAnsi="Segoe UI" w:cs="Segoe UI"/>
        </w:rPr>
        <w:t>=3×10</w:t>
      </w:r>
      <w:r w:rsidRPr="005F27A6">
        <w:rPr>
          <w:rFonts w:ascii="Segoe UI" w:hAnsi="Segoe UI" w:cs="Segoe UI"/>
          <w:vertAlign w:val="superscript"/>
        </w:rPr>
        <w:t>-9</w:t>
      </w:r>
      <w:r w:rsidRPr="005F27A6">
        <w:rPr>
          <w:rFonts w:ascii="Segoe UI" w:hAnsi="Segoe UI" w:cs="Segoe UI"/>
        </w:rPr>
        <w:t xml:space="preserve">) </w:t>
      </w:r>
      <w:r w:rsidR="004305E5">
        <w:rPr>
          <w:rFonts w:ascii="Segoe UI" w:hAnsi="Segoe UI" w:cs="Segoe UI"/>
        </w:rPr>
        <w:fldChar w:fldCharType="begin">
          <w:fldData xml:space="preserve">PEVuZE5vdGU+PENpdGU+PEF1dGhvcj5MaTwvQXV0aG9yPjxZZWFyPjIwMjA8L1llYXI+PFJlY051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PGFiYnItMT5OYXR1cmU8L2FiYnItMT48L2FsdC1wZXJpb2RpY2FsPjxwYWdlcz4xMTItMTIxPC9w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PEVuZE5vdGU+PENpdGU+PEF1dGhvcj5MaTwvQXV0aG9yPjxZZWFyPjIwMjA8L1llYXI+PFJlY051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PGFiYnItMT5OYXR1cmU8L2FiYnItMT48L2FsdC1wZXJpb2RpY2FsPjxwYWdlcz4xMTItMTIxPC9w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1</w:t>
      </w:r>
      <w:r w:rsidR="004305E5">
        <w:rPr>
          <w:rFonts w:ascii="Segoe UI" w:hAnsi="Segoe UI" w:cs="Segoe UI"/>
        </w:rPr>
        <w:fldChar w:fldCharType="end"/>
      </w:r>
      <w:r w:rsidRPr="005F27A6">
        <w:rPr>
          <w:rFonts w:ascii="Segoe UI" w:hAnsi="Segoe UI" w:cs="Segoe UI"/>
        </w:rPr>
        <w:t xml:space="preserve"> were associated with </w:t>
      </w:r>
      <w:r w:rsidRPr="005F27A6">
        <w:rPr>
          <w:rFonts w:ascii="Segoe UI" w:hAnsi="Segoe UI" w:cs="Segoe UI"/>
          <w:i/>
          <w:iCs/>
        </w:rPr>
        <w:t>TP53</w:t>
      </w:r>
      <w:r w:rsidRPr="005F27A6">
        <w:rPr>
          <w:rFonts w:ascii="Segoe UI" w:hAnsi="Segoe UI" w:cs="Segoe UI"/>
        </w:rPr>
        <w:t xml:space="preserve"> mutation. SV5 (small tandem duplication) and SV6 (early replicating medium tandem duplication) activities correlated with </w:t>
      </w:r>
      <w:r w:rsidRPr="005F27A6">
        <w:rPr>
          <w:rFonts w:ascii="Segoe UI" w:hAnsi="Segoe UI" w:cs="Segoe UI"/>
          <w:i/>
          <w:iCs/>
        </w:rPr>
        <w:t>FBXW7</w:t>
      </w:r>
      <w:r w:rsidRPr="005F27A6">
        <w:rPr>
          <w:rFonts w:ascii="Segoe UI" w:hAnsi="Segoe UI" w:cs="Segoe UI"/>
        </w:rPr>
        <w:t xml:space="preserve"> mutation (</w:t>
      </w:r>
      <w:r w:rsidRPr="005F27A6">
        <w:rPr>
          <w:rFonts w:ascii="Segoe UI" w:hAnsi="Segoe UI" w:cs="Segoe UI"/>
          <w:i/>
          <w:iCs/>
        </w:rPr>
        <w:t>P</w:t>
      </w:r>
      <w:r w:rsidRPr="005F27A6">
        <w:rPr>
          <w:rFonts w:ascii="Segoe UI" w:hAnsi="Segoe UI" w:cs="Segoe UI"/>
        </w:rPr>
        <w:t>=5×10</w:t>
      </w:r>
      <w:r w:rsidRPr="005F27A6">
        <w:rPr>
          <w:rFonts w:ascii="Segoe UI" w:hAnsi="Segoe UI" w:cs="Segoe UI"/>
          <w:vertAlign w:val="superscript"/>
        </w:rPr>
        <w:t>-5</w:t>
      </w:r>
      <w:r w:rsidRPr="005F27A6">
        <w:rPr>
          <w:rFonts w:ascii="Segoe UI" w:hAnsi="Segoe UI" w:cs="Segoe UI"/>
        </w:rPr>
        <w:t xml:space="preserve"> and </w:t>
      </w:r>
      <w:r w:rsidRPr="005F27A6">
        <w:rPr>
          <w:rFonts w:ascii="Segoe UI" w:hAnsi="Segoe UI" w:cs="Segoe UI"/>
          <w:i/>
          <w:iCs/>
        </w:rPr>
        <w:t>P</w:t>
      </w:r>
      <w:r w:rsidRPr="005F27A6">
        <w:rPr>
          <w:rFonts w:ascii="Segoe UI" w:hAnsi="Segoe UI" w:cs="Segoe UI"/>
        </w:rPr>
        <w:t>=6×10</w:t>
      </w:r>
      <w:r w:rsidRPr="005F27A6">
        <w:rPr>
          <w:rFonts w:ascii="Segoe UI" w:hAnsi="Segoe UI" w:cs="Segoe UI"/>
          <w:vertAlign w:val="superscript"/>
        </w:rPr>
        <w:t>-6</w:t>
      </w:r>
      <w:r w:rsidRPr="005F27A6">
        <w:rPr>
          <w:rFonts w:ascii="Segoe UI" w:hAnsi="Segoe UI" w:cs="Segoe UI"/>
        </w:rPr>
        <w:t xml:space="preserve"> respectively), concordant with observations in other cancers </w:t>
      </w:r>
      <w:r w:rsidR="004305E5">
        <w:rPr>
          <w:rFonts w:ascii="Segoe UI" w:hAnsi="Segoe UI" w:cs="Segoe UI"/>
        </w:rPr>
        <w:fldChar w:fldCharType="begin">
          <w:fldData xml:space="preserve">PEVuZE5vdGU+PENpdGU+PEF1dGhvcj5NZW5naGk8L0F1dGhvcj48WWVhcj4yMDE4PC9ZZWFyPjxS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=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PEVuZE5vdGU+PENpdGU+PEF1dGhvcj5NZW5naGk8L0F1dGhvcj48WWVhcj4yMDE4PC9ZZWFyPjxS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=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2</w:t>
      </w:r>
      <w:r w:rsidR="004305E5">
        <w:rPr>
          <w:rFonts w:ascii="Segoe UI" w:hAnsi="Segoe UI" w:cs="Segoe UI"/>
        </w:rPr>
        <w:fldChar w:fldCharType="end"/>
      </w:r>
      <w:r w:rsidRPr="005F27A6">
        <w:rPr>
          <w:rFonts w:ascii="Segoe UI" w:hAnsi="Segoe UI" w:cs="Segoe UI"/>
        </w:rPr>
        <w:t xml:space="preserve">. Additionally, SV1 (small deletions; </w:t>
      </w:r>
      <w:r w:rsidRPr="005F27A6">
        <w:rPr>
          <w:rFonts w:ascii="Segoe UI" w:hAnsi="Segoe UI" w:cs="Segoe UI"/>
          <w:i/>
          <w:iCs/>
        </w:rPr>
        <w:t>P</w:t>
      </w:r>
      <w:r w:rsidRPr="005F27A6">
        <w:rPr>
          <w:rFonts w:ascii="Segoe UI" w:hAnsi="Segoe UI" w:cs="Segoe UI"/>
        </w:rPr>
        <w:t>=1×10</w:t>
      </w:r>
      <w:r w:rsidRPr="005F27A6">
        <w:rPr>
          <w:rFonts w:ascii="Segoe UI" w:hAnsi="Segoe UI" w:cs="Segoe UI"/>
          <w:vertAlign w:val="superscript"/>
        </w:rPr>
        <w:t>-9</w:t>
      </w:r>
      <w:r w:rsidRPr="005F27A6">
        <w:rPr>
          <w:rFonts w:ascii="Segoe UI" w:hAnsi="Segoe UI" w:cs="Segoe UI"/>
        </w:rPr>
        <w:t xml:space="preserve">) correlated with mutation of </w:t>
      </w:r>
      <w:r w:rsidRPr="005F27A6">
        <w:rPr>
          <w:rFonts w:ascii="Segoe UI" w:hAnsi="Segoe UI" w:cs="Segoe UI"/>
          <w:i/>
          <w:iCs/>
        </w:rPr>
        <w:t>ATM</w:t>
      </w:r>
      <w:r w:rsidRPr="005F27A6">
        <w:rPr>
          <w:rFonts w:ascii="Segoe UI" w:hAnsi="Segoe UI" w:cs="Segoe UI"/>
        </w:rPr>
        <w:t xml:space="preserve">, consistent with a causal aetiology resulting from defective double-strand break repair </w:t>
      </w:r>
      <w:r w:rsidR="004305E5">
        <w:rPr>
          <w:rFonts w:ascii="Segoe UI" w:hAnsi="Segoe UI" w:cs="Segoe UI"/>
        </w:rPr>
        <w:fldChar w:fldCharType="begin"/>
      </w:r>
      <w:r w:rsidR="004305E5">
        <w:rPr>
          <w:rFonts w:ascii="Segoe UI" w:hAnsi="Segoe UI" w:cs="Segoe UI"/>
        </w:rPr>
        <w:instrText xml:space="preserve"> ADDIN EN.CITE &lt;EndNote&gt;&lt;Cite&gt;&lt;Author&gt;Network&lt;/Author&gt;&lt;Year&gt;2012&lt;/Year&gt;&lt;RecNum&gt;27&lt;/RecNum&gt;&lt;DisplayText&gt;&lt;style face="superscript"&gt;3&lt;/style&gt;&lt;/DisplayText&gt;&lt;record&gt;&lt;rec-number&gt;27&lt;/rec-number&gt;&lt;foreign-keys&gt;&lt;key app="EN" db-id="rz9prwax9dvx2yeew9c5raa1ztrw2ps9epvs" timestamp="1667139730"&gt;27&lt;/key&gt;&lt;/foreign-keys&gt;&lt;ref-type name="Journal Article"&gt;17&lt;/ref-type&gt;&lt;contributors&gt;&lt;authors&gt;&lt;author&gt;The Cancer Genome Analysis Network&lt;/author&gt;&lt;/authors&gt;&lt;/contributors&gt;&lt;titles&gt;&lt;title&gt;Comprehensive molecular characterization of human colon and rectal cancer&lt;/title&gt;&lt;secondary-title&gt;Nature&lt;/secondary-title&gt;&lt;alt-title&gt;Nature&lt;/alt-title&gt;&lt;/titles&gt;&lt;periodical&gt;&lt;full-title&gt;Nature&lt;/full-title&gt;&lt;abbr-1&gt;Nature&lt;/abbr-1&gt;&lt;/periodical&gt;&lt;alt-periodical&gt;&lt;full-title&gt;Nature&lt;/full-title&gt;&lt;abbr-1&gt;Nature&lt;/abbr-1&gt;&lt;/alt-periodical&gt;&lt;pages&gt;330-7&lt;/pages&gt;&lt;volume&gt;487&lt;/volume&gt;&lt;number&gt;7407&lt;/number&gt;&lt;edition&gt;2012/07/20&lt;/edition&gt;&lt;keywords&gt;&lt;keyword&gt;Colonic Neoplasms/*genetics&lt;/keyword&gt;&lt;keyword&gt;DNA Copy Number Variations&lt;/keyword&gt;&lt;keyword&gt;DNA Methylation&lt;/keyword&gt;&lt;keyword&gt;Exome/genetics&lt;/keyword&gt;&lt;keyword&gt;Gene Expression Profiling&lt;/keyword&gt;&lt;keyword&gt;Humans&lt;/keyword&gt;&lt;keyword&gt;Mutation/genetics&lt;/keyword&gt;&lt;keyword&gt;Mutation Rate&lt;/keyword&gt;&lt;keyword&gt;Polymorphism, Single Nucleotide&lt;/keyword&gt;&lt;keyword&gt;Rectal Neoplasms/*genetics&lt;/keyword&gt;&lt;keyword&gt;Sequence Analysis, DNA&lt;/keyword&gt;&lt;/keywords&gt;&lt;dates&gt;&lt;year&gt;2012&lt;/year&gt;&lt;pub-dates&gt;&lt;date&gt;Jul 18&lt;/date&gt;&lt;/pub-dates&gt;&lt;/dates&gt;&lt;isbn&gt;0028-0836 (Print)&amp;#xD;0028-0836&lt;/isbn&gt;&lt;accession-num&gt;22810696&lt;/accession-num&gt;&lt;urls&gt;&lt;related-urls&gt;&lt;url&gt;https://www.nature.com/articles/nature11252.pdf&lt;/url&gt;&lt;/related-urls&gt;&lt;/urls&gt;&lt;custom2&gt;PMC3401966&lt;/custom2&gt;&lt;custom6&gt;NIHMS379461&lt;/custom6&gt;&lt;electronic-resource-num&gt;10.1038/nature11252&lt;/electronic-resource-num&gt;&lt;remote-database-provider&gt;NLM&lt;/remote-database-provider&gt;&lt;language&gt;eng&lt;/language&gt;&lt;/record&gt;&lt;/Cite&gt;&lt;/EndNote&gt;</w:instrText>
      </w:r>
      <w:r w:rsidR="004305E5">
        <w:rPr>
          <w:rFonts w:ascii="Segoe UI" w:hAnsi="Segoe UI" w:cs="Segoe UI"/>
        </w:rPr>
        <w:fldChar w:fldCharType="separate"/>
      </w:r>
      <w:r w:rsidR="004305E5" w:rsidRPr="004305E5">
        <w:rPr>
          <w:rFonts w:ascii="Segoe UI" w:hAnsi="Segoe UI" w:cs="Segoe UI"/>
          <w:noProof/>
          <w:vertAlign w:val="superscript"/>
        </w:rPr>
        <w:t>3</w:t>
      </w:r>
      <w:r w:rsidR="004305E5">
        <w:rPr>
          <w:rFonts w:ascii="Segoe UI" w:hAnsi="Segoe UI" w:cs="Segoe UI"/>
        </w:rPr>
        <w:fldChar w:fldCharType="end"/>
      </w:r>
      <w:r w:rsidRPr="005F27A6">
        <w:rPr>
          <w:rFonts w:ascii="Segoe UI" w:hAnsi="Segoe UI" w:cs="Segoe UI"/>
        </w:rPr>
        <w:t xml:space="preserve">. </w:t>
      </w:r>
    </w:p>
    <w:p w14:paraId="39284647" w14:textId="77777777" w:rsidR="00016400" w:rsidRPr="005F27A6" w:rsidRDefault="00016400" w:rsidP="00016400">
      <w:pPr>
        <w:spacing w:line="360" w:lineRule="exact"/>
        <w:rPr>
          <w:rFonts w:ascii="Segoe UI" w:hAnsi="Segoe UI" w:cs="Segoe UI"/>
        </w:rPr>
      </w:pPr>
      <w:r w:rsidRPr="005F27A6">
        <w:rPr>
          <w:rFonts w:ascii="Segoe UI" w:hAnsi="Segoe UI" w:cs="Segoe UI"/>
        </w:rPr>
        <w:t>Many SV and CN signatures co-occurred, as expected given their overlapping molecular features. The strongest associations (all P&lt;10</w:t>
      </w:r>
      <w:r w:rsidRPr="005F27A6">
        <w:rPr>
          <w:rFonts w:ascii="Segoe UI" w:hAnsi="Segoe UI" w:cs="Segoe UI"/>
          <w:vertAlign w:val="superscript"/>
        </w:rPr>
        <w:t>-8</w:t>
      </w:r>
      <w:r w:rsidRPr="005F27A6">
        <w:rPr>
          <w:rFonts w:ascii="Segoe UI" w:hAnsi="Segoe UI" w:cs="Segoe UI"/>
        </w:rPr>
        <w:t>) were between unbalanced inversions and translocations (SV8 and SV9) and CN17 (HRD), and between SV3 (mid-size deletions) and CN9 (CIN on a diploid background). The strongest associations of SV and CN signatures with SBS/DBS/ID signatures all involved SV4 (medium-sized deletions), which co-occurred with SBS93 and SBS17b, and was negatively associated with SBS5 (all P&lt;10</w:t>
      </w:r>
      <w:r w:rsidRPr="005F27A6">
        <w:rPr>
          <w:rFonts w:ascii="Segoe UI" w:hAnsi="Segoe UI" w:cs="Segoe UI"/>
          <w:vertAlign w:val="superscript"/>
        </w:rPr>
        <w:t>-8</w:t>
      </w:r>
      <w:r w:rsidRPr="005F27A6">
        <w:rPr>
          <w:rFonts w:ascii="Segoe UI" w:hAnsi="Segoe UI" w:cs="Segoe UI"/>
        </w:rPr>
        <w:t xml:space="preserve">). </w:t>
      </w:r>
    </w:p>
    <w:p w14:paraId="591CD9A6" w14:textId="77777777" w:rsidR="00016400" w:rsidRPr="005F27A6" w:rsidRDefault="00016400" w:rsidP="00016400">
      <w:pPr>
        <w:spacing w:after="0"/>
        <w:rPr>
          <w:rFonts w:ascii="Segoe UI" w:hAnsi="Segoe UI" w:cs="Segoe UI"/>
          <w:b/>
          <w:bCs/>
        </w:rPr>
      </w:pPr>
    </w:p>
    <w:p w14:paraId="49A2FF8E" w14:textId="77777777" w:rsidR="003160BD" w:rsidRPr="005F27A6" w:rsidRDefault="003160BD" w:rsidP="008547EA">
      <w:pPr>
        <w:spacing w:after="0"/>
        <w:rPr>
          <w:rFonts w:ascii="Segoe UI" w:hAnsi="Segoe UI" w:cs="Segoe UI"/>
          <w:b/>
          <w:bCs/>
        </w:rPr>
      </w:pPr>
    </w:p>
    <w:p w14:paraId="39127FC2" w14:textId="5240621A" w:rsidR="000620F4" w:rsidRPr="005F27A6" w:rsidRDefault="000620F4" w:rsidP="008547EA">
      <w:pPr>
        <w:spacing w:after="0"/>
        <w:rPr>
          <w:rFonts w:ascii="Segoe UI" w:hAnsi="Segoe UI" w:cs="Segoe UI"/>
          <w:b/>
          <w:bCs/>
        </w:rPr>
      </w:pPr>
    </w:p>
    <w:p w14:paraId="12407F6D" w14:textId="77777777" w:rsidR="004A2A72" w:rsidRPr="005F27A6" w:rsidRDefault="004A2A72">
      <w:pPr>
        <w:rPr>
          <w:rFonts w:ascii="Segoe UI" w:hAnsi="Segoe UI" w:cs="Segoe UI"/>
          <w:b/>
        </w:rPr>
      </w:pPr>
      <w:r w:rsidRPr="005F27A6">
        <w:rPr>
          <w:rFonts w:ascii="Segoe UI" w:hAnsi="Segoe UI" w:cs="Segoe UI"/>
          <w:b/>
        </w:rPr>
        <w:br w:type="page"/>
      </w:r>
    </w:p>
    <w:p w14:paraId="4C2038AE" w14:textId="3D5428F8" w:rsidR="009067D8" w:rsidRPr="005F27A6" w:rsidRDefault="009067D8" w:rsidP="009067D8">
      <w:pPr>
        <w:rPr>
          <w:rFonts w:ascii="Segoe UI" w:hAnsi="Segoe UI" w:cs="Segoe UI"/>
          <w:b/>
        </w:rPr>
      </w:pPr>
      <w:r w:rsidRPr="005F27A6">
        <w:rPr>
          <w:rFonts w:ascii="Segoe UI" w:hAnsi="Segoe UI" w:cs="Segoe UI"/>
          <w:b/>
        </w:rPr>
        <w:lastRenderedPageBreak/>
        <w:t xml:space="preserve">Supplementary Result </w:t>
      </w:r>
      <w:r w:rsidR="00386885">
        <w:rPr>
          <w:rFonts w:ascii="Segoe UI" w:hAnsi="Segoe UI" w:cs="Segoe UI"/>
          <w:b/>
        </w:rPr>
        <w:t>2</w:t>
      </w:r>
      <w:r w:rsidRPr="005F27A6">
        <w:rPr>
          <w:rFonts w:ascii="Segoe UI" w:hAnsi="Segoe UI" w:cs="Segoe UI"/>
          <w:b/>
        </w:rPr>
        <w:t xml:space="preserve">. </w:t>
      </w:r>
      <w:bookmarkStart w:id="1" w:name="_Hlk153125035"/>
      <w:r w:rsidRPr="005F27A6">
        <w:rPr>
          <w:rFonts w:ascii="Segoe UI" w:hAnsi="Segoe UI" w:cs="Segoe UI"/>
          <w:b/>
        </w:rPr>
        <w:t>Selected driver gene mutations identified in primary CRCs</w:t>
      </w:r>
      <w:bookmarkEnd w:id="1"/>
      <w:r w:rsidRPr="005F27A6">
        <w:rPr>
          <w:rFonts w:ascii="Segoe UI" w:hAnsi="Segoe UI" w:cs="Segoe UI"/>
          <w:b/>
        </w:rPr>
        <w:t xml:space="preserve">. </w:t>
      </w:r>
    </w:p>
    <w:p w14:paraId="0B2B5C0E" w14:textId="77777777" w:rsidR="009067D8" w:rsidRPr="005F27A6" w:rsidRDefault="009067D8" w:rsidP="009067D8">
      <w:pPr>
        <w:rPr>
          <w:rFonts w:ascii="Segoe UI" w:hAnsi="Segoe UI" w:cs="Segoe UI"/>
          <w:bCs/>
        </w:rPr>
      </w:pPr>
      <w:r w:rsidRPr="005F27A6">
        <w:rPr>
          <w:rFonts w:ascii="Segoe UI" w:hAnsi="Segoe UI" w:cs="Segoe UI"/>
          <w:bCs/>
        </w:rPr>
        <w:t>Coloured circles represent mutations predicted as oncogenic and are annotated with their predicted consequence. Faint circles represent variants of unknown significance.</w:t>
      </w:r>
    </w:p>
    <w:p w14:paraId="19774DB2" w14:textId="74BE7DB5" w:rsidR="009067D8" w:rsidRPr="005F27A6" w:rsidRDefault="009067D8" w:rsidP="009067D8">
      <w:pPr>
        <w:rPr>
          <w:rFonts w:ascii="Segoe UI" w:hAnsi="Segoe UI" w:cs="Segoe UI"/>
          <w:bCs/>
        </w:rPr>
      </w:pPr>
      <w:r w:rsidRPr="005F27A6">
        <w:rPr>
          <w:rFonts w:ascii="Segoe UI" w:hAnsi="Segoe UI" w:cs="Segoe UI"/>
          <w:bCs/>
        </w:rPr>
        <w:t>(a) Non-synonymous mutations in driver genes identified in MSS primary tumours.</w:t>
      </w:r>
    </w:p>
    <w:p w14:paraId="10EC5985" w14:textId="4AE9868F" w:rsidR="009067D8" w:rsidRPr="005F27A6" w:rsidRDefault="00E164EC" w:rsidP="009067D8">
      <w:pPr>
        <w:rPr>
          <w:rFonts w:ascii="Segoe UI" w:hAnsi="Segoe UI" w:cs="Segoe UI"/>
          <w:bCs/>
        </w:rPr>
      </w:pPr>
      <w:r w:rsidRPr="005F27A6">
        <w:rPr>
          <w:rFonts w:ascii="Segoe UI" w:hAnsi="Segoe UI" w:cs="Segoe UI"/>
          <w:bCs/>
          <w:noProof/>
          <w:lang w:eastAsia="en-GB"/>
        </w:rPr>
        <w:drawing>
          <wp:anchor distT="0" distB="0" distL="114300" distR="114300" simplePos="0" relativeHeight="251677696" behindDoc="0" locked="0" layoutInCell="1" allowOverlap="1" wp14:anchorId="3EC640B2" wp14:editId="20557654">
            <wp:simplePos x="0" y="0"/>
            <wp:positionH relativeFrom="margin">
              <wp:posOffset>-22860</wp:posOffset>
            </wp:positionH>
            <wp:positionV relativeFrom="page">
              <wp:posOffset>2148840</wp:posOffset>
            </wp:positionV>
            <wp:extent cx="5783580" cy="7613650"/>
            <wp:effectExtent l="0" t="0" r="7620"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6"/>
                    <a:srcRect l="29023" t="7230" r="29120" b="50085"/>
                    <a:stretch/>
                  </pic:blipFill>
                  <pic:spPr bwMode="auto">
                    <a:xfrm>
                      <a:off x="0" y="0"/>
                      <a:ext cx="5783580" cy="761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32EB1A" w14:textId="77777777" w:rsidR="009067D8" w:rsidRPr="005F27A6" w:rsidRDefault="009067D8" w:rsidP="009067D8">
      <w:pPr>
        <w:rPr>
          <w:rFonts w:ascii="Segoe UI" w:hAnsi="Segoe UI" w:cs="Segoe UI"/>
          <w:b/>
        </w:rPr>
      </w:pPr>
    </w:p>
    <w:p w14:paraId="7A722F97" w14:textId="77777777" w:rsidR="009067D8" w:rsidRPr="005F27A6" w:rsidRDefault="009067D8" w:rsidP="009067D8">
      <w:pPr>
        <w:rPr>
          <w:rFonts w:ascii="Segoe UI" w:hAnsi="Segoe UI" w:cs="Segoe UI"/>
          <w:bCs/>
        </w:rPr>
      </w:pPr>
    </w:p>
    <w:p w14:paraId="0998AA52" w14:textId="77777777" w:rsidR="009067D8" w:rsidRPr="005F27A6" w:rsidRDefault="009067D8" w:rsidP="009067D8">
      <w:pPr>
        <w:rPr>
          <w:rFonts w:ascii="Segoe UI" w:hAnsi="Segoe UI" w:cs="Segoe UI"/>
          <w:b/>
        </w:rPr>
      </w:pPr>
    </w:p>
    <w:p w14:paraId="40CAC602" w14:textId="77777777" w:rsidR="009067D8" w:rsidRPr="005F27A6" w:rsidRDefault="009067D8" w:rsidP="009067D8">
      <w:pPr>
        <w:rPr>
          <w:rFonts w:ascii="Segoe UI" w:hAnsi="Segoe UI" w:cs="Segoe UI"/>
          <w:bCs/>
        </w:rPr>
      </w:pPr>
      <w:r w:rsidRPr="005F27A6">
        <w:rPr>
          <w:rFonts w:ascii="Segoe UI" w:hAnsi="Segoe UI" w:cs="Segoe UI"/>
          <w:b/>
          <w:bCs/>
        </w:rPr>
        <w:br w:type="page"/>
      </w:r>
      <w:r w:rsidRPr="005F27A6">
        <w:rPr>
          <w:rFonts w:ascii="Segoe UI" w:hAnsi="Segoe UI" w:cs="Segoe UI"/>
          <w:bCs/>
          <w:noProof/>
          <w:lang w:eastAsia="en-GB"/>
        </w:rPr>
        <w:lastRenderedPageBreak/>
        <w:drawing>
          <wp:anchor distT="0" distB="0" distL="114300" distR="114300" simplePos="0" relativeHeight="251678720" behindDoc="0" locked="0" layoutInCell="1" allowOverlap="1" wp14:anchorId="3C3CC090" wp14:editId="4EA737CA">
            <wp:simplePos x="0" y="0"/>
            <wp:positionH relativeFrom="margin">
              <wp:posOffset>289560</wp:posOffset>
            </wp:positionH>
            <wp:positionV relativeFrom="page">
              <wp:posOffset>1036320</wp:posOffset>
            </wp:positionV>
            <wp:extent cx="6010275" cy="8352790"/>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6"/>
                    <a:srcRect l="29023" t="51381" r="29120" b="5015"/>
                    <a:stretch/>
                  </pic:blipFill>
                  <pic:spPr bwMode="auto">
                    <a:xfrm>
                      <a:off x="0" y="0"/>
                      <a:ext cx="6010275" cy="8352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F27A6">
        <w:rPr>
          <w:rFonts w:ascii="Segoe UI" w:hAnsi="Segoe UI" w:cs="Segoe UI"/>
          <w:b/>
          <w:bCs/>
        </w:rPr>
        <w:br w:type="page"/>
      </w:r>
      <w:r w:rsidRPr="005F27A6">
        <w:rPr>
          <w:rFonts w:ascii="Segoe UI" w:hAnsi="Segoe UI" w:cs="Segoe UI"/>
          <w:bCs/>
        </w:rPr>
        <w:lastRenderedPageBreak/>
        <w:t>(b) Non-synonymous mutations in driver genes identified in MSI tumours</w:t>
      </w:r>
    </w:p>
    <w:p w14:paraId="3E1B19BC" w14:textId="77777777" w:rsidR="009067D8" w:rsidRPr="005F27A6" w:rsidRDefault="009067D8" w:rsidP="009067D8">
      <w:pPr>
        <w:rPr>
          <w:rFonts w:ascii="Segoe UI" w:hAnsi="Segoe UI" w:cs="Segoe UI"/>
          <w:bCs/>
        </w:rPr>
      </w:pPr>
      <w:r w:rsidRPr="005F27A6">
        <w:rPr>
          <w:rFonts w:ascii="Segoe UI" w:hAnsi="Segoe UI" w:cs="Segoe UI"/>
          <w:b/>
          <w:noProof/>
          <w:lang w:eastAsia="en-GB"/>
        </w:rPr>
        <w:drawing>
          <wp:anchor distT="0" distB="0" distL="114300" distR="114300" simplePos="0" relativeHeight="251679744" behindDoc="0" locked="0" layoutInCell="1" allowOverlap="1" wp14:anchorId="783BC142" wp14:editId="0F81EF19">
            <wp:simplePos x="0" y="0"/>
            <wp:positionH relativeFrom="margin">
              <wp:posOffset>0</wp:posOffset>
            </wp:positionH>
            <wp:positionV relativeFrom="page">
              <wp:posOffset>1234440</wp:posOffset>
            </wp:positionV>
            <wp:extent cx="6370320" cy="78740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7"/>
                    <a:srcRect l="2046" t="11155" r="54547" b="46064"/>
                    <a:stretch/>
                  </pic:blipFill>
                  <pic:spPr bwMode="auto">
                    <a:xfrm>
                      <a:off x="0" y="0"/>
                      <a:ext cx="6377248" cy="78825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B7276D" w14:textId="77777777" w:rsidR="009067D8" w:rsidRPr="005F27A6" w:rsidRDefault="009067D8" w:rsidP="009067D8">
      <w:pPr>
        <w:rPr>
          <w:rFonts w:ascii="Segoe UI" w:hAnsi="Segoe UI" w:cs="Segoe UI"/>
        </w:rPr>
      </w:pPr>
      <w:r w:rsidRPr="005F27A6">
        <w:rPr>
          <w:rFonts w:ascii="Segoe UI" w:hAnsi="Segoe UI" w:cs="Segoe UI"/>
          <w:b/>
          <w:noProof/>
          <w:lang w:eastAsia="en-GB"/>
        </w:rPr>
        <w:t xml:space="preserve"> </w:t>
      </w:r>
      <w:r w:rsidRPr="005F27A6">
        <w:rPr>
          <w:rFonts w:ascii="Segoe UI" w:hAnsi="Segoe UI" w:cs="Segoe UI"/>
        </w:rPr>
        <w:t xml:space="preserve"> </w:t>
      </w:r>
    </w:p>
    <w:p w14:paraId="7D704A2C" w14:textId="77777777" w:rsidR="009067D8" w:rsidRPr="005F27A6" w:rsidRDefault="009067D8" w:rsidP="009067D8">
      <w:pPr>
        <w:rPr>
          <w:rFonts w:ascii="Segoe UI" w:hAnsi="Segoe UI" w:cs="Segoe UI"/>
          <w:b/>
        </w:rPr>
      </w:pPr>
      <w:r w:rsidRPr="005F27A6">
        <w:rPr>
          <w:rFonts w:ascii="Segoe UI" w:hAnsi="Segoe UI" w:cs="Segoe UI"/>
          <w:b/>
        </w:rPr>
        <w:br w:type="page"/>
      </w:r>
      <w:r w:rsidRPr="005F27A6">
        <w:rPr>
          <w:rFonts w:ascii="Segoe UI" w:hAnsi="Segoe UI" w:cs="Segoe UI"/>
          <w:b/>
          <w:noProof/>
          <w:lang w:eastAsia="en-GB"/>
        </w:rPr>
        <w:lastRenderedPageBreak/>
        <w:drawing>
          <wp:anchor distT="0" distB="0" distL="114300" distR="114300" simplePos="0" relativeHeight="251680768" behindDoc="0" locked="0" layoutInCell="1" allowOverlap="1" wp14:anchorId="5C9E3F35" wp14:editId="6E924D56">
            <wp:simplePos x="0" y="0"/>
            <wp:positionH relativeFrom="margin">
              <wp:posOffset>0</wp:posOffset>
            </wp:positionH>
            <wp:positionV relativeFrom="page">
              <wp:posOffset>1455420</wp:posOffset>
            </wp:positionV>
            <wp:extent cx="6475730" cy="5791200"/>
            <wp:effectExtent l="0" t="0" r="1270" b="0"/>
            <wp:wrapNone/>
            <wp:docPr id="1467287586" name="Picture 146728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7"/>
                    <a:srcRect l="2046" t="55304" r="54547" b="12424"/>
                    <a:stretch/>
                  </pic:blipFill>
                  <pic:spPr bwMode="auto">
                    <a:xfrm>
                      <a:off x="0" y="0"/>
                      <a:ext cx="6476439" cy="57918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F27A6">
        <w:rPr>
          <w:rFonts w:ascii="Segoe UI" w:hAnsi="Segoe UI" w:cs="Segoe UI"/>
          <w:b/>
        </w:rPr>
        <w:br w:type="page"/>
      </w:r>
    </w:p>
    <w:p w14:paraId="57DA886C" w14:textId="77777777" w:rsidR="009067D8" w:rsidRPr="005F27A6" w:rsidRDefault="009067D8" w:rsidP="009067D8">
      <w:pPr>
        <w:spacing w:line="360" w:lineRule="auto"/>
        <w:rPr>
          <w:rFonts w:ascii="Segoe UI" w:hAnsi="Segoe UI" w:cs="Segoe UI"/>
          <w:b/>
        </w:rPr>
      </w:pPr>
    </w:p>
    <w:p w14:paraId="75B07C9C" w14:textId="77777777" w:rsidR="009067D8" w:rsidRPr="005F27A6" w:rsidRDefault="009067D8" w:rsidP="009067D8">
      <w:pPr>
        <w:spacing w:line="360" w:lineRule="auto"/>
        <w:rPr>
          <w:rFonts w:ascii="Segoe UI" w:hAnsi="Segoe UI" w:cs="Segoe UI"/>
          <w:b/>
        </w:rPr>
      </w:pPr>
      <w:r w:rsidRPr="005F27A6">
        <w:rPr>
          <w:rFonts w:ascii="Segoe UI" w:hAnsi="Segoe UI" w:cs="Segoe UI"/>
          <w:b/>
          <w:noProof/>
          <w:lang w:eastAsia="en-GB"/>
        </w:rPr>
        <w:drawing>
          <wp:anchor distT="0" distB="0" distL="114300" distR="114300" simplePos="0" relativeHeight="251681792" behindDoc="0" locked="0" layoutInCell="1" allowOverlap="1" wp14:anchorId="18E3D977" wp14:editId="5C7AF712">
            <wp:simplePos x="0" y="0"/>
            <wp:positionH relativeFrom="margin">
              <wp:posOffset>0</wp:posOffset>
            </wp:positionH>
            <wp:positionV relativeFrom="page">
              <wp:posOffset>1577340</wp:posOffset>
            </wp:positionV>
            <wp:extent cx="6231890" cy="7602855"/>
            <wp:effectExtent l="0" t="0" r="0" b="0"/>
            <wp:wrapNone/>
            <wp:docPr id="1467287584" name="Picture 1467287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7"/>
                    <a:srcRect l="46152" t="11155" r="9956" b="46120"/>
                    <a:stretch/>
                  </pic:blipFill>
                  <pic:spPr bwMode="auto">
                    <a:xfrm>
                      <a:off x="0" y="0"/>
                      <a:ext cx="6231890" cy="7602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A963A9" w14:textId="77777777" w:rsidR="009067D8" w:rsidRPr="005F27A6" w:rsidRDefault="009067D8" w:rsidP="009067D8">
      <w:pPr>
        <w:spacing w:line="360" w:lineRule="auto"/>
        <w:rPr>
          <w:rFonts w:ascii="Segoe UI" w:hAnsi="Segoe UI" w:cs="Segoe UI"/>
          <w:b/>
        </w:rPr>
      </w:pPr>
    </w:p>
    <w:p w14:paraId="13610EF5" w14:textId="77777777" w:rsidR="009067D8" w:rsidRPr="005F27A6" w:rsidRDefault="009067D8" w:rsidP="009067D8">
      <w:pPr>
        <w:spacing w:line="360" w:lineRule="auto"/>
        <w:rPr>
          <w:rFonts w:ascii="Segoe UI" w:hAnsi="Segoe UI" w:cs="Segoe UI"/>
          <w:b/>
        </w:rPr>
      </w:pPr>
    </w:p>
    <w:p w14:paraId="0D878833" w14:textId="77777777" w:rsidR="009067D8" w:rsidRPr="005F27A6" w:rsidRDefault="009067D8" w:rsidP="009067D8">
      <w:pPr>
        <w:spacing w:line="360" w:lineRule="auto"/>
        <w:rPr>
          <w:rFonts w:ascii="Segoe UI" w:hAnsi="Segoe UI" w:cs="Segoe UI"/>
          <w:b/>
        </w:rPr>
      </w:pPr>
    </w:p>
    <w:p w14:paraId="2380D309" w14:textId="77777777" w:rsidR="009067D8" w:rsidRPr="005F27A6" w:rsidRDefault="009067D8" w:rsidP="009067D8">
      <w:pPr>
        <w:spacing w:line="360" w:lineRule="auto"/>
        <w:rPr>
          <w:rFonts w:ascii="Segoe UI" w:hAnsi="Segoe UI" w:cs="Segoe UI"/>
          <w:b/>
        </w:rPr>
      </w:pPr>
    </w:p>
    <w:p w14:paraId="202CD730" w14:textId="77777777" w:rsidR="009067D8" w:rsidRPr="005F27A6" w:rsidRDefault="009067D8" w:rsidP="009067D8">
      <w:pPr>
        <w:spacing w:line="360" w:lineRule="auto"/>
        <w:rPr>
          <w:rFonts w:ascii="Segoe UI" w:hAnsi="Segoe UI" w:cs="Segoe UI"/>
          <w:b/>
        </w:rPr>
      </w:pPr>
    </w:p>
    <w:p w14:paraId="73481AE2" w14:textId="77777777" w:rsidR="009067D8" w:rsidRPr="005F27A6" w:rsidRDefault="009067D8" w:rsidP="009067D8">
      <w:pPr>
        <w:spacing w:line="360" w:lineRule="auto"/>
        <w:rPr>
          <w:rFonts w:ascii="Segoe UI" w:hAnsi="Segoe UI" w:cs="Segoe UI"/>
          <w:b/>
        </w:rPr>
      </w:pPr>
    </w:p>
    <w:p w14:paraId="303C5720" w14:textId="77777777" w:rsidR="009067D8" w:rsidRPr="005F27A6" w:rsidRDefault="009067D8" w:rsidP="009067D8">
      <w:pPr>
        <w:spacing w:line="360" w:lineRule="auto"/>
        <w:rPr>
          <w:rFonts w:ascii="Segoe UI" w:hAnsi="Segoe UI" w:cs="Segoe UI"/>
          <w:b/>
        </w:rPr>
      </w:pPr>
    </w:p>
    <w:p w14:paraId="15E72664" w14:textId="77777777" w:rsidR="009067D8" w:rsidRPr="005F27A6" w:rsidRDefault="009067D8" w:rsidP="009067D8">
      <w:pPr>
        <w:spacing w:line="360" w:lineRule="auto"/>
        <w:rPr>
          <w:rFonts w:ascii="Segoe UI" w:hAnsi="Segoe UI" w:cs="Segoe UI"/>
          <w:b/>
        </w:rPr>
      </w:pPr>
    </w:p>
    <w:p w14:paraId="5FB893E8" w14:textId="77777777" w:rsidR="009067D8" w:rsidRPr="005F27A6" w:rsidRDefault="009067D8" w:rsidP="009067D8">
      <w:pPr>
        <w:spacing w:line="360" w:lineRule="auto"/>
        <w:rPr>
          <w:rFonts w:ascii="Segoe UI" w:hAnsi="Segoe UI" w:cs="Segoe UI"/>
          <w:b/>
        </w:rPr>
      </w:pPr>
    </w:p>
    <w:p w14:paraId="470F135B" w14:textId="77777777" w:rsidR="009067D8" w:rsidRPr="005F27A6" w:rsidRDefault="009067D8" w:rsidP="009067D8">
      <w:pPr>
        <w:spacing w:line="360" w:lineRule="auto"/>
        <w:rPr>
          <w:rFonts w:ascii="Segoe UI" w:hAnsi="Segoe UI" w:cs="Segoe UI"/>
          <w:b/>
        </w:rPr>
      </w:pPr>
    </w:p>
    <w:p w14:paraId="28666F5D" w14:textId="77777777" w:rsidR="009067D8" w:rsidRPr="005F27A6" w:rsidRDefault="009067D8" w:rsidP="009067D8">
      <w:pPr>
        <w:spacing w:line="360" w:lineRule="auto"/>
        <w:rPr>
          <w:rFonts w:ascii="Segoe UI" w:hAnsi="Segoe UI" w:cs="Segoe UI"/>
          <w:b/>
        </w:rPr>
      </w:pPr>
    </w:p>
    <w:p w14:paraId="7CCB0C70" w14:textId="77777777" w:rsidR="009067D8" w:rsidRPr="005F27A6" w:rsidRDefault="009067D8" w:rsidP="009067D8">
      <w:pPr>
        <w:spacing w:line="360" w:lineRule="auto"/>
        <w:rPr>
          <w:rFonts w:ascii="Segoe UI" w:hAnsi="Segoe UI" w:cs="Segoe UI"/>
          <w:b/>
        </w:rPr>
      </w:pPr>
    </w:p>
    <w:p w14:paraId="14A913BC" w14:textId="77777777" w:rsidR="009067D8" w:rsidRPr="005F27A6" w:rsidRDefault="009067D8" w:rsidP="009067D8">
      <w:pPr>
        <w:spacing w:line="360" w:lineRule="auto"/>
        <w:rPr>
          <w:rFonts w:ascii="Segoe UI" w:hAnsi="Segoe UI" w:cs="Segoe UI"/>
          <w:b/>
        </w:rPr>
      </w:pPr>
    </w:p>
    <w:p w14:paraId="3566CE44" w14:textId="77777777" w:rsidR="009067D8" w:rsidRPr="005F27A6" w:rsidRDefault="009067D8" w:rsidP="009067D8">
      <w:pPr>
        <w:spacing w:line="360" w:lineRule="auto"/>
        <w:rPr>
          <w:rFonts w:ascii="Segoe UI" w:hAnsi="Segoe UI" w:cs="Segoe UI"/>
          <w:b/>
        </w:rPr>
      </w:pPr>
    </w:p>
    <w:p w14:paraId="4403DEAB" w14:textId="77777777" w:rsidR="009067D8" w:rsidRPr="005F27A6" w:rsidRDefault="009067D8" w:rsidP="009067D8">
      <w:pPr>
        <w:spacing w:line="360" w:lineRule="auto"/>
        <w:rPr>
          <w:rFonts w:ascii="Segoe UI" w:hAnsi="Segoe UI" w:cs="Segoe UI"/>
          <w:b/>
        </w:rPr>
      </w:pPr>
    </w:p>
    <w:p w14:paraId="63822966" w14:textId="77777777" w:rsidR="009067D8" w:rsidRPr="005F27A6" w:rsidRDefault="009067D8" w:rsidP="009067D8">
      <w:pPr>
        <w:spacing w:line="360" w:lineRule="auto"/>
        <w:rPr>
          <w:rFonts w:ascii="Segoe UI" w:hAnsi="Segoe UI" w:cs="Segoe UI"/>
          <w:b/>
        </w:rPr>
      </w:pPr>
    </w:p>
    <w:p w14:paraId="137B21BF" w14:textId="77777777" w:rsidR="009067D8" w:rsidRPr="005F27A6" w:rsidRDefault="009067D8" w:rsidP="009067D8">
      <w:pPr>
        <w:spacing w:line="360" w:lineRule="auto"/>
        <w:rPr>
          <w:rFonts w:ascii="Segoe UI" w:hAnsi="Segoe UI" w:cs="Segoe UI"/>
          <w:b/>
        </w:rPr>
      </w:pPr>
    </w:p>
    <w:p w14:paraId="75CA613E" w14:textId="77777777" w:rsidR="009067D8" w:rsidRPr="005F27A6" w:rsidRDefault="009067D8" w:rsidP="009067D8">
      <w:pPr>
        <w:spacing w:line="360" w:lineRule="auto"/>
        <w:rPr>
          <w:rFonts w:ascii="Segoe UI" w:hAnsi="Segoe UI" w:cs="Segoe UI"/>
          <w:b/>
        </w:rPr>
      </w:pPr>
    </w:p>
    <w:p w14:paraId="700184F3" w14:textId="77777777" w:rsidR="009067D8" w:rsidRPr="005F27A6" w:rsidRDefault="009067D8" w:rsidP="009067D8">
      <w:pPr>
        <w:spacing w:line="360" w:lineRule="auto"/>
        <w:rPr>
          <w:rFonts w:ascii="Segoe UI" w:hAnsi="Segoe UI" w:cs="Segoe UI"/>
          <w:b/>
        </w:rPr>
      </w:pPr>
    </w:p>
    <w:p w14:paraId="0556612E" w14:textId="77777777" w:rsidR="009067D8" w:rsidRPr="005F27A6" w:rsidRDefault="009067D8" w:rsidP="009067D8">
      <w:pPr>
        <w:spacing w:line="360" w:lineRule="auto"/>
        <w:rPr>
          <w:rFonts w:ascii="Segoe UI" w:hAnsi="Segoe UI" w:cs="Segoe UI"/>
          <w:b/>
        </w:rPr>
      </w:pPr>
    </w:p>
    <w:p w14:paraId="5DDAE1C6" w14:textId="77777777" w:rsidR="009067D8" w:rsidRPr="005F27A6" w:rsidRDefault="009067D8" w:rsidP="009067D8">
      <w:pPr>
        <w:spacing w:line="360" w:lineRule="auto"/>
        <w:rPr>
          <w:rFonts w:ascii="Segoe UI" w:hAnsi="Segoe UI" w:cs="Segoe UI"/>
          <w:b/>
        </w:rPr>
      </w:pPr>
    </w:p>
    <w:p w14:paraId="31144E62" w14:textId="7DC49423" w:rsidR="009067D8" w:rsidRPr="005F27A6" w:rsidRDefault="00E164EC" w:rsidP="009067D8">
      <w:pPr>
        <w:spacing w:line="360" w:lineRule="auto"/>
        <w:rPr>
          <w:rFonts w:ascii="Segoe UI" w:hAnsi="Segoe UI" w:cs="Segoe UI"/>
          <w:b/>
        </w:rPr>
      </w:pPr>
      <w:r w:rsidRPr="005F27A6">
        <w:rPr>
          <w:rFonts w:ascii="Segoe UI" w:hAnsi="Segoe UI" w:cs="Segoe UI"/>
          <w:b/>
          <w:noProof/>
          <w:lang w:eastAsia="en-GB"/>
        </w:rPr>
        <w:lastRenderedPageBreak/>
        <w:drawing>
          <wp:anchor distT="0" distB="0" distL="114300" distR="114300" simplePos="0" relativeHeight="251682816" behindDoc="0" locked="0" layoutInCell="1" allowOverlap="1" wp14:anchorId="2A4CAF1A" wp14:editId="5BF338BA">
            <wp:simplePos x="0" y="0"/>
            <wp:positionH relativeFrom="margin">
              <wp:posOffset>-251460</wp:posOffset>
            </wp:positionH>
            <wp:positionV relativeFrom="page">
              <wp:posOffset>1005840</wp:posOffset>
            </wp:positionV>
            <wp:extent cx="6225540" cy="5418455"/>
            <wp:effectExtent l="0" t="0" r="3810" b="0"/>
            <wp:wrapNone/>
            <wp:docPr id="1467287587" name="Picture 146728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7"/>
                    <a:srcRect l="46152" t="55541" r="9956" b="12424"/>
                    <a:stretch/>
                  </pic:blipFill>
                  <pic:spPr bwMode="auto">
                    <a:xfrm>
                      <a:off x="0" y="0"/>
                      <a:ext cx="6225540" cy="5418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0FDD31" w14:textId="5658D274" w:rsidR="009067D8" w:rsidRPr="005F27A6" w:rsidRDefault="009067D8" w:rsidP="009067D8">
      <w:pPr>
        <w:rPr>
          <w:rFonts w:ascii="Segoe UI" w:hAnsi="Segoe UI" w:cs="Segoe UI"/>
          <w:b/>
        </w:rPr>
      </w:pPr>
    </w:p>
    <w:p w14:paraId="42A5879A" w14:textId="00414FE0" w:rsidR="009067D8" w:rsidRPr="005F27A6" w:rsidRDefault="009067D8" w:rsidP="009067D8">
      <w:pPr>
        <w:rPr>
          <w:rFonts w:ascii="Segoe UI" w:hAnsi="Segoe UI" w:cs="Segoe UI"/>
          <w:b/>
        </w:rPr>
      </w:pPr>
    </w:p>
    <w:p w14:paraId="635000E0" w14:textId="13A6B6EE" w:rsidR="009067D8" w:rsidRPr="005F27A6" w:rsidRDefault="009067D8" w:rsidP="009067D8">
      <w:pPr>
        <w:spacing w:line="360" w:lineRule="auto"/>
        <w:jc w:val="both"/>
        <w:rPr>
          <w:rFonts w:ascii="Segoe UI" w:hAnsi="Segoe UI" w:cs="Segoe UI"/>
          <w:b/>
          <w:bCs/>
        </w:rPr>
      </w:pPr>
    </w:p>
    <w:p w14:paraId="0F3E7ABA" w14:textId="77777777" w:rsidR="009067D8" w:rsidRPr="005F27A6" w:rsidRDefault="009067D8" w:rsidP="009067D8">
      <w:pPr>
        <w:spacing w:line="360" w:lineRule="auto"/>
        <w:jc w:val="both"/>
        <w:rPr>
          <w:rFonts w:ascii="Segoe UI" w:hAnsi="Segoe UI" w:cs="Segoe UI"/>
          <w:b/>
          <w:bCs/>
        </w:rPr>
      </w:pPr>
    </w:p>
    <w:p w14:paraId="6AF6F3E1" w14:textId="77777777" w:rsidR="009067D8" w:rsidRPr="005F27A6" w:rsidRDefault="009067D8" w:rsidP="009067D8">
      <w:pPr>
        <w:spacing w:line="360" w:lineRule="auto"/>
        <w:jc w:val="both"/>
        <w:rPr>
          <w:rFonts w:ascii="Segoe UI" w:hAnsi="Segoe UI" w:cs="Segoe UI"/>
          <w:b/>
          <w:bCs/>
        </w:rPr>
      </w:pPr>
    </w:p>
    <w:p w14:paraId="1EF6F56D" w14:textId="77777777" w:rsidR="009067D8" w:rsidRPr="005F27A6" w:rsidRDefault="009067D8" w:rsidP="009067D8">
      <w:pPr>
        <w:spacing w:line="360" w:lineRule="auto"/>
        <w:jc w:val="both"/>
        <w:rPr>
          <w:rFonts w:ascii="Segoe UI" w:hAnsi="Segoe UI" w:cs="Segoe UI"/>
          <w:b/>
          <w:bCs/>
        </w:rPr>
      </w:pPr>
    </w:p>
    <w:p w14:paraId="033225A7" w14:textId="77777777" w:rsidR="009067D8" w:rsidRPr="005F27A6" w:rsidRDefault="009067D8" w:rsidP="009067D8">
      <w:pPr>
        <w:spacing w:line="360" w:lineRule="auto"/>
        <w:jc w:val="both"/>
        <w:rPr>
          <w:rFonts w:ascii="Segoe UI" w:hAnsi="Segoe UI" w:cs="Segoe UI"/>
          <w:b/>
          <w:bCs/>
        </w:rPr>
      </w:pPr>
    </w:p>
    <w:p w14:paraId="35DB1CFC" w14:textId="77777777" w:rsidR="009067D8" w:rsidRPr="005F27A6" w:rsidRDefault="009067D8" w:rsidP="009067D8">
      <w:pPr>
        <w:spacing w:line="360" w:lineRule="auto"/>
        <w:jc w:val="both"/>
        <w:rPr>
          <w:rFonts w:ascii="Segoe UI" w:hAnsi="Segoe UI" w:cs="Segoe UI"/>
          <w:b/>
          <w:bCs/>
        </w:rPr>
      </w:pPr>
    </w:p>
    <w:p w14:paraId="31F3B48F" w14:textId="77777777" w:rsidR="009067D8" w:rsidRPr="005F27A6" w:rsidRDefault="009067D8" w:rsidP="009067D8">
      <w:pPr>
        <w:spacing w:line="360" w:lineRule="auto"/>
        <w:jc w:val="both"/>
        <w:rPr>
          <w:rFonts w:ascii="Segoe UI" w:hAnsi="Segoe UI" w:cs="Segoe UI"/>
          <w:b/>
          <w:bCs/>
        </w:rPr>
      </w:pPr>
    </w:p>
    <w:p w14:paraId="6D62A797" w14:textId="77777777" w:rsidR="009067D8" w:rsidRPr="005F27A6" w:rsidRDefault="009067D8" w:rsidP="009067D8">
      <w:pPr>
        <w:spacing w:line="360" w:lineRule="auto"/>
        <w:jc w:val="both"/>
        <w:rPr>
          <w:rFonts w:ascii="Segoe UI" w:hAnsi="Segoe UI" w:cs="Segoe UI"/>
          <w:b/>
          <w:bCs/>
        </w:rPr>
      </w:pPr>
    </w:p>
    <w:p w14:paraId="7CC43D4B" w14:textId="77777777" w:rsidR="009067D8" w:rsidRPr="005F27A6" w:rsidRDefault="009067D8" w:rsidP="009067D8">
      <w:pPr>
        <w:spacing w:line="360" w:lineRule="auto"/>
        <w:jc w:val="both"/>
        <w:rPr>
          <w:rFonts w:ascii="Segoe UI" w:hAnsi="Segoe UI" w:cs="Segoe UI"/>
          <w:b/>
          <w:bCs/>
        </w:rPr>
      </w:pPr>
    </w:p>
    <w:p w14:paraId="0F7066C0" w14:textId="77777777" w:rsidR="009067D8" w:rsidRPr="005F27A6" w:rsidRDefault="009067D8" w:rsidP="009067D8">
      <w:pPr>
        <w:spacing w:line="360" w:lineRule="auto"/>
        <w:jc w:val="both"/>
        <w:rPr>
          <w:rFonts w:ascii="Segoe UI" w:hAnsi="Segoe UI" w:cs="Segoe UI"/>
          <w:b/>
          <w:bCs/>
        </w:rPr>
      </w:pPr>
    </w:p>
    <w:p w14:paraId="66229B01" w14:textId="77777777" w:rsidR="009067D8" w:rsidRPr="005F27A6" w:rsidRDefault="009067D8" w:rsidP="009067D8">
      <w:pPr>
        <w:spacing w:line="360" w:lineRule="auto"/>
        <w:jc w:val="both"/>
        <w:rPr>
          <w:rFonts w:ascii="Segoe UI" w:hAnsi="Segoe UI" w:cs="Segoe UI"/>
          <w:b/>
          <w:bCs/>
        </w:rPr>
      </w:pPr>
    </w:p>
    <w:p w14:paraId="58A16B99" w14:textId="77777777" w:rsidR="009067D8" w:rsidRPr="005F27A6" w:rsidRDefault="009067D8" w:rsidP="009067D8">
      <w:pPr>
        <w:spacing w:line="360" w:lineRule="auto"/>
        <w:jc w:val="both"/>
        <w:rPr>
          <w:rFonts w:ascii="Segoe UI" w:hAnsi="Segoe UI" w:cs="Segoe UI"/>
          <w:b/>
          <w:bCs/>
        </w:rPr>
      </w:pPr>
    </w:p>
    <w:p w14:paraId="5BBBDFF6" w14:textId="77777777" w:rsidR="00E164EC" w:rsidRPr="005F27A6" w:rsidRDefault="00E164EC" w:rsidP="009067D8">
      <w:pPr>
        <w:spacing w:line="360" w:lineRule="auto"/>
        <w:jc w:val="both"/>
        <w:rPr>
          <w:rFonts w:ascii="Segoe UI" w:hAnsi="Segoe UI" w:cs="Segoe UI"/>
          <w:b/>
          <w:bCs/>
        </w:rPr>
      </w:pPr>
    </w:p>
    <w:p w14:paraId="31AA7EDD" w14:textId="72BF2070" w:rsidR="009067D8" w:rsidRPr="005F27A6" w:rsidRDefault="009067D8" w:rsidP="009067D8">
      <w:pPr>
        <w:jc w:val="both"/>
        <w:rPr>
          <w:rFonts w:ascii="Segoe UI" w:eastAsia="Calibri" w:hAnsi="Segoe UI" w:cs="Segoe UI"/>
          <w:bCs/>
        </w:rPr>
      </w:pPr>
      <w:r w:rsidRPr="005F27A6">
        <w:rPr>
          <w:rFonts w:ascii="Segoe UI" w:hAnsi="Segoe UI" w:cs="Segoe UI"/>
          <w:bCs/>
        </w:rPr>
        <w:t>(c) Non-synonymous mutations in driver genes identified in primary POL tumours</w:t>
      </w:r>
    </w:p>
    <w:p w14:paraId="74D1BA86" w14:textId="294C61ED" w:rsidR="009067D8" w:rsidRPr="005F27A6" w:rsidRDefault="00E164EC" w:rsidP="009067D8">
      <w:pPr>
        <w:spacing w:line="360" w:lineRule="auto"/>
        <w:jc w:val="both"/>
        <w:rPr>
          <w:rFonts w:ascii="Segoe UI" w:hAnsi="Segoe UI" w:cs="Segoe UI"/>
          <w:b/>
          <w:bCs/>
        </w:rPr>
      </w:pPr>
      <w:r w:rsidRPr="005F27A6">
        <w:rPr>
          <w:rFonts w:ascii="Segoe UI" w:hAnsi="Segoe UI" w:cs="Segoe UI"/>
          <w:noProof/>
          <w:lang w:eastAsia="en-GB"/>
        </w:rPr>
        <w:drawing>
          <wp:anchor distT="0" distB="0" distL="114300" distR="114300" simplePos="0" relativeHeight="251683840" behindDoc="0" locked="0" layoutInCell="1" allowOverlap="1" wp14:anchorId="50F54BEF" wp14:editId="13CBEDFA">
            <wp:simplePos x="0" y="0"/>
            <wp:positionH relativeFrom="margin">
              <wp:posOffset>-129540</wp:posOffset>
            </wp:positionH>
            <wp:positionV relativeFrom="page">
              <wp:posOffset>7338060</wp:posOffset>
            </wp:positionV>
            <wp:extent cx="5971540" cy="1981200"/>
            <wp:effectExtent l="0" t="0" r="0" b="0"/>
            <wp:wrapNone/>
            <wp:docPr id="1467287585" name="Picture 1467287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8"/>
                    <a:srcRect l="28837" t="44764" r="28562" b="44641"/>
                    <a:stretch/>
                  </pic:blipFill>
                  <pic:spPr bwMode="auto">
                    <a:xfrm>
                      <a:off x="0" y="0"/>
                      <a:ext cx="5971540" cy="198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EDA982" w14:textId="77777777" w:rsidR="009067D8" w:rsidRPr="005F27A6" w:rsidRDefault="009067D8" w:rsidP="009067D8">
      <w:pPr>
        <w:spacing w:line="360" w:lineRule="auto"/>
        <w:jc w:val="both"/>
        <w:rPr>
          <w:rFonts w:ascii="Segoe UI" w:hAnsi="Segoe UI" w:cs="Segoe UI"/>
          <w:b/>
          <w:bCs/>
        </w:rPr>
      </w:pPr>
    </w:p>
    <w:p w14:paraId="348C9966" w14:textId="77777777" w:rsidR="009067D8" w:rsidRPr="005F27A6" w:rsidRDefault="009067D8" w:rsidP="009067D8">
      <w:pPr>
        <w:spacing w:line="360" w:lineRule="auto"/>
        <w:jc w:val="both"/>
        <w:rPr>
          <w:rFonts w:ascii="Segoe UI" w:hAnsi="Segoe UI" w:cs="Segoe UI"/>
          <w:b/>
          <w:bCs/>
        </w:rPr>
      </w:pPr>
    </w:p>
    <w:p w14:paraId="10E5A83D" w14:textId="77777777" w:rsidR="009067D8" w:rsidRPr="005F27A6" w:rsidRDefault="009067D8" w:rsidP="009067D8">
      <w:pPr>
        <w:spacing w:line="360" w:lineRule="auto"/>
        <w:jc w:val="both"/>
        <w:rPr>
          <w:rFonts w:ascii="Segoe UI" w:hAnsi="Segoe UI" w:cs="Segoe UI"/>
          <w:b/>
          <w:bCs/>
        </w:rPr>
      </w:pPr>
    </w:p>
    <w:p w14:paraId="5573D8E4" w14:textId="77777777" w:rsidR="009067D8" w:rsidRPr="005F27A6" w:rsidRDefault="009067D8" w:rsidP="009067D8">
      <w:pPr>
        <w:spacing w:line="360" w:lineRule="auto"/>
        <w:jc w:val="both"/>
        <w:rPr>
          <w:rFonts w:ascii="Segoe UI" w:hAnsi="Segoe UI" w:cs="Segoe UI"/>
          <w:b/>
          <w:bCs/>
        </w:rPr>
      </w:pPr>
    </w:p>
    <w:p w14:paraId="58548D86" w14:textId="77777777" w:rsidR="009067D8" w:rsidRPr="005F27A6" w:rsidRDefault="009067D8" w:rsidP="009067D8">
      <w:pPr>
        <w:spacing w:line="360" w:lineRule="auto"/>
        <w:jc w:val="both"/>
        <w:rPr>
          <w:rFonts w:ascii="Segoe UI" w:hAnsi="Segoe UI" w:cs="Segoe UI"/>
          <w:b/>
          <w:bCs/>
        </w:rPr>
      </w:pPr>
    </w:p>
    <w:p w14:paraId="56401C39" w14:textId="77777777" w:rsidR="00E164EC" w:rsidRPr="005F27A6" w:rsidRDefault="00E164EC">
      <w:pPr>
        <w:rPr>
          <w:rFonts w:ascii="Segoe UI" w:hAnsi="Segoe UI" w:cs="Segoe UI"/>
          <w:b/>
          <w:bCs/>
        </w:rPr>
      </w:pPr>
      <w:bookmarkStart w:id="2" w:name="_Hlk160955503"/>
      <w:r w:rsidRPr="005F27A6">
        <w:rPr>
          <w:rFonts w:ascii="Segoe UI" w:hAnsi="Segoe UI" w:cs="Segoe UI"/>
          <w:b/>
          <w:bCs/>
        </w:rPr>
        <w:br w:type="page"/>
      </w:r>
    </w:p>
    <w:p w14:paraId="150F96DE" w14:textId="2658EFCF" w:rsidR="00386885" w:rsidRPr="005F27A6" w:rsidRDefault="00386885" w:rsidP="00386885">
      <w:pPr>
        <w:spacing w:after="0"/>
        <w:rPr>
          <w:rFonts w:ascii="Segoe UI" w:hAnsi="Segoe UI" w:cs="Segoe UI"/>
          <w:b/>
          <w:bCs/>
        </w:rPr>
      </w:pPr>
      <w:r w:rsidRPr="005F27A6">
        <w:rPr>
          <w:rFonts w:ascii="Segoe UI" w:hAnsi="Segoe UI" w:cs="Segoe UI"/>
          <w:b/>
          <w:bCs/>
        </w:rPr>
        <w:lastRenderedPageBreak/>
        <w:t xml:space="preserve">Supplementary Result </w:t>
      </w:r>
      <w:r>
        <w:rPr>
          <w:rFonts w:ascii="Segoe UI" w:hAnsi="Segoe UI" w:cs="Segoe UI"/>
          <w:b/>
          <w:bCs/>
        </w:rPr>
        <w:t>3</w:t>
      </w:r>
      <w:r w:rsidRPr="005F27A6">
        <w:rPr>
          <w:rFonts w:ascii="Segoe UI" w:hAnsi="Segoe UI" w:cs="Segoe UI"/>
          <w:b/>
          <w:bCs/>
        </w:rPr>
        <w:t>. Ras-Raf-</w:t>
      </w:r>
      <w:proofErr w:type="spellStart"/>
      <w:r w:rsidRPr="005F27A6">
        <w:rPr>
          <w:rFonts w:ascii="Segoe UI" w:hAnsi="Segoe UI" w:cs="Segoe UI"/>
          <w:b/>
          <w:bCs/>
        </w:rPr>
        <w:t>Mek</w:t>
      </w:r>
      <w:proofErr w:type="spellEnd"/>
      <w:r w:rsidRPr="005F27A6">
        <w:rPr>
          <w:rFonts w:ascii="Segoe UI" w:hAnsi="Segoe UI" w:cs="Segoe UI"/>
          <w:b/>
          <w:bCs/>
        </w:rPr>
        <w:t>-</w:t>
      </w:r>
      <w:proofErr w:type="spellStart"/>
      <w:r w:rsidRPr="005F27A6">
        <w:rPr>
          <w:rFonts w:ascii="Segoe UI" w:hAnsi="Segoe UI" w:cs="Segoe UI"/>
          <w:b/>
          <w:bCs/>
        </w:rPr>
        <w:t>Erk</w:t>
      </w:r>
      <w:proofErr w:type="spellEnd"/>
      <w:r w:rsidRPr="005F27A6">
        <w:rPr>
          <w:rFonts w:ascii="Segoe UI" w:hAnsi="Segoe UI" w:cs="Segoe UI"/>
          <w:b/>
          <w:bCs/>
        </w:rPr>
        <w:t xml:space="preserve"> pathway driver mutations </w:t>
      </w:r>
    </w:p>
    <w:p w14:paraId="121B8A6F" w14:textId="77777777" w:rsidR="00386885" w:rsidRPr="005F27A6" w:rsidRDefault="00386885" w:rsidP="00386885">
      <w:pPr>
        <w:spacing w:after="0"/>
        <w:ind w:firstLine="720"/>
        <w:rPr>
          <w:rFonts w:ascii="Segoe UI" w:hAnsi="Segoe UI" w:cs="Segoe UI"/>
          <w:b/>
          <w:bCs/>
        </w:rPr>
      </w:pPr>
    </w:p>
    <w:p w14:paraId="459A7840" w14:textId="42CC341E" w:rsidR="00386885" w:rsidRPr="005F27A6" w:rsidRDefault="00386885" w:rsidP="00386885">
      <w:pPr>
        <w:spacing w:line="360" w:lineRule="exact"/>
        <w:rPr>
          <w:rFonts w:ascii="Segoe UI" w:hAnsi="Segoe UI" w:cs="Segoe UI"/>
          <w:b/>
          <w:bCs/>
        </w:rPr>
      </w:pPr>
      <w:r w:rsidRPr="005F27A6">
        <w:rPr>
          <w:rFonts w:ascii="Segoe UI" w:hAnsi="Segoe UI" w:cs="Segoe UI"/>
        </w:rPr>
        <w:t>The new driver genes extended the role of the Ras-Raf-</w:t>
      </w:r>
      <w:proofErr w:type="spellStart"/>
      <w:r w:rsidRPr="005F27A6">
        <w:rPr>
          <w:rFonts w:ascii="Segoe UI" w:hAnsi="Segoe UI" w:cs="Segoe UI"/>
        </w:rPr>
        <w:t>Mek</w:t>
      </w:r>
      <w:proofErr w:type="spellEnd"/>
      <w:r w:rsidRPr="005F27A6">
        <w:rPr>
          <w:rFonts w:ascii="Segoe UI" w:hAnsi="Segoe UI" w:cs="Segoe UI"/>
        </w:rPr>
        <w:t>-</w:t>
      </w:r>
      <w:proofErr w:type="spellStart"/>
      <w:r w:rsidRPr="005F27A6">
        <w:rPr>
          <w:rFonts w:ascii="Segoe UI" w:hAnsi="Segoe UI" w:cs="Segoe UI"/>
        </w:rPr>
        <w:t>Erk</w:t>
      </w:r>
      <w:proofErr w:type="spellEnd"/>
      <w:r w:rsidRPr="005F27A6">
        <w:rPr>
          <w:rFonts w:ascii="Segoe UI" w:hAnsi="Segoe UI" w:cs="Segoe UI"/>
        </w:rPr>
        <w:t xml:space="preserve"> and broader MAP kinase pathway in CRC (</w:t>
      </w:r>
      <w:r w:rsidRPr="005F27A6">
        <w:rPr>
          <w:rFonts w:ascii="Segoe UI" w:hAnsi="Segoe UI" w:cs="Segoe UI"/>
          <w:b/>
          <w:bCs/>
        </w:rPr>
        <w:t>Extended Data 2d</w:t>
      </w:r>
      <w:r w:rsidRPr="005F27A6">
        <w:rPr>
          <w:rFonts w:ascii="Segoe UI" w:hAnsi="Segoe UI" w:cs="Segoe UI"/>
        </w:rPr>
        <w:t xml:space="preserve">), including five MAP2 or MAP3 kinase driver genes, mostly involved in Jun kinase activation and signalling to </w:t>
      </w:r>
      <w:proofErr w:type="spellStart"/>
      <w:r w:rsidRPr="005F27A6">
        <w:rPr>
          <w:rFonts w:ascii="Segoe UI" w:hAnsi="Segoe UI" w:cs="Segoe UI"/>
        </w:rPr>
        <w:t>Mek</w:t>
      </w:r>
      <w:proofErr w:type="spellEnd"/>
      <w:r w:rsidRPr="005F27A6">
        <w:rPr>
          <w:rFonts w:ascii="Segoe UI" w:hAnsi="Segoe UI" w:cs="Segoe UI"/>
        </w:rPr>
        <w:t xml:space="preserve"> </w:t>
      </w:r>
      <w:r w:rsidR="004305E5">
        <w:rPr>
          <w:rFonts w:ascii="Segoe UI" w:hAnsi="Segoe UI" w:cs="Segoe UI"/>
        </w:rPr>
        <w:fldChar w:fldCharType="begin"/>
      </w:r>
      <w:r w:rsidR="004305E5">
        <w:rPr>
          <w:rFonts w:ascii="Segoe UI" w:hAnsi="Segoe UI" w:cs="Segoe UI"/>
        </w:rPr>
        <w:instrText xml:space="preserve"> ADDIN EN.CITE &lt;EndNote&gt;&lt;Cite&gt;&lt;Author&gt;Guo&lt;/Author&gt;&lt;Year&gt;2020&lt;/Year&gt;&lt;RecNum&gt;198&lt;/RecNum&gt;&lt;DisplayText&gt;&lt;style face="superscript"&gt;4&lt;/style&gt;&lt;/DisplayText&gt;&lt;record&gt;&lt;rec-number&gt;198&lt;/rec-number&gt;&lt;foreign-keys&gt;&lt;key app="EN" db-id="rz9prwax9dvx2yeew9c5raa1ztrw2ps9epvs" timestamp="1685962806"&gt;198&lt;/key&gt;&lt;/foreign-keys&gt;&lt;ref-type name="Journal Article"&gt;17&lt;/ref-type&gt;&lt;contributors&gt;&lt;authors&gt;&lt;author&gt;Guo, Y. J.&lt;/author&gt;&lt;author&gt;Pan, W. W.&lt;/author&gt;&lt;author&gt;Liu, S. B.&lt;/author&gt;&lt;author&gt;Shen, Z. F.&lt;/author&gt;&lt;author&gt;Xu, Y.&lt;/author&gt;&lt;author&gt;Hu, L. L.&lt;/author&gt;&lt;/authors&gt;&lt;/contributors&gt;&lt;auth-address&gt;Department of Human Anatomy and Embryology, College of Medicine, Jiaxing University, Jiaxing, Zhejiang 314000, P.R. China.&lt;/auth-address&gt;&lt;titles&gt;&lt;title&gt;ERK/MAPK signalling pathway and tumorigenesis&lt;/title&gt;&lt;secondary-title&gt;Exp Ther Med&lt;/secondary-title&gt;&lt;/titles&gt;&lt;periodical&gt;&lt;full-title&gt;Exp Ther Med&lt;/full-title&gt;&lt;/periodical&gt;&lt;pages&gt;1997-2007&lt;/pages&gt;&lt;volume&gt;19&lt;/volume&gt;&lt;number&gt;3&lt;/number&gt;&lt;edition&gt;20200115&lt;/edition&gt;&lt;keywords&gt;&lt;keyword&gt;Erk&lt;/keyword&gt;&lt;keyword&gt;Raf&lt;/keyword&gt;&lt;keyword&gt;Ras&lt;/keyword&gt;&lt;keyword&gt;cancer&lt;/keyword&gt;&lt;keyword&gt;extracellular signal-regulated kinase&lt;/keyword&gt;&lt;keyword&gt;mitogen-activated protein kinase&lt;/keyword&gt;&lt;keyword&gt;pathway&lt;/keyword&gt;&lt;keyword&gt;tumorigenesis&lt;/keyword&gt;&lt;/keywords&gt;&lt;dates&gt;&lt;year&gt;2020&lt;/year&gt;&lt;pub-dates&gt;&lt;date&gt;Mar&lt;/date&gt;&lt;/pub-dates&gt;&lt;/dates&gt;&lt;isbn&gt;1792-0981 (Print)&amp;#xD;1792-0981&lt;/isbn&gt;&lt;accession-num&gt;32104259&lt;/accession-num&gt;&lt;urls&gt;&lt;/urls&gt;&lt;custom2&gt;PMC7027163&lt;/custom2&gt;&lt;electronic-resource-num&gt;10.3892/etm.2020.8454&lt;/electronic-resource-num&gt;&lt;remote-database-provider&gt;NLM&lt;/remote-database-provider&gt;&lt;language&gt;eng&lt;/language&gt;&lt;/record&gt;&lt;/Cite&gt;&lt;/EndNote&gt;</w:instrText>
      </w:r>
      <w:r w:rsidR="004305E5">
        <w:rPr>
          <w:rFonts w:ascii="Segoe UI" w:hAnsi="Segoe UI" w:cs="Segoe UI"/>
        </w:rPr>
        <w:fldChar w:fldCharType="separate"/>
      </w:r>
      <w:r w:rsidR="004305E5" w:rsidRPr="004305E5">
        <w:rPr>
          <w:rFonts w:ascii="Segoe UI" w:hAnsi="Segoe UI" w:cs="Segoe UI"/>
          <w:noProof/>
          <w:vertAlign w:val="superscript"/>
        </w:rPr>
        <w:t>4</w:t>
      </w:r>
      <w:r w:rsidR="004305E5">
        <w:rPr>
          <w:rFonts w:ascii="Segoe UI" w:hAnsi="Segoe UI" w:cs="Segoe UI"/>
        </w:rPr>
        <w:fldChar w:fldCharType="end"/>
      </w:r>
      <w:r w:rsidRPr="005F27A6">
        <w:rPr>
          <w:rFonts w:ascii="Segoe UI" w:hAnsi="Segoe UI" w:cs="Segoe UI"/>
        </w:rPr>
        <w:t xml:space="preserve">. Other new Ras-pathway drivers included the Ras activator </w:t>
      </w:r>
      <w:r w:rsidRPr="005F27A6">
        <w:rPr>
          <w:rFonts w:ascii="Segoe UI" w:hAnsi="Segoe UI" w:cs="Segoe UI"/>
          <w:i/>
          <w:iCs/>
        </w:rPr>
        <w:t>RASGRF1</w:t>
      </w:r>
      <w:r w:rsidRPr="005F27A6">
        <w:rPr>
          <w:rFonts w:ascii="Segoe UI" w:hAnsi="Segoe UI" w:cs="Segoe UI"/>
        </w:rPr>
        <w:t xml:space="preserve"> (recurrently mutated in its </w:t>
      </w:r>
      <w:proofErr w:type="spellStart"/>
      <w:r w:rsidRPr="005F27A6">
        <w:rPr>
          <w:rFonts w:ascii="Segoe UI" w:hAnsi="Segoe UI" w:cs="Segoe UI"/>
        </w:rPr>
        <w:t>RhoGEF</w:t>
      </w:r>
      <w:proofErr w:type="spellEnd"/>
      <w:r w:rsidRPr="005F27A6">
        <w:rPr>
          <w:rFonts w:ascii="Segoe UI" w:hAnsi="Segoe UI" w:cs="Segoe UI"/>
        </w:rPr>
        <w:t xml:space="preserve"> domain), </w:t>
      </w:r>
      <w:r w:rsidRPr="005F27A6">
        <w:rPr>
          <w:rFonts w:ascii="Segoe UI" w:hAnsi="Segoe UI" w:cs="Segoe UI"/>
          <w:i/>
          <w:iCs/>
        </w:rPr>
        <w:t xml:space="preserve">RAF1 </w:t>
      </w:r>
      <w:r w:rsidRPr="005F27A6">
        <w:rPr>
          <w:rFonts w:ascii="Segoe UI" w:hAnsi="Segoe UI" w:cs="Segoe UI"/>
        </w:rPr>
        <w:t xml:space="preserve">(hotspot </w:t>
      </w:r>
      <w:proofErr w:type="gramStart"/>
      <w:r w:rsidRPr="005F27A6">
        <w:rPr>
          <w:rFonts w:ascii="Segoe UI" w:hAnsi="Segoe UI" w:cs="Segoe UI"/>
        </w:rPr>
        <w:t>p.Ser</w:t>
      </w:r>
      <w:proofErr w:type="gramEnd"/>
      <w:r w:rsidRPr="005F27A6">
        <w:rPr>
          <w:rFonts w:ascii="Segoe UI" w:hAnsi="Segoe UI" w:cs="Segoe UI"/>
        </w:rPr>
        <w:t xml:space="preserve">257Leu, a site mutated in the germline of Noonan syndrome patients), and Ras suppressor </w:t>
      </w:r>
      <w:r w:rsidRPr="005F27A6">
        <w:rPr>
          <w:rFonts w:ascii="Segoe UI" w:hAnsi="Segoe UI" w:cs="Segoe UI"/>
          <w:i/>
          <w:iCs/>
        </w:rPr>
        <w:t xml:space="preserve">RASA1 </w:t>
      </w:r>
      <w:r w:rsidRPr="005F27A6">
        <w:rPr>
          <w:rFonts w:ascii="Segoe UI" w:hAnsi="Segoe UI" w:cs="Segoe UI"/>
        </w:rPr>
        <w:t>(primarily loss of function changes). These mutations were frequently accompanied by LOH (</w:t>
      </w:r>
      <w:r w:rsidRPr="005F27A6">
        <w:rPr>
          <w:rFonts w:ascii="Segoe UI" w:hAnsi="Segoe UI" w:cs="Segoe UI"/>
          <w:b/>
          <w:bCs/>
        </w:rPr>
        <w:t>Supplementary Table 18</w:t>
      </w:r>
      <w:r w:rsidRPr="005F27A6">
        <w:rPr>
          <w:rFonts w:ascii="Segoe UI" w:hAnsi="Segoe UI" w:cs="Segoe UI"/>
        </w:rPr>
        <w:t>), conventionally implying loss of function, even though some of the genes are predicted pathway activators. None of the new Ras-related drivers were mutually exclusive (</w:t>
      </w:r>
      <w:r w:rsidRPr="005F27A6">
        <w:rPr>
          <w:rFonts w:ascii="Segoe UI" w:hAnsi="Segoe UI" w:cs="Segoe UI"/>
          <w:i/>
          <w:iCs/>
        </w:rPr>
        <w:t>P</w:t>
      </w:r>
      <w:r w:rsidRPr="005F27A6">
        <w:rPr>
          <w:rFonts w:ascii="Segoe UI" w:hAnsi="Segoe UI" w:cs="Segoe UI"/>
        </w:rPr>
        <w:t xml:space="preserve">&gt;0.05) with an established, major </w:t>
      </w:r>
      <w:proofErr w:type="gramStart"/>
      <w:r w:rsidRPr="005F27A6">
        <w:rPr>
          <w:rFonts w:ascii="Segoe UI" w:hAnsi="Segoe UI" w:cs="Segoe UI"/>
        </w:rPr>
        <w:t>Ras</w:t>
      </w:r>
      <w:proofErr w:type="gramEnd"/>
      <w:r w:rsidRPr="005F27A6">
        <w:rPr>
          <w:rFonts w:ascii="Segoe UI" w:hAnsi="Segoe UI" w:cs="Segoe UI"/>
        </w:rPr>
        <w:t xml:space="preserve"> driver (</w:t>
      </w:r>
      <w:r w:rsidRPr="005F27A6">
        <w:rPr>
          <w:rFonts w:ascii="Segoe UI" w:hAnsi="Segoe UI" w:cs="Segoe UI"/>
          <w:i/>
          <w:iCs/>
        </w:rPr>
        <w:t xml:space="preserve">KRAS, NRAS </w:t>
      </w:r>
      <w:r w:rsidRPr="005F27A6">
        <w:rPr>
          <w:rFonts w:ascii="Segoe UI" w:hAnsi="Segoe UI" w:cs="Segoe UI"/>
        </w:rPr>
        <w:t xml:space="preserve">or </w:t>
      </w:r>
      <w:r w:rsidRPr="005F27A6">
        <w:rPr>
          <w:rFonts w:ascii="Segoe UI" w:hAnsi="Segoe UI" w:cs="Segoe UI"/>
          <w:i/>
          <w:iCs/>
        </w:rPr>
        <w:t>BRAF</w:t>
      </w:r>
      <w:r w:rsidRPr="005F27A6">
        <w:rPr>
          <w:rFonts w:ascii="Segoe UI" w:hAnsi="Segoe UI" w:cs="Segoe UI"/>
        </w:rPr>
        <w:t>)</w:t>
      </w:r>
      <w:r w:rsidRPr="005F27A6">
        <w:rPr>
          <w:rFonts w:ascii="Segoe UI" w:hAnsi="Segoe UI" w:cs="Segoe UI"/>
          <w:i/>
          <w:iCs/>
        </w:rPr>
        <w:t xml:space="preserve">, </w:t>
      </w:r>
      <w:r w:rsidRPr="005F27A6">
        <w:rPr>
          <w:rFonts w:ascii="Segoe UI" w:hAnsi="Segoe UI" w:cs="Segoe UI"/>
        </w:rPr>
        <w:t xml:space="preserve">suggesting that the former act as modifiers and/or in a different branch of the MAP-kinase pathway. An exemplar novel MSI driver in the MAPK pathway was the GTPase </w:t>
      </w:r>
      <w:r w:rsidRPr="005F27A6">
        <w:rPr>
          <w:rFonts w:ascii="Segoe UI" w:hAnsi="Segoe UI" w:cs="Segoe UI"/>
          <w:i/>
          <w:iCs/>
        </w:rPr>
        <w:t xml:space="preserve">RGS12, </w:t>
      </w:r>
      <w:r w:rsidRPr="005F27A6">
        <w:rPr>
          <w:rFonts w:ascii="Segoe UI" w:hAnsi="Segoe UI" w:cs="Segoe UI"/>
        </w:rPr>
        <w:t xml:space="preserve">principally inactivated by indels at two short repeats (K1178delC in 29% cases and P1290delA in 25% cases). </w:t>
      </w:r>
      <w:r w:rsidRPr="005F27A6">
        <w:rPr>
          <w:rFonts w:ascii="Segoe UI" w:hAnsi="Segoe UI" w:cs="Segoe UI"/>
          <w:i/>
          <w:iCs/>
        </w:rPr>
        <w:t>RGS12</w:t>
      </w:r>
      <w:r w:rsidRPr="005F27A6">
        <w:rPr>
          <w:rFonts w:ascii="Segoe UI" w:hAnsi="Segoe UI" w:cs="Segoe UI"/>
        </w:rPr>
        <w:t xml:space="preserve"> inactivation is likely to enhance MAPK signalling </w:t>
      </w:r>
      <w:r w:rsidR="004305E5">
        <w:rPr>
          <w:rFonts w:ascii="Segoe UI" w:hAnsi="Segoe UI" w:cs="Segoe UI"/>
        </w:rPr>
        <w:fldChar w:fldCharType="begin">
          <w:fldData xml:space="preserve">PEVuZE5vdGU+PENpdGU+PEF1dGhvcj5Qb250aW5nPC9BdXRob3I+PFllYXI+MTk5OTwvWWVhcj48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PEVuZE5vdGU+PENpdGU+PEF1dGhvcj5Qb250aW5nPC9BdXRob3I+PFllYXI+MTk5OTwvWWVhcj48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5,6</w:t>
      </w:r>
      <w:r w:rsidR="004305E5">
        <w:rPr>
          <w:rFonts w:ascii="Segoe UI" w:hAnsi="Segoe UI" w:cs="Segoe UI"/>
        </w:rPr>
        <w:fldChar w:fldCharType="end"/>
      </w:r>
      <w:r w:rsidRPr="005F27A6">
        <w:rPr>
          <w:rFonts w:ascii="Segoe UI" w:hAnsi="Segoe UI" w:cs="Segoe UI"/>
        </w:rPr>
        <w:t xml:space="preserve"> and frequently co-occurred with </w:t>
      </w:r>
      <w:r w:rsidRPr="005F27A6">
        <w:rPr>
          <w:rFonts w:ascii="Segoe UI" w:hAnsi="Segoe UI" w:cs="Segoe UI"/>
          <w:i/>
          <w:iCs/>
        </w:rPr>
        <w:t xml:space="preserve">BRAF </w:t>
      </w:r>
      <w:r w:rsidRPr="005F27A6">
        <w:rPr>
          <w:rFonts w:ascii="Segoe UI" w:hAnsi="Segoe UI" w:cs="Segoe UI"/>
        </w:rPr>
        <w:t xml:space="preserve">V600E. Whilst recurrent passenger indels are common in MSI CRCs, additional support for </w:t>
      </w:r>
      <w:r w:rsidRPr="005F27A6">
        <w:rPr>
          <w:rFonts w:ascii="Segoe UI" w:hAnsi="Segoe UI" w:cs="Segoe UI"/>
          <w:i/>
          <w:iCs/>
        </w:rPr>
        <w:t>RGS12</w:t>
      </w:r>
      <w:r w:rsidRPr="005F27A6">
        <w:rPr>
          <w:rFonts w:ascii="Segoe UI" w:hAnsi="Segoe UI" w:cs="Segoe UI"/>
        </w:rPr>
        <w:t>’s driver status was that: (</w:t>
      </w:r>
      <w:proofErr w:type="spellStart"/>
      <w:r w:rsidRPr="005F27A6">
        <w:rPr>
          <w:rFonts w:ascii="Segoe UI" w:hAnsi="Segoe UI" w:cs="Segoe UI"/>
        </w:rPr>
        <w:t>i</w:t>
      </w:r>
      <w:proofErr w:type="spellEnd"/>
      <w:r w:rsidRPr="005F27A6">
        <w:rPr>
          <w:rFonts w:ascii="Segoe UI" w:hAnsi="Segoe UI" w:cs="Segoe UI"/>
        </w:rPr>
        <w:t xml:space="preserve">) biallelic mutations were relatively common; (ii) ~10% MSI cancers had non-hotspot </w:t>
      </w:r>
      <w:r w:rsidRPr="005F27A6">
        <w:rPr>
          <w:rFonts w:ascii="Segoe UI" w:hAnsi="Segoe UI" w:cs="Segoe UI"/>
          <w:i/>
          <w:iCs/>
        </w:rPr>
        <w:t>RGS12</w:t>
      </w:r>
      <w:r w:rsidRPr="005F27A6">
        <w:rPr>
          <w:rFonts w:ascii="Segoe UI" w:hAnsi="Segoe UI" w:cs="Segoe UI"/>
        </w:rPr>
        <w:t xml:space="preserve"> frameshift mutations (e.g. P869delA); (iii) </w:t>
      </w:r>
      <w:r w:rsidRPr="005F27A6">
        <w:rPr>
          <w:rFonts w:ascii="Segoe UI" w:hAnsi="Segoe UI" w:cs="Segoe UI"/>
          <w:i/>
          <w:iCs/>
        </w:rPr>
        <w:t xml:space="preserve">RGS12 </w:t>
      </w:r>
      <w:r w:rsidRPr="005F27A6">
        <w:rPr>
          <w:rFonts w:ascii="Segoe UI" w:hAnsi="Segoe UI" w:cs="Segoe UI"/>
        </w:rPr>
        <w:t xml:space="preserve">was also inactivated by nonsense mutations (3 MSI and 3 MSS); and (iv) the functional homologue </w:t>
      </w:r>
      <w:r w:rsidRPr="005F27A6">
        <w:rPr>
          <w:rFonts w:ascii="Segoe UI" w:hAnsi="Segoe UI" w:cs="Segoe UI"/>
          <w:i/>
          <w:iCs/>
        </w:rPr>
        <w:t xml:space="preserve">RGS7 </w:t>
      </w:r>
      <w:r w:rsidRPr="005F27A6">
        <w:rPr>
          <w:rFonts w:ascii="Segoe UI" w:hAnsi="Segoe UI" w:cs="Segoe UI"/>
        </w:rPr>
        <w:t xml:space="preserve">is a driver in POL cancers. Evidence for </w:t>
      </w:r>
      <w:r w:rsidRPr="005F27A6">
        <w:rPr>
          <w:rFonts w:ascii="Segoe UI" w:hAnsi="Segoe UI" w:cs="Segoe UI"/>
          <w:i/>
          <w:iCs/>
        </w:rPr>
        <w:t>RGS12</w:t>
      </w:r>
      <w:r w:rsidRPr="005F27A6">
        <w:rPr>
          <w:rFonts w:ascii="Segoe UI" w:hAnsi="Segoe UI" w:cs="Segoe UI"/>
        </w:rPr>
        <w:t xml:space="preserve"> driver status and assessment of other hotspot mutations in MSI cancers is detailed in </w:t>
      </w:r>
      <w:r w:rsidRPr="005F27A6">
        <w:rPr>
          <w:rFonts w:ascii="Segoe UI" w:hAnsi="Segoe UI" w:cs="Segoe UI"/>
          <w:b/>
          <w:bCs/>
        </w:rPr>
        <w:t>Supplementary Table 7.</w:t>
      </w:r>
    </w:p>
    <w:p w14:paraId="268CD960" w14:textId="77777777" w:rsidR="00386885" w:rsidRDefault="00386885" w:rsidP="00FA5DD4">
      <w:pPr>
        <w:spacing w:line="360" w:lineRule="exact"/>
        <w:rPr>
          <w:rFonts w:ascii="Segoe UI" w:hAnsi="Segoe UI" w:cs="Segoe UI"/>
          <w:b/>
          <w:bCs/>
        </w:rPr>
      </w:pPr>
    </w:p>
    <w:p w14:paraId="7D334CEB" w14:textId="0A778743" w:rsidR="00FA5DD4" w:rsidRPr="005F27A6" w:rsidRDefault="00FA5DD4" w:rsidP="00FA5DD4">
      <w:pPr>
        <w:spacing w:line="360" w:lineRule="exact"/>
        <w:rPr>
          <w:rFonts w:ascii="Segoe UI" w:hAnsi="Segoe UI" w:cs="Segoe UI"/>
          <w:b/>
          <w:bCs/>
        </w:rPr>
      </w:pPr>
      <w:r w:rsidRPr="005F27A6">
        <w:rPr>
          <w:rFonts w:ascii="Segoe UI" w:hAnsi="Segoe UI" w:cs="Segoe UI"/>
          <w:b/>
          <w:bCs/>
        </w:rPr>
        <w:t xml:space="preserve">Supplementary Result </w:t>
      </w:r>
      <w:r w:rsidR="009067D8" w:rsidRPr="005F27A6">
        <w:rPr>
          <w:rFonts w:ascii="Segoe UI" w:hAnsi="Segoe UI" w:cs="Segoe UI"/>
          <w:b/>
          <w:bCs/>
        </w:rPr>
        <w:t>4</w:t>
      </w:r>
      <w:r w:rsidRPr="005F27A6">
        <w:rPr>
          <w:rFonts w:ascii="Segoe UI" w:hAnsi="Segoe UI" w:cs="Segoe UI"/>
          <w:b/>
          <w:bCs/>
        </w:rPr>
        <w:t>. SVs underlie some chromosomal-scale CNAs</w:t>
      </w:r>
    </w:p>
    <w:bookmarkEnd w:id="2"/>
    <w:p w14:paraId="31D38FCC" w14:textId="1FCFAD2D" w:rsidR="00FA5DD4" w:rsidRPr="005F27A6" w:rsidRDefault="00FA5DD4" w:rsidP="00FA5DD4">
      <w:pPr>
        <w:spacing w:line="360" w:lineRule="exact"/>
        <w:rPr>
          <w:rFonts w:ascii="Segoe UI" w:hAnsi="Segoe UI" w:cs="Segoe UI"/>
        </w:rPr>
      </w:pPr>
      <w:r w:rsidRPr="005F27A6">
        <w:rPr>
          <w:rFonts w:ascii="Segoe UI" w:hAnsi="Segoe UI" w:cs="Segoe UI"/>
        </w:rPr>
        <w:t xml:space="preserve">In MSS primary tumours, </w:t>
      </w:r>
      <w:proofErr w:type="spellStart"/>
      <w:r w:rsidRPr="005F27A6">
        <w:rPr>
          <w:rFonts w:ascii="Segoe UI" w:hAnsi="Segoe UI" w:cs="Segoe UI"/>
        </w:rPr>
        <w:t>chromothripsis</w:t>
      </w:r>
      <w:proofErr w:type="spellEnd"/>
      <w:r w:rsidRPr="005F27A6">
        <w:rPr>
          <w:rFonts w:ascii="Segoe UI" w:hAnsi="Segoe UI" w:cs="Segoe UI"/>
        </w:rPr>
        <w:t xml:space="preserve"> and complex SVs were enriched on </w:t>
      </w:r>
      <w:bookmarkStart w:id="3" w:name="_Hlk160955752"/>
      <w:r w:rsidRPr="005F27A6">
        <w:rPr>
          <w:rFonts w:ascii="Segoe UI" w:hAnsi="Segoe UI" w:cs="Segoe UI"/>
        </w:rPr>
        <w:t>chromosomes 8, 17, 18 and 20 (</w:t>
      </w:r>
      <w:r w:rsidRPr="005F27A6">
        <w:rPr>
          <w:rFonts w:ascii="Segoe UI" w:hAnsi="Segoe UI" w:cs="Segoe UI"/>
          <w:b/>
          <w:bCs/>
        </w:rPr>
        <w:t>Extended Data 3</w:t>
      </w:r>
      <w:proofErr w:type="gramStart"/>
      <w:r w:rsidRPr="005F27A6">
        <w:rPr>
          <w:rFonts w:ascii="Segoe UI" w:hAnsi="Segoe UI" w:cs="Segoe UI"/>
          <w:b/>
          <w:bCs/>
        </w:rPr>
        <w:t>b,c</w:t>
      </w:r>
      <w:proofErr w:type="gramEnd"/>
      <w:r w:rsidRPr="005F27A6">
        <w:rPr>
          <w:rFonts w:ascii="Segoe UI" w:hAnsi="Segoe UI" w:cs="Segoe UI"/>
        </w:rPr>
        <w:t xml:space="preserve">). </w:t>
      </w:r>
      <w:bookmarkEnd w:id="3"/>
      <w:r w:rsidRPr="005F27A6">
        <w:rPr>
          <w:rFonts w:ascii="Segoe UI" w:hAnsi="Segoe UI" w:cs="Segoe UI"/>
        </w:rPr>
        <w:t xml:space="preserve">The non-fragile site having the greatest complex SV enrichment was chr8:28-62Mb, which contained a </w:t>
      </w:r>
      <w:proofErr w:type="spellStart"/>
      <w:r w:rsidRPr="005F27A6">
        <w:rPr>
          <w:rFonts w:ascii="Segoe UI" w:hAnsi="Segoe UI" w:cs="Segoe UI"/>
        </w:rPr>
        <w:t>chromothripsis</w:t>
      </w:r>
      <w:proofErr w:type="spellEnd"/>
      <w:r w:rsidRPr="005F27A6">
        <w:rPr>
          <w:rFonts w:ascii="Segoe UI" w:hAnsi="Segoe UI" w:cs="Segoe UI"/>
        </w:rPr>
        <w:t xml:space="preserve"> or unclassified complex SV in 9% and 18% of MSS and MSI cancers respectively. Complex SVs at this site were associated with arm-level somatic copy number alterations (CNAs) on the same chromosome (</w:t>
      </w:r>
      <w:r w:rsidRPr="005F27A6">
        <w:rPr>
          <w:rFonts w:ascii="Segoe UI" w:hAnsi="Segoe UI" w:cs="Segoe UI"/>
          <w:b/>
          <w:bCs/>
        </w:rPr>
        <w:t>Supplementary Table 12</w:t>
      </w:r>
      <w:r w:rsidRPr="005F27A6">
        <w:rPr>
          <w:rFonts w:ascii="Segoe UI" w:hAnsi="Segoe UI" w:cs="Segoe UI"/>
        </w:rPr>
        <w:t>), suggesting that the former can underlie the latter changes. Most notably, MSS primary cancers with arm-level 8p deletion (</w:t>
      </w:r>
      <w:r w:rsidRPr="005F27A6">
        <w:rPr>
          <w:rFonts w:ascii="Segoe UI" w:hAnsi="Segoe UI" w:cs="Segoe UI"/>
          <w:i/>
          <w:iCs/>
        </w:rPr>
        <w:t>P=</w:t>
      </w:r>
      <w:r w:rsidRPr="005F27A6">
        <w:rPr>
          <w:rFonts w:ascii="Segoe UI" w:hAnsi="Segoe UI" w:cs="Segoe UI"/>
        </w:rPr>
        <w:t>9×10</w:t>
      </w:r>
      <w:r w:rsidRPr="005F27A6">
        <w:rPr>
          <w:rFonts w:ascii="Segoe UI" w:hAnsi="Segoe UI" w:cs="Segoe UI"/>
          <w:vertAlign w:val="superscript"/>
        </w:rPr>
        <w:t>-32</w:t>
      </w:r>
      <w:r w:rsidRPr="005F27A6">
        <w:rPr>
          <w:rFonts w:ascii="Segoe UI" w:hAnsi="Segoe UI" w:cs="Segoe UI"/>
        </w:rPr>
        <w:t>), 8q amplification (</w:t>
      </w:r>
      <w:r w:rsidRPr="005F27A6">
        <w:rPr>
          <w:rFonts w:ascii="Segoe UI" w:hAnsi="Segoe UI" w:cs="Segoe UI"/>
          <w:i/>
          <w:iCs/>
        </w:rPr>
        <w:t>P</w:t>
      </w:r>
      <w:r w:rsidRPr="005F27A6">
        <w:rPr>
          <w:rFonts w:ascii="Segoe UI" w:hAnsi="Segoe UI" w:cs="Segoe UI"/>
        </w:rPr>
        <w:t>=2×10</w:t>
      </w:r>
      <w:r w:rsidRPr="005F27A6">
        <w:rPr>
          <w:rFonts w:ascii="Segoe UI" w:hAnsi="Segoe UI" w:cs="Segoe UI"/>
          <w:vertAlign w:val="superscript"/>
        </w:rPr>
        <w:t>-19</w:t>
      </w:r>
      <w:r w:rsidRPr="005F27A6">
        <w:rPr>
          <w:rFonts w:ascii="Segoe UI" w:hAnsi="Segoe UI" w:cs="Segoe UI"/>
        </w:rPr>
        <w:t>), and 20q amplification (</w:t>
      </w:r>
      <w:r w:rsidRPr="005F27A6">
        <w:rPr>
          <w:rFonts w:ascii="Segoe UI" w:hAnsi="Segoe UI" w:cs="Segoe UI"/>
          <w:i/>
          <w:iCs/>
        </w:rPr>
        <w:t>P</w:t>
      </w:r>
      <w:r w:rsidRPr="005F27A6">
        <w:rPr>
          <w:rFonts w:ascii="Segoe UI" w:hAnsi="Segoe UI" w:cs="Segoe UI"/>
        </w:rPr>
        <w:t>=1×10</w:t>
      </w:r>
      <w:r w:rsidRPr="005F27A6">
        <w:rPr>
          <w:rFonts w:ascii="Segoe UI" w:hAnsi="Segoe UI" w:cs="Segoe UI"/>
          <w:vertAlign w:val="superscript"/>
        </w:rPr>
        <w:t>-16</w:t>
      </w:r>
      <w:r w:rsidRPr="005F27A6">
        <w:rPr>
          <w:rFonts w:ascii="Segoe UI" w:hAnsi="Segoe UI" w:cs="Segoe UI"/>
        </w:rPr>
        <w:t>) were enriched for complex SVs on the respective chromosome. Specifically, 44% of cancers with arm-level 8p deletions had a complex SV at chr8:28-62Mb, compared with 12% without those deletions.</w:t>
      </w:r>
    </w:p>
    <w:p w14:paraId="0B005877" w14:textId="274E789E" w:rsidR="00FA5DD4" w:rsidRPr="005F27A6" w:rsidRDefault="00FA5DD4" w:rsidP="008547EA">
      <w:pPr>
        <w:spacing w:after="0"/>
        <w:rPr>
          <w:rFonts w:ascii="Segoe UI" w:hAnsi="Segoe UI" w:cs="Segoe UI"/>
          <w:b/>
          <w:bCs/>
        </w:rPr>
      </w:pPr>
    </w:p>
    <w:p w14:paraId="2A3380B1" w14:textId="77777777" w:rsidR="000620F4" w:rsidRPr="005F27A6" w:rsidRDefault="000620F4" w:rsidP="008547EA">
      <w:pPr>
        <w:spacing w:after="0"/>
        <w:rPr>
          <w:rFonts w:ascii="Segoe UI" w:hAnsi="Segoe UI" w:cs="Segoe UI"/>
          <w:b/>
          <w:bCs/>
        </w:rPr>
      </w:pPr>
    </w:p>
    <w:p w14:paraId="2672C57D" w14:textId="77777777" w:rsidR="00386885" w:rsidRDefault="00386885" w:rsidP="003160BD">
      <w:pPr>
        <w:spacing w:after="0" w:line="360" w:lineRule="exact"/>
        <w:rPr>
          <w:rFonts w:ascii="Segoe UI" w:hAnsi="Segoe UI" w:cs="Segoe UI"/>
          <w:b/>
          <w:bCs/>
        </w:rPr>
      </w:pPr>
    </w:p>
    <w:p w14:paraId="051911AA" w14:textId="529B2F4F" w:rsidR="003160BD" w:rsidRPr="005F27A6" w:rsidRDefault="003160BD" w:rsidP="003160BD">
      <w:pPr>
        <w:spacing w:after="0" w:line="360" w:lineRule="exact"/>
        <w:rPr>
          <w:rFonts w:ascii="Segoe UI" w:hAnsi="Segoe UI" w:cs="Segoe UI"/>
          <w:b/>
        </w:rPr>
      </w:pPr>
      <w:r w:rsidRPr="005F27A6">
        <w:rPr>
          <w:rFonts w:ascii="Segoe UI" w:hAnsi="Segoe UI" w:cs="Segoe UI"/>
          <w:b/>
          <w:bCs/>
        </w:rPr>
        <w:lastRenderedPageBreak/>
        <w:t xml:space="preserve">Supplementary Result </w:t>
      </w:r>
      <w:r w:rsidR="009067D8" w:rsidRPr="005F27A6">
        <w:rPr>
          <w:rFonts w:ascii="Segoe UI" w:hAnsi="Segoe UI" w:cs="Segoe UI"/>
          <w:b/>
          <w:bCs/>
        </w:rPr>
        <w:t>5</w:t>
      </w:r>
      <w:r w:rsidRPr="005F27A6">
        <w:rPr>
          <w:rFonts w:ascii="Segoe UI" w:hAnsi="Segoe UI" w:cs="Segoe UI"/>
          <w:b/>
          <w:bCs/>
        </w:rPr>
        <w:t xml:space="preserve">. </w:t>
      </w:r>
      <w:r w:rsidRPr="005F27A6">
        <w:rPr>
          <w:rFonts w:ascii="Segoe UI" w:hAnsi="Segoe UI" w:cs="Segoe UI"/>
          <w:b/>
        </w:rPr>
        <w:t xml:space="preserve">Clinical actionability </w:t>
      </w:r>
    </w:p>
    <w:p w14:paraId="2DC765EC" w14:textId="77777777" w:rsidR="003160BD" w:rsidRPr="005F27A6" w:rsidRDefault="003160BD" w:rsidP="003160BD">
      <w:pPr>
        <w:spacing w:after="0" w:line="360" w:lineRule="exact"/>
        <w:rPr>
          <w:rFonts w:ascii="Segoe UI" w:hAnsi="Segoe UI" w:cs="Segoe UI"/>
          <w:b/>
        </w:rPr>
      </w:pPr>
    </w:p>
    <w:p w14:paraId="5D0DB92F" w14:textId="154B1CF7" w:rsidR="003160BD" w:rsidRPr="005F27A6" w:rsidRDefault="003160BD" w:rsidP="60A559D9">
      <w:pPr>
        <w:spacing w:after="0" w:line="360" w:lineRule="exact"/>
        <w:rPr>
          <w:rFonts w:ascii="Segoe UI" w:hAnsi="Segoe UI" w:cs="Segoe UI"/>
        </w:rPr>
      </w:pPr>
      <w:r w:rsidRPr="005F27A6">
        <w:rPr>
          <w:rFonts w:ascii="Segoe UI" w:hAnsi="Segoe UI" w:cs="Segoe UI"/>
        </w:rPr>
        <w:t xml:space="preserve">Using </w:t>
      </w:r>
      <w:proofErr w:type="spellStart"/>
      <w:r w:rsidRPr="005F27A6">
        <w:rPr>
          <w:rFonts w:ascii="Segoe UI" w:hAnsi="Segoe UI" w:cs="Segoe UI"/>
        </w:rPr>
        <w:t>OncoKB</w:t>
      </w:r>
      <w:proofErr w:type="spellEnd"/>
      <w:r w:rsidRPr="005F27A6">
        <w:rPr>
          <w:rFonts w:ascii="Segoe UI" w:hAnsi="Segoe UI" w:cs="Segoe UI"/>
        </w:rPr>
        <w:t xml:space="preserve"> and COSMIC Mutation Actionability in Precision Oncology databases, genetic alterations for which an approved therapy is indicated were identified in 25% (497/2,023)</w:t>
      </w:r>
      <w:r w:rsidR="54973AAB" w:rsidRPr="005F27A6">
        <w:rPr>
          <w:rFonts w:ascii="Segoe UI" w:hAnsi="Segoe UI" w:cs="Segoe UI"/>
        </w:rPr>
        <w:t xml:space="preserve"> of</w:t>
      </w:r>
      <w:r w:rsidRPr="005F27A6">
        <w:rPr>
          <w:rFonts w:ascii="Segoe UI" w:hAnsi="Segoe UI" w:cs="Segoe UI"/>
        </w:rPr>
        <w:t xml:space="preserve"> cancers (</w:t>
      </w:r>
      <w:r w:rsidRPr="005F27A6">
        <w:rPr>
          <w:rFonts w:ascii="Segoe UI" w:hAnsi="Segoe UI" w:cs="Segoe UI"/>
          <w:b/>
          <w:bCs/>
        </w:rPr>
        <w:t>Supplementary Table 20</w:t>
      </w:r>
      <w:r w:rsidRPr="005F27A6">
        <w:rPr>
          <w:rFonts w:ascii="Segoe UI" w:hAnsi="Segoe UI" w:cs="Segoe UI"/>
        </w:rPr>
        <w:t xml:space="preserve">). The most frequent actionable genetic features were high tumour mutational burden (21%), MSI (18%), and </w:t>
      </w:r>
      <w:r w:rsidRPr="005F27A6">
        <w:rPr>
          <w:rFonts w:ascii="Segoe UI" w:hAnsi="Segoe UI" w:cs="Segoe UI"/>
          <w:i/>
          <w:iCs/>
        </w:rPr>
        <w:t>BRAF</w:t>
      </w:r>
      <w:r w:rsidRPr="005F27A6">
        <w:rPr>
          <w:rFonts w:ascii="Segoe UI" w:hAnsi="Segoe UI" w:cs="Segoe UI"/>
        </w:rPr>
        <w:t xml:space="preserve"> V600E (14%). Genomic features with compelling evidence for predicting response to a therapy, as annotated by </w:t>
      </w:r>
      <w:proofErr w:type="spellStart"/>
      <w:r w:rsidRPr="005F27A6">
        <w:rPr>
          <w:rFonts w:ascii="Segoe UI" w:hAnsi="Segoe UI" w:cs="Segoe UI"/>
        </w:rPr>
        <w:t>OncoKB</w:t>
      </w:r>
      <w:proofErr w:type="spellEnd"/>
      <w:r w:rsidRPr="005F27A6">
        <w:rPr>
          <w:rFonts w:ascii="Segoe UI" w:hAnsi="Segoe UI" w:cs="Segoe UI"/>
        </w:rPr>
        <w:t>, were present in 64% (1,304/2,023) of cancers (</w:t>
      </w:r>
      <w:r w:rsidRPr="005F27A6">
        <w:rPr>
          <w:rFonts w:ascii="Segoe UI" w:hAnsi="Segoe UI" w:cs="Segoe UI"/>
          <w:b/>
          <w:bCs/>
        </w:rPr>
        <w:t>Supplementary Table 21</w:t>
      </w:r>
      <w:r w:rsidRPr="005F27A6">
        <w:rPr>
          <w:rFonts w:ascii="Segoe UI" w:hAnsi="Segoe UI" w:cs="Segoe UI"/>
        </w:rPr>
        <w:t xml:space="preserve">). Data on </w:t>
      </w:r>
      <w:proofErr w:type="spellStart"/>
      <w:r w:rsidRPr="005F27A6">
        <w:rPr>
          <w:rFonts w:ascii="Segoe UI" w:hAnsi="Segoe UI" w:cs="Segoe UI"/>
        </w:rPr>
        <w:t>druggability</w:t>
      </w:r>
      <w:proofErr w:type="spellEnd"/>
      <w:r w:rsidRPr="005F27A6">
        <w:rPr>
          <w:rFonts w:ascii="Segoe UI" w:hAnsi="Segoe UI" w:cs="Segoe UI"/>
        </w:rPr>
        <w:t xml:space="preserve"> were available for 214/242 CRC drivers (</w:t>
      </w:r>
      <w:r w:rsidRPr="005F27A6">
        <w:rPr>
          <w:rFonts w:ascii="Segoe UI" w:hAnsi="Segoe UI" w:cs="Segoe UI"/>
          <w:b/>
          <w:bCs/>
        </w:rPr>
        <w:t>Supplementary Table 22</w:t>
      </w:r>
      <w:r w:rsidRPr="005F27A6">
        <w:rPr>
          <w:rFonts w:ascii="Segoe UI" w:hAnsi="Segoe UI" w:cs="Segoe UI"/>
        </w:rPr>
        <w:t xml:space="preserve">): 26 had approved therapies and 84 had an identified quality probe or were deemed </w:t>
      </w:r>
      <w:proofErr w:type="spellStart"/>
      <w:r w:rsidRPr="005F27A6">
        <w:rPr>
          <w:rFonts w:ascii="Segoe UI" w:hAnsi="Segoe UI" w:cs="Segoe UI"/>
        </w:rPr>
        <w:t>ligandable</w:t>
      </w:r>
      <w:proofErr w:type="spellEnd"/>
      <w:r w:rsidRPr="005F27A6">
        <w:rPr>
          <w:rFonts w:ascii="Segoe UI" w:hAnsi="Segoe UI" w:cs="Segoe UI"/>
        </w:rPr>
        <w:t xml:space="preserve">. Of the remainder, four had an “investigational” status, leaving nine that may be viable targets for novel therapeutic intervention. Based on </w:t>
      </w:r>
      <w:proofErr w:type="spellStart"/>
      <w:r w:rsidRPr="005F27A6">
        <w:rPr>
          <w:rFonts w:ascii="Segoe UI" w:hAnsi="Segoe UI" w:cs="Segoe UI"/>
        </w:rPr>
        <w:t>DepMap</w:t>
      </w:r>
      <w:proofErr w:type="spellEnd"/>
      <w:r w:rsidRPr="005F27A6">
        <w:rPr>
          <w:rFonts w:ascii="Segoe UI" w:hAnsi="Segoe UI" w:cs="Segoe UI"/>
        </w:rPr>
        <w:t xml:space="preserve"> data, 15 of the genes are predicted to have very good evidence (efficacy&lt;-1.5) of being essential, with positive selectivity” </w:t>
      </w:r>
      <w:r w:rsidR="004305E5">
        <w:rPr>
          <w:rFonts w:ascii="Segoe UI" w:hAnsi="Segoe UI" w:cs="Segoe UI"/>
        </w:rPr>
        <w:fldChar w:fldCharType="begin">
          <w:fldData xml:space="preserve">PEVuZE5vdGU+PENpdGU+PEF1dGhvcj5TaGltYWRhPC9BdXRob3I+PFllYXI+MjAyMTwvWWVhcj48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PEVuZE5vdGU+PENpdGU+PEF1dGhvcj5TaGltYWRhPC9BdXRob3I+PFllYXI+MjAyMTwvWWVhcj48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7</w:t>
      </w:r>
      <w:r w:rsidR="004305E5">
        <w:rPr>
          <w:rFonts w:ascii="Segoe UI" w:hAnsi="Segoe UI" w:cs="Segoe UI"/>
        </w:rPr>
        <w:fldChar w:fldCharType="end"/>
      </w:r>
      <w:r w:rsidRPr="005F27A6">
        <w:rPr>
          <w:rFonts w:ascii="Segoe UI" w:hAnsi="Segoe UI" w:cs="Segoe UI"/>
        </w:rPr>
        <w:t xml:space="preserve">. Of these genes, two have approved therapies and eight are deemed </w:t>
      </w:r>
      <w:proofErr w:type="spellStart"/>
      <w:r w:rsidRPr="005F27A6">
        <w:rPr>
          <w:rFonts w:ascii="Segoe UI" w:hAnsi="Segoe UI" w:cs="Segoe UI"/>
        </w:rPr>
        <w:t>ligandable</w:t>
      </w:r>
      <w:proofErr w:type="spellEnd"/>
      <w:r w:rsidRPr="005F27A6">
        <w:rPr>
          <w:rFonts w:ascii="Segoe UI" w:hAnsi="Segoe UI" w:cs="Segoe UI"/>
        </w:rPr>
        <w:t xml:space="preserve">. </w:t>
      </w:r>
    </w:p>
    <w:p w14:paraId="2D07734F" w14:textId="16868C04" w:rsidR="003160BD" w:rsidRPr="005F27A6" w:rsidRDefault="003160BD" w:rsidP="60A559D9">
      <w:pPr>
        <w:spacing w:after="0" w:line="360" w:lineRule="exact"/>
        <w:rPr>
          <w:rFonts w:ascii="Segoe UI" w:hAnsi="Segoe UI" w:cs="Segoe UI"/>
        </w:rPr>
      </w:pPr>
    </w:p>
    <w:p w14:paraId="559DED4B" w14:textId="56961E45" w:rsidR="003160BD" w:rsidRPr="005F27A6" w:rsidRDefault="003160BD" w:rsidP="003160BD">
      <w:pPr>
        <w:spacing w:after="0" w:line="360" w:lineRule="exact"/>
        <w:rPr>
          <w:rFonts w:ascii="Segoe UI" w:hAnsi="Segoe UI" w:cs="Segoe UI"/>
        </w:rPr>
      </w:pPr>
      <w:r w:rsidRPr="005F27A6">
        <w:rPr>
          <w:rFonts w:ascii="Segoe UI" w:hAnsi="Segoe UI" w:cs="Segoe UI"/>
        </w:rPr>
        <w:t xml:space="preserve">It is unclear whether the new, rarer driver genes represent good therapeutic targets. On the one hand, rare drivers such as </w:t>
      </w:r>
      <w:r w:rsidRPr="005F27A6">
        <w:rPr>
          <w:rFonts w:ascii="Segoe UI" w:hAnsi="Segoe UI" w:cs="Segoe UI"/>
          <w:i/>
          <w:iCs/>
        </w:rPr>
        <w:t xml:space="preserve">IDH1, IDH2, BRCA1 </w:t>
      </w:r>
      <w:r w:rsidRPr="005F27A6">
        <w:rPr>
          <w:rFonts w:ascii="Segoe UI" w:hAnsi="Segoe UI" w:cs="Segoe UI"/>
        </w:rPr>
        <w:t xml:space="preserve">and </w:t>
      </w:r>
      <w:r w:rsidRPr="005F27A6">
        <w:rPr>
          <w:rFonts w:ascii="Segoe UI" w:hAnsi="Segoe UI" w:cs="Segoe UI"/>
          <w:i/>
          <w:iCs/>
        </w:rPr>
        <w:t xml:space="preserve">BRCA2 </w:t>
      </w:r>
      <w:r w:rsidRPr="005F27A6">
        <w:rPr>
          <w:rFonts w:ascii="Segoe UI" w:hAnsi="Segoe UI" w:cs="Segoe UI"/>
        </w:rPr>
        <w:t>are already therapeutic targets, yet other evidence – such as the low frequency of second hits for most of the less common drivers – raises concerns that the effects of such mutations are generally modest, perhaps optimising existing pre-dysfunction, and that their therapeutic targeting could have correspondingly limited effects.</w:t>
      </w:r>
    </w:p>
    <w:p w14:paraId="26A538EE" w14:textId="77777777" w:rsidR="003160BD" w:rsidRPr="005F27A6" w:rsidRDefault="003160BD" w:rsidP="003160BD">
      <w:pPr>
        <w:rPr>
          <w:rFonts w:ascii="Segoe UI" w:hAnsi="Segoe UI" w:cs="Segoe UI"/>
        </w:rPr>
      </w:pPr>
    </w:p>
    <w:p w14:paraId="2B85BE68" w14:textId="77777777" w:rsidR="003160BD" w:rsidRPr="005F27A6" w:rsidRDefault="003160BD" w:rsidP="003160BD">
      <w:pPr>
        <w:rPr>
          <w:rFonts w:ascii="Segoe UI" w:hAnsi="Segoe UI" w:cs="Segoe UI"/>
        </w:rPr>
      </w:pPr>
    </w:p>
    <w:p w14:paraId="2F69ED14" w14:textId="09A9284C" w:rsidR="00BA3160" w:rsidRPr="005F27A6" w:rsidRDefault="00BA3160" w:rsidP="00BA3160">
      <w:pPr>
        <w:spacing w:after="0" w:line="360" w:lineRule="exact"/>
        <w:rPr>
          <w:rFonts w:ascii="Segoe UI" w:hAnsi="Segoe UI" w:cs="Segoe UI"/>
          <w:b/>
        </w:rPr>
      </w:pPr>
      <w:r w:rsidRPr="005F27A6">
        <w:rPr>
          <w:rFonts w:ascii="Segoe UI" w:hAnsi="Segoe UI" w:cs="Segoe UI"/>
          <w:b/>
        </w:rPr>
        <w:t xml:space="preserve">Supplementary Result </w:t>
      </w:r>
      <w:r w:rsidR="009067D8" w:rsidRPr="005F27A6">
        <w:rPr>
          <w:rFonts w:ascii="Segoe UI" w:hAnsi="Segoe UI" w:cs="Segoe UI"/>
          <w:b/>
        </w:rPr>
        <w:t>6.</w:t>
      </w:r>
      <w:r w:rsidRPr="005F27A6">
        <w:rPr>
          <w:rFonts w:ascii="Segoe UI" w:hAnsi="Segoe UI" w:cs="Segoe UI"/>
          <w:b/>
        </w:rPr>
        <w:t xml:space="preserve"> Stage, survival and molecular variables</w:t>
      </w:r>
    </w:p>
    <w:p w14:paraId="0DB8D257" w14:textId="77777777" w:rsidR="00BA3160" w:rsidRPr="005F27A6" w:rsidRDefault="00BA3160" w:rsidP="00BA3160">
      <w:pPr>
        <w:spacing w:after="0" w:line="360" w:lineRule="exact"/>
        <w:rPr>
          <w:rFonts w:ascii="Segoe UI" w:hAnsi="Segoe UI" w:cs="Segoe UI"/>
          <w:b/>
        </w:rPr>
      </w:pPr>
    </w:p>
    <w:p w14:paraId="0669FE52" w14:textId="4876E413" w:rsidR="00BA3160" w:rsidRPr="005F27A6" w:rsidRDefault="00BA3160" w:rsidP="60A559D9">
      <w:pPr>
        <w:spacing w:after="0" w:line="360" w:lineRule="exact"/>
        <w:rPr>
          <w:rFonts w:ascii="Segoe UI" w:hAnsi="Segoe UI" w:cs="Segoe UI"/>
        </w:rPr>
      </w:pPr>
      <w:r w:rsidRPr="005F27A6">
        <w:rPr>
          <w:rFonts w:ascii="Segoe UI" w:hAnsi="Segoe UI" w:cs="Segoe UI"/>
        </w:rPr>
        <w:t xml:space="preserve">In </w:t>
      </w:r>
      <w:r w:rsidR="441EFA3D" w:rsidRPr="005F27A6">
        <w:rPr>
          <w:rFonts w:ascii="Segoe UI" w:hAnsi="Segoe UI" w:cs="Segoe UI"/>
        </w:rPr>
        <w:t xml:space="preserve">multivariable </w:t>
      </w:r>
      <w:r w:rsidRPr="005F27A6">
        <w:rPr>
          <w:rFonts w:ascii="Segoe UI" w:hAnsi="Segoe UI" w:cs="Segoe UI"/>
        </w:rPr>
        <w:t>analysis</w:t>
      </w:r>
      <w:r w:rsidR="7C5D490A" w:rsidRPr="005F27A6">
        <w:rPr>
          <w:rFonts w:ascii="Segoe UI" w:hAnsi="Segoe UI" w:cs="Segoe UI"/>
        </w:rPr>
        <w:t xml:space="preserve"> of MSS </w:t>
      </w:r>
      <w:r w:rsidR="72CA8401" w:rsidRPr="005F27A6">
        <w:rPr>
          <w:rFonts w:ascii="Segoe UI" w:hAnsi="Segoe UI" w:cs="Segoe UI"/>
        </w:rPr>
        <w:t xml:space="preserve">primary </w:t>
      </w:r>
      <w:r w:rsidR="7C5D490A" w:rsidRPr="005F27A6">
        <w:rPr>
          <w:rFonts w:ascii="Segoe UI" w:hAnsi="Segoe UI" w:cs="Segoe UI"/>
        </w:rPr>
        <w:t>cancers</w:t>
      </w:r>
      <w:r w:rsidRPr="005F27A6">
        <w:rPr>
          <w:rFonts w:ascii="Segoe UI" w:hAnsi="Segoe UI" w:cs="Segoe UI"/>
        </w:rPr>
        <w:t>, tumour stage, a major determinant of survival, was associated with higher frequencies of arm-level 4p (</w:t>
      </w:r>
      <w:r w:rsidRPr="005F27A6">
        <w:rPr>
          <w:rFonts w:ascii="Segoe UI" w:hAnsi="Segoe UI" w:cs="Segoe UI"/>
          <w:i/>
          <w:iCs/>
        </w:rPr>
        <w:t>P</w:t>
      </w:r>
      <w:r w:rsidRPr="005F27A6">
        <w:rPr>
          <w:rFonts w:ascii="Segoe UI" w:hAnsi="Segoe UI" w:cs="Segoe UI"/>
        </w:rPr>
        <w:t>=8x10</w:t>
      </w:r>
      <w:r w:rsidRPr="005F27A6">
        <w:rPr>
          <w:rFonts w:ascii="Segoe UI" w:hAnsi="Segoe UI" w:cs="Segoe UI"/>
          <w:vertAlign w:val="superscript"/>
        </w:rPr>
        <w:t>-4</w:t>
      </w:r>
      <w:r w:rsidRPr="005F27A6">
        <w:rPr>
          <w:rFonts w:ascii="Segoe UI" w:hAnsi="Segoe UI" w:cs="Segoe UI"/>
        </w:rPr>
        <w:t>) and 8p deletions (</w:t>
      </w:r>
      <w:r w:rsidRPr="005F27A6">
        <w:rPr>
          <w:rFonts w:ascii="Segoe UI" w:hAnsi="Segoe UI" w:cs="Segoe UI"/>
          <w:i/>
          <w:iCs/>
        </w:rPr>
        <w:t>P</w:t>
      </w:r>
      <w:r w:rsidRPr="005F27A6">
        <w:rPr>
          <w:rFonts w:ascii="Segoe UI" w:hAnsi="Segoe UI" w:cs="Segoe UI"/>
        </w:rPr>
        <w:t>=8x10</w:t>
      </w:r>
      <w:r w:rsidRPr="005F27A6">
        <w:rPr>
          <w:rFonts w:ascii="Segoe UI" w:hAnsi="Segoe UI" w:cs="Segoe UI"/>
          <w:vertAlign w:val="superscript"/>
        </w:rPr>
        <w:t>-4</w:t>
      </w:r>
      <w:r w:rsidRPr="005F27A6">
        <w:rPr>
          <w:rFonts w:ascii="Segoe UI" w:hAnsi="Segoe UI" w:cs="Segoe UI"/>
        </w:rPr>
        <w:t>)</w:t>
      </w:r>
      <w:r w:rsidR="316F6933" w:rsidRPr="005F27A6">
        <w:rPr>
          <w:rFonts w:ascii="Segoe UI" w:hAnsi="Segoe UI" w:cs="Segoe UI"/>
        </w:rPr>
        <w:t xml:space="preserve"> (</w:t>
      </w:r>
      <w:r w:rsidR="316F6933" w:rsidRPr="005F27A6">
        <w:rPr>
          <w:rFonts w:ascii="Segoe UI" w:hAnsi="Segoe UI" w:cs="Segoe UI"/>
          <w:b/>
          <w:bCs/>
        </w:rPr>
        <w:t>Supplementary Table 34</w:t>
      </w:r>
      <w:r w:rsidR="316F6933" w:rsidRPr="005F27A6">
        <w:rPr>
          <w:rFonts w:ascii="Segoe UI" w:hAnsi="Segoe UI" w:cs="Segoe UI"/>
        </w:rPr>
        <w:t>)</w:t>
      </w:r>
      <w:r w:rsidRPr="005F27A6">
        <w:rPr>
          <w:rFonts w:ascii="Segoe UI" w:hAnsi="Segoe UI" w:cs="Segoe UI"/>
        </w:rPr>
        <w:t xml:space="preserve"> </w:t>
      </w:r>
      <w:r w:rsidR="004305E5">
        <w:rPr>
          <w:rFonts w:ascii="Segoe UI" w:hAnsi="Segoe UI" w:cs="Segoe UI"/>
        </w:rPr>
        <w:fldChar w:fldCharType="begin"/>
      </w:r>
      <w:r w:rsidR="004305E5">
        <w:rPr>
          <w:rFonts w:ascii="Segoe UI" w:hAnsi="Segoe UI" w:cs="Segoe UI"/>
        </w:rPr>
        <w:instrText xml:space="preserve"> ADDIN EN.CITE &lt;EndNote&gt;&lt;Cite&gt;&lt;Author&gt;Diep&lt;/Author&gt;&lt;Year&gt;2006&lt;/Year&gt;&lt;RecNum&gt;135&lt;/RecNum&gt;&lt;DisplayText&gt;&lt;style face="superscript"&gt;8&lt;/style&gt;&lt;/DisplayText&gt;&lt;record&gt;&lt;rec-number&gt;135&lt;/rec-number&gt;&lt;foreign-keys&gt;&lt;key app="EN" db-id="rz9prwax9dvx2yeew9c5raa1ztrw2ps9epvs" timestamp="1667219950"&gt;135&lt;/key&gt;&lt;/foreign-keys&gt;&lt;ref-type name="Journal Article"&gt;17&lt;/ref-type&gt;&lt;contributors&gt;&lt;authors&gt;&lt;author&gt;Diep, C. B.&lt;/author&gt;&lt;author&gt;Kleivi, K.&lt;/author&gt;&lt;author&gt;Ribeiro, F. R.&lt;/author&gt;&lt;author&gt;Teixeira, M. R.&lt;/author&gt;&lt;author&gt;Lindgjaerde, O. C.&lt;/author&gt;&lt;author&gt;Lothe, R. A.&lt;/author&gt;&lt;/authors&gt;&lt;/contributors&gt;&lt;auth-address&gt;Department of Genetics, Institute for Cancer Research, The Norwegian Radium Hospital, Norway.&lt;/auth-address&gt;&lt;titles&gt;&lt;title&gt;The order of genetic events associated with colorectal cancer progression inferred from meta-analysis of copy number changes&lt;/title&gt;&lt;secondary-title&gt;Genes Chromosomes Cancer&lt;/secondary-title&gt;&lt;/titles&gt;&lt;periodical&gt;&lt;full-title&gt;Genes Chromosomes Cancer&lt;/full-title&gt;&lt;/periodical&gt;&lt;pages&gt;31-41&lt;/pages&gt;&lt;volume&gt;45&lt;/volume&gt;&lt;number&gt;1&lt;/number&gt;&lt;keywords&gt;&lt;keyword&gt;*Chromosome Aberrations&lt;/keyword&gt;&lt;keyword&gt;Cluster Analysis&lt;/keyword&gt;&lt;keyword&gt;Colorectal Neoplasms/*genetics/*pathology&lt;/keyword&gt;&lt;keyword&gt;*Gene Dosage&lt;/keyword&gt;&lt;keyword&gt;Humans&lt;/keyword&gt;&lt;keyword&gt;Liver Neoplasms/secondary&lt;/keyword&gt;&lt;keyword&gt;Male&lt;/keyword&gt;&lt;keyword&gt;Multivariate Analysis&lt;/keyword&gt;&lt;keyword&gt;Neoplasm Staging&lt;/keyword&gt;&lt;keyword&gt;Prostatic Neoplasms/genetics/pathology&lt;/keyword&gt;&lt;/keywords&gt;&lt;dates&gt;&lt;year&gt;2006&lt;/year&gt;&lt;pub-dates&gt;&lt;date&gt;Jan&lt;/date&gt;&lt;/pub-dates&gt;&lt;/dates&gt;&lt;isbn&gt;1045-2257 (Print)&amp;#xD;1045-2257 (Linking)&lt;/isbn&gt;&lt;accession-num&gt;16145679&lt;/accession-num&gt;&lt;urls&gt;&lt;related-urls&gt;&lt;url&gt;https://www.ncbi.nlm.nih.gov/pubmed/16145679&lt;/url&gt;&lt;/related-urls&gt;&lt;/urls&gt;&lt;electronic-resource-num&gt;10.1002/gcc.20261&lt;/electronic-resource-num&gt;&lt;/record&gt;&lt;/Cite&gt;&lt;/EndNote&gt;</w:instrText>
      </w:r>
      <w:r w:rsidR="004305E5">
        <w:rPr>
          <w:rFonts w:ascii="Segoe UI" w:hAnsi="Segoe UI" w:cs="Segoe UI"/>
        </w:rPr>
        <w:fldChar w:fldCharType="separate"/>
      </w:r>
      <w:r w:rsidR="004305E5" w:rsidRPr="004305E5">
        <w:rPr>
          <w:rFonts w:ascii="Segoe UI" w:hAnsi="Segoe UI" w:cs="Segoe UI"/>
          <w:noProof/>
          <w:vertAlign w:val="superscript"/>
        </w:rPr>
        <w:t>8</w:t>
      </w:r>
      <w:r w:rsidR="004305E5">
        <w:rPr>
          <w:rFonts w:ascii="Segoe UI" w:hAnsi="Segoe UI" w:cs="Segoe UI"/>
        </w:rPr>
        <w:fldChar w:fldCharType="end"/>
      </w:r>
      <w:r w:rsidRPr="005F27A6">
        <w:rPr>
          <w:rFonts w:ascii="Segoe UI" w:hAnsi="Segoe UI" w:cs="Segoe UI"/>
        </w:rPr>
        <w:t>. Greater SV (</w:t>
      </w:r>
      <w:r w:rsidRPr="005F27A6">
        <w:rPr>
          <w:rFonts w:ascii="Segoe UI" w:hAnsi="Segoe UI" w:cs="Segoe UI"/>
          <w:i/>
          <w:iCs/>
        </w:rPr>
        <w:t>P</w:t>
      </w:r>
      <w:r w:rsidRPr="005F27A6">
        <w:rPr>
          <w:rFonts w:ascii="Segoe UI" w:hAnsi="Segoe UI" w:cs="Segoe UI"/>
        </w:rPr>
        <w:t>=9×10</w:t>
      </w:r>
      <w:r w:rsidRPr="005F27A6">
        <w:rPr>
          <w:rFonts w:ascii="Segoe UI" w:hAnsi="Segoe UI" w:cs="Segoe UI"/>
          <w:vertAlign w:val="superscript"/>
        </w:rPr>
        <w:t>-5</w:t>
      </w:r>
      <w:r w:rsidRPr="005F27A6">
        <w:rPr>
          <w:rFonts w:ascii="Segoe UI" w:hAnsi="Segoe UI" w:cs="Segoe UI"/>
        </w:rPr>
        <w:t>) and CNA (</w:t>
      </w:r>
      <w:r w:rsidRPr="005F27A6">
        <w:rPr>
          <w:rFonts w:ascii="Segoe UI" w:hAnsi="Segoe UI" w:cs="Segoe UI"/>
          <w:i/>
          <w:iCs/>
        </w:rPr>
        <w:t>P</w:t>
      </w:r>
      <w:r w:rsidRPr="005F27A6">
        <w:rPr>
          <w:rFonts w:ascii="Segoe UI" w:hAnsi="Segoe UI" w:cs="Segoe UI"/>
        </w:rPr>
        <w:t>=1×10</w:t>
      </w:r>
      <w:r w:rsidRPr="005F27A6">
        <w:rPr>
          <w:rFonts w:ascii="Segoe UI" w:hAnsi="Segoe UI" w:cs="Segoe UI"/>
          <w:vertAlign w:val="superscript"/>
        </w:rPr>
        <w:t>-5</w:t>
      </w:r>
      <w:r w:rsidRPr="005F27A6">
        <w:rPr>
          <w:rFonts w:ascii="Segoe UI" w:hAnsi="Segoe UI" w:cs="Segoe UI"/>
        </w:rPr>
        <w:t xml:space="preserve">) numbers were also observed in later-stage cancers. </w:t>
      </w:r>
    </w:p>
    <w:p w14:paraId="2B4E316F" w14:textId="77777777" w:rsidR="00BA3160" w:rsidRPr="005F27A6" w:rsidRDefault="00BA3160" w:rsidP="00BA3160">
      <w:pPr>
        <w:spacing w:after="0" w:line="360" w:lineRule="exact"/>
        <w:rPr>
          <w:rFonts w:ascii="Segoe UI" w:hAnsi="Segoe UI" w:cs="Segoe UI"/>
        </w:rPr>
      </w:pPr>
    </w:p>
    <w:p w14:paraId="71CB3827" w14:textId="3BAFFF9A" w:rsidR="00BA3160" w:rsidRPr="005F27A6" w:rsidRDefault="00BA3160" w:rsidP="60A559D9">
      <w:pPr>
        <w:spacing w:after="0" w:line="360" w:lineRule="exact"/>
        <w:rPr>
          <w:rFonts w:ascii="Segoe UI" w:eastAsiaTheme="majorEastAsia" w:hAnsi="Segoe UI" w:cs="Segoe UI"/>
        </w:rPr>
      </w:pPr>
      <w:r w:rsidRPr="005F27A6">
        <w:rPr>
          <w:rFonts w:ascii="Segoe UI" w:eastAsia="Calibri Light" w:hAnsi="Segoe UI" w:cs="Segoe UI"/>
        </w:rPr>
        <w:t xml:space="preserve">We compared genomic differences between MSS primaries and unpaired MSS CRC metastases. Almost all of the </w:t>
      </w:r>
      <w:r w:rsidRPr="005F27A6">
        <w:rPr>
          <w:rFonts w:ascii="Segoe UI" w:hAnsi="Segoe UI" w:cs="Segoe UI"/>
        </w:rPr>
        <w:t>metastases had received radiotherapy or chemotherapy.</w:t>
      </w:r>
      <w:r w:rsidRPr="005F27A6">
        <w:rPr>
          <w:rFonts w:ascii="Segoe UI" w:eastAsia="Calibri Light" w:hAnsi="Segoe UI" w:cs="Segoe UI"/>
        </w:rPr>
        <w:t xml:space="preserve"> Although there was no significant difference in TMB (Wilcoxon signed rank test; </w:t>
      </w:r>
      <w:r w:rsidRPr="005F27A6">
        <w:rPr>
          <w:rFonts w:ascii="Segoe UI" w:eastAsia="Calibri Light" w:hAnsi="Segoe UI" w:cs="Segoe UI"/>
          <w:i/>
          <w:iCs/>
        </w:rPr>
        <w:t>P=</w:t>
      </w:r>
      <w:r w:rsidRPr="005F27A6">
        <w:rPr>
          <w:rFonts w:ascii="Segoe UI" w:eastAsia="Calibri Light" w:hAnsi="Segoe UI" w:cs="Segoe UI"/>
        </w:rPr>
        <w:t xml:space="preserve">0.073), metastatic cancers tended to have higher ploidy (Wilcoxon signed rank test; </w:t>
      </w:r>
      <w:r w:rsidRPr="005F27A6">
        <w:rPr>
          <w:rFonts w:ascii="Segoe UI" w:eastAsia="Calibri Light" w:hAnsi="Segoe UI" w:cs="Segoe UI"/>
          <w:i/>
          <w:iCs/>
        </w:rPr>
        <w:t>P=</w:t>
      </w:r>
      <w:r w:rsidRPr="005F27A6">
        <w:rPr>
          <w:rFonts w:ascii="Segoe UI" w:eastAsia="Calibri Light" w:hAnsi="Segoe UI" w:cs="Segoe UI"/>
        </w:rPr>
        <w:t>3.67x10</w:t>
      </w:r>
      <w:r w:rsidRPr="005F27A6">
        <w:rPr>
          <w:rFonts w:ascii="Segoe UI" w:eastAsia="Calibri Light" w:hAnsi="Segoe UI" w:cs="Segoe UI"/>
          <w:vertAlign w:val="superscript"/>
        </w:rPr>
        <w:t>-5</w:t>
      </w:r>
      <w:r w:rsidRPr="005F27A6">
        <w:rPr>
          <w:rFonts w:ascii="Segoe UI" w:eastAsia="Calibri Light" w:hAnsi="Segoe UI" w:cs="Segoe UI"/>
        </w:rPr>
        <w:t>), consistent with reports of</w:t>
      </w:r>
      <w:r w:rsidRPr="005F27A6">
        <w:rPr>
          <w:rFonts w:ascii="Segoe UI" w:eastAsiaTheme="majorEastAsia" w:hAnsi="Segoe UI" w:cs="Segoe UI"/>
        </w:rPr>
        <w:t xml:space="preserve"> frequent whole genome doubling in metastatic CRC </w:t>
      </w:r>
      <w:r w:rsidR="004305E5">
        <w:rPr>
          <w:rFonts w:ascii="Segoe UI" w:eastAsiaTheme="majorEastAsia" w:hAnsi="Segoe UI" w:cs="Segoe UI"/>
        </w:rPr>
        <w:fldChar w:fldCharType="begin">
          <w:fldData xml:space="preserve">PEVuZE5vdGU+PENpdGU+PEF1dGhvcj5DaHJpc3RlbnNlbjwvQXV0aG9yPjxZZWFyPjIwMTk8L1ll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</w:fldData>
        </w:fldChar>
      </w:r>
      <w:r w:rsidR="004305E5">
        <w:rPr>
          <w:rFonts w:ascii="Segoe UI" w:eastAsiaTheme="majorEastAsia" w:hAnsi="Segoe UI" w:cs="Segoe UI"/>
        </w:rPr>
        <w:instrText xml:space="preserve"> ADDIN EN.CITE </w:instrText>
      </w:r>
      <w:r w:rsidR="004305E5">
        <w:rPr>
          <w:rFonts w:ascii="Segoe UI" w:eastAsiaTheme="majorEastAsia" w:hAnsi="Segoe UI" w:cs="Segoe UI"/>
        </w:rPr>
        <w:fldChar w:fldCharType="begin">
          <w:fldData xml:space="preserve">PEVuZE5vdGU+PENpdGU+PEF1dGhvcj5DaHJpc3RlbnNlbjwvQXV0aG9yPjxZZWFyPjIwMTk8L1ll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</w:fldData>
        </w:fldChar>
      </w:r>
      <w:r w:rsidR="004305E5">
        <w:rPr>
          <w:rFonts w:ascii="Segoe UI" w:eastAsiaTheme="majorEastAsia" w:hAnsi="Segoe UI" w:cs="Segoe UI"/>
        </w:rPr>
        <w:instrText xml:space="preserve"> ADDIN EN.CITE.DATA </w:instrText>
      </w:r>
      <w:r w:rsidR="004305E5">
        <w:rPr>
          <w:rFonts w:ascii="Segoe UI" w:eastAsiaTheme="majorEastAsia" w:hAnsi="Segoe UI" w:cs="Segoe UI"/>
        </w:rPr>
      </w:r>
      <w:r w:rsidR="004305E5">
        <w:rPr>
          <w:rFonts w:ascii="Segoe UI" w:eastAsiaTheme="majorEastAsia" w:hAnsi="Segoe UI" w:cs="Segoe UI"/>
        </w:rPr>
        <w:fldChar w:fldCharType="end"/>
      </w:r>
      <w:r w:rsidR="004305E5">
        <w:rPr>
          <w:rFonts w:ascii="Segoe UI" w:eastAsiaTheme="majorEastAsia" w:hAnsi="Segoe UI" w:cs="Segoe UI"/>
        </w:rPr>
      </w:r>
      <w:r w:rsidR="004305E5">
        <w:rPr>
          <w:rFonts w:ascii="Segoe UI" w:eastAsiaTheme="majorEastAsia" w:hAnsi="Segoe UI" w:cs="Segoe UI"/>
        </w:rPr>
        <w:fldChar w:fldCharType="separate"/>
      </w:r>
      <w:r w:rsidR="004305E5" w:rsidRPr="004305E5">
        <w:rPr>
          <w:rFonts w:ascii="Segoe UI" w:eastAsiaTheme="majorEastAsia" w:hAnsi="Segoe UI" w:cs="Segoe UI"/>
          <w:noProof/>
          <w:vertAlign w:val="superscript"/>
        </w:rPr>
        <w:t>9</w:t>
      </w:r>
      <w:r w:rsidR="004305E5">
        <w:rPr>
          <w:rFonts w:ascii="Segoe UI" w:eastAsiaTheme="majorEastAsia" w:hAnsi="Segoe UI" w:cs="Segoe UI"/>
        </w:rPr>
        <w:fldChar w:fldCharType="end"/>
      </w:r>
      <w:r w:rsidRPr="005F27A6">
        <w:rPr>
          <w:rFonts w:ascii="Segoe UI" w:eastAsiaTheme="majorEastAsia" w:hAnsi="Segoe UI" w:cs="Segoe UI"/>
        </w:rPr>
        <w:t xml:space="preserve">. Comparing CNAs between metastases and primaries based on 1Mb bins identified no significant differences, but when copy number was considered relative to mean ploidy, several regions differed significantly between primaries and metastases (Q&lt;0.05). Notably, the 8p23-8p12 </w:t>
      </w:r>
      <w:r w:rsidRPr="005F27A6">
        <w:rPr>
          <w:rFonts w:ascii="Segoe UI" w:eastAsiaTheme="majorEastAsia" w:hAnsi="Segoe UI" w:cs="Segoe UI"/>
        </w:rPr>
        <w:lastRenderedPageBreak/>
        <w:t xml:space="preserve">region had </w:t>
      </w:r>
      <w:r w:rsidR="46D52FDA" w:rsidRPr="005F27A6">
        <w:rPr>
          <w:rFonts w:ascii="Segoe UI" w:eastAsiaTheme="majorEastAsia" w:hAnsi="Segoe UI" w:cs="Segoe UI"/>
        </w:rPr>
        <w:t xml:space="preserve">a </w:t>
      </w:r>
      <w:r w:rsidRPr="005F27A6">
        <w:rPr>
          <w:rFonts w:ascii="Segoe UI" w:eastAsiaTheme="majorEastAsia" w:hAnsi="Segoe UI" w:cs="Segoe UI"/>
        </w:rPr>
        <w:t xml:space="preserve">lower copy number in metastases, consistent with reports of 8p as a ‘metastatic susceptibility locus’ </w:t>
      </w:r>
      <w:r w:rsidR="004305E5">
        <w:rPr>
          <w:rFonts w:ascii="Segoe UI" w:eastAsiaTheme="majorEastAsia" w:hAnsi="Segoe UI" w:cs="Segoe UI"/>
        </w:rPr>
        <w:fldChar w:fldCharType="begin">
          <w:fldData xml:space="preserve">PEVuZE5vdGU+PENpdGU+PEF1dGhvcj5NYWNhcnRuZXktQ294c29uPC9BdXRob3I+PFllYXI+MjAw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</w:fldData>
        </w:fldChar>
      </w:r>
      <w:r w:rsidR="004305E5">
        <w:rPr>
          <w:rFonts w:ascii="Segoe UI" w:eastAsiaTheme="majorEastAsia" w:hAnsi="Segoe UI" w:cs="Segoe UI"/>
        </w:rPr>
        <w:instrText xml:space="preserve"> ADDIN EN.CITE </w:instrText>
      </w:r>
      <w:r w:rsidR="004305E5">
        <w:rPr>
          <w:rFonts w:ascii="Segoe UI" w:eastAsiaTheme="majorEastAsia" w:hAnsi="Segoe UI" w:cs="Segoe UI"/>
        </w:rPr>
        <w:fldChar w:fldCharType="begin">
          <w:fldData xml:space="preserve">PEVuZE5vdGU+PENpdGU+PEF1dGhvcj5NYWNhcnRuZXktQ294c29uPC9BdXRob3I+PFllYXI+MjAw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</w:fldData>
        </w:fldChar>
      </w:r>
      <w:r w:rsidR="004305E5">
        <w:rPr>
          <w:rFonts w:ascii="Segoe UI" w:eastAsiaTheme="majorEastAsia" w:hAnsi="Segoe UI" w:cs="Segoe UI"/>
        </w:rPr>
        <w:instrText xml:space="preserve"> ADDIN EN.CITE.DATA </w:instrText>
      </w:r>
      <w:r w:rsidR="004305E5">
        <w:rPr>
          <w:rFonts w:ascii="Segoe UI" w:eastAsiaTheme="majorEastAsia" w:hAnsi="Segoe UI" w:cs="Segoe UI"/>
        </w:rPr>
      </w:r>
      <w:r w:rsidR="004305E5">
        <w:rPr>
          <w:rFonts w:ascii="Segoe UI" w:eastAsiaTheme="majorEastAsia" w:hAnsi="Segoe UI" w:cs="Segoe UI"/>
        </w:rPr>
        <w:fldChar w:fldCharType="end"/>
      </w:r>
      <w:r w:rsidR="004305E5">
        <w:rPr>
          <w:rFonts w:ascii="Segoe UI" w:eastAsiaTheme="majorEastAsia" w:hAnsi="Segoe UI" w:cs="Segoe UI"/>
        </w:rPr>
      </w:r>
      <w:r w:rsidR="004305E5">
        <w:rPr>
          <w:rFonts w:ascii="Segoe UI" w:eastAsiaTheme="majorEastAsia" w:hAnsi="Segoe UI" w:cs="Segoe UI"/>
        </w:rPr>
        <w:fldChar w:fldCharType="separate"/>
      </w:r>
      <w:r w:rsidR="004305E5" w:rsidRPr="004305E5">
        <w:rPr>
          <w:rFonts w:ascii="Segoe UI" w:eastAsiaTheme="majorEastAsia" w:hAnsi="Segoe UI" w:cs="Segoe UI"/>
          <w:noProof/>
          <w:vertAlign w:val="superscript"/>
        </w:rPr>
        <w:t>10</w:t>
      </w:r>
      <w:r w:rsidR="004305E5">
        <w:rPr>
          <w:rFonts w:ascii="Segoe UI" w:eastAsiaTheme="majorEastAsia" w:hAnsi="Segoe UI" w:cs="Segoe UI"/>
        </w:rPr>
        <w:fldChar w:fldCharType="end"/>
      </w:r>
      <w:r w:rsidRPr="005F27A6">
        <w:rPr>
          <w:rFonts w:ascii="Segoe UI" w:eastAsiaTheme="majorEastAsia" w:hAnsi="Segoe UI" w:cs="Segoe UI"/>
        </w:rPr>
        <w:t>. Whilst d</w:t>
      </w:r>
      <w:r w:rsidRPr="005F27A6">
        <w:rPr>
          <w:rFonts w:ascii="Segoe UI" w:eastAsia="Calibri Light" w:hAnsi="Segoe UI" w:cs="Segoe UI"/>
        </w:rPr>
        <w:t>ifferences in immune pressure between primary and metastatic CRCs might be expected (</w:t>
      </w:r>
      <w:r w:rsidRPr="005F27A6">
        <w:rPr>
          <w:rFonts w:ascii="Segoe UI" w:eastAsia="Calibri Light" w:hAnsi="Segoe UI" w:cs="Segoe UI"/>
          <w:b/>
          <w:bCs/>
        </w:rPr>
        <w:t>Fig. 3; Extended Data 7</w:t>
      </w:r>
      <w:r w:rsidRPr="005F27A6">
        <w:rPr>
          <w:rFonts w:ascii="Segoe UI" w:eastAsia="Calibri Light" w:hAnsi="Segoe UI" w:cs="Segoe UI"/>
        </w:rPr>
        <w:t>), we detected no significant difference in immune escape frequency (</w:t>
      </w:r>
      <w:r w:rsidRPr="005F27A6">
        <w:rPr>
          <w:rFonts w:ascii="Segoe UI" w:eastAsia="Calibri Light" w:hAnsi="Segoe UI" w:cs="Segoe UI"/>
          <w:i/>
          <w:iCs/>
        </w:rPr>
        <w:t>P=</w:t>
      </w:r>
      <w:r w:rsidRPr="005F27A6">
        <w:rPr>
          <w:rFonts w:ascii="Segoe UI" w:eastAsia="Calibri Light" w:hAnsi="Segoe UI" w:cs="Segoe UI"/>
        </w:rPr>
        <w:t>0.142), or neoantigen burden (</w:t>
      </w:r>
      <w:r w:rsidRPr="005F27A6">
        <w:rPr>
          <w:rFonts w:ascii="Segoe UI" w:eastAsia="Calibri Light" w:hAnsi="Segoe UI" w:cs="Segoe UI"/>
          <w:i/>
          <w:iCs/>
        </w:rPr>
        <w:t>P=</w:t>
      </w:r>
      <w:r w:rsidRPr="005F27A6">
        <w:rPr>
          <w:rFonts w:ascii="Segoe UI" w:eastAsia="Calibri Light" w:hAnsi="Segoe UI" w:cs="Segoe UI"/>
        </w:rPr>
        <w:t xml:space="preserve">0.44). </w:t>
      </w:r>
      <w:r w:rsidRPr="005F27A6">
        <w:rPr>
          <w:rFonts w:ascii="Segoe UI" w:hAnsi="Segoe UI" w:cs="Segoe UI"/>
        </w:rPr>
        <w:t>Six genes (</w:t>
      </w:r>
      <w:r w:rsidRPr="005F27A6">
        <w:rPr>
          <w:rFonts w:ascii="Segoe UI" w:hAnsi="Segoe UI" w:cs="Segoe UI"/>
          <w:i/>
          <w:iCs/>
        </w:rPr>
        <w:t xml:space="preserve">CDK12, CUL4A, FAT3, MET, PRKCB </w:t>
      </w:r>
      <w:r w:rsidRPr="005F27A6">
        <w:rPr>
          <w:rFonts w:ascii="Segoe UI" w:hAnsi="Segoe UI" w:cs="Segoe UI"/>
        </w:rPr>
        <w:t xml:space="preserve">and </w:t>
      </w:r>
      <w:r w:rsidRPr="005F27A6">
        <w:rPr>
          <w:rFonts w:ascii="Segoe UI" w:hAnsi="Segoe UI" w:cs="Segoe UI"/>
          <w:i/>
          <w:iCs/>
        </w:rPr>
        <w:t>WNK2</w:t>
      </w:r>
      <w:r w:rsidRPr="005F27A6">
        <w:rPr>
          <w:rFonts w:ascii="Segoe UI" w:hAnsi="Segoe UI" w:cs="Segoe UI"/>
        </w:rPr>
        <w:t>) were identified as candidate drivers only in the metastasis-MSS group (</w:t>
      </w:r>
      <w:r w:rsidRPr="005F27A6">
        <w:rPr>
          <w:rFonts w:ascii="Segoe UI" w:hAnsi="Segoe UI" w:cs="Segoe UI"/>
          <w:b/>
          <w:bCs/>
        </w:rPr>
        <w:t>Supplementary Tables 4 &amp; 35</w:t>
      </w:r>
      <w:r w:rsidRPr="005F27A6">
        <w:rPr>
          <w:rFonts w:ascii="Segoe UI" w:hAnsi="Segoe UI" w:cs="Segoe UI"/>
        </w:rPr>
        <w:t>). These mutations could be markers or act directly in several ways, increasing the propensity to metastasise, driving tumorigenesis only in extra-colonic sites, or conferring resistance to anti-cancer therapy.</w:t>
      </w:r>
    </w:p>
    <w:p w14:paraId="1C361F4A" w14:textId="77777777" w:rsidR="00BA3160" w:rsidRPr="005F27A6" w:rsidRDefault="00BA3160" w:rsidP="00BA3160">
      <w:pPr>
        <w:spacing w:after="0" w:line="360" w:lineRule="exact"/>
        <w:rPr>
          <w:rFonts w:ascii="Segoe UI" w:hAnsi="Segoe UI" w:cs="Segoe UI"/>
        </w:rPr>
      </w:pPr>
    </w:p>
    <w:p w14:paraId="635B1BBE" w14:textId="4169049F" w:rsidR="00BA3160" w:rsidRPr="005F27A6" w:rsidRDefault="00BA3160" w:rsidP="00BA3160">
      <w:pPr>
        <w:spacing w:after="0" w:line="360" w:lineRule="exact"/>
        <w:rPr>
          <w:rFonts w:ascii="Segoe UI" w:hAnsi="Segoe UI" w:cs="Segoe UI"/>
        </w:rPr>
      </w:pPr>
      <w:r w:rsidRPr="005F27A6">
        <w:rPr>
          <w:rFonts w:ascii="Segoe UI" w:hAnsi="Segoe UI" w:cs="Segoe UI"/>
        </w:rPr>
        <w:t xml:space="preserve">In MSS </w:t>
      </w:r>
      <w:r w:rsidR="51D628B0" w:rsidRPr="005F27A6">
        <w:rPr>
          <w:rFonts w:ascii="Segoe UI" w:hAnsi="Segoe UI" w:cs="Segoe UI"/>
        </w:rPr>
        <w:t>p</w:t>
      </w:r>
      <w:r w:rsidRPr="005F27A6">
        <w:rPr>
          <w:rFonts w:ascii="Segoe UI" w:hAnsi="Segoe UI" w:cs="Segoe UI"/>
        </w:rPr>
        <w:t>rimary cancers without prior therapy (</w:t>
      </w:r>
      <w:r w:rsidR="3E81FCA7" w:rsidRPr="005F27A6">
        <w:rPr>
          <w:rFonts w:ascii="Segoe UI" w:hAnsi="Segoe UI" w:cs="Segoe UI"/>
        </w:rPr>
        <w:t>n</w:t>
      </w:r>
      <w:r w:rsidRPr="005F27A6">
        <w:rPr>
          <w:rFonts w:ascii="Segoe UI" w:hAnsi="Segoe UI" w:cs="Segoe UI"/>
        </w:rPr>
        <w:t xml:space="preserve">=894 with survival data, 144 deaths), poorer overall survival (OS) was associated with higher tumour stage, greater age, and proximal anatomical location. Accounting for age, sex, tumour stage and </w:t>
      </w:r>
      <w:r w:rsidR="00C6067C">
        <w:rPr>
          <w:rFonts w:ascii="Segoe UI" w:hAnsi="Segoe UI" w:cs="Segoe UI"/>
        </w:rPr>
        <w:t>anatomical location</w:t>
      </w:r>
      <w:r w:rsidRPr="005F27A6">
        <w:rPr>
          <w:rFonts w:ascii="Segoe UI" w:hAnsi="Segoe UI" w:cs="Segoe UI"/>
        </w:rPr>
        <w:t xml:space="preserve">, higher global SV burden and presence of an </w:t>
      </w:r>
      <w:r w:rsidRPr="005F27A6">
        <w:rPr>
          <w:rFonts w:ascii="Segoe UI" w:hAnsi="Segoe UI" w:cs="Segoe UI"/>
          <w:i/>
          <w:iCs/>
        </w:rPr>
        <w:t xml:space="preserve">NRAS </w:t>
      </w:r>
      <w:r w:rsidRPr="005F27A6">
        <w:rPr>
          <w:rFonts w:ascii="Segoe UI" w:hAnsi="Segoe UI" w:cs="Segoe UI"/>
        </w:rPr>
        <w:t>mutation were the only molecular features associated with OS (</w:t>
      </w:r>
      <w:r w:rsidRPr="005F27A6">
        <w:rPr>
          <w:rFonts w:ascii="Segoe UI" w:hAnsi="Segoe UI" w:cs="Segoe UI"/>
          <w:i/>
          <w:iCs/>
        </w:rPr>
        <w:t>Q</w:t>
      </w:r>
      <w:r w:rsidRPr="005F27A6">
        <w:rPr>
          <w:rFonts w:ascii="Segoe UI" w:hAnsi="Segoe UI" w:cs="Segoe UI"/>
        </w:rPr>
        <w:t>&lt;0.05). There was also borderline better survival for immune escaped tumours in a similar analysis of the MSI group (</w:t>
      </w:r>
      <w:r w:rsidRPr="005F27A6">
        <w:rPr>
          <w:rFonts w:ascii="Segoe UI" w:hAnsi="Segoe UI" w:cs="Segoe UI"/>
          <w:i/>
          <w:iCs/>
        </w:rPr>
        <w:t>Q</w:t>
      </w:r>
      <w:r w:rsidRPr="005F27A6">
        <w:rPr>
          <w:rFonts w:ascii="Segoe UI" w:hAnsi="Segoe UI" w:cs="Segoe UI"/>
        </w:rPr>
        <w:t>=0.051).</w:t>
      </w:r>
    </w:p>
    <w:p w14:paraId="39443B44" w14:textId="77777777" w:rsidR="00BA3160" w:rsidRPr="005F27A6" w:rsidRDefault="00BA3160" w:rsidP="00BA3160">
      <w:pPr>
        <w:spacing w:after="0" w:line="360" w:lineRule="exact"/>
        <w:rPr>
          <w:rFonts w:ascii="Segoe UI" w:hAnsi="Segoe UI" w:cs="Segoe UI"/>
        </w:rPr>
      </w:pPr>
    </w:p>
    <w:p w14:paraId="09A2611F" w14:textId="77777777" w:rsidR="00BA3160" w:rsidRPr="005F27A6" w:rsidRDefault="00BA3160" w:rsidP="00BA3160">
      <w:pPr>
        <w:spacing w:after="0" w:line="360" w:lineRule="exact"/>
        <w:rPr>
          <w:rFonts w:ascii="Segoe UI" w:hAnsi="Segoe UI" w:cs="Segoe UI"/>
        </w:rPr>
      </w:pPr>
    </w:p>
    <w:p w14:paraId="0486498F" w14:textId="645F4BAC" w:rsidR="00FA0987" w:rsidRPr="005F27A6" w:rsidRDefault="00016400" w:rsidP="008547EA">
      <w:pPr>
        <w:spacing w:after="0"/>
        <w:rPr>
          <w:rFonts w:ascii="Segoe UI" w:hAnsi="Segoe UI" w:cs="Segoe UI"/>
          <w:b/>
          <w:bCs/>
        </w:rPr>
      </w:pPr>
      <w:r w:rsidRPr="005F27A6">
        <w:rPr>
          <w:rFonts w:ascii="Segoe UI" w:hAnsi="Segoe UI" w:cs="Segoe UI"/>
          <w:b/>
          <w:bCs/>
        </w:rPr>
        <w:t>S</w:t>
      </w:r>
      <w:r w:rsidR="00D92333" w:rsidRPr="005F27A6">
        <w:rPr>
          <w:rFonts w:ascii="Segoe UI" w:hAnsi="Segoe UI" w:cs="Segoe UI"/>
          <w:b/>
          <w:bCs/>
        </w:rPr>
        <w:t>upplementary</w:t>
      </w:r>
      <w:r w:rsidR="006949F1" w:rsidRPr="005F27A6">
        <w:rPr>
          <w:rFonts w:ascii="Segoe UI" w:hAnsi="Segoe UI" w:cs="Segoe UI"/>
          <w:b/>
          <w:bCs/>
        </w:rPr>
        <w:t xml:space="preserve"> Result </w:t>
      </w:r>
      <w:r w:rsidR="009067D8" w:rsidRPr="005F27A6">
        <w:rPr>
          <w:rFonts w:ascii="Segoe UI" w:hAnsi="Segoe UI" w:cs="Segoe UI"/>
          <w:b/>
          <w:bCs/>
        </w:rPr>
        <w:t>7</w:t>
      </w:r>
      <w:r w:rsidR="006949F1" w:rsidRPr="005F27A6">
        <w:rPr>
          <w:rFonts w:ascii="Segoe UI" w:hAnsi="Segoe UI" w:cs="Segoe UI"/>
          <w:b/>
          <w:bCs/>
        </w:rPr>
        <w:t xml:space="preserve">. </w:t>
      </w:r>
      <w:r w:rsidR="005244A3" w:rsidRPr="005F27A6">
        <w:rPr>
          <w:rFonts w:ascii="Segoe UI" w:hAnsi="Segoe UI" w:cs="Segoe UI"/>
          <w:b/>
          <w:bCs/>
        </w:rPr>
        <w:t>Five e</w:t>
      </w:r>
      <w:r w:rsidR="007B3942" w:rsidRPr="005F27A6">
        <w:rPr>
          <w:rFonts w:ascii="Segoe UI" w:hAnsi="Segoe UI" w:cs="Segoe UI"/>
          <w:b/>
          <w:bCs/>
        </w:rPr>
        <w:t xml:space="preserve">xemplar analyses of </w:t>
      </w:r>
      <w:r w:rsidR="00141698" w:rsidRPr="005F27A6">
        <w:rPr>
          <w:rFonts w:ascii="Segoe UI" w:hAnsi="Segoe UI" w:cs="Segoe UI"/>
          <w:b/>
          <w:bCs/>
        </w:rPr>
        <w:t>r</w:t>
      </w:r>
      <w:r w:rsidR="00C93B54" w:rsidRPr="005F27A6">
        <w:rPr>
          <w:rFonts w:ascii="Segoe UI" w:hAnsi="Segoe UI" w:cs="Segoe UI"/>
          <w:b/>
          <w:bCs/>
        </w:rPr>
        <w:t>are molecular sub-types of CRC</w:t>
      </w:r>
    </w:p>
    <w:p w14:paraId="068F9890" w14:textId="72994B10" w:rsidR="00141698" w:rsidRPr="005F27A6" w:rsidRDefault="00BD3B7A" w:rsidP="008547EA">
      <w:pPr>
        <w:spacing w:after="0"/>
        <w:rPr>
          <w:rFonts w:ascii="Segoe UI" w:hAnsi="Segoe UI" w:cs="Segoe UI"/>
          <w:b/>
          <w:bCs/>
        </w:rPr>
      </w:pPr>
      <w:r w:rsidRPr="005F27A6">
        <w:rPr>
          <w:rFonts w:ascii="Segoe UI" w:hAnsi="Segoe UI" w:cs="Segoe UI"/>
          <w:b/>
          <w:bCs/>
        </w:rPr>
        <w:tab/>
      </w:r>
    </w:p>
    <w:p w14:paraId="1CC39ABF" w14:textId="21D5C183" w:rsidR="00087938" w:rsidRPr="005F27A6" w:rsidRDefault="00087938" w:rsidP="60A559D9">
      <w:pPr>
        <w:spacing w:after="0" w:line="360" w:lineRule="exact"/>
        <w:rPr>
          <w:rFonts w:ascii="Segoe UI" w:hAnsi="Segoe UI" w:cs="Segoe UI"/>
        </w:rPr>
      </w:pPr>
      <w:r w:rsidRPr="005F27A6">
        <w:rPr>
          <w:rFonts w:ascii="Segoe UI" w:hAnsi="Segoe UI" w:cs="Segoe UI"/>
        </w:rPr>
        <w:t>Our patient sample size provided an opportunity not only to add to the data on existing rare sub-group</w:t>
      </w:r>
      <w:r w:rsidR="00E164EC" w:rsidRPr="005F27A6">
        <w:rPr>
          <w:rFonts w:ascii="Segoe UI" w:hAnsi="Segoe UI" w:cs="Segoe UI"/>
        </w:rPr>
        <w:t>s</w:t>
      </w:r>
      <w:r w:rsidRPr="005F27A6">
        <w:rPr>
          <w:rFonts w:ascii="Segoe UI" w:hAnsi="Segoe UI" w:cs="Segoe UI"/>
        </w:rPr>
        <w:t xml:space="preserve"> of </w:t>
      </w:r>
      <w:proofErr w:type="gramStart"/>
      <w:r w:rsidRPr="005F27A6">
        <w:rPr>
          <w:rFonts w:ascii="Segoe UI" w:hAnsi="Segoe UI" w:cs="Segoe UI"/>
        </w:rPr>
        <w:t>CRC</w:t>
      </w:r>
      <w:proofErr w:type="gramEnd"/>
      <w:r w:rsidRPr="005F27A6">
        <w:rPr>
          <w:rFonts w:ascii="Segoe UI" w:hAnsi="Segoe UI" w:cs="Segoe UI"/>
        </w:rPr>
        <w:t>, (e.g. new driver genes in POL cancers), but also to identify or characterise other rare molecular sub-groups of CRC. Five exemplars are presented here.</w:t>
      </w:r>
    </w:p>
    <w:p w14:paraId="03B61504" w14:textId="77777777" w:rsidR="00087938" w:rsidRPr="005F27A6" w:rsidRDefault="00087938" w:rsidP="60A559D9">
      <w:pPr>
        <w:spacing w:after="0" w:line="360" w:lineRule="exact"/>
        <w:rPr>
          <w:rFonts w:ascii="Segoe UI" w:hAnsi="Segoe UI" w:cs="Segoe UI"/>
        </w:rPr>
      </w:pPr>
    </w:p>
    <w:p w14:paraId="687F306E" w14:textId="281FFA93" w:rsidR="00C93B54" w:rsidRPr="005F27A6" w:rsidRDefault="00743C55" w:rsidP="60A559D9">
      <w:pPr>
        <w:spacing w:after="0" w:line="360" w:lineRule="exact"/>
        <w:rPr>
          <w:rFonts w:ascii="Segoe UI" w:hAnsi="Segoe UI" w:cs="Segoe UI"/>
          <w:i/>
          <w:iCs/>
        </w:rPr>
      </w:pPr>
      <w:r w:rsidRPr="005F27A6">
        <w:rPr>
          <w:rFonts w:ascii="Segoe UI" w:hAnsi="Segoe UI" w:cs="Segoe UI"/>
        </w:rPr>
        <w:t>(</w:t>
      </w:r>
      <w:proofErr w:type="spellStart"/>
      <w:r w:rsidRPr="005F27A6">
        <w:rPr>
          <w:rFonts w:ascii="Segoe UI" w:hAnsi="Segoe UI" w:cs="Segoe UI"/>
        </w:rPr>
        <w:t>i</w:t>
      </w:r>
      <w:proofErr w:type="spellEnd"/>
      <w:r w:rsidRPr="005F27A6">
        <w:rPr>
          <w:rFonts w:ascii="Segoe UI" w:hAnsi="Segoe UI" w:cs="Segoe UI"/>
        </w:rPr>
        <w:t xml:space="preserve">) </w:t>
      </w:r>
      <w:r w:rsidR="00C93B54" w:rsidRPr="005F27A6">
        <w:rPr>
          <w:rFonts w:ascii="Segoe UI" w:hAnsi="Segoe UI" w:cs="Segoe UI"/>
        </w:rPr>
        <w:t xml:space="preserve">Driver SNVs and indels in CRC have been shown to be monoclonal and present from an </w:t>
      </w:r>
      <w:r w:rsidR="00D03DA2" w:rsidRPr="005F27A6">
        <w:rPr>
          <w:rFonts w:ascii="Segoe UI" w:hAnsi="Segoe UI" w:cs="Segoe UI"/>
        </w:rPr>
        <w:t>early</w:t>
      </w:r>
      <w:r w:rsidR="00C93B54" w:rsidRPr="005F27A6">
        <w:rPr>
          <w:rFonts w:ascii="Segoe UI" w:hAnsi="Segoe UI" w:cs="Segoe UI"/>
        </w:rPr>
        <w:t xml:space="preserve"> stage of tumorigenesis</w:t>
      </w:r>
      <w:r w:rsidR="00B832CB" w:rsidRPr="005F27A6">
        <w:rPr>
          <w:rFonts w:ascii="Segoe UI" w:hAnsi="Segoe UI" w:cs="Segoe UI"/>
        </w:rPr>
        <w:t xml:space="preserve"> </w:t>
      </w:r>
      <w:r w:rsidR="004305E5">
        <w:rPr>
          <w:rFonts w:ascii="Segoe UI" w:hAnsi="Segoe UI" w:cs="Segoe UI"/>
        </w:rPr>
        <w:fldChar w:fldCharType="begin">
          <w:fldData xml:space="preserve">PEVuZE5vdGU+PENpdGU+PEF1dGhvcj5Tb3R0b3JpdmE8L0F1dGhvcj48WWVhcj4yMDE1PC9ZZWFy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PEVuZE5vdGU+PENpdGU+PEF1dGhvcj5Tb3R0b3JpdmE8L0F1dGhvcj48WWVhcj4yMDE1PC9ZZWFy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11</w:t>
      </w:r>
      <w:r w:rsidR="004305E5">
        <w:rPr>
          <w:rFonts w:ascii="Segoe UI" w:hAnsi="Segoe UI" w:cs="Segoe UI"/>
        </w:rPr>
        <w:fldChar w:fldCharType="end"/>
      </w:r>
      <w:r w:rsidR="00C93B54" w:rsidRPr="005F27A6">
        <w:rPr>
          <w:rFonts w:ascii="Segoe UI" w:hAnsi="Segoe UI" w:cs="Segoe UI"/>
        </w:rPr>
        <w:t xml:space="preserve">, in contrast to </w:t>
      </w:r>
      <w:r w:rsidR="00D95BEE" w:rsidRPr="005F27A6">
        <w:rPr>
          <w:rFonts w:ascii="Segoe UI" w:hAnsi="Segoe UI" w:cs="Segoe UI"/>
        </w:rPr>
        <w:t xml:space="preserve">some </w:t>
      </w:r>
      <w:r w:rsidR="00C93B54" w:rsidRPr="005F27A6">
        <w:rPr>
          <w:rFonts w:ascii="Segoe UI" w:hAnsi="Segoe UI" w:cs="Segoe UI"/>
        </w:rPr>
        <w:t xml:space="preserve">other cancer types. Our data generally </w:t>
      </w:r>
      <w:r w:rsidR="00D03DA2" w:rsidRPr="005F27A6">
        <w:rPr>
          <w:rFonts w:ascii="Segoe UI" w:hAnsi="Segoe UI" w:cs="Segoe UI"/>
        </w:rPr>
        <w:t>supported</w:t>
      </w:r>
      <w:r w:rsidR="00C93B54" w:rsidRPr="005F27A6">
        <w:rPr>
          <w:rFonts w:ascii="Segoe UI" w:hAnsi="Segoe UI" w:cs="Segoe UI"/>
        </w:rPr>
        <w:t xml:space="preserve"> this notion. We found that 97% of </w:t>
      </w:r>
      <w:r w:rsidR="005260B5" w:rsidRPr="005F27A6">
        <w:rPr>
          <w:rFonts w:ascii="Segoe UI" w:hAnsi="Segoe UI" w:cs="Segoe UI"/>
        </w:rPr>
        <w:t xml:space="preserve">MSS </w:t>
      </w:r>
      <w:r w:rsidR="1F0956A1" w:rsidRPr="005F27A6">
        <w:rPr>
          <w:rFonts w:ascii="Segoe UI" w:hAnsi="Segoe UI" w:cs="Segoe UI"/>
        </w:rPr>
        <w:t>p</w:t>
      </w:r>
      <w:r w:rsidR="005260B5" w:rsidRPr="005F27A6">
        <w:rPr>
          <w:rFonts w:ascii="Segoe UI" w:hAnsi="Segoe UI" w:cs="Segoe UI"/>
        </w:rPr>
        <w:t>rimary</w:t>
      </w:r>
      <w:r w:rsidR="00C93B54" w:rsidRPr="005F27A6">
        <w:rPr>
          <w:rFonts w:ascii="Segoe UI" w:hAnsi="Segoe UI" w:cs="Segoe UI"/>
        </w:rPr>
        <w:t xml:space="preserve"> driver mutations were clonal, compared with 89% in primary MSI tumours (</w:t>
      </w:r>
      <w:r w:rsidR="00C93B54" w:rsidRPr="005F27A6">
        <w:rPr>
          <w:rFonts w:ascii="Segoe UI" w:hAnsi="Segoe UI" w:cs="Segoe UI"/>
          <w:i/>
          <w:iCs/>
        </w:rPr>
        <w:t>P</w:t>
      </w:r>
      <w:r w:rsidR="00C93B54" w:rsidRPr="005F27A6">
        <w:rPr>
          <w:rFonts w:ascii="Segoe UI" w:hAnsi="Segoe UI" w:cs="Segoe UI"/>
        </w:rPr>
        <w:t>&lt;2.2x10</w:t>
      </w:r>
      <w:r w:rsidR="00C93B54" w:rsidRPr="005F27A6">
        <w:rPr>
          <w:rFonts w:ascii="Segoe UI" w:hAnsi="Segoe UI" w:cs="Segoe UI"/>
          <w:vertAlign w:val="superscript"/>
        </w:rPr>
        <w:t>-16</w:t>
      </w:r>
      <w:r w:rsidR="00C93B54" w:rsidRPr="005F27A6">
        <w:rPr>
          <w:rFonts w:ascii="Segoe UI" w:hAnsi="Segoe UI" w:cs="Segoe UI"/>
        </w:rPr>
        <w:t xml:space="preserve">; </w:t>
      </w:r>
      <w:r w:rsidR="00C93B54" w:rsidRPr="005F27A6">
        <w:rPr>
          <w:rFonts w:ascii="Segoe UI" w:hAnsi="Segoe UI" w:cs="Segoe UI"/>
          <w:b/>
          <w:bCs/>
        </w:rPr>
        <w:t xml:space="preserve">Supplementary Table </w:t>
      </w:r>
      <w:r w:rsidR="00327FAC" w:rsidRPr="005F27A6">
        <w:rPr>
          <w:rFonts w:ascii="Segoe UI" w:hAnsi="Segoe UI" w:cs="Segoe UI"/>
          <w:b/>
          <w:bCs/>
        </w:rPr>
        <w:t>24</w:t>
      </w:r>
      <w:r w:rsidR="00C93B54" w:rsidRPr="005F27A6">
        <w:rPr>
          <w:rFonts w:ascii="Segoe UI" w:hAnsi="Segoe UI" w:cs="Segoe UI"/>
        </w:rPr>
        <w:t xml:space="preserve">) </w:t>
      </w:r>
      <w:r w:rsidR="004305E5">
        <w:rPr>
          <w:rFonts w:ascii="Segoe UI" w:hAnsi="Segoe UI" w:cs="Segoe UI"/>
        </w:rPr>
        <w:fldChar w:fldCharType="begin">
          <w:fldData xml:space="preserve">PEVuZE5vdGU+PENpdGU+PEF1dGhvcj5HZXJzdHVuZzwvQXV0aG9yPjxZZWFyPjIwMjA8L1llYXI+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PHBhZ2VzPjEyMi0xMjg8L3BhZ2VzPjx2b2x1bWU+NTc4PC92b2x1bWU+PG51bWJlcj43NzkzPC9u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PEVuZE5vdGU+PENpdGU+PEF1dGhvcj5HZXJzdHVuZzwvQXV0aG9yPjxZZWFyPjIwMjA8L1llYXI+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PHBhZ2VzPjEyMi0xMjg8L3BhZ2VzPjx2b2x1bWU+NTc4PC92b2x1bWU+PG51bWJlcj43NzkzPC9u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12</w:t>
      </w:r>
      <w:r w:rsidR="004305E5">
        <w:rPr>
          <w:rFonts w:ascii="Segoe UI" w:hAnsi="Segoe UI" w:cs="Segoe UI"/>
        </w:rPr>
        <w:fldChar w:fldCharType="end"/>
      </w:r>
      <w:r w:rsidR="00C93B54" w:rsidRPr="005F27A6">
        <w:rPr>
          <w:rFonts w:ascii="Segoe UI" w:hAnsi="Segoe UI" w:cs="Segoe UI"/>
        </w:rPr>
        <w:t xml:space="preserve">. The allele frequencies of these mutations were slightly higher in MSS than MSI cancers (means 0.154 </w:t>
      </w:r>
      <w:r w:rsidR="00C93B54" w:rsidRPr="005F27A6">
        <w:rPr>
          <w:rFonts w:ascii="Segoe UI" w:hAnsi="Segoe UI" w:cs="Segoe UI"/>
          <w:i/>
          <w:iCs/>
        </w:rPr>
        <w:t xml:space="preserve">v </w:t>
      </w:r>
      <w:r w:rsidR="00C93B54" w:rsidRPr="005F27A6">
        <w:rPr>
          <w:rFonts w:ascii="Segoe UI" w:hAnsi="Segoe UI" w:cs="Segoe UI"/>
        </w:rPr>
        <w:t xml:space="preserve">0.123, </w:t>
      </w:r>
      <w:r w:rsidR="00C93B54" w:rsidRPr="005F27A6">
        <w:rPr>
          <w:rFonts w:ascii="Segoe UI" w:hAnsi="Segoe UI" w:cs="Segoe UI"/>
          <w:i/>
          <w:iCs/>
        </w:rPr>
        <w:t>P</w:t>
      </w:r>
      <w:r w:rsidR="00C93B54" w:rsidRPr="005F27A6">
        <w:rPr>
          <w:rFonts w:ascii="Segoe UI" w:hAnsi="Segoe UI" w:cs="Segoe UI"/>
        </w:rPr>
        <w:t xml:space="preserve">=0.0005, t test). </w:t>
      </w:r>
      <w:r w:rsidR="00503418" w:rsidRPr="005F27A6">
        <w:rPr>
          <w:rFonts w:ascii="Segoe UI" w:hAnsi="Segoe UI" w:cs="Segoe UI"/>
        </w:rPr>
        <w:t xml:space="preserve">Although some of the excess of sub-clonality in MSI tumours could result from genetic drift alone, </w:t>
      </w:r>
      <w:r w:rsidR="003027F3" w:rsidRPr="005F27A6">
        <w:rPr>
          <w:rFonts w:ascii="Segoe UI" w:hAnsi="Segoe UI" w:cs="Segoe UI"/>
        </w:rPr>
        <w:t xml:space="preserve">the changes we see more often have predicted functional effects, </w:t>
      </w:r>
      <w:r w:rsidR="00503418" w:rsidRPr="005F27A6">
        <w:rPr>
          <w:rFonts w:ascii="Segoe UI" w:hAnsi="Segoe UI" w:cs="Segoe UI"/>
        </w:rPr>
        <w:t>suggest</w:t>
      </w:r>
      <w:r w:rsidR="003027F3" w:rsidRPr="005F27A6">
        <w:rPr>
          <w:rFonts w:ascii="Segoe UI" w:hAnsi="Segoe UI" w:cs="Segoe UI"/>
        </w:rPr>
        <w:t>ing</w:t>
      </w:r>
      <w:r w:rsidR="00503418" w:rsidRPr="005F27A6">
        <w:rPr>
          <w:rFonts w:ascii="Segoe UI" w:hAnsi="Segoe UI" w:cs="Segoe UI"/>
        </w:rPr>
        <w:t xml:space="preserve"> a </w:t>
      </w:r>
      <w:r w:rsidR="00C93B54" w:rsidRPr="005F27A6">
        <w:rPr>
          <w:rFonts w:ascii="Segoe UI" w:hAnsi="Segoe UI" w:cs="Segoe UI"/>
        </w:rPr>
        <w:t xml:space="preserve">model in which sub-clonal drivers tend to confer small selective advantages, arise more often in hypermutant cancers, and </w:t>
      </w:r>
      <w:r w:rsidR="00503418" w:rsidRPr="005F27A6">
        <w:rPr>
          <w:rFonts w:ascii="Segoe UI" w:hAnsi="Segoe UI" w:cs="Segoe UI"/>
        </w:rPr>
        <w:t>often fail to cause a selective sweep</w:t>
      </w:r>
      <w:r w:rsidR="00C93B54" w:rsidRPr="005F27A6">
        <w:rPr>
          <w:rFonts w:ascii="Segoe UI" w:hAnsi="Segoe UI" w:cs="Segoe UI"/>
        </w:rPr>
        <w:t xml:space="preserve"> </w:t>
      </w:r>
      <w:r w:rsidR="004305E5">
        <w:rPr>
          <w:rFonts w:ascii="Segoe UI" w:hAnsi="Segoe UI" w:cs="Segoe UI"/>
        </w:rPr>
        <w:fldChar w:fldCharType="begin">
          <w:fldData xml:space="preserve">PEVuZE5vdGU+PENpdGU+PEF1dGhvcj5Dcm9zczwvQXV0aG9yPjxZZWFyPjIwMTg8L1llYXI+PFJl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=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PEVuZE5vdGU+PENpdGU+PEF1dGhvcj5Dcm9zczwvQXV0aG9yPjxZZWFyPjIwMTg8L1llYXI+PFJl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=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13</w:t>
      </w:r>
      <w:r w:rsidR="004305E5">
        <w:rPr>
          <w:rFonts w:ascii="Segoe UI" w:hAnsi="Segoe UI" w:cs="Segoe UI"/>
        </w:rPr>
        <w:fldChar w:fldCharType="end"/>
      </w:r>
      <w:r w:rsidR="00C93B54" w:rsidRPr="005F27A6">
        <w:rPr>
          <w:rFonts w:ascii="Segoe UI" w:hAnsi="Segoe UI" w:cs="Segoe UI"/>
        </w:rPr>
        <w:t xml:space="preserve">. In general, driver genes with higher proportions of sub-clonal mutations had lower mutational </w:t>
      </w:r>
      <w:r w:rsidR="00337518" w:rsidRPr="005F27A6">
        <w:rPr>
          <w:rFonts w:ascii="Segoe UI" w:hAnsi="Segoe UI" w:cs="Segoe UI"/>
        </w:rPr>
        <w:t>frequency</w:t>
      </w:r>
      <w:r w:rsidR="00C93B54" w:rsidRPr="005F27A6">
        <w:rPr>
          <w:rFonts w:ascii="Segoe UI" w:hAnsi="Segoe UI" w:cs="Segoe UI"/>
        </w:rPr>
        <w:t xml:space="preserve"> (for </w:t>
      </w:r>
      <w:r w:rsidR="005260B5" w:rsidRPr="005F27A6">
        <w:rPr>
          <w:rFonts w:ascii="Segoe UI" w:hAnsi="Segoe UI" w:cs="Segoe UI"/>
        </w:rPr>
        <w:t xml:space="preserve">MSS </w:t>
      </w:r>
      <w:r w:rsidR="18A2C03D" w:rsidRPr="005F27A6">
        <w:rPr>
          <w:rFonts w:ascii="Segoe UI" w:hAnsi="Segoe UI" w:cs="Segoe UI"/>
        </w:rPr>
        <w:t>p</w:t>
      </w:r>
      <w:r w:rsidR="005260B5" w:rsidRPr="005F27A6">
        <w:rPr>
          <w:rFonts w:ascii="Segoe UI" w:hAnsi="Segoe UI" w:cs="Segoe UI"/>
        </w:rPr>
        <w:t>rimary</w:t>
      </w:r>
      <w:r w:rsidR="00C93B54" w:rsidRPr="005F27A6">
        <w:rPr>
          <w:rFonts w:ascii="Segoe UI" w:hAnsi="Segoe UI" w:cs="Segoe UI"/>
        </w:rPr>
        <w:t xml:space="preserve">, Spearman's rho = 0.17, </w:t>
      </w:r>
      <w:r w:rsidR="00C93B54" w:rsidRPr="005F27A6">
        <w:rPr>
          <w:rFonts w:ascii="Segoe UI" w:hAnsi="Segoe UI" w:cs="Segoe UI"/>
          <w:i/>
          <w:iCs/>
        </w:rPr>
        <w:t>P</w:t>
      </w:r>
      <w:r w:rsidR="00C93B54" w:rsidRPr="005F27A6">
        <w:rPr>
          <w:rFonts w:ascii="Segoe UI" w:hAnsi="Segoe UI" w:cs="Segoe UI"/>
        </w:rPr>
        <w:t>=0.038). Sub-clonal driver mutations in MSS tended to be isolated (</w:t>
      </w:r>
      <w:proofErr w:type="gramStart"/>
      <w:r w:rsidR="00C93B54" w:rsidRPr="005F27A6">
        <w:rPr>
          <w:rFonts w:ascii="Segoe UI" w:hAnsi="Segoe UI" w:cs="Segoe UI"/>
          <w:i/>
          <w:iCs/>
        </w:rPr>
        <w:t>i.e.</w:t>
      </w:r>
      <w:proofErr w:type="gramEnd"/>
      <w:r w:rsidR="00C93B54" w:rsidRPr="005F27A6">
        <w:rPr>
          <w:rFonts w:ascii="Segoe UI" w:hAnsi="Segoe UI" w:cs="Segoe UI"/>
        </w:rPr>
        <w:t xml:space="preserve"> no other drivers existed in the sub-clone), whereas MSI sub-clones tended to have multiple drivers (42/166 </w:t>
      </w:r>
      <w:r w:rsidR="00D95BEE" w:rsidRPr="005F27A6">
        <w:rPr>
          <w:rFonts w:ascii="Segoe UI" w:hAnsi="Segoe UI" w:cs="Segoe UI"/>
        </w:rPr>
        <w:t xml:space="preserve">MSS </w:t>
      </w:r>
      <w:r w:rsidR="00C93B54" w:rsidRPr="005F27A6">
        <w:rPr>
          <w:rFonts w:ascii="Segoe UI" w:hAnsi="Segoe UI" w:cs="Segoe UI"/>
          <w:i/>
          <w:iCs/>
        </w:rPr>
        <w:t xml:space="preserve">v </w:t>
      </w:r>
      <w:r w:rsidR="00C93B54" w:rsidRPr="005F27A6">
        <w:rPr>
          <w:rFonts w:ascii="Segoe UI" w:hAnsi="Segoe UI" w:cs="Segoe UI"/>
        </w:rPr>
        <w:t>179/215</w:t>
      </w:r>
      <w:r w:rsidR="00D95BEE" w:rsidRPr="005F27A6">
        <w:rPr>
          <w:rFonts w:ascii="Segoe UI" w:hAnsi="Segoe UI" w:cs="Segoe UI"/>
        </w:rPr>
        <w:t xml:space="preserve"> MSI</w:t>
      </w:r>
      <w:r w:rsidR="00C93B54" w:rsidRPr="005F27A6">
        <w:rPr>
          <w:rFonts w:ascii="Segoe UI" w:hAnsi="Segoe UI" w:cs="Segoe UI"/>
        </w:rPr>
        <w:t xml:space="preserve">, </w:t>
      </w:r>
      <w:r w:rsidR="00C93B54" w:rsidRPr="005F27A6">
        <w:rPr>
          <w:rFonts w:ascii="Segoe UI" w:hAnsi="Segoe UI" w:cs="Segoe UI"/>
          <w:i/>
          <w:iCs/>
        </w:rPr>
        <w:t>P</w:t>
      </w:r>
      <w:r w:rsidR="00C93B54" w:rsidRPr="005F27A6">
        <w:rPr>
          <w:rFonts w:ascii="Segoe UI" w:hAnsi="Segoe UI" w:cs="Segoe UI"/>
        </w:rPr>
        <w:t xml:space="preserve">&lt;0.001, Fisher’s exact). Among major MSS drivers (mutation prevalence &gt;5%), three genes – </w:t>
      </w:r>
      <w:r w:rsidR="00C93B54" w:rsidRPr="005F27A6">
        <w:rPr>
          <w:rFonts w:ascii="Segoe UI" w:hAnsi="Segoe UI" w:cs="Segoe UI"/>
          <w:i/>
          <w:iCs/>
        </w:rPr>
        <w:t>SMAD4</w:t>
      </w:r>
      <w:r w:rsidR="00C93B54" w:rsidRPr="005F27A6">
        <w:rPr>
          <w:rFonts w:ascii="Segoe UI" w:hAnsi="Segoe UI" w:cs="Segoe UI"/>
        </w:rPr>
        <w:t xml:space="preserve"> (13%, 18/135), </w:t>
      </w:r>
      <w:r w:rsidR="00C93B54" w:rsidRPr="005F27A6">
        <w:rPr>
          <w:rFonts w:ascii="Segoe UI" w:hAnsi="Segoe UI" w:cs="Segoe UI"/>
          <w:i/>
          <w:iCs/>
        </w:rPr>
        <w:t>ZFP36L2</w:t>
      </w:r>
      <w:r w:rsidR="00C93B54" w:rsidRPr="005F27A6">
        <w:rPr>
          <w:rFonts w:ascii="Segoe UI" w:hAnsi="Segoe UI" w:cs="Segoe UI"/>
        </w:rPr>
        <w:t xml:space="preserve"> (5.7%, 6/105) and </w:t>
      </w:r>
      <w:r w:rsidR="00C93B54" w:rsidRPr="005F27A6">
        <w:rPr>
          <w:rFonts w:ascii="Segoe UI" w:hAnsi="Segoe UI" w:cs="Segoe UI"/>
          <w:i/>
          <w:iCs/>
        </w:rPr>
        <w:t>PIK3CA</w:t>
      </w:r>
      <w:r w:rsidR="00C93B54" w:rsidRPr="005F27A6">
        <w:rPr>
          <w:rFonts w:ascii="Segoe UI" w:hAnsi="Segoe UI" w:cs="Segoe UI"/>
        </w:rPr>
        <w:t xml:space="preserve"> (5.7%; 14/253) – had the highest proportion of sub-clonal mutations. Respective frequencies in MSI tumours were 17%, 20% </w:t>
      </w:r>
      <w:r w:rsidR="00C93B54" w:rsidRPr="005F27A6">
        <w:rPr>
          <w:rFonts w:ascii="Segoe UI" w:hAnsi="Segoe UI" w:cs="Segoe UI"/>
        </w:rPr>
        <w:lastRenderedPageBreak/>
        <w:t xml:space="preserve">and 10%. </w:t>
      </w:r>
      <w:r w:rsidR="00C93B54" w:rsidRPr="005F27A6">
        <w:rPr>
          <w:rFonts w:ascii="Segoe UI" w:hAnsi="Segoe UI" w:cs="Segoe UI"/>
          <w:i/>
          <w:iCs/>
        </w:rPr>
        <w:t xml:space="preserve">PIK3CA </w:t>
      </w:r>
      <w:r w:rsidR="00C93B54" w:rsidRPr="005F27A6">
        <w:rPr>
          <w:rFonts w:ascii="Segoe UI" w:hAnsi="Segoe UI" w:cs="Segoe UI"/>
        </w:rPr>
        <w:t xml:space="preserve">is known to occur sub-clonally, plausibly because its selective advantage is weak </w:t>
      </w:r>
      <w:r w:rsidR="004305E5">
        <w:rPr>
          <w:rFonts w:ascii="Segoe UI" w:hAnsi="Segoe UI" w:cs="Segoe UI"/>
        </w:rPr>
        <w:fldChar w:fldCharType="begin">
          <w:fldData xml:space="preserve">PEVuZE5vdGU+PENpdGU+PEF1dGhvcj5Dcm9zczwvQXV0aG9yPjxZZWFyPjIwMTg8L1llYXI+PFJl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=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PEVuZE5vdGU+PENpdGU+PEF1dGhvcj5Dcm9zczwvQXV0aG9yPjxZZWFyPjIwMTg8L1llYXI+PFJl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=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13</w:t>
      </w:r>
      <w:r w:rsidR="004305E5">
        <w:rPr>
          <w:rFonts w:ascii="Segoe UI" w:hAnsi="Segoe UI" w:cs="Segoe UI"/>
        </w:rPr>
        <w:fldChar w:fldCharType="end"/>
      </w:r>
      <w:r w:rsidR="00C93B54" w:rsidRPr="005F27A6">
        <w:rPr>
          <w:rFonts w:ascii="Segoe UI" w:hAnsi="Segoe UI" w:cs="Segoe UI"/>
        </w:rPr>
        <w:t xml:space="preserve">, whereas </w:t>
      </w:r>
      <w:r w:rsidR="00C93B54" w:rsidRPr="005F27A6">
        <w:rPr>
          <w:rFonts w:ascii="Segoe UI" w:hAnsi="Segoe UI" w:cs="Segoe UI"/>
          <w:i/>
          <w:iCs/>
        </w:rPr>
        <w:t xml:space="preserve">ZFP36L2 </w:t>
      </w:r>
      <w:r w:rsidR="00C93B54" w:rsidRPr="005F27A6">
        <w:rPr>
          <w:rFonts w:ascii="Segoe UI" w:hAnsi="Segoe UI" w:cs="Segoe UI"/>
        </w:rPr>
        <w:t xml:space="preserve">and </w:t>
      </w:r>
      <w:r w:rsidR="00C93B54" w:rsidRPr="005F27A6">
        <w:rPr>
          <w:rFonts w:ascii="Segoe UI" w:hAnsi="Segoe UI" w:cs="Segoe UI"/>
          <w:i/>
          <w:iCs/>
        </w:rPr>
        <w:t xml:space="preserve">SMAD4 </w:t>
      </w:r>
      <w:r w:rsidR="00C93B54" w:rsidRPr="005F27A6">
        <w:rPr>
          <w:rFonts w:ascii="Segoe UI" w:hAnsi="Segoe UI" w:cs="Segoe UI"/>
        </w:rPr>
        <w:t>are drivers in several cancers, yet have not been noted to be sub-clonal. After excluding some mutations with unclear functional importance (</w:t>
      </w:r>
      <w:proofErr w:type="gramStart"/>
      <w:r w:rsidR="00C93B54" w:rsidRPr="005F27A6">
        <w:rPr>
          <w:rFonts w:ascii="Segoe UI" w:hAnsi="Segoe UI" w:cs="Segoe UI"/>
          <w:i/>
          <w:iCs/>
        </w:rPr>
        <w:t>e.g</w:t>
      </w:r>
      <w:r w:rsidR="00C93B54" w:rsidRPr="005F27A6">
        <w:rPr>
          <w:rFonts w:ascii="Segoe UI" w:hAnsi="Segoe UI" w:cs="Segoe UI"/>
        </w:rPr>
        <w:t>.</w:t>
      </w:r>
      <w:proofErr w:type="gramEnd"/>
      <w:r w:rsidR="00C93B54" w:rsidRPr="005F27A6">
        <w:rPr>
          <w:rFonts w:ascii="Segoe UI" w:hAnsi="Segoe UI" w:cs="Segoe UI"/>
        </w:rPr>
        <w:t xml:space="preserve"> very low allele frequency changes),</w:t>
      </w:r>
      <w:r w:rsidR="00C93B54" w:rsidRPr="005F27A6" w:rsidDel="00D628E7">
        <w:rPr>
          <w:rFonts w:ascii="Segoe UI" w:hAnsi="Segoe UI" w:cs="Segoe UI"/>
        </w:rPr>
        <w:t xml:space="preserve"> </w:t>
      </w:r>
      <w:r w:rsidR="00C93B54" w:rsidRPr="005F27A6">
        <w:rPr>
          <w:rFonts w:ascii="Segoe UI" w:hAnsi="Segoe UI" w:cs="Segoe UI"/>
        </w:rPr>
        <w:t xml:space="preserve">we found five CRCs in which a sub-clonal </w:t>
      </w:r>
      <w:r w:rsidR="00C93B54" w:rsidRPr="005F27A6">
        <w:rPr>
          <w:rFonts w:ascii="Segoe UI" w:hAnsi="Segoe UI" w:cs="Segoe UI"/>
          <w:i/>
          <w:iCs/>
        </w:rPr>
        <w:t>SMAD4</w:t>
      </w:r>
      <w:r w:rsidR="00C93B54" w:rsidRPr="005F27A6">
        <w:rPr>
          <w:rFonts w:ascii="Segoe UI" w:hAnsi="Segoe UI" w:cs="Segoe UI"/>
        </w:rPr>
        <w:t xml:space="preserve"> mutation co-existed with a sub-clonal 18q deletion, and one tumour in which two mutations were sub-clonal (on the same parental chromosome but in different cells). Arm-level 18q deletion, thought principally to target </w:t>
      </w:r>
      <w:r w:rsidR="00C93B54" w:rsidRPr="005F27A6">
        <w:rPr>
          <w:rFonts w:ascii="Segoe UI" w:hAnsi="Segoe UI" w:cs="Segoe UI"/>
          <w:i/>
          <w:iCs/>
        </w:rPr>
        <w:t>SMAD4,</w:t>
      </w:r>
      <w:r w:rsidR="00C93B54" w:rsidRPr="005F27A6">
        <w:rPr>
          <w:rFonts w:ascii="Segoe UI" w:hAnsi="Segoe UI" w:cs="Segoe UI"/>
        </w:rPr>
        <w:t xml:space="preserve"> is present in ~90% of MSS CRCs and is accompanied by chromosomes carrying clonal </w:t>
      </w:r>
      <w:r w:rsidR="00C93B54" w:rsidRPr="005F27A6">
        <w:rPr>
          <w:rFonts w:ascii="Segoe UI" w:hAnsi="Segoe UI" w:cs="Segoe UI"/>
          <w:i/>
          <w:iCs/>
        </w:rPr>
        <w:t xml:space="preserve">SMAD4 </w:t>
      </w:r>
      <w:r w:rsidR="00C93B54" w:rsidRPr="005F27A6">
        <w:rPr>
          <w:rFonts w:ascii="Segoe UI" w:hAnsi="Segoe UI" w:cs="Segoe UI"/>
        </w:rPr>
        <w:t>mutations in ~10% of cases. The deletions usually cause</w:t>
      </w:r>
      <w:r w:rsidR="00D95BEE" w:rsidRPr="005F27A6">
        <w:rPr>
          <w:rFonts w:ascii="Segoe UI" w:hAnsi="Segoe UI" w:cs="Segoe UI"/>
        </w:rPr>
        <w:t>d</w:t>
      </w:r>
      <w:r w:rsidR="00C93B54" w:rsidRPr="005F27A6">
        <w:rPr>
          <w:rFonts w:ascii="Segoe UI" w:hAnsi="Segoe UI" w:cs="Segoe UI"/>
        </w:rPr>
        <w:t xml:space="preserve"> allelic loss, with one or two copies remaining of the retained 18q, but in a few cancers, we found independent </w:t>
      </w:r>
      <w:r w:rsidR="00D95BEE" w:rsidRPr="005F27A6">
        <w:rPr>
          <w:rFonts w:ascii="Segoe UI" w:hAnsi="Segoe UI" w:cs="Segoe UI"/>
        </w:rPr>
        <w:t xml:space="preserve">presence in different sub-clones of a pathogenic </w:t>
      </w:r>
      <w:r w:rsidR="00D95BEE" w:rsidRPr="005F27A6">
        <w:rPr>
          <w:rFonts w:ascii="Segoe UI" w:hAnsi="Segoe UI" w:cs="Segoe UI"/>
          <w:i/>
          <w:iCs/>
        </w:rPr>
        <w:t xml:space="preserve">SMAD4 </w:t>
      </w:r>
      <w:r w:rsidR="00D95BEE" w:rsidRPr="005F27A6">
        <w:rPr>
          <w:rFonts w:ascii="Segoe UI" w:hAnsi="Segoe UI" w:cs="Segoe UI"/>
        </w:rPr>
        <w:t xml:space="preserve">mutation or </w:t>
      </w:r>
      <w:r w:rsidR="00C93B54" w:rsidRPr="005F27A6">
        <w:rPr>
          <w:rFonts w:ascii="Segoe UI" w:hAnsi="Segoe UI" w:cs="Segoe UI"/>
        </w:rPr>
        <w:t>sub-clonal loss of a remaining chromosome 18 homologue</w:t>
      </w:r>
      <w:r w:rsidR="00D95BEE" w:rsidRPr="005F27A6">
        <w:rPr>
          <w:rFonts w:ascii="Segoe UI" w:hAnsi="Segoe UI" w:cs="Segoe UI"/>
        </w:rPr>
        <w:t xml:space="preserve"> (</w:t>
      </w:r>
      <w:r w:rsidR="00D95BEE" w:rsidRPr="005F27A6">
        <w:rPr>
          <w:rFonts w:ascii="Segoe UI" w:hAnsi="Segoe UI" w:cs="Segoe UI"/>
          <w:b/>
          <w:bCs/>
        </w:rPr>
        <w:t>Extended Data 6a</w:t>
      </w:r>
      <w:r w:rsidR="00D95BEE" w:rsidRPr="005F27A6">
        <w:rPr>
          <w:rFonts w:ascii="Segoe UI" w:hAnsi="Segoe UI" w:cs="Segoe UI"/>
        </w:rPr>
        <w:t>) – this was thus an unusual example of</w:t>
      </w:r>
      <w:r w:rsidR="00C93B54" w:rsidRPr="005F27A6">
        <w:rPr>
          <w:rFonts w:ascii="Segoe UI" w:hAnsi="Segoe UI" w:cs="Segoe UI"/>
        </w:rPr>
        <w:t xml:space="preserve"> parallel evolution</w:t>
      </w:r>
      <w:r w:rsidR="00D95BEE" w:rsidRPr="005F27A6">
        <w:rPr>
          <w:rFonts w:ascii="Segoe UI" w:hAnsi="Segoe UI" w:cs="Segoe UI"/>
        </w:rPr>
        <w:t xml:space="preserve"> of a copy number changes and a point mutation, both presumably targeting </w:t>
      </w:r>
      <w:r w:rsidR="00D95BEE" w:rsidRPr="005F27A6">
        <w:rPr>
          <w:rFonts w:ascii="Segoe UI" w:hAnsi="Segoe UI" w:cs="Segoe UI"/>
          <w:i/>
          <w:iCs/>
        </w:rPr>
        <w:t>SMAD4</w:t>
      </w:r>
      <w:r w:rsidR="00C93B54" w:rsidRPr="005F27A6">
        <w:rPr>
          <w:rFonts w:ascii="Segoe UI" w:hAnsi="Segoe UI" w:cs="Segoe UI"/>
        </w:rPr>
        <w:t xml:space="preserve">. These sub-clones persisted as the cancer grew and were </w:t>
      </w:r>
      <w:r w:rsidR="00D95BEE" w:rsidRPr="005F27A6">
        <w:rPr>
          <w:rFonts w:ascii="Segoe UI" w:hAnsi="Segoe UI" w:cs="Segoe UI"/>
        </w:rPr>
        <w:t xml:space="preserve">accompanied not by </w:t>
      </w:r>
      <w:r w:rsidR="00C93B54" w:rsidRPr="005F27A6">
        <w:rPr>
          <w:rFonts w:ascii="Segoe UI" w:hAnsi="Segoe UI" w:cs="Segoe UI"/>
        </w:rPr>
        <w:t xml:space="preserve">additional sub-clonal driver SNVs/indels, but </w:t>
      </w:r>
      <w:r w:rsidR="00D95BEE" w:rsidRPr="005F27A6">
        <w:rPr>
          <w:rFonts w:ascii="Segoe UI" w:hAnsi="Segoe UI" w:cs="Segoe UI"/>
        </w:rPr>
        <w:t xml:space="preserve">by </w:t>
      </w:r>
      <w:r w:rsidR="00C93B54" w:rsidRPr="005F27A6">
        <w:rPr>
          <w:rFonts w:ascii="Segoe UI" w:hAnsi="Segoe UI" w:cs="Segoe UI"/>
        </w:rPr>
        <w:t>additional sub-clonal copy number changes</w:t>
      </w:r>
      <w:r w:rsidR="00D95BEE" w:rsidRPr="005F27A6">
        <w:rPr>
          <w:rFonts w:ascii="Segoe UI" w:hAnsi="Segoe UI" w:cs="Segoe UI"/>
        </w:rPr>
        <w:t xml:space="preserve">. </w:t>
      </w:r>
      <w:r w:rsidR="00C93B54" w:rsidRPr="005F27A6">
        <w:rPr>
          <w:rFonts w:ascii="Segoe UI" w:hAnsi="Segoe UI" w:cs="Segoe UI"/>
        </w:rPr>
        <w:t xml:space="preserve">Parallel evolution has been regarded as rare in CRC, but actually appears to involve at least two major drivers, </w:t>
      </w:r>
      <w:r w:rsidR="00C93B54" w:rsidRPr="005F27A6">
        <w:rPr>
          <w:rFonts w:ascii="Segoe UI" w:hAnsi="Segoe UI" w:cs="Segoe UI"/>
          <w:i/>
          <w:iCs/>
        </w:rPr>
        <w:t>PIK3CA</w:t>
      </w:r>
      <w:r w:rsidR="00C93B54" w:rsidRPr="005F27A6">
        <w:rPr>
          <w:rFonts w:ascii="Segoe UI" w:hAnsi="Segoe UI" w:cs="Segoe UI"/>
        </w:rPr>
        <w:t xml:space="preserve"> and </w:t>
      </w:r>
      <w:r w:rsidR="00C93B54" w:rsidRPr="005F27A6">
        <w:rPr>
          <w:rFonts w:ascii="Segoe UI" w:hAnsi="Segoe UI" w:cs="Segoe UI"/>
          <w:i/>
          <w:iCs/>
        </w:rPr>
        <w:t>SMAD4/</w:t>
      </w:r>
      <w:r w:rsidR="00C93B54" w:rsidRPr="005F27A6">
        <w:rPr>
          <w:rFonts w:ascii="Segoe UI" w:hAnsi="Segoe UI" w:cs="Segoe UI"/>
        </w:rPr>
        <w:t>18q deletion</w:t>
      </w:r>
      <w:r w:rsidR="00C93B54" w:rsidRPr="005F27A6">
        <w:rPr>
          <w:rFonts w:ascii="Segoe UI" w:hAnsi="Segoe UI" w:cs="Segoe UI"/>
          <w:i/>
          <w:iCs/>
        </w:rPr>
        <w:t>.</w:t>
      </w:r>
    </w:p>
    <w:p w14:paraId="20B487D2" w14:textId="77777777" w:rsidR="00141698" w:rsidRPr="005F27A6" w:rsidRDefault="00141698" w:rsidP="00141698">
      <w:pPr>
        <w:spacing w:after="0" w:line="360" w:lineRule="exact"/>
        <w:rPr>
          <w:rFonts w:ascii="Segoe UI" w:hAnsi="Segoe UI" w:cs="Segoe UI"/>
          <w:i/>
          <w:iCs/>
        </w:rPr>
      </w:pPr>
    </w:p>
    <w:p w14:paraId="13BAE442" w14:textId="185CEB7C" w:rsidR="00C93B54" w:rsidRPr="005F27A6" w:rsidRDefault="00743C55" w:rsidP="00141698">
      <w:pPr>
        <w:spacing w:after="0" w:line="360" w:lineRule="exact"/>
        <w:rPr>
          <w:rFonts w:ascii="Segoe UI" w:hAnsi="Segoe UI" w:cs="Segoe UI"/>
        </w:rPr>
      </w:pPr>
      <w:r w:rsidRPr="005F27A6">
        <w:rPr>
          <w:rFonts w:ascii="Segoe UI" w:hAnsi="Segoe UI" w:cs="Segoe UI"/>
        </w:rPr>
        <w:t xml:space="preserve">(ii) </w:t>
      </w:r>
      <w:r w:rsidR="00C93B54" w:rsidRPr="005F27A6">
        <w:rPr>
          <w:rFonts w:ascii="Segoe UI" w:hAnsi="Segoe UI" w:cs="Segoe UI"/>
        </w:rPr>
        <w:t xml:space="preserve">The ‘major’ </w:t>
      </w:r>
      <w:proofErr w:type="spellStart"/>
      <w:r w:rsidR="00C93B54" w:rsidRPr="005F27A6">
        <w:rPr>
          <w:rFonts w:ascii="Segoe UI" w:hAnsi="Segoe UI" w:cs="Segoe UI"/>
        </w:rPr>
        <w:t>Wnt</w:t>
      </w:r>
      <w:proofErr w:type="spellEnd"/>
      <w:r w:rsidR="00C93B54" w:rsidRPr="005F27A6">
        <w:rPr>
          <w:rFonts w:ascii="Segoe UI" w:hAnsi="Segoe UI" w:cs="Segoe UI"/>
        </w:rPr>
        <w:t xml:space="preserve"> drivers (</w:t>
      </w:r>
      <w:r w:rsidR="00C93B54" w:rsidRPr="005F27A6">
        <w:rPr>
          <w:rFonts w:ascii="Segoe UI" w:hAnsi="Segoe UI" w:cs="Segoe UI"/>
          <w:i/>
          <w:iCs/>
        </w:rPr>
        <w:t xml:space="preserve">APC, RNF43, CTNNB1 </w:t>
      </w:r>
      <w:r w:rsidR="00C93B54" w:rsidRPr="005F27A6">
        <w:rPr>
          <w:rFonts w:ascii="Segoe UI" w:hAnsi="Segoe UI" w:cs="Segoe UI"/>
        </w:rPr>
        <w:t>and R-</w:t>
      </w:r>
      <w:proofErr w:type="spellStart"/>
      <w:r w:rsidR="00C93B54" w:rsidRPr="005F27A6">
        <w:rPr>
          <w:rFonts w:ascii="Segoe UI" w:hAnsi="Segoe UI" w:cs="Segoe UI"/>
        </w:rPr>
        <w:t>spondin</w:t>
      </w:r>
      <w:proofErr w:type="spellEnd"/>
      <w:r w:rsidR="00C93B54" w:rsidRPr="005F27A6">
        <w:rPr>
          <w:rFonts w:ascii="Segoe UI" w:hAnsi="Segoe UI" w:cs="Segoe UI"/>
        </w:rPr>
        <w:t xml:space="preserve"> fusions) were generally mutually exclusive, but sometimes co-occurred with other rarer, ‘minor’ </w:t>
      </w:r>
      <w:proofErr w:type="spellStart"/>
      <w:r w:rsidR="00C93B54" w:rsidRPr="005F27A6">
        <w:rPr>
          <w:rFonts w:ascii="Segoe UI" w:hAnsi="Segoe UI" w:cs="Segoe UI"/>
        </w:rPr>
        <w:t>Wnt</w:t>
      </w:r>
      <w:proofErr w:type="spellEnd"/>
      <w:r w:rsidR="00C93B54" w:rsidRPr="005F27A6">
        <w:rPr>
          <w:rFonts w:ascii="Segoe UI" w:hAnsi="Segoe UI" w:cs="Segoe UI"/>
        </w:rPr>
        <w:t xml:space="preserve"> drivers (</w:t>
      </w:r>
      <w:r w:rsidR="00C93B54" w:rsidRPr="005F27A6">
        <w:rPr>
          <w:rFonts w:ascii="Segoe UI" w:hAnsi="Segoe UI" w:cs="Segoe UI"/>
          <w:i/>
          <w:iCs/>
        </w:rPr>
        <w:t>TCF7L2, SOX9,</w:t>
      </w:r>
      <w:r w:rsidR="00C93B54" w:rsidRPr="005F27A6">
        <w:rPr>
          <w:rFonts w:ascii="Segoe UI" w:hAnsi="Segoe UI" w:cs="Segoe UI"/>
        </w:rPr>
        <w:t xml:space="preserve"> </w:t>
      </w:r>
      <w:r w:rsidR="00C93B54" w:rsidRPr="005F27A6">
        <w:rPr>
          <w:rFonts w:ascii="Segoe UI" w:hAnsi="Segoe UI" w:cs="Segoe UI"/>
          <w:i/>
          <w:iCs/>
        </w:rPr>
        <w:t xml:space="preserve">AMER1, AXIN1, AXIN2, BCL9 </w:t>
      </w:r>
      <w:r w:rsidR="00C93B54" w:rsidRPr="005F27A6">
        <w:rPr>
          <w:rFonts w:ascii="Segoe UI" w:hAnsi="Segoe UI" w:cs="Segoe UI"/>
        </w:rPr>
        <w:t xml:space="preserve">and </w:t>
      </w:r>
      <w:r w:rsidR="00C93B54" w:rsidRPr="005F27A6">
        <w:rPr>
          <w:rFonts w:ascii="Segoe UI" w:hAnsi="Segoe UI" w:cs="Segoe UI"/>
          <w:i/>
          <w:iCs/>
        </w:rPr>
        <w:t>BCL9L</w:t>
      </w:r>
      <w:r w:rsidR="61312D16" w:rsidRPr="005F27A6">
        <w:rPr>
          <w:rFonts w:ascii="Segoe UI" w:hAnsi="Segoe UI" w:cs="Segoe UI"/>
          <w:i/>
          <w:iCs/>
        </w:rPr>
        <w:t xml:space="preserve">; </w:t>
      </w:r>
      <w:r w:rsidR="00327FAC" w:rsidRPr="005F27A6">
        <w:rPr>
          <w:rFonts w:ascii="Segoe UI" w:hAnsi="Segoe UI" w:cs="Segoe UI"/>
          <w:b/>
          <w:bCs/>
        </w:rPr>
        <w:t>Extended Data 6b</w:t>
      </w:r>
      <w:r w:rsidR="00C93B54" w:rsidRPr="005F27A6">
        <w:rPr>
          <w:rFonts w:ascii="Segoe UI" w:hAnsi="Segoe UI" w:cs="Segoe UI"/>
        </w:rPr>
        <w:t xml:space="preserve">). We found 1.8% of CRCs to carry activating </w:t>
      </w:r>
      <w:r w:rsidR="00C93B54" w:rsidRPr="005F27A6">
        <w:rPr>
          <w:rFonts w:ascii="Segoe UI" w:hAnsi="Segoe UI" w:cs="Segoe UI"/>
          <w:i/>
          <w:iCs/>
        </w:rPr>
        <w:t xml:space="preserve">CTNNB1 </w:t>
      </w:r>
      <w:r w:rsidR="00C93B54" w:rsidRPr="005F27A6">
        <w:rPr>
          <w:rFonts w:ascii="Segoe UI" w:hAnsi="Segoe UI" w:cs="Segoe UI"/>
        </w:rPr>
        <w:t xml:space="preserve">(β-catenin) exon 3 mutations. </w:t>
      </w:r>
      <w:r w:rsidR="00C93B54" w:rsidRPr="005F27A6">
        <w:rPr>
          <w:rFonts w:ascii="Segoe UI" w:hAnsi="Segoe UI" w:cs="Segoe UI"/>
          <w:i/>
          <w:iCs/>
        </w:rPr>
        <w:t xml:space="preserve">CTNNB1 </w:t>
      </w:r>
      <w:r w:rsidR="00C93B54" w:rsidRPr="005F27A6">
        <w:rPr>
          <w:rFonts w:ascii="Segoe UI" w:hAnsi="Segoe UI" w:cs="Segoe UI"/>
        </w:rPr>
        <w:t xml:space="preserve">was a rare driver in both MSS and MSI cancers, with over-representation in the latter (12/1641 MSS v 24/364 MSI, </w:t>
      </w:r>
      <w:r w:rsidR="00C93B54" w:rsidRPr="005F27A6">
        <w:rPr>
          <w:rFonts w:ascii="Segoe UI" w:hAnsi="Segoe UI" w:cs="Segoe UI"/>
          <w:i/>
          <w:iCs/>
        </w:rPr>
        <w:t>P</w:t>
      </w:r>
      <w:r w:rsidR="00C93B54" w:rsidRPr="005F27A6">
        <w:rPr>
          <w:rFonts w:ascii="Segoe UI" w:hAnsi="Segoe UI" w:cs="Segoe UI"/>
        </w:rPr>
        <w:t xml:space="preserve">&lt;0.001, Fisher’s exact test). Twenty-one of the 36 </w:t>
      </w:r>
      <w:r w:rsidR="00C93B54" w:rsidRPr="005F27A6">
        <w:rPr>
          <w:rFonts w:ascii="Segoe UI" w:hAnsi="Segoe UI" w:cs="Segoe UI"/>
          <w:i/>
          <w:iCs/>
        </w:rPr>
        <w:t>CTNNB1-</w:t>
      </w:r>
      <w:r w:rsidR="00C93B54" w:rsidRPr="005F27A6">
        <w:rPr>
          <w:rFonts w:ascii="Segoe UI" w:hAnsi="Segoe UI" w:cs="Segoe UI"/>
        </w:rPr>
        <w:t xml:space="preserve">mutant cancers </w:t>
      </w:r>
      <w:r w:rsidRPr="005F27A6">
        <w:rPr>
          <w:rFonts w:ascii="Segoe UI" w:hAnsi="Segoe UI" w:cs="Segoe UI"/>
        </w:rPr>
        <w:t xml:space="preserve">with pathogenic mutations </w:t>
      </w:r>
      <w:r w:rsidR="00C93B54" w:rsidRPr="005F27A6">
        <w:rPr>
          <w:rFonts w:ascii="Segoe UI" w:hAnsi="Segoe UI" w:cs="Segoe UI"/>
        </w:rPr>
        <w:t xml:space="preserve">also had mutations in the minor </w:t>
      </w:r>
      <w:proofErr w:type="spellStart"/>
      <w:r w:rsidR="00C93B54" w:rsidRPr="005F27A6">
        <w:rPr>
          <w:rFonts w:ascii="Segoe UI" w:hAnsi="Segoe UI" w:cs="Segoe UI"/>
        </w:rPr>
        <w:t>Wnt</w:t>
      </w:r>
      <w:proofErr w:type="spellEnd"/>
      <w:r w:rsidR="00C93B54" w:rsidRPr="005F27A6">
        <w:rPr>
          <w:rFonts w:ascii="Segoe UI" w:hAnsi="Segoe UI" w:cs="Segoe UI"/>
        </w:rPr>
        <w:t xml:space="preserve"> driver, </w:t>
      </w:r>
      <w:r w:rsidR="00C93B54" w:rsidRPr="005F27A6">
        <w:rPr>
          <w:rFonts w:ascii="Segoe UI" w:hAnsi="Segoe UI" w:cs="Segoe UI"/>
          <w:i/>
          <w:iCs/>
        </w:rPr>
        <w:t xml:space="preserve">TCF7L2 </w:t>
      </w:r>
      <w:r w:rsidR="00C93B54" w:rsidRPr="005F27A6">
        <w:rPr>
          <w:rFonts w:ascii="Segoe UI" w:hAnsi="Segoe UI" w:cs="Segoe UI"/>
        </w:rPr>
        <w:t>(</w:t>
      </w:r>
      <w:r w:rsidR="00C93B54" w:rsidRPr="005F27A6">
        <w:rPr>
          <w:rFonts w:ascii="Segoe UI" w:hAnsi="Segoe UI" w:cs="Segoe UI"/>
          <w:i/>
          <w:iCs/>
        </w:rPr>
        <w:t>P</w:t>
      </w:r>
      <w:r w:rsidR="00C93B54" w:rsidRPr="005F27A6">
        <w:rPr>
          <w:rFonts w:ascii="Segoe UI" w:hAnsi="Segoe UI" w:cs="Segoe UI"/>
        </w:rPr>
        <w:t xml:space="preserve">&lt;0.01, logistic regression including MSI, location and age). </w:t>
      </w:r>
      <w:r w:rsidR="00327FAC" w:rsidRPr="005F27A6">
        <w:rPr>
          <w:rFonts w:ascii="Segoe UI" w:hAnsi="Segoe UI" w:cs="Segoe UI"/>
        </w:rPr>
        <w:t>It has long been assumed that</w:t>
      </w:r>
      <w:r w:rsidR="00580B10" w:rsidRPr="005F27A6">
        <w:rPr>
          <w:rFonts w:ascii="Segoe UI" w:hAnsi="Segoe UI" w:cs="Segoe UI"/>
        </w:rPr>
        <w:t>, as an oncogene activated by missense mutations,</w:t>
      </w:r>
      <w:r w:rsidR="00327FAC" w:rsidRPr="005F27A6">
        <w:rPr>
          <w:rFonts w:ascii="Segoe UI" w:hAnsi="Segoe UI" w:cs="Segoe UI"/>
        </w:rPr>
        <w:t xml:space="preserve"> </w:t>
      </w:r>
      <w:r w:rsidR="00327FAC" w:rsidRPr="005F27A6">
        <w:rPr>
          <w:rFonts w:ascii="Segoe UI" w:hAnsi="Segoe UI" w:cs="Segoe UI"/>
          <w:i/>
          <w:iCs/>
        </w:rPr>
        <w:t xml:space="preserve">CTNNB1 </w:t>
      </w:r>
      <w:r w:rsidR="00580B10" w:rsidRPr="005F27A6">
        <w:rPr>
          <w:rFonts w:ascii="Segoe UI" w:hAnsi="Segoe UI" w:cs="Segoe UI"/>
        </w:rPr>
        <w:t xml:space="preserve">becomes a driver through </w:t>
      </w:r>
      <w:r w:rsidR="00327FAC" w:rsidRPr="005F27A6">
        <w:rPr>
          <w:rFonts w:ascii="Segoe UI" w:hAnsi="Segoe UI" w:cs="Segoe UI"/>
        </w:rPr>
        <w:t>monoallelic mutation</w:t>
      </w:r>
      <w:r w:rsidR="00580B10" w:rsidRPr="005F27A6">
        <w:rPr>
          <w:rFonts w:ascii="Segoe UI" w:hAnsi="Segoe UI" w:cs="Segoe UI"/>
        </w:rPr>
        <w:t>s</w:t>
      </w:r>
      <w:r w:rsidR="00327FAC" w:rsidRPr="005F27A6">
        <w:rPr>
          <w:rFonts w:ascii="Segoe UI" w:hAnsi="Segoe UI" w:cs="Segoe UI"/>
        </w:rPr>
        <w:t xml:space="preserve"> and does not require a second hit</w:t>
      </w:r>
      <w:r w:rsidR="00580B10" w:rsidRPr="005F27A6">
        <w:rPr>
          <w:rFonts w:ascii="Segoe UI" w:hAnsi="Segoe UI" w:cs="Segoe UI"/>
        </w:rPr>
        <w:t>. However,</w:t>
      </w:r>
      <w:r w:rsidR="00C93B54" w:rsidRPr="005F27A6">
        <w:rPr>
          <w:rFonts w:ascii="Segoe UI" w:hAnsi="Segoe UI" w:cs="Segoe UI"/>
        </w:rPr>
        <w:t xml:space="preserve"> </w:t>
      </w:r>
      <w:r w:rsidR="00C93B54" w:rsidRPr="005F27A6">
        <w:rPr>
          <w:rFonts w:ascii="Segoe UI" w:hAnsi="Segoe UI" w:cs="Segoe UI"/>
          <w:i/>
          <w:iCs/>
        </w:rPr>
        <w:t xml:space="preserve">CTNNB1 </w:t>
      </w:r>
      <w:r w:rsidR="00C93B54" w:rsidRPr="005F27A6">
        <w:rPr>
          <w:rFonts w:ascii="Segoe UI" w:hAnsi="Segoe UI" w:cs="Segoe UI"/>
        </w:rPr>
        <w:t>showed almost universal second hits</w:t>
      </w:r>
      <w:r w:rsidR="00D03DA2" w:rsidRPr="005F27A6">
        <w:rPr>
          <w:rFonts w:ascii="Segoe UI" w:hAnsi="Segoe UI" w:cs="Segoe UI"/>
        </w:rPr>
        <w:t>, mostly</w:t>
      </w:r>
      <w:r w:rsidR="00C93B54" w:rsidRPr="005F27A6">
        <w:rPr>
          <w:rFonts w:ascii="Segoe UI" w:hAnsi="Segoe UI" w:cs="Segoe UI"/>
        </w:rPr>
        <w:t xml:space="preserve"> by copy-neutral LOH (12/12 MSS and 22/24 MSI tumours), plausibly owing to selection for increased dosage of the mutant and/or absence of the wildtype allele (</w:t>
      </w:r>
      <w:r w:rsidR="00C93B54" w:rsidRPr="005F27A6">
        <w:rPr>
          <w:rFonts w:ascii="Segoe UI" w:hAnsi="Segoe UI" w:cs="Segoe UI"/>
          <w:b/>
          <w:bCs/>
        </w:rPr>
        <w:t>Supplementary Table 18</w:t>
      </w:r>
      <w:r w:rsidR="00C93B54" w:rsidRPr="005F27A6">
        <w:rPr>
          <w:rFonts w:ascii="Segoe UI" w:hAnsi="Segoe UI" w:cs="Segoe UI"/>
        </w:rPr>
        <w:t xml:space="preserve">) </w:t>
      </w:r>
      <w:r w:rsidR="004305E5">
        <w:rPr>
          <w:rFonts w:ascii="Segoe UI" w:hAnsi="Segoe UI" w:cs="Segoe UI"/>
        </w:rPr>
        <w:fldChar w:fldCharType="begin">
          <w:fldData xml:space="preserve">PEVuZE5vdGU+PENpdGU+PEF1dGhvcj5Bcm5vbGQ8L0F1dGhvcj48WWVhcj4yMDIwPC9ZZWFyPjxS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PEVuZE5vdGU+PENpdGU+PEF1dGhvcj5Bcm5vbGQ8L0F1dGhvcj48WWVhcj4yMDIwPC9ZZWFyPjxS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14,15</w:t>
      </w:r>
      <w:r w:rsidR="004305E5">
        <w:rPr>
          <w:rFonts w:ascii="Segoe UI" w:hAnsi="Segoe UI" w:cs="Segoe UI"/>
        </w:rPr>
        <w:fldChar w:fldCharType="end"/>
      </w:r>
      <w:r w:rsidR="00436D7C" w:rsidRPr="005F27A6">
        <w:rPr>
          <w:rFonts w:ascii="Segoe UI" w:hAnsi="Segoe UI" w:cs="Segoe UI"/>
        </w:rPr>
        <w:t>.</w:t>
      </w:r>
      <w:r w:rsidR="00C93B54" w:rsidRPr="005F27A6">
        <w:rPr>
          <w:rFonts w:ascii="Segoe UI" w:hAnsi="Segoe UI" w:cs="Segoe UI"/>
        </w:rPr>
        <w:t xml:space="preserve"> </w:t>
      </w:r>
      <w:r w:rsidR="00436D7C" w:rsidRPr="005F27A6">
        <w:rPr>
          <w:rFonts w:ascii="Segoe UI" w:hAnsi="Segoe UI" w:cs="Segoe UI"/>
        </w:rPr>
        <w:t xml:space="preserve">Since this association was present in MSS cancers as well as MSI, it was not necessarily </w:t>
      </w:r>
      <w:r w:rsidR="00C93B54" w:rsidRPr="005F27A6">
        <w:rPr>
          <w:rFonts w:ascii="Segoe UI" w:hAnsi="Segoe UI" w:cs="Segoe UI"/>
        </w:rPr>
        <w:t xml:space="preserve">related to the co-occurrence of </w:t>
      </w:r>
      <w:r w:rsidR="006508B6" w:rsidRPr="005F27A6">
        <w:rPr>
          <w:rFonts w:ascii="Segoe UI" w:hAnsi="Segoe UI" w:cs="Segoe UI"/>
        </w:rPr>
        <w:t xml:space="preserve">driver mutations in the MMR gene </w:t>
      </w:r>
      <w:r w:rsidR="00C93B54" w:rsidRPr="005F27A6">
        <w:rPr>
          <w:rFonts w:ascii="Segoe UI" w:hAnsi="Segoe UI" w:cs="Segoe UI"/>
          <w:i/>
          <w:iCs/>
        </w:rPr>
        <w:t>MLH1</w:t>
      </w:r>
      <w:r w:rsidR="006508B6" w:rsidRPr="005F27A6">
        <w:rPr>
          <w:rFonts w:ascii="Segoe UI" w:hAnsi="Segoe UI" w:cs="Segoe UI"/>
          <w:i/>
          <w:iCs/>
        </w:rPr>
        <w:t xml:space="preserve">, </w:t>
      </w:r>
      <w:r w:rsidR="006508B6" w:rsidRPr="005F27A6">
        <w:rPr>
          <w:rFonts w:ascii="Segoe UI" w:hAnsi="Segoe UI" w:cs="Segoe UI"/>
        </w:rPr>
        <w:t xml:space="preserve">which </w:t>
      </w:r>
      <w:r w:rsidRPr="005F27A6">
        <w:rPr>
          <w:rFonts w:ascii="Segoe UI" w:hAnsi="Segoe UI" w:cs="Segoe UI"/>
        </w:rPr>
        <w:t xml:space="preserve">is located on chr3p close to </w:t>
      </w:r>
      <w:r w:rsidRPr="005F27A6">
        <w:rPr>
          <w:rFonts w:ascii="Segoe UI" w:hAnsi="Segoe UI" w:cs="Segoe UI"/>
          <w:i/>
          <w:iCs/>
        </w:rPr>
        <w:t>CTNNB1</w:t>
      </w:r>
      <w:r w:rsidR="00436D7C" w:rsidRPr="005F27A6">
        <w:rPr>
          <w:rFonts w:ascii="Segoe UI" w:hAnsi="Segoe UI" w:cs="Segoe UI"/>
        </w:rPr>
        <w:t xml:space="preserve">. </w:t>
      </w:r>
      <w:r w:rsidR="00C93B54" w:rsidRPr="005F27A6">
        <w:rPr>
          <w:rFonts w:ascii="Segoe UI" w:hAnsi="Segoe UI" w:cs="Segoe UI"/>
          <w:i/>
          <w:iCs/>
        </w:rPr>
        <w:t>CTNNB1</w:t>
      </w:r>
      <w:r w:rsidRPr="005F27A6">
        <w:rPr>
          <w:rFonts w:ascii="Segoe UI" w:hAnsi="Segoe UI" w:cs="Segoe UI"/>
          <w:i/>
          <w:iCs/>
        </w:rPr>
        <w:t>-</w:t>
      </w:r>
      <w:r w:rsidRPr="005F27A6">
        <w:rPr>
          <w:rFonts w:ascii="Segoe UI" w:hAnsi="Segoe UI" w:cs="Segoe UI"/>
        </w:rPr>
        <w:t>mutant</w:t>
      </w:r>
      <w:r w:rsidR="00C93B54" w:rsidRPr="005F27A6">
        <w:rPr>
          <w:rFonts w:ascii="Segoe UI" w:hAnsi="Segoe UI" w:cs="Segoe UI"/>
          <w:i/>
          <w:iCs/>
        </w:rPr>
        <w:t xml:space="preserve"> </w:t>
      </w:r>
      <w:r w:rsidR="00C93B54" w:rsidRPr="005F27A6">
        <w:rPr>
          <w:rFonts w:ascii="Segoe UI" w:hAnsi="Segoe UI" w:cs="Segoe UI"/>
        </w:rPr>
        <w:t>cancers presented about 8 years younger than other tumours, whether MSS or MSI (</w:t>
      </w:r>
      <w:r w:rsidR="00C93B54" w:rsidRPr="005F27A6">
        <w:rPr>
          <w:rFonts w:ascii="Segoe UI" w:hAnsi="Segoe UI" w:cs="Segoe UI"/>
          <w:i/>
          <w:iCs/>
        </w:rPr>
        <w:t>P</w:t>
      </w:r>
      <w:r w:rsidR="00C93B54" w:rsidRPr="005F27A6">
        <w:rPr>
          <w:rFonts w:ascii="Segoe UI" w:hAnsi="Segoe UI" w:cs="Segoe UI"/>
        </w:rPr>
        <w:t>=2.7x10</w:t>
      </w:r>
      <w:r w:rsidR="00C93B54" w:rsidRPr="005F27A6">
        <w:rPr>
          <w:rFonts w:ascii="Segoe UI" w:hAnsi="Segoe UI" w:cs="Segoe UI"/>
          <w:vertAlign w:val="superscript"/>
        </w:rPr>
        <w:t>-3</w:t>
      </w:r>
      <w:r w:rsidR="00C93B54" w:rsidRPr="005F27A6">
        <w:rPr>
          <w:rFonts w:ascii="Segoe UI" w:hAnsi="Segoe UI" w:cs="Segoe UI"/>
        </w:rPr>
        <w:t xml:space="preserve"> and </w:t>
      </w:r>
      <w:r w:rsidR="00C93B54" w:rsidRPr="005F27A6">
        <w:rPr>
          <w:rFonts w:ascii="Segoe UI" w:hAnsi="Segoe UI" w:cs="Segoe UI"/>
          <w:i/>
          <w:iCs/>
        </w:rPr>
        <w:t>P</w:t>
      </w:r>
      <w:r w:rsidR="00C93B54" w:rsidRPr="005F27A6">
        <w:rPr>
          <w:rFonts w:ascii="Segoe UI" w:hAnsi="Segoe UI" w:cs="Segoe UI"/>
        </w:rPr>
        <w:t>=9.2x10</w:t>
      </w:r>
      <w:r w:rsidR="00C93B54" w:rsidRPr="005F27A6">
        <w:rPr>
          <w:rFonts w:ascii="Segoe UI" w:hAnsi="Segoe UI" w:cs="Segoe UI"/>
          <w:vertAlign w:val="superscript"/>
        </w:rPr>
        <w:t>-4</w:t>
      </w:r>
      <w:r w:rsidR="00C93B54" w:rsidRPr="005F27A6">
        <w:rPr>
          <w:rFonts w:ascii="Segoe UI" w:hAnsi="Segoe UI" w:cs="Segoe UI"/>
        </w:rPr>
        <w:t xml:space="preserve"> respectively). No CRCs with distant metastases carried </w:t>
      </w:r>
      <w:r w:rsidR="00C93B54" w:rsidRPr="005F27A6">
        <w:rPr>
          <w:rFonts w:ascii="Segoe UI" w:hAnsi="Segoe UI" w:cs="Segoe UI"/>
          <w:i/>
          <w:iCs/>
        </w:rPr>
        <w:t>CTNNB1</w:t>
      </w:r>
      <w:r w:rsidR="228C47E5" w:rsidRPr="005F27A6">
        <w:rPr>
          <w:rFonts w:ascii="Segoe UI" w:hAnsi="Segoe UI" w:cs="Segoe UI"/>
          <w:i/>
          <w:iCs/>
        </w:rPr>
        <w:t xml:space="preserve"> </w:t>
      </w:r>
      <w:r w:rsidR="00C93B54" w:rsidRPr="005F27A6">
        <w:rPr>
          <w:rFonts w:ascii="Segoe UI" w:hAnsi="Segoe UI" w:cs="Segoe UI"/>
        </w:rPr>
        <w:t>mutations (</w:t>
      </w:r>
      <w:r w:rsidR="00C93B54" w:rsidRPr="005F27A6">
        <w:rPr>
          <w:rFonts w:ascii="Segoe UI" w:hAnsi="Segoe UI" w:cs="Segoe UI"/>
          <w:i/>
          <w:iCs/>
        </w:rPr>
        <w:t>P</w:t>
      </w:r>
      <w:r w:rsidR="00C93B54" w:rsidRPr="005F27A6">
        <w:rPr>
          <w:rFonts w:ascii="Segoe UI" w:hAnsi="Segoe UI" w:cs="Segoe UI"/>
        </w:rPr>
        <w:t xml:space="preserve">=0.027, Fisher’s exact test), consistent with better survival of this group as per our earlier work </w:t>
      </w:r>
      <w:r w:rsidR="004305E5">
        <w:rPr>
          <w:rFonts w:ascii="Segoe UI" w:hAnsi="Segoe UI" w:cs="Segoe UI"/>
        </w:rPr>
        <w:fldChar w:fldCharType="begin">
          <w:fldData xml:space="preserve">PEVuZE5vdGU+PENpdGU+PEF1dGhvcj5Dcm9zczwvQXV0aG9yPjxZZWFyPjIwMTg8L1llYXI+PFJl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=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PEVuZE5vdGU+PENpdGU+PEF1dGhvcj5Dcm9zczwvQXV0aG9yPjxZZWFyPjIwMTg8L1llYXI+PFJl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=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13</w:t>
      </w:r>
      <w:r w:rsidR="004305E5">
        <w:rPr>
          <w:rFonts w:ascii="Segoe UI" w:hAnsi="Segoe UI" w:cs="Segoe UI"/>
        </w:rPr>
        <w:fldChar w:fldCharType="end"/>
      </w:r>
      <w:r w:rsidR="00C93B54" w:rsidRPr="005F27A6">
        <w:rPr>
          <w:rFonts w:ascii="Segoe UI" w:hAnsi="Segoe UI" w:cs="Segoe UI"/>
        </w:rPr>
        <w:t xml:space="preserve">. </w:t>
      </w:r>
    </w:p>
    <w:p w14:paraId="42E18F55" w14:textId="77777777" w:rsidR="0001217D" w:rsidRPr="005F27A6" w:rsidRDefault="0001217D" w:rsidP="00141698">
      <w:pPr>
        <w:spacing w:after="0" w:line="360" w:lineRule="exact"/>
        <w:rPr>
          <w:rFonts w:ascii="Segoe UI" w:hAnsi="Segoe UI" w:cs="Segoe UI"/>
        </w:rPr>
      </w:pPr>
    </w:p>
    <w:p w14:paraId="60AB945D" w14:textId="67E826BB" w:rsidR="00C93B54" w:rsidRPr="005F27A6" w:rsidRDefault="00743C55" w:rsidP="00141698">
      <w:pPr>
        <w:spacing w:after="0" w:line="360" w:lineRule="exact"/>
        <w:rPr>
          <w:rFonts w:ascii="Segoe UI" w:hAnsi="Segoe UI" w:cs="Segoe UI"/>
        </w:rPr>
      </w:pPr>
      <w:r w:rsidRPr="005F27A6">
        <w:rPr>
          <w:rFonts w:ascii="Segoe UI" w:hAnsi="Segoe UI" w:cs="Segoe UI"/>
        </w:rPr>
        <w:lastRenderedPageBreak/>
        <w:t xml:space="preserve">(iii) </w:t>
      </w:r>
      <w:r w:rsidR="00C93B54" w:rsidRPr="005F27A6">
        <w:rPr>
          <w:rFonts w:ascii="Segoe UI" w:hAnsi="Segoe UI" w:cs="Segoe UI"/>
        </w:rPr>
        <w:t xml:space="preserve">Whilst it is established that not all MSS CRCs have multiple chromosomal changes, there have been only occasional reports of MSI cancers with chromosomal instability (MSI CIN). </w:t>
      </w:r>
      <w:r w:rsidR="0001217D" w:rsidRPr="005F27A6">
        <w:rPr>
          <w:rFonts w:ascii="Segoe UI" w:hAnsi="Segoe UI" w:cs="Segoe UI"/>
        </w:rPr>
        <w:t>After stringent quality control to exclude any typ</w:t>
      </w:r>
      <w:r w:rsidR="00C93B54" w:rsidRPr="005F27A6">
        <w:rPr>
          <w:rFonts w:ascii="Segoe UI" w:hAnsi="Segoe UI" w:cs="Segoe UI"/>
        </w:rPr>
        <w:t xml:space="preserve">e </w:t>
      </w:r>
      <w:r w:rsidR="0001217D" w:rsidRPr="005F27A6">
        <w:rPr>
          <w:rFonts w:ascii="Segoe UI" w:hAnsi="Segoe UI" w:cs="Segoe UI"/>
        </w:rPr>
        <w:t xml:space="preserve">1 errors of MSI or CIN/WGD calling, we </w:t>
      </w:r>
      <w:r w:rsidR="00C93B54" w:rsidRPr="005F27A6">
        <w:rPr>
          <w:rFonts w:ascii="Segoe UI" w:hAnsi="Segoe UI" w:cs="Segoe UI"/>
        </w:rPr>
        <w:t>identified eight MSI cancers with WGD (0.5%), all with multiple, often polyclonal arm-level CNAs (</w:t>
      </w:r>
      <w:r w:rsidR="00327FAC" w:rsidRPr="005F27A6">
        <w:rPr>
          <w:rFonts w:ascii="Segoe UI" w:hAnsi="Segoe UI" w:cs="Segoe UI"/>
          <w:b/>
          <w:bCs/>
        </w:rPr>
        <w:t>Extended Data 6c</w:t>
      </w:r>
      <w:r w:rsidR="00C93B54" w:rsidRPr="005F27A6">
        <w:rPr>
          <w:rFonts w:ascii="Segoe UI" w:hAnsi="Segoe UI" w:cs="Segoe UI"/>
        </w:rPr>
        <w:t xml:space="preserve">). In these tumours TMB was variable (range 3.1-189/Mb) and SBS1 (clock-like) activity low (6% v 12% MSI and 16% MSS, </w:t>
      </w:r>
      <w:r w:rsidR="00C93B54" w:rsidRPr="005F27A6">
        <w:rPr>
          <w:rFonts w:ascii="Segoe UI" w:hAnsi="Segoe UI" w:cs="Segoe UI"/>
          <w:i/>
          <w:iCs/>
        </w:rPr>
        <w:t>P</w:t>
      </w:r>
      <w:r w:rsidR="00C93B54" w:rsidRPr="005F27A6">
        <w:rPr>
          <w:rFonts w:ascii="Segoe UI" w:hAnsi="Segoe UI" w:cs="Segoe UI"/>
        </w:rPr>
        <w:t xml:space="preserve">&lt;0.01, Kruskal-Wallis test). Our observations support MSI CIN being a distinct, rare subgroup of CRC, possibly associated with low CpG methylation. </w:t>
      </w:r>
    </w:p>
    <w:p w14:paraId="3BD7B723" w14:textId="77777777" w:rsidR="00141698" w:rsidRPr="005F27A6" w:rsidRDefault="00141698" w:rsidP="00141698">
      <w:pPr>
        <w:spacing w:after="0" w:line="360" w:lineRule="exact"/>
        <w:rPr>
          <w:rFonts w:ascii="Segoe UI" w:hAnsi="Segoe UI" w:cs="Segoe UI"/>
        </w:rPr>
      </w:pPr>
    </w:p>
    <w:p w14:paraId="31679844" w14:textId="019C2D12" w:rsidR="00C93B54" w:rsidRPr="005F27A6" w:rsidRDefault="00743C55" w:rsidP="00141698">
      <w:pPr>
        <w:spacing w:after="0" w:line="360" w:lineRule="exact"/>
        <w:rPr>
          <w:rFonts w:ascii="Segoe UI" w:hAnsi="Segoe UI" w:cs="Segoe UI"/>
        </w:rPr>
      </w:pPr>
      <w:r w:rsidRPr="005F27A6">
        <w:rPr>
          <w:rFonts w:ascii="Segoe UI" w:hAnsi="Segoe UI" w:cs="Segoe UI"/>
        </w:rPr>
        <w:t xml:space="preserve">(iv) </w:t>
      </w:r>
      <w:r w:rsidR="00C93B54" w:rsidRPr="005F27A6">
        <w:rPr>
          <w:rFonts w:ascii="Segoe UI" w:hAnsi="Segoe UI" w:cs="Segoe UI"/>
        </w:rPr>
        <w:t xml:space="preserve">The role of HRD in CRC is debated. Using </w:t>
      </w:r>
      <w:proofErr w:type="spellStart"/>
      <w:r w:rsidR="00C93B54" w:rsidRPr="005F27A6">
        <w:rPr>
          <w:rFonts w:ascii="Segoe UI" w:hAnsi="Segoe UI" w:cs="Segoe UI"/>
        </w:rPr>
        <w:t>HRDetect</w:t>
      </w:r>
      <w:proofErr w:type="spellEnd"/>
      <w:r w:rsidR="00C93B54" w:rsidRPr="005F27A6">
        <w:rPr>
          <w:rFonts w:ascii="Segoe UI" w:hAnsi="Segoe UI" w:cs="Segoe UI"/>
        </w:rPr>
        <w:t xml:space="preserve"> </w:t>
      </w:r>
      <w:r w:rsidR="004305E5">
        <w:rPr>
          <w:rFonts w:ascii="Segoe UI" w:hAnsi="Segoe UI" w:cs="Segoe UI"/>
        </w:rPr>
        <w:fldChar w:fldCharType="begin">
          <w:fldData xml:space="preserve">PEVuZE5vdGU+PENpdGU+PEF1dGhvcj5EYXZpZXM8L0F1dGhvcj48WWVhcj4yMDE3PC9ZZWFyPjxS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PEVuZE5vdGU+PENpdGU+PEF1dGhvcj5EYXZpZXM8L0F1dGhvcj48WWVhcj4yMDE3PC9ZZWFyPjxS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16</w:t>
      </w:r>
      <w:r w:rsidR="004305E5">
        <w:rPr>
          <w:rFonts w:ascii="Segoe UI" w:hAnsi="Segoe UI" w:cs="Segoe UI"/>
        </w:rPr>
        <w:fldChar w:fldCharType="end"/>
      </w:r>
      <w:r w:rsidR="00C93B54" w:rsidRPr="005F27A6">
        <w:rPr>
          <w:rFonts w:ascii="Segoe UI" w:hAnsi="Segoe UI" w:cs="Segoe UI"/>
        </w:rPr>
        <w:t xml:space="preserve">, we identified HRD in 12 (0.7%) cancers. Three had pathogenic germline </w:t>
      </w:r>
      <w:r w:rsidR="00C93B54" w:rsidRPr="005F27A6">
        <w:rPr>
          <w:rFonts w:ascii="Segoe UI" w:hAnsi="Segoe UI" w:cs="Segoe UI"/>
          <w:i/>
        </w:rPr>
        <w:t>BRCA1</w:t>
      </w:r>
      <w:r w:rsidR="00C93B54" w:rsidRPr="005F27A6">
        <w:rPr>
          <w:rFonts w:ascii="Segoe UI" w:hAnsi="Segoe UI" w:cs="Segoe UI"/>
        </w:rPr>
        <w:t xml:space="preserve"> mutations accompanied by loss of the wild-type allele, and three had biallelic mutation or homozygous deletion of </w:t>
      </w:r>
      <w:r w:rsidR="00C93B54" w:rsidRPr="005F27A6">
        <w:rPr>
          <w:rFonts w:ascii="Segoe UI" w:hAnsi="Segoe UI" w:cs="Segoe UI"/>
          <w:i/>
        </w:rPr>
        <w:t xml:space="preserve">BRCA2 </w:t>
      </w:r>
      <w:r w:rsidR="00C93B54" w:rsidRPr="005F27A6">
        <w:rPr>
          <w:rFonts w:ascii="Segoe UI" w:hAnsi="Segoe UI" w:cs="Segoe UI"/>
        </w:rPr>
        <w:t>(</w:t>
      </w:r>
      <w:r w:rsidR="00327FAC" w:rsidRPr="005F27A6">
        <w:rPr>
          <w:rFonts w:ascii="Segoe UI" w:hAnsi="Segoe UI" w:cs="Segoe UI"/>
          <w:b/>
        </w:rPr>
        <w:t>Extended Data 6d</w:t>
      </w:r>
      <w:r w:rsidR="00C93B54" w:rsidRPr="005F27A6">
        <w:rPr>
          <w:rFonts w:ascii="Segoe UI" w:hAnsi="Segoe UI" w:cs="Segoe UI"/>
        </w:rPr>
        <w:t xml:space="preserve">). The remaining six HRD-positive cancers had no clear underlying cause. We found no evidence that the </w:t>
      </w:r>
      <w:r w:rsidR="00C93B54" w:rsidRPr="005F27A6">
        <w:rPr>
          <w:rFonts w:ascii="Segoe UI" w:hAnsi="Segoe UI" w:cs="Segoe UI"/>
          <w:i/>
        </w:rPr>
        <w:t xml:space="preserve">BRCA1/2 </w:t>
      </w:r>
      <w:r w:rsidR="00C93B54" w:rsidRPr="005F27A6">
        <w:rPr>
          <w:rFonts w:ascii="Segoe UI" w:hAnsi="Segoe UI" w:cs="Segoe UI"/>
        </w:rPr>
        <w:t xml:space="preserve">mutations were driver changes in those cancers, but even if these were bystander changes, our findings raise the prospect of therapeutic PARP inhibition in this rare subset of CRC patients. </w:t>
      </w:r>
    </w:p>
    <w:p w14:paraId="65F574D2" w14:textId="77777777" w:rsidR="00141698" w:rsidRPr="005F27A6" w:rsidRDefault="00141698" w:rsidP="00141698">
      <w:pPr>
        <w:spacing w:after="0" w:line="360" w:lineRule="exact"/>
        <w:rPr>
          <w:rFonts w:ascii="Segoe UI" w:hAnsi="Segoe UI" w:cs="Segoe UI"/>
        </w:rPr>
      </w:pPr>
    </w:p>
    <w:p w14:paraId="0E70B59C" w14:textId="1C095905" w:rsidR="00B13924" w:rsidRPr="005F27A6" w:rsidRDefault="00743C55" w:rsidP="60A559D9">
      <w:pPr>
        <w:spacing w:after="0" w:line="360" w:lineRule="exact"/>
        <w:rPr>
          <w:rFonts w:ascii="Segoe UI" w:eastAsia="Calibri" w:hAnsi="Segoe UI" w:cs="Segoe UI"/>
          <w:strike/>
        </w:rPr>
      </w:pPr>
      <w:r w:rsidRPr="005F27A6">
        <w:rPr>
          <w:rFonts w:ascii="Segoe UI" w:eastAsia="Calibri" w:hAnsi="Segoe UI" w:cs="Segoe UI"/>
        </w:rPr>
        <w:t xml:space="preserve">(v) </w:t>
      </w:r>
      <w:r w:rsidR="00B13924" w:rsidRPr="005F27A6">
        <w:rPr>
          <w:rFonts w:ascii="Segoe UI" w:eastAsia="Calibri" w:hAnsi="Segoe UI" w:cs="Segoe UI"/>
        </w:rPr>
        <w:t>Two hundred and nineteen patients had received prior genotoxic therapy for current CRC or a non-CRC cancer. Colorectum-targeted radiotherapy (RT), generally applied in the neoadjuvant setting, was associated with higher ID8 signature activity, as previously reported (</w:t>
      </w:r>
      <w:r w:rsidR="00B13924" w:rsidRPr="622E7A02">
        <w:rPr>
          <w:rFonts w:ascii="Segoe UI" w:eastAsia="Calibri" w:hAnsi="Segoe UI" w:cs="Segoe UI"/>
          <w:i/>
          <w:iCs/>
        </w:rPr>
        <w:t>P=</w:t>
      </w:r>
      <w:r w:rsidR="00B13924" w:rsidRPr="005F27A6">
        <w:rPr>
          <w:rFonts w:ascii="Segoe UI" w:eastAsia="Calibri" w:hAnsi="Segoe UI" w:cs="Segoe UI"/>
        </w:rPr>
        <w:t>5×10</w:t>
      </w:r>
      <w:r w:rsidR="00B13924" w:rsidRPr="005F27A6">
        <w:rPr>
          <w:rFonts w:ascii="Segoe UI" w:eastAsia="Calibri" w:hAnsi="Segoe UI" w:cs="Segoe UI"/>
          <w:vertAlign w:val="superscript"/>
        </w:rPr>
        <w:t>-8</w:t>
      </w:r>
      <w:r w:rsidR="00B13924" w:rsidRPr="005F27A6">
        <w:rPr>
          <w:rFonts w:ascii="Segoe UI" w:eastAsia="Calibri" w:hAnsi="Segoe UI" w:cs="Segoe UI"/>
        </w:rPr>
        <w:t xml:space="preserve">; </w:t>
      </w:r>
      <w:r w:rsidR="00580B10" w:rsidRPr="005F27A6">
        <w:rPr>
          <w:rFonts w:ascii="Segoe UI" w:eastAsia="Calibri" w:hAnsi="Segoe UI" w:cs="Segoe UI"/>
          <w:b/>
          <w:bCs/>
        </w:rPr>
        <w:t>Extended Data 6e</w:t>
      </w:r>
      <w:r w:rsidR="00B13924" w:rsidRPr="005F27A6">
        <w:rPr>
          <w:rFonts w:ascii="Segoe UI" w:eastAsia="Calibri" w:hAnsi="Segoe UI" w:cs="Segoe UI"/>
        </w:rPr>
        <w:t xml:space="preserve">) </w:t>
      </w:r>
      <w:r w:rsidR="004305E5">
        <w:rPr>
          <w:rFonts w:ascii="Segoe UI" w:eastAsia="Calibri" w:hAnsi="Segoe UI" w:cs="Segoe UI"/>
        </w:rPr>
        <w:fldChar w:fldCharType="begin">
          <w:fldData xml:space="preserve">PEVuZE5vdGU+PENpdGU+PEF1dGhvcj5CZWhqYXRpPC9BdXRob3I+PFllYXI+MjAxNjwvWWVhcj48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</w:fldData>
        </w:fldChar>
      </w:r>
      <w:r w:rsidR="004305E5">
        <w:rPr>
          <w:rFonts w:ascii="Segoe UI" w:eastAsia="Calibri" w:hAnsi="Segoe UI" w:cs="Segoe UI"/>
        </w:rPr>
        <w:instrText xml:space="preserve"> ADDIN EN.CITE </w:instrText>
      </w:r>
      <w:r w:rsidR="004305E5">
        <w:rPr>
          <w:rFonts w:ascii="Segoe UI" w:eastAsia="Calibri" w:hAnsi="Segoe UI" w:cs="Segoe UI"/>
        </w:rPr>
        <w:fldChar w:fldCharType="begin">
          <w:fldData xml:space="preserve">PEVuZE5vdGU+PENpdGU+PEF1dGhvcj5CZWhqYXRpPC9BdXRob3I+PFllYXI+MjAxNjwvWWVhcj48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</w:fldData>
        </w:fldChar>
      </w:r>
      <w:r w:rsidR="004305E5">
        <w:rPr>
          <w:rFonts w:ascii="Segoe UI" w:eastAsia="Calibri" w:hAnsi="Segoe UI" w:cs="Segoe UI"/>
        </w:rPr>
        <w:instrText xml:space="preserve"> ADDIN EN.CITE.DATA </w:instrText>
      </w:r>
      <w:r w:rsidR="004305E5">
        <w:rPr>
          <w:rFonts w:ascii="Segoe UI" w:eastAsia="Calibri" w:hAnsi="Segoe UI" w:cs="Segoe UI"/>
        </w:rPr>
      </w:r>
      <w:r w:rsidR="004305E5">
        <w:rPr>
          <w:rFonts w:ascii="Segoe UI" w:eastAsia="Calibri" w:hAnsi="Segoe UI" w:cs="Segoe UI"/>
        </w:rPr>
        <w:fldChar w:fldCharType="end"/>
      </w:r>
      <w:r w:rsidR="004305E5">
        <w:rPr>
          <w:rFonts w:ascii="Segoe UI" w:eastAsia="Calibri" w:hAnsi="Segoe UI" w:cs="Segoe UI"/>
        </w:rPr>
      </w:r>
      <w:r w:rsidR="004305E5">
        <w:rPr>
          <w:rFonts w:ascii="Segoe UI" w:eastAsia="Calibri" w:hAnsi="Segoe UI" w:cs="Segoe UI"/>
        </w:rPr>
        <w:fldChar w:fldCharType="separate"/>
      </w:r>
      <w:r w:rsidR="004305E5" w:rsidRPr="004305E5">
        <w:rPr>
          <w:rFonts w:ascii="Segoe UI" w:eastAsia="Calibri" w:hAnsi="Segoe UI" w:cs="Segoe UI"/>
          <w:noProof/>
          <w:vertAlign w:val="superscript"/>
        </w:rPr>
        <w:t>17</w:t>
      </w:r>
      <w:r w:rsidR="004305E5">
        <w:rPr>
          <w:rFonts w:ascii="Segoe UI" w:eastAsia="Calibri" w:hAnsi="Segoe UI" w:cs="Segoe UI"/>
        </w:rPr>
        <w:fldChar w:fldCharType="end"/>
      </w:r>
      <w:r w:rsidR="00B13924" w:rsidRPr="005F27A6">
        <w:rPr>
          <w:rFonts w:ascii="Segoe UI" w:eastAsia="Calibri" w:hAnsi="Segoe UI" w:cs="Segoe UI"/>
        </w:rPr>
        <w:t>. ID8 was not, however, a feature in 31 metastases with prior colorectum-targeted RT, consistent with secondary spread occurring prior to RT. Neoadjuvant</w:t>
      </w:r>
      <w:r w:rsidR="00B13924" w:rsidRPr="005F27A6" w:rsidDel="3E30C6CA">
        <w:rPr>
          <w:rFonts w:ascii="Segoe UI" w:eastAsia="Calibri" w:hAnsi="Segoe UI" w:cs="Segoe UI"/>
        </w:rPr>
        <w:t xml:space="preserve"> o</w:t>
      </w:r>
      <w:r w:rsidR="00B13924" w:rsidRPr="005F27A6">
        <w:rPr>
          <w:rFonts w:ascii="Segoe UI" w:eastAsia="Calibri" w:hAnsi="Segoe UI" w:cs="Segoe UI"/>
        </w:rPr>
        <w:t>xaliplatin treatment was associated with higher DBS5 activity (</w:t>
      </w:r>
      <w:r w:rsidR="00B13924" w:rsidRPr="622E7A02">
        <w:rPr>
          <w:rFonts w:ascii="Segoe UI" w:eastAsia="Calibri" w:hAnsi="Segoe UI" w:cs="Segoe UI"/>
          <w:i/>
          <w:iCs/>
        </w:rPr>
        <w:t>P</w:t>
      </w:r>
      <w:r w:rsidR="00B13924" w:rsidRPr="005F27A6">
        <w:rPr>
          <w:rFonts w:ascii="Segoe UI" w:eastAsia="Calibri" w:hAnsi="Segoe UI" w:cs="Segoe UI"/>
        </w:rPr>
        <w:t>=8×10</w:t>
      </w:r>
      <w:r w:rsidR="00B13924" w:rsidRPr="005F27A6">
        <w:rPr>
          <w:rFonts w:ascii="Segoe UI" w:eastAsia="Calibri" w:hAnsi="Segoe UI" w:cs="Segoe UI"/>
          <w:vertAlign w:val="superscript"/>
        </w:rPr>
        <w:t>-5</w:t>
      </w:r>
      <w:r w:rsidR="00B13924" w:rsidRPr="005F27A6">
        <w:rPr>
          <w:rFonts w:ascii="Segoe UI" w:eastAsia="Calibri" w:hAnsi="Segoe UI" w:cs="Segoe UI"/>
        </w:rPr>
        <w:t xml:space="preserve">) </w:t>
      </w:r>
      <w:r w:rsidR="004305E5">
        <w:rPr>
          <w:rFonts w:ascii="Segoe UI" w:eastAsia="Calibri" w:hAnsi="Segoe UI" w:cs="Segoe UI"/>
        </w:rPr>
        <w:fldChar w:fldCharType="begin">
          <w:fldData xml:space="preserve">PEVuZE5vdGU+PENpdGU+PEF1dGhvcj5QaWNoPC9BdXRob3I+PFllYXI+MjAxOTwvWWVhcj48UmVj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</w:fldData>
        </w:fldChar>
      </w:r>
      <w:r w:rsidR="004305E5">
        <w:rPr>
          <w:rFonts w:ascii="Segoe UI" w:eastAsia="Calibri" w:hAnsi="Segoe UI" w:cs="Segoe UI"/>
        </w:rPr>
        <w:instrText xml:space="preserve"> ADDIN EN.CITE </w:instrText>
      </w:r>
      <w:r w:rsidR="004305E5">
        <w:rPr>
          <w:rFonts w:ascii="Segoe UI" w:eastAsia="Calibri" w:hAnsi="Segoe UI" w:cs="Segoe UI"/>
        </w:rPr>
        <w:fldChar w:fldCharType="begin">
          <w:fldData xml:space="preserve">PEVuZE5vdGU+PENpdGU+PEF1dGhvcj5QaWNoPC9BdXRob3I+PFllYXI+MjAxOTwvWWVhcj48UmVj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</w:fldData>
        </w:fldChar>
      </w:r>
      <w:r w:rsidR="004305E5">
        <w:rPr>
          <w:rFonts w:ascii="Segoe UI" w:eastAsia="Calibri" w:hAnsi="Segoe UI" w:cs="Segoe UI"/>
        </w:rPr>
        <w:instrText xml:space="preserve"> ADDIN EN.CITE.DATA </w:instrText>
      </w:r>
      <w:r w:rsidR="004305E5">
        <w:rPr>
          <w:rFonts w:ascii="Segoe UI" w:eastAsia="Calibri" w:hAnsi="Segoe UI" w:cs="Segoe UI"/>
        </w:rPr>
      </w:r>
      <w:r w:rsidR="004305E5">
        <w:rPr>
          <w:rFonts w:ascii="Segoe UI" w:eastAsia="Calibri" w:hAnsi="Segoe UI" w:cs="Segoe UI"/>
        </w:rPr>
        <w:fldChar w:fldCharType="end"/>
      </w:r>
      <w:r w:rsidR="004305E5">
        <w:rPr>
          <w:rFonts w:ascii="Segoe UI" w:eastAsia="Calibri" w:hAnsi="Segoe UI" w:cs="Segoe UI"/>
        </w:rPr>
      </w:r>
      <w:r w:rsidR="004305E5">
        <w:rPr>
          <w:rFonts w:ascii="Segoe UI" w:eastAsia="Calibri" w:hAnsi="Segoe UI" w:cs="Segoe UI"/>
        </w:rPr>
        <w:fldChar w:fldCharType="separate"/>
      </w:r>
      <w:r w:rsidR="004305E5" w:rsidRPr="004305E5">
        <w:rPr>
          <w:rFonts w:ascii="Segoe UI" w:eastAsia="Calibri" w:hAnsi="Segoe UI" w:cs="Segoe UI"/>
          <w:noProof/>
          <w:vertAlign w:val="superscript"/>
        </w:rPr>
        <w:t>18</w:t>
      </w:r>
      <w:r w:rsidR="004305E5">
        <w:rPr>
          <w:rFonts w:ascii="Segoe UI" w:eastAsia="Calibri" w:hAnsi="Segoe UI" w:cs="Segoe UI"/>
        </w:rPr>
        <w:fldChar w:fldCharType="end"/>
      </w:r>
      <w:r w:rsidR="00B13924" w:rsidRPr="005F27A6">
        <w:rPr>
          <w:rFonts w:ascii="Segoe UI" w:eastAsia="Calibri" w:hAnsi="Segoe UI" w:cs="Segoe UI"/>
        </w:rPr>
        <w:t xml:space="preserve">, but other signatures associated with platinum-based therapy, including SBS31, were not detected </w:t>
      </w:r>
      <w:r w:rsidR="004305E5">
        <w:rPr>
          <w:rFonts w:ascii="Segoe UI" w:eastAsia="Calibri" w:hAnsi="Segoe UI" w:cs="Segoe UI"/>
        </w:rPr>
        <w:fldChar w:fldCharType="begin">
          <w:fldData xml:space="preserve">PEVuZE5vdGU+PENpdGU+PEF1dGhvcj5LdWNhYjwvQXV0aG9yPjxZZWFyPjIwMTk8L1llYXI+PFJl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b2RpY2FsPjxwYWdlcz44MjEtODM2LmUxNjwvcGFnZXM+PHZvbHVtZT4xNzc8L3ZvbHVtZT48bnVt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</w:fldData>
        </w:fldChar>
      </w:r>
      <w:r w:rsidR="004305E5">
        <w:rPr>
          <w:rFonts w:ascii="Segoe UI" w:eastAsia="Calibri" w:hAnsi="Segoe UI" w:cs="Segoe UI"/>
        </w:rPr>
        <w:instrText xml:space="preserve"> ADDIN EN.CITE </w:instrText>
      </w:r>
      <w:r w:rsidR="004305E5">
        <w:rPr>
          <w:rFonts w:ascii="Segoe UI" w:eastAsia="Calibri" w:hAnsi="Segoe UI" w:cs="Segoe UI"/>
        </w:rPr>
        <w:fldChar w:fldCharType="begin">
          <w:fldData xml:space="preserve">PEVuZE5vdGU+PENpdGU+PEF1dGhvcj5LdWNhYjwvQXV0aG9yPjxZZWFyPjIwMTk8L1llYXI+PFJl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</w:fldData>
        </w:fldChar>
      </w:r>
      <w:r w:rsidR="004305E5">
        <w:rPr>
          <w:rFonts w:ascii="Segoe UI" w:eastAsia="Calibri" w:hAnsi="Segoe UI" w:cs="Segoe UI"/>
        </w:rPr>
        <w:instrText xml:space="preserve"> ADDIN EN.CITE.DATA </w:instrText>
      </w:r>
      <w:r w:rsidR="004305E5">
        <w:rPr>
          <w:rFonts w:ascii="Segoe UI" w:eastAsia="Calibri" w:hAnsi="Segoe UI" w:cs="Segoe UI"/>
        </w:rPr>
      </w:r>
      <w:r w:rsidR="004305E5">
        <w:rPr>
          <w:rFonts w:ascii="Segoe UI" w:eastAsia="Calibri" w:hAnsi="Segoe UI" w:cs="Segoe UI"/>
        </w:rPr>
        <w:fldChar w:fldCharType="end"/>
      </w:r>
      <w:r w:rsidR="004305E5">
        <w:rPr>
          <w:rFonts w:ascii="Segoe UI" w:eastAsia="Calibri" w:hAnsi="Segoe UI" w:cs="Segoe UI"/>
        </w:rPr>
      </w:r>
      <w:r w:rsidR="004305E5">
        <w:rPr>
          <w:rFonts w:ascii="Segoe UI" w:eastAsia="Calibri" w:hAnsi="Segoe UI" w:cs="Segoe UI"/>
        </w:rPr>
        <w:fldChar w:fldCharType="separate"/>
      </w:r>
      <w:r w:rsidR="004305E5" w:rsidRPr="004305E5">
        <w:rPr>
          <w:rFonts w:ascii="Segoe UI" w:eastAsia="Calibri" w:hAnsi="Segoe UI" w:cs="Segoe UI"/>
          <w:noProof/>
          <w:vertAlign w:val="superscript"/>
        </w:rPr>
        <w:t>19</w:t>
      </w:r>
      <w:r w:rsidR="004305E5">
        <w:rPr>
          <w:rFonts w:ascii="Segoe UI" w:eastAsia="Calibri" w:hAnsi="Segoe UI" w:cs="Segoe UI"/>
        </w:rPr>
        <w:fldChar w:fldCharType="end"/>
      </w:r>
      <w:r w:rsidR="00B13924" w:rsidRPr="005F27A6">
        <w:rPr>
          <w:rFonts w:ascii="Segoe UI" w:eastAsia="Calibri" w:hAnsi="Segoe UI" w:cs="Segoe UI"/>
        </w:rPr>
        <w:t>. DBS5 was observed in both primary tumours and metastases</w:t>
      </w:r>
      <w:r w:rsidR="00580B10" w:rsidRPr="005F27A6">
        <w:rPr>
          <w:rFonts w:ascii="Segoe UI" w:eastAsia="Calibri" w:hAnsi="Segoe UI" w:cs="Segoe UI"/>
        </w:rPr>
        <w:t>, and f</w:t>
      </w:r>
      <w:r w:rsidR="00B13924" w:rsidRPr="005F27A6">
        <w:rPr>
          <w:rFonts w:ascii="Segoe UI" w:eastAsia="Calibri" w:hAnsi="Segoe UI" w:cs="Segoe UI"/>
        </w:rPr>
        <w:t>or both RT and oxaliplatin, treatment duration (</w:t>
      </w:r>
      <w:r w:rsidR="00B13924" w:rsidRPr="622E7A02">
        <w:rPr>
          <w:rFonts w:ascii="Segoe UI" w:eastAsia="Calibri" w:hAnsi="Segoe UI" w:cs="Segoe UI"/>
          <w:i/>
          <w:iCs/>
        </w:rPr>
        <w:t>P</w:t>
      </w:r>
      <w:r w:rsidR="00B13924" w:rsidRPr="005F27A6">
        <w:rPr>
          <w:rFonts w:ascii="Segoe UI" w:eastAsia="Calibri" w:hAnsi="Segoe UI" w:cs="Segoe UI"/>
        </w:rPr>
        <w:t xml:space="preserve">=0.004 and </w:t>
      </w:r>
      <w:r w:rsidR="00B13924" w:rsidRPr="622E7A02">
        <w:rPr>
          <w:rFonts w:ascii="Segoe UI" w:eastAsia="Calibri" w:hAnsi="Segoe UI" w:cs="Segoe UI"/>
          <w:i/>
          <w:iCs/>
        </w:rPr>
        <w:t>P</w:t>
      </w:r>
      <w:r w:rsidR="00B13924" w:rsidRPr="005F27A6">
        <w:rPr>
          <w:rFonts w:ascii="Segoe UI" w:eastAsia="Calibri" w:hAnsi="Segoe UI" w:cs="Segoe UI"/>
        </w:rPr>
        <w:t>=0.006) and time since treatment (</w:t>
      </w:r>
      <w:r w:rsidR="00B13924" w:rsidRPr="622E7A02">
        <w:rPr>
          <w:rFonts w:ascii="Segoe UI" w:eastAsia="Calibri" w:hAnsi="Segoe UI" w:cs="Segoe UI"/>
          <w:i/>
          <w:iCs/>
        </w:rPr>
        <w:t>P</w:t>
      </w:r>
      <w:r w:rsidR="00B13924" w:rsidRPr="005F27A6">
        <w:rPr>
          <w:rFonts w:ascii="Segoe UI" w:eastAsia="Calibri" w:hAnsi="Segoe UI" w:cs="Segoe UI"/>
        </w:rPr>
        <w:t>=2×10</w:t>
      </w:r>
      <w:r w:rsidR="00B13924" w:rsidRPr="005F27A6">
        <w:rPr>
          <w:rFonts w:ascii="Segoe UI" w:eastAsia="Calibri" w:hAnsi="Segoe UI" w:cs="Segoe UI"/>
          <w:vertAlign w:val="superscript"/>
        </w:rPr>
        <w:t>-6</w:t>
      </w:r>
      <w:r w:rsidR="00B13924" w:rsidRPr="005F27A6">
        <w:rPr>
          <w:rFonts w:ascii="Segoe UI" w:eastAsia="Calibri" w:hAnsi="Segoe UI" w:cs="Segoe UI"/>
        </w:rPr>
        <w:t xml:space="preserve"> and </w:t>
      </w:r>
      <w:r w:rsidR="00B13924" w:rsidRPr="622E7A02">
        <w:rPr>
          <w:rFonts w:ascii="Segoe UI" w:eastAsia="Calibri" w:hAnsi="Segoe UI" w:cs="Segoe UI"/>
          <w:i/>
          <w:iCs/>
        </w:rPr>
        <w:t>P</w:t>
      </w:r>
      <w:r w:rsidR="00B13924" w:rsidRPr="005F27A6">
        <w:rPr>
          <w:rFonts w:ascii="Segoe UI" w:eastAsia="Calibri" w:hAnsi="Segoe UI" w:cs="Segoe UI"/>
        </w:rPr>
        <w:t>=1×10</w:t>
      </w:r>
      <w:r w:rsidR="00B13924" w:rsidRPr="005F27A6">
        <w:rPr>
          <w:rFonts w:ascii="Segoe UI" w:eastAsia="Calibri" w:hAnsi="Segoe UI" w:cs="Segoe UI"/>
          <w:vertAlign w:val="superscript"/>
        </w:rPr>
        <w:t>-3</w:t>
      </w:r>
      <w:r w:rsidR="00B13924" w:rsidRPr="005F27A6">
        <w:rPr>
          <w:rFonts w:ascii="Segoe UI" w:eastAsia="Calibri" w:hAnsi="Segoe UI" w:cs="Segoe UI"/>
        </w:rPr>
        <w:t xml:space="preserve">) correlated with respective signature activity. SBS17b, reported to be associated with 5FU-therapy </w:t>
      </w:r>
      <w:r w:rsidR="004305E5">
        <w:rPr>
          <w:rFonts w:ascii="Segoe UI" w:eastAsia="Calibri" w:hAnsi="Segoe UI" w:cs="Segoe UI"/>
        </w:rPr>
        <w:fldChar w:fldCharType="begin">
          <w:fldData xml:space="preserve">PEVuZE5vdGU+PENpdGU+PEF1dGhvcj5DaHJpc3RlbnNlbjwvQXV0aG9yPjxZZWFyPjIwMTk8L1ll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</w:fldData>
        </w:fldChar>
      </w:r>
      <w:r w:rsidR="004305E5">
        <w:rPr>
          <w:rFonts w:ascii="Segoe UI" w:eastAsia="Calibri" w:hAnsi="Segoe UI" w:cs="Segoe UI"/>
        </w:rPr>
        <w:instrText xml:space="preserve"> ADDIN EN.CITE </w:instrText>
      </w:r>
      <w:r w:rsidR="004305E5">
        <w:rPr>
          <w:rFonts w:ascii="Segoe UI" w:eastAsia="Calibri" w:hAnsi="Segoe UI" w:cs="Segoe UI"/>
        </w:rPr>
        <w:fldChar w:fldCharType="begin">
          <w:fldData xml:space="preserve">PEVuZE5vdGU+PENpdGU+PEF1dGhvcj5DaHJpc3RlbnNlbjwvQXV0aG9yPjxZZWFyPjIwMTk8L1ll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</w:fldData>
        </w:fldChar>
      </w:r>
      <w:r w:rsidR="004305E5">
        <w:rPr>
          <w:rFonts w:ascii="Segoe UI" w:eastAsia="Calibri" w:hAnsi="Segoe UI" w:cs="Segoe UI"/>
        </w:rPr>
        <w:instrText xml:space="preserve"> ADDIN EN.CITE.DATA </w:instrText>
      </w:r>
      <w:r w:rsidR="004305E5">
        <w:rPr>
          <w:rFonts w:ascii="Segoe UI" w:eastAsia="Calibri" w:hAnsi="Segoe UI" w:cs="Segoe UI"/>
        </w:rPr>
      </w:r>
      <w:r w:rsidR="004305E5">
        <w:rPr>
          <w:rFonts w:ascii="Segoe UI" w:eastAsia="Calibri" w:hAnsi="Segoe UI" w:cs="Segoe UI"/>
        </w:rPr>
        <w:fldChar w:fldCharType="end"/>
      </w:r>
      <w:r w:rsidR="004305E5">
        <w:rPr>
          <w:rFonts w:ascii="Segoe UI" w:eastAsia="Calibri" w:hAnsi="Segoe UI" w:cs="Segoe UI"/>
        </w:rPr>
      </w:r>
      <w:r w:rsidR="004305E5">
        <w:rPr>
          <w:rFonts w:ascii="Segoe UI" w:eastAsia="Calibri" w:hAnsi="Segoe UI" w:cs="Segoe UI"/>
        </w:rPr>
        <w:fldChar w:fldCharType="separate"/>
      </w:r>
      <w:r w:rsidR="004305E5" w:rsidRPr="004305E5">
        <w:rPr>
          <w:rFonts w:ascii="Segoe UI" w:eastAsia="Calibri" w:hAnsi="Segoe UI" w:cs="Segoe UI"/>
          <w:noProof/>
          <w:vertAlign w:val="superscript"/>
        </w:rPr>
        <w:t>9</w:t>
      </w:r>
      <w:r w:rsidR="004305E5">
        <w:rPr>
          <w:rFonts w:ascii="Segoe UI" w:eastAsia="Calibri" w:hAnsi="Segoe UI" w:cs="Segoe UI"/>
        </w:rPr>
        <w:fldChar w:fldCharType="end"/>
      </w:r>
      <w:r w:rsidR="00B13924" w:rsidRPr="005F27A6">
        <w:rPr>
          <w:rFonts w:ascii="Segoe UI" w:eastAsia="Calibri" w:hAnsi="Segoe UI" w:cs="Segoe UI"/>
        </w:rPr>
        <w:t xml:space="preserve">, was not detected in prior-treated cancers. RT for prostate cancer is associated with risk of second malignancy, </w:t>
      </w:r>
      <w:r w:rsidR="004305E5">
        <w:rPr>
          <w:rFonts w:ascii="Segoe UI" w:eastAsia="Calibri" w:hAnsi="Segoe UI" w:cs="Segoe UI"/>
        </w:rPr>
        <w:fldChar w:fldCharType="begin">
          <w:fldData xml:space="preserve">PEVuZE5vdGU+PENpdGU+PEF1dGhvcj5XYWxsaXM8L0F1dGhvcj48WWVhcj4yMDE2PC9ZZWFyPjxS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</w:fldData>
        </w:fldChar>
      </w:r>
      <w:r w:rsidR="004305E5">
        <w:rPr>
          <w:rFonts w:ascii="Segoe UI" w:eastAsia="Calibri" w:hAnsi="Segoe UI" w:cs="Segoe UI"/>
        </w:rPr>
        <w:instrText xml:space="preserve"> ADDIN EN.CITE </w:instrText>
      </w:r>
      <w:r w:rsidR="004305E5">
        <w:rPr>
          <w:rFonts w:ascii="Segoe UI" w:eastAsia="Calibri" w:hAnsi="Segoe UI" w:cs="Segoe UI"/>
        </w:rPr>
        <w:fldChar w:fldCharType="begin">
          <w:fldData xml:space="preserve">PEVuZE5vdGU+PENpdGU+PEF1dGhvcj5XYWxsaXM8L0F1dGhvcj48WWVhcj4yMDE2PC9ZZWFyPjxS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</w:fldData>
        </w:fldChar>
      </w:r>
      <w:r w:rsidR="004305E5">
        <w:rPr>
          <w:rFonts w:ascii="Segoe UI" w:eastAsia="Calibri" w:hAnsi="Segoe UI" w:cs="Segoe UI"/>
        </w:rPr>
        <w:instrText xml:space="preserve"> ADDIN EN.CITE.DATA </w:instrText>
      </w:r>
      <w:r w:rsidR="004305E5">
        <w:rPr>
          <w:rFonts w:ascii="Segoe UI" w:eastAsia="Calibri" w:hAnsi="Segoe UI" w:cs="Segoe UI"/>
        </w:rPr>
      </w:r>
      <w:r w:rsidR="004305E5">
        <w:rPr>
          <w:rFonts w:ascii="Segoe UI" w:eastAsia="Calibri" w:hAnsi="Segoe UI" w:cs="Segoe UI"/>
        </w:rPr>
        <w:fldChar w:fldCharType="end"/>
      </w:r>
      <w:r w:rsidR="004305E5">
        <w:rPr>
          <w:rFonts w:ascii="Segoe UI" w:eastAsia="Calibri" w:hAnsi="Segoe UI" w:cs="Segoe UI"/>
        </w:rPr>
      </w:r>
      <w:r w:rsidR="004305E5">
        <w:rPr>
          <w:rFonts w:ascii="Segoe UI" w:eastAsia="Calibri" w:hAnsi="Segoe UI" w:cs="Segoe UI"/>
        </w:rPr>
        <w:fldChar w:fldCharType="separate"/>
      </w:r>
      <w:r w:rsidR="004305E5" w:rsidRPr="004305E5">
        <w:rPr>
          <w:rFonts w:ascii="Segoe UI" w:eastAsia="Calibri" w:hAnsi="Segoe UI" w:cs="Segoe UI"/>
          <w:noProof/>
          <w:vertAlign w:val="superscript"/>
        </w:rPr>
        <w:t>20</w:t>
      </w:r>
      <w:r w:rsidR="004305E5">
        <w:rPr>
          <w:rFonts w:ascii="Segoe UI" w:eastAsia="Calibri" w:hAnsi="Segoe UI" w:cs="Segoe UI"/>
        </w:rPr>
        <w:fldChar w:fldCharType="end"/>
      </w:r>
      <w:r w:rsidR="00B13924" w:rsidRPr="005F27A6">
        <w:rPr>
          <w:rFonts w:ascii="Segoe UI" w:eastAsia="Calibri" w:hAnsi="Segoe UI" w:cs="Segoe UI"/>
        </w:rPr>
        <w:t>. Twenty-</w:t>
      </w:r>
      <w:r w:rsidR="00580B10" w:rsidRPr="005F27A6">
        <w:rPr>
          <w:rFonts w:ascii="Segoe UI" w:eastAsia="Calibri" w:hAnsi="Segoe UI" w:cs="Segoe UI"/>
        </w:rPr>
        <w:t>eight</w:t>
      </w:r>
      <w:r w:rsidR="00B13924" w:rsidRPr="005F27A6">
        <w:rPr>
          <w:rFonts w:ascii="Segoe UI" w:eastAsia="Calibri" w:hAnsi="Segoe UI" w:cs="Segoe UI"/>
        </w:rPr>
        <w:t xml:space="preserve"> patients with RT-naive CRC had previously been treated for prostate cancer by RT and in these ID8 activity was elevated (</w:t>
      </w:r>
      <w:r w:rsidR="00B13924" w:rsidRPr="622E7A02">
        <w:rPr>
          <w:rFonts w:ascii="Segoe UI" w:eastAsia="Calibri" w:hAnsi="Segoe UI" w:cs="Segoe UI"/>
          <w:i/>
          <w:iCs/>
        </w:rPr>
        <w:t>P</w:t>
      </w:r>
      <w:r w:rsidR="00B13924" w:rsidRPr="005F27A6">
        <w:rPr>
          <w:rFonts w:ascii="Segoe UI" w:eastAsia="Calibri" w:hAnsi="Segoe UI" w:cs="Segoe UI"/>
        </w:rPr>
        <w:t>=3×10</w:t>
      </w:r>
      <w:r w:rsidR="00B13924" w:rsidRPr="005F27A6">
        <w:rPr>
          <w:rFonts w:ascii="Segoe UI" w:eastAsia="Calibri" w:hAnsi="Segoe UI" w:cs="Segoe UI"/>
          <w:vertAlign w:val="superscript"/>
        </w:rPr>
        <w:t>-13</w:t>
      </w:r>
      <w:r w:rsidR="00580B10" w:rsidRPr="005F27A6">
        <w:rPr>
          <w:rFonts w:ascii="Segoe UI" w:eastAsia="Calibri" w:hAnsi="Segoe UI" w:cs="Segoe UI"/>
        </w:rPr>
        <w:t>)</w:t>
      </w:r>
      <w:r w:rsidR="00B13924" w:rsidRPr="005F27A6">
        <w:rPr>
          <w:rFonts w:ascii="Segoe UI" w:eastAsia="Calibri" w:hAnsi="Segoe UI" w:cs="Segoe UI"/>
        </w:rPr>
        <w:t xml:space="preserve">, consistent with induction of mutations in CRC progenitors by treatment. However, </w:t>
      </w:r>
      <w:r w:rsidR="007B3942" w:rsidRPr="005F27A6">
        <w:rPr>
          <w:rFonts w:ascii="Segoe UI" w:eastAsia="Calibri" w:hAnsi="Segoe UI" w:cs="Segoe UI"/>
        </w:rPr>
        <w:t xml:space="preserve">this association occurred despite </w:t>
      </w:r>
      <w:r w:rsidR="00B13924" w:rsidRPr="005F27A6">
        <w:rPr>
          <w:rFonts w:ascii="Segoe UI" w:eastAsia="Calibri" w:hAnsi="Segoe UI" w:cs="Segoe UI"/>
        </w:rPr>
        <w:t xml:space="preserve">only </w:t>
      </w:r>
      <w:r w:rsidR="00086A4C" w:rsidRPr="005F27A6">
        <w:rPr>
          <w:rFonts w:ascii="Segoe UI" w:eastAsia="Calibri" w:hAnsi="Segoe UI" w:cs="Segoe UI"/>
        </w:rPr>
        <w:t>5</w:t>
      </w:r>
      <w:r w:rsidR="00B13924" w:rsidRPr="005F27A6">
        <w:rPr>
          <w:rFonts w:ascii="Segoe UI" w:eastAsia="Calibri" w:hAnsi="Segoe UI" w:cs="Segoe UI"/>
        </w:rPr>
        <w:t xml:space="preserve"> (</w:t>
      </w:r>
      <w:r w:rsidR="00086A4C" w:rsidRPr="005F27A6">
        <w:rPr>
          <w:rFonts w:ascii="Segoe UI" w:eastAsia="Calibri" w:hAnsi="Segoe UI" w:cs="Segoe UI"/>
        </w:rPr>
        <w:t>18</w:t>
      </w:r>
      <w:r w:rsidR="00B13924" w:rsidRPr="005F27A6">
        <w:rPr>
          <w:rFonts w:ascii="Segoe UI" w:eastAsia="Calibri" w:hAnsi="Segoe UI" w:cs="Segoe UI"/>
        </w:rPr>
        <w:t>%) of these cancers show</w:t>
      </w:r>
      <w:r w:rsidR="007B3942" w:rsidRPr="005F27A6">
        <w:rPr>
          <w:rFonts w:ascii="Segoe UI" w:eastAsia="Calibri" w:hAnsi="Segoe UI" w:cs="Segoe UI"/>
        </w:rPr>
        <w:t>ing</w:t>
      </w:r>
      <w:r w:rsidR="00B13924" w:rsidRPr="005F27A6">
        <w:rPr>
          <w:rFonts w:ascii="Segoe UI" w:eastAsia="Calibri" w:hAnsi="Segoe UI" w:cs="Segoe UI"/>
        </w:rPr>
        <w:t xml:space="preserve"> </w:t>
      </w:r>
      <w:r w:rsidR="007B3942" w:rsidRPr="005F27A6">
        <w:rPr>
          <w:rFonts w:ascii="Segoe UI" w:eastAsia="Calibri" w:hAnsi="Segoe UI" w:cs="Segoe UI"/>
        </w:rPr>
        <w:t xml:space="preserve">evidence of </w:t>
      </w:r>
      <w:r w:rsidR="00B13924" w:rsidRPr="005F27A6">
        <w:rPr>
          <w:rFonts w:ascii="Segoe UI" w:eastAsia="Calibri" w:hAnsi="Segoe UI" w:cs="Segoe UI"/>
        </w:rPr>
        <w:t>ID8 activity (proportion of all ID mutations 5.9-18.6%)</w:t>
      </w:r>
      <w:r w:rsidR="007B3942" w:rsidRPr="005F27A6">
        <w:rPr>
          <w:rFonts w:ascii="Segoe UI" w:eastAsia="Calibri" w:hAnsi="Segoe UI" w:cs="Segoe UI"/>
        </w:rPr>
        <w:t>. Furthermore, these cancers showed</w:t>
      </w:r>
      <w:r w:rsidR="00B13924" w:rsidRPr="005F27A6">
        <w:rPr>
          <w:rFonts w:ascii="Segoe UI" w:eastAsia="Calibri" w:hAnsi="Segoe UI" w:cs="Segoe UI"/>
        </w:rPr>
        <w:t xml:space="preserve"> with no excess of ID8-associated driver mutations in the major TSGs, </w:t>
      </w:r>
      <w:r w:rsidR="00B13924" w:rsidRPr="622E7A02">
        <w:rPr>
          <w:rFonts w:ascii="Segoe UI" w:eastAsia="Calibri" w:hAnsi="Segoe UI" w:cs="Segoe UI"/>
          <w:i/>
          <w:iCs/>
        </w:rPr>
        <w:t xml:space="preserve">APC, SMAD4 </w:t>
      </w:r>
      <w:r w:rsidR="00B13924" w:rsidRPr="005F27A6">
        <w:rPr>
          <w:rFonts w:ascii="Segoe UI" w:eastAsia="Calibri" w:hAnsi="Segoe UI" w:cs="Segoe UI"/>
        </w:rPr>
        <w:t xml:space="preserve">and </w:t>
      </w:r>
      <w:r w:rsidR="00B13924" w:rsidRPr="622E7A02">
        <w:rPr>
          <w:rFonts w:ascii="Segoe UI" w:eastAsia="Calibri" w:hAnsi="Segoe UI" w:cs="Segoe UI"/>
          <w:i/>
          <w:iCs/>
        </w:rPr>
        <w:t xml:space="preserve">TP53 </w:t>
      </w:r>
      <w:r w:rsidR="00B13924" w:rsidRPr="005F27A6">
        <w:rPr>
          <w:rFonts w:ascii="Segoe UI" w:eastAsia="Calibri" w:hAnsi="Segoe UI" w:cs="Segoe UI"/>
        </w:rPr>
        <w:t>(</w:t>
      </w:r>
      <w:r w:rsidR="00B13924" w:rsidRPr="622E7A02">
        <w:rPr>
          <w:rFonts w:ascii="Segoe UI" w:eastAsia="Calibri" w:hAnsi="Segoe UI" w:cs="Segoe UI"/>
          <w:i/>
          <w:iCs/>
        </w:rPr>
        <w:t>P&gt;</w:t>
      </w:r>
      <w:r w:rsidR="00B13924" w:rsidRPr="005F27A6">
        <w:rPr>
          <w:rFonts w:ascii="Segoe UI" w:eastAsia="Calibri" w:hAnsi="Segoe UI" w:cs="Segoe UI"/>
        </w:rPr>
        <w:t>0.1)</w:t>
      </w:r>
      <w:r w:rsidR="00B13924" w:rsidRPr="622E7A02">
        <w:rPr>
          <w:rFonts w:ascii="Segoe UI" w:eastAsia="Calibri" w:hAnsi="Segoe UI" w:cs="Segoe UI"/>
          <w:i/>
          <w:iCs/>
        </w:rPr>
        <w:t xml:space="preserve">. </w:t>
      </w:r>
      <w:r w:rsidR="00B13924" w:rsidRPr="005F27A6">
        <w:rPr>
          <w:rFonts w:ascii="Segoe UI" w:eastAsia="Calibri" w:hAnsi="Segoe UI" w:cs="Segoe UI"/>
        </w:rPr>
        <w:t xml:space="preserve">It remains possible that RT for prostate cancer is </w:t>
      </w:r>
      <w:r w:rsidR="00580B10" w:rsidRPr="005F27A6">
        <w:rPr>
          <w:rFonts w:ascii="Segoe UI" w:eastAsia="Calibri" w:hAnsi="Segoe UI" w:cs="Segoe UI"/>
        </w:rPr>
        <w:t xml:space="preserve">partly or wholly </w:t>
      </w:r>
      <w:r w:rsidR="00B13924" w:rsidRPr="005F27A6">
        <w:rPr>
          <w:rFonts w:ascii="Segoe UI" w:eastAsia="Calibri" w:hAnsi="Segoe UI" w:cs="Segoe UI"/>
        </w:rPr>
        <w:t>causal for CRC through mechanisms</w:t>
      </w:r>
      <w:r w:rsidRPr="005F27A6">
        <w:rPr>
          <w:rFonts w:ascii="Segoe UI" w:eastAsia="Calibri" w:hAnsi="Segoe UI" w:cs="Segoe UI"/>
        </w:rPr>
        <w:t xml:space="preserve"> other than direct mutagenesis through ID*-related processes</w:t>
      </w:r>
      <w:r w:rsidR="007B3942" w:rsidRPr="005F27A6">
        <w:rPr>
          <w:rFonts w:ascii="Segoe UI" w:eastAsia="Calibri" w:hAnsi="Segoe UI" w:cs="Segoe UI"/>
        </w:rPr>
        <w:t>, potentially including an excess of a variety of mutation types or non-genetic mechanisms, such as tissue repair</w:t>
      </w:r>
      <w:r w:rsidR="00B13924" w:rsidRPr="005F27A6">
        <w:rPr>
          <w:rFonts w:ascii="Segoe UI" w:eastAsia="Calibri" w:hAnsi="Segoe UI" w:cs="Segoe UI"/>
        </w:rPr>
        <w:t>.</w:t>
      </w:r>
    </w:p>
    <w:p w14:paraId="49B053E3" w14:textId="5348B6DB" w:rsidR="00FA0987" w:rsidRPr="005F27A6" w:rsidRDefault="00BD1EB3" w:rsidP="00141698">
      <w:pPr>
        <w:spacing w:after="0" w:line="360" w:lineRule="exact"/>
        <w:rPr>
          <w:rFonts w:ascii="Segoe UI" w:hAnsi="Segoe UI" w:cs="Segoe UI"/>
          <w:b/>
          <w:bCs/>
        </w:rPr>
      </w:pPr>
      <w:r w:rsidRPr="005F27A6">
        <w:rPr>
          <w:rFonts w:ascii="Segoe UI" w:hAnsi="Segoe UI" w:cs="Segoe UI"/>
          <w:b/>
          <w:bCs/>
        </w:rPr>
        <w:lastRenderedPageBreak/>
        <w:t>Supplementary Result</w:t>
      </w:r>
      <w:r w:rsidR="00141698" w:rsidRPr="005F27A6">
        <w:rPr>
          <w:rFonts w:ascii="Segoe UI" w:hAnsi="Segoe UI" w:cs="Segoe UI"/>
          <w:b/>
          <w:bCs/>
        </w:rPr>
        <w:t xml:space="preserve"> </w:t>
      </w:r>
      <w:r w:rsidR="009067D8" w:rsidRPr="005F27A6">
        <w:rPr>
          <w:rFonts w:ascii="Segoe UI" w:hAnsi="Segoe UI" w:cs="Segoe UI"/>
          <w:b/>
          <w:bCs/>
        </w:rPr>
        <w:t>8</w:t>
      </w:r>
      <w:r w:rsidR="00141698" w:rsidRPr="005F27A6">
        <w:rPr>
          <w:rFonts w:ascii="Segoe UI" w:hAnsi="Segoe UI" w:cs="Segoe UI"/>
          <w:b/>
          <w:bCs/>
        </w:rPr>
        <w:t xml:space="preserve">. </w:t>
      </w:r>
      <w:r w:rsidR="00D03DA2" w:rsidRPr="005F27A6">
        <w:rPr>
          <w:rFonts w:ascii="Segoe UI" w:hAnsi="Segoe UI" w:cs="Segoe UI"/>
          <w:b/>
          <w:bCs/>
        </w:rPr>
        <w:t xml:space="preserve">Four exemplar analyses </w:t>
      </w:r>
      <w:r w:rsidR="00141698" w:rsidRPr="005F27A6">
        <w:rPr>
          <w:rFonts w:ascii="Segoe UI" w:hAnsi="Segoe UI" w:cs="Segoe UI"/>
          <w:b/>
          <w:bCs/>
        </w:rPr>
        <w:t>of the n</w:t>
      </w:r>
      <w:r w:rsidR="00FA0987" w:rsidRPr="005F27A6">
        <w:rPr>
          <w:rFonts w:ascii="Segoe UI" w:hAnsi="Segoe UI" w:cs="Segoe UI"/>
          <w:b/>
          <w:bCs/>
        </w:rPr>
        <w:t>on-coding</w:t>
      </w:r>
      <w:r w:rsidR="000048FA" w:rsidRPr="005F27A6">
        <w:rPr>
          <w:rFonts w:ascii="Segoe UI" w:hAnsi="Segoe UI" w:cs="Segoe UI"/>
          <w:b/>
          <w:bCs/>
        </w:rPr>
        <w:t xml:space="preserve"> and</w:t>
      </w:r>
      <w:r w:rsidR="00141698" w:rsidRPr="005F27A6">
        <w:rPr>
          <w:rFonts w:ascii="Segoe UI" w:hAnsi="Segoe UI" w:cs="Segoe UI"/>
          <w:b/>
          <w:bCs/>
        </w:rPr>
        <w:t>/or</w:t>
      </w:r>
      <w:r w:rsidR="00FA0987" w:rsidRPr="005F27A6">
        <w:rPr>
          <w:rFonts w:ascii="Segoe UI" w:hAnsi="Segoe UI" w:cs="Segoe UI"/>
          <w:b/>
          <w:bCs/>
        </w:rPr>
        <w:t xml:space="preserve"> non-nuclear </w:t>
      </w:r>
      <w:r w:rsidR="00141698" w:rsidRPr="005F27A6">
        <w:rPr>
          <w:rFonts w:ascii="Segoe UI" w:hAnsi="Segoe UI" w:cs="Segoe UI"/>
          <w:b/>
          <w:bCs/>
        </w:rPr>
        <w:t xml:space="preserve">CRC </w:t>
      </w:r>
      <w:r w:rsidR="00FA0987" w:rsidRPr="005F27A6">
        <w:rPr>
          <w:rFonts w:ascii="Segoe UI" w:hAnsi="Segoe UI" w:cs="Segoe UI"/>
          <w:b/>
          <w:bCs/>
        </w:rPr>
        <w:t>genome</w:t>
      </w:r>
    </w:p>
    <w:p w14:paraId="2DE64958" w14:textId="77777777" w:rsidR="00141698" w:rsidRPr="005F27A6" w:rsidRDefault="00141698" w:rsidP="00141698">
      <w:pPr>
        <w:spacing w:after="0" w:line="360" w:lineRule="exact"/>
        <w:rPr>
          <w:rFonts w:ascii="Segoe UI" w:hAnsi="Segoe UI" w:cs="Segoe UI"/>
          <w:b/>
          <w:bCs/>
        </w:rPr>
      </w:pPr>
    </w:p>
    <w:p w14:paraId="5CAE0821" w14:textId="230F459A" w:rsidR="000048FA" w:rsidRPr="005F27A6" w:rsidRDefault="00B44904" w:rsidP="00141698">
      <w:pPr>
        <w:spacing w:after="0" w:line="360" w:lineRule="exact"/>
        <w:rPr>
          <w:rFonts w:ascii="Segoe UI" w:hAnsi="Segoe UI" w:cs="Segoe UI"/>
        </w:rPr>
      </w:pPr>
      <w:r w:rsidRPr="005F27A6">
        <w:rPr>
          <w:rFonts w:ascii="Segoe UI" w:hAnsi="Segoe UI" w:cs="Segoe UI"/>
        </w:rPr>
        <w:t>(</w:t>
      </w:r>
      <w:proofErr w:type="spellStart"/>
      <w:r w:rsidRPr="005F27A6">
        <w:rPr>
          <w:rFonts w:ascii="Segoe UI" w:hAnsi="Segoe UI" w:cs="Segoe UI"/>
        </w:rPr>
        <w:t>i</w:t>
      </w:r>
      <w:proofErr w:type="spellEnd"/>
      <w:r w:rsidRPr="005F27A6">
        <w:rPr>
          <w:rFonts w:ascii="Segoe UI" w:hAnsi="Segoe UI" w:cs="Segoe UI"/>
        </w:rPr>
        <w:t>) W</w:t>
      </w:r>
      <w:r w:rsidR="000048FA" w:rsidRPr="005F27A6">
        <w:rPr>
          <w:rFonts w:ascii="Segoe UI" w:hAnsi="Segoe UI" w:cs="Segoe UI"/>
        </w:rPr>
        <w:t xml:space="preserve">e used </w:t>
      </w:r>
      <w:proofErr w:type="spellStart"/>
      <w:r w:rsidR="000048FA" w:rsidRPr="005F27A6">
        <w:rPr>
          <w:rFonts w:ascii="Segoe UI" w:hAnsi="Segoe UI" w:cs="Segoe UI"/>
        </w:rPr>
        <w:t>OncodriveFML</w:t>
      </w:r>
      <w:proofErr w:type="spellEnd"/>
      <w:r w:rsidR="000048FA" w:rsidRPr="005F27A6">
        <w:rPr>
          <w:rFonts w:ascii="Segoe UI" w:hAnsi="Segoe UI" w:cs="Segoe UI"/>
        </w:rPr>
        <w:t xml:space="preserve"> </w:t>
      </w:r>
      <w:r w:rsidR="004305E5">
        <w:rPr>
          <w:rFonts w:ascii="Segoe UI" w:hAnsi="Segoe UI" w:cs="Segoe UI"/>
        </w:rPr>
        <w:fldChar w:fldCharType="begin">
          <w:fldData xml:space="preserve">PEVuZE5vdGU+PENpdGU+PEF1dGhvcj5NdWxhcm9uaTwvQXV0aG9yPjxZZWFyPjIwMTY8L1llYXI+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PEVuZE5vdGU+PENpdGU+PEF1dGhvcj5NdWxhcm9uaTwvQXV0aG9yPjxZZWFyPjIwMTY8L1llYXI+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21</w:t>
      </w:r>
      <w:r w:rsidR="004305E5">
        <w:rPr>
          <w:rFonts w:ascii="Segoe UI" w:hAnsi="Segoe UI" w:cs="Segoe UI"/>
        </w:rPr>
        <w:fldChar w:fldCharType="end"/>
      </w:r>
      <w:r w:rsidR="000048FA" w:rsidRPr="005F27A6">
        <w:rPr>
          <w:rFonts w:ascii="Segoe UI" w:hAnsi="Segoe UI" w:cs="Segoe UI"/>
        </w:rPr>
        <w:t xml:space="preserve"> to identify potential driver mutations in regulatory non-coding elements in </w:t>
      </w:r>
      <w:r w:rsidR="005260B5" w:rsidRPr="005F27A6">
        <w:rPr>
          <w:rFonts w:ascii="Segoe UI" w:hAnsi="Segoe UI" w:cs="Segoe UI"/>
        </w:rPr>
        <w:t>MSS Primary</w:t>
      </w:r>
      <w:r w:rsidR="000048FA" w:rsidRPr="005F27A6">
        <w:rPr>
          <w:rFonts w:ascii="Segoe UI" w:hAnsi="Segoe UI" w:cs="Segoe UI"/>
        </w:rPr>
        <w:t xml:space="preserve"> cancers (</w:t>
      </w:r>
      <w:r w:rsidR="000048FA" w:rsidRPr="005F27A6">
        <w:rPr>
          <w:rFonts w:ascii="Segoe UI" w:hAnsi="Segoe UI" w:cs="Segoe UI"/>
          <w:b/>
        </w:rPr>
        <w:t>Methods</w:t>
      </w:r>
      <w:r w:rsidR="000048FA" w:rsidRPr="005F27A6">
        <w:rPr>
          <w:rFonts w:ascii="Segoe UI" w:hAnsi="Segoe UI" w:cs="Segoe UI"/>
        </w:rPr>
        <w:t xml:space="preserve">). There was some evidence of enrichment of mutations in functional sequence, notably promoters and transcription factor binding sites, with 85 specific non-coding elements significantly enriched for mutations (Q&lt;0.01; </w:t>
      </w:r>
      <w:r w:rsidR="000048FA" w:rsidRPr="005F27A6">
        <w:rPr>
          <w:rFonts w:ascii="Segoe UI" w:hAnsi="Segoe UI" w:cs="Segoe UI"/>
          <w:b/>
        </w:rPr>
        <w:t>Supplementary Table 2</w:t>
      </w:r>
      <w:r w:rsidR="00580B10" w:rsidRPr="005F27A6">
        <w:rPr>
          <w:rFonts w:ascii="Segoe UI" w:hAnsi="Segoe UI" w:cs="Segoe UI"/>
          <w:b/>
        </w:rPr>
        <w:t>5</w:t>
      </w:r>
      <w:r w:rsidR="000048FA" w:rsidRPr="005F27A6">
        <w:rPr>
          <w:rFonts w:ascii="Segoe UI" w:hAnsi="Segoe UI" w:cs="Segoe UI"/>
        </w:rPr>
        <w:t xml:space="preserve">). </w:t>
      </w:r>
    </w:p>
    <w:p w14:paraId="26E35E6E" w14:textId="77777777" w:rsidR="009135DE" w:rsidRPr="005F27A6" w:rsidRDefault="009135DE" w:rsidP="00141698">
      <w:pPr>
        <w:spacing w:after="0" w:line="360" w:lineRule="exact"/>
        <w:rPr>
          <w:rFonts w:ascii="Segoe UI" w:hAnsi="Segoe UI" w:cs="Segoe UI"/>
        </w:rPr>
      </w:pPr>
    </w:p>
    <w:p w14:paraId="51DDC94F" w14:textId="6F3842F3" w:rsidR="000048FA" w:rsidRPr="005F27A6" w:rsidRDefault="00B44904" w:rsidP="00141698">
      <w:pPr>
        <w:spacing w:after="0" w:line="360" w:lineRule="exact"/>
        <w:rPr>
          <w:rFonts w:ascii="Segoe UI" w:hAnsi="Segoe UI" w:cs="Segoe UI"/>
          <w:color w:val="FF0000"/>
        </w:rPr>
      </w:pPr>
      <w:r w:rsidRPr="005F27A6">
        <w:rPr>
          <w:rFonts w:ascii="Segoe UI" w:hAnsi="Segoe UI" w:cs="Segoe UI"/>
        </w:rPr>
        <w:t>(ii) T</w:t>
      </w:r>
      <w:r w:rsidR="000048FA" w:rsidRPr="005F27A6">
        <w:rPr>
          <w:rFonts w:ascii="Segoe UI" w:hAnsi="Segoe UI" w:cs="Segoe UI"/>
        </w:rPr>
        <w:t xml:space="preserve">hree sites were identified as focal CNA regions, yet contained no coding genes. All comprised deletions, occurred in MSI cancers, and were found to be </w:t>
      </w:r>
      <w:r w:rsidR="00D03DA2" w:rsidRPr="005F27A6">
        <w:rPr>
          <w:rFonts w:ascii="Segoe UI" w:hAnsi="Segoe UI" w:cs="Segoe UI"/>
        </w:rPr>
        <w:t xml:space="preserve">partly overlapping </w:t>
      </w:r>
      <w:r w:rsidR="000048FA" w:rsidRPr="005F27A6">
        <w:rPr>
          <w:rFonts w:ascii="Segoe UI" w:hAnsi="Segoe UI" w:cs="Segoe UI"/>
        </w:rPr>
        <w:t>SV hotspots (</w:t>
      </w:r>
      <w:r w:rsidR="000048FA" w:rsidRPr="005F27A6">
        <w:rPr>
          <w:rFonts w:ascii="Segoe UI" w:hAnsi="Segoe UI" w:cs="Segoe UI"/>
          <w:b/>
          <w:bCs/>
        </w:rPr>
        <w:t>Supplementary Tables 1</w:t>
      </w:r>
      <w:r w:rsidR="00580B10" w:rsidRPr="005F27A6">
        <w:rPr>
          <w:rFonts w:ascii="Segoe UI" w:hAnsi="Segoe UI" w:cs="Segoe UI"/>
          <w:b/>
          <w:bCs/>
        </w:rPr>
        <w:t>0</w:t>
      </w:r>
      <w:r w:rsidR="000048FA" w:rsidRPr="005F27A6">
        <w:rPr>
          <w:rFonts w:ascii="Segoe UI" w:hAnsi="Segoe UI" w:cs="Segoe UI"/>
          <w:b/>
          <w:bCs/>
        </w:rPr>
        <w:t xml:space="preserve"> &amp; 16</w:t>
      </w:r>
      <w:r w:rsidR="000048FA" w:rsidRPr="005F27A6">
        <w:rPr>
          <w:rFonts w:ascii="Segoe UI" w:hAnsi="Segoe UI" w:cs="Segoe UI"/>
        </w:rPr>
        <w:t>). The first and second regions (chr6:147606235-147667515 and chr7:110460281-110511282) include spliced EST ENST00000566741.1 and lincRNA AC003088.1 (LOC105375451) respectively. The latter is expressed in the colorectum (https://www.gtexportal.org/home/gene/ENSG00000226965), but its role is undetermined. The third region, chr17:72429007-72450223, contains lincRNA LINC00673 (LINC00511), a transcript with evidence of a role in carcinogenesis. LINC00673 interacts with EZH2</w:t>
      </w:r>
      <w:r w:rsidR="0048450D" w:rsidRPr="005F27A6">
        <w:rPr>
          <w:rFonts w:ascii="Segoe UI" w:hAnsi="Segoe UI" w:cs="Segoe UI"/>
        </w:rPr>
        <w:t xml:space="preserve"> </w:t>
      </w:r>
      <w:r w:rsidR="004305E5">
        <w:rPr>
          <w:rFonts w:ascii="Segoe UI" w:hAnsi="Segoe UI" w:cs="Segoe UI"/>
        </w:rPr>
        <w:fldChar w:fldCharType="begin">
          <w:fldData xml:space="preserve">PEVuZE5vdGU+PENpdGU+PEF1dGhvcj5CYTwvQXV0aG9yPjxZZWFyPjIwMTc8L1llYXI+PFJlY051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PEVuZE5vdGU+PENpdGU+PEF1dGhvcj5CYTwvQXV0aG9yPjxZZWFyPjIwMTc8L1llYXI+PFJlY051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22,23</w:t>
      </w:r>
      <w:r w:rsidR="004305E5">
        <w:rPr>
          <w:rFonts w:ascii="Segoe UI" w:hAnsi="Segoe UI" w:cs="Segoe UI"/>
        </w:rPr>
        <w:fldChar w:fldCharType="end"/>
      </w:r>
      <w:r w:rsidR="000048FA" w:rsidRPr="005F27A6">
        <w:rPr>
          <w:rFonts w:ascii="Segoe UI" w:hAnsi="Segoe UI" w:cs="Segoe UI"/>
        </w:rPr>
        <w:t>, which we have found to be an SV CRC driver (</w:t>
      </w:r>
      <w:r w:rsidR="000048FA" w:rsidRPr="005F27A6">
        <w:rPr>
          <w:rFonts w:ascii="Segoe UI" w:hAnsi="Segoe UI" w:cs="Segoe UI"/>
          <w:b/>
          <w:bCs/>
        </w:rPr>
        <w:t>Supplementary Table 3</w:t>
      </w:r>
      <w:r w:rsidR="00580B10" w:rsidRPr="005F27A6">
        <w:rPr>
          <w:rFonts w:ascii="Segoe UI" w:hAnsi="Segoe UI" w:cs="Segoe UI"/>
          <w:b/>
          <w:bCs/>
        </w:rPr>
        <w:t>5</w:t>
      </w:r>
      <w:r w:rsidR="000048FA" w:rsidRPr="005F27A6">
        <w:rPr>
          <w:rFonts w:ascii="Segoe UI" w:hAnsi="Segoe UI" w:cs="Segoe UI"/>
        </w:rPr>
        <w:t>), and reportedly can act as a tumour suppressor by promoting interaction between PTPN11</w:t>
      </w:r>
      <w:r w:rsidR="0048450D" w:rsidRPr="005F27A6">
        <w:rPr>
          <w:rFonts w:ascii="Segoe UI" w:hAnsi="Segoe UI" w:cs="Segoe UI"/>
        </w:rPr>
        <w:t xml:space="preserve">  </w:t>
      </w:r>
      <w:r w:rsidR="004305E5">
        <w:rPr>
          <w:rFonts w:ascii="Segoe UI" w:hAnsi="Segoe UI" w:cs="Segoe UI"/>
        </w:rPr>
        <w:fldChar w:fldCharType="begin">
          <w:fldData xml:space="preserve">PEVuZE5vdGU+PENpdGU+PEF1dGhvcj5aaGVuZzwvQXV0aG9yPjxZZWFyPjIwMTY8L1llYXI+PFJl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PEVuZE5vdGU+PENpdGU+PEF1dGhvcj5aaGVuZzwvQXV0aG9yPjxZZWFyPjIwMTY8L1llYXI+PFJl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24</w:t>
      </w:r>
      <w:r w:rsidR="004305E5">
        <w:rPr>
          <w:rFonts w:ascii="Segoe UI" w:hAnsi="Segoe UI" w:cs="Segoe UI"/>
        </w:rPr>
        <w:fldChar w:fldCharType="end"/>
      </w:r>
      <w:r w:rsidR="000048FA" w:rsidRPr="005F27A6">
        <w:rPr>
          <w:rFonts w:ascii="Segoe UI" w:hAnsi="Segoe UI" w:cs="Segoe UI"/>
        </w:rPr>
        <w:t>, a driver in MSI CRCs (</w:t>
      </w:r>
      <w:r w:rsidR="000048FA" w:rsidRPr="005F27A6">
        <w:rPr>
          <w:rFonts w:ascii="Segoe UI" w:hAnsi="Segoe UI" w:cs="Segoe UI"/>
          <w:b/>
          <w:bCs/>
        </w:rPr>
        <w:t>Supplementary Table 4</w:t>
      </w:r>
      <w:r w:rsidR="000048FA" w:rsidRPr="005F27A6">
        <w:rPr>
          <w:rFonts w:ascii="Segoe UI" w:hAnsi="Segoe UI" w:cs="Segoe UI"/>
        </w:rPr>
        <w:t>), and ubiquitin ligases. A nearby polymorphism, rs983318 (chr17: 72,417,112), is associated with CRC risk in genome-wide association studies</w:t>
      </w:r>
      <w:r w:rsidR="0048450D" w:rsidRPr="005F27A6">
        <w:rPr>
          <w:rFonts w:ascii="Segoe UI" w:hAnsi="Segoe UI" w:cs="Segoe UI"/>
        </w:rPr>
        <w:t xml:space="preserve">  </w:t>
      </w:r>
      <w:r w:rsidR="004305E5">
        <w:rPr>
          <w:rFonts w:ascii="Segoe UI" w:hAnsi="Segoe UI" w:cs="Segoe UI"/>
        </w:rPr>
        <w:fldChar w:fldCharType="begin">
          <w:fldData xml:space="preserve">PEVuZE5vdGU+PENpdGU+PEF1dGhvcj5GZXJuYW5kZXotUm96YWRpbGxhPC9BdXRob3I+PFllYXI+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PEVuZE5vdGU+PENpdGU+PEF1dGhvcj5GZXJuYW5kZXotUm96YWRpbGxhPC9BdXRob3I+PFllYXI+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25</w:t>
      </w:r>
      <w:r w:rsidR="004305E5">
        <w:rPr>
          <w:rFonts w:ascii="Segoe UI" w:hAnsi="Segoe UI" w:cs="Segoe UI"/>
        </w:rPr>
        <w:fldChar w:fldCharType="end"/>
      </w:r>
      <w:r w:rsidR="000048FA" w:rsidRPr="005F27A6">
        <w:rPr>
          <w:rFonts w:ascii="Segoe UI" w:hAnsi="Segoe UI" w:cs="Segoe UI"/>
        </w:rPr>
        <w:t>.</w:t>
      </w:r>
      <w:r w:rsidR="00F90D32" w:rsidRPr="005F27A6">
        <w:rPr>
          <w:rFonts w:ascii="Segoe UI" w:hAnsi="Segoe UI" w:cs="Segoe UI"/>
        </w:rPr>
        <w:t xml:space="preserve"> This region overlaps with an SV deletion hotspot (chr17:72,228,421-72,770,582) in MSS primary tumours that includes a regulatory element interacting with the promoter of the nearby CRC driver </w:t>
      </w:r>
      <w:r w:rsidR="00F90D32" w:rsidRPr="005F27A6">
        <w:rPr>
          <w:rFonts w:ascii="Segoe UI" w:hAnsi="Segoe UI" w:cs="Segoe UI"/>
          <w:i/>
          <w:iCs/>
        </w:rPr>
        <w:t>SOX9</w:t>
      </w:r>
      <w:r w:rsidR="00F90D32" w:rsidRPr="005F27A6">
        <w:rPr>
          <w:rFonts w:ascii="Segoe UI" w:hAnsi="Segoe UI" w:cs="Segoe UI"/>
        </w:rPr>
        <w:t xml:space="preserve"> (</w:t>
      </w:r>
      <w:r w:rsidR="00F90D32" w:rsidRPr="005F27A6">
        <w:rPr>
          <w:rFonts w:ascii="Segoe UI" w:hAnsi="Segoe UI" w:cs="Segoe UI"/>
          <w:b/>
          <w:bCs/>
        </w:rPr>
        <w:t>Extended Data 6f</w:t>
      </w:r>
      <w:r w:rsidR="00F90D32" w:rsidRPr="005F27A6">
        <w:rPr>
          <w:rFonts w:ascii="Segoe UI" w:hAnsi="Segoe UI" w:cs="Segoe UI"/>
        </w:rPr>
        <w:t>).</w:t>
      </w:r>
    </w:p>
    <w:p w14:paraId="5442F47C" w14:textId="27AA0B2C" w:rsidR="00F90D32" w:rsidRPr="005F27A6" w:rsidRDefault="00F90D32" w:rsidP="00141698">
      <w:pPr>
        <w:spacing w:after="0" w:line="360" w:lineRule="exact"/>
        <w:rPr>
          <w:rFonts w:ascii="Segoe UI" w:hAnsi="Segoe UI" w:cs="Segoe UI"/>
        </w:rPr>
      </w:pPr>
    </w:p>
    <w:p w14:paraId="417B4D75" w14:textId="66D4623F" w:rsidR="00F90D32" w:rsidRPr="005F27A6" w:rsidRDefault="00B44904" w:rsidP="00141698">
      <w:pPr>
        <w:spacing w:after="0" w:line="360" w:lineRule="exact"/>
        <w:rPr>
          <w:rFonts w:ascii="Segoe UI" w:hAnsi="Segoe UI" w:cs="Segoe UI"/>
        </w:rPr>
      </w:pPr>
      <w:r w:rsidRPr="005F27A6">
        <w:rPr>
          <w:rFonts w:ascii="Segoe UI" w:hAnsi="Segoe UI" w:cs="Segoe UI"/>
        </w:rPr>
        <w:t>(iii) W</w:t>
      </w:r>
      <w:r w:rsidR="00F90D32" w:rsidRPr="005F27A6">
        <w:rPr>
          <w:rFonts w:ascii="Segoe UI" w:hAnsi="Segoe UI" w:cs="Segoe UI"/>
        </w:rPr>
        <w:t xml:space="preserve">e examined neo-splice site mutations, representing non-coding events most tractable to immediate analysis. We found </w:t>
      </w:r>
      <w:r w:rsidR="00F90D32" w:rsidRPr="005F27A6">
        <w:rPr>
          <w:rFonts w:ascii="Segoe UI" w:hAnsi="Segoe UI" w:cs="Segoe UI"/>
          <w:i/>
          <w:iCs/>
        </w:rPr>
        <w:t>APC</w:t>
      </w:r>
      <w:r w:rsidR="00F90D32" w:rsidRPr="005F27A6">
        <w:rPr>
          <w:rFonts w:ascii="Segoe UI" w:hAnsi="Segoe UI" w:cs="Segoe UI"/>
        </w:rPr>
        <w:t xml:space="preserve"> neo-splice site mutations in 136 cancers, including c.835-8A&gt;G in 111 cancers (</w:t>
      </w:r>
      <w:r w:rsidR="00F90D32" w:rsidRPr="005F27A6">
        <w:rPr>
          <w:rFonts w:ascii="Segoe UI" w:hAnsi="Segoe UI" w:cs="Segoe UI"/>
          <w:b/>
          <w:bCs/>
        </w:rPr>
        <w:t>Supplementary Table 2</w:t>
      </w:r>
      <w:r w:rsidR="00580B10" w:rsidRPr="005F27A6">
        <w:rPr>
          <w:rFonts w:ascii="Segoe UI" w:hAnsi="Segoe UI" w:cs="Segoe UI"/>
          <w:b/>
          <w:bCs/>
        </w:rPr>
        <w:t>6</w:t>
      </w:r>
      <w:r w:rsidR="00F90D32" w:rsidRPr="005F27A6">
        <w:rPr>
          <w:rFonts w:ascii="Segoe UI" w:hAnsi="Segoe UI" w:cs="Segoe UI"/>
        </w:rPr>
        <w:t xml:space="preserve">). The pattern of second hits at </w:t>
      </w:r>
      <w:r w:rsidR="00F90D32" w:rsidRPr="005F27A6">
        <w:rPr>
          <w:rFonts w:ascii="Segoe UI" w:hAnsi="Segoe UI" w:cs="Segoe UI"/>
          <w:i/>
          <w:iCs/>
        </w:rPr>
        <w:t>APC</w:t>
      </w:r>
      <w:r w:rsidR="00F90D32" w:rsidRPr="005F27A6">
        <w:rPr>
          <w:rFonts w:ascii="Segoe UI" w:hAnsi="Segoe UI" w:cs="Segoe UI"/>
        </w:rPr>
        <w:t xml:space="preserve"> showed statistically that the neo-splice site mutations acted as loss-of-function changes equivalent to canonical protein-truncating mutations. Ten predicted pathogenic neo-splice site </w:t>
      </w:r>
      <w:r w:rsidR="00F90D32" w:rsidRPr="005F27A6">
        <w:rPr>
          <w:rFonts w:ascii="Segoe UI" w:hAnsi="Segoe UI" w:cs="Segoe UI"/>
          <w:i/>
          <w:iCs/>
        </w:rPr>
        <w:t>SMAD4</w:t>
      </w:r>
      <w:r w:rsidR="00F90D32" w:rsidRPr="005F27A6">
        <w:rPr>
          <w:rFonts w:ascii="Segoe UI" w:hAnsi="Segoe UI" w:cs="Segoe UI"/>
        </w:rPr>
        <w:t xml:space="preserve"> mutations were identified, including five at c.788 (</w:t>
      </w:r>
      <w:r w:rsidR="00F90D32" w:rsidRPr="005F27A6">
        <w:rPr>
          <w:rFonts w:ascii="Segoe UI" w:hAnsi="Segoe UI" w:cs="Segoe UI"/>
          <w:b/>
          <w:bCs/>
        </w:rPr>
        <w:t>Supplementary Table 2</w:t>
      </w:r>
      <w:r w:rsidR="00580B10" w:rsidRPr="005F27A6">
        <w:rPr>
          <w:rFonts w:ascii="Segoe UI" w:hAnsi="Segoe UI" w:cs="Segoe UI"/>
          <w:b/>
          <w:bCs/>
        </w:rPr>
        <w:t>6</w:t>
      </w:r>
      <w:r w:rsidR="00F90D32" w:rsidRPr="005F27A6">
        <w:rPr>
          <w:rFonts w:ascii="Segoe UI" w:hAnsi="Segoe UI" w:cs="Segoe UI"/>
        </w:rPr>
        <w:t>). All were accompanied by LOH second hits, strongly suggesting functionality.</w:t>
      </w:r>
    </w:p>
    <w:p w14:paraId="4D5B3E76" w14:textId="40780B69" w:rsidR="00F90D32" w:rsidRPr="005F27A6" w:rsidRDefault="00F90D32" w:rsidP="00141698">
      <w:pPr>
        <w:spacing w:after="0" w:line="360" w:lineRule="exact"/>
        <w:rPr>
          <w:rFonts w:ascii="Segoe UI" w:hAnsi="Segoe UI" w:cs="Segoe UI"/>
        </w:rPr>
      </w:pPr>
    </w:p>
    <w:p w14:paraId="24E486CD" w14:textId="2C5F6E4A" w:rsidR="00F90D32" w:rsidRPr="005F27A6" w:rsidRDefault="00B44904" w:rsidP="00F90D32">
      <w:pPr>
        <w:spacing w:after="0" w:line="360" w:lineRule="exact"/>
        <w:rPr>
          <w:rFonts w:ascii="Segoe UI" w:hAnsi="Segoe UI" w:cs="Segoe UI"/>
        </w:rPr>
      </w:pPr>
      <w:r w:rsidRPr="005F27A6">
        <w:rPr>
          <w:rFonts w:ascii="Segoe UI" w:hAnsi="Segoe UI" w:cs="Segoe UI"/>
        </w:rPr>
        <w:t>(iv) W</w:t>
      </w:r>
      <w:r w:rsidR="00F90D32" w:rsidRPr="005F27A6">
        <w:rPr>
          <w:rFonts w:ascii="Segoe UI" w:hAnsi="Segoe UI" w:cs="Segoe UI"/>
        </w:rPr>
        <w:t xml:space="preserve">e examined the mitochondrial genome. The distribution of C&gt;T substitutions on heavy and light mitochondrial DNA strands supported the theory that processes driving </w:t>
      </w:r>
      <w:proofErr w:type="spellStart"/>
      <w:r w:rsidR="00F90D32" w:rsidRPr="005F27A6">
        <w:rPr>
          <w:rFonts w:ascii="Segoe UI" w:hAnsi="Segoe UI" w:cs="Segoe UI"/>
        </w:rPr>
        <w:t>mtDNA</w:t>
      </w:r>
      <w:proofErr w:type="spellEnd"/>
      <w:r w:rsidR="00F90D32" w:rsidRPr="005F27A6">
        <w:rPr>
          <w:rFonts w:ascii="Segoe UI" w:hAnsi="Segoe UI" w:cs="Segoe UI"/>
        </w:rPr>
        <w:t xml:space="preserve"> mutation in CRC are coupled to replication rather than transcription </w:t>
      </w:r>
      <w:r w:rsidR="004305E5">
        <w:rPr>
          <w:rFonts w:ascii="Segoe UI" w:hAnsi="Segoe UI" w:cs="Segoe UI"/>
        </w:rPr>
        <w:fldChar w:fldCharType="begin">
          <w:fldData xml:space="preserve">PEVuZE5vdGU+PENpdGU+PEF1dGhvcj5Db2NjbzwvQXV0aG9yPjxZZWFyPjIwMTk8L1llYXI+PFJl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PEVuZE5vdGU+PENpdGU+PEF1dGhvcj5Db2NjbzwvQXV0aG9yPjxZZWFyPjIwMTk8L1llYXI+PFJl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26</w:t>
      </w:r>
      <w:r w:rsidR="004305E5">
        <w:rPr>
          <w:rFonts w:ascii="Segoe UI" w:hAnsi="Segoe UI" w:cs="Segoe UI"/>
        </w:rPr>
        <w:fldChar w:fldCharType="end"/>
      </w:r>
      <w:r w:rsidR="00F90D32" w:rsidRPr="005F27A6">
        <w:rPr>
          <w:rFonts w:ascii="Segoe UI" w:hAnsi="Segoe UI" w:cs="Segoe UI"/>
        </w:rPr>
        <w:t xml:space="preserve">. In </w:t>
      </w:r>
      <w:r w:rsidR="005260B5" w:rsidRPr="005F27A6">
        <w:rPr>
          <w:rFonts w:ascii="Segoe UI" w:hAnsi="Segoe UI" w:cs="Segoe UI"/>
        </w:rPr>
        <w:t>MSS Primary</w:t>
      </w:r>
      <w:r w:rsidR="00F90D32" w:rsidRPr="005F27A6">
        <w:rPr>
          <w:rFonts w:ascii="Segoe UI" w:hAnsi="Segoe UI" w:cs="Segoe UI"/>
        </w:rPr>
        <w:t xml:space="preserve"> cancers, there was positive selection of several somatic changes, notably missense and truncating mutations in MT-CYB (encoding cytochrome B) and missense mutations in the </w:t>
      </w:r>
      <w:r w:rsidR="00F90D32" w:rsidRPr="005F27A6">
        <w:rPr>
          <w:rFonts w:ascii="Segoe UI" w:hAnsi="Segoe UI" w:cs="Segoe UI"/>
        </w:rPr>
        <w:lastRenderedPageBreak/>
        <w:t xml:space="preserve">NADH dehydrogenase genes </w:t>
      </w:r>
      <w:r w:rsidR="00F90D32" w:rsidRPr="005F27A6">
        <w:rPr>
          <w:rFonts w:ascii="Segoe UI" w:hAnsi="Segoe UI" w:cs="Segoe UI"/>
          <w:i/>
          <w:iCs/>
        </w:rPr>
        <w:t>MT-ND1, MT-ND2, MT-ND3, MT-ND4</w:t>
      </w:r>
      <w:r w:rsidR="00F90D32" w:rsidRPr="005F27A6">
        <w:rPr>
          <w:rFonts w:ascii="Segoe UI" w:hAnsi="Segoe UI" w:cs="Segoe UI"/>
        </w:rPr>
        <w:t xml:space="preserve"> and </w:t>
      </w:r>
      <w:r w:rsidR="00F90D32" w:rsidRPr="005F27A6">
        <w:rPr>
          <w:rFonts w:ascii="Segoe UI" w:hAnsi="Segoe UI" w:cs="Segoe UI"/>
          <w:i/>
          <w:iCs/>
        </w:rPr>
        <w:t>MT-ND4L</w:t>
      </w:r>
      <w:r w:rsidR="00F90D32" w:rsidRPr="005F27A6">
        <w:rPr>
          <w:rFonts w:ascii="Segoe UI" w:hAnsi="Segoe UI" w:cs="Segoe UI"/>
        </w:rPr>
        <w:t xml:space="preserve"> (Q&lt;0.05; </w:t>
      </w:r>
      <w:r w:rsidR="00F90D32" w:rsidRPr="005F27A6">
        <w:rPr>
          <w:rFonts w:ascii="Segoe UI" w:hAnsi="Segoe UI" w:cs="Segoe UI"/>
          <w:b/>
          <w:bCs/>
        </w:rPr>
        <w:t>Supplementary Table 2</w:t>
      </w:r>
      <w:r w:rsidR="00580B10" w:rsidRPr="005F27A6">
        <w:rPr>
          <w:rFonts w:ascii="Segoe UI" w:hAnsi="Segoe UI" w:cs="Segoe UI"/>
          <w:b/>
          <w:bCs/>
        </w:rPr>
        <w:t>7</w:t>
      </w:r>
      <w:r w:rsidR="00F90D32" w:rsidRPr="005F27A6">
        <w:rPr>
          <w:rFonts w:ascii="Segoe UI" w:hAnsi="Segoe UI" w:cs="Segoe UI"/>
        </w:rPr>
        <w:t>). The importance of mitochondria to tumorigenesis was further emphasised by the identification of nuclear genes with mitochondrial functions as CRC drivers (</w:t>
      </w:r>
      <w:r w:rsidR="00F90D32" w:rsidRPr="005F27A6">
        <w:rPr>
          <w:rFonts w:ascii="Segoe UI" w:hAnsi="Segoe UI" w:cs="Segoe UI"/>
          <w:b/>
          <w:bCs/>
        </w:rPr>
        <w:t>Supplementary Table 4</w:t>
      </w:r>
      <w:r w:rsidR="00F90D32" w:rsidRPr="005F27A6">
        <w:rPr>
          <w:rFonts w:ascii="Segoe UI" w:hAnsi="Segoe UI" w:cs="Segoe UI"/>
        </w:rPr>
        <w:t xml:space="preserve">). For example, DNA polymerase </w:t>
      </w:r>
      <w:r w:rsidR="00F90D32" w:rsidRPr="005F27A6">
        <w:rPr>
          <w:rFonts w:ascii="Segoe UI" w:hAnsi="Segoe UI" w:cs="Segoe UI"/>
          <w:i/>
          <w:iCs/>
        </w:rPr>
        <w:t>POLG</w:t>
      </w:r>
      <w:r w:rsidR="00F90D32" w:rsidRPr="005F27A6">
        <w:rPr>
          <w:rFonts w:ascii="Segoe UI" w:hAnsi="Segoe UI" w:cs="Segoe UI"/>
        </w:rPr>
        <w:t xml:space="preserve"> was identified as a driver gene in MSI cancers. Although this might lead to mitochondrial hypermutation, </w:t>
      </w:r>
      <w:proofErr w:type="spellStart"/>
      <w:r w:rsidR="00F90D32" w:rsidRPr="005F27A6">
        <w:rPr>
          <w:rFonts w:ascii="Segoe UI" w:hAnsi="Segoe UI" w:cs="Segoe UI"/>
        </w:rPr>
        <w:t>mtDNA</w:t>
      </w:r>
      <w:proofErr w:type="spellEnd"/>
      <w:r w:rsidR="00F90D32" w:rsidRPr="005F27A6">
        <w:rPr>
          <w:rFonts w:ascii="Segoe UI" w:hAnsi="Segoe UI" w:cs="Segoe UI"/>
        </w:rPr>
        <w:t xml:space="preserve"> mutational burden did not differ between </w:t>
      </w:r>
      <w:r w:rsidR="00F90D32" w:rsidRPr="005F27A6">
        <w:rPr>
          <w:rFonts w:ascii="Segoe UI" w:hAnsi="Segoe UI" w:cs="Segoe UI"/>
          <w:i/>
          <w:iCs/>
        </w:rPr>
        <w:t>POLG</w:t>
      </w:r>
      <w:r w:rsidR="00F90D32" w:rsidRPr="005F27A6">
        <w:rPr>
          <w:rFonts w:ascii="Segoe UI" w:hAnsi="Segoe UI" w:cs="Segoe UI"/>
        </w:rPr>
        <w:t xml:space="preserve">-mutated and wild-type cancers (Wilcoxon test, </w:t>
      </w:r>
      <w:r w:rsidR="00F90D32" w:rsidRPr="005F27A6">
        <w:rPr>
          <w:rFonts w:ascii="Segoe UI" w:hAnsi="Segoe UI" w:cs="Segoe UI"/>
          <w:i/>
          <w:iCs/>
        </w:rPr>
        <w:t>P</w:t>
      </w:r>
      <w:r w:rsidR="00F90D32" w:rsidRPr="005F27A6">
        <w:rPr>
          <w:rFonts w:ascii="Segoe UI" w:hAnsi="Segoe UI" w:cs="Segoe UI"/>
        </w:rPr>
        <w:t xml:space="preserve">=0.417). </w:t>
      </w:r>
    </w:p>
    <w:p w14:paraId="6BD0914A" w14:textId="77777777" w:rsidR="00141698" w:rsidRPr="005F27A6" w:rsidRDefault="00141698" w:rsidP="00141698">
      <w:pPr>
        <w:spacing w:after="0" w:line="360" w:lineRule="exact"/>
        <w:rPr>
          <w:rFonts w:ascii="Segoe UI" w:hAnsi="Segoe UI" w:cs="Segoe UI"/>
        </w:rPr>
      </w:pPr>
    </w:p>
    <w:p w14:paraId="0D97C848" w14:textId="12EB196C" w:rsidR="00FA0987" w:rsidRPr="005F27A6" w:rsidRDefault="00FA0987" w:rsidP="00141698">
      <w:pPr>
        <w:spacing w:after="0"/>
        <w:rPr>
          <w:rFonts w:ascii="Segoe UI" w:hAnsi="Segoe UI" w:cs="Segoe UI"/>
        </w:rPr>
      </w:pPr>
    </w:p>
    <w:p w14:paraId="603AFE9A" w14:textId="7CEE4152" w:rsidR="00FA0987" w:rsidRPr="005F27A6" w:rsidRDefault="00BD1EB3" w:rsidP="00141698">
      <w:pPr>
        <w:spacing w:after="0"/>
        <w:rPr>
          <w:rFonts w:ascii="Segoe UI" w:hAnsi="Segoe UI" w:cs="Segoe UI"/>
          <w:b/>
          <w:bCs/>
        </w:rPr>
      </w:pPr>
      <w:r w:rsidRPr="005F27A6">
        <w:rPr>
          <w:rFonts w:ascii="Segoe UI" w:hAnsi="Segoe UI" w:cs="Segoe UI"/>
          <w:b/>
          <w:bCs/>
        </w:rPr>
        <w:t>Supplementary Result</w:t>
      </w:r>
      <w:r w:rsidR="00141698" w:rsidRPr="005F27A6">
        <w:rPr>
          <w:rFonts w:ascii="Segoe UI" w:hAnsi="Segoe UI" w:cs="Segoe UI"/>
          <w:b/>
          <w:bCs/>
        </w:rPr>
        <w:t xml:space="preserve"> </w:t>
      </w:r>
      <w:r w:rsidR="009067D8" w:rsidRPr="005F27A6">
        <w:rPr>
          <w:rFonts w:ascii="Segoe UI" w:hAnsi="Segoe UI" w:cs="Segoe UI"/>
          <w:b/>
          <w:bCs/>
        </w:rPr>
        <w:t>9</w:t>
      </w:r>
      <w:r w:rsidR="00141698" w:rsidRPr="005F27A6">
        <w:rPr>
          <w:rFonts w:ascii="Segoe UI" w:hAnsi="Segoe UI" w:cs="Segoe UI"/>
          <w:b/>
          <w:bCs/>
        </w:rPr>
        <w:t xml:space="preserve">. </w:t>
      </w:r>
      <w:r w:rsidR="00CE3A9B" w:rsidRPr="005F27A6">
        <w:rPr>
          <w:rFonts w:ascii="Segoe UI" w:hAnsi="Segoe UI" w:cs="Segoe UI"/>
          <w:b/>
          <w:bCs/>
        </w:rPr>
        <w:t>Micro-organisms</w:t>
      </w:r>
      <w:r w:rsidR="5863AA83" w:rsidRPr="005F27A6">
        <w:rPr>
          <w:rFonts w:ascii="Segoe UI" w:hAnsi="Segoe UI" w:cs="Segoe UI"/>
          <w:b/>
          <w:bCs/>
        </w:rPr>
        <w:t xml:space="preserve"> and</w:t>
      </w:r>
      <w:r w:rsidR="00CE3A9B" w:rsidRPr="005F27A6">
        <w:rPr>
          <w:rFonts w:ascii="Segoe UI" w:hAnsi="Segoe UI" w:cs="Segoe UI"/>
          <w:b/>
          <w:bCs/>
        </w:rPr>
        <w:t xml:space="preserve"> t</w:t>
      </w:r>
      <w:r w:rsidR="00B44904" w:rsidRPr="005F27A6">
        <w:rPr>
          <w:rFonts w:ascii="Segoe UI" w:hAnsi="Segoe UI" w:cs="Segoe UI"/>
          <w:b/>
          <w:bCs/>
        </w:rPr>
        <w:t xml:space="preserve">he non-human </w:t>
      </w:r>
      <w:r w:rsidR="00FA0987" w:rsidRPr="005F27A6">
        <w:rPr>
          <w:rFonts w:ascii="Segoe UI" w:hAnsi="Segoe UI" w:cs="Segoe UI"/>
          <w:b/>
          <w:bCs/>
        </w:rPr>
        <w:t xml:space="preserve">CRC-associated </w:t>
      </w:r>
      <w:r w:rsidR="00B44904" w:rsidRPr="005F27A6">
        <w:rPr>
          <w:rFonts w:ascii="Segoe UI" w:hAnsi="Segoe UI" w:cs="Segoe UI"/>
          <w:b/>
          <w:bCs/>
        </w:rPr>
        <w:t>genome</w:t>
      </w:r>
    </w:p>
    <w:p w14:paraId="55D2DFB5" w14:textId="77777777" w:rsidR="00141698" w:rsidRPr="005F27A6" w:rsidRDefault="00141698" w:rsidP="00141698">
      <w:pPr>
        <w:spacing w:after="0"/>
        <w:rPr>
          <w:rFonts w:ascii="Segoe UI" w:hAnsi="Segoe UI" w:cs="Segoe UI"/>
          <w:b/>
          <w:bCs/>
        </w:rPr>
      </w:pPr>
    </w:p>
    <w:p w14:paraId="5DE42C3B" w14:textId="3A57B682" w:rsidR="00FA0987" w:rsidRPr="005F27A6" w:rsidRDefault="00141698" w:rsidP="00141698">
      <w:pPr>
        <w:spacing w:after="0" w:line="360" w:lineRule="exact"/>
        <w:rPr>
          <w:rFonts w:ascii="Segoe UI" w:hAnsi="Segoe UI" w:cs="Segoe UI"/>
        </w:rPr>
      </w:pPr>
      <w:r w:rsidRPr="005F27A6">
        <w:rPr>
          <w:rFonts w:ascii="Segoe UI" w:hAnsi="Segoe UI" w:cs="Segoe UI"/>
        </w:rPr>
        <w:t>A</w:t>
      </w:r>
      <w:r w:rsidR="00FA0987" w:rsidRPr="005F27A6">
        <w:rPr>
          <w:rFonts w:ascii="Segoe UI" w:hAnsi="Segoe UI" w:cs="Segoe UI"/>
        </w:rPr>
        <w:t>n analysis of the CRC-associated microbiome was performed based on cancer sequencing reads mapping to bacterial and viral reference genomes. After removal of likely hospital laboratory contaminants (</w:t>
      </w:r>
      <w:r w:rsidR="009D7EE8" w:rsidRPr="005F27A6">
        <w:rPr>
          <w:rFonts w:ascii="Segoe UI" w:hAnsi="Segoe UI" w:cs="Segoe UI"/>
          <w:b/>
          <w:bCs/>
        </w:rPr>
        <w:t>Extended Data 8a</w:t>
      </w:r>
      <w:r w:rsidR="00FA0987" w:rsidRPr="005F27A6">
        <w:rPr>
          <w:rFonts w:ascii="Segoe UI" w:hAnsi="Segoe UI" w:cs="Segoe UI"/>
        </w:rPr>
        <w:t xml:space="preserve">), we identified multiple bacterial species, predominantly from the genera </w:t>
      </w:r>
      <w:r w:rsidR="00FA0987" w:rsidRPr="005F27A6">
        <w:rPr>
          <w:rFonts w:ascii="Segoe UI" w:hAnsi="Segoe UI" w:cs="Segoe UI"/>
          <w:i/>
          <w:iCs/>
        </w:rPr>
        <w:t>Bacteroides</w:t>
      </w:r>
      <w:r w:rsidR="00FA0987" w:rsidRPr="005F27A6">
        <w:rPr>
          <w:rFonts w:ascii="Segoe UI" w:hAnsi="Segoe UI" w:cs="Segoe UI"/>
        </w:rPr>
        <w:t xml:space="preserve">, </w:t>
      </w:r>
      <w:r w:rsidR="00FA0987" w:rsidRPr="005F27A6">
        <w:rPr>
          <w:rFonts w:ascii="Segoe UI" w:hAnsi="Segoe UI" w:cs="Segoe UI"/>
          <w:i/>
          <w:iCs/>
        </w:rPr>
        <w:t>Fusobacterium</w:t>
      </w:r>
      <w:r w:rsidR="00FA0987" w:rsidRPr="005F27A6">
        <w:rPr>
          <w:rFonts w:ascii="Segoe UI" w:hAnsi="Segoe UI" w:cs="Segoe UI"/>
        </w:rPr>
        <w:t xml:space="preserve">, </w:t>
      </w:r>
      <w:r w:rsidR="00FA0987" w:rsidRPr="005F27A6">
        <w:rPr>
          <w:rFonts w:ascii="Segoe UI" w:hAnsi="Segoe UI" w:cs="Segoe UI"/>
          <w:i/>
          <w:iCs/>
        </w:rPr>
        <w:t>Shigella</w:t>
      </w:r>
      <w:r w:rsidR="00FA0987" w:rsidRPr="005F27A6">
        <w:rPr>
          <w:rFonts w:ascii="Segoe UI" w:hAnsi="Segoe UI" w:cs="Segoe UI"/>
        </w:rPr>
        <w:t xml:space="preserve">, </w:t>
      </w:r>
      <w:r w:rsidR="00FA0987" w:rsidRPr="005F27A6">
        <w:rPr>
          <w:rFonts w:ascii="Segoe UI" w:hAnsi="Segoe UI" w:cs="Segoe UI"/>
          <w:i/>
          <w:iCs/>
        </w:rPr>
        <w:t>Streptococcus</w:t>
      </w:r>
      <w:r w:rsidR="00FA0987" w:rsidRPr="005F27A6">
        <w:rPr>
          <w:rFonts w:ascii="Segoe UI" w:hAnsi="Segoe UI" w:cs="Segoe UI"/>
        </w:rPr>
        <w:t xml:space="preserve"> and </w:t>
      </w:r>
      <w:proofErr w:type="spellStart"/>
      <w:r w:rsidR="00FA0987" w:rsidRPr="005F27A6">
        <w:rPr>
          <w:rFonts w:ascii="Segoe UI" w:hAnsi="Segoe UI" w:cs="Segoe UI"/>
          <w:i/>
          <w:iCs/>
        </w:rPr>
        <w:t>Prevotella</w:t>
      </w:r>
      <w:proofErr w:type="spellEnd"/>
      <w:r w:rsidR="00FA0987" w:rsidRPr="005F27A6">
        <w:rPr>
          <w:rFonts w:ascii="Segoe UI" w:hAnsi="Segoe UI" w:cs="Segoe UI"/>
        </w:rPr>
        <w:t xml:space="preserve"> (</w:t>
      </w:r>
      <w:r w:rsidR="00FA0987" w:rsidRPr="005F27A6">
        <w:rPr>
          <w:rFonts w:ascii="Segoe UI" w:hAnsi="Segoe UI" w:cs="Segoe UI"/>
          <w:b/>
          <w:bCs/>
        </w:rPr>
        <w:t xml:space="preserve">Supplementary Tables </w:t>
      </w:r>
      <w:r w:rsidR="009D7EE8" w:rsidRPr="005F27A6">
        <w:rPr>
          <w:rFonts w:ascii="Segoe UI" w:hAnsi="Segoe UI" w:cs="Segoe UI"/>
          <w:b/>
          <w:bCs/>
        </w:rPr>
        <w:t>28-30</w:t>
      </w:r>
      <w:r w:rsidR="00FA0987" w:rsidRPr="005F27A6">
        <w:rPr>
          <w:rFonts w:ascii="Segoe UI" w:hAnsi="Segoe UI" w:cs="Segoe UI"/>
          <w:b/>
          <w:bCs/>
        </w:rPr>
        <w:t xml:space="preserve">; </w:t>
      </w:r>
      <w:r w:rsidR="009D7EE8" w:rsidRPr="005F27A6">
        <w:rPr>
          <w:rFonts w:ascii="Segoe UI" w:hAnsi="Segoe UI" w:cs="Segoe UI"/>
          <w:b/>
          <w:bCs/>
        </w:rPr>
        <w:t>Extended Data 8b</w:t>
      </w:r>
      <w:r w:rsidR="00FA0987" w:rsidRPr="005F27A6">
        <w:rPr>
          <w:rFonts w:ascii="Segoe UI" w:hAnsi="Segoe UI" w:cs="Segoe UI"/>
        </w:rPr>
        <w:t xml:space="preserve">). We also detected a small number of human viruses, mostly </w:t>
      </w:r>
      <w:r w:rsidR="00FA0987" w:rsidRPr="005F27A6">
        <w:rPr>
          <w:rFonts w:ascii="Segoe UI" w:hAnsi="Segoe UI" w:cs="Segoe UI"/>
          <w:i/>
          <w:iCs/>
        </w:rPr>
        <w:t>Herpes</w:t>
      </w:r>
      <w:r w:rsidR="00FA0987" w:rsidRPr="005F27A6">
        <w:rPr>
          <w:rFonts w:ascii="Segoe UI" w:hAnsi="Segoe UI" w:cs="Segoe UI"/>
        </w:rPr>
        <w:t xml:space="preserve"> species, and multiple phage species. No associations between microbial content and HLA alleles </w:t>
      </w:r>
      <w:proofErr w:type="gramStart"/>
      <w:r w:rsidR="00FA0987" w:rsidRPr="005F27A6">
        <w:rPr>
          <w:rFonts w:ascii="Segoe UI" w:hAnsi="Segoe UI" w:cs="Segoe UI"/>
        </w:rPr>
        <w:t>was</w:t>
      </w:r>
      <w:proofErr w:type="gramEnd"/>
      <w:r w:rsidR="00FA0987" w:rsidRPr="005F27A6">
        <w:rPr>
          <w:rFonts w:ascii="Segoe UI" w:hAnsi="Segoe UI" w:cs="Segoe UI"/>
        </w:rPr>
        <w:t xml:space="preserve"> demonstrated (</w:t>
      </w:r>
      <w:r w:rsidR="00FA0987" w:rsidRPr="005F27A6">
        <w:rPr>
          <w:rFonts w:ascii="Segoe UI" w:hAnsi="Segoe UI" w:cs="Segoe UI"/>
          <w:i/>
          <w:iCs/>
        </w:rPr>
        <w:t>P</w:t>
      </w:r>
      <w:r w:rsidR="00FA0987" w:rsidRPr="005F27A6">
        <w:rPr>
          <w:rFonts w:ascii="Segoe UI" w:hAnsi="Segoe UI" w:cs="Segoe UI"/>
        </w:rPr>
        <w:t>&gt;0.05). Considering bacterial load and diversity (</w:t>
      </w:r>
      <w:r w:rsidR="009D7EE8" w:rsidRPr="005F27A6">
        <w:rPr>
          <w:rFonts w:ascii="Segoe UI" w:hAnsi="Segoe UI" w:cs="Segoe UI"/>
          <w:b/>
          <w:bCs/>
        </w:rPr>
        <w:t>Extended Data 8</w:t>
      </w:r>
      <w:proofErr w:type="gramStart"/>
      <w:r w:rsidR="009D7EE8" w:rsidRPr="005F27A6">
        <w:rPr>
          <w:rFonts w:ascii="Segoe UI" w:hAnsi="Segoe UI" w:cs="Segoe UI"/>
          <w:b/>
          <w:bCs/>
        </w:rPr>
        <w:t>c,d</w:t>
      </w:r>
      <w:proofErr w:type="gramEnd"/>
      <w:r w:rsidR="00FA0987" w:rsidRPr="005F27A6">
        <w:rPr>
          <w:rFonts w:ascii="Segoe UI" w:hAnsi="Segoe UI" w:cs="Segoe UI"/>
        </w:rPr>
        <w:t xml:space="preserve">), 98.5% of primary tumours had &gt;0.001 bacterial cells per human cell, but in contrast to previous work </w:t>
      </w:r>
      <w:r w:rsidR="004305E5">
        <w:rPr>
          <w:rFonts w:ascii="Segoe UI" w:hAnsi="Segoe UI" w:cs="Segoe UI"/>
        </w:rPr>
        <w:fldChar w:fldCharType="begin">
          <w:fldData xml:space="preserve">PEVuZE5vdGU+PENpdGU+PEF1dGhvcj5CdWxsbWFuPC9BdXRob3I+PFllYXI+MjAxNzwvWWVhcj48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PEVuZE5vdGU+PENpdGU+PEF1dGhvcj5CdWxsbWFuPC9BdXRob3I+PFllYXI+MjAxNzwvWWVhcj48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27</w:t>
      </w:r>
      <w:r w:rsidR="004305E5">
        <w:rPr>
          <w:rFonts w:ascii="Segoe UI" w:hAnsi="Segoe UI" w:cs="Segoe UI"/>
        </w:rPr>
        <w:fldChar w:fldCharType="end"/>
      </w:r>
      <w:r w:rsidR="00FA0987" w:rsidRPr="005F27A6">
        <w:rPr>
          <w:rFonts w:ascii="Segoe UI" w:hAnsi="Segoe UI" w:cs="Segoe UI"/>
        </w:rPr>
        <w:t>, most metastases had almost no microbial content. Considering only MSS tumours, bacterial load decreased transitioning from proximal colon to rectum, and diversity was greater in the colon than rectum. MSS cancers had fewer bacteria (</w:t>
      </w:r>
      <w:r w:rsidR="00FA0987" w:rsidRPr="005F27A6">
        <w:rPr>
          <w:rFonts w:ascii="Segoe UI" w:hAnsi="Segoe UI" w:cs="Segoe UI"/>
          <w:i/>
          <w:iCs/>
        </w:rPr>
        <w:t>P</w:t>
      </w:r>
      <w:r w:rsidR="00FA0987" w:rsidRPr="005F27A6">
        <w:rPr>
          <w:rFonts w:ascii="Segoe UI" w:hAnsi="Segoe UI" w:cs="Segoe UI"/>
        </w:rPr>
        <w:t>=9×10</w:t>
      </w:r>
      <w:r w:rsidR="00FA0987" w:rsidRPr="005F27A6">
        <w:rPr>
          <w:rFonts w:ascii="Segoe UI" w:hAnsi="Segoe UI" w:cs="Segoe UI"/>
          <w:vertAlign w:val="superscript"/>
        </w:rPr>
        <w:t>-12</w:t>
      </w:r>
      <w:r w:rsidR="00FA0987" w:rsidRPr="005F27A6">
        <w:rPr>
          <w:rFonts w:ascii="Segoe UI" w:hAnsi="Segoe UI" w:cs="Segoe UI"/>
        </w:rPr>
        <w:t>), but greater diversity (</w:t>
      </w:r>
      <w:r w:rsidR="00FA0987" w:rsidRPr="005F27A6">
        <w:rPr>
          <w:rFonts w:ascii="Segoe UI" w:hAnsi="Segoe UI" w:cs="Segoe UI"/>
          <w:i/>
          <w:iCs/>
        </w:rPr>
        <w:t>P</w:t>
      </w:r>
      <w:r w:rsidR="00FA0987" w:rsidRPr="005F27A6">
        <w:rPr>
          <w:rFonts w:ascii="Segoe UI" w:hAnsi="Segoe UI" w:cs="Segoe UI"/>
        </w:rPr>
        <w:t>=4×10</w:t>
      </w:r>
      <w:r w:rsidR="00FA0987" w:rsidRPr="005F27A6">
        <w:rPr>
          <w:rFonts w:ascii="Segoe UI" w:hAnsi="Segoe UI" w:cs="Segoe UI"/>
          <w:vertAlign w:val="superscript"/>
        </w:rPr>
        <w:t>-9</w:t>
      </w:r>
      <w:r w:rsidR="00FA0987" w:rsidRPr="005F27A6">
        <w:rPr>
          <w:rFonts w:ascii="Segoe UI" w:hAnsi="Segoe UI" w:cs="Segoe UI"/>
        </w:rPr>
        <w:t xml:space="preserve">), than MSI cancers. Anatomical site of the tumour and MSI status had the strongest associations with bacterial diversity. In multivariate analyses of common taxa, several associations with CRC type and location were found. For example, </w:t>
      </w:r>
      <w:r w:rsidR="00FA0987" w:rsidRPr="005F27A6">
        <w:rPr>
          <w:rFonts w:ascii="Segoe UI" w:hAnsi="Segoe UI" w:cs="Segoe UI"/>
          <w:i/>
          <w:iCs/>
        </w:rPr>
        <w:t>Fusobacterium</w:t>
      </w:r>
      <w:r w:rsidR="00FA0987" w:rsidRPr="005F27A6">
        <w:rPr>
          <w:rFonts w:ascii="Segoe UI" w:hAnsi="Segoe UI" w:cs="Segoe UI"/>
        </w:rPr>
        <w:t xml:space="preserve"> were more abundant in MSI than MSS cancers (</w:t>
      </w:r>
      <w:r w:rsidR="00FA0987" w:rsidRPr="005F27A6">
        <w:rPr>
          <w:rFonts w:ascii="Segoe UI" w:hAnsi="Segoe UI" w:cs="Segoe UI"/>
          <w:i/>
          <w:iCs/>
        </w:rPr>
        <w:t>Q</w:t>
      </w:r>
      <w:r w:rsidR="00FA0987" w:rsidRPr="005F27A6">
        <w:rPr>
          <w:rFonts w:ascii="Segoe UI" w:hAnsi="Segoe UI" w:cs="Segoe UI"/>
        </w:rPr>
        <w:t>=5×10</w:t>
      </w:r>
      <w:r w:rsidR="00FA0987" w:rsidRPr="005F27A6">
        <w:rPr>
          <w:rFonts w:ascii="Segoe UI" w:hAnsi="Segoe UI" w:cs="Segoe UI"/>
          <w:vertAlign w:val="superscript"/>
        </w:rPr>
        <w:t>-5</w:t>
      </w:r>
      <w:r w:rsidR="00FA0987" w:rsidRPr="005F27A6">
        <w:rPr>
          <w:rFonts w:ascii="Segoe UI" w:hAnsi="Segoe UI" w:cs="Segoe UI"/>
        </w:rPr>
        <w:t xml:space="preserve">), and </w:t>
      </w:r>
      <w:proofErr w:type="spellStart"/>
      <w:r w:rsidR="00FA0987" w:rsidRPr="005F27A6">
        <w:rPr>
          <w:rFonts w:ascii="Segoe UI" w:hAnsi="Segoe UI" w:cs="Segoe UI"/>
          <w:i/>
          <w:iCs/>
        </w:rPr>
        <w:t>Akkermansia</w:t>
      </w:r>
      <w:proofErr w:type="spellEnd"/>
      <w:r w:rsidR="00FA0987" w:rsidRPr="005F27A6">
        <w:rPr>
          <w:rFonts w:ascii="Segoe UI" w:hAnsi="Segoe UI" w:cs="Segoe UI"/>
        </w:rPr>
        <w:t xml:space="preserve">, </w:t>
      </w:r>
      <w:proofErr w:type="spellStart"/>
      <w:r w:rsidR="00FA0987" w:rsidRPr="005F27A6">
        <w:rPr>
          <w:rFonts w:ascii="Segoe UI" w:hAnsi="Segoe UI" w:cs="Segoe UI"/>
          <w:i/>
          <w:iCs/>
        </w:rPr>
        <w:t>Roseburia</w:t>
      </w:r>
      <w:proofErr w:type="spellEnd"/>
      <w:r w:rsidR="00FA0987" w:rsidRPr="005F27A6">
        <w:rPr>
          <w:rFonts w:ascii="Segoe UI" w:hAnsi="Segoe UI" w:cs="Segoe UI"/>
        </w:rPr>
        <w:t xml:space="preserve"> and </w:t>
      </w:r>
      <w:proofErr w:type="spellStart"/>
      <w:r w:rsidR="00FA0987" w:rsidRPr="005F27A6">
        <w:rPr>
          <w:rFonts w:ascii="Segoe UI" w:hAnsi="Segoe UI" w:cs="Segoe UI"/>
          <w:i/>
          <w:iCs/>
        </w:rPr>
        <w:t>Prevotella</w:t>
      </w:r>
      <w:proofErr w:type="spellEnd"/>
      <w:r w:rsidR="00FA0987" w:rsidRPr="005F27A6">
        <w:rPr>
          <w:rFonts w:ascii="Segoe UI" w:hAnsi="Segoe UI" w:cs="Segoe UI"/>
        </w:rPr>
        <w:t xml:space="preserve"> more abundant in proximal than distal CRCs (</w:t>
      </w:r>
      <w:r w:rsidR="00FA0987" w:rsidRPr="005F27A6">
        <w:rPr>
          <w:rFonts w:ascii="Segoe UI" w:hAnsi="Segoe UI" w:cs="Segoe UI"/>
          <w:i/>
          <w:iCs/>
        </w:rPr>
        <w:t>Q</w:t>
      </w:r>
      <w:r w:rsidR="00FA0987" w:rsidRPr="005F27A6">
        <w:rPr>
          <w:rFonts w:ascii="Segoe UI" w:hAnsi="Segoe UI" w:cs="Segoe UI"/>
        </w:rPr>
        <w:t>=5x10</w:t>
      </w:r>
      <w:r w:rsidR="00FA0987" w:rsidRPr="005F27A6">
        <w:rPr>
          <w:rFonts w:ascii="Segoe UI" w:hAnsi="Segoe UI" w:cs="Segoe UI"/>
          <w:vertAlign w:val="superscript"/>
        </w:rPr>
        <w:t>-5</w:t>
      </w:r>
      <w:r w:rsidR="00FA0987" w:rsidRPr="005F27A6">
        <w:rPr>
          <w:rFonts w:ascii="Segoe UI" w:hAnsi="Segoe UI" w:cs="Segoe UI"/>
        </w:rPr>
        <w:t xml:space="preserve">, </w:t>
      </w:r>
      <w:r w:rsidR="00FA0987" w:rsidRPr="005F27A6">
        <w:rPr>
          <w:rFonts w:ascii="Segoe UI" w:hAnsi="Segoe UI" w:cs="Segoe UI"/>
          <w:i/>
          <w:iCs/>
        </w:rPr>
        <w:t>Q</w:t>
      </w:r>
      <w:r w:rsidR="00FA0987" w:rsidRPr="005F27A6">
        <w:rPr>
          <w:rFonts w:ascii="Segoe UI" w:hAnsi="Segoe UI" w:cs="Segoe UI"/>
        </w:rPr>
        <w:t>=2×10</w:t>
      </w:r>
      <w:r w:rsidR="00FA0987" w:rsidRPr="005F27A6">
        <w:rPr>
          <w:rFonts w:ascii="Segoe UI" w:hAnsi="Segoe UI" w:cs="Segoe UI"/>
          <w:vertAlign w:val="superscript"/>
        </w:rPr>
        <w:t>-6</w:t>
      </w:r>
      <w:r w:rsidR="00FA0987" w:rsidRPr="005F27A6">
        <w:rPr>
          <w:rFonts w:ascii="Segoe UI" w:hAnsi="Segoe UI" w:cs="Segoe UI"/>
        </w:rPr>
        <w:t xml:space="preserve"> and </w:t>
      </w:r>
      <w:r w:rsidR="00FA0987" w:rsidRPr="005F27A6">
        <w:rPr>
          <w:rFonts w:ascii="Segoe UI" w:hAnsi="Segoe UI" w:cs="Segoe UI"/>
          <w:i/>
          <w:iCs/>
        </w:rPr>
        <w:t>Q</w:t>
      </w:r>
      <w:r w:rsidR="00FA0987" w:rsidRPr="005F27A6">
        <w:rPr>
          <w:rFonts w:ascii="Segoe UI" w:hAnsi="Segoe UI" w:cs="Segoe UI"/>
        </w:rPr>
        <w:t>=6×10</w:t>
      </w:r>
      <w:r w:rsidR="00FA0987" w:rsidRPr="005F27A6">
        <w:rPr>
          <w:rFonts w:ascii="Segoe UI" w:hAnsi="Segoe UI" w:cs="Segoe UI"/>
          <w:vertAlign w:val="superscript"/>
        </w:rPr>
        <w:t>-4</w:t>
      </w:r>
      <w:r w:rsidR="00FA0987" w:rsidRPr="005F27A6">
        <w:rPr>
          <w:rFonts w:ascii="Segoe UI" w:hAnsi="Segoe UI" w:cs="Segoe UI"/>
        </w:rPr>
        <w:t xml:space="preserve"> respectively; </w:t>
      </w:r>
      <w:r w:rsidR="009D7EE8" w:rsidRPr="005F27A6">
        <w:rPr>
          <w:rFonts w:ascii="Segoe UI" w:hAnsi="Segoe UI" w:cs="Segoe UI"/>
          <w:b/>
          <w:bCs/>
        </w:rPr>
        <w:t>Extended Data 8e;</w:t>
      </w:r>
      <w:r w:rsidR="009D7EE8" w:rsidRPr="005F27A6">
        <w:rPr>
          <w:rFonts w:ascii="Segoe UI" w:hAnsi="Segoe UI" w:cs="Segoe UI"/>
        </w:rPr>
        <w:t xml:space="preserve"> </w:t>
      </w:r>
      <w:r w:rsidR="00FA0987" w:rsidRPr="005F27A6">
        <w:rPr>
          <w:rFonts w:ascii="Segoe UI" w:hAnsi="Segoe UI" w:cs="Segoe UI"/>
          <w:b/>
          <w:bCs/>
        </w:rPr>
        <w:t>Supplementary Tables 28</w:t>
      </w:r>
      <w:r w:rsidR="009D7EE8" w:rsidRPr="005F27A6">
        <w:rPr>
          <w:rFonts w:ascii="Segoe UI" w:hAnsi="Segoe UI" w:cs="Segoe UI"/>
          <w:b/>
          <w:bCs/>
        </w:rPr>
        <w:t>-30</w:t>
      </w:r>
      <w:r w:rsidR="00FA0987" w:rsidRPr="005F27A6">
        <w:rPr>
          <w:rFonts w:ascii="Segoe UI" w:hAnsi="Segoe UI" w:cs="Segoe UI"/>
        </w:rPr>
        <w:t>). pks+ bacterial prevalence was not associated with SBS88 or ID18 activity, consistent with effects earlier in life (</w:t>
      </w:r>
      <w:r w:rsidR="009D7EE8" w:rsidRPr="005F27A6">
        <w:rPr>
          <w:rFonts w:ascii="Segoe UI" w:hAnsi="Segoe UI" w:cs="Segoe UI"/>
          <w:b/>
          <w:bCs/>
        </w:rPr>
        <w:t>Extended Data 8f</w:t>
      </w:r>
      <w:r w:rsidR="00FA0987" w:rsidRPr="005F27A6">
        <w:rPr>
          <w:rFonts w:ascii="Segoe UI" w:hAnsi="Segoe UI" w:cs="Segoe UI"/>
        </w:rPr>
        <w:t>)</w:t>
      </w:r>
      <w:r w:rsidR="00FA0987" w:rsidRPr="005F27A6">
        <w:rPr>
          <w:rFonts w:ascii="Segoe UI" w:hAnsi="Segoe UI" w:cs="Segoe UI"/>
          <w:color w:val="242424"/>
          <w:shd w:val="clear" w:color="auto" w:fill="FFFFFF"/>
        </w:rPr>
        <w:t>. Signature DBS6 (TG&gt;NN) was associated with 0.15% of genus-level variation (</w:t>
      </w:r>
      <w:r w:rsidR="00FA0987" w:rsidRPr="005F27A6">
        <w:rPr>
          <w:rFonts w:ascii="Segoe UI" w:hAnsi="Segoe UI" w:cs="Segoe UI"/>
          <w:i/>
          <w:iCs/>
          <w:color w:val="242424"/>
          <w:shd w:val="clear" w:color="auto" w:fill="FFFFFF"/>
        </w:rPr>
        <w:t>P</w:t>
      </w:r>
      <w:r w:rsidR="00FA0987" w:rsidRPr="005F27A6">
        <w:rPr>
          <w:rFonts w:ascii="Segoe UI" w:hAnsi="Segoe UI" w:cs="Segoe UI"/>
          <w:color w:val="242424"/>
          <w:shd w:val="clear" w:color="auto" w:fill="FFFFFF"/>
        </w:rPr>
        <w:t>=0.005) and ID8 (longer deletions at repeats with microhomology) was associated with 0.25% of variation (</w:t>
      </w:r>
      <w:r w:rsidR="00FA0987" w:rsidRPr="005F27A6">
        <w:rPr>
          <w:rFonts w:ascii="Segoe UI" w:hAnsi="Segoe UI" w:cs="Segoe UI"/>
          <w:i/>
          <w:iCs/>
          <w:color w:val="242424"/>
          <w:shd w:val="clear" w:color="auto" w:fill="FFFFFF"/>
        </w:rPr>
        <w:t>P</w:t>
      </w:r>
      <w:r w:rsidR="00FA0987" w:rsidRPr="005F27A6">
        <w:rPr>
          <w:rFonts w:ascii="Segoe UI" w:hAnsi="Segoe UI" w:cs="Segoe UI"/>
          <w:color w:val="242424"/>
          <w:shd w:val="clear" w:color="auto" w:fill="FFFFFF"/>
        </w:rPr>
        <w:t xml:space="preserve">&lt;0.001). Of the more common genera, </w:t>
      </w:r>
      <w:proofErr w:type="spellStart"/>
      <w:r w:rsidR="00FA0987" w:rsidRPr="005F27A6">
        <w:rPr>
          <w:rFonts w:ascii="Segoe UI" w:hAnsi="Segoe UI" w:cs="Segoe UI"/>
          <w:i/>
          <w:iCs/>
          <w:color w:val="242424"/>
          <w:shd w:val="clear" w:color="auto" w:fill="FFFFFF"/>
        </w:rPr>
        <w:t>Porphyromonas</w:t>
      </w:r>
      <w:proofErr w:type="spellEnd"/>
      <w:r w:rsidR="00FA0987" w:rsidRPr="005F27A6">
        <w:rPr>
          <w:rFonts w:ascii="Segoe UI" w:hAnsi="Segoe UI" w:cs="Segoe UI"/>
          <w:color w:val="242424"/>
          <w:shd w:val="clear" w:color="auto" w:fill="FFFFFF"/>
        </w:rPr>
        <w:t> (</w:t>
      </w:r>
      <w:r w:rsidR="00FA0987" w:rsidRPr="005F27A6">
        <w:rPr>
          <w:rFonts w:ascii="Segoe UI" w:hAnsi="Segoe UI" w:cs="Segoe UI"/>
          <w:i/>
          <w:iCs/>
          <w:color w:val="242424"/>
          <w:shd w:val="clear" w:color="auto" w:fill="FFFFFF"/>
        </w:rPr>
        <w:t>Q</w:t>
      </w:r>
      <w:r w:rsidR="00FA0987" w:rsidRPr="005F27A6">
        <w:rPr>
          <w:rFonts w:ascii="Segoe UI" w:hAnsi="Segoe UI" w:cs="Segoe UI"/>
          <w:color w:val="242424"/>
          <w:shd w:val="clear" w:color="auto" w:fill="FFFFFF"/>
        </w:rPr>
        <w:t>=0.0001), </w:t>
      </w:r>
      <w:r w:rsidR="00FA0987" w:rsidRPr="005F27A6">
        <w:rPr>
          <w:rFonts w:ascii="Segoe UI" w:hAnsi="Segoe UI" w:cs="Segoe UI"/>
          <w:i/>
          <w:iCs/>
          <w:color w:val="242424"/>
          <w:shd w:val="clear" w:color="auto" w:fill="FFFFFF"/>
        </w:rPr>
        <w:t>Fusobacterium</w:t>
      </w:r>
      <w:r w:rsidR="00FA0987" w:rsidRPr="005F27A6">
        <w:rPr>
          <w:rFonts w:ascii="Segoe UI" w:hAnsi="Segoe UI" w:cs="Segoe UI"/>
          <w:color w:val="242424"/>
          <w:shd w:val="clear" w:color="auto" w:fill="FFFFFF"/>
        </w:rPr>
        <w:t> (</w:t>
      </w:r>
      <w:r w:rsidR="00FA0987" w:rsidRPr="005F27A6">
        <w:rPr>
          <w:rFonts w:ascii="Segoe UI" w:hAnsi="Segoe UI" w:cs="Segoe UI"/>
          <w:i/>
          <w:iCs/>
          <w:color w:val="242424"/>
          <w:shd w:val="clear" w:color="auto" w:fill="FFFFFF"/>
        </w:rPr>
        <w:t>Q</w:t>
      </w:r>
      <w:r w:rsidR="00FA0987" w:rsidRPr="005F27A6">
        <w:rPr>
          <w:rFonts w:ascii="Segoe UI" w:hAnsi="Segoe UI" w:cs="Segoe UI"/>
          <w:color w:val="242424"/>
          <w:shd w:val="clear" w:color="auto" w:fill="FFFFFF"/>
        </w:rPr>
        <w:t xml:space="preserve">=0.0038) and </w:t>
      </w:r>
      <w:r w:rsidR="00FA0987" w:rsidRPr="005F27A6">
        <w:rPr>
          <w:rFonts w:ascii="Segoe UI" w:hAnsi="Segoe UI" w:cs="Segoe UI"/>
          <w:i/>
          <w:iCs/>
          <w:color w:val="242424"/>
          <w:shd w:val="clear" w:color="auto" w:fill="FFFFFF"/>
        </w:rPr>
        <w:t>Streptobacillus</w:t>
      </w:r>
      <w:r w:rsidR="00FA0987" w:rsidRPr="005F27A6">
        <w:rPr>
          <w:rFonts w:ascii="Segoe UI" w:hAnsi="Segoe UI" w:cs="Segoe UI"/>
          <w:color w:val="242424"/>
          <w:shd w:val="clear" w:color="auto" w:fill="FFFFFF"/>
        </w:rPr>
        <w:t> (</w:t>
      </w:r>
      <w:r w:rsidR="00FA0987" w:rsidRPr="005F27A6">
        <w:rPr>
          <w:rFonts w:ascii="Segoe UI" w:hAnsi="Segoe UI" w:cs="Segoe UI"/>
          <w:i/>
          <w:iCs/>
          <w:color w:val="242424"/>
          <w:shd w:val="clear" w:color="auto" w:fill="FFFFFF"/>
        </w:rPr>
        <w:t>Q</w:t>
      </w:r>
      <w:r w:rsidR="00FA0987" w:rsidRPr="005F27A6">
        <w:rPr>
          <w:rFonts w:ascii="Segoe UI" w:hAnsi="Segoe UI" w:cs="Segoe UI"/>
          <w:color w:val="242424"/>
          <w:shd w:val="clear" w:color="auto" w:fill="FFFFFF"/>
        </w:rPr>
        <w:t>=0.037) were all found at significantly higher levels in ID8-positive samples.</w:t>
      </w:r>
    </w:p>
    <w:p w14:paraId="22841A3A" w14:textId="15DCF3D4" w:rsidR="00FA0987" w:rsidRPr="005F27A6" w:rsidRDefault="00FA0987" w:rsidP="00141698">
      <w:pPr>
        <w:spacing w:after="0"/>
        <w:rPr>
          <w:rFonts w:ascii="Segoe UI" w:hAnsi="Segoe UI" w:cs="Segoe UI"/>
        </w:rPr>
      </w:pPr>
    </w:p>
    <w:p w14:paraId="2A355411" w14:textId="77777777" w:rsidR="00915211" w:rsidRPr="005F27A6" w:rsidRDefault="00915211" w:rsidP="008547EA">
      <w:pPr>
        <w:spacing w:after="0" w:line="360" w:lineRule="exact"/>
        <w:rPr>
          <w:rStyle w:val="CommentReference"/>
          <w:rFonts w:ascii="Segoe UI" w:hAnsi="Segoe UI" w:cs="Segoe UI"/>
          <w:sz w:val="22"/>
          <w:szCs w:val="22"/>
        </w:rPr>
      </w:pPr>
    </w:p>
    <w:p w14:paraId="4738C31D" w14:textId="77777777" w:rsidR="00386885" w:rsidRDefault="00386885">
      <w:pPr>
        <w:rPr>
          <w:rFonts w:ascii="Segoe UI" w:hAnsi="Segoe UI" w:cs="Segoe UI"/>
          <w:b/>
          <w:bCs/>
        </w:rPr>
      </w:pPr>
      <w:r>
        <w:rPr>
          <w:rFonts w:ascii="Segoe UI" w:hAnsi="Segoe UI" w:cs="Segoe UI"/>
          <w:b/>
          <w:bCs/>
        </w:rPr>
        <w:br w:type="page"/>
      </w:r>
    </w:p>
    <w:p w14:paraId="42BC98BF" w14:textId="35A99EAA" w:rsidR="009067D8" w:rsidRPr="005F27A6" w:rsidRDefault="009067D8" w:rsidP="009067D8">
      <w:pPr>
        <w:spacing w:after="0"/>
        <w:rPr>
          <w:rFonts w:ascii="Segoe UI" w:hAnsi="Segoe UI" w:cs="Segoe UI"/>
          <w:b/>
          <w:bCs/>
        </w:rPr>
      </w:pPr>
      <w:r w:rsidRPr="005F27A6">
        <w:rPr>
          <w:rFonts w:ascii="Segoe UI" w:hAnsi="Segoe UI" w:cs="Segoe UI"/>
          <w:b/>
          <w:bCs/>
        </w:rPr>
        <w:lastRenderedPageBreak/>
        <w:t>Supplementary Note: Extended synopsis of study</w:t>
      </w:r>
    </w:p>
    <w:p w14:paraId="583CB44C" w14:textId="77777777" w:rsidR="009067D8" w:rsidRPr="005F27A6" w:rsidRDefault="009067D8" w:rsidP="009067D8">
      <w:pPr>
        <w:spacing w:after="0"/>
        <w:rPr>
          <w:rFonts w:ascii="Segoe UI" w:hAnsi="Segoe UI" w:cs="Segoe UI"/>
          <w:b/>
          <w:bCs/>
        </w:rPr>
      </w:pPr>
    </w:p>
    <w:p w14:paraId="2BDDAA71" w14:textId="77777777" w:rsidR="009067D8" w:rsidRPr="005F27A6" w:rsidRDefault="009067D8" w:rsidP="009067D8">
      <w:pPr>
        <w:spacing w:after="0" w:line="360" w:lineRule="exact"/>
        <w:rPr>
          <w:rFonts w:ascii="Segoe UI" w:hAnsi="Segoe UI" w:cs="Segoe UI"/>
        </w:rPr>
      </w:pPr>
      <w:r w:rsidRPr="005F27A6">
        <w:rPr>
          <w:rFonts w:ascii="Segoe UI" w:hAnsi="Segoe UI" w:cs="Segoe UI"/>
        </w:rPr>
        <w:t xml:space="preserve">Herein we provide the largest and most comprehensive analysis of the genetic landscape of CRC to date based on 2,017 patients recruited to the UK 100,000 Genomes Project. A principal strength of our study is the power to detect uncommon features, including mutational drivers, SVs, copy number alterations, mutational signatures, and genomic complexity. Based on these data we are also able to define and characterise specific patient sub-groups. Although the lack of gene expression data is a limitation, the availability of WGS has allowed us to integrate multiple types of mutation data and identify associations with clinicopathological variables. </w:t>
      </w:r>
    </w:p>
    <w:p w14:paraId="71E07AED" w14:textId="77777777" w:rsidR="009067D8" w:rsidRPr="005F27A6" w:rsidRDefault="009067D8" w:rsidP="009067D8">
      <w:pPr>
        <w:spacing w:after="0" w:line="360" w:lineRule="exact"/>
        <w:rPr>
          <w:rFonts w:ascii="Segoe UI" w:hAnsi="Segoe UI" w:cs="Segoe UI"/>
        </w:rPr>
      </w:pPr>
    </w:p>
    <w:p w14:paraId="4BD8DA0C" w14:textId="77777777" w:rsidR="009067D8" w:rsidRPr="005F27A6" w:rsidRDefault="009067D8" w:rsidP="009067D8">
      <w:pPr>
        <w:spacing w:after="0" w:line="360" w:lineRule="exact"/>
        <w:rPr>
          <w:rFonts w:ascii="Segoe UI" w:hAnsi="Segoe UI" w:cs="Segoe UI"/>
        </w:rPr>
      </w:pPr>
      <w:r w:rsidRPr="005F27A6">
        <w:rPr>
          <w:rFonts w:ascii="Segoe UI" w:hAnsi="Segoe UI" w:cs="Segoe UI"/>
        </w:rPr>
        <w:t xml:space="preserve">The CRC genome is principally shaped by base substitution and indel mutations derived from imperfect DNA replication or spontaneous DNA modifications, such as deamination. Potentially modifiable mutational processes with lesser, but significant, activity include SBS18 (ROS) and DBS2 (tobacco smoking). Acquired defects in replication-coupled repair (MMR deficiency, </w:t>
      </w:r>
      <w:r w:rsidRPr="005F27A6">
        <w:rPr>
          <w:rFonts w:ascii="Segoe UI" w:hAnsi="Segoe UI" w:cs="Segoe UI"/>
          <w:i/>
          <w:iCs/>
        </w:rPr>
        <w:t>POLE</w:t>
      </w:r>
      <w:r w:rsidRPr="005F27A6">
        <w:rPr>
          <w:rFonts w:ascii="Segoe UI" w:hAnsi="Segoe UI" w:cs="Segoe UI"/>
        </w:rPr>
        <w:t xml:space="preserve">) are super-added in important, well-described sub-sets of CRCs in which many driver mutations bear the mutational hallmarks of those specific defects. SVs and focal CNAs contribute relatively few mutations alongside substitutions and small indels, although such mutations remain important and a small number of likely driver TSGs and oncogenes are only mutated by SVs and/or focal SCNAs. </w:t>
      </w:r>
    </w:p>
    <w:p w14:paraId="5931D340" w14:textId="77777777" w:rsidR="009067D8" w:rsidRPr="005F27A6" w:rsidRDefault="009067D8" w:rsidP="009067D8">
      <w:pPr>
        <w:spacing w:after="0" w:line="360" w:lineRule="exact"/>
        <w:rPr>
          <w:rFonts w:ascii="Segoe UI" w:hAnsi="Segoe UI" w:cs="Segoe UI"/>
        </w:rPr>
      </w:pPr>
    </w:p>
    <w:p w14:paraId="678236BC" w14:textId="77777777" w:rsidR="009067D8" w:rsidRPr="005F27A6" w:rsidRDefault="009067D8" w:rsidP="009067D8">
      <w:pPr>
        <w:spacing w:after="0" w:line="360" w:lineRule="exact"/>
        <w:rPr>
          <w:rFonts w:ascii="Segoe UI" w:hAnsi="Segoe UI" w:cs="Segoe UI"/>
        </w:rPr>
      </w:pPr>
      <w:r w:rsidRPr="005F27A6">
        <w:rPr>
          <w:rFonts w:ascii="Segoe UI" w:hAnsi="Segoe UI" w:cs="Segoe UI"/>
        </w:rPr>
        <w:t>Our analysis has significantly expanded the list of putative CRC driver genes to nearly 250 by combining the analyses of small substitutions and indels, SVs and focal CNAs. Most drivers are present in &lt;5% of CRCs, or are specific to a non-MSS sub-group. Some of these genes appear to be specific to cancers arising in particular anatomical locations within the large bowel. The overlap between small-scale mutations and putative driver SVs was strong, with most putative SV target genes also identified as drivers in the small-scale mutation analysis. TSGs inactivated by all three classes of mutation included</w:t>
      </w:r>
      <w:r w:rsidRPr="005F27A6">
        <w:rPr>
          <w:rFonts w:ascii="Segoe UI" w:hAnsi="Segoe UI" w:cs="Segoe UI"/>
          <w:i/>
          <w:iCs/>
        </w:rPr>
        <w:t xml:space="preserve"> ACVR2A, APC, B2M, PTEN, </w:t>
      </w:r>
      <w:r w:rsidRPr="005F27A6">
        <w:rPr>
          <w:rFonts w:ascii="Segoe UI" w:hAnsi="Segoe UI" w:cs="Segoe UI"/>
        </w:rPr>
        <w:t xml:space="preserve">and </w:t>
      </w:r>
      <w:r w:rsidRPr="005F27A6">
        <w:rPr>
          <w:rFonts w:ascii="Segoe UI" w:hAnsi="Segoe UI" w:cs="Segoe UI"/>
          <w:i/>
          <w:iCs/>
        </w:rPr>
        <w:t>SMAD4</w:t>
      </w:r>
      <w:r w:rsidRPr="005F27A6">
        <w:rPr>
          <w:rFonts w:ascii="Segoe UI" w:hAnsi="Segoe UI" w:cs="Segoe UI"/>
        </w:rPr>
        <w:t xml:space="preserve">. </w:t>
      </w:r>
      <w:r w:rsidRPr="005F27A6">
        <w:rPr>
          <w:rFonts w:ascii="Segoe UI" w:hAnsi="Segoe UI" w:cs="Segoe UI"/>
          <w:i/>
          <w:iCs/>
        </w:rPr>
        <w:t xml:space="preserve">SMAD4 </w:t>
      </w:r>
      <w:r w:rsidRPr="005F27A6">
        <w:rPr>
          <w:rFonts w:ascii="Segoe UI" w:hAnsi="Segoe UI" w:cs="Segoe UI"/>
        </w:rPr>
        <w:t>provides an example of parallel evolution of protein-inactivating driver point mutations and CNAs, a phenomenon generally thought to be rare within CRC. Our new CRC drivers will require validation in other studies, but our failure to validate over 90% of previously reported CRC driver genes suggests that this will be an ongoing process and some of our candidate drivers will not be shown to be true drivers. Given that new high-frequency drivers will very rarely be detected in the future, we believe it likely that real drivers will be derived using a consensus approach, starting with lists from WGS, and subsequently supported by multiple strands of evidence, including other genomic data and functional studies.</w:t>
      </w:r>
    </w:p>
    <w:p w14:paraId="097AA723" w14:textId="77777777" w:rsidR="009067D8" w:rsidRPr="005F27A6" w:rsidRDefault="009067D8" w:rsidP="009067D8">
      <w:pPr>
        <w:spacing w:after="0" w:line="360" w:lineRule="exact"/>
        <w:rPr>
          <w:rFonts w:ascii="Segoe UI" w:hAnsi="Segoe UI" w:cs="Segoe UI"/>
        </w:rPr>
      </w:pPr>
    </w:p>
    <w:p w14:paraId="416A9F37" w14:textId="47F9990D" w:rsidR="009067D8" w:rsidRPr="005F27A6" w:rsidRDefault="009067D8" w:rsidP="009067D8">
      <w:pPr>
        <w:spacing w:after="0" w:line="360" w:lineRule="exact"/>
        <w:rPr>
          <w:rFonts w:ascii="Segoe UI" w:hAnsi="Segoe UI" w:cs="Segoe UI"/>
        </w:rPr>
      </w:pPr>
      <w:r w:rsidRPr="005F27A6">
        <w:rPr>
          <w:rFonts w:ascii="Segoe UI" w:hAnsi="Segoe UI" w:cs="Segoe UI"/>
        </w:rPr>
        <w:lastRenderedPageBreak/>
        <w:t xml:space="preserve">Using clustering methods, we found four molecular sub-groups of MSS primary CRC, in addition to the established MSI and POL groups. These new sub-groups are characterised by a variety of molecular features, including: WGD; SV and CNA burdens; </w:t>
      </w:r>
      <w:r w:rsidRPr="005F27A6">
        <w:rPr>
          <w:rFonts w:ascii="Segoe UI" w:hAnsi="Segoe UI" w:cs="Segoe UI"/>
          <w:i/>
          <w:iCs/>
        </w:rPr>
        <w:t xml:space="preserve">KRAS </w:t>
      </w:r>
      <w:r w:rsidRPr="005F27A6">
        <w:rPr>
          <w:rFonts w:ascii="Segoe UI" w:hAnsi="Segoe UI" w:cs="Segoe UI"/>
        </w:rPr>
        <w:t xml:space="preserve">and </w:t>
      </w:r>
      <w:r w:rsidRPr="005F27A6">
        <w:rPr>
          <w:rFonts w:ascii="Segoe UI" w:hAnsi="Segoe UI" w:cs="Segoe UI"/>
          <w:i/>
          <w:iCs/>
        </w:rPr>
        <w:t xml:space="preserve">TP53 </w:t>
      </w:r>
      <w:r w:rsidRPr="005F27A6">
        <w:rPr>
          <w:rFonts w:ascii="Segoe UI" w:hAnsi="Segoe UI" w:cs="Segoe UI"/>
        </w:rPr>
        <w:t xml:space="preserve">mutations; and signatures SBS18, SBS88, SBS93, ID18 and CN9. The largest cluster (MSS-WGD-B) generally has features of ‘classical’ MSS CRCs, but the three other clusters respectively combine severe CIN with </w:t>
      </w:r>
      <w:r w:rsidRPr="005F27A6">
        <w:rPr>
          <w:rFonts w:ascii="Segoe UI" w:hAnsi="Segoe UI" w:cs="Segoe UI"/>
          <w:i/>
          <w:iCs/>
        </w:rPr>
        <w:t xml:space="preserve">RNF43 </w:t>
      </w:r>
      <w:r w:rsidRPr="005F27A6">
        <w:rPr>
          <w:rFonts w:ascii="Segoe UI" w:hAnsi="Segoe UI" w:cs="Segoe UI"/>
        </w:rPr>
        <w:t xml:space="preserve">and </w:t>
      </w:r>
      <w:r w:rsidRPr="005F27A6">
        <w:rPr>
          <w:rFonts w:ascii="Segoe UI" w:hAnsi="Segoe UI" w:cs="Segoe UI"/>
          <w:i/>
          <w:iCs/>
        </w:rPr>
        <w:t xml:space="preserve">BRAF </w:t>
      </w:r>
      <w:r w:rsidRPr="005F27A6">
        <w:rPr>
          <w:rFonts w:ascii="Segoe UI" w:hAnsi="Segoe UI" w:cs="Segoe UI"/>
        </w:rPr>
        <w:t xml:space="preserve">mutations (MSS-WGD-A), have MSI-like features but normal SNV and indel burdens (MSS-GS), or have a form of </w:t>
      </w:r>
      <w:r w:rsidRPr="005F27A6">
        <w:rPr>
          <w:rFonts w:ascii="Segoe UI" w:hAnsi="Segoe UI" w:cs="Segoe UI"/>
          <w:color w:val="242424"/>
          <w:bdr w:val="none" w:sz="0" w:space="0" w:color="auto" w:frame="1"/>
        </w:rPr>
        <w:t>CIN characterised by focal loss of heterozygosity (MSS-LOH).</w:t>
      </w:r>
      <w:r w:rsidRPr="005F27A6">
        <w:rPr>
          <w:rFonts w:ascii="Segoe UI" w:hAnsi="Segoe UI" w:cs="Segoe UI"/>
        </w:rPr>
        <w:t xml:space="preserve"> The clusters have potential prognostic associations and share some features with CRC groups reported by others </w:t>
      </w:r>
      <w:r w:rsidR="004305E5">
        <w:rPr>
          <w:rFonts w:ascii="Segoe UI" w:hAnsi="Segoe UI" w:cs="Segoe UI"/>
        </w:rPr>
        <w:fldChar w:fldCharType="begin">
          <w:fldData xml:space="preserve">PEVuZE5vdGU+PENpdGU+PEF1dGhvcj5DaXJpZWxsbzwvQXV0aG9yPjxZZWFyPjIwMTM8L1llYXI+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PEVuZE5vdGU+PENpdGU+PEF1dGhvcj5DaXJpZWxsbzwvQXV0aG9yPjxZZWFyPjIwMTM8L1llYXI+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28,29</w:t>
      </w:r>
      <w:r w:rsidR="004305E5">
        <w:rPr>
          <w:rFonts w:ascii="Segoe UI" w:hAnsi="Segoe UI" w:cs="Segoe UI"/>
        </w:rPr>
        <w:fldChar w:fldCharType="end"/>
      </w:r>
      <w:r w:rsidRPr="005F27A6">
        <w:rPr>
          <w:rFonts w:ascii="Segoe UI" w:hAnsi="Segoe UI" w:cs="Segoe UI"/>
        </w:rPr>
        <w:t>, supporting their validity.</w:t>
      </w:r>
    </w:p>
    <w:p w14:paraId="326ACEFB" w14:textId="77777777" w:rsidR="009067D8" w:rsidRPr="005F27A6" w:rsidRDefault="009067D8" w:rsidP="009067D8">
      <w:pPr>
        <w:spacing w:after="0" w:line="360" w:lineRule="exact"/>
        <w:rPr>
          <w:rFonts w:ascii="Segoe UI" w:hAnsi="Segoe UI" w:cs="Segoe UI"/>
        </w:rPr>
      </w:pPr>
    </w:p>
    <w:p w14:paraId="46935065" w14:textId="77777777" w:rsidR="009067D8" w:rsidRPr="005F27A6" w:rsidRDefault="009067D8" w:rsidP="009067D8">
      <w:pPr>
        <w:spacing w:after="0" w:line="360" w:lineRule="exact"/>
        <w:rPr>
          <w:rFonts w:ascii="Segoe UI" w:hAnsi="Segoe UI" w:cs="Segoe UI"/>
        </w:rPr>
      </w:pPr>
      <w:r w:rsidRPr="005F27A6">
        <w:rPr>
          <w:rFonts w:ascii="Segoe UI" w:hAnsi="Segoe UI" w:cs="Segoe UI"/>
        </w:rPr>
        <w:t xml:space="preserve">Nested within the six major clusters of primary </w:t>
      </w:r>
      <w:proofErr w:type="gramStart"/>
      <w:r w:rsidRPr="005F27A6">
        <w:rPr>
          <w:rFonts w:ascii="Segoe UI" w:hAnsi="Segoe UI" w:cs="Segoe UI"/>
        </w:rPr>
        <w:t>CRC</w:t>
      </w:r>
      <w:proofErr w:type="gramEnd"/>
      <w:r w:rsidRPr="005F27A6">
        <w:rPr>
          <w:rFonts w:ascii="Segoe UI" w:hAnsi="Segoe UI" w:cs="Segoe UI"/>
        </w:rPr>
        <w:t xml:space="preserve"> are rare groups of patients, such as tumours with uncommon </w:t>
      </w:r>
      <w:proofErr w:type="spellStart"/>
      <w:r w:rsidRPr="005F27A6">
        <w:rPr>
          <w:rFonts w:ascii="Segoe UI" w:hAnsi="Segoe UI" w:cs="Segoe UI"/>
        </w:rPr>
        <w:t>Wnt</w:t>
      </w:r>
      <w:proofErr w:type="spellEnd"/>
      <w:r w:rsidRPr="005F27A6">
        <w:rPr>
          <w:rFonts w:ascii="Segoe UI" w:hAnsi="Segoe UI" w:cs="Segoe UI"/>
        </w:rPr>
        <w:t xml:space="preserve"> drivers, HRD, or both chromosomal and microsatellite instability. Whilst we have identified multiple new potential therapeutic targets for CRC through driver discovery, it is arguably rare sub-groups for which there are existing targeted therapies who will benefit most in the short term. </w:t>
      </w:r>
    </w:p>
    <w:p w14:paraId="1C800B09" w14:textId="77777777" w:rsidR="009067D8" w:rsidRPr="005F27A6" w:rsidRDefault="009067D8" w:rsidP="009067D8">
      <w:pPr>
        <w:spacing w:after="0" w:line="360" w:lineRule="exact"/>
        <w:rPr>
          <w:rFonts w:ascii="Segoe UI" w:hAnsi="Segoe UI" w:cs="Segoe UI"/>
        </w:rPr>
      </w:pPr>
    </w:p>
    <w:p w14:paraId="773411A9" w14:textId="77777777" w:rsidR="009067D8" w:rsidRPr="005F27A6" w:rsidRDefault="009067D8" w:rsidP="009067D8">
      <w:pPr>
        <w:spacing w:after="0" w:line="360" w:lineRule="exact"/>
        <w:rPr>
          <w:rFonts w:ascii="Segoe UI" w:hAnsi="Segoe UI" w:cs="Segoe UI"/>
        </w:rPr>
      </w:pPr>
      <w:r w:rsidRPr="005F27A6">
        <w:rPr>
          <w:rFonts w:ascii="Segoe UI" w:hAnsi="Segoe UI" w:cs="Segoe UI"/>
        </w:rPr>
        <w:t xml:space="preserve">Our data indicate that hypermutated CRCs have near-universal immune escape driver mutations, often by impairing antigen presentation, whereas some MSS CRCs have weaker immune escape mechanisms, mostly caused by HLA copy number changes. It will be interesting to determine the extent to which these mutations limit response to therapies that inactivate immune checkpoints. Immune editing appears to be frequent. Using TMB as a covariate, we have decoupled the effects of neoantigen burden and TMB, thus providing additional insights into immuno-editing. The strength of immune surveillance appears highest in the distal colorectum. Perhaps related to this, CRCs from more distal sites have more SVs and CNAs, but fewer SNVs and indels. The frequencies of some major driver genes and mutational signatures also vary monotonically along the large bowel from caecum to rectum, independent of MSI status. Perhaps surprisingly, in MSS cancers, we found that SNV and SV burden are not associated with age, but indel burden is highest in the youngest and oldest patients. Several mutational signatures were age-associated, but none has an established aetiology that could explain the recent rise in early-onset CRC. </w:t>
      </w:r>
    </w:p>
    <w:p w14:paraId="239685D8" w14:textId="77777777" w:rsidR="009067D8" w:rsidRPr="005F27A6" w:rsidRDefault="009067D8" w:rsidP="009067D8">
      <w:pPr>
        <w:spacing w:after="0" w:line="360" w:lineRule="exact"/>
        <w:rPr>
          <w:rFonts w:ascii="Segoe UI" w:hAnsi="Segoe UI" w:cs="Segoe UI"/>
        </w:rPr>
      </w:pPr>
    </w:p>
    <w:p w14:paraId="60997646" w14:textId="77777777" w:rsidR="009067D8" w:rsidRPr="005F27A6" w:rsidRDefault="009067D8" w:rsidP="009067D8">
      <w:pPr>
        <w:spacing w:after="0" w:line="360" w:lineRule="exact"/>
        <w:rPr>
          <w:rFonts w:ascii="Segoe UI" w:hAnsi="Segoe UI" w:cs="Segoe UI"/>
        </w:rPr>
      </w:pPr>
      <w:r w:rsidRPr="005F27A6">
        <w:rPr>
          <w:rFonts w:ascii="Segoe UI" w:hAnsi="Segoe UI" w:cs="Segoe UI"/>
        </w:rPr>
        <w:t xml:space="preserve">Signature SBS93 has been a recurrent feature in our work. It is the fourth most common SBS signature (after SBS1, SBS5 and SBS18) in our samples, yet was not linked to CRC until very recently, and has not been accorded any importance in CRC until now. It is associated with younger patients, proximal location, MSS cancers and signature ID14. It also featured as a discriminant in our discovery of MSS clusters. Given that SBS93 is also prominent in oesophageal squamous and gastric cancers, has been linked to smoking at the behavioural </w:t>
      </w:r>
      <w:r w:rsidRPr="005F27A6">
        <w:rPr>
          <w:rFonts w:ascii="Segoe UI" w:hAnsi="Segoe UI" w:cs="Segoe UI"/>
        </w:rPr>
        <w:lastRenderedPageBreak/>
        <w:t xml:space="preserve">level, and shows features associated with by-pass of DNA adducts by error-prone polymerases such as Rev1, Rev3L and Pol, we speculate that the signature arises from alcohol, other dietary components, or perhaps the microbiome. Further investigation of SBS93, ID14 and their correlates appears warranted. </w:t>
      </w:r>
    </w:p>
    <w:p w14:paraId="7A5B4E37" w14:textId="77777777" w:rsidR="009067D8" w:rsidRPr="005F27A6" w:rsidRDefault="009067D8" w:rsidP="009067D8">
      <w:pPr>
        <w:spacing w:after="0" w:line="360" w:lineRule="exact"/>
        <w:rPr>
          <w:rFonts w:ascii="Segoe UI" w:hAnsi="Segoe UI" w:cs="Segoe UI"/>
        </w:rPr>
      </w:pPr>
    </w:p>
    <w:p w14:paraId="1BD49EAD" w14:textId="77777777" w:rsidR="009067D8" w:rsidRPr="005F27A6" w:rsidRDefault="009067D8" w:rsidP="009067D8">
      <w:pPr>
        <w:spacing w:after="0" w:line="360" w:lineRule="exact"/>
        <w:rPr>
          <w:rFonts w:ascii="Segoe UI" w:hAnsi="Segoe UI" w:cs="Segoe UI"/>
        </w:rPr>
      </w:pPr>
      <w:r w:rsidRPr="005F27A6">
        <w:rPr>
          <w:rFonts w:ascii="Segoe UI" w:hAnsi="Segoe UI" w:cs="Segoe UI"/>
        </w:rPr>
        <w:t xml:space="preserve">The benefits of WGS in practice lie mostly in consistency of the analytical pipeline, enhanced detection of driver mutations (including intronic and chromosomal-scale changes), and better measurement of whole-genome metrics, such as mutational signatures and burdens. There is also the potential for assessment of features such as mitochondria, the microbiome and other forms of non-nuclear DNA. Future research studies, especially of the non-coding genome, will require even larger sample numbers. For clinical purposes, we have found WGS to identify a few large CRC sub-groups with different behaviours (MSI, POL and a small number of MSS clusters), and some </w:t>
      </w:r>
      <w:proofErr w:type="gramStart"/>
      <w:r w:rsidRPr="005F27A6">
        <w:rPr>
          <w:rFonts w:ascii="Segoe UI" w:hAnsi="Segoe UI" w:cs="Segoe UI"/>
        </w:rPr>
        <w:t>less</w:t>
      </w:r>
      <w:proofErr w:type="gramEnd"/>
      <w:r w:rsidRPr="005F27A6">
        <w:rPr>
          <w:rFonts w:ascii="Segoe UI" w:hAnsi="Segoe UI" w:cs="Segoe UI"/>
        </w:rPr>
        <w:t xml:space="preserve"> common groups defined by rare driver mutations or mutational processes. It is important that these genomic classifiers, or surrogates, are fully assessed in the diagnostic setting for their utility in patient management.</w:t>
      </w:r>
    </w:p>
    <w:p w14:paraId="46D80EB7" w14:textId="77777777" w:rsidR="009067D8" w:rsidRPr="005F27A6" w:rsidRDefault="009067D8" w:rsidP="009067D8">
      <w:pPr>
        <w:spacing w:after="0"/>
        <w:rPr>
          <w:rFonts w:ascii="Segoe UI" w:hAnsi="Segoe UI" w:cs="Segoe UI"/>
          <w:b/>
          <w:bCs/>
        </w:rPr>
      </w:pPr>
    </w:p>
    <w:p w14:paraId="4F7B280F" w14:textId="77777777" w:rsidR="009067D8" w:rsidRPr="005F27A6" w:rsidRDefault="009067D8" w:rsidP="00F943CE">
      <w:pPr>
        <w:spacing w:after="0" w:line="360" w:lineRule="exact"/>
        <w:rPr>
          <w:rFonts w:ascii="Segoe UI" w:hAnsi="Segoe UI" w:cs="Segoe UI"/>
          <w:b/>
          <w:bCs/>
        </w:rPr>
      </w:pPr>
    </w:p>
    <w:p w14:paraId="66AA724E" w14:textId="77777777" w:rsidR="00FC53F7" w:rsidRPr="005F27A6" w:rsidRDefault="00FC53F7">
      <w:pPr>
        <w:rPr>
          <w:rFonts w:ascii="Segoe UI" w:hAnsi="Segoe UI" w:cs="Segoe UI"/>
          <w:b/>
        </w:rPr>
      </w:pPr>
      <w:r w:rsidRPr="005F27A6">
        <w:rPr>
          <w:rFonts w:ascii="Segoe UI" w:hAnsi="Segoe UI" w:cs="Segoe UI"/>
          <w:b/>
        </w:rPr>
        <w:br w:type="page"/>
      </w:r>
    </w:p>
    <w:p w14:paraId="1B70C63E" w14:textId="0C0CDC13" w:rsidR="00FC53F7" w:rsidRPr="005F27A6" w:rsidRDefault="00FC53F7" w:rsidP="00FC53F7">
      <w:pPr>
        <w:spacing w:after="0"/>
        <w:rPr>
          <w:rFonts w:ascii="Segoe UI" w:hAnsi="Segoe UI" w:cs="Segoe UI"/>
          <w:b/>
          <w:bCs/>
        </w:rPr>
      </w:pPr>
      <w:r w:rsidRPr="005F27A6">
        <w:rPr>
          <w:rFonts w:ascii="Segoe UI" w:hAnsi="Segoe UI" w:cs="Segoe UI"/>
          <w:b/>
          <w:bCs/>
        </w:rPr>
        <w:lastRenderedPageBreak/>
        <w:t xml:space="preserve">SUPPLEMENTARY </w:t>
      </w:r>
      <w:r w:rsidR="00E164EC" w:rsidRPr="005F27A6">
        <w:rPr>
          <w:rFonts w:ascii="Segoe UI" w:hAnsi="Segoe UI" w:cs="Segoe UI"/>
          <w:b/>
          <w:bCs/>
        </w:rPr>
        <w:t>FIGURES</w:t>
      </w:r>
    </w:p>
    <w:p w14:paraId="3D3E1042" w14:textId="2D64471B" w:rsidR="00FC53F7" w:rsidRPr="005F27A6" w:rsidRDefault="00FC53F7" w:rsidP="00E10C56">
      <w:pPr>
        <w:jc w:val="both"/>
        <w:rPr>
          <w:rFonts w:ascii="Segoe UI" w:hAnsi="Segoe UI" w:cs="Segoe UI"/>
          <w:b/>
        </w:rPr>
      </w:pPr>
    </w:p>
    <w:p w14:paraId="6C1B2441" w14:textId="7B0893B9" w:rsidR="00437D21" w:rsidRDefault="00437D21" w:rsidP="00E10C56">
      <w:pPr>
        <w:jc w:val="both"/>
        <w:rPr>
          <w:rFonts w:ascii="Segoe UI" w:hAnsi="Segoe UI" w:cs="Segoe UI"/>
          <w:b/>
        </w:rPr>
      </w:pPr>
      <w:r w:rsidRPr="005F27A6">
        <w:rPr>
          <w:rFonts w:ascii="Segoe UI" w:hAnsi="Segoe UI" w:cs="Segoe UI"/>
          <w:noProof/>
          <w:lang w:eastAsia="en-GB"/>
        </w:rPr>
        <w:drawing>
          <wp:anchor distT="0" distB="0" distL="114300" distR="114300" simplePos="0" relativeHeight="251697152" behindDoc="0" locked="0" layoutInCell="1" allowOverlap="1" wp14:anchorId="398EDF78" wp14:editId="131813E6">
            <wp:simplePos x="0" y="0"/>
            <wp:positionH relativeFrom="margin">
              <wp:align>center</wp:align>
            </wp:positionH>
            <wp:positionV relativeFrom="paragraph">
              <wp:posOffset>266230</wp:posOffset>
            </wp:positionV>
            <wp:extent cx="5731510" cy="1938020"/>
            <wp:effectExtent l="0" t="0" r="254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938020"/>
                    </a:xfrm>
                    <a:prstGeom prst="rect">
                      <a:avLst/>
                    </a:prstGeom>
                    <a:noFill/>
                  </pic:spPr>
                </pic:pic>
              </a:graphicData>
            </a:graphic>
          </wp:anchor>
        </w:drawing>
      </w:r>
    </w:p>
    <w:p w14:paraId="15A2DBD1" w14:textId="745F8FBF" w:rsidR="00437D21" w:rsidRDefault="00437D21" w:rsidP="00E10C56">
      <w:pPr>
        <w:jc w:val="both"/>
        <w:rPr>
          <w:rFonts w:ascii="Segoe UI" w:hAnsi="Segoe UI" w:cs="Segoe UI"/>
          <w:b/>
        </w:rPr>
      </w:pPr>
    </w:p>
    <w:p w14:paraId="111A8448" w14:textId="1C600D93" w:rsidR="00437D21" w:rsidRDefault="00437D21" w:rsidP="00E10C56">
      <w:pPr>
        <w:jc w:val="both"/>
        <w:rPr>
          <w:rFonts w:ascii="Segoe UI" w:hAnsi="Segoe UI" w:cs="Segoe UI"/>
          <w:b/>
        </w:rPr>
      </w:pPr>
    </w:p>
    <w:p w14:paraId="717518AE" w14:textId="77777777" w:rsidR="00437D21" w:rsidRDefault="00437D21" w:rsidP="00E10C56">
      <w:pPr>
        <w:jc w:val="both"/>
        <w:rPr>
          <w:rFonts w:ascii="Segoe UI" w:hAnsi="Segoe UI" w:cs="Segoe UI"/>
          <w:b/>
        </w:rPr>
      </w:pPr>
    </w:p>
    <w:p w14:paraId="211A1CF2" w14:textId="011E95DF" w:rsidR="00437D21" w:rsidRDefault="00437D21" w:rsidP="00E10C56">
      <w:pPr>
        <w:jc w:val="both"/>
        <w:rPr>
          <w:rFonts w:ascii="Segoe UI" w:hAnsi="Segoe UI" w:cs="Segoe UI"/>
          <w:b/>
        </w:rPr>
      </w:pPr>
    </w:p>
    <w:p w14:paraId="6A005662" w14:textId="4F4C6083" w:rsidR="00437D21" w:rsidRDefault="00437D21" w:rsidP="00E10C56">
      <w:pPr>
        <w:jc w:val="both"/>
        <w:rPr>
          <w:rFonts w:ascii="Segoe UI" w:hAnsi="Segoe UI" w:cs="Segoe UI"/>
          <w:b/>
        </w:rPr>
      </w:pPr>
    </w:p>
    <w:p w14:paraId="33474496" w14:textId="77777777" w:rsidR="00437D21" w:rsidRDefault="00437D21" w:rsidP="00E10C56">
      <w:pPr>
        <w:jc w:val="both"/>
        <w:rPr>
          <w:rFonts w:ascii="Segoe UI" w:hAnsi="Segoe UI" w:cs="Segoe UI"/>
          <w:b/>
        </w:rPr>
      </w:pPr>
    </w:p>
    <w:p w14:paraId="4F0E7364" w14:textId="77777777" w:rsidR="00437D21" w:rsidRDefault="00437D21" w:rsidP="00E10C56">
      <w:pPr>
        <w:jc w:val="both"/>
        <w:rPr>
          <w:rFonts w:ascii="Segoe UI" w:hAnsi="Segoe UI" w:cs="Segoe UI"/>
          <w:b/>
        </w:rPr>
      </w:pPr>
    </w:p>
    <w:p w14:paraId="5487C748" w14:textId="501EF79F" w:rsidR="00E10C56" w:rsidRPr="005F27A6" w:rsidRDefault="00E10C56" w:rsidP="00E10C56">
      <w:pPr>
        <w:jc w:val="both"/>
        <w:rPr>
          <w:rFonts w:ascii="Segoe UI" w:hAnsi="Segoe UI" w:cs="Segoe UI"/>
        </w:rPr>
      </w:pPr>
      <w:r w:rsidRPr="005F27A6">
        <w:rPr>
          <w:rFonts w:ascii="Segoe UI" w:hAnsi="Segoe UI" w:cs="Segoe UI"/>
          <w:b/>
        </w:rPr>
        <w:t>Supplementary Fig</w:t>
      </w:r>
      <w:r w:rsidR="00FC53F7" w:rsidRPr="005F27A6">
        <w:rPr>
          <w:rFonts w:ascii="Segoe UI" w:hAnsi="Segoe UI" w:cs="Segoe UI"/>
          <w:b/>
        </w:rPr>
        <w:t xml:space="preserve">ure </w:t>
      </w:r>
      <w:r w:rsidRPr="005F27A6">
        <w:rPr>
          <w:rFonts w:ascii="Segoe UI" w:hAnsi="Segoe UI" w:cs="Segoe UI"/>
          <w:b/>
        </w:rPr>
        <w:t>1</w:t>
      </w:r>
      <w:r w:rsidR="00FC53F7" w:rsidRPr="005F27A6">
        <w:rPr>
          <w:rFonts w:ascii="Segoe UI" w:hAnsi="Segoe UI" w:cs="Segoe UI"/>
          <w:b/>
        </w:rPr>
        <w:t>.</w:t>
      </w:r>
      <w:r w:rsidRPr="005F27A6">
        <w:rPr>
          <w:rFonts w:ascii="Segoe UI" w:hAnsi="Segoe UI" w:cs="Segoe UI"/>
        </w:rPr>
        <w:t xml:space="preserve"> </w:t>
      </w:r>
      <w:r w:rsidRPr="005F27A6">
        <w:rPr>
          <w:rFonts w:ascii="Segoe UI" w:hAnsi="Segoe UI" w:cs="Segoe UI"/>
          <w:b/>
        </w:rPr>
        <w:t>Removing bias introduced by soft clipping of semi-aligned reads.</w:t>
      </w:r>
      <w:r w:rsidRPr="005F27A6">
        <w:rPr>
          <w:rFonts w:ascii="Segoe UI" w:hAnsi="Segoe UI" w:cs="Segoe UI"/>
        </w:rPr>
        <w:t xml:space="preserve">  An alignment of six reads to a reference sequence containing an A/T variant is shown. Bold black T and red A represent reference and alternate alleles respectively. Soft clipping is represented by strikethrough. Without soft clipping, three reads would support both the reference (T) and alternative (A) alleles, resulting in an unbiased variant allele frequency (VAF) of 3/6=0.5. (</w:t>
      </w:r>
      <w:r w:rsidRPr="005F27A6">
        <w:rPr>
          <w:rFonts w:ascii="Segoe UI" w:hAnsi="Segoe UI" w:cs="Segoe UI"/>
          <w:b/>
        </w:rPr>
        <w:t>a</w:t>
      </w:r>
      <w:r w:rsidRPr="005F27A6">
        <w:rPr>
          <w:rFonts w:ascii="Segoe UI" w:hAnsi="Segoe UI" w:cs="Segoe UI"/>
        </w:rPr>
        <w:t>) Read R3 is soft clipped until five consecutive matches with the reference are obtained. After clipping, only two reads support the alternate allele (A), whilst three reads support the reference allele (T), resulting in a biased VAF of 2/5=0.4. (</w:t>
      </w:r>
      <w:r w:rsidRPr="005F27A6">
        <w:rPr>
          <w:rFonts w:ascii="Segoe UI" w:hAnsi="Segoe UI" w:cs="Segoe UI"/>
          <w:b/>
        </w:rPr>
        <w:t>b</w:t>
      </w:r>
      <w:r w:rsidRPr="005F27A6">
        <w:rPr>
          <w:rFonts w:ascii="Segoe UI" w:hAnsi="Segoe UI" w:cs="Segoe UI"/>
        </w:rPr>
        <w:t xml:space="preserve">) </w:t>
      </w:r>
      <w:proofErr w:type="spellStart"/>
      <w:r w:rsidRPr="005F27A6">
        <w:rPr>
          <w:rFonts w:ascii="Segoe UI" w:hAnsi="Segoe UI" w:cs="Segoe UI"/>
        </w:rPr>
        <w:t>FixVAF</w:t>
      </w:r>
      <w:proofErr w:type="spellEnd"/>
      <w:r w:rsidRPr="005F27A6">
        <w:rPr>
          <w:rFonts w:ascii="Segoe UI" w:hAnsi="Segoe UI" w:cs="Segoe UI"/>
        </w:rPr>
        <w:t xml:space="preserve"> clips all reads by five bases, regardless of whether they contain a variant site or support a reference or alternate allele. Reads supporting both the reference and alternate alleles are now clipped by five bases. In this example, </w:t>
      </w:r>
      <w:proofErr w:type="spellStart"/>
      <w:r w:rsidRPr="005F27A6">
        <w:rPr>
          <w:rFonts w:ascii="Segoe UI" w:hAnsi="Segoe UI" w:cs="Segoe UI"/>
        </w:rPr>
        <w:t>FixVAF</w:t>
      </w:r>
      <w:proofErr w:type="spellEnd"/>
      <w:r w:rsidRPr="005F27A6">
        <w:rPr>
          <w:rFonts w:ascii="Segoe UI" w:hAnsi="Segoe UI" w:cs="Segoe UI"/>
        </w:rPr>
        <w:t xml:space="preserve"> would compute a VAF of 2/4=0.5, and therefore remove bias.  </w:t>
      </w:r>
    </w:p>
    <w:p w14:paraId="77F4E58D" w14:textId="6E920A86" w:rsidR="00E10C56" w:rsidRPr="005F27A6" w:rsidRDefault="00E10C56" w:rsidP="00E10C56">
      <w:pPr>
        <w:jc w:val="both"/>
        <w:rPr>
          <w:rFonts w:ascii="Segoe UI" w:hAnsi="Segoe UI" w:cs="Segoe UI"/>
        </w:rPr>
      </w:pPr>
    </w:p>
    <w:p w14:paraId="09174E9B" w14:textId="741E8430" w:rsidR="00E10C56" w:rsidRPr="005F27A6" w:rsidRDefault="00E10C56" w:rsidP="00E10C56">
      <w:pPr>
        <w:jc w:val="both"/>
        <w:rPr>
          <w:rFonts w:ascii="Segoe UI" w:hAnsi="Segoe UI" w:cs="Segoe UI"/>
        </w:rPr>
      </w:pPr>
    </w:p>
    <w:p w14:paraId="5E2F57DD" w14:textId="5AB3C8CE" w:rsidR="00E10C56" w:rsidRPr="005F27A6" w:rsidRDefault="00E10C56" w:rsidP="00E10C56">
      <w:pPr>
        <w:spacing w:line="360" w:lineRule="auto"/>
        <w:jc w:val="both"/>
        <w:rPr>
          <w:rFonts w:ascii="Segoe UI" w:hAnsi="Segoe UI" w:cs="Segoe UI"/>
        </w:rPr>
      </w:pPr>
    </w:p>
    <w:p w14:paraId="594AA508" w14:textId="77777777" w:rsidR="00E10C56" w:rsidRPr="005F27A6" w:rsidRDefault="00E10C56" w:rsidP="00E10C56">
      <w:pPr>
        <w:spacing w:line="360" w:lineRule="auto"/>
        <w:jc w:val="both"/>
        <w:rPr>
          <w:rFonts w:ascii="Segoe UI" w:hAnsi="Segoe UI" w:cs="Segoe UI"/>
        </w:rPr>
      </w:pPr>
    </w:p>
    <w:p w14:paraId="1FAA0564" w14:textId="77777777" w:rsidR="00E10C56" w:rsidRPr="005F27A6" w:rsidRDefault="00E10C56" w:rsidP="00E10C56">
      <w:pPr>
        <w:spacing w:line="360" w:lineRule="auto"/>
        <w:jc w:val="both"/>
        <w:rPr>
          <w:rFonts w:ascii="Segoe UI" w:hAnsi="Segoe UI" w:cs="Segoe UI"/>
        </w:rPr>
      </w:pPr>
    </w:p>
    <w:p w14:paraId="589D8CDE" w14:textId="77777777" w:rsidR="00E10C56" w:rsidRPr="005F27A6" w:rsidRDefault="00E10C56" w:rsidP="00E10C56">
      <w:pPr>
        <w:spacing w:line="360" w:lineRule="auto"/>
        <w:jc w:val="both"/>
        <w:rPr>
          <w:rFonts w:ascii="Segoe UI" w:hAnsi="Segoe UI" w:cs="Segoe UI"/>
        </w:rPr>
      </w:pPr>
    </w:p>
    <w:p w14:paraId="2F31FBB0" w14:textId="77777777" w:rsidR="00E10C56" w:rsidRPr="005F27A6" w:rsidRDefault="00E10C56" w:rsidP="00E10C56">
      <w:pPr>
        <w:spacing w:line="360" w:lineRule="auto"/>
        <w:jc w:val="both"/>
        <w:rPr>
          <w:rFonts w:ascii="Segoe UI" w:hAnsi="Segoe UI" w:cs="Segoe UI"/>
        </w:rPr>
      </w:pPr>
    </w:p>
    <w:p w14:paraId="2B915D04" w14:textId="77777777" w:rsidR="00E10C56" w:rsidRPr="005F27A6" w:rsidRDefault="00E10C56" w:rsidP="00E10C56">
      <w:pPr>
        <w:spacing w:line="360" w:lineRule="auto"/>
        <w:jc w:val="both"/>
        <w:rPr>
          <w:rFonts w:ascii="Segoe UI" w:hAnsi="Segoe UI" w:cs="Segoe UI"/>
        </w:rPr>
      </w:pPr>
    </w:p>
    <w:p w14:paraId="02AA2046" w14:textId="77777777" w:rsidR="00E10C56" w:rsidRPr="005F27A6" w:rsidRDefault="00E10C56" w:rsidP="00E10C56">
      <w:pPr>
        <w:rPr>
          <w:rFonts w:ascii="Segoe UI" w:hAnsi="Segoe UI" w:cs="Segoe UI"/>
          <w:b/>
        </w:rPr>
      </w:pPr>
      <w:r w:rsidRPr="005F27A6">
        <w:rPr>
          <w:rFonts w:ascii="Segoe UI" w:hAnsi="Segoe UI" w:cs="Segoe UI"/>
          <w:b/>
        </w:rPr>
        <w:br w:type="page"/>
      </w:r>
    </w:p>
    <w:p w14:paraId="1B1D453A" w14:textId="7A0C99A6" w:rsidR="00976C3D" w:rsidRDefault="00976C3D" w:rsidP="00E10C56">
      <w:pPr>
        <w:rPr>
          <w:rFonts w:ascii="Segoe UI" w:hAnsi="Segoe UI" w:cs="Segoe UI"/>
        </w:rPr>
      </w:pPr>
      <w:r w:rsidRPr="005F27A6">
        <w:rPr>
          <w:rFonts w:ascii="Segoe UI" w:hAnsi="Segoe UI" w:cs="Segoe UI"/>
          <w:noProof/>
          <w:lang w:eastAsia="en-GB"/>
        </w:rPr>
        <w:lastRenderedPageBreak/>
        <w:drawing>
          <wp:anchor distT="0" distB="0" distL="114300" distR="114300" simplePos="0" relativeHeight="251686912" behindDoc="0" locked="0" layoutInCell="1" allowOverlap="1" wp14:anchorId="1935AFC7" wp14:editId="506F719C">
            <wp:simplePos x="0" y="0"/>
            <wp:positionH relativeFrom="margin">
              <wp:align>center</wp:align>
            </wp:positionH>
            <wp:positionV relativeFrom="paragraph">
              <wp:posOffset>66675</wp:posOffset>
            </wp:positionV>
            <wp:extent cx="6091825" cy="3313430"/>
            <wp:effectExtent l="0" t="0" r="4445"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7509" t="11797" r="9913" b="9670"/>
                    <a:stretch/>
                  </pic:blipFill>
                  <pic:spPr bwMode="auto">
                    <a:xfrm>
                      <a:off x="0" y="0"/>
                      <a:ext cx="6091825" cy="331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57233D" w14:textId="6B49DF8A" w:rsidR="00976C3D" w:rsidRDefault="00976C3D" w:rsidP="00E10C56">
      <w:pPr>
        <w:rPr>
          <w:rFonts w:ascii="Segoe UI" w:hAnsi="Segoe UI" w:cs="Segoe UI"/>
        </w:rPr>
      </w:pPr>
    </w:p>
    <w:p w14:paraId="086B49F8" w14:textId="77777777" w:rsidR="00976C3D" w:rsidRDefault="00976C3D" w:rsidP="00E10C56">
      <w:pPr>
        <w:rPr>
          <w:rFonts w:ascii="Segoe UI" w:hAnsi="Segoe UI" w:cs="Segoe UI"/>
        </w:rPr>
      </w:pPr>
    </w:p>
    <w:p w14:paraId="2E0C4BBC" w14:textId="77777777" w:rsidR="00976C3D" w:rsidRDefault="00976C3D" w:rsidP="00E10C56">
      <w:pPr>
        <w:rPr>
          <w:rFonts w:ascii="Segoe UI" w:hAnsi="Segoe UI" w:cs="Segoe UI"/>
        </w:rPr>
      </w:pPr>
    </w:p>
    <w:p w14:paraId="3D901C28" w14:textId="2011453B" w:rsidR="00976C3D" w:rsidRDefault="00976C3D" w:rsidP="00E10C56">
      <w:pPr>
        <w:rPr>
          <w:rFonts w:ascii="Segoe UI" w:hAnsi="Segoe UI" w:cs="Segoe UI"/>
        </w:rPr>
      </w:pPr>
    </w:p>
    <w:p w14:paraId="5D20134F" w14:textId="77777777" w:rsidR="00976C3D" w:rsidRDefault="00976C3D" w:rsidP="00E10C56">
      <w:pPr>
        <w:rPr>
          <w:rFonts w:ascii="Segoe UI" w:hAnsi="Segoe UI" w:cs="Segoe UI"/>
        </w:rPr>
      </w:pPr>
    </w:p>
    <w:p w14:paraId="1A1590C7" w14:textId="77777777" w:rsidR="00976C3D" w:rsidRDefault="00976C3D" w:rsidP="00E10C56">
      <w:pPr>
        <w:rPr>
          <w:rFonts w:ascii="Segoe UI" w:hAnsi="Segoe UI" w:cs="Segoe UI"/>
        </w:rPr>
      </w:pPr>
    </w:p>
    <w:p w14:paraId="2008D332" w14:textId="77777777" w:rsidR="00976C3D" w:rsidRDefault="00976C3D" w:rsidP="00E10C56">
      <w:pPr>
        <w:rPr>
          <w:rFonts w:ascii="Segoe UI" w:hAnsi="Segoe UI" w:cs="Segoe UI"/>
        </w:rPr>
      </w:pPr>
    </w:p>
    <w:p w14:paraId="0D0D885C" w14:textId="0D7FC747" w:rsidR="00976C3D" w:rsidRDefault="00976C3D" w:rsidP="00E10C56">
      <w:pPr>
        <w:rPr>
          <w:rFonts w:ascii="Segoe UI" w:hAnsi="Segoe UI" w:cs="Segoe UI"/>
        </w:rPr>
      </w:pPr>
    </w:p>
    <w:p w14:paraId="178BB9BD" w14:textId="61B1BEC8" w:rsidR="00976C3D" w:rsidRDefault="00976C3D" w:rsidP="00E10C56">
      <w:pPr>
        <w:rPr>
          <w:rFonts w:ascii="Segoe UI" w:hAnsi="Segoe UI" w:cs="Segoe UI"/>
        </w:rPr>
      </w:pPr>
    </w:p>
    <w:p w14:paraId="3BA7D991" w14:textId="77777777" w:rsidR="00976C3D" w:rsidRDefault="00976C3D" w:rsidP="00E10C56">
      <w:pPr>
        <w:rPr>
          <w:rFonts w:ascii="Segoe UI" w:hAnsi="Segoe UI" w:cs="Segoe UI"/>
        </w:rPr>
      </w:pPr>
    </w:p>
    <w:p w14:paraId="7C9D3875" w14:textId="289C4A9F" w:rsidR="00976C3D" w:rsidRDefault="00976C3D" w:rsidP="00E10C56">
      <w:pPr>
        <w:rPr>
          <w:rFonts w:ascii="Segoe UI" w:hAnsi="Segoe UI" w:cs="Segoe UI"/>
        </w:rPr>
      </w:pPr>
    </w:p>
    <w:p w14:paraId="5E6654B2" w14:textId="77777777" w:rsidR="00976C3D" w:rsidRPr="005F27A6" w:rsidRDefault="00976C3D" w:rsidP="00976C3D">
      <w:pPr>
        <w:rPr>
          <w:rFonts w:ascii="Segoe UI" w:hAnsi="Segoe UI" w:cs="Segoe UI"/>
        </w:rPr>
      </w:pPr>
      <w:r w:rsidRPr="005F27A6">
        <w:rPr>
          <w:rFonts w:ascii="Segoe UI" w:eastAsia="Calibri" w:hAnsi="Segoe UI" w:cs="Segoe UI"/>
          <w:b/>
          <w:bCs/>
        </w:rPr>
        <w:t xml:space="preserve">Supplementary Figure 2. </w:t>
      </w:r>
      <w:r w:rsidRPr="005F27A6">
        <w:rPr>
          <w:rFonts w:ascii="Segoe UI" w:hAnsi="Segoe UI" w:cs="Segoe UI"/>
          <w:b/>
          <w:bCs/>
        </w:rPr>
        <w:t xml:space="preserve">Overview of copy number aberration calling pipeline. </w:t>
      </w:r>
      <w:r w:rsidRPr="005F27A6">
        <w:rPr>
          <w:rFonts w:ascii="Segoe UI" w:hAnsi="Segoe UI" w:cs="Segoe UI"/>
        </w:rPr>
        <w:t xml:space="preserve">BAM: binary sequence alignment map, </w:t>
      </w:r>
      <w:r w:rsidRPr="005F27A6">
        <w:rPr>
          <w:rFonts w:ascii="Segoe UI" w:eastAsia="Calibri" w:hAnsi="Segoe UI" w:cs="Segoe UI"/>
        </w:rPr>
        <w:t xml:space="preserve">CCF: cancer cell fraction, SNV: single nucleotide variant, </w:t>
      </w:r>
      <w:proofErr w:type="spellStart"/>
      <w:r w:rsidRPr="005F27A6">
        <w:rPr>
          <w:rFonts w:ascii="Segoe UI" w:hAnsi="Segoe UI" w:cs="Segoe UI"/>
        </w:rPr>
        <w:t>vcf</w:t>
      </w:r>
      <w:proofErr w:type="spellEnd"/>
      <w:r w:rsidRPr="005F27A6">
        <w:rPr>
          <w:rFonts w:ascii="Segoe UI" w:hAnsi="Segoe UI" w:cs="Segoe UI"/>
        </w:rPr>
        <w:t>: variant call format.</w:t>
      </w:r>
    </w:p>
    <w:p w14:paraId="31015D04" w14:textId="77777777" w:rsidR="00976C3D" w:rsidRDefault="00976C3D" w:rsidP="00E10C56">
      <w:pPr>
        <w:rPr>
          <w:rFonts w:ascii="Segoe UI" w:hAnsi="Segoe UI" w:cs="Segoe UI"/>
        </w:rPr>
      </w:pPr>
    </w:p>
    <w:p w14:paraId="4897AB28" w14:textId="6E119FE6" w:rsidR="00976C3D" w:rsidRDefault="00976C3D" w:rsidP="00E10C56">
      <w:pPr>
        <w:rPr>
          <w:rFonts w:ascii="Segoe UI" w:hAnsi="Segoe UI" w:cs="Segoe UI"/>
        </w:rPr>
      </w:pPr>
    </w:p>
    <w:p w14:paraId="4AAB256F" w14:textId="25DEEB2D" w:rsidR="00976C3D" w:rsidRDefault="00976C3D" w:rsidP="00E10C56">
      <w:pPr>
        <w:rPr>
          <w:rFonts w:ascii="Segoe UI" w:hAnsi="Segoe UI" w:cs="Segoe UI"/>
        </w:rPr>
      </w:pPr>
    </w:p>
    <w:p w14:paraId="6A2A3E34" w14:textId="77777777" w:rsidR="00976C3D" w:rsidRDefault="00976C3D" w:rsidP="00E10C56">
      <w:pPr>
        <w:rPr>
          <w:rFonts w:ascii="Segoe UI" w:hAnsi="Segoe UI" w:cs="Segoe UI"/>
        </w:rPr>
      </w:pPr>
    </w:p>
    <w:p w14:paraId="53E7A071" w14:textId="77777777" w:rsidR="00976C3D" w:rsidRDefault="00976C3D" w:rsidP="00E10C56">
      <w:pPr>
        <w:rPr>
          <w:rFonts w:ascii="Segoe UI" w:hAnsi="Segoe UI" w:cs="Segoe UI"/>
        </w:rPr>
      </w:pPr>
    </w:p>
    <w:p w14:paraId="2598A2E1" w14:textId="77777777" w:rsidR="00976C3D" w:rsidRDefault="00976C3D" w:rsidP="00E10C56">
      <w:pPr>
        <w:rPr>
          <w:rFonts w:ascii="Segoe UI" w:hAnsi="Segoe UI" w:cs="Segoe UI"/>
        </w:rPr>
      </w:pPr>
    </w:p>
    <w:p w14:paraId="74178FA7" w14:textId="2ECA067D" w:rsidR="00E10C56" w:rsidRPr="005F27A6" w:rsidRDefault="00E10C56" w:rsidP="00E10C56">
      <w:pPr>
        <w:rPr>
          <w:rFonts w:ascii="Segoe UI" w:hAnsi="Segoe UI" w:cs="Segoe UI"/>
        </w:rPr>
      </w:pPr>
    </w:p>
    <w:p w14:paraId="46EEEC3C" w14:textId="0D066A1C" w:rsidR="00E10C56" w:rsidRPr="005F27A6" w:rsidRDefault="00E10C56" w:rsidP="00E10C56">
      <w:pPr>
        <w:rPr>
          <w:rFonts w:ascii="Segoe UI" w:hAnsi="Segoe UI" w:cs="Segoe UI"/>
        </w:rPr>
      </w:pPr>
    </w:p>
    <w:p w14:paraId="56E9894B" w14:textId="77777777" w:rsidR="00E10C56" w:rsidRPr="005F27A6" w:rsidRDefault="00E10C56" w:rsidP="00E10C56">
      <w:pPr>
        <w:rPr>
          <w:rFonts w:ascii="Segoe UI" w:hAnsi="Segoe UI" w:cs="Segoe UI"/>
        </w:rPr>
      </w:pPr>
    </w:p>
    <w:p w14:paraId="5844F7BC" w14:textId="77777777" w:rsidR="00E10C56" w:rsidRPr="005F27A6" w:rsidRDefault="00E10C56" w:rsidP="00E10C56">
      <w:pPr>
        <w:rPr>
          <w:rFonts w:ascii="Segoe UI" w:hAnsi="Segoe UI" w:cs="Segoe UI"/>
        </w:rPr>
      </w:pPr>
    </w:p>
    <w:p w14:paraId="68E0B9F1" w14:textId="77777777" w:rsidR="00E10C56" w:rsidRPr="005F27A6" w:rsidRDefault="00E10C56" w:rsidP="00E10C56">
      <w:pPr>
        <w:rPr>
          <w:rFonts w:ascii="Segoe UI" w:hAnsi="Segoe UI" w:cs="Segoe UI"/>
        </w:rPr>
      </w:pPr>
    </w:p>
    <w:p w14:paraId="104A39CE" w14:textId="77777777" w:rsidR="00E10C56" w:rsidRPr="005F27A6" w:rsidRDefault="00E10C56" w:rsidP="00E10C56">
      <w:pPr>
        <w:rPr>
          <w:rFonts w:ascii="Segoe UI" w:hAnsi="Segoe UI" w:cs="Segoe UI"/>
        </w:rPr>
      </w:pPr>
    </w:p>
    <w:p w14:paraId="0A9852DB" w14:textId="77777777" w:rsidR="00E10C56" w:rsidRPr="005F27A6" w:rsidRDefault="00E10C56" w:rsidP="00E10C56">
      <w:pPr>
        <w:rPr>
          <w:rFonts w:ascii="Segoe UI" w:hAnsi="Segoe UI" w:cs="Segoe UI"/>
        </w:rPr>
      </w:pPr>
    </w:p>
    <w:p w14:paraId="10AF45D2" w14:textId="2E8DA4D2" w:rsidR="00E10C56" w:rsidRPr="005F27A6" w:rsidRDefault="00E10C56" w:rsidP="00E10C56">
      <w:pPr>
        <w:rPr>
          <w:rFonts w:ascii="Segoe UI" w:hAnsi="Segoe UI" w:cs="Segoe UI"/>
        </w:rPr>
      </w:pPr>
    </w:p>
    <w:p w14:paraId="2F164DDA" w14:textId="7ADEFE96" w:rsidR="00E10C56" w:rsidRPr="005F27A6" w:rsidRDefault="00E10C56" w:rsidP="00E10C56">
      <w:pPr>
        <w:rPr>
          <w:rFonts w:ascii="Segoe UI" w:hAnsi="Segoe UI" w:cs="Segoe UI"/>
        </w:rPr>
      </w:pPr>
    </w:p>
    <w:p w14:paraId="2FC8B1CD" w14:textId="0727D756" w:rsidR="00E10C56" w:rsidRPr="005F27A6" w:rsidRDefault="00976C3D" w:rsidP="00976C3D">
      <w:pPr>
        <w:rPr>
          <w:rFonts w:ascii="Segoe UI" w:hAnsi="Segoe UI" w:cs="Segoe UI"/>
        </w:rPr>
      </w:pPr>
      <w:r w:rsidRPr="005F27A6">
        <w:rPr>
          <w:rFonts w:ascii="Segoe UI" w:hAnsi="Segoe UI" w:cs="Segoe UI"/>
          <w:noProof/>
          <w:lang w:eastAsia="en-GB"/>
        </w:rPr>
        <w:lastRenderedPageBreak/>
        <w:drawing>
          <wp:anchor distT="0" distB="0" distL="114300" distR="114300" simplePos="0" relativeHeight="251687936" behindDoc="0" locked="0" layoutInCell="1" allowOverlap="1" wp14:anchorId="475253A3" wp14:editId="7464D45E">
            <wp:simplePos x="0" y="0"/>
            <wp:positionH relativeFrom="margin">
              <wp:align>center</wp:align>
            </wp:positionH>
            <wp:positionV relativeFrom="paragraph">
              <wp:posOffset>0</wp:posOffset>
            </wp:positionV>
            <wp:extent cx="6146800" cy="3441700"/>
            <wp:effectExtent l="0" t="0" r="635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a:stretch>
                      <a:fillRect/>
                    </a:stretch>
                  </pic:blipFill>
                  <pic:spPr>
                    <a:xfrm>
                      <a:off x="0" y="0"/>
                      <a:ext cx="6146800" cy="344170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rPr>
        <w:t>S</w:t>
      </w:r>
      <w:r w:rsidR="00E10C56" w:rsidRPr="005F27A6">
        <w:rPr>
          <w:rFonts w:ascii="Segoe UI" w:hAnsi="Segoe UI" w:cs="Segoe UI"/>
          <w:b/>
        </w:rPr>
        <w:t>upplementary Fig</w:t>
      </w:r>
      <w:r w:rsidR="00FC53F7" w:rsidRPr="005F27A6">
        <w:rPr>
          <w:rFonts w:ascii="Segoe UI" w:hAnsi="Segoe UI" w:cs="Segoe UI"/>
          <w:b/>
        </w:rPr>
        <w:t xml:space="preserve">ure </w:t>
      </w:r>
      <w:r w:rsidR="00E10C56" w:rsidRPr="005F27A6">
        <w:rPr>
          <w:rFonts w:ascii="Segoe UI" w:hAnsi="Segoe UI" w:cs="Segoe UI"/>
          <w:b/>
        </w:rPr>
        <w:t>3</w:t>
      </w:r>
      <w:r w:rsidR="00FC53F7" w:rsidRPr="005F27A6">
        <w:rPr>
          <w:rFonts w:ascii="Segoe UI" w:hAnsi="Segoe UI" w:cs="Segoe UI"/>
          <w:b/>
        </w:rPr>
        <w:t>.</w:t>
      </w:r>
      <w:r w:rsidR="00E10C56" w:rsidRPr="005F27A6">
        <w:rPr>
          <w:rFonts w:ascii="Segoe UI" w:hAnsi="Segoe UI" w:cs="Segoe UI"/>
          <w:b/>
        </w:rPr>
        <w:t xml:space="preserve"> Overview of structural-variant-calling pipeline. </w:t>
      </w:r>
      <w:r w:rsidR="00E10C56" w:rsidRPr="005F27A6">
        <w:rPr>
          <w:rFonts w:ascii="Segoe UI" w:hAnsi="Segoe UI" w:cs="Segoe UI"/>
        </w:rPr>
        <w:t>BAM: binary sequence alignment map, PCAWG: The Pan-Cancer Analysis of Whole Genomes, SV: structural variant.</w:t>
      </w:r>
    </w:p>
    <w:p w14:paraId="4159C1A4" w14:textId="0B8E0585" w:rsidR="00E10C56" w:rsidRPr="005F27A6" w:rsidRDefault="00E10C56" w:rsidP="00E10C56">
      <w:pPr>
        <w:rPr>
          <w:rFonts w:ascii="Segoe UI" w:eastAsia="Calibri" w:hAnsi="Segoe UI" w:cs="Segoe UI"/>
          <w:b/>
          <w:bCs/>
        </w:rPr>
      </w:pPr>
    </w:p>
    <w:p w14:paraId="2B6684F3" w14:textId="77777777" w:rsidR="00E10C56" w:rsidRPr="005F27A6" w:rsidRDefault="00E10C56" w:rsidP="00E10C56">
      <w:pPr>
        <w:rPr>
          <w:rFonts w:ascii="Segoe UI" w:eastAsia="Calibri" w:hAnsi="Segoe UI" w:cs="Segoe UI"/>
          <w:b/>
          <w:bCs/>
        </w:rPr>
      </w:pPr>
    </w:p>
    <w:p w14:paraId="170725FD" w14:textId="77777777" w:rsidR="00E10C56" w:rsidRPr="005F27A6" w:rsidRDefault="00E10C56" w:rsidP="00E10C56">
      <w:pPr>
        <w:rPr>
          <w:rFonts w:ascii="Segoe UI" w:eastAsia="Calibri" w:hAnsi="Segoe UI" w:cs="Segoe UI"/>
          <w:b/>
          <w:bCs/>
        </w:rPr>
      </w:pPr>
    </w:p>
    <w:p w14:paraId="084907DF" w14:textId="77777777" w:rsidR="00E10C56" w:rsidRPr="005F27A6" w:rsidRDefault="00E10C56" w:rsidP="00E10C56">
      <w:pPr>
        <w:rPr>
          <w:rFonts w:ascii="Segoe UI" w:eastAsia="Calibri" w:hAnsi="Segoe UI" w:cs="Segoe UI"/>
          <w:b/>
          <w:bCs/>
        </w:rPr>
      </w:pPr>
      <w:r w:rsidRPr="005F27A6">
        <w:rPr>
          <w:rFonts w:ascii="Segoe UI" w:eastAsia="Calibri" w:hAnsi="Segoe UI" w:cs="Segoe UI"/>
          <w:b/>
          <w:bCs/>
        </w:rPr>
        <w:br w:type="page"/>
      </w:r>
    </w:p>
    <w:p w14:paraId="4DFF713C" w14:textId="1A63611F" w:rsidR="00E10C56" w:rsidRPr="005F27A6" w:rsidRDefault="00FC53F7" w:rsidP="00E10C56">
      <w:pPr>
        <w:spacing w:line="360" w:lineRule="auto"/>
        <w:jc w:val="both"/>
        <w:rPr>
          <w:rFonts w:ascii="Segoe UI" w:eastAsia="Calibri" w:hAnsi="Segoe UI" w:cs="Segoe UI"/>
          <w:b/>
          <w:bCs/>
        </w:rPr>
      </w:pPr>
      <w:r w:rsidRPr="005F27A6">
        <w:rPr>
          <w:rFonts w:ascii="Segoe UI" w:eastAsia="Calibri" w:hAnsi="Segoe UI" w:cs="Segoe UI"/>
          <w:b/>
          <w:bCs/>
          <w:noProof/>
          <w:lang w:eastAsia="en-GB"/>
        </w:rPr>
        <w:lastRenderedPageBreak/>
        <w:drawing>
          <wp:anchor distT="0" distB="0" distL="114300" distR="114300" simplePos="0" relativeHeight="251688960" behindDoc="0" locked="0" layoutInCell="1" allowOverlap="1" wp14:anchorId="31FCF88E" wp14:editId="4EF6C93F">
            <wp:simplePos x="0" y="0"/>
            <wp:positionH relativeFrom="column">
              <wp:posOffset>175260</wp:posOffset>
            </wp:positionH>
            <wp:positionV relativeFrom="paragraph">
              <wp:posOffset>-437515</wp:posOffset>
            </wp:positionV>
            <wp:extent cx="3832860" cy="383286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832860" cy="3832860"/>
                    </a:xfrm>
                    <a:prstGeom prst="rect">
                      <a:avLst/>
                    </a:prstGeom>
                  </pic:spPr>
                </pic:pic>
              </a:graphicData>
            </a:graphic>
            <wp14:sizeRelH relativeFrom="margin">
              <wp14:pctWidth>0</wp14:pctWidth>
            </wp14:sizeRelH>
            <wp14:sizeRelV relativeFrom="margin">
              <wp14:pctHeight>0</wp14:pctHeight>
            </wp14:sizeRelV>
          </wp:anchor>
        </w:drawing>
      </w:r>
    </w:p>
    <w:p w14:paraId="5BA7F186" w14:textId="77777777" w:rsidR="00E10C56" w:rsidRPr="005F27A6" w:rsidRDefault="00E10C56" w:rsidP="00E10C56">
      <w:pPr>
        <w:spacing w:line="360" w:lineRule="auto"/>
        <w:jc w:val="both"/>
        <w:rPr>
          <w:rFonts w:ascii="Segoe UI" w:eastAsia="Calibri" w:hAnsi="Segoe UI" w:cs="Segoe UI"/>
          <w:b/>
          <w:bCs/>
        </w:rPr>
      </w:pPr>
    </w:p>
    <w:p w14:paraId="54E97CA4" w14:textId="77777777" w:rsidR="00E10C56" w:rsidRPr="005F27A6" w:rsidRDefault="00E10C56" w:rsidP="00E10C56">
      <w:pPr>
        <w:spacing w:line="360" w:lineRule="auto"/>
        <w:jc w:val="both"/>
        <w:rPr>
          <w:rFonts w:ascii="Segoe UI" w:eastAsia="Calibri" w:hAnsi="Segoe UI" w:cs="Segoe UI"/>
          <w:b/>
          <w:bCs/>
        </w:rPr>
      </w:pPr>
    </w:p>
    <w:p w14:paraId="1C5F8D0D" w14:textId="77777777" w:rsidR="00E10C56" w:rsidRPr="005F27A6" w:rsidRDefault="00E10C56" w:rsidP="00E10C56">
      <w:pPr>
        <w:spacing w:line="360" w:lineRule="auto"/>
        <w:jc w:val="both"/>
        <w:rPr>
          <w:rFonts w:ascii="Segoe UI" w:eastAsia="Calibri" w:hAnsi="Segoe UI" w:cs="Segoe UI"/>
          <w:b/>
          <w:bCs/>
        </w:rPr>
      </w:pPr>
    </w:p>
    <w:p w14:paraId="18B2EDAA" w14:textId="77777777" w:rsidR="00E10C56" w:rsidRPr="005F27A6" w:rsidRDefault="00E10C56" w:rsidP="00E10C56">
      <w:pPr>
        <w:spacing w:line="360" w:lineRule="auto"/>
        <w:jc w:val="both"/>
        <w:rPr>
          <w:rFonts w:ascii="Segoe UI" w:eastAsia="Calibri" w:hAnsi="Segoe UI" w:cs="Segoe UI"/>
          <w:b/>
          <w:bCs/>
        </w:rPr>
      </w:pPr>
    </w:p>
    <w:p w14:paraId="2354403E" w14:textId="77777777" w:rsidR="00E10C56" w:rsidRPr="005F27A6" w:rsidRDefault="00E10C56" w:rsidP="00E10C56">
      <w:pPr>
        <w:spacing w:line="360" w:lineRule="auto"/>
        <w:jc w:val="both"/>
        <w:rPr>
          <w:rFonts w:ascii="Segoe UI" w:eastAsia="Calibri" w:hAnsi="Segoe UI" w:cs="Segoe UI"/>
          <w:b/>
          <w:bCs/>
        </w:rPr>
      </w:pPr>
    </w:p>
    <w:p w14:paraId="723147D0" w14:textId="77777777" w:rsidR="00E10C56" w:rsidRPr="005F27A6" w:rsidRDefault="00E10C56" w:rsidP="00E10C56">
      <w:pPr>
        <w:spacing w:line="360" w:lineRule="auto"/>
        <w:jc w:val="both"/>
        <w:rPr>
          <w:rFonts w:ascii="Segoe UI" w:eastAsia="Calibri" w:hAnsi="Segoe UI" w:cs="Segoe UI"/>
          <w:b/>
          <w:bCs/>
        </w:rPr>
      </w:pPr>
    </w:p>
    <w:p w14:paraId="679CE6BA" w14:textId="77777777" w:rsidR="00E10C56" w:rsidRPr="005F27A6" w:rsidRDefault="00E10C56" w:rsidP="00E10C56">
      <w:pPr>
        <w:spacing w:line="360" w:lineRule="auto"/>
        <w:jc w:val="both"/>
        <w:rPr>
          <w:rFonts w:ascii="Segoe UI" w:eastAsia="Calibri" w:hAnsi="Segoe UI" w:cs="Segoe UI"/>
          <w:b/>
          <w:bCs/>
        </w:rPr>
      </w:pPr>
    </w:p>
    <w:p w14:paraId="094C6AA1" w14:textId="77777777" w:rsidR="00E10C56" w:rsidRPr="005F27A6" w:rsidRDefault="00E10C56" w:rsidP="00E10C56">
      <w:pPr>
        <w:spacing w:line="360" w:lineRule="auto"/>
        <w:jc w:val="both"/>
        <w:rPr>
          <w:rFonts w:ascii="Segoe UI" w:eastAsia="Calibri" w:hAnsi="Segoe UI" w:cs="Segoe UI"/>
          <w:b/>
          <w:bCs/>
        </w:rPr>
      </w:pPr>
    </w:p>
    <w:p w14:paraId="53A35C08" w14:textId="59E97019" w:rsidR="00E10C56" w:rsidRPr="005F27A6" w:rsidRDefault="00945307" w:rsidP="00E10C56">
      <w:pPr>
        <w:spacing w:line="360" w:lineRule="auto"/>
        <w:jc w:val="both"/>
        <w:rPr>
          <w:rFonts w:ascii="Segoe UI" w:eastAsia="Calibri" w:hAnsi="Segoe UI" w:cs="Segoe UI"/>
          <w:bCs/>
        </w:rPr>
      </w:pPr>
      <w:r w:rsidRPr="005F27A6">
        <w:rPr>
          <w:rFonts w:ascii="Segoe UI" w:eastAsia="Calibri" w:hAnsi="Segoe UI" w:cs="Segoe UI"/>
          <w:b/>
          <w:bCs/>
          <w:noProof/>
          <w:lang w:eastAsia="en-GB"/>
        </w:rPr>
        <w:drawing>
          <wp:anchor distT="0" distB="0" distL="114300" distR="114300" simplePos="0" relativeHeight="251689984" behindDoc="0" locked="0" layoutInCell="1" allowOverlap="1" wp14:anchorId="10B5AC91" wp14:editId="5D3E74A7">
            <wp:simplePos x="0" y="0"/>
            <wp:positionH relativeFrom="margin">
              <wp:posOffset>-121920</wp:posOffset>
            </wp:positionH>
            <wp:positionV relativeFrom="paragraph">
              <wp:posOffset>158750</wp:posOffset>
            </wp:positionV>
            <wp:extent cx="4181189" cy="4187985"/>
            <wp:effectExtent l="0" t="0" r="0" b="317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81189" cy="4187985"/>
                    </a:xfrm>
                    <a:prstGeom prst="rect">
                      <a:avLst/>
                    </a:prstGeom>
                  </pic:spPr>
                </pic:pic>
              </a:graphicData>
            </a:graphic>
          </wp:anchor>
        </w:drawing>
      </w:r>
    </w:p>
    <w:p w14:paraId="4BF3F9F7" w14:textId="13CA7B50" w:rsidR="00E10C56" w:rsidRPr="005F27A6" w:rsidRDefault="00E10C56" w:rsidP="00E10C56">
      <w:pPr>
        <w:rPr>
          <w:rFonts w:ascii="Segoe UI" w:eastAsia="Calibri" w:hAnsi="Segoe UI" w:cs="Segoe UI"/>
          <w:b/>
          <w:bCs/>
        </w:rPr>
      </w:pPr>
    </w:p>
    <w:p w14:paraId="69C953C4" w14:textId="77777777" w:rsidR="00E10C56" w:rsidRPr="005F27A6" w:rsidRDefault="00E10C56" w:rsidP="00E10C56">
      <w:pPr>
        <w:rPr>
          <w:rFonts w:ascii="Segoe UI" w:eastAsia="Calibri" w:hAnsi="Segoe UI" w:cs="Segoe UI"/>
        </w:rPr>
      </w:pPr>
    </w:p>
    <w:p w14:paraId="6B9F7AA4" w14:textId="77777777" w:rsidR="00E10C56" w:rsidRPr="005F27A6" w:rsidRDefault="00E10C56" w:rsidP="00E10C56">
      <w:pPr>
        <w:rPr>
          <w:rFonts w:ascii="Segoe UI" w:eastAsia="Calibri" w:hAnsi="Segoe UI" w:cs="Segoe UI"/>
        </w:rPr>
      </w:pPr>
    </w:p>
    <w:p w14:paraId="6030C9C1" w14:textId="77777777" w:rsidR="00E10C56" w:rsidRPr="005F27A6" w:rsidRDefault="00E10C56" w:rsidP="00E10C56">
      <w:pPr>
        <w:rPr>
          <w:rFonts w:ascii="Segoe UI" w:eastAsia="Calibri" w:hAnsi="Segoe UI" w:cs="Segoe UI"/>
        </w:rPr>
      </w:pPr>
    </w:p>
    <w:p w14:paraId="4AB8EBC5" w14:textId="77777777" w:rsidR="00E10C56" w:rsidRPr="005F27A6" w:rsidRDefault="00E10C56" w:rsidP="00E10C56">
      <w:pPr>
        <w:rPr>
          <w:rFonts w:ascii="Segoe UI" w:eastAsia="Calibri" w:hAnsi="Segoe UI" w:cs="Segoe UI"/>
        </w:rPr>
      </w:pPr>
    </w:p>
    <w:p w14:paraId="3339CBAB" w14:textId="77777777" w:rsidR="00E10C56" w:rsidRPr="005F27A6" w:rsidRDefault="00E10C56" w:rsidP="00E10C56">
      <w:pPr>
        <w:rPr>
          <w:rFonts w:ascii="Segoe UI" w:eastAsia="Calibri" w:hAnsi="Segoe UI" w:cs="Segoe UI"/>
          <w:b/>
          <w:bCs/>
        </w:rPr>
      </w:pPr>
    </w:p>
    <w:p w14:paraId="4B473690" w14:textId="77777777" w:rsidR="00E10C56" w:rsidRPr="005F27A6" w:rsidRDefault="00E10C56" w:rsidP="00E10C56">
      <w:pPr>
        <w:rPr>
          <w:rFonts w:ascii="Segoe UI" w:eastAsia="Calibri" w:hAnsi="Segoe UI" w:cs="Segoe UI"/>
        </w:rPr>
      </w:pPr>
    </w:p>
    <w:p w14:paraId="016671C3" w14:textId="77777777" w:rsidR="00945307" w:rsidRDefault="00945307" w:rsidP="00E10C56">
      <w:pPr>
        <w:jc w:val="both"/>
        <w:rPr>
          <w:rFonts w:ascii="Segoe UI" w:hAnsi="Segoe UI" w:cs="Segoe UI"/>
          <w:b/>
          <w:bCs/>
        </w:rPr>
      </w:pPr>
    </w:p>
    <w:p w14:paraId="3A9C5C98" w14:textId="77777777" w:rsidR="00945307" w:rsidRDefault="00945307" w:rsidP="00E10C56">
      <w:pPr>
        <w:jc w:val="both"/>
        <w:rPr>
          <w:rFonts w:ascii="Segoe UI" w:hAnsi="Segoe UI" w:cs="Segoe UI"/>
          <w:b/>
          <w:bCs/>
        </w:rPr>
      </w:pPr>
    </w:p>
    <w:p w14:paraId="57916166" w14:textId="77777777" w:rsidR="00945307" w:rsidRDefault="00945307" w:rsidP="00E10C56">
      <w:pPr>
        <w:jc w:val="both"/>
        <w:rPr>
          <w:rFonts w:ascii="Segoe UI" w:hAnsi="Segoe UI" w:cs="Segoe UI"/>
          <w:b/>
          <w:bCs/>
        </w:rPr>
      </w:pPr>
    </w:p>
    <w:p w14:paraId="1812D066" w14:textId="77777777" w:rsidR="00945307" w:rsidRDefault="00945307" w:rsidP="00E10C56">
      <w:pPr>
        <w:jc w:val="both"/>
        <w:rPr>
          <w:rFonts w:ascii="Segoe UI" w:hAnsi="Segoe UI" w:cs="Segoe UI"/>
          <w:b/>
          <w:bCs/>
        </w:rPr>
      </w:pPr>
    </w:p>
    <w:p w14:paraId="16EF04BC" w14:textId="77777777" w:rsidR="00945307" w:rsidRDefault="00945307" w:rsidP="00E10C56">
      <w:pPr>
        <w:jc w:val="both"/>
        <w:rPr>
          <w:rFonts w:ascii="Segoe UI" w:hAnsi="Segoe UI" w:cs="Segoe UI"/>
          <w:b/>
          <w:bCs/>
        </w:rPr>
      </w:pPr>
    </w:p>
    <w:p w14:paraId="00004A7B" w14:textId="77777777" w:rsidR="00945307" w:rsidRDefault="00945307" w:rsidP="00E10C56">
      <w:pPr>
        <w:jc w:val="both"/>
        <w:rPr>
          <w:rFonts w:ascii="Segoe UI" w:hAnsi="Segoe UI" w:cs="Segoe UI"/>
          <w:b/>
          <w:bCs/>
        </w:rPr>
      </w:pPr>
    </w:p>
    <w:p w14:paraId="02F3D76E" w14:textId="77777777" w:rsidR="00945307" w:rsidRDefault="00945307" w:rsidP="00E10C56">
      <w:pPr>
        <w:jc w:val="both"/>
        <w:rPr>
          <w:rFonts w:ascii="Segoe UI" w:hAnsi="Segoe UI" w:cs="Segoe UI"/>
          <w:b/>
          <w:bCs/>
        </w:rPr>
      </w:pPr>
    </w:p>
    <w:p w14:paraId="6B7E4639" w14:textId="77777777" w:rsidR="00945307" w:rsidRPr="005F27A6" w:rsidRDefault="00945307" w:rsidP="00945307">
      <w:pPr>
        <w:jc w:val="both"/>
        <w:rPr>
          <w:rFonts w:ascii="Segoe UI" w:eastAsia="Calibri" w:hAnsi="Segoe UI" w:cs="Segoe UI"/>
          <w:bCs/>
        </w:rPr>
      </w:pPr>
      <w:r w:rsidRPr="005F27A6">
        <w:rPr>
          <w:rFonts w:ascii="Segoe UI" w:eastAsia="Calibri" w:hAnsi="Segoe UI" w:cs="Segoe UI"/>
          <w:b/>
          <w:bCs/>
        </w:rPr>
        <w:t xml:space="preserve">Supplementary Figure 4. Ancestry. </w:t>
      </w:r>
      <w:r w:rsidRPr="005F27A6">
        <w:rPr>
          <w:rFonts w:ascii="Segoe UI" w:eastAsia="Calibri" w:hAnsi="Segoe UI" w:cs="Segoe UI"/>
          <w:bCs/>
        </w:rPr>
        <w:t>Upper, principal component analysis of 2,017 CRC patients showing major European, smaller clusters of Asian and African ancestry, and individuals of mixed ancestry outside the major cluster. Lower, high correspondence between 16 self-reported ancestry groups and PCA classification.</w:t>
      </w:r>
    </w:p>
    <w:p w14:paraId="6ED4C9D7" w14:textId="77777777" w:rsidR="00EA4BE0" w:rsidRDefault="00EA4BE0" w:rsidP="00E10C56">
      <w:pPr>
        <w:jc w:val="both"/>
        <w:rPr>
          <w:rFonts w:ascii="Segoe UI" w:eastAsia="Calibri" w:hAnsi="Segoe UI" w:cs="Segoe UI"/>
          <w:bCs/>
        </w:rPr>
      </w:pPr>
      <w:r w:rsidRPr="005F27A6">
        <w:rPr>
          <w:rFonts w:ascii="Segoe UI" w:hAnsi="Segoe UI" w:cs="Segoe UI"/>
          <w:b/>
          <w:noProof/>
          <w:lang w:eastAsia="en-GB"/>
        </w:rPr>
        <w:lastRenderedPageBreak/>
        <w:drawing>
          <wp:anchor distT="0" distB="0" distL="114300" distR="114300" simplePos="0" relativeHeight="251685888" behindDoc="0" locked="0" layoutInCell="1" allowOverlap="1" wp14:anchorId="288B092F" wp14:editId="1316FA99">
            <wp:simplePos x="0" y="0"/>
            <wp:positionH relativeFrom="margin">
              <wp:posOffset>-511810</wp:posOffset>
            </wp:positionH>
            <wp:positionV relativeFrom="paragraph">
              <wp:posOffset>0</wp:posOffset>
            </wp:positionV>
            <wp:extent cx="6800850" cy="40252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4"/>
                    <a:srcRect l="16794" t="17618" r="12007" b="50795"/>
                    <a:stretch/>
                  </pic:blipFill>
                  <pic:spPr bwMode="auto">
                    <a:xfrm>
                      <a:off x="0" y="0"/>
                      <a:ext cx="6800850" cy="4025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983C20" w14:textId="77777777" w:rsidR="00EA4BE0" w:rsidRDefault="00EA4BE0" w:rsidP="00E10C56">
      <w:pPr>
        <w:jc w:val="both"/>
        <w:rPr>
          <w:rFonts w:ascii="Segoe UI" w:eastAsia="Calibri" w:hAnsi="Segoe UI" w:cs="Segoe UI"/>
          <w:bCs/>
        </w:rPr>
      </w:pPr>
    </w:p>
    <w:p w14:paraId="35AB0CFE" w14:textId="77777777" w:rsidR="00EA4BE0" w:rsidRDefault="00EA4BE0" w:rsidP="00E10C56">
      <w:pPr>
        <w:jc w:val="both"/>
        <w:rPr>
          <w:rFonts w:ascii="Segoe UI" w:eastAsia="Calibri" w:hAnsi="Segoe UI" w:cs="Segoe UI"/>
          <w:bCs/>
        </w:rPr>
      </w:pPr>
    </w:p>
    <w:p w14:paraId="6977A396" w14:textId="77777777" w:rsidR="00EA4BE0" w:rsidRDefault="00EA4BE0" w:rsidP="00E10C56">
      <w:pPr>
        <w:jc w:val="both"/>
        <w:rPr>
          <w:rFonts w:ascii="Segoe UI" w:eastAsia="Calibri" w:hAnsi="Segoe UI" w:cs="Segoe UI"/>
          <w:bCs/>
        </w:rPr>
      </w:pPr>
    </w:p>
    <w:p w14:paraId="773C7010" w14:textId="77777777" w:rsidR="00EA4BE0" w:rsidRDefault="00EA4BE0" w:rsidP="00E10C56">
      <w:pPr>
        <w:jc w:val="both"/>
        <w:rPr>
          <w:rFonts w:ascii="Segoe UI" w:eastAsia="Calibri" w:hAnsi="Segoe UI" w:cs="Segoe UI"/>
          <w:bCs/>
        </w:rPr>
      </w:pPr>
    </w:p>
    <w:p w14:paraId="0307CA92" w14:textId="77777777" w:rsidR="00EA4BE0" w:rsidRDefault="00EA4BE0" w:rsidP="00E10C56">
      <w:pPr>
        <w:jc w:val="both"/>
        <w:rPr>
          <w:rFonts w:ascii="Segoe UI" w:eastAsia="Calibri" w:hAnsi="Segoe UI" w:cs="Segoe UI"/>
          <w:bCs/>
        </w:rPr>
      </w:pPr>
    </w:p>
    <w:p w14:paraId="6F3E5F41" w14:textId="77777777" w:rsidR="00EA4BE0" w:rsidRDefault="00EA4BE0" w:rsidP="00E10C56">
      <w:pPr>
        <w:jc w:val="both"/>
        <w:rPr>
          <w:rFonts w:ascii="Segoe UI" w:eastAsia="Calibri" w:hAnsi="Segoe UI" w:cs="Segoe UI"/>
          <w:bCs/>
        </w:rPr>
      </w:pPr>
    </w:p>
    <w:p w14:paraId="172B2897" w14:textId="77777777" w:rsidR="00EA4BE0" w:rsidRDefault="00EA4BE0" w:rsidP="00E10C56">
      <w:pPr>
        <w:jc w:val="both"/>
        <w:rPr>
          <w:rFonts w:ascii="Segoe UI" w:eastAsia="Calibri" w:hAnsi="Segoe UI" w:cs="Segoe UI"/>
          <w:bCs/>
        </w:rPr>
      </w:pPr>
    </w:p>
    <w:p w14:paraId="1C4449DF" w14:textId="77777777" w:rsidR="00EA4BE0" w:rsidRDefault="00EA4BE0" w:rsidP="00E10C56">
      <w:pPr>
        <w:jc w:val="both"/>
        <w:rPr>
          <w:rFonts w:ascii="Segoe UI" w:eastAsia="Calibri" w:hAnsi="Segoe UI" w:cs="Segoe UI"/>
          <w:bCs/>
        </w:rPr>
      </w:pPr>
    </w:p>
    <w:p w14:paraId="669A3B49" w14:textId="77777777" w:rsidR="00EA4BE0" w:rsidRDefault="00EA4BE0" w:rsidP="00E10C56">
      <w:pPr>
        <w:jc w:val="both"/>
        <w:rPr>
          <w:rFonts w:ascii="Segoe UI" w:eastAsia="Calibri" w:hAnsi="Segoe UI" w:cs="Segoe UI"/>
          <w:bCs/>
        </w:rPr>
      </w:pPr>
    </w:p>
    <w:p w14:paraId="705079D4" w14:textId="77777777" w:rsidR="00EA4BE0" w:rsidRDefault="00EA4BE0" w:rsidP="00E10C56">
      <w:pPr>
        <w:jc w:val="both"/>
        <w:rPr>
          <w:rFonts w:ascii="Segoe UI" w:eastAsia="Calibri" w:hAnsi="Segoe UI" w:cs="Segoe UI"/>
          <w:bCs/>
        </w:rPr>
      </w:pPr>
    </w:p>
    <w:p w14:paraId="7FFDDDF2" w14:textId="77777777" w:rsidR="00EA4BE0" w:rsidRDefault="00EA4BE0" w:rsidP="00E10C56">
      <w:pPr>
        <w:jc w:val="both"/>
        <w:rPr>
          <w:rFonts w:ascii="Segoe UI" w:eastAsia="Calibri" w:hAnsi="Segoe UI" w:cs="Segoe UI"/>
          <w:bCs/>
        </w:rPr>
      </w:pPr>
    </w:p>
    <w:p w14:paraId="18C432A5" w14:textId="77777777" w:rsidR="00EA4BE0" w:rsidRDefault="00EA4BE0" w:rsidP="00E10C56">
      <w:pPr>
        <w:jc w:val="both"/>
        <w:rPr>
          <w:rFonts w:ascii="Segoe UI" w:eastAsia="Calibri" w:hAnsi="Segoe UI" w:cs="Segoe UI"/>
          <w:bCs/>
        </w:rPr>
      </w:pPr>
    </w:p>
    <w:p w14:paraId="233CA2FB" w14:textId="77777777" w:rsidR="00EA4BE0" w:rsidRDefault="00EA4BE0" w:rsidP="00E10C56">
      <w:pPr>
        <w:jc w:val="both"/>
        <w:rPr>
          <w:rFonts w:ascii="Segoe UI" w:eastAsia="Calibri" w:hAnsi="Segoe UI" w:cs="Segoe UI"/>
          <w:bCs/>
        </w:rPr>
      </w:pPr>
    </w:p>
    <w:p w14:paraId="06050B2E" w14:textId="39D7B4B7" w:rsidR="00E10C56" w:rsidRPr="00EA4BE0" w:rsidRDefault="00E10C56" w:rsidP="00E10C56">
      <w:pPr>
        <w:jc w:val="both"/>
        <w:rPr>
          <w:rFonts w:ascii="Segoe UI" w:eastAsia="Calibri" w:hAnsi="Segoe UI" w:cs="Segoe UI"/>
          <w:bCs/>
        </w:rPr>
      </w:pPr>
      <w:r w:rsidRPr="005F27A6">
        <w:rPr>
          <w:rFonts w:ascii="Segoe UI" w:hAnsi="Segoe UI" w:cs="Segoe UI"/>
          <w:b/>
          <w:bCs/>
        </w:rPr>
        <w:t>Supplementary Fig</w:t>
      </w:r>
      <w:r w:rsidR="00FC53F7" w:rsidRPr="005F27A6">
        <w:rPr>
          <w:rFonts w:ascii="Segoe UI" w:hAnsi="Segoe UI" w:cs="Segoe UI"/>
          <w:b/>
          <w:bCs/>
        </w:rPr>
        <w:t xml:space="preserve">ure </w:t>
      </w:r>
      <w:r w:rsidRPr="005F27A6">
        <w:rPr>
          <w:rFonts w:ascii="Segoe UI" w:hAnsi="Segoe UI" w:cs="Segoe UI"/>
          <w:b/>
          <w:bCs/>
        </w:rPr>
        <w:t>5</w:t>
      </w:r>
      <w:r w:rsidR="00FC53F7" w:rsidRPr="005F27A6">
        <w:rPr>
          <w:rFonts w:ascii="Segoe UI" w:hAnsi="Segoe UI" w:cs="Segoe UI"/>
          <w:b/>
          <w:bCs/>
        </w:rPr>
        <w:t>.</w:t>
      </w:r>
      <w:r w:rsidRPr="005F27A6">
        <w:rPr>
          <w:rFonts w:ascii="Segoe UI" w:hAnsi="Segoe UI" w:cs="Segoe UI"/>
          <w:b/>
          <w:bCs/>
        </w:rPr>
        <w:t xml:space="preserve"> Association between SNV VAF and numbers of driver mutations called in primary microsatellite stable (MSS) colorectal cancer (CRC) samples (n=1956), stratified by median single nucleotide variant (SNV) variant allele frequency (VAF). </w:t>
      </w:r>
      <w:r w:rsidRPr="005F27A6">
        <w:rPr>
          <w:rFonts w:ascii="Segoe UI" w:hAnsi="Segoe UI" w:cs="Segoe UI"/>
        </w:rPr>
        <w:t>Potential driver mutations were defined as any coding variant annotated as probably pathogenic from 63 driver genes previously identified in MSS CRC</w:t>
      </w:r>
      <w:r w:rsidRPr="005F27A6">
        <w:rPr>
          <w:rFonts w:ascii="Segoe UI" w:hAnsi="Segoe UI" w:cs="Segoe UI"/>
          <w:vertAlign w:val="superscript"/>
        </w:rPr>
        <w:t>2,3,4,7</w:t>
      </w:r>
      <w:r w:rsidRPr="005F27A6">
        <w:rPr>
          <w:rFonts w:ascii="Segoe UI" w:hAnsi="Segoe UI" w:cs="Segoe UI"/>
        </w:rPr>
        <w:t xml:space="preserve"> </w:t>
      </w:r>
      <w:r w:rsidR="004305E5">
        <w:rPr>
          <w:rFonts w:ascii="Segoe UI" w:hAnsi="Segoe UI" w:cs="Segoe UI"/>
        </w:rPr>
        <w:fldChar w:fldCharType="begin">
          <w:fldData xml:space="preserve">PEVuZE5vdGU+PENpdGU+PEF1dGhvcj5HaWFubmFraXM8L0F1dGhvcj48WWVhcj4yMDE2PC9ZZWFy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ZXJpb2RpY2FsPjxwYWdlcz4zMzAtNzwvcGFnZXM+PHZvbHVtZT40ODc8L3ZvbHVtZT48bnVtYmVy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MT5OYXR1cmU8L2FiYnItMT48L2FsdC1wZXJpb2RpY2FsPjxwYWdlcz42NjAtNDwvcGFnZXM+PHZv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</w:fldData>
        </w:fldChar>
      </w:r>
      <w:r w:rsidR="004305E5">
        <w:rPr>
          <w:rFonts w:ascii="Segoe UI" w:hAnsi="Segoe UI" w:cs="Segoe UI"/>
        </w:rPr>
        <w:instrText xml:space="preserve"> ADDIN EN.CITE </w:instrText>
      </w:r>
      <w:r w:rsidR="004305E5">
        <w:rPr>
          <w:rFonts w:ascii="Segoe UI" w:hAnsi="Segoe UI" w:cs="Segoe UI"/>
        </w:rPr>
        <w:fldChar w:fldCharType="begin">
          <w:fldData xml:space="preserve">PEVuZE5vdGU+PENpdGU+PEF1dGhvcj5HaWFubmFraXM8L0F1dGhvcj48WWVhcj4yMDE2PC9ZZWFy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ZXJpb2RpY2FsPjxwYWdlcz4zMzAtNzwvcGFnZXM+PHZvbHVtZT40ODc8L3ZvbHVtZT48bnVtYmVy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</w:fldData>
        </w:fldChar>
      </w:r>
      <w:r w:rsidR="004305E5">
        <w:rPr>
          <w:rFonts w:ascii="Segoe UI" w:hAnsi="Segoe UI" w:cs="Segoe UI"/>
        </w:rPr>
        <w:instrText xml:space="preserve"> ADDIN EN.CITE.DATA </w:instrText>
      </w:r>
      <w:r w:rsidR="004305E5">
        <w:rPr>
          <w:rFonts w:ascii="Segoe UI" w:hAnsi="Segoe UI" w:cs="Segoe UI"/>
        </w:rPr>
      </w:r>
      <w:r w:rsidR="004305E5">
        <w:rPr>
          <w:rFonts w:ascii="Segoe UI" w:hAnsi="Segoe UI" w:cs="Segoe UI"/>
        </w:rPr>
        <w:fldChar w:fldCharType="end"/>
      </w:r>
      <w:r w:rsidR="004305E5">
        <w:rPr>
          <w:rFonts w:ascii="Segoe UI" w:hAnsi="Segoe UI" w:cs="Segoe UI"/>
        </w:rPr>
      </w:r>
      <w:r w:rsidR="004305E5">
        <w:rPr>
          <w:rFonts w:ascii="Segoe UI" w:hAnsi="Segoe UI" w:cs="Segoe UI"/>
        </w:rPr>
        <w:fldChar w:fldCharType="separate"/>
      </w:r>
      <w:r w:rsidR="004305E5" w:rsidRPr="004305E5">
        <w:rPr>
          <w:rFonts w:ascii="Segoe UI" w:hAnsi="Segoe UI" w:cs="Segoe UI"/>
          <w:noProof/>
          <w:vertAlign w:val="superscript"/>
        </w:rPr>
        <w:t>3,30-32</w:t>
      </w:r>
      <w:r w:rsidR="004305E5">
        <w:rPr>
          <w:rFonts w:ascii="Segoe UI" w:hAnsi="Segoe UI" w:cs="Segoe UI"/>
        </w:rPr>
        <w:fldChar w:fldCharType="end"/>
      </w:r>
      <w:r w:rsidRPr="005F27A6">
        <w:rPr>
          <w:rFonts w:ascii="Segoe UI" w:hAnsi="Segoe UI" w:cs="Segoe UI"/>
        </w:rPr>
        <w:t xml:space="preserve">. To the left of the dashed line, it is likely that low median VAF results from low cancer cell purity and this causes a failure to identify some driver mutations. Tumour samples below the threshold were therefore excluded from the analysis. </w:t>
      </w:r>
    </w:p>
    <w:p w14:paraId="0A8AA786" w14:textId="206E0122" w:rsidR="00E10C56" w:rsidRPr="005F27A6" w:rsidRDefault="00E10C56" w:rsidP="00E10C56">
      <w:pPr>
        <w:spacing w:line="360" w:lineRule="auto"/>
        <w:jc w:val="both"/>
        <w:rPr>
          <w:rFonts w:ascii="Segoe UI" w:hAnsi="Segoe UI" w:cs="Segoe UI"/>
          <w:b/>
        </w:rPr>
      </w:pPr>
      <w:r w:rsidRPr="005F27A6">
        <w:rPr>
          <w:rFonts w:ascii="Segoe UI" w:hAnsi="Segoe UI" w:cs="Segoe UI"/>
          <w:b/>
        </w:rPr>
        <w:br w:type="page"/>
      </w:r>
    </w:p>
    <w:p w14:paraId="1309DDBB" w14:textId="0C8E67B3" w:rsidR="00E10C56" w:rsidRPr="005F27A6" w:rsidRDefault="00C844A7" w:rsidP="00E10C56">
      <w:pPr>
        <w:rPr>
          <w:rFonts w:ascii="Segoe UI" w:hAnsi="Segoe UI" w:cs="Segoe UI"/>
          <w:b/>
        </w:rPr>
      </w:pPr>
      <w:r w:rsidRPr="005F27A6">
        <w:rPr>
          <w:rFonts w:ascii="Segoe UI" w:hAnsi="Segoe UI" w:cs="Segoe UI"/>
          <w:b/>
          <w:noProof/>
          <w:lang w:eastAsia="en-GB"/>
        </w:rPr>
        <w:lastRenderedPageBreak/>
        <w:drawing>
          <wp:anchor distT="0" distB="0" distL="114300" distR="114300" simplePos="0" relativeHeight="251698176" behindDoc="0" locked="0" layoutInCell="1" allowOverlap="1" wp14:anchorId="12763CB5" wp14:editId="41A043C4">
            <wp:simplePos x="0" y="0"/>
            <wp:positionH relativeFrom="column">
              <wp:posOffset>-289560</wp:posOffset>
            </wp:positionH>
            <wp:positionV relativeFrom="paragraph">
              <wp:posOffset>3810</wp:posOffset>
            </wp:positionV>
            <wp:extent cx="6520367" cy="2355945"/>
            <wp:effectExtent l="0" t="0" r="0" b="63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20367" cy="2355945"/>
                    </a:xfrm>
                    <a:prstGeom prst="rect">
                      <a:avLst/>
                    </a:prstGeom>
                    <a:noFill/>
                  </pic:spPr>
                </pic:pic>
              </a:graphicData>
            </a:graphic>
          </wp:anchor>
        </w:drawing>
      </w:r>
    </w:p>
    <w:p w14:paraId="7C8BFBBD" w14:textId="130F4670" w:rsidR="00E10C56" w:rsidRPr="005F27A6" w:rsidRDefault="00E10C56" w:rsidP="00E10C56">
      <w:pPr>
        <w:rPr>
          <w:rFonts w:ascii="Segoe UI" w:hAnsi="Segoe UI" w:cs="Segoe UI"/>
          <w:b/>
        </w:rPr>
      </w:pPr>
    </w:p>
    <w:p w14:paraId="7E288988" w14:textId="10849F7B" w:rsidR="00C844A7" w:rsidRDefault="00C844A7" w:rsidP="00C844A7">
      <w:pPr>
        <w:rPr>
          <w:rFonts w:ascii="Segoe UI" w:hAnsi="Segoe UI" w:cs="Segoe UI"/>
          <w:b/>
          <w:bCs/>
        </w:rPr>
      </w:pPr>
    </w:p>
    <w:p w14:paraId="1E1B8F8E" w14:textId="71C9CA57" w:rsidR="00C844A7" w:rsidRDefault="00C844A7" w:rsidP="00C844A7">
      <w:pPr>
        <w:rPr>
          <w:rFonts w:ascii="Segoe UI" w:hAnsi="Segoe UI" w:cs="Segoe UI"/>
          <w:b/>
          <w:bCs/>
        </w:rPr>
      </w:pPr>
    </w:p>
    <w:p w14:paraId="307D9ADD" w14:textId="641EA342" w:rsidR="00C844A7" w:rsidRDefault="00C844A7" w:rsidP="00C844A7">
      <w:pPr>
        <w:rPr>
          <w:rFonts w:ascii="Segoe UI" w:hAnsi="Segoe UI" w:cs="Segoe UI"/>
          <w:b/>
          <w:bCs/>
        </w:rPr>
      </w:pPr>
    </w:p>
    <w:p w14:paraId="7E217F1C" w14:textId="77777777" w:rsidR="00C844A7" w:rsidRDefault="00C844A7" w:rsidP="00C844A7">
      <w:pPr>
        <w:rPr>
          <w:rFonts w:ascii="Segoe UI" w:hAnsi="Segoe UI" w:cs="Segoe UI"/>
          <w:b/>
          <w:bCs/>
        </w:rPr>
      </w:pPr>
    </w:p>
    <w:p w14:paraId="7E77BC6B" w14:textId="77777777" w:rsidR="00C844A7" w:rsidRDefault="00C844A7" w:rsidP="00C844A7">
      <w:pPr>
        <w:rPr>
          <w:rFonts w:ascii="Segoe UI" w:hAnsi="Segoe UI" w:cs="Segoe UI"/>
          <w:b/>
          <w:bCs/>
        </w:rPr>
      </w:pPr>
    </w:p>
    <w:p w14:paraId="364853B0" w14:textId="7290470C" w:rsidR="00C844A7" w:rsidRDefault="00C844A7" w:rsidP="00C844A7">
      <w:pPr>
        <w:rPr>
          <w:rFonts w:ascii="Segoe UI" w:hAnsi="Segoe UI" w:cs="Segoe UI"/>
          <w:b/>
          <w:bCs/>
        </w:rPr>
      </w:pPr>
    </w:p>
    <w:p w14:paraId="3952C219" w14:textId="77777777" w:rsidR="00C844A7" w:rsidRDefault="00C844A7" w:rsidP="00C844A7">
      <w:pPr>
        <w:rPr>
          <w:rFonts w:ascii="Segoe UI" w:hAnsi="Segoe UI" w:cs="Segoe UI"/>
          <w:b/>
          <w:bCs/>
        </w:rPr>
      </w:pPr>
    </w:p>
    <w:p w14:paraId="4963F95E" w14:textId="1D136820" w:rsidR="00C844A7" w:rsidRPr="005F27A6" w:rsidRDefault="00C844A7" w:rsidP="00C844A7">
      <w:pPr>
        <w:rPr>
          <w:rFonts w:ascii="Segoe UI" w:hAnsi="Segoe UI" w:cs="Segoe UI"/>
          <w:b/>
          <w:bCs/>
        </w:rPr>
      </w:pPr>
      <w:r w:rsidRPr="253344EE">
        <w:rPr>
          <w:rFonts w:ascii="Segoe UI" w:hAnsi="Segoe UI" w:cs="Segoe UI"/>
          <w:b/>
          <w:bCs/>
        </w:rPr>
        <w:t xml:space="preserve">Supplementary Figure 6. </w:t>
      </w:r>
      <w:proofErr w:type="spellStart"/>
      <w:r w:rsidRPr="253344EE">
        <w:rPr>
          <w:rFonts w:ascii="Segoe UI" w:hAnsi="Segoe UI" w:cs="Segoe UI"/>
          <w:b/>
          <w:bCs/>
        </w:rPr>
        <w:t>IntOGen</w:t>
      </w:r>
      <w:proofErr w:type="spellEnd"/>
      <w:r w:rsidRPr="253344EE">
        <w:rPr>
          <w:rFonts w:ascii="Segoe UI" w:hAnsi="Segoe UI" w:cs="Segoe UI"/>
          <w:b/>
          <w:bCs/>
        </w:rPr>
        <w:t xml:space="preserve"> pipeline. </w:t>
      </w:r>
    </w:p>
    <w:p w14:paraId="21457354" w14:textId="242524AC" w:rsidR="00E10C56" w:rsidRDefault="00E10C56" w:rsidP="00E10C56">
      <w:pPr>
        <w:rPr>
          <w:rFonts w:ascii="Segoe UI" w:hAnsi="Segoe UI" w:cs="Segoe UI"/>
          <w:b/>
        </w:rPr>
      </w:pPr>
    </w:p>
    <w:p w14:paraId="7CE170B4" w14:textId="77777777" w:rsidR="009D2815" w:rsidRDefault="009D2815" w:rsidP="00E10C56">
      <w:pPr>
        <w:rPr>
          <w:rFonts w:ascii="Segoe UI" w:hAnsi="Segoe UI" w:cs="Segoe UI"/>
          <w:b/>
        </w:rPr>
        <w:sectPr w:rsidR="009D2815">
          <w:footerReference w:type="default" r:id="rId16"/>
          <w:pgSz w:w="11906" w:h="16838"/>
          <w:pgMar w:top="1440" w:right="1440" w:bottom="1440" w:left="1440" w:header="708" w:footer="708" w:gutter="0"/>
          <w:cols w:space="708"/>
          <w:docGrid w:linePitch="360"/>
        </w:sectPr>
      </w:pPr>
    </w:p>
    <w:p w14:paraId="1094C099" w14:textId="29EFC509" w:rsidR="00C844A7" w:rsidRDefault="009D2815" w:rsidP="00E10C56">
      <w:pPr>
        <w:spacing w:line="360" w:lineRule="auto"/>
        <w:jc w:val="both"/>
        <w:rPr>
          <w:rFonts w:ascii="Segoe UI" w:hAnsi="Segoe UI" w:cs="Segoe UI"/>
          <w:b/>
        </w:rPr>
      </w:pPr>
      <w:r w:rsidRPr="005F27A6">
        <w:rPr>
          <w:rFonts w:ascii="Segoe UI" w:hAnsi="Segoe UI" w:cs="Segoe UI"/>
          <w:noProof/>
          <w:lang w:eastAsia="en-GB"/>
        </w:rPr>
        <w:lastRenderedPageBreak/>
        <w:drawing>
          <wp:anchor distT="0" distB="0" distL="114300" distR="114300" simplePos="0" relativeHeight="251691008" behindDoc="0" locked="0" layoutInCell="1" allowOverlap="1" wp14:anchorId="6F2E6A09" wp14:editId="112BA5DF">
            <wp:simplePos x="0" y="0"/>
            <wp:positionH relativeFrom="margin">
              <wp:align>left</wp:align>
            </wp:positionH>
            <wp:positionV relativeFrom="paragraph">
              <wp:posOffset>3810</wp:posOffset>
            </wp:positionV>
            <wp:extent cx="6347460" cy="7498080"/>
            <wp:effectExtent l="0" t="0" r="0" b="762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47460" cy="7498080"/>
                    </a:xfrm>
                    <a:prstGeom prst="rect">
                      <a:avLst/>
                    </a:prstGeom>
                    <a:noFill/>
                  </pic:spPr>
                </pic:pic>
              </a:graphicData>
            </a:graphic>
            <wp14:sizeRelH relativeFrom="margin">
              <wp14:pctWidth>0</wp14:pctWidth>
            </wp14:sizeRelH>
            <wp14:sizeRelV relativeFrom="margin">
              <wp14:pctHeight>0</wp14:pctHeight>
            </wp14:sizeRelV>
          </wp:anchor>
        </w:drawing>
      </w:r>
    </w:p>
    <w:p w14:paraId="5746300F" w14:textId="3D3C60B1" w:rsidR="00C844A7" w:rsidRDefault="00C844A7" w:rsidP="00E10C56">
      <w:pPr>
        <w:spacing w:line="360" w:lineRule="auto"/>
        <w:jc w:val="both"/>
        <w:rPr>
          <w:rFonts w:ascii="Segoe UI" w:hAnsi="Segoe UI" w:cs="Segoe UI"/>
          <w:b/>
        </w:rPr>
      </w:pPr>
    </w:p>
    <w:p w14:paraId="584825DA" w14:textId="1B215F8A" w:rsidR="00C844A7" w:rsidRDefault="00C844A7" w:rsidP="00E10C56">
      <w:pPr>
        <w:spacing w:line="360" w:lineRule="auto"/>
        <w:jc w:val="both"/>
        <w:rPr>
          <w:rFonts w:ascii="Segoe UI" w:hAnsi="Segoe UI" w:cs="Segoe UI"/>
          <w:b/>
        </w:rPr>
      </w:pPr>
    </w:p>
    <w:p w14:paraId="5DB5483D" w14:textId="269FC729" w:rsidR="00CF4CE0" w:rsidRDefault="00CF4CE0" w:rsidP="00E10C56">
      <w:pPr>
        <w:spacing w:line="360" w:lineRule="auto"/>
        <w:jc w:val="both"/>
        <w:rPr>
          <w:rFonts w:ascii="Segoe UI" w:hAnsi="Segoe UI" w:cs="Segoe UI"/>
          <w:b/>
        </w:rPr>
      </w:pPr>
    </w:p>
    <w:p w14:paraId="569AA6EA" w14:textId="77777777" w:rsidR="00CF4CE0" w:rsidRDefault="00CF4CE0" w:rsidP="00E10C56">
      <w:pPr>
        <w:spacing w:line="360" w:lineRule="auto"/>
        <w:jc w:val="both"/>
        <w:rPr>
          <w:rFonts w:ascii="Segoe UI" w:hAnsi="Segoe UI" w:cs="Segoe UI"/>
          <w:b/>
        </w:rPr>
      </w:pPr>
    </w:p>
    <w:p w14:paraId="1E516E3F" w14:textId="4E2CE9DC" w:rsidR="00CF4CE0" w:rsidRPr="005F27A6" w:rsidRDefault="00CF4CE0" w:rsidP="00E10C56">
      <w:pPr>
        <w:spacing w:line="360" w:lineRule="auto"/>
        <w:jc w:val="both"/>
        <w:rPr>
          <w:rFonts w:ascii="Segoe UI" w:hAnsi="Segoe UI" w:cs="Segoe UI"/>
          <w:b/>
        </w:rPr>
      </w:pPr>
    </w:p>
    <w:p w14:paraId="758D6804" w14:textId="5352C8D7" w:rsidR="00E164EC" w:rsidRDefault="00E164EC" w:rsidP="00FC53F7">
      <w:pPr>
        <w:rPr>
          <w:rFonts w:ascii="Segoe UI" w:eastAsia="Calibri" w:hAnsi="Segoe UI" w:cs="Segoe UI"/>
        </w:rPr>
      </w:pPr>
    </w:p>
    <w:p w14:paraId="42A5C670" w14:textId="2D2CE3B0" w:rsidR="00C844A7" w:rsidRDefault="00C844A7" w:rsidP="00FC53F7">
      <w:pPr>
        <w:rPr>
          <w:rFonts w:ascii="Segoe UI" w:eastAsia="Calibri" w:hAnsi="Segoe UI" w:cs="Segoe UI"/>
        </w:rPr>
      </w:pPr>
    </w:p>
    <w:p w14:paraId="4C419CF9" w14:textId="0C2FDE18" w:rsidR="00C844A7" w:rsidRDefault="00C844A7" w:rsidP="00FC53F7">
      <w:pPr>
        <w:rPr>
          <w:rFonts w:ascii="Segoe UI" w:eastAsia="Calibri" w:hAnsi="Segoe UI" w:cs="Segoe UI"/>
        </w:rPr>
      </w:pPr>
    </w:p>
    <w:p w14:paraId="2367E5D5" w14:textId="6341D963" w:rsidR="00C844A7" w:rsidRDefault="00C844A7" w:rsidP="00FC53F7">
      <w:pPr>
        <w:rPr>
          <w:rFonts w:ascii="Segoe UI" w:eastAsia="Calibri" w:hAnsi="Segoe UI" w:cs="Segoe UI"/>
        </w:rPr>
      </w:pPr>
    </w:p>
    <w:p w14:paraId="7A2C602B" w14:textId="7858D195" w:rsidR="00C844A7" w:rsidRDefault="00C844A7" w:rsidP="00FC53F7">
      <w:pPr>
        <w:rPr>
          <w:rFonts w:ascii="Segoe UI" w:eastAsia="Calibri" w:hAnsi="Segoe UI" w:cs="Segoe UI"/>
        </w:rPr>
      </w:pPr>
    </w:p>
    <w:p w14:paraId="243857B6" w14:textId="0CFF20AE" w:rsidR="00C844A7" w:rsidRDefault="00C844A7" w:rsidP="00FC53F7">
      <w:pPr>
        <w:rPr>
          <w:rFonts w:ascii="Segoe UI" w:eastAsia="Calibri" w:hAnsi="Segoe UI" w:cs="Segoe UI"/>
        </w:rPr>
      </w:pPr>
    </w:p>
    <w:p w14:paraId="5BA2DF88" w14:textId="27CCB9AB" w:rsidR="00C844A7" w:rsidRDefault="00C844A7" w:rsidP="00FC53F7">
      <w:pPr>
        <w:rPr>
          <w:rFonts w:ascii="Segoe UI" w:eastAsia="Calibri" w:hAnsi="Segoe UI" w:cs="Segoe UI"/>
        </w:rPr>
      </w:pPr>
    </w:p>
    <w:p w14:paraId="7AE70098" w14:textId="797402E0" w:rsidR="00C844A7" w:rsidRDefault="00C844A7" w:rsidP="00FC53F7">
      <w:pPr>
        <w:rPr>
          <w:rFonts w:ascii="Segoe UI" w:eastAsia="Calibri" w:hAnsi="Segoe UI" w:cs="Segoe UI"/>
        </w:rPr>
      </w:pPr>
    </w:p>
    <w:p w14:paraId="4FD779A2" w14:textId="18622DE5" w:rsidR="00C844A7" w:rsidRDefault="00C844A7" w:rsidP="00FC53F7">
      <w:pPr>
        <w:rPr>
          <w:rFonts w:ascii="Segoe UI" w:eastAsia="Calibri" w:hAnsi="Segoe UI" w:cs="Segoe UI"/>
        </w:rPr>
      </w:pPr>
    </w:p>
    <w:p w14:paraId="09876F34" w14:textId="2BC1DC88" w:rsidR="00C844A7" w:rsidRDefault="00C844A7" w:rsidP="00FC53F7">
      <w:pPr>
        <w:rPr>
          <w:rFonts w:ascii="Segoe UI" w:eastAsia="Calibri" w:hAnsi="Segoe UI" w:cs="Segoe UI"/>
        </w:rPr>
      </w:pPr>
    </w:p>
    <w:p w14:paraId="4736218D" w14:textId="2FAC8C04" w:rsidR="00C844A7" w:rsidRDefault="00C844A7" w:rsidP="00FC53F7">
      <w:pPr>
        <w:rPr>
          <w:rFonts w:ascii="Segoe UI" w:eastAsia="Calibri" w:hAnsi="Segoe UI" w:cs="Segoe UI"/>
        </w:rPr>
      </w:pPr>
    </w:p>
    <w:p w14:paraId="006C70A7" w14:textId="5B2A686C" w:rsidR="00C844A7" w:rsidRDefault="00C844A7" w:rsidP="00FC53F7">
      <w:pPr>
        <w:rPr>
          <w:rFonts w:ascii="Segoe UI" w:eastAsia="Calibri" w:hAnsi="Segoe UI" w:cs="Segoe UI"/>
        </w:rPr>
      </w:pPr>
    </w:p>
    <w:p w14:paraId="04F4D917" w14:textId="77777777" w:rsidR="00C844A7" w:rsidRPr="005F27A6" w:rsidRDefault="00C844A7" w:rsidP="00FC53F7">
      <w:pPr>
        <w:rPr>
          <w:rFonts w:ascii="Segoe UI" w:eastAsia="Calibri" w:hAnsi="Segoe UI" w:cs="Segoe UI"/>
        </w:rPr>
      </w:pPr>
    </w:p>
    <w:p w14:paraId="684FEDC3" w14:textId="151E30DE" w:rsidR="00E10C56" w:rsidRPr="005F27A6" w:rsidRDefault="00E10C56" w:rsidP="00E10C56">
      <w:pPr>
        <w:spacing w:line="360" w:lineRule="auto"/>
        <w:jc w:val="both"/>
        <w:rPr>
          <w:rFonts w:ascii="Segoe UI" w:hAnsi="Segoe UI" w:cs="Segoe UI"/>
          <w:b/>
        </w:rPr>
      </w:pPr>
    </w:p>
    <w:p w14:paraId="5D614F1E" w14:textId="0DF07D58" w:rsidR="00E10C56" w:rsidRPr="005F27A6" w:rsidRDefault="00E10C56" w:rsidP="00E10C56">
      <w:pPr>
        <w:spacing w:line="360" w:lineRule="auto"/>
        <w:jc w:val="both"/>
        <w:rPr>
          <w:rFonts w:ascii="Segoe UI" w:hAnsi="Segoe UI" w:cs="Segoe UI"/>
          <w:b/>
        </w:rPr>
      </w:pPr>
    </w:p>
    <w:p w14:paraId="792526B5" w14:textId="77777777" w:rsidR="00E10C56" w:rsidRPr="005F27A6" w:rsidRDefault="00E10C56" w:rsidP="00E10C56">
      <w:pPr>
        <w:spacing w:line="360" w:lineRule="auto"/>
        <w:jc w:val="both"/>
        <w:rPr>
          <w:rFonts w:ascii="Segoe UI" w:hAnsi="Segoe UI" w:cs="Segoe UI"/>
          <w:b/>
        </w:rPr>
      </w:pPr>
    </w:p>
    <w:p w14:paraId="24F0C2FC" w14:textId="77777777" w:rsidR="009D2815" w:rsidRDefault="009D2815" w:rsidP="00C844A7">
      <w:pPr>
        <w:spacing w:after="0" w:line="200" w:lineRule="exact"/>
        <w:rPr>
          <w:rFonts w:ascii="Segoe UI" w:hAnsi="Segoe UI" w:cs="Segoe UI"/>
          <w:b/>
        </w:rPr>
      </w:pPr>
    </w:p>
    <w:p w14:paraId="7D03AEA9" w14:textId="77777777" w:rsidR="009D2815" w:rsidRDefault="009D2815" w:rsidP="00C844A7">
      <w:pPr>
        <w:spacing w:after="0" w:line="200" w:lineRule="exact"/>
        <w:rPr>
          <w:rFonts w:ascii="Segoe UI" w:hAnsi="Segoe UI" w:cs="Segoe UI"/>
          <w:b/>
        </w:rPr>
      </w:pPr>
    </w:p>
    <w:p w14:paraId="599BE5AD" w14:textId="77777777" w:rsidR="009D2815" w:rsidRDefault="00C844A7" w:rsidP="00C844A7">
      <w:pPr>
        <w:spacing w:after="0" w:line="200" w:lineRule="exact"/>
        <w:rPr>
          <w:rFonts w:ascii="Segoe UI" w:eastAsia="Calibri" w:hAnsi="Segoe UI" w:cs="Segoe UI"/>
          <w:sz w:val="21"/>
          <w:szCs w:val="21"/>
        </w:rPr>
        <w:sectPr w:rsidR="009D2815" w:rsidSect="009D2815">
          <w:pgSz w:w="11906" w:h="16838"/>
          <w:pgMar w:top="720" w:right="720" w:bottom="720" w:left="720" w:header="708" w:footer="708" w:gutter="0"/>
          <w:cols w:space="708"/>
          <w:docGrid w:linePitch="360"/>
        </w:sectPr>
      </w:pPr>
      <w:r w:rsidRPr="009D2815">
        <w:rPr>
          <w:rFonts w:ascii="Segoe UI" w:eastAsia="Calibri" w:hAnsi="Segoe UI" w:cs="Segoe UI"/>
          <w:b/>
          <w:bCs/>
          <w:sz w:val="21"/>
          <w:szCs w:val="21"/>
        </w:rPr>
        <w:t xml:space="preserve">Supplementary Figure 7. Quantile-quantile plots of </w:t>
      </w:r>
      <w:proofErr w:type="spellStart"/>
      <w:r w:rsidRPr="009D2815">
        <w:rPr>
          <w:rFonts w:ascii="Segoe UI" w:eastAsia="Calibri" w:hAnsi="Segoe UI" w:cs="Segoe UI"/>
          <w:b/>
          <w:bCs/>
          <w:sz w:val="21"/>
          <w:szCs w:val="21"/>
        </w:rPr>
        <w:t>OncodriveFML</w:t>
      </w:r>
      <w:proofErr w:type="spellEnd"/>
      <w:r w:rsidRPr="009D2815">
        <w:rPr>
          <w:rFonts w:ascii="Segoe UI" w:eastAsia="Calibri" w:hAnsi="Segoe UI" w:cs="Segoe UI"/>
          <w:b/>
          <w:bCs/>
          <w:sz w:val="21"/>
          <w:szCs w:val="21"/>
        </w:rPr>
        <w:t xml:space="preserve"> results for non-coding elements in MSS primary tumours</w:t>
      </w:r>
      <w:r w:rsidRPr="009D2815">
        <w:rPr>
          <w:rFonts w:ascii="Segoe UI" w:eastAsia="Calibri" w:hAnsi="Segoe UI" w:cs="Segoe UI"/>
          <w:sz w:val="21"/>
          <w:szCs w:val="21"/>
        </w:rPr>
        <w:t xml:space="preserve">. Red circles indicate non-coding elements with </w:t>
      </w:r>
      <w:r w:rsidRPr="009D2815">
        <w:rPr>
          <w:rFonts w:ascii="Segoe UI" w:eastAsia="Calibri" w:hAnsi="Segoe UI" w:cs="Segoe UI"/>
          <w:i/>
          <w:iCs/>
          <w:sz w:val="21"/>
          <w:szCs w:val="21"/>
        </w:rPr>
        <w:t>Q</w:t>
      </w:r>
      <w:r w:rsidRPr="009D2815">
        <w:rPr>
          <w:rFonts w:ascii="Segoe UI" w:eastAsia="Calibri" w:hAnsi="Segoe UI" w:cs="Segoe UI"/>
          <w:sz w:val="21"/>
          <w:szCs w:val="21"/>
        </w:rPr>
        <w:t xml:space="preserve">&lt;0.01. The overdispersion of the test statistic for driver status revealed by the QQ plots suggests numerous non-coding drivers. However, we remain cautious about declaring driver status for any specific gene or element based on genomic data alone. For example, analysis of the </w:t>
      </w:r>
      <w:r w:rsidRPr="009D2815">
        <w:rPr>
          <w:rFonts w:ascii="Segoe UI" w:eastAsia="Calibri" w:hAnsi="Segoe UI" w:cs="Segoe UI"/>
          <w:i/>
          <w:iCs/>
          <w:sz w:val="21"/>
          <w:szCs w:val="21"/>
        </w:rPr>
        <w:t>CSMD3</w:t>
      </w:r>
      <w:r w:rsidRPr="009D2815">
        <w:rPr>
          <w:rFonts w:ascii="Segoe UI" w:eastAsia="Calibri" w:hAnsi="Segoe UI" w:cs="Segoe UI"/>
          <w:sz w:val="21"/>
          <w:szCs w:val="21"/>
        </w:rPr>
        <w:t xml:space="preserve"> distal promoter in MSS primary samples revealed two recurrently mutated positions at chr8:113437866 (n=7, 0.5%) and chr8:113437869 (n=11, 0.7%). The chr8:113437866 hotspot exclusively comprised by GTT&gt;GGT transversions. The chr8:113437869 hotspot was characterised by CTT&gt;CGT (n=5), CTT&gt;CCT (n=4) and CTT&gt;CAT (n=2) substitutions. Each was respectively located 3bp and 1bp immediately upstream of a CTCF binding motif predicted by the JASPAR database </w:t>
      </w:r>
      <w:r w:rsidRPr="009D2815">
        <w:rPr>
          <w:rFonts w:ascii="Segoe UI" w:eastAsia="Calibri" w:hAnsi="Segoe UI" w:cs="Segoe UI"/>
          <w:sz w:val="21"/>
          <w:szCs w:val="21"/>
        </w:rPr>
        <w:fldChar w:fldCharType="begin">
          <w:fldData xml:space="preserve">PEVuZE5vdGU+PENpdGU+PEF1dGhvcj5DYXN0cm8tTW9uZHJhZ29uPC9BdXRob3I+PFllYXI+MjAy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c2VhcmNoPC9hYmJyLTE+PC9hbHQtcGVyaW9kaWNhbD48cGFnZXM+RDE2NS1kMTczPC9wYWdlcz48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</w:fldData>
        </w:fldChar>
      </w:r>
      <w:r w:rsidRPr="009D2815">
        <w:rPr>
          <w:rFonts w:ascii="Segoe UI" w:eastAsia="Calibri" w:hAnsi="Segoe UI" w:cs="Segoe UI"/>
          <w:sz w:val="21"/>
          <w:szCs w:val="21"/>
        </w:rPr>
        <w:instrText xml:space="preserve"> ADDIN EN.CITE </w:instrText>
      </w:r>
      <w:r w:rsidRPr="009D2815">
        <w:rPr>
          <w:rFonts w:ascii="Segoe UI" w:eastAsia="Calibri" w:hAnsi="Segoe UI" w:cs="Segoe UI"/>
          <w:sz w:val="21"/>
          <w:szCs w:val="21"/>
        </w:rPr>
        <w:fldChar w:fldCharType="begin">
          <w:fldData xml:space="preserve">PEVuZE5vdGU+PENpdGU+PEF1dGhvcj5DYXN0cm8tTW9uZHJhZ29uPC9BdXRob3I+PFllYXI+MjAy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c2VhcmNoPC9hYmJyLTE+PC9hbHQtcGVyaW9kaWNhbD48cGFnZXM+RDE2NS1kMTczPC9wYWdlcz48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</w:fldData>
        </w:fldChar>
      </w:r>
      <w:r w:rsidRPr="009D2815">
        <w:rPr>
          <w:rFonts w:ascii="Segoe UI" w:eastAsia="Calibri" w:hAnsi="Segoe UI" w:cs="Segoe UI"/>
          <w:sz w:val="21"/>
          <w:szCs w:val="21"/>
        </w:rPr>
        <w:instrText xml:space="preserve"> ADDIN EN.CITE.DATA </w:instrText>
      </w:r>
      <w:r w:rsidRPr="009D2815">
        <w:rPr>
          <w:rFonts w:ascii="Segoe UI" w:eastAsia="Calibri" w:hAnsi="Segoe UI" w:cs="Segoe UI"/>
          <w:sz w:val="21"/>
          <w:szCs w:val="21"/>
        </w:rPr>
      </w:r>
      <w:r w:rsidRPr="009D2815">
        <w:rPr>
          <w:rFonts w:ascii="Segoe UI" w:eastAsia="Calibri" w:hAnsi="Segoe UI" w:cs="Segoe UI"/>
          <w:sz w:val="21"/>
          <w:szCs w:val="21"/>
        </w:rPr>
        <w:fldChar w:fldCharType="end"/>
      </w:r>
      <w:r w:rsidRPr="009D2815">
        <w:rPr>
          <w:rFonts w:ascii="Segoe UI" w:eastAsia="Calibri" w:hAnsi="Segoe UI" w:cs="Segoe UI"/>
          <w:sz w:val="21"/>
          <w:szCs w:val="21"/>
        </w:rPr>
      </w:r>
      <w:r w:rsidRPr="009D2815">
        <w:rPr>
          <w:rFonts w:ascii="Segoe UI" w:eastAsia="Calibri" w:hAnsi="Segoe UI" w:cs="Segoe UI"/>
          <w:sz w:val="21"/>
          <w:szCs w:val="21"/>
        </w:rPr>
        <w:fldChar w:fldCharType="separate"/>
      </w:r>
      <w:r w:rsidRPr="009D2815">
        <w:rPr>
          <w:rFonts w:ascii="Segoe UI" w:eastAsia="Calibri" w:hAnsi="Segoe UI" w:cs="Segoe UI"/>
          <w:noProof/>
          <w:sz w:val="21"/>
          <w:szCs w:val="21"/>
          <w:vertAlign w:val="superscript"/>
        </w:rPr>
        <w:t>33</w:t>
      </w:r>
      <w:r w:rsidRPr="009D2815">
        <w:rPr>
          <w:rFonts w:ascii="Segoe UI" w:eastAsia="Calibri" w:hAnsi="Segoe UI" w:cs="Segoe UI"/>
          <w:sz w:val="21"/>
          <w:szCs w:val="21"/>
        </w:rPr>
        <w:fldChar w:fldCharType="end"/>
      </w:r>
      <w:r w:rsidRPr="009D2815">
        <w:rPr>
          <w:rFonts w:ascii="Segoe UI" w:eastAsia="Calibri" w:hAnsi="Segoe UI" w:cs="Segoe UI"/>
          <w:sz w:val="21"/>
          <w:szCs w:val="21"/>
        </w:rPr>
        <w:t xml:space="preserve"> and supported by CTCF </w:t>
      </w:r>
      <w:proofErr w:type="spellStart"/>
      <w:r w:rsidRPr="009D2815">
        <w:rPr>
          <w:rFonts w:ascii="Segoe UI" w:eastAsia="Calibri" w:hAnsi="Segoe UI" w:cs="Segoe UI"/>
          <w:sz w:val="21"/>
          <w:szCs w:val="21"/>
        </w:rPr>
        <w:t>ChIP</w:t>
      </w:r>
      <w:proofErr w:type="spellEnd"/>
      <w:r w:rsidRPr="009D2815">
        <w:rPr>
          <w:rFonts w:ascii="Segoe UI" w:eastAsia="Calibri" w:hAnsi="Segoe UI" w:cs="Segoe UI"/>
          <w:sz w:val="21"/>
          <w:szCs w:val="21"/>
        </w:rPr>
        <w:t xml:space="preserve"> data in colon </w:t>
      </w:r>
      <w:r w:rsidRPr="009D2815">
        <w:rPr>
          <w:rFonts w:ascii="Segoe UI" w:eastAsia="Calibri" w:hAnsi="Segoe UI" w:cs="Segoe UI"/>
          <w:sz w:val="21"/>
          <w:szCs w:val="21"/>
        </w:rPr>
        <w:fldChar w:fldCharType="begin">
          <w:fldData xml:space="preserve">PEVuZE5vdGU+PENpdGU+PEF1dGhvcj5IYW1tYWw8L0F1dGhvcj48WWVhcj4yMDIyPC9ZZWFyPjxS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</w:fldData>
        </w:fldChar>
      </w:r>
      <w:r w:rsidRPr="009D2815">
        <w:rPr>
          <w:rFonts w:ascii="Segoe UI" w:eastAsia="Calibri" w:hAnsi="Segoe UI" w:cs="Segoe UI"/>
          <w:sz w:val="21"/>
          <w:szCs w:val="21"/>
        </w:rPr>
        <w:instrText xml:space="preserve"> ADDIN EN.CITE </w:instrText>
      </w:r>
      <w:r w:rsidRPr="009D2815">
        <w:rPr>
          <w:rFonts w:ascii="Segoe UI" w:eastAsia="Calibri" w:hAnsi="Segoe UI" w:cs="Segoe UI"/>
          <w:sz w:val="21"/>
          <w:szCs w:val="21"/>
        </w:rPr>
        <w:fldChar w:fldCharType="begin">
          <w:fldData xml:space="preserve">PEVuZE5vdGU+PENpdGU+PEF1dGhvcj5IYW1tYWw8L0F1dGhvcj48WWVhcj4yMDIyPC9ZZWFyPjxS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</w:fldData>
        </w:fldChar>
      </w:r>
      <w:r w:rsidRPr="009D2815">
        <w:rPr>
          <w:rFonts w:ascii="Segoe UI" w:eastAsia="Calibri" w:hAnsi="Segoe UI" w:cs="Segoe UI"/>
          <w:sz w:val="21"/>
          <w:szCs w:val="21"/>
        </w:rPr>
        <w:instrText xml:space="preserve"> ADDIN EN.CITE.DATA </w:instrText>
      </w:r>
      <w:r w:rsidRPr="009D2815">
        <w:rPr>
          <w:rFonts w:ascii="Segoe UI" w:eastAsia="Calibri" w:hAnsi="Segoe UI" w:cs="Segoe UI"/>
          <w:sz w:val="21"/>
          <w:szCs w:val="21"/>
        </w:rPr>
      </w:r>
      <w:r w:rsidRPr="009D2815">
        <w:rPr>
          <w:rFonts w:ascii="Segoe UI" w:eastAsia="Calibri" w:hAnsi="Segoe UI" w:cs="Segoe UI"/>
          <w:sz w:val="21"/>
          <w:szCs w:val="21"/>
        </w:rPr>
        <w:fldChar w:fldCharType="end"/>
      </w:r>
      <w:r w:rsidRPr="009D2815">
        <w:rPr>
          <w:rFonts w:ascii="Segoe UI" w:eastAsia="Calibri" w:hAnsi="Segoe UI" w:cs="Segoe UI"/>
          <w:sz w:val="21"/>
          <w:szCs w:val="21"/>
        </w:rPr>
      </w:r>
      <w:r w:rsidRPr="009D2815">
        <w:rPr>
          <w:rFonts w:ascii="Segoe UI" w:eastAsia="Calibri" w:hAnsi="Segoe UI" w:cs="Segoe UI"/>
          <w:sz w:val="21"/>
          <w:szCs w:val="21"/>
        </w:rPr>
        <w:fldChar w:fldCharType="separate"/>
      </w:r>
      <w:r w:rsidRPr="009D2815">
        <w:rPr>
          <w:rFonts w:ascii="Segoe UI" w:eastAsia="Calibri" w:hAnsi="Segoe UI" w:cs="Segoe UI"/>
          <w:noProof/>
          <w:sz w:val="21"/>
          <w:szCs w:val="21"/>
          <w:vertAlign w:val="superscript"/>
        </w:rPr>
        <w:t>34</w:t>
      </w:r>
      <w:r w:rsidRPr="009D2815">
        <w:rPr>
          <w:rFonts w:ascii="Segoe UI" w:eastAsia="Calibri" w:hAnsi="Segoe UI" w:cs="Segoe UI"/>
          <w:sz w:val="21"/>
          <w:szCs w:val="21"/>
        </w:rPr>
        <w:fldChar w:fldCharType="end"/>
      </w:r>
      <w:r w:rsidRPr="009D2815" w:rsidDel="00A23BA4">
        <w:rPr>
          <w:rFonts w:ascii="Segoe UI" w:eastAsia="Calibri" w:hAnsi="Segoe UI" w:cs="Segoe UI"/>
          <w:sz w:val="21"/>
          <w:szCs w:val="21"/>
        </w:rPr>
        <w:t xml:space="preserve"> </w:t>
      </w:r>
      <w:r w:rsidRPr="009D2815">
        <w:rPr>
          <w:rFonts w:ascii="Segoe UI" w:eastAsia="Calibri" w:hAnsi="Segoe UI" w:cs="Segoe UI"/>
          <w:sz w:val="21"/>
          <w:szCs w:val="21"/>
        </w:rPr>
        <w:t xml:space="preserve">. This is consistent with the significant functional impact signals found at the CTCF binding site overlapping the hotspots (chr8:113437400-113438400). In line with previous observations, five of 12 CTT&gt;CGY and three of four CTT&gt;CCT mutations were attributable to SBS17b and SBS17a, respectively </w:t>
      </w:r>
      <w:r w:rsidRPr="009D2815">
        <w:rPr>
          <w:rFonts w:ascii="Segoe UI" w:eastAsia="Calibri" w:hAnsi="Segoe UI" w:cs="Segoe UI"/>
          <w:sz w:val="21"/>
          <w:szCs w:val="21"/>
        </w:rPr>
        <w:fldChar w:fldCharType="begin">
          <w:fldData xml:space="preserve">PEVuZE5vdGU+PENpdGU+PEF1dGhvcj5HdW88L0F1dGhvcj48WWVhcj4yMDE4PC9ZZWFyPjxSZWNO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</w:fldData>
        </w:fldChar>
      </w:r>
      <w:r w:rsidRPr="009D2815">
        <w:rPr>
          <w:rFonts w:ascii="Segoe UI" w:eastAsia="Calibri" w:hAnsi="Segoe UI" w:cs="Segoe UI"/>
          <w:sz w:val="21"/>
          <w:szCs w:val="21"/>
        </w:rPr>
        <w:instrText xml:space="preserve"> ADDIN EN.CITE </w:instrText>
      </w:r>
      <w:r w:rsidRPr="009D2815">
        <w:rPr>
          <w:rFonts w:ascii="Segoe UI" w:eastAsia="Calibri" w:hAnsi="Segoe UI" w:cs="Segoe UI"/>
          <w:sz w:val="21"/>
          <w:szCs w:val="21"/>
        </w:rPr>
        <w:fldChar w:fldCharType="begin">
          <w:fldData xml:space="preserve">PEVuZE5vdGU+PENpdGU+PEF1dGhvcj5HdW88L0F1dGhvcj48WWVhcj4yMDE4PC9ZZWFyPjxSZWNO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</w:fldData>
        </w:fldChar>
      </w:r>
      <w:r w:rsidRPr="009D2815">
        <w:rPr>
          <w:rFonts w:ascii="Segoe UI" w:eastAsia="Calibri" w:hAnsi="Segoe UI" w:cs="Segoe UI"/>
          <w:sz w:val="21"/>
          <w:szCs w:val="21"/>
        </w:rPr>
        <w:instrText xml:space="preserve"> ADDIN EN.CITE.DATA </w:instrText>
      </w:r>
      <w:r w:rsidRPr="009D2815">
        <w:rPr>
          <w:rFonts w:ascii="Segoe UI" w:eastAsia="Calibri" w:hAnsi="Segoe UI" w:cs="Segoe UI"/>
          <w:sz w:val="21"/>
          <w:szCs w:val="21"/>
        </w:rPr>
      </w:r>
      <w:r w:rsidRPr="009D2815">
        <w:rPr>
          <w:rFonts w:ascii="Segoe UI" w:eastAsia="Calibri" w:hAnsi="Segoe UI" w:cs="Segoe UI"/>
          <w:sz w:val="21"/>
          <w:szCs w:val="21"/>
        </w:rPr>
        <w:fldChar w:fldCharType="end"/>
      </w:r>
      <w:r w:rsidRPr="009D2815">
        <w:rPr>
          <w:rFonts w:ascii="Segoe UI" w:eastAsia="Calibri" w:hAnsi="Segoe UI" w:cs="Segoe UI"/>
          <w:sz w:val="21"/>
          <w:szCs w:val="21"/>
        </w:rPr>
      </w:r>
      <w:r w:rsidRPr="009D2815">
        <w:rPr>
          <w:rFonts w:ascii="Segoe UI" w:eastAsia="Calibri" w:hAnsi="Segoe UI" w:cs="Segoe UI"/>
          <w:sz w:val="21"/>
          <w:szCs w:val="21"/>
        </w:rPr>
        <w:fldChar w:fldCharType="separate"/>
      </w:r>
      <w:r w:rsidRPr="009D2815">
        <w:rPr>
          <w:rFonts w:ascii="Segoe UI" w:eastAsia="Calibri" w:hAnsi="Segoe UI" w:cs="Segoe UI"/>
          <w:noProof/>
          <w:sz w:val="21"/>
          <w:szCs w:val="21"/>
          <w:vertAlign w:val="superscript"/>
        </w:rPr>
        <w:t>35,36</w:t>
      </w:r>
      <w:r w:rsidRPr="009D2815">
        <w:rPr>
          <w:rFonts w:ascii="Segoe UI" w:eastAsia="Calibri" w:hAnsi="Segoe UI" w:cs="Segoe UI"/>
          <w:sz w:val="21"/>
          <w:szCs w:val="21"/>
        </w:rPr>
        <w:fldChar w:fldCharType="end"/>
      </w:r>
      <w:r w:rsidRPr="009D2815" w:rsidDel="00A23BA4">
        <w:rPr>
          <w:rFonts w:ascii="Segoe UI" w:eastAsia="Calibri" w:hAnsi="Segoe UI" w:cs="Segoe UI"/>
          <w:sz w:val="21"/>
          <w:szCs w:val="21"/>
        </w:rPr>
        <w:t xml:space="preserve"> </w:t>
      </w:r>
      <w:r w:rsidRPr="009D2815">
        <w:rPr>
          <w:rFonts w:ascii="Segoe UI" w:eastAsia="Calibri" w:hAnsi="Segoe UI" w:cs="Segoe UI"/>
          <w:sz w:val="21"/>
          <w:szCs w:val="21"/>
        </w:rPr>
        <w:t xml:space="preserve">. CTCF binding sites are known to be enriched in mutations, creating mutation clusters and hotspots </w:t>
      </w:r>
      <w:r w:rsidRPr="009D2815">
        <w:rPr>
          <w:rFonts w:ascii="Segoe UI" w:eastAsia="Calibri" w:hAnsi="Segoe UI" w:cs="Segoe UI"/>
          <w:sz w:val="21"/>
          <w:szCs w:val="21"/>
        </w:rPr>
        <w:fldChar w:fldCharType="begin"/>
      </w:r>
      <w:r w:rsidRPr="009D2815">
        <w:rPr>
          <w:rFonts w:ascii="Segoe UI" w:eastAsia="Calibri" w:hAnsi="Segoe UI" w:cs="Segoe UI"/>
          <w:sz w:val="21"/>
          <w:szCs w:val="21"/>
        </w:rPr>
        <w:instrText xml:space="preserve"> ADDIN EN.CITE &lt;EndNote&gt;&lt;Cite&gt;&lt;Author&gt;Arnedo-Pac&lt;/Author&gt;&lt;Year&gt;2022&lt;/Year&gt;&lt;RecNum&gt;109&lt;/RecNum&gt;&lt;DisplayText&gt;&lt;style face="superscript"&gt;37&lt;/style&gt;&lt;/DisplayText&gt;&lt;record&gt;&lt;rec-number&gt;109&lt;/rec-number&gt;&lt;foreign-keys&gt;&lt;key app="EN" db-id="rz9prwax9dvx2yeew9c5raa1ztrw2ps9epvs" timestamp="1667145075"&gt;109&lt;/key&gt;&lt;/foreign-keys&gt;&lt;ref-type name="Journal Article"&gt;17&lt;/ref-type&gt;&lt;contributors&gt;&lt;authors&gt;&lt;author&gt;Arnedo-Pac, C.&lt;/author&gt;&lt;author&gt;Muinos, F.&lt;/author&gt;&lt;author&gt;Gonzalez-Perez, A.&lt;/author&gt;&lt;author&gt;Lopez-Bigas, N.&lt;/author&gt;&lt;/authors&gt;&lt;/contributors&gt;&lt;titles&gt;&lt;title&gt;Hotspot propensity across mutational processes.&lt;/title&gt;&lt;secondary-title&gt;Mol Syst Biol&lt;/secondary-title&gt;&lt;/titles&gt;&lt;periodical&gt;&lt;full-title&gt;Mol Syst Biol&lt;/full-title&gt;&lt;abbr-1&gt;Molecular systems biology&lt;/abbr-1&gt;&lt;/periodical&gt;&lt;pages&gt;6-27&lt;/pages&gt;&lt;volume&gt;20&lt;/volume&gt;&lt;dates&gt;&lt;year&gt;2022&lt;/year&gt;&lt;/dates&gt;&lt;urls&gt;&lt;/urls&gt;&lt;electronic-resource-num&gt;https://doi.org/10.1038/s44320-023-00001-w&lt;/electronic-resource-num&gt;&lt;/record&gt;&lt;/Cite&gt;&lt;/EndNote&gt;</w:instrText>
      </w:r>
      <w:r w:rsidRPr="009D2815">
        <w:rPr>
          <w:rFonts w:ascii="Segoe UI" w:eastAsia="Calibri" w:hAnsi="Segoe UI" w:cs="Segoe UI"/>
          <w:sz w:val="21"/>
          <w:szCs w:val="21"/>
        </w:rPr>
        <w:fldChar w:fldCharType="separate"/>
      </w:r>
      <w:r w:rsidRPr="009D2815">
        <w:rPr>
          <w:rFonts w:ascii="Segoe UI" w:eastAsia="Calibri" w:hAnsi="Segoe UI" w:cs="Segoe UI"/>
          <w:noProof/>
          <w:sz w:val="21"/>
          <w:szCs w:val="21"/>
          <w:vertAlign w:val="superscript"/>
        </w:rPr>
        <w:t>37</w:t>
      </w:r>
      <w:r w:rsidRPr="009D2815">
        <w:rPr>
          <w:rFonts w:ascii="Segoe UI" w:eastAsia="Calibri" w:hAnsi="Segoe UI" w:cs="Segoe UI"/>
          <w:sz w:val="21"/>
          <w:szCs w:val="21"/>
        </w:rPr>
        <w:fldChar w:fldCharType="end"/>
      </w:r>
      <w:r w:rsidRPr="009D2815">
        <w:rPr>
          <w:rFonts w:ascii="Segoe UI" w:eastAsia="Calibri" w:hAnsi="Segoe UI" w:cs="Segoe UI"/>
          <w:sz w:val="21"/>
          <w:szCs w:val="21"/>
        </w:rPr>
        <w:t xml:space="preserve">. Based on this, we cannot exclude the possibility that these two hotspots in the </w:t>
      </w:r>
      <w:r w:rsidRPr="009D2815">
        <w:rPr>
          <w:rFonts w:ascii="Segoe UI" w:eastAsia="Calibri" w:hAnsi="Segoe UI" w:cs="Segoe UI"/>
          <w:i/>
          <w:iCs/>
          <w:sz w:val="21"/>
          <w:szCs w:val="21"/>
        </w:rPr>
        <w:t>CSMD3</w:t>
      </w:r>
      <w:r w:rsidRPr="009D2815">
        <w:rPr>
          <w:rFonts w:ascii="Segoe UI" w:eastAsia="Calibri" w:hAnsi="Segoe UI" w:cs="Segoe UI"/>
          <w:sz w:val="21"/>
          <w:szCs w:val="21"/>
        </w:rPr>
        <w:t xml:space="preserve"> distal promoter are passenger mutations.</w:t>
      </w:r>
    </w:p>
    <w:p w14:paraId="0EC526E5" w14:textId="1A76EA4E" w:rsidR="00C844A7" w:rsidRPr="009D2815" w:rsidRDefault="00024777" w:rsidP="00C844A7">
      <w:pPr>
        <w:spacing w:after="0" w:line="200" w:lineRule="exact"/>
        <w:rPr>
          <w:rFonts w:ascii="Segoe UI" w:eastAsia="Calibri" w:hAnsi="Segoe UI" w:cs="Segoe UI"/>
          <w:sz w:val="21"/>
          <w:szCs w:val="21"/>
        </w:rPr>
      </w:pPr>
      <w:r w:rsidRPr="005F27A6">
        <w:rPr>
          <w:rFonts w:ascii="Segoe UI" w:hAnsi="Segoe UI" w:cs="Segoe UI"/>
          <w:noProof/>
          <w:lang w:eastAsia="en-GB"/>
        </w:rPr>
        <w:lastRenderedPageBreak/>
        <w:drawing>
          <wp:anchor distT="0" distB="0" distL="114300" distR="114300" simplePos="0" relativeHeight="251692032" behindDoc="0" locked="0" layoutInCell="1" allowOverlap="1" wp14:anchorId="320B7313" wp14:editId="12A8BCCE">
            <wp:simplePos x="0" y="0"/>
            <wp:positionH relativeFrom="margin">
              <wp:posOffset>-574040</wp:posOffset>
            </wp:positionH>
            <wp:positionV relativeFrom="margin">
              <wp:align>top</wp:align>
            </wp:positionV>
            <wp:extent cx="6225540" cy="6725285"/>
            <wp:effectExtent l="0" t="0" r="381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8"/>
                    <a:srcRect l="14296" t="20375" r="10869" b="19026"/>
                    <a:stretch/>
                  </pic:blipFill>
                  <pic:spPr bwMode="auto">
                    <a:xfrm>
                      <a:off x="0" y="0"/>
                      <a:ext cx="6225540" cy="6725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5FDF22" w14:textId="77777777" w:rsidR="00024777" w:rsidRPr="005F27A6" w:rsidRDefault="00024777" w:rsidP="00024777">
      <w:pPr>
        <w:jc w:val="both"/>
        <w:rPr>
          <w:rFonts w:ascii="Segoe UI" w:hAnsi="Segoe UI" w:cs="Segoe UI"/>
          <w:b/>
        </w:rPr>
      </w:pPr>
      <w:r w:rsidRPr="005F27A6">
        <w:rPr>
          <w:rFonts w:ascii="Segoe UI" w:hAnsi="Segoe UI" w:cs="Segoe UI"/>
          <w:b/>
        </w:rPr>
        <w:t>Supplementary Figure 8</w:t>
      </w:r>
      <w:r w:rsidRPr="005F27A6">
        <w:rPr>
          <w:rFonts w:ascii="Segoe UI" w:hAnsi="Segoe UI" w:cs="Segoe UI"/>
          <w:bCs/>
        </w:rPr>
        <w:t xml:space="preserve">: </w:t>
      </w:r>
      <w:r w:rsidRPr="005F27A6">
        <w:rPr>
          <w:rFonts w:ascii="Segoe UI" w:hAnsi="Segoe UI" w:cs="Segoe UI"/>
          <w:b/>
        </w:rPr>
        <w:t>Structural variant (SV) signature extraction</w:t>
      </w:r>
      <w:r w:rsidRPr="005F27A6">
        <w:rPr>
          <w:rFonts w:ascii="Segoe UI" w:hAnsi="Segoe UI" w:cs="Segoe UI"/>
          <w:i/>
        </w:rPr>
        <w:t xml:space="preserve">. (a) Multimodal SV size and replication timing distributions. </w:t>
      </w:r>
      <w:r w:rsidRPr="005F27A6">
        <w:rPr>
          <w:rFonts w:ascii="Segoe UI" w:hAnsi="Segoe UI" w:cs="Segoe UI"/>
        </w:rPr>
        <w:t xml:space="preserve">Dashed lines represent thresholds used to categorize variants for signature extraction. </w:t>
      </w:r>
      <w:r w:rsidRPr="005F27A6">
        <w:rPr>
          <w:rFonts w:ascii="Segoe UI" w:hAnsi="Segoe UI" w:cs="Segoe UI"/>
          <w:i/>
        </w:rPr>
        <w:t>(b) To assess stability of SV signature extraction using the hierarchical Dirichlet process (HDP), the cohort was randomly split into halves and signatures extracted independently from each.</w:t>
      </w:r>
      <w:r w:rsidRPr="005F27A6">
        <w:rPr>
          <w:rFonts w:ascii="Segoe UI" w:hAnsi="Segoe UI" w:cs="Segoe UI"/>
        </w:rPr>
        <w:t xml:space="preserve"> Nine signatures extracted from the cohort halves showed high similarity between halves (red and blue grey; cosine similarity &gt;0.9) and high similarity with signatures extracted from the full cohort and were therefore included in subsequent analyses. MSS: microsatellite stable; MSI:</w:t>
      </w:r>
      <w:r w:rsidRPr="005F27A6">
        <w:rPr>
          <w:rFonts w:ascii="Segoe UI" w:hAnsi="Segoe UI" w:cs="Segoe UI"/>
          <w:noProof/>
        </w:rPr>
        <w:t xml:space="preserve"> </w:t>
      </w:r>
      <w:r w:rsidRPr="005F27A6">
        <w:rPr>
          <w:rFonts w:ascii="Segoe UI" w:hAnsi="Segoe UI" w:cs="Segoe UI"/>
        </w:rPr>
        <w:t xml:space="preserve"> microsatellite unstable. </w:t>
      </w:r>
    </w:p>
    <w:p w14:paraId="7AF12909" w14:textId="61AA0166" w:rsidR="00E10C56" w:rsidRPr="005F27A6" w:rsidRDefault="00E10C56" w:rsidP="00E10C56">
      <w:pPr>
        <w:spacing w:line="360" w:lineRule="auto"/>
        <w:jc w:val="both"/>
        <w:rPr>
          <w:rFonts w:ascii="Segoe UI" w:hAnsi="Segoe UI" w:cs="Segoe UI"/>
          <w:b/>
        </w:rPr>
      </w:pPr>
    </w:p>
    <w:p w14:paraId="10C045F8" w14:textId="073CDC86" w:rsidR="00E10C56" w:rsidRPr="005F27A6" w:rsidRDefault="00E10C56" w:rsidP="00E10C56">
      <w:pPr>
        <w:spacing w:line="360" w:lineRule="auto"/>
        <w:jc w:val="both"/>
        <w:rPr>
          <w:rFonts w:ascii="Segoe UI" w:hAnsi="Segoe UI" w:cs="Segoe UI"/>
          <w:b/>
        </w:rPr>
      </w:pPr>
    </w:p>
    <w:p w14:paraId="60389AD6" w14:textId="77777777" w:rsidR="00E10C56" w:rsidRPr="005F27A6" w:rsidRDefault="00E10C56" w:rsidP="00E10C56">
      <w:pPr>
        <w:spacing w:line="360" w:lineRule="auto"/>
        <w:rPr>
          <w:rFonts w:ascii="Segoe UI" w:eastAsia="Calibri" w:hAnsi="Segoe UI" w:cs="Segoe UI"/>
          <w:bCs/>
        </w:rPr>
      </w:pPr>
    </w:p>
    <w:p w14:paraId="7698F5DB" w14:textId="77777777" w:rsidR="00E10C56" w:rsidRPr="005F27A6" w:rsidRDefault="00E10C56" w:rsidP="00E10C56">
      <w:pPr>
        <w:spacing w:line="360" w:lineRule="auto"/>
        <w:rPr>
          <w:rFonts w:ascii="Segoe UI" w:eastAsia="Calibri" w:hAnsi="Segoe UI" w:cs="Segoe UI"/>
          <w:b/>
          <w:bCs/>
        </w:rPr>
      </w:pPr>
      <w:r w:rsidRPr="005F27A6">
        <w:rPr>
          <w:rFonts w:ascii="Segoe UI" w:eastAsia="Calibri" w:hAnsi="Segoe UI" w:cs="Segoe UI"/>
          <w:b/>
          <w:bCs/>
        </w:rPr>
        <w:t>(a)</w:t>
      </w:r>
    </w:p>
    <w:p w14:paraId="1BBA8C97" w14:textId="77777777" w:rsidR="00E10C56" w:rsidRPr="005F27A6" w:rsidRDefault="00E10C56" w:rsidP="00E10C56">
      <w:pPr>
        <w:rPr>
          <w:rFonts w:ascii="Segoe UI" w:hAnsi="Segoe UI" w:cs="Segoe UI"/>
        </w:rPr>
      </w:pPr>
      <w:r w:rsidRPr="005F27A6">
        <w:rPr>
          <w:rFonts w:ascii="Segoe UI" w:hAnsi="Segoe UI" w:cs="Segoe UI"/>
        </w:rPr>
        <w:t>CNV48A</w:t>
      </w:r>
    </w:p>
    <w:p w14:paraId="5EB038F2" w14:textId="77777777" w:rsidR="00E10C56" w:rsidRPr="005F27A6" w:rsidRDefault="00E10C56" w:rsidP="00E10C56">
      <w:pPr>
        <w:rPr>
          <w:rFonts w:ascii="Segoe UI" w:hAnsi="Segoe UI" w:cs="Segoe UI"/>
        </w:rPr>
      </w:pPr>
      <w:r w:rsidRPr="005F27A6">
        <w:rPr>
          <w:rFonts w:ascii="Segoe UI" w:hAnsi="Segoe UI" w:cs="Segoe UI"/>
          <w:noProof/>
          <w:lang w:eastAsia="en-GB"/>
        </w:rPr>
        <w:drawing>
          <wp:inline distT="0" distB="0" distL="0" distR="0" wp14:anchorId="4C6A4B05" wp14:editId="24CCD7C2">
            <wp:extent cx="5731510" cy="2953385"/>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953385"/>
                    </a:xfrm>
                    <a:prstGeom prst="rect">
                      <a:avLst/>
                    </a:prstGeom>
                  </pic:spPr>
                </pic:pic>
              </a:graphicData>
            </a:graphic>
          </wp:inline>
        </w:drawing>
      </w:r>
    </w:p>
    <w:p w14:paraId="29858FAE" w14:textId="77777777" w:rsidR="00E10C56" w:rsidRPr="005F27A6" w:rsidRDefault="00E10C56" w:rsidP="00E10C56">
      <w:pPr>
        <w:rPr>
          <w:rFonts w:ascii="Segoe UI" w:hAnsi="Segoe UI" w:cs="Segoe UI"/>
        </w:rPr>
      </w:pPr>
    </w:p>
    <w:p w14:paraId="03E5D20B" w14:textId="77777777" w:rsidR="00E10C56" w:rsidRPr="005F27A6" w:rsidRDefault="00E10C56" w:rsidP="00E10C56">
      <w:pPr>
        <w:rPr>
          <w:rFonts w:ascii="Segoe UI" w:hAnsi="Segoe UI" w:cs="Segoe UI"/>
        </w:rPr>
      </w:pPr>
    </w:p>
    <w:p w14:paraId="22B79C95" w14:textId="77777777" w:rsidR="00E10C56" w:rsidRPr="005F27A6" w:rsidRDefault="00E10C56" w:rsidP="00E10C56">
      <w:pPr>
        <w:rPr>
          <w:rFonts w:ascii="Segoe UI" w:hAnsi="Segoe UI" w:cs="Segoe UI"/>
        </w:rPr>
      </w:pPr>
    </w:p>
    <w:p w14:paraId="6A38D691" w14:textId="77777777" w:rsidR="0000523F" w:rsidRPr="005F27A6" w:rsidRDefault="0000523F">
      <w:pPr>
        <w:rPr>
          <w:rFonts w:ascii="Segoe UI" w:hAnsi="Segoe UI" w:cs="Segoe UI"/>
        </w:rPr>
      </w:pPr>
      <w:r w:rsidRPr="005F27A6">
        <w:rPr>
          <w:rFonts w:ascii="Segoe UI" w:hAnsi="Segoe UI" w:cs="Segoe UI"/>
        </w:rPr>
        <w:br w:type="page"/>
      </w:r>
    </w:p>
    <w:p w14:paraId="24636302" w14:textId="3AD721CF" w:rsidR="00E10C56" w:rsidRPr="005F27A6" w:rsidRDefault="00E10C56" w:rsidP="00E10C56">
      <w:pPr>
        <w:rPr>
          <w:rFonts w:ascii="Segoe UI" w:hAnsi="Segoe UI" w:cs="Segoe UI"/>
        </w:rPr>
      </w:pPr>
      <w:r w:rsidRPr="005F27A6">
        <w:rPr>
          <w:rFonts w:ascii="Segoe UI" w:hAnsi="Segoe UI" w:cs="Segoe UI"/>
        </w:rPr>
        <w:lastRenderedPageBreak/>
        <w:t>CNV48B</w:t>
      </w:r>
    </w:p>
    <w:p w14:paraId="13D9FACD" w14:textId="77777777" w:rsidR="00E10C56" w:rsidRPr="005F27A6" w:rsidRDefault="00E10C56" w:rsidP="00E10C56">
      <w:pPr>
        <w:rPr>
          <w:rFonts w:ascii="Segoe UI" w:hAnsi="Segoe UI" w:cs="Segoe UI"/>
        </w:rPr>
      </w:pPr>
      <w:r w:rsidRPr="005F27A6">
        <w:rPr>
          <w:rFonts w:ascii="Segoe UI" w:hAnsi="Segoe UI" w:cs="Segoe UI"/>
          <w:noProof/>
          <w:lang w:eastAsia="en-GB"/>
        </w:rPr>
        <w:drawing>
          <wp:anchor distT="0" distB="0" distL="114300" distR="114300" simplePos="0" relativeHeight="251694080" behindDoc="0" locked="0" layoutInCell="1" allowOverlap="1" wp14:anchorId="617DF841" wp14:editId="38A9BA18">
            <wp:simplePos x="0" y="0"/>
            <wp:positionH relativeFrom="margin">
              <wp:align>left</wp:align>
            </wp:positionH>
            <wp:positionV relativeFrom="paragraph">
              <wp:posOffset>136549</wp:posOffset>
            </wp:positionV>
            <wp:extent cx="5492224" cy="4176379"/>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492224" cy="4176379"/>
                    </a:xfrm>
                    <a:prstGeom prst="rect">
                      <a:avLst/>
                    </a:prstGeom>
                  </pic:spPr>
                </pic:pic>
              </a:graphicData>
            </a:graphic>
            <wp14:sizeRelH relativeFrom="margin">
              <wp14:pctWidth>0</wp14:pctWidth>
            </wp14:sizeRelH>
            <wp14:sizeRelV relativeFrom="margin">
              <wp14:pctHeight>0</wp14:pctHeight>
            </wp14:sizeRelV>
          </wp:anchor>
        </w:drawing>
      </w:r>
    </w:p>
    <w:p w14:paraId="2C77515B" w14:textId="77777777" w:rsidR="00E10C56" w:rsidRPr="005F27A6" w:rsidRDefault="00E10C56" w:rsidP="00E10C56">
      <w:pPr>
        <w:rPr>
          <w:rFonts w:ascii="Segoe UI" w:hAnsi="Segoe UI" w:cs="Segoe UI"/>
        </w:rPr>
      </w:pPr>
    </w:p>
    <w:p w14:paraId="7878E373" w14:textId="77777777" w:rsidR="00E10C56" w:rsidRPr="005F27A6" w:rsidRDefault="00E10C56" w:rsidP="00E10C56">
      <w:pPr>
        <w:rPr>
          <w:rFonts w:ascii="Segoe UI" w:hAnsi="Segoe UI" w:cs="Segoe UI"/>
        </w:rPr>
      </w:pPr>
    </w:p>
    <w:p w14:paraId="50BAB959" w14:textId="77777777" w:rsidR="00E10C56" w:rsidRPr="005F27A6" w:rsidRDefault="00E10C56" w:rsidP="00E10C56">
      <w:pPr>
        <w:rPr>
          <w:rFonts w:ascii="Segoe UI" w:hAnsi="Segoe UI" w:cs="Segoe UI"/>
        </w:rPr>
      </w:pPr>
    </w:p>
    <w:p w14:paraId="26656DDD" w14:textId="77777777" w:rsidR="00E10C56" w:rsidRPr="005F27A6" w:rsidRDefault="00E10C56" w:rsidP="00E10C56">
      <w:pPr>
        <w:rPr>
          <w:rFonts w:ascii="Segoe UI" w:hAnsi="Segoe UI" w:cs="Segoe UI"/>
        </w:rPr>
      </w:pPr>
    </w:p>
    <w:p w14:paraId="1C348BA8" w14:textId="77777777" w:rsidR="00E10C56" w:rsidRPr="005F27A6" w:rsidRDefault="00E10C56" w:rsidP="00E10C56">
      <w:pPr>
        <w:rPr>
          <w:rFonts w:ascii="Segoe UI" w:hAnsi="Segoe UI" w:cs="Segoe UI"/>
        </w:rPr>
      </w:pPr>
    </w:p>
    <w:p w14:paraId="26DE73BD" w14:textId="77777777" w:rsidR="00E10C56" w:rsidRPr="005F27A6" w:rsidRDefault="00E10C56" w:rsidP="00E10C56">
      <w:pPr>
        <w:rPr>
          <w:rFonts w:ascii="Segoe UI" w:hAnsi="Segoe UI" w:cs="Segoe UI"/>
        </w:rPr>
      </w:pPr>
    </w:p>
    <w:p w14:paraId="3F0AECFB" w14:textId="77777777" w:rsidR="00E10C56" w:rsidRPr="005F27A6" w:rsidRDefault="00E10C56" w:rsidP="00E10C56">
      <w:pPr>
        <w:rPr>
          <w:rFonts w:ascii="Segoe UI" w:hAnsi="Segoe UI" w:cs="Segoe UI"/>
        </w:rPr>
      </w:pPr>
    </w:p>
    <w:p w14:paraId="2132326D" w14:textId="77777777" w:rsidR="00E10C56" w:rsidRPr="005F27A6" w:rsidRDefault="00E10C56" w:rsidP="00E10C56">
      <w:pPr>
        <w:rPr>
          <w:rFonts w:ascii="Segoe UI" w:hAnsi="Segoe UI" w:cs="Segoe UI"/>
        </w:rPr>
      </w:pPr>
    </w:p>
    <w:p w14:paraId="1DC53FE3" w14:textId="77777777" w:rsidR="00E10C56" w:rsidRPr="005F27A6" w:rsidRDefault="00E10C56" w:rsidP="00E10C56">
      <w:pPr>
        <w:rPr>
          <w:rFonts w:ascii="Segoe UI" w:hAnsi="Segoe UI" w:cs="Segoe UI"/>
        </w:rPr>
      </w:pPr>
    </w:p>
    <w:p w14:paraId="3330BB76" w14:textId="77777777" w:rsidR="00E10C56" w:rsidRPr="005F27A6" w:rsidRDefault="00E10C56" w:rsidP="00E10C56">
      <w:pPr>
        <w:rPr>
          <w:rFonts w:ascii="Segoe UI" w:hAnsi="Segoe UI" w:cs="Segoe UI"/>
        </w:rPr>
      </w:pPr>
    </w:p>
    <w:p w14:paraId="6F946918" w14:textId="77777777" w:rsidR="00E10C56" w:rsidRPr="005F27A6" w:rsidRDefault="00E10C56" w:rsidP="00E10C56">
      <w:pPr>
        <w:rPr>
          <w:rFonts w:ascii="Segoe UI" w:hAnsi="Segoe UI" w:cs="Segoe UI"/>
        </w:rPr>
      </w:pPr>
    </w:p>
    <w:p w14:paraId="2B90A5A5" w14:textId="77777777" w:rsidR="00E10C56" w:rsidRPr="005F27A6" w:rsidRDefault="00E10C56" w:rsidP="00E10C56">
      <w:pPr>
        <w:rPr>
          <w:rFonts w:ascii="Segoe UI" w:hAnsi="Segoe UI" w:cs="Segoe UI"/>
        </w:rPr>
      </w:pPr>
    </w:p>
    <w:p w14:paraId="672F8261" w14:textId="77777777" w:rsidR="00E10C56" w:rsidRPr="005F27A6" w:rsidRDefault="00E10C56" w:rsidP="00E10C56">
      <w:pPr>
        <w:rPr>
          <w:rFonts w:ascii="Segoe UI" w:hAnsi="Segoe UI" w:cs="Segoe UI"/>
        </w:rPr>
      </w:pPr>
    </w:p>
    <w:p w14:paraId="24A9C278" w14:textId="77777777" w:rsidR="00E10C56" w:rsidRPr="005F27A6" w:rsidRDefault="00E10C56" w:rsidP="00E10C56">
      <w:pPr>
        <w:rPr>
          <w:rFonts w:ascii="Segoe UI" w:hAnsi="Segoe UI" w:cs="Segoe UI"/>
        </w:rPr>
      </w:pPr>
    </w:p>
    <w:p w14:paraId="1F963968" w14:textId="77777777" w:rsidR="00E10C56" w:rsidRPr="005F27A6" w:rsidRDefault="00E10C56" w:rsidP="00E10C56">
      <w:pPr>
        <w:rPr>
          <w:rFonts w:ascii="Segoe UI" w:hAnsi="Segoe UI" w:cs="Segoe UI"/>
        </w:rPr>
      </w:pPr>
    </w:p>
    <w:p w14:paraId="61250D04" w14:textId="77777777" w:rsidR="00E10C56" w:rsidRPr="005F27A6" w:rsidRDefault="00E10C56" w:rsidP="00E10C56">
      <w:pPr>
        <w:rPr>
          <w:rFonts w:ascii="Segoe UI" w:hAnsi="Segoe UI" w:cs="Segoe UI"/>
        </w:rPr>
      </w:pPr>
    </w:p>
    <w:p w14:paraId="6571422B" w14:textId="77777777" w:rsidR="00E10C56" w:rsidRPr="005F27A6" w:rsidRDefault="00E10C56" w:rsidP="00E10C56">
      <w:pPr>
        <w:rPr>
          <w:rFonts w:ascii="Segoe UI" w:hAnsi="Segoe UI" w:cs="Segoe UI"/>
        </w:rPr>
      </w:pPr>
    </w:p>
    <w:p w14:paraId="45046528" w14:textId="77777777" w:rsidR="00E10C56" w:rsidRPr="005F27A6" w:rsidRDefault="00E10C56" w:rsidP="00E10C56">
      <w:pPr>
        <w:rPr>
          <w:rFonts w:ascii="Segoe UI" w:hAnsi="Segoe UI" w:cs="Segoe UI"/>
        </w:rPr>
      </w:pPr>
    </w:p>
    <w:p w14:paraId="54A97AD5" w14:textId="77777777" w:rsidR="00E10C56" w:rsidRPr="005F27A6" w:rsidRDefault="00E10C56" w:rsidP="00E10C56">
      <w:pPr>
        <w:rPr>
          <w:rFonts w:ascii="Segoe UI" w:hAnsi="Segoe UI" w:cs="Segoe UI"/>
        </w:rPr>
      </w:pPr>
    </w:p>
    <w:p w14:paraId="04DA2C47" w14:textId="77777777" w:rsidR="00E10C56" w:rsidRPr="005F27A6" w:rsidRDefault="00E10C56" w:rsidP="00E10C56">
      <w:pPr>
        <w:rPr>
          <w:rFonts w:ascii="Segoe UI" w:hAnsi="Segoe UI" w:cs="Segoe UI"/>
        </w:rPr>
      </w:pPr>
    </w:p>
    <w:p w14:paraId="40E14CAD" w14:textId="77777777" w:rsidR="00E10C56" w:rsidRPr="005F27A6" w:rsidRDefault="00E10C56" w:rsidP="00E10C56">
      <w:pPr>
        <w:rPr>
          <w:rFonts w:ascii="Segoe UI" w:hAnsi="Segoe UI" w:cs="Segoe UI"/>
        </w:rPr>
      </w:pPr>
    </w:p>
    <w:p w14:paraId="1E475B1F" w14:textId="77777777" w:rsidR="00E10C56" w:rsidRPr="005F27A6" w:rsidRDefault="00E10C56" w:rsidP="00E10C56">
      <w:pPr>
        <w:rPr>
          <w:rFonts w:ascii="Segoe UI" w:hAnsi="Segoe UI" w:cs="Segoe UI"/>
        </w:rPr>
      </w:pPr>
    </w:p>
    <w:p w14:paraId="327F78AC" w14:textId="77777777" w:rsidR="00E10C56" w:rsidRPr="005F27A6" w:rsidRDefault="00E10C56" w:rsidP="00E10C56">
      <w:pPr>
        <w:rPr>
          <w:rFonts w:ascii="Segoe UI" w:hAnsi="Segoe UI" w:cs="Segoe UI"/>
        </w:rPr>
      </w:pPr>
    </w:p>
    <w:p w14:paraId="5F45321A" w14:textId="77777777" w:rsidR="00E10C56" w:rsidRPr="005F27A6" w:rsidRDefault="00E10C56" w:rsidP="00E10C56">
      <w:pPr>
        <w:rPr>
          <w:rFonts w:ascii="Segoe UI" w:hAnsi="Segoe UI" w:cs="Segoe UI"/>
        </w:rPr>
      </w:pPr>
    </w:p>
    <w:p w14:paraId="224E80B6" w14:textId="77777777" w:rsidR="0000523F" w:rsidRPr="005F27A6" w:rsidRDefault="0000523F">
      <w:pPr>
        <w:rPr>
          <w:rFonts w:ascii="Segoe UI" w:hAnsi="Segoe UI" w:cs="Segoe UI"/>
        </w:rPr>
      </w:pPr>
      <w:r w:rsidRPr="005F27A6">
        <w:rPr>
          <w:rFonts w:ascii="Segoe UI" w:hAnsi="Segoe UI" w:cs="Segoe UI"/>
        </w:rPr>
        <w:br w:type="page"/>
      </w:r>
    </w:p>
    <w:p w14:paraId="7CA0048E" w14:textId="218C66BF" w:rsidR="00E10C56" w:rsidRPr="005F27A6" w:rsidRDefault="00E10C56" w:rsidP="00E10C56">
      <w:pPr>
        <w:rPr>
          <w:rFonts w:ascii="Segoe UI" w:hAnsi="Segoe UI" w:cs="Segoe UI"/>
        </w:rPr>
      </w:pPr>
      <w:r w:rsidRPr="005F27A6">
        <w:rPr>
          <w:rFonts w:ascii="Segoe UI" w:hAnsi="Segoe UI" w:cs="Segoe UI"/>
        </w:rPr>
        <w:lastRenderedPageBreak/>
        <w:t>CNV48C</w:t>
      </w:r>
    </w:p>
    <w:p w14:paraId="21DBB81E" w14:textId="77777777" w:rsidR="00E10C56" w:rsidRPr="005F27A6" w:rsidRDefault="00E10C56" w:rsidP="00E10C56">
      <w:pPr>
        <w:rPr>
          <w:rFonts w:ascii="Segoe UI" w:hAnsi="Segoe UI" w:cs="Segoe UI"/>
        </w:rPr>
      </w:pPr>
      <w:r w:rsidRPr="005F27A6">
        <w:rPr>
          <w:rFonts w:ascii="Segoe UI" w:hAnsi="Segoe UI" w:cs="Segoe UI"/>
          <w:noProof/>
          <w:lang w:eastAsia="en-GB"/>
        </w:rPr>
        <w:drawing>
          <wp:inline distT="0" distB="0" distL="0" distR="0" wp14:anchorId="6254F472" wp14:editId="7032AF6C">
            <wp:extent cx="6014815" cy="4548704"/>
            <wp:effectExtent l="0" t="0" r="508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6030037" cy="4560216"/>
                    </a:xfrm>
                    <a:prstGeom prst="rect">
                      <a:avLst/>
                    </a:prstGeom>
                  </pic:spPr>
                </pic:pic>
              </a:graphicData>
            </a:graphic>
          </wp:inline>
        </w:drawing>
      </w:r>
    </w:p>
    <w:p w14:paraId="05332C8C" w14:textId="77777777" w:rsidR="00E10C56" w:rsidRPr="005F27A6" w:rsidRDefault="00E10C56" w:rsidP="00E10C56">
      <w:pPr>
        <w:rPr>
          <w:rFonts w:ascii="Segoe UI" w:hAnsi="Segoe UI" w:cs="Segoe UI"/>
        </w:rPr>
      </w:pPr>
    </w:p>
    <w:p w14:paraId="17409B94" w14:textId="77777777" w:rsidR="00E10C56" w:rsidRPr="005F27A6" w:rsidRDefault="00E10C56" w:rsidP="00E10C56">
      <w:pPr>
        <w:rPr>
          <w:rFonts w:ascii="Segoe UI" w:hAnsi="Segoe UI" w:cs="Segoe UI"/>
        </w:rPr>
      </w:pPr>
    </w:p>
    <w:p w14:paraId="4BAA8EED" w14:textId="77777777" w:rsidR="0000523F" w:rsidRPr="005F27A6" w:rsidRDefault="0000523F">
      <w:pPr>
        <w:rPr>
          <w:rFonts w:ascii="Segoe UI" w:hAnsi="Segoe UI" w:cs="Segoe UI"/>
        </w:rPr>
      </w:pPr>
      <w:r w:rsidRPr="005F27A6">
        <w:rPr>
          <w:rFonts w:ascii="Segoe UI" w:hAnsi="Segoe UI" w:cs="Segoe UI"/>
        </w:rPr>
        <w:br w:type="page"/>
      </w:r>
    </w:p>
    <w:p w14:paraId="249D3065" w14:textId="38AC78FF" w:rsidR="00E10C56" w:rsidRPr="005F27A6" w:rsidRDefault="00E10C56" w:rsidP="00E10C56">
      <w:pPr>
        <w:rPr>
          <w:rFonts w:ascii="Segoe UI" w:hAnsi="Segoe UI" w:cs="Segoe UI"/>
        </w:rPr>
      </w:pPr>
      <w:r w:rsidRPr="005F27A6">
        <w:rPr>
          <w:rFonts w:ascii="Segoe UI" w:hAnsi="Segoe UI" w:cs="Segoe UI"/>
          <w:noProof/>
          <w:lang w:eastAsia="en-GB"/>
        </w:rPr>
        <w:lastRenderedPageBreak/>
        <w:drawing>
          <wp:anchor distT="0" distB="0" distL="114300" distR="114300" simplePos="0" relativeHeight="251695104" behindDoc="0" locked="0" layoutInCell="1" allowOverlap="1" wp14:anchorId="6380C5A8" wp14:editId="5E2BAEF2">
            <wp:simplePos x="0" y="0"/>
            <wp:positionH relativeFrom="margin">
              <wp:align>left</wp:align>
            </wp:positionH>
            <wp:positionV relativeFrom="paragraph">
              <wp:posOffset>181691</wp:posOffset>
            </wp:positionV>
            <wp:extent cx="5698759" cy="4321559"/>
            <wp:effectExtent l="0" t="0" r="0" b="317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698759" cy="4321559"/>
                    </a:xfrm>
                    <a:prstGeom prst="rect">
                      <a:avLst/>
                    </a:prstGeom>
                  </pic:spPr>
                </pic:pic>
              </a:graphicData>
            </a:graphic>
            <wp14:sizeRelH relativeFrom="margin">
              <wp14:pctWidth>0</wp14:pctWidth>
            </wp14:sizeRelH>
            <wp14:sizeRelV relativeFrom="margin">
              <wp14:pctHeight>0</wp14:pctHeight>
            </wp14:sizeRelV>
          </wp:anchor>
        </w:drawing>
      </w:r>
      <w:r w:rsidRPr="005F27A6">
        <w:rPr>
          <w:rFonts w:ascii="Segoe UI" w:hAnsi="Segoe UI" w:cs="Segoe UI"/>
        </w:rPr>
        <w:t>CNV48D</w:t>
      </w:r>
    </w:p>
    <w:p w14:paraId="3D564BF0" w14:textId="77777777" w:rsidR="00E10C56" w:rsidRPr="005F27A6" w:rsidRDefault="00E10C56" w:rsidP="00E10C56">
      <w:pPr>
        <w:rPr>
          <w:rFonts w:ascii="Segoe UI" w:hAnsi="Segoe UI" w:cs="Segoe UI"/>
        </w:rPr>
      </w:pPr>
    </w:p>
    <w:p w14:paraId="32AC0756" w14:textId="77777777" w:rsidR="00E10C56" w:rsidRPr="005F27A6" w:rsidRDefault="00E10C56" w:rsidP="00E10C56">
      <w:pPr>
        <w:rPr>
          <w:rFonts w:ascii="Segoe UI" w:hAnsi="Segoe UI" w:cs="Segoe UI"/>
        </w:rPr>
      </w:pPr>
    </w:p>
    <w:p w14:paraId="0CA23D38" w14:textId="77777777" w:rsidR="00E10C56" w:rsidRPr="005F27A6" w:rsidRDefault="00E10C56" w:rsidP="00E10C56">
      <w:pPr>
        <w:rPr>
          <w:rFonts w:ascii="Segoe UI" w:hAnsi="Segoe UI" w:cs="Segoe UI"/>
        </w:rPr>
      </w:pPr>
    </w:p>
    <w:p w14:paraId="4713520E" w14:textId="77777777" w:rsidR="00E10C56" w:rsidRPr="005F27A6" w:rsidRDefault="00E10C56" w:rsidP="00E10C56">
      <w:pPr>
        <w:rPr>
          <w:rFonts w:ascii="Segoe UI" w:hAnsi="Segoe UI" w:cs="Segoe UI"/>
        </w:rPr>
      </w:pPr>
    </w:p>
    <w:p w14:paraId="4B3FAC37" w14:textId="77777777" w:rsidR="00E10C56" w:rsidRPr="005F27A6" w:rsidRDefault="00E10C56" w:rsidP="00E10C56">
      <w:pPr>
        <w:rPr>
          <w:rFonts w:ascii="Segoe UI" w:hAnsi="Segoe UI" w:cs="Segoe UI"/>
        </w:rPr>
      </w:pPr>
    </w:p>
    <w:p w14:paraId="64BE9E9B" w14:textId="77777777" w:rsidR="00E10C56" w:rsidRPr="005F27A6" w:rsidRDefault="00E10C56" w:rsidP="00E10C56">
      <w:pPr>
        <w:rPr>
          <w:rFonts w:ascii="Segoe UI" w:hAnsi="Segoe UI" w:cs="Segoe UI"/>
        </w:rPr>
      </w:pPr>
    </w:p>
    <w:p w14:paraId="7FD79E56" w14:textId="77777777" w:rsidR="00E10C56" w:rsidRPr="005F27A6" w:rsidRDefault="00E10C56" w:rsidP="00E10C56">
      <w:pPr>
        <w:rPr>
          <w:rFonts w:ascii="Segoe UI" w:hAnsi="Segoe UI" w:cs="Segoe UI"/>
        </w:rPr>
      </w:pPr>
    </w:p>
    <w:p w14:paraId="0DE23704" w14:textId="77777777" w:rsidR="00E10C56" w:rsidRPr="005F27A6" w:rsidRDefault="00E10C56" w:rsidP="00E10C56">
      <w:pPr>
        <w:rPr>
          <w:rFonts w:ascii="Segoe UI" w:hAnsi="Segoe UI" w:cs="Segoe UI"/>
        </w:rPr>
      </w:pPr>
    </w:p>
    <w:p w14:paraId="3A654BFA" w14:textId="77777777" w:rsidR="00E10C56" w:rsidRPr="005F27A6" w:rsidRDefault="00E10C56" w:rsidP="00E10C56">
      <w:pPr>
        <w:rPr>
          <w:rFonts w:ascii="Segoe UI" w:hAnsi="Segoe UI" w:cs="Segoe UI"/>
        </w:rPr>
      </w:pPr>
    </w:p>
    <w:p w14:paraId="5B208026" w14:textId="77777777" w:rsidR="00E10C56" w:rsidRPr="005F27A6" w:rsidRDefault="00E10C56" w:rsidP="00E10C56">
      <w:pPr>
        <w:rPr>
          <w:rFonts w:ascii="Segoe UI" w:hAnsi="Segoe UI" w:cs="Segoe UI"/>
        </w:rPr>
      </w:pPr>
    </w:p>
    <w:p w14:paraId="08E112D7" w14:textId="77777777" w:rsidR="00E10C56" w:rsidRPr="005F27A6" w:rsidRDefault="00E10C56" w:rsidP="00E10C56">
      <w:pPr>
        <w:rPr>
          <w:rFonts w:ascii="Segoe UI" w:hAnsi="Segoe UI" w:cs="Segoe UI"/>
        </w:rPr>
      </w:pPr>
    </w:p>
    <w:p w14:paraId="3D9C7E33" w14:textId="77777777" w:rsidR="00E10C56" w:rsidRPr="005F27A6" w:rsidRDefault="00E10C56" w:rsidP="00E10C56">
      <w:pPr>
        <w:rPr>
          <w:rFonts w:ascii="Segoe UI" w:hAnsi="Segoe UI" w:cs="Segoe UI"/>
        </w:rPr>
      </w:pPr>
    </w:p>
    <w:p w14:paraId="37A237EE" w14:textId="77777777" w:rsidR="00E10C56" w:rsidRPr="005F27A6" w:rsidRDefault="00E10C56" w:rsidP="00E10C56">
      <w:pPr>
        <w:rPr>
          <w:rFonts w:ascii="Segoe UI" w:hAnsi="Segoe UI" w:cs="Segoe UI"/>
        </w:rPr>
      </w:pPr>
    </w:p>
    <w:p w14:paraId="65487149" w14:textId="77777777" w:rsidR="00E10C56" w:rsidRPr="005F27A6" w:rsidRDefault="00E10C56" w:rsidP="00E10C56">
      <w:pPr>
        <w:rPr>
          <w:rFonts w:ascii="Segoe UI" w:hAnsi="Segoe UI" w:cs="Segoe UI"/>
        </w:rPr>
      </w:pPr>
    </w:p>
    <w:p w14:paraId="272EF6D5" w14:textId="77777777" w:rsidR="00E10C56" w:rsidRPr="005F27A6" w:rsidRDefault="00E10C56" w:rsidP="00E10C56">
      <w:pPr>
        <w:rPr>
          <w:rFonts w:ascii="Segoe UI" w:hAnsi="Segoe UI" w:cs="Segoe UI"/>
        </w:rPr>
      </w:pPr>
    </w:p>
    <w:p w14:paraId="4FBFFFC7" w14:textId="77777777" w:rsidR="00E10C56" w:rsidRPr="005F27A6" w:rsidRDefault="00E10C56" w:rsidP="00E10C56">
      <w:pPr>
        <w:rPr>
          <w:rFonts w:ascii="Segoe UI" w:hAnsi="Segoe UI" w:cs="Segoe UI"/>
        </w:rPr>
      </w:pPr>
    </w:p>
    <w:p w14:paraId="13C44A31" w14:textId="77777777" w:rsidR="00E10C56" w:rsidRPr="005F27A6" w:rsidRDefault="00E10C56" w:rsidP="00E10C56">
      <w:pPr>
        <w:rPr>
          <w:rFonts w:ascii="Segoe UI" w:hAnsi="Segoe UI" w:cs="Segoe UI"/>
        </w:rPr>
      </w:pPr>
    </w:p>
    <w:p w14:paraId="6C5EE58E" w14:textId="77777777" w:rsidR="00E10C56" w:rsidRPr="005F27A6" w:rsidRDefault="00E10C56" w:rsidP="00E10C56">
      <w:pPr>
        <w:rPr>
          <w:rFonts w:ascii="Segoe UI" w:hAnsi="Segoe UI" w:cs="Segoe UI"/>
        </w:rPr>
      </w:pPr>
    </w:p>
    <w:p w14:paraId="0F997BCA" w14:textId="77777777" w:rsidR="00E10C56" w:rsidRPr="005F27A6" w:rsidRDefault="00E10C56" w:rsidP="00E10C56">
      <w:pPr>
        <w:rPr>
          <w:rFonts w:ascii="Segoe UI" w:hAnsi="Segoe UI" w:cs="Segoe UI"/>
        </w:rPr>
      </w:pPr>
    </w:p>
    <w:p w14:paraId="0E2EA9F6" w14:textId="77777777" w:rsidR="00E10C56" w:rsidRPr="005F27A6" w:rsidRDefault="00E10C56" w:rsidP="00E10C56">
      <w:pPr>
        <w:rPr>
          <w:rFonts w:ascii="Segoe UI" w:hAnsi="Segoe UI" w:cs="Segoe UI"/>
        </w:rPr>
      </w:pPr>
    </w:p>
    <w:p w14:paraId="2F3AF0F9" w14:textId="77777777" w:rsidR="00E10C56" w:rsidRPr="005F27A6" w:rsidRDefault="00E10C56" w:rsidP="00E10C56">
      <w:pPr>
        <w:rPr>
          <w:rFonts w:ascii="Segoe UI" w:hAnsi="Segoe UI" w:cs="Segoe UI"/>
        </w:rPr>
      </w:pPr>
    </w:p>
    <w:p w14:paraId="033B598D" w14:textId="77777777" w:rsidR="00E10C56" w:rsidRPr="005F27A6" w:rsidRDefault="00E10C56" w:rsidP="00E10C56">
      <w:pPr>
        <w:spacing w:line="360" w:lineRule="auto"/>
        <w:rPr>
          <w:rFonts w:ascii="Segoe UI" w:eastAsia="Calibri" w:hAnsi="Segoe UI" w:cs="Segoe UI"/>
          <w:bCs/>
        </w:rPr>
      </w:pPr>
    </w:p>
    <w:p w14:paraId="16E72894" w14:textId="77777777" w:rsidR="00E10C56" w:rsidRPr="005F27A6" w:rsidRDefault="00E10C56" w:rsidP="00E10C56">
      <w:pPr>
        <w:spacing w:line="360" w:lineRule="auto"/>
        <w:rPr>
          <w:rFonts w:ascii="Segoe UI" w:eastAsia="Calibri" w:hAnsi="Segoe UI" w:cs="Segoe UI"/>
          <w:bCs/>
        </w:rPr>
      </w:pPr>
    </w:p>
    <w:p w14:paraId="3D0C6BA4" w14:textId="77777777" w:rsidR="00E10C56" w:rsidRPr="005F27A6" w:rsidRDefault="00E10C56" w:rsidP="00E10C56">
      <w:pPr>
        <w:spacing w:line="257" w:lineRule="auto"/>
        <w:jc w:val="both"/>
        <w:rPr>
          <w:rFonts w:ascii="Segoe UI" w:eastAsia="Calibri" w:hAnsi="Segoe UI" w:cs="Segoe UI"/>
          <w:bCs/>
        </w:rPr>
      </w:pPr>
    </w:p>
    <w:p w14:paraId="208A5410" w14:textId="77777777" w:rsidR="00E10C56" w:rsidRPr="005F27A6" w:rsidRDefault="00E10C56" w:rsidP="00E10C56">
      <w:pPr>
        <w:spacing w:line="257" w:lineRule="auto"/>
        <w:jc w:val="both"/>
        <w:rPr>
          <w:rFonts w:ascii="Segoe UI" w:eastAsia="Calibri" w:hAnsi="Segoe UI" w:cs="Segoe UI"/>
          <w:b/>
          <w:bCs/>
        </w:rPr>
      </w:pPr>
    </w:p>
    <w:p w14:paraId="75C7A959" w14:textId="77777777" w:rsidR="00E10C56" w:rsidRPr="005F27A6" w:rsidRDefault="00E10C56" w:rsidP="00E10C56">
      <w:pPr>
        <w:spacing w:line="257" w:lineRule="auto"/>
        <w:jc w:val="both"/>
        <w:rPr>
          <w:rFonts w:ascii="Segoe UI" w:eastAsia="Calibri" w:hAnsi="Segoe UI" w:cs="Segoe UI"/>
          <w:b/>
          <w:bCs/>
        </w:rPr>
      </w:pPr>
    </w:p>
    <w:p w14:paraId="6E6FD9F2" w14:textId="77777777" w:rsidR="0000523F" w:rsidRPr="005F27A6" w:rsidRDefault="0000523F">
      <w:pPr>
        <w:rPr>
          <w:rFonts w:ascii="Segoe UI" w:eastAsia="Calibri" w:hAnsi="Segoe UI" w:cs="Segoe UI"/>
          <w:b/>
          <w:bCs/>
        </w:rPr>
      </w:pPr>
      <w:r w:rsidRPr="005F27A6">
        <w:rPr>
          <w:rFonts w:ascii="Segoe UI" w:eastAsia="Calibri" w:hAnsi="Segoe UI" w:cs="Segoe UI"/>
          <w:b/>
          <w:bCs/>
        </w:rPr>
        <w:br w:type="page"/>
      </w:r>
    </w:p>
    <w:p w14:paraId="07B8BCBD" w14:textId="0B7EBB2A" w:rsidR="00E10C56" w:rsidRPr="005F27A6" w:rsidRDefault="00B22B99" w:rsidP="00E10C56">
      <w:pPr>
        <w:spacing w:line="257" w:lineRule="auto"/>
        <w:jc w:val="both"/>
        <w:rPr>
          <w:rFonts w:ascii="Segoe UI" w:eastAsia="Calibri" w:hAnsi="Segoe UI" w:cs="Segoe UI"/>
          <w:b/>
          <w:bCs/>
        </w:rPr>
      </w:pPr>
      <w:r w:rsidRPr="005F27A6">
        <w:rPr>
          <w:rFonts w:ascii="Segoe UI" w:hAnsi="Segoe UI" w:cs="Segoe UI"/>
          <w:noProof/>
          <w:lang w:eastAsia="en-GB"/>
        </w:rPr>
        <w:lastRenderedPageBreak/>
        <w:drawing>
          <wp:anchor distT="0" distB="0" distL="114300" distR="114300" simplePos="0" relativeHeight="251693056" behindDoc="0" locked="0" layoutInCell="1" allowOverlap="1" wp14:anchorId="4CE36FDA" wp14:editId="04B2FFDE">
            <wp:simplePos x="0" y="0"/>
            <wp:positionH relativeFrom="margin">
              <wp:posOffset>-311785</wp:posOffset>
            </wp:positionH>
            <wp:positionV relativeFrom="paragraph">
              <wp:posOffset>328295</wp:posOffset>
            </wp:positionV>
            <wp:extent cx="6678386" cy="3895725"/>
            <wp:effectExtent l="0" t="0" r="825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6678386" cy="3895725"/>
                    </a:xfrm>
                    <a:prstGeom prst="rect">
                      <a:avLst/>
                    </a:prstGeom>
                  </pic:spPr>
                </pic:pic>
              </a:graphicData>
            </a:graphic>
          </wp:anchor>
        </w:drawing>
      </w:r>
      <w:r w:rsidR="00E10C56" w:rsidRPr="005F27A6">
        <w:rPr>
          <w:rFonts w:ascii="Segoe UI" w:eastAsia="Calibri" w:hAnsi="Segoe UI" w:cs="Segoe UI"/>
          <w:b/>
          <w:bCs/>
        </w:rPr>
        <w:t>(b)</w:t>
      </w:r>
    </w:p>
    <w:p w14:paraId="552D4672" w14:textId="6DA5C4E0" w:rsidR="00E10C56" w:rsidRPr="005F27A6" w:rsidRDefault="00E10C56" w:rsidP="00E10C56">
      <w:pPr>
        <w:spacing w:line="257" w:lineRule="auto"/>
        <w:jc w:val="both"/>
        <w:rPr>
          <w:rFonts w:ascii="Segoe UI" w:eastAsia="Calibri" w:hAnsi="Segoe UI" w:cs="Segoe UI"/>
          <w:b/>
          <w:bCs/>
        </w:rPr>
      </w:pPr>
    </w:p>
    <w:p w14:paraId="44F46E90" w14:textId="77777777" w:rsidR="00E10C56" w:rsidRPr="005F27A6" w:rsidRDefault="00E10C56" w:rsidP="00E10C56">
      <w:pPr>
        <w:spacing w:line="257" w:lineRule="auto"/>
        <w:jc w:val="both"/>
        <w:rPr>
          <w:rFonts w:ascii="Segoe UI" w:eastAsia="Calibri" w:hAnsi="Segoe UI" w:cs="Segoe UI"/>
          <w:b/>
          <w:bCs/>
        </w:rPr>
      </w:pPr>
    </w:p>
    <w:p w14:paraId="70425A69" w14:textId="77777777" w:rsidR="00E10C56" w:rsidRPr="005F27A6" w:rsidRDefault="00E10C56" w:rsidP="00E10C56">
      <w:pPr>
        <w:spacing w:line="360" w:lineRule="auto"/>
        <w:jc w:val="both"/>
        <w:rPr>
          <w:rFonts w:ascii="Segoe UI" w:eastAsia="Calibri" w:hAnsi="Segoe UI" w:cs="Segoe UI"/>
        </w:rPr>
      </w:pPr>
    </w:p>
    <w:p w14:paraId="3C934EA7" w14:textId="0BD5AED1" w:rsidR="00E10C56" w:rsidRDefault="00E10C56" w:rsidP="00E10C56">
      <w:pPr>
        <w:spacing w:line="360" w:lineRule="auto"/>
        <w:jc w:val="both"/>
        <w:rPr>
          <w:rFonts w:ascii="Segoe UI" w:hAnsi="Segoe UI" w:cs="Segoe UI"/>
          <w:b/>
          <w:bCs/>
        </w:rPr>
      </w:pPr>
    </w:p>
    <w:p w14:paraId="1FA044D9" w14:textId="627DEB4B" w:rsidR="00024777" w:rsidRDefault="00024777" w:rsidP="00E10C56">
      <w:pPr>
        <w:spacing w:line="360" w:lineRule="auto"/>
        <w:jc w:val="both"/>
        <w:rPr>
          <w:rFonts w:ascii="Segoe UI" w:hAnsi="Segoe UI" w:cs="Segoe UI"/>
          <w:b/>
          <w:bCs/>
        </w:rPr>
      </w:pPr>
    </w:p>
    <w:p w14:paraId="13B8961F" w14:textId="2B63D46B" w:rsidR="00024777" w:rsidRDefault="00024777" w:rsidP="00E10C56">
      <w:pPr>
        <w:spacing w:line="360" w:lineRule="auto"/>
        <w:jc w:val="both"/>
        <w:rPr>
          <w:rFonts w:ascii="Segoe UI" w:hAnsi="Segoe UI" w:cs="Segoe UI"/>
          <w:b/>
          <w:bCs/>
        </w:rPr>
      </w:pPr>
    </w:p>
    <w:p w14:paraId="2FD8C658" w14:textId="2A3DDDA9" w:rsidR="00024777" w:rsidRDefault="00024777" w:rsidP="00E10C56">
      <w:pPr>
        <w:spacing w:line="360" w:lineRule="auto"/>
        <w:jc w:val="both"/>
        <w:rPr>
          <w:rFonts w:ascii="Segoe UI" w:hAnsi="Segoe UI" w:cs="Segoe UI"/>
          <w:b/>
          <w:bCs/>
        </w:rPr>
      </w:pPr>
    </w:p>
    <w:p w14:paraId="226D5F02" w14:textId="77777777" w:rsidR="00024777" w:rsidRPr="005F27A6" w:rsidRDefault="00024777" w:rsidP="00E10C56">
      <w:pPr>
        <w:spacing w:line="360" w:lineRule="auto"/>
        <w:jc w:val="both"/>
        <w:rPr>
          <w:rFonts w:ascii="Segoe UI" w:hAnsi="Segoe UI" w:cs="Segoe UI"/>
          <w:b/>
          <w:bCs/>
        </w:rPr>
      </w:pPr>
    </w:p>
    <w:p w14:paraId="7A3D34B5" w14:textId="77777777" w:rsidR="00E10C56" w:rsidRPr="005F27A6" w:rsidRDefault="00E10C56" w:rsidP="00E10C56">
      <w:pPr>
        <w:spacing w:line="360" w:lineRule="auto"/>
        <w:jc w:val="both"/>
        <w:rPr>
          <w:rFonts w:ascii="Segoe UI" w:hAnsi="Segoe UI" w:cs="Segoe UI"/>
          <w:b/>
          <w:bCs/>
        </w:rPr>
      </w:pPr>
    </w:p>
    <w:p w14:paraId="191BEE01" w14:textId="77777777" w:rsidR="00E10C56" w:rsidRPr="005F27A6" w:rsidRDefault="00E10C56" w:rsidP="00E10C56">
      <w:pPr>
        <w:spacing w:line="360" w:lineRule="auto"/>
        <w:jc w:val="both"/>
        <w:rPr>
          <w:rFonts w:ascii="Segoe UI" w:hAnsi="Segoe UI" w:cs="Segoe UI"/>
          <w:b/>
          <w:bCs/>
        </w:rPr>
      </w:pPr>
    </w:p>
    <w:p w14:paraId="783D88E7" w14:textId="77777777" w:rsidR="00024777" w:rsidRDefault="00024777" w:rsidP="00E10C56">
      <w:pPr>
        <w:rPr>
          <w:rFonts w:ascii="Segoe UI" w:hAnsi="Segoe UI" w:cs="Segoe UI"/>
          <w:b/>
          <w:bCs/>
        </w:rPr>
      </w:pPr>
    </w:p>
    <w:p w14:paraId="59789138" w14:textId="77777777" w:rsidR="00024777" w:rsidRDefault="00024777" w:rsidP="00E10C56">
      <w:pPr>
        <w:rPr>
          <w:rFonts w:ascii="Segoe UI" w:hAnsi="Segoe UI" w:cs="Segoe UI"/>
          <w:b/>
          <w:bCs/>
        </w:rPr>
      </w:pPr>
    </w:p>
    <w:p w14:paraId="0167F2AE" w14:textId="77777777" w:rsidR="00024777" w:rsidRPr="005F27A6" w:rsidRDefault="00024777" w:rsidP="00024777">
      <w:pPr>
        <w:jc w:val="both"/>
        <w:rPr>
          <w:rFonts w:ascii="Segoe UI" w:eastAsia="Calibri" w:hAnsi="Segoe UI" w:cs="Segoe UI"/>
        </w:rPr>
      </w:pPr>
      <w:r w:rsidRPr="005F27A6">
        <w:rPr>
          <w:rFonts w:ascii="Segoe UI" w:hAnsi="Segoe UI" w:cs="Segoe UI"/>
          <w:b/>
          <w:bCs/>
        </w:rPr>
        <w:t xml:space="preserve">Supplementary Figure 9. CN signatures. </w:t>
      </w:r>
      <w:r w:rsidRPr="005F27A6">
        <w:rPr>
          <w:rFonts w:ascii="Segoe UI" w:hAnsi="Segoe UI" w:cs="Segoe UI"/>
          <w:i/>
          <w:iCs/>
        </w:rPr>
        <w:t>(a)</w:t>
      </w:r>
      <w:r w:rsidRPr="005F27A6">
        <w:rPr>
          <w:rFonts w:ascii="Segoe UI" w:hAnsi="Segoe UI" w:cs="Segoe UI"/>
          <w:b/>
          <w:bCs/>
        </w:rPr>
        <w:t xml:space="preserve"> </w:t>
      </w:r>
      <w:r w:rsidRPr="005F27A6">
        <w:rPr>
          <w:rFonts w:ascii="Segoe UI" w:eastAsia="Calibri" w:hAnsi="Segoe UI" w:cs="Segoe UI"/>
          <w:i/>
          <w:iCs/>
          <w:lang w:val="en-US"/>
        </w:rPr>
        <w:t>Deconvolution of the four de novo signatures using the 21 COSMIC CNV signatures, to identify six contributing COSMIC signatures.</w:t>
      </w:r>
      <w:r w:rsidRPr="005F27A6">
        <w:rPr>
          <w:rFonts w:ascii="Segoe UI" w:eastAsia="Calibri" w:hAnsi="Segoe UI" w:cs="Segoe UI"/>
          <w:lang w:val="en-US"/>
        </w:rPr>
        <w:t xml:space="preserve"> </w:t>
      </w:r>
      <w:r w:rsidRPr="005F27A6">
        <w:rPr>
          <w:rStyle w:val="normaltextrun"/>
          <w:rFonts w:ascii="Segoe UI" w:hAnsi="Segoe UI" w:cs="Segoe UI"/>
          <w:color w:val="000000"/>
          <w:shd w:val="clear" w:color="auto" w:fill="FFFFFF"/>
          <w:lang w:val="en-US"/>
        </w:rPr>
        <w:t xml:space="preserve">CNV48A is a heterogeneous signature, dominated by heterozygous segments of 3-8 copies. It is decomposed in to three COSMIC signatures: CN17, associated with homologous recombination deficiency (HRD) and tandem duplications (42.18%); CN6, associated with </w:t>
      </w:r>
      <w:proofErr w:type="spellStart"/>
      <w:r w:rsidRPr="005F27A6">
        <w:rPr>
          <w:rStyle w:val="normaltextrun"/>
          <w:rFonts w:ascii="Segoe UI" w:hAnsi="Segoe UI" w:cs="Segoe UI"/>
          <w:color w:val="000000"/>
          <w:shd w:val="clear" w:color="auto" w:fill="FFFFFF"/>
          <w:lang w:val="en-US"/>
        </w:rPr>
        <w:t>chromothripsis</w:t>
      </w:r>
      <w:proofErr w:type="spellEnd"/>
      <w:r w:rsidRPr="005F27A6">
        <w:rPr>
          <w:rStyle w:val="normaltextrun"/>
          <w:rFonts w:ascii="Segoe UI" w:hAnsi="Segoe UI" w:cs="Segoe UI"/>
          <w:color w:val="000000"/>
          <w:shd w:val="clear" w:color="auto" w:fill="FFFFFF"/>
          <w:lang w:val="en-US"/>
        </w:rPr>
        <w:t xml:space="preserve"> (29/72%); and CN20, which has a currently unexplained </w:t>
      </w:r>
      <w:proofErr w:type="spellStart"/>
      <w:r w:rsidRPr="005F27A6">
        <w:rPr>
          <w:rStyle w:val="normaltextrun"/>
          <w:rFonts w:ascii="Segoe UI" w:hAnsi="Segoe UI" w:cs="Segoe UI"/>
          <w:color w:val="000000"/>
          <w:shd w:val="clear" w:color="auto" w:fill="FFFFFF"/>
          <w:lang w:val="en-US"/>
        </w:rPr>
        <w:t>aetiology</w:t>
      </w:r>
      <w:proofErr w:type="spellEnd"/>
      <w:r w:rsidRPr="005F27A6">
        <w:rPr>
          <w:rStyle w:val="normaltextrun"/>
          <w:rFonts w:ascii="Segoe UI" w:hAnsi="Segoe UI" w:cs="Segoe UI"/>
          <w:color w:val="000000"/>
          <w:shd w:val="clear" w:color="auto" w:fill="FFFFFF"/>
          <w:lang w:val="en-US"/>
        </w:rPr>
        <w:t xml:space="preserve"> (28.1%). CNV48B is comprised primarily of heterozygous segments of 3-4 copies with a length of &gt;40Mb it is deconvoluted into a single cosmic signature CN2, associated with </w:t>
      </w:r>
      <w:proofErr w:type="spellStart"/>
      <w:r w:rsidRPr="005F27A6">
        <w:rPr>
          <w:rStyle w:val="normaltextrun"/>
          <w:rFonts w:ascii="Segoe UI" w:hAnsi="Segoe UI" w:cs="Segoe UI"/>
          <w:color w:val="000000"/>
          <w:shd w:val="clear" w:color="auto" w:fill="FFFFFF"/>
          <w:lang w:val="en-US"/>
        </w:rPr>
        <w:t>tetraploidy</w:t>
      </w:r>
      <w:proofErr w:type="spellEnd"/>
      <w:r w:rsidRPr="005F27A6">
        <w:rPr>
          <w:rStyle w:val="normaltextrun"/>
          <w:rFonts w:ascii="Segoe UI" w:hAnsi="Segoe UI" w:cs="Segoe UI"/>
          <w:color w:val="000000"/>
          <w:shd w:val="clear" w:color="auto" w:fill="FFFFFF"/>
          <w:lang w:val="en-US"/>
        </w:rPr>
        <w:t xml:space="preserve">. CNV48C is dominated by heterozygous segments with a copy number (CN) of 2 and is decomposed to CN1, indicative of a diploid state. CNV48D is dominated by LOH segments with a CN of 1 and heterozygous segments with a CN of 2 and to a lesser extent 3-4, it deconvoluted into CN9 which has previously been associated with chromosomally unstable diploid </w:t>
      </w:r>
      <w:proofErr w:type="spellStart"/>
      <w:r w:rsidRPr="005F27A6">
        <w:rPr>
          <w:rStyle w:val="normaltextrun"/>
          <w:rFonts w:ascii="Segoe UI" w:hAnsi="Segoe UI" w:cs="Segoe UI"/>
          <w:color w:val="000000"/>
          <w:shd w:val="clear" w:color="auto" w:fill="FFFFFF"/>
          <w:lang w:val="en-US"/>
        </w:rPr>
        <w:t>tumours</w:t>
      </w:r>
      <w:proofErr w:type="spellEnd"/>
      <w:r w:rsidRPr="005F27A6">
        <w:rPr>
          <w:rStyle w:val="normaltextrun"/>
          <w:rFonts w:ascii="Segoe UI" w:hAnsi="Segoe UI" w:cs="Segoe UI"/>
          <w:color w:val="000000"/>
          <w:shd w:val="clear" w:color="auto" w:fill="FFFFFF"/>
          <w:lang w:val="en-US"/>
        </w:rPr>
        <w:t>.</w:t>
      </w:r>
      <w:r w:rsidRPr="005F27A6">
        <w:rPr>
          <w:rStyle w:val="normaltextrun"/>
          <w:rFonts w:ascii="Segoe UI" w:hAnsi="Segoe UI" w:cs="Segoe UI"/>
          <w:color w:val="000000"/>
          <w:shd w:val="clear" w:color="auto" w:fill="FFFFFF"/>
        </w:rPr>
        <w:t xml:space="preserve"> For each </w:t>
      </w:r>
      <w:r w:rsidRPr="00386885">
        <w:rPr>
          <w:rStyle w:val="normaltextrun"/>
          <w:rFonts w:ascii="Segoe UI" w:hAnsi="Segoe UI" w:cs="Segoe UI"/>
          <w:i/>
          <w:iCs/>
          <w:color w:val="000000"/>
          <w:shd w:val="clear" w:color="auto" w:fill="FFFFFF"/>
        </w:rPr>
        <w:t>de novo</w:t>
      </w:r>
      <w:r w:rsidRPr="005F27A6">
        <w:rPr>
          <w:rStyle w:val="normaltextrun"/>
          <w:rFonts w:ascii="Segoe UI" w:hAnsi="Segoe UI" w:cs="Segoe UI"/>
          <w:color w:val="000000"/>
          <w:shd w:val="clear" w:color="auto" w:fill="FFFFFF"/>
        </w:rPr>
        <w:t xml:space="preserve"> CN signature on the top left of each plot the contributing COSMIC signatures are provided on the right, alongside the final refitted signature on the bottom left. </w:t>
      </w:r>
      <w:r w:rsidRPr="005F27A6">
        <w:rPr>
          <w:rFonts w:ascii="Segoe UI" w:eastAsia="Calibri" w:hAnsi="Segoe UI" w:cs="Segoe UI"/>
          <w:i/>
          <w:iCs/>
          <w:lang w:val="en-US"/>
        </w:rPr>
        <w:t>(b)</w:t>
      </w:r>
      <w:r w:rsidRPr="005F27A6">
        <w:rPr>
          <w:rFonts w:ascii="Segoe UI" w:eastAsia="Calibri" w:hAnsi="Segoe UI" w:cs="Segoe UI"/>
          <w:i/>
          <w:iCs/>
        </w:rPr>
        <w:t xml:space="preserve"> Selection plot showing the mean sample cosine difference and average stability for de novo extraction of 1-30 copy number signature. </w:t>
      </w:r>
      <w:r w:rsidRPr="005F27A6">
        <w:rPr>
          <w:rFonts w:ascii="Segoe UI" w:eastAsia="Calibri" w:hAnsi="Segoe UI" w:cs="Segoe UI"/>
        </w:rPr>
        <w:t>The accepted solution contained four de novo signatures.</w:t>
      </w:r>
    </w:p>
    <w:p w14:paraId="5F8665B7" w14:textId="064CF812" w:rsidR="001A5AFF" w:rsidRDefault="00E10C56" w:rsidP="001A5AFF">
      <w:r w:rsidRPr="005F27A6">
        <w:rPr>
          <w:rFonts w:ascii="Segoe UI" w:hAnsi="Segoe UI" w:cs="Segoe UI"/>
          <w:b/>
          <w:bCs/>
        </w:rPr>
        <w:br w:type="page"/>
      </w:r>
      <w:r w:rsidR="001A5AFF">
        <w:lastRenderedPageBreak/>
        <w:t xml:space="preserve"> </w:t>
      </w:r>
    </w:p>
    <w:p w14:paraId="41F91704" w14:textId="429325B0" w:rsidR="00E10C56" w:rsidRPr="005F27A6" w:rsidRDefault="00E10C56" w:rsidP="00E10C56">
      <w:pPr>
        <w:rPr>
          <w:rFonts w:ascii="Segoe UI" w:eastAsia="Calibri" w:hAnsi="Segoe UI" w:cs="Segoe UI"/>
          <w:color w:val="000000" w:themeColor="text1"/>
        </w:rPr>
      </w:pPr>
      <w:r w:rsidRPr="005F27A6">
        <w:rPr>
          <w:rFonts w:ascii="Segoe UI" w:hAnsi="Segoe UI" w:cs="Segoe UI"/>
          <w:noProof/>
        </w:rPr>
        <w:drawing>
          <wp:inline distT="0" distB="0" distL="0" distR="0" wp14:anchorId="02D9D1A4" wp14:editId="794C3C98">
            <wp:extent cx="4572000" cy="4000500"/>
            <wp:effectExtent l="0" t="0" r="0" b="8255"/>
            <wp:docPr id="183951945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24">
                      <a:extLst>
                        <a:ext uri="{28A0092B-C50C-407E-A947-70E740481C1C}">
                          <a14:useLocalDpi xmlns:a14="http://schemas.microsoft.com/office/drawing/2010/main" val="0"/>
                        </a:ext>
                      </a:extLst>
                    </a:blip>
                    <a:stretch>
                      <a:fillRect/>
                    </a:stretch>
                  </pic:blipFill>
                  <pic:spPr>
                    <a:xfrm>
                      <a:off x="0" y="0"/>
                      <a:ext cx="4572000" cy="4000500"/>
                    </a:xfrm>
                    <a:prstGeom prst="rect">
                      <a:avLst/>
                    </a:prstGeom>
                  </pic:spPr>
                </pic:pic>
              </a:graphicData>
            </a:graphic>
          </wp:inline>
        </w:drawing>
      </w:r>
    </w:p>
    <w:p w14:paraId="0BF4BFC2" w14:textId="33CC3C0F" w:rsidR="001A5AFF" w:rsidRDefault="001A5AFF" w:rsidP="001A5AFF">
      <w:pPr>
        <w:rPr>
          <w:rFonts w:ascii="Segoe UI" w:hAnsi="Segoe UI" w:cs="Segoe UI"/>
          <w:b/>
          <w:bCs/>
        </w:rPr>
      </w:pPr>
      <w:r w:rsidRPr="005F27A6">
        <w:rPr>
          <w:rFonts w:ascii="Segoe UI" w:hAnsi="Segoe UI" w:cs="Segoe UI"/>
          <w:b/>
          <w:bCs/>
        </w:rPr>
        <w:t>Supplementary Figure 10. Comparison of methods for neoantigen prediction.</w:t>
      </w:r>
      <w:r w:rsidR="009E3693">
        <w:rPr>
          <w:rFonts w:ascii="Segoe UI" w:hAnsi="Segoe UI" w:cs="Segoe UI"/>
          <w:b/>
          <w:bCs/>
        </w:rPr>
        <w:t xml:space="preserve"> </w:t>
      </w:r>
      <w:bookmarkStart w:id="4" w:name="_Hlk169774395"/>
      <w:r w:rsidRPr="005F27A6">
        <w:rPr>
          <w:rFonts w:ascii="Segoe UI" w:eastAsia="Calibri" w:hAnsi="Segoe UI" w:cs="Segoe UI"/>
          <w:color w:val="000000" w:themeColor="text1"/>
        </w:rPr>
        <w:t xml:space="preserve">Lower and upper triangle and diagonal cells represent pairwise scatter plots, correlation statistics and density plots respectively (green: MSS cancers; red: MSI; yellow: POL). NA mutation: number of unique mutations giving rise to one or more neoantigens; NA peptide: number of unique neoantigen peptides; NA total: number of antigenic HLA-peptide interactions detected; Expr NA total: number of antigenic HLA-peptide interactions detected in genes expressed in </w:t>
      </w:r>
      <w:r w:rsidRPr="005F27A6">
        <w:rPr>
          <w:rFonts w:ascii="Segoe UI" w:eastAsia="Symbol" w:hAnsi="Segoe UI" w:cs="Segoe UI"/>
          <w:color w:val="000000" w:themeColor="text1"/>
        </w:rPr>
        <w:t>≥</w:t>
      </w:r>
      <w:r w:rsidRPr="005F27A6">
        <w:rPr>
          <w:rFonts w:ascii="Segoe UI" w:eastAsia="Calibri" w:hAnsi="Segoe UI" w:cs="Segoe UI"/>
          <w:color w:val="000000" w:themeColor="text1"/>
        </w:rPr>
        <w:t>10% TCGA CRCs. Measures presented on log</w:t>
      </w:r>
      <w:r w:rsidRPr="005F27A6">
        <w:rPr>
          <w:rFonts w:ascii="Segoe UI" w:eastAsia="Calibri" w:hAnsi="Segoe UI" w:cs="Segoe UI"/>
          <w:color w:val="000000" w:themeColor="text1"/>
          <w:vertAlign w:val="subscript"/>
        </w:rPr>
        <w:t>10</w:t>
      </w:r>
      <w:r w:rsidRPr="005F27A6">
        <w:rPr>
          <w:rFonts w:ascii="Segoe UI" w:eastAsia="Calibri" w:hAnsi="Segoe UI" w:cs="Segoe UI"/>
          <w:color w:val="000000" w:themeColor="text1"/>
        </w:rPr>
        <w:t xml:space="preserve"> scale.</w:t>
      </w:r>
      <w:bookmarkEnd w:id="4"/>
      <w:r>
        <w:rPr>
          <w:rFonts w:ascii="Segoe UI" w:hAnsi="Segoe UI" w:cs="Segoe UI"/>
          <w:b/>
          <w:bCs/>
        </w:rPr>
        <w:br w:type="page"/>
      </w:r>
    </w:p>
    <w:p w14:paraId="734FF6B9" w14:textId="6E1A7E1F" w:rsidR="00E10C56" w:rsidRPr="005F27A6" w:rsidRDefault="00A5401C" w:rsidP="00E10C56">
      <w:pPr>
        <w:rPr>
          <w:rFonts w:ascii="Segoe UI" w:hAnsi="Segoe UI" w:cs="Segoe UI"/>
        </w:rPr>
      </w:pPr>
      <w:r w:rsidRPr="005F27A6">
        <w:rPr>
          <w:rFonts w:ascii="Segoe UI" w:hAnsi="Segoe UI" w:cs="Segoe UI"/>
          <w:b/>
          <w:noProof/>
          <w:lang w:eastAsia="en-GB"/>
        </w:rPr>
        <w:lastRenderedPageBreak/>
        <w:drawing>
          <wp:anchor distT="0" distB="0" distL="114300" distR="114300" simplePos="0" relativeHeight="251696128" behindDoc="0" locked="0" layoutInCell="1" allowOverlap="1" wp14:anchorId="7CBD8003" wp14:editId="72680DF5">
            <wp:simplePos x="0" y="0"/>
            <wp:positionH relativeFrom="margin">
              <wp:posOffset>182880</wp:posOffset>
            </wp:positionH>
            <wp:positionV relativeFrom="margin">
              <wp:align>top</wp:align>
            </wp:positionV>
            <wp:extent cx="5280660" cy="7349982"/>
            <wp:effectExtent l="0" t="0" r="0" b="381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1016" t="3509" r="15188" b="19510"/>
                    <a:stretch/>
                  </pic:blipFill>
                  <pic:spPr bwMode="auto">
                    <a:xfrm>
                      <a:off x="0" y="0"/>
                      <a:ext cx="5282402" cy="73524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F0A5F9" w14:textId="5DC41190" w:rsidR="00E10C56" w:rsidRPr="005F27A6" w:rsidRDefault="00E10C56" w:rsidP="00E10C56">
      <w:pPr>
        <w:spacing w:line="360" w:lineRule="auto"/>
        <w:jc w:val="both"/>
        <w:rPr>
          <w:rFonts w:ascii="Segoe UI" w:hAnsi="Segoe UI" w:cs="Segoe UI"/>
          <w:b/>
          <w:noProof/>
          <w:lang w:eastAsia="en-GB"/>
        </w:rPr>
      </w:pPr>
    </w:p>
    <w:p w14:paraId="532DB158" w14:textId="79736B74" w:rsidR="00E10C56" w:rsidRPr="005F27A6" w:rsidRDefault="00E10C56" w:rsidP="00E10C56">
      <w:pPr>
        <w:spacing w:line="360" w:lineRule="auto"/>
        <w:jc w:val="both"/>
        <w:rPr>
          <w:rFonts w:ascii="Segoe UI" w:hAnsi="Segoe UI" w:cs="Segoe UI"/>
          <w:b/>
          <w:noProof/>
          <w:lang w:eastAsia="en-GB"/>
        </w:rPr>
      </w:pPr>
    </w:p>
    <w:p w14:paraId="69957F9A" w14:textId="10C77CBF" w:rsidR="00E10C56" w:rsidRPr="005F27A6" w:rsidRDefault="00E10C56" w:rsidP="00E10C56">
      <w:pPr>
        <w:spacing w:line="360" w:lineRule="auto"/>
        <w:jc w:val="both"/>
        <w:rPr>
          <w:rFonts w:ascii="Segoe UI" w:hAnsi="Segoe UI" w:cs="Segoe UI"/>
          <w:b/>
          <w:noProof/>
          <w:lang w:eastAsia="en-GB"/>
        </w:rPr>
      </w:pPr>
    </w:p>
    <w:p w14:paraId="57BCA4D0" w14:textId="39FE5BF4" w:rsidR="00E10C56" w:rsidRPr="005F27A6" w:rsidRDefault="00E10C56" w:rsidP="00E10C56">
      <w:pPr>
        <w:spacing w:line="360" w:lineRule="auto"/>
        <w:jc w:val="both"/>
        <w:rPr>
          <w:rFonts w:ascii="Segoe UI" w:hAnsi="Segoe UI" w:cs="Segoe UI"/>
          <w:b/>
          <w:noProof/>
          <w:lang w:eastAsia="en-GB"/>
        </w:rPr>
      </w:pPr>
    </w:p>
    <w:p w14:paraId="087BA569" w14:textId="77777777" w:rsidR="00E10C56" w:rsidRPr="005F27A6" w:rsidRDefault="00E10C56" w:rsidP="00E10C56">
      <w:pPr>
        <w:spacing w:line="360" w:lineRule="auto"/>
        <w:jc w:val="both"/>
        <w:rPr>
          <w:rFonts w:ascii="Segoe UI" w:hAnsi="Segoe UI" w:cs="Segoe UI"/>
          <w:b/>
          <w:noProof/>
          <w:lang w:eastAsia="en-GB"/>
        </w:rPr>
      </w:pPr>
    </w:p>
    <w:p w14:paraId="3A9BFCA4" w14:textId="77777777" w:rsidR="00E10C56" w:rsidRPr="005F27A6" w:rsidRDefault="00E10C56" w:rsidP="00E10C56">
      <w:pPr>
        <w:spacing w:line="360" w:lineRule="auto"/>
        <w:jc w:val="both"/>
        <w:rPr>
          <w:rFonts w:ascii="Segoe UI" w:hAnsi="Segoe UI" w:cs="Segoe UI"/>
          <w:b/>
          <w:noProof/>
          <w:lang w:eastAsia="en-GB"/>
        </w:rPr>
      </w:pPr>
    </w:p>
    <w:p w14:paraId="3596A47F" w14:textId="786E3FDC" w:rsidR="00E10C56" w:rsidRPr="005F27A6" w:rsidRDefault="00E10C56" w:rsidP="00E10C56">
      <w:pPr>
        <w:spacing w:line="360" w:lineRule="auto"/>
        <w:jc w:val="both"/>
        <w:rPr>
          <w:rFonts w:ascii="Segoe UI" w:hAnsi="Segoe UI" w:cs="Segoe UI"/>
          <w:b/>
          <w:noProof/>
          <w:lang w:eastAsia="en-GB"/>
        </w:rPr>
      </w:pPr>
    </w:p>
    <w:p w14:paraId="5406F1D7" w14:textId="77777777" w:rsidR="00E10C56" w:rsidRPr="005F27A6" w:rsidRDefault="00E10C56" w:rsidP="00E10C56">
      <w:pPr>
        <w:spacing w:line="360" w:lineRule="auto"/>
        <w:jc w:val="both"/>
        <w:rPr>
          <w:rFonts w:ascii="Segoe UI" w:hAnsi="Segoe UI" w:cs="Segoe UI"/>
          <w:b/>
          <w:noProof/>
          <w:lang w:eastAsia="en-GB"/>
        </w:rPr>
      </w:pPr>
    </w:p>
    <w:p w14:paraId="2978B26D" w14:textId="77777777" w:rsidR="00E10C56" w:rsidRPr="005F27A6" w:rsidRDefault="00E10C56" w:rsidP="00E10C56">
      <w:pPr>
        <w:spacing w:line="360" w:lineRule="auto"/>
        <w:jc w:val="both"/>
        <w:rPr>
          <w:rFonts w:ascii="Segoe UI" w:hAnsi="Segoe UI" w:cs="Segoe UI"/>
          <w:b/>
          <w:noProof/>
          <w:lang w:eastAsia="en-GB"/>
        </w:rPr>
      </w:pPr>
    </w:p>
    <w:p w14:paraId="1661D9F7" w14:textId="1916CC4F" w:rsidR="00E10C56" w:rsidRPr="005F27A6" w:rsidRDefault="00E10C56" w:rsidP="00E10C56">
      <w:pPr>
        <w:spacing w:line="360" w:lineRule="auto"/>
        <w:jc w:val="both"/>
        <w:rPr>
          <w:rFonts w:ascii="Segoe UI" w:hAnsi="Segoe UI" w:cs="Segoe UI"/>
        </w:rPr>
      </w:pPr>
    </w:p>
    <w:p w14:paraId="42F38E74" w14:textId="77777777" w:rsidR="00E10C56" w:rsidRPr="005F27A6" w:rsidRDefault="00E10C56" w:rsidP="00E10C56">
      <w:pPr>
        <w:spacing w:line="360" w:lineRule="auto"/>
        <w:jc w:val="both"/>
        <w:rPr>
          <w:rFonts w:ascii="Segoe UI" w:hAnsi="Segoe UI" w:cs="Segoe UI"/>
        </w:rPr>
      </w:pPr>
    </w:p>
    <w:p w14:paraId="465C2C35" w14:textId="77777777" w:rsidR="00E10C56" w:rsidRPr="005F27A6" w:rsidRDefault="00E10C56" w:rsidP="00E10C56">
      <w:pPr>
        <w:spacing w:line="360" w:lineRule="auto"/>
        <w:jc w:val="both"/>
        <w:rPr>
          <w:rFonts w:ascii="Segoe UI" w:hAnsi="Segoe UI" w:cs="Segoe UI"/>
        </w:rPr>
      </w:pPr>
    </w:p>
    <w:p w14:paraId="268C560A" w14:textId="77777777" w:rsidR="00E10C56" w:rsidRPr="005F27A6" w:rsidRDefault="00E10C56" w:rsidP="00E10C56">
      <w:pPr>
        <w:spacing w:line="360" w:lineRule="auto"/>
        <w:jc w:val="both"/>
        <w:rPr>
          <w:rFonts w:ascii="Segoe UI" w:hAnsi="Segoe UI" w:cs="Segoe UI"/>
        </w:rPr>
      </w:pPr>
    </w:p>
    <w:p w14:paraId="177E4E0F" w14:textId="77777777" w:rsidR="00E10C56" w:rsidRPr="005F27A6" w:rsidRDefault="00E10C56" w:rsidP="00E10C56">
      <w:pPr>
        <w:spacing w:line="360" w:lineRule="auto"/>
        <w:jc w:val="both"/>
        <w:rPr>
          <w:rFonts w:ascii="Segoe UI" w:hAnsi="Segoe UI" w:cs="Segoe UI"/>
        </w:rPr>
      </w:pPr>
    </w:p>
    <w:p w14:paraId="0BD57791" w14:textId="77777777" w:rsidR="00E10C56" w:rsidRPr="005F27A6" w:rsidRDefault="00E10C56" w:rsidP="00E10C56">
      <w:pPr>
        <w:spacing w:line="360" w:lineRule="auto"/>
        <w:jc w:val="both"/>
        <w:rPr>
          <w:rFonts w:ascii="Segoe UI" w:hAnsi="Segoe UI" w:cs="Segoe UI"/>
        </w:rPr>
      </w:pPr>
    </w:p>
    <w:p w14:paraId="3E66D9F6" w14:textId="77777777" w:rsidR="00E10C56" w:rsidRPr="005F27A6" w:rsidRDefault="00E10C56" w:rsidP="00E10C56">
      <w:pPr>
        <w:spacing w:line="360" w:lineRule="auto"/>
        <w:jc w:val="both"/>
        <w:rPr>
          <w:rFonts w:ascii="Segoe UI" w:hAnsi="Segoe UI" w:cs="Segoe UI"/>
        </w:rPr>
      </w:pPr>
    </w:p>
    <w:p w14:paraId="32910FED" w14:textId="77777777" w:rsidR="00E10C56" w:rsidRPr="005F27A6" w:rsidRDefault="00E10C56" w:rsidP="00E10C56">
      <w:pPr>
        <w:rPr>
          <w:rFonts w:ascii="Segoe UI" w:hAnsi="Segoe UI" w:cs="Segoe UI"/>
        </w:rPr>
      </w:pPr>
    </w:p>
    <w:p w14:paraId="1E13E6E7" w14:textId="77777777" w:rsidR="00E10C56" w:rsidRPr="005F27A6" w:rsidRDefault="00E10C56" w:rsidP="00F943CE">
      <w:pPr>
        <w:spacing w:after="0" w:line="360" w:lineRule="exact"/>
        <w:rPr>
          <w:rFonts w:ascii="Segoe UI" w:hAnsi="Segoe UI" w:cs="Segoe UI"/>
          <w:b/>
          <w:bCs/>
        </w:rPr>
      </w:pPr>
    </w:p>
    <w:p w14:paraId="6D6ECCF1" w14:textId="77777777" w:rsidR="00E10C56" w:rsidRPr="005F27A6" w:rsidRDefault="00E10C56" w:rsidP="00F943CE">
      <w:pPr>
        <w:spacing w:after="0" w:line="360" w:lineRule="exact"/>
        <w:rPr>
          <w:rFonts w:ascii="Segoe UI" w:hAnsi="Segoe UI" w:cs="Segoe UI"/>
          <w:b/>
          <w:bCs/>
        </w:rPr>
      </w:pPr>
    </w:p>
    <w:p w14:paraId="318502E6" w14:textId="77777777" w:rsidR="00E10C56" w:rsidRPr="005F27A6" w:rsidRDefault="00E10C56" w:rsidP="00F943CE">
      <w:pPr>
        <w:spacing w:after="0" w:line="360" w:lineRule="exact"/>
        <w:rPr>
          <w:rFonts w:ascii="Segoe UI" w:hAnsi="Segoe UI" w:cs="Segoe UI"/>
          <w:b/>
          <w:bCs/>
        </w:rPr>
      </w:pPr>
    </w:p>
    <w:p w14:paraId="1272F414" w14:textId="77777777" w:rsidR="00A5401C" w:rsidRPr="005F27A6" w:rsidRDefault="00A5401C" w:rsidP="00A5401C">
      <w:pPr>
        <w:jc w:val="both"/>
        <w:rPr>
          <w:rFonts w:ascii="Segoe UI" w:hAnsi="Segoe UI" w:cs="Segoe UI"/>
          <w:b/>
          <w:bCs/>
        </w:rPr>
      </w:pPr>
      <w:r w:rsidRPr="005F27A6">
        <w:rPr>
          <w:rFonts w:ascii="Segoe UI" w:hAnsi="Segoe UI" w:cs="Segoe UI"/>
          <w:b/>
          <w:bCs/>
        </w:rPr>
        <w:t xml:space="preserve">Supplementary Figure 11. Signature activity in normal crypt epithelial cells from the right, transverse and left colon. </w:t>
      </w:r>
      <w:bookmarkStart w:id="5" w:name="_Hlk169774408"/>
      <w:r w:rsidRPr="005F27A6">
        <w:rPr>
          <w:rFonts w:ascii="Segoe UI" w:hAnsi="Segoe UI" w:cs="Segoe UI"/>
        </w:rPr>
        <w:t xml:space="preserve">Where multiple crypts from the same colon region had been sampled in a single participant, the median number and proportion of variants attributed to each signature </w:t>
      </w:r>
      <w:r w:rsidRPr="00386885">
        <w:rPr>
          <w:rFonts w:ascii="Segoe UI" w:hAnsi="Segoe UI" w:cs="Segoe UI"/>
        </w:rPr>
        <w:t xml:space="preserve">were </w:t>
      </w:r>
      <w:r w:rsidRPr="005F27A6">
        <w:rPr>
          <w:rFonts w:ascii="Segoe UI" w:hAnsi="Segoe UI" w:cs="Segoe UI"/>
        </w:rPr>
        <w:t xml:space="preserve">considered. Data from Lee-Six </w:t>
      </w:r>
      <w:r w:rsidRPr="005F27A6">
        <w:rPr>
          <w:rFonts w:ascii="Segoe UI" w:hAnsi="Segoe UI" w:cs="Segoe UI"/>
          <w:i/>
          <w:iCs/>
        </w:rPr>
        <w:t xml:space="preserve">et al </w:t>
      </w:r>
      <w:r>
        <w:rPr>
          <w:rFonts w:ascii="Segoe UI" w:hAnsi="Segoe UI" w:cs="Segoe UI"/>
        </w:rPr>
        <w:fldChar w:fldCharType="begin">
          <w:fldData xml:space="preserve">PEVuZE5vdGU+PENpdGU+PEF1dGhvcj5MZWUtU2l4PC9BdXRob3I+PFllYXI+MjAxOTwvWWVhcj48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</w:fldData>
        </w:fldChar>
      </w:r>
      <w:r>
        <w:rPr>
          <w:rFonts w:ascii="Segoe UI" w:hAnsi="Segoe UI" w:cs="Segoe UI"/>
        </w:rPr>
        <w:instrText xml:space="preserve"> ADDIN EN.CITE </w:instrText>
      </w:r>
      <w:r>
        <w:rPr>
          <w:rFonts w:ascii="Segoe UI" w:hAnsi="Segoe UI" w:cs="Segoe UI"/>
        </w:rPr>
        <w:fldChar w:fldCharType="begin">
          <w:fldData xml:space="preserve">PEVuZE5vdGU+PENpdGU+PEF1dGhvcj5MZWUtU2l4PC9BdXRob3I+PFllYXI+MjAxOTwvWWVhcj48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</w:fldData>
        </w:fldChar>
      </w:r>
      <w:r>
        <w:rPr>
          <w:rFonts w:ascii="Segoe UI" w:hAnsi="Segoe UI" w:cs="Segoe UI"/>
        </w:rPr>
        <w:instrText xml:space="preserve"> ADDIN EN.CITE.DATA </w:instrText>
      </w:r>
      <w:r>
        <w:rPr>
          <w:rFonts w:ascii="Segoe UI" w:hAnsi="Segoe UI" w:cs="Segoe UI"/>
        </w:rPr>
      </w:r>
      <w:r>
        <w:rPr>
          <w:rFonts w:ascii="Segoe UI" w:hAnsi="Segoe UI" w:cs="Segoe UI"/>
        </w:rPr>
        <w:fldChar w:fldCharType="end"/>
      </w:r>
      <w:r>
        <w:rPr>
          <w:rFonts w:ascii="Segoe UI" w:hAnsi="Segoe UI" w:cs="Segoe UI"/>
        </w:rPr>
      </w:r>
      <w:r>
        <w:rPr>
          <w:rFonts w:ascii="Segoe UI" w:hAnsi="Segoe UI" w:cs="Segoe UI"/>
        </w:rPr>
        <w:fldChar w:fldCharType="separate"/>
      </w:r>
      <w:r w:rsidRPr="004305E5">
        <w:rPr>
          <w:rFonts w:ascii="Segoe UI" w:hAnsi="Segoe UI" w:cs="Segoe UI"/>
          <w:noProof/>
          <w:vertAlign w:val="superscript"/>
        </w:rPr>
        <w:t>38</w:t>
      </w:r>
      <w:r>
        <w:rPr>
          <w:rFonts w:ascii="Segoe UI" w:hAnsi="Segoe UI" w:cs="Segoe UI"/>
        </w:rPr>
        <w:fldChar w:fldCharType="end"/>
      </w:r>
      <w:r w:rsidRPr="005F27A6">
        <w:rPr>
          <w:rFonts w:ascii="Segoe UI" w:hAnsi="Segoe UI" w:cs="Segoe UI"/>
        </w:rPr>
        <w:t xml:space="preserve">. IDA closely resembles ID18. </w:t>
      </w:r>
      <w:r w:rsidRPr="00386885">
        <w:rPr>
          <w:rFonts w:ascii="Segoe UI" w:hAnsi="Segoe UI" w:cs="Segoe UI"/>
          <w:i/>
          <w:iCs/>
        </w:rPr>
        <w:t>P</w:t>
      </w:r>
      <w:r w:rsidRPr="005F27A6">
        <w:rPr>
          <w:rFonts w:ascii="Segoe UI" w:hAnsi="Segoe UI" w:cs="Segoe UI"/>
          <w:i/>
          <w:iCs/>
        </w:rPr>
        <w:t>-</w:t>
      </w:r>
      <w:r w:rsidRPr="005F27A6">
        <w:rPr>
          <w:rFonts w:ascii="Segoe UI" w:hAnsi="Segoe UI" w:cs="Segoe UI"/>
        </w:rPr>
        <w:t xml:space="preserve">values were computed using two-sided Wilcoxon rank sum tests. </w:t>
      </w:r>
      <w:r w:rsidRPr="005F27A6">
        <w:rPr>
          <w:rFonts w:ascii="Segoe UI" w:hAnsi="Segoe UI" w:cs="Segoe UI"/>
          <w:i/>
          <w:iCs/>
        </w:rPr>
        <w:t>n</w:t>
      </w:r>
      <w:r w:rsidRPr="005F27A6">
        <w:rPr>
          <w:rFonts w:ascii="Segoe UI" w:hAnsi="Segoe UI" w:cs="Segoe UI"/>
        </w:rPr>
        <w:t>: number of participants, Trans: transverse colon.</w:t>
      </w:r>
    </w:p>
    <w:p w14:paraId="50D5141D" w14:textId="5C761F93" w:rsidR="007206AB" w:rsidRPr="005A0E8F" w:rsidRDefault="0000523F" w:rsidP="0074387D">
      <w:pPr>
        <w:spacing w:after="0" w:line="360" w:lineRule="exact"/>
        <w:rPr>
          <w:rFonts w:ascii="Segoe UI" w:hAnsi="Segoe UI" w:cs="Segoe UI"/>
          <w:b/>
          <w:bCs/>
        </w:rPr>
      </w:pPr>
      <w:bookmarkStart w:id="6" w:name="_Hlk169774454"/>
      <w:bookmarkEnd w:id="5"/>
      <w:r w:rsidRPr="005A0E8F">
        <w:rPr>
          <w:rFonts w:ascii="Segoe UI" w:hAnsi="Segoe UI" w:cs="Segoe UI"/>
          <w:b/>
          <w:bCs/>
        </w:rPr>
        <w:lastRenderedPageBreak/>
        <w:t>SUPPLEMENTARY REFERENCES</w:t>
      </w:r>
    </w:p>
    <w:bookmarkEnd w:id="6"/>
    <w:p w14:paraId="134C2F15" w14:textId="77777777" w:rsidR="0074387D" w:rsidRPr="005A0E8F" w:rsidRDefault="0074387D" w:rsidP="0074387D">
      <w:pPr>
        <w:spacing w:after="0" w:line="360" w:lineRule="exact"/>
        <w:rPr>
          <w:rFonts w:ascii="Segoe UI" w:hAnsi="Segoe UI" w:cs="Segoe UI"/>
          <w:b/>
          <w:bCs/>
        </w:rPr>
      </w:pPr>
    </w:p>
    <w:p w14:paraId="656F94D0" w14:textId="1FDF51B6" w:rsidR="00A5401C" w:rsidRPr="005A0E8F" w:rsidRDefault="004305E5" w:rsidP="00A5401C">
      <w:pPr>
        <w:pStyle w:val="EndNoteBibliography"/>
        <w:spacing w:after="0"/>
        <w:ind w:left="720" w:hanging="720"/>
        <w:rPr>
          <w:rFonts w:ascii="Segoe UI" w:hAnsi="Segoe UI" w:cs="Segoe UI"/>
        </w:rPr>
      </w:pPr>
      <w:r w:rsidRPr="005A0E8F">
        <w:rPr>
          <w:rFonts w:ascii="Segoe UI" w:hAnsi="Segoe UI" w:cs="Segoe UI"/>
          <w:bCs/>
        </w:rPr>
        <w:fldChar w:fldCharType="begin"/>
      </w:r>
      <w:r w:rsidRPr="005A0E8F">
        <w:rPr>
          <w:rFonts w:ascii="Segoe UI" w:hAnsi="Segoe UI" w:cs="Segoe UI"/>
          <w:bCs/>
        </w:rPr>
        <w:instrText xml:space="preserve"> ADDIN EN.REFLIST </w:instrText>
      </w:r>
      <w:r w:rsidRPr="005A0E8F">
        <w:rPr>
          <w:rFonts w:ascii="Segoe UI" w:hAnsi="Segoe UI" w:cs="Segoe UI"/>
          <w:bCs/>
        </w:rPr>
        <w:fldChar w:fldCharType="separate"/>
      </w:r>
      <w:r w:rsidR="00A5401C" w:rsidRPr="005A0E8F">
        <w:rPr>
          <w:rFonts w:ascii="Segoe UI" w:hAnsi="Segoe UI" w:cs="Segoe UI"/>
        </w:rPr>
        <w:t>1</w:t>
      </w:r>
      <w:r w:rsidR="00A5401C" w:rsidRPr="005A0E8F">
        <w:rPr>
          <w:rFonts w:ascii="Segoe UI" w:hAnsi="Segoe UI" w:cs="Segoe UI"/>
        </w:rPr>
        <w:tab/>
        <w:t>Li, Y.</w:t>
      </w:r>
      <w:r w:rsidR="00A5401C" w:rsidRPr="005A0E8F">
        <w:rPr>
          <w:rFonts w:ascii="Segoe UI" w:hAnsi="Segoe UI" w:cs="Segoe UI"/>
          <w:i/>
        </w:rPr>
        <w:t xml:space="preserve"> et al.</w:t>
      </w:r>
      <w:r w:rsidR="00A5401C" w:rsidRPr="005A0E8F">
        <w:rPr>
          <w:rFonts w:ascii="Segoe UI" w:hAnsi="Segoe UI" w:cs="Segoe UI"/>
        </w:rPr>
        <w:t xml:space="preserve"> Patterns of somatic structural variation in human cancer genomes. </w:t>
      </w:r>
      <w:r w:rsidR="00A5401C" w:rsidRPr="005A0E8F">
        <w:rPr>
          <w:rFonts w:ascii="Segoe UI" w:hAnsi="Segoe UI" w:cs="Segoe UI"/>
          <w:i/>
        </w:rPr>
        <w:t>Nature</w:t>
      </w:r>
      <w:r w:rsidR="00A5401C" w:rsidRPr="005A0E8F">
        <w:rPr>
          <w:rFonts w:ascii="Segoe UI" w:hAnsi="Segoe UI" w:cs="Segoe UI"/>
        </w:rPr>
        <w:t xml:space="preserve"> </w:t>
      </w:r>
      <w:r w:rsidR="00A5401C" w:rsidRPr="005A0E8F">
        <w:rPr>
          <w:rFonts w:ascii="Segoe UI" w:hAnsi="Segoe UI" w:cs="Segoe UI"/>
          <w:b/>
        </w:rPr>
        <w:t>578</w:t>
      </w:r>
      <w:r w:rsidR="00A5401C" w:rsidRPr="005A0E8F">
        <w:rPr>
          <w:rFonts w:ascii="Segoe UI" w:hAnsi="Segoe UI" w:cs="Segoe UI"/>
        </w:rPr>
        <w:t xml:space="preserve">, 112-121 (2020). </w:t>
      </w:r>
      <w:hyperlink r:id="rId26" w:history="1">
        <w:r w:rsidR="00A5401C" w:rsidRPr="005A0E8F">
          <w:rPr>
            <w:rStyle w:val="Hyperlink"/>
            <w:rFonts w:ascii="Segoe UI" w:hAnsi="Segoe UI" w:cs="Segoe UI"/>
          </w:rPr>
          <w:t>https://doi.org:10.1038/s41586-019-1913-9</w:t>
        </w:r>
      </w:hyperlink>
    </w:p>
    <w:p w14:paraId="05FE5A49" w14:textId="4645D35A"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w:t>
      </w:r>
      <w:r w:rsidRPr="005A0E8F">
        <w:rPr>
          <w:rFonts w:ascii="Segoe UI" w:hAnsi="Segoe UI" w:cs="Segoe UI"/>
        </w:rPr>
        <w:tab/>
        <w:t>Menghi, F.</w:t>
      </w:r>
      <w:r w:rsidRPr="005A0E8F">
        <w:rPr>
          <w:rFonts w:ascii="Segoe UI" w:hAnsi="Segoe UI" w:cs="Segoe UI"/>
          <w:i/>
        </w:rPr>
        <w:t xml:space="preserve"> et al.</w:t>
      </w:r>
      <w:r w:rsidRPr="005A0E8F">
        <w:rPr>
          <w:rFonts w:ascii="Segoe UI" w:hAnsi="Segoe UI" w:cs="Segoe UI"/>
        </w:rPr>
        <w:t xml:space="preserve"> The Tandem Duplicator Phenotype Is a Prevalent Genome-Wide Cancer Configuration Driven by Distinct Gene Mutations. </w:t>
      </w:r>
      <w:r w:rsidRPr="005A0E8F">
        <w:rPr>
          <w:rFonts w:ascii="Segoe UI" w:hAnsi="Segoe UI" w:cs="Segoe UI"/>
          <w:i/>
        </w:rPr>
        <w:t>Cancer cell</w:t>
      </w:r>
      <w:r w:rsidRPr="005A0E8F">
        <w:rPr>
          <w:rFonts w:ascii="Segoe UI" w:hAnsi="Segoe UI" w:cs="Segoe UI"/>
        </w:rPr>
        <w:t xml:space="preserve"> </w:t>
      </w:r>
      <w:r w:rsidRPr="005A0E8F">
        <w:rPr>
          <w:rFonts w:ascii="Segoe UI" w:hAnsi="Segoe UI" w:cs="Segoe UI"/>
          <w:b/>
        </w:rPr>
        <w:t>34</w:t>
      </w:r>
      <w:r w:rsidRPr="005A0E8F">
        <w:rPr>
          <w:rFonts w:ascii="Segoe UI" w:hAnsi="Segoe UI" w:cs="Segoe UI"/>
        </w:rPr>
        <w:t xml:space="preserve">, 197-210.e195 (2018). </w:t>
      </w:r>
      <w:hyperlink r:id="rId27" w:history="1">
        <w:r w:rsidRPr="005A0E8F">
          <w:rPr>
            <w:rStyle w:val="Hyperlink"/>
            <w:rFonts w:ascii="Segoe UI" w:hAnsi="Segoe UI" w:cs="Segoe UI"/>
          </w:rPr>
          <w:t>https://doi.org:10.1016/j.ccell.2018.06.008</w:t>
        </w:r>
      </w:hyperlink>
    </w:p>
    <w:p w14:paraId="659CFC98" w14:textId="5DA4F5DB"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3</w:t>
      </w:r>
      <w:r w:rsidRPr="005A0E8F">
        <w:rPr>
          <w:rFonts w:ascii="Segoe UI" w:hAnsi="Segoe UI" w:cs="Segoe UI"/>
        </w:rPr>
        <w:tab/>
        <w:t xml:space="preserve">Network, T. C. G. A. Comprehensive molecular characterization of human colon and rectal cancer. </w:t>
      </w:r>
      <w:r w:rsidRPr="005A0E8F">
        <w:rPr>
          <w:rFonts w:ascii="Segoe UI" w:hAnsi="Segoe UI" w:cs="Segoe UI"/>
          <w:i/>
        </w:rPr>
        <w:t>Nature</w:t>
      </w:r>
      <w:r w:rsidRPr="005A0E8F">
        <w:rPr>
          <w:rFonts w:ascii="Segoe UI" w:hAnsi="Segoe UI" w:cs="Segoe UI"/>
        </w:rPr>
        <w:t xml:space="preserve"> </w:t>
      </w:r>
      <w:r w:rsidRPr="005A0E8F">
        <w:rPr>
          <w:rFonts w:ascii="Segoe UI" w:hAnsi="Segoe UI" w:cs="Segoe UI"/>
          <w:b/>
        </w:rPr>
        <w:t>487</w:t>
      </w:r>
      <w:r w:rsidRPr="005A0E8F">
        <w:rPr>
          <w:rFonts w:ascii="Segoe UI" w:hAnsi="Segoe UI" w:cs="Segoe UI"/>
        </w:rPr>
        <w:t xml:space="preserve">, 330-337 (2012). </w:t>
      </w:r>
      <w:hyperlink r:id="rId28" w:history="1">
        <w:r w:rsidRPr="005A0E8F">
          <w:rPr>
            <w:rStyle w:val="Hyperlink"/>
            <w:rFonts w:ascii="Segoe UI" w:hAnsi="Segoe UI" w:cs="Segoe UI"/>
          </w:rPr>
          <w:t>https://doi.org:10.1038/nature11252</w:t>
        </w:r>
      </w:hyperlink>
    </w:p>
    <w:p w14:paraId="784A8F89" w14:textId="1DADB63A"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4</w:t>
      </w:r>
      <w:r w:rsidRPr="005A0E8F">
        <w:rPr>
          <w:rFonts w:ascii="Segoe UI" w:hAnsi="Segoe UI" w:cs="Segoe UI"/>
        </w:rPr>
        <w:tab/>
        <w:t>Guo, Y. J.</w:t>
      </w:r>
      <w:r w:rsidRPr="005A0E8F">
        <w:rPr>
          <w:rFonts w:ascii="Segoe UI" w:hAnsi="Segoe UI" w:cs="Segoe UI"/>
          <w:i/>
        </w:rPr>
        <w:t xml:space="preserve"> et al.</w:t>
      </w:r>
      <w:r w:rsidRPr="005A0E8F">
        <w:rPr>
          <w:rFonts w:ascii="Segoe UI" w:hAnsi="Segoe UI" w:cs="Segoe UI"/>
        </w:rPr>
        <w:t xml:space="preserve"> ERK/MAPK signalling pathway and tumorigenesis. </w:t>
      </w:r>
      <w:r w:rsidRPr="005A0E8F">
        <w:rPr>
          <w:rFonts w:ascii="Segoe UI" w:hAnsi="Segoe UI" w:cs="Segoe UI"/>
          <w:i/>
        </w:rPr>
        <w:t>Exp Ther Med</w:t>
      </w:r>
      <w:r w:rsidRPr="005A0E8F">
        <w:rPr>
          <w:rFonts w:ascii="Segoe UI" w:hAnsi="Segoe UI" w:cs="Segoe UI"/>
        </w:rPr>
        <w:t xml:space="preserve"> </w:t>
      </w:r>
      <w:r w:rsidRPr="005A0E8F">
        <w:rPr>
          <w:rFonts w:ascii="Segoe UI" w:hAnsi="Segoe UI" w:cs="Segoe UI"/>
          <w:b/>
        </w:rPr>
        <w:t>19</w:t>
      </w:r>
      <w:r w:rsidRPr="005A0E8F">
        <w:rPr>
          <w:rFonts w:ascii="Segoe UI" w:hAnsi="Segoe UI" w:cs="Segoe UI"/>
        </w:rPr>
        <w:t xml:space="preserve">, 1997-2007 (2020). </w:t>
      </w:r>
      <w:hyperlink r:id="rId29" w:history="1">
        <w:r w:rsidRPr="005A0E8F">
          <w:rPr>
            <w:rStyle w:val="Hyperlink"/>
            <w:rFonts w:ascii="Segoe UI" w:hAnsi="Segoe UI" w:cs="Segoe UI"/>
          </w:rPr>
          <w:t>https://doi.org:10.3892/etm.2020.8454</w:t>
        </w:r>
      </w:hyperlink>
    </w:p>
    <w:p w14:paraId="0D9FFAD8" w14:textId="49DCA917"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5</w:t>
      </w:r>
      <w:r w:rsidRPr="005A0E8F">
        <w:rPr>
          <w:rFonts w:ascii="Segoe UI" w:hAnsi="Segoe UI" w:cs="Segoe UI"/>
        </w:rPr>
        <w:tab/>
        <w:t xml:space="preserve">Ponting, C. P. Raf-like Ras/Rap-binding domains in RGS12- and still-life-like signalling proteins. </w:t>
      </w:r>
      <w:r w:rsidRPr="005A0E8F">
        <w:rPr>
          <w:rFonts w:ascii="Segoe UI" w:hAnsi="Segoe UI" w:cs="Segoe UI"/>
          <w:i/>
        </w:rPr>
        <w:t>J Mol Med (Berl)</w:t>
      </w:r>
      <w:r w:rsidRPr="005A0E8F">
        <w:rPr>
          <w:rFonts w:ascii="Segoe UI" w:hAnsi="Segoe UI" w:cs="Segoe UI"/>
        </w:rPr>
        <w:t xml:space="preserve"> </w:t>
      </w:r>
      <w:r w:rsidRPr="005A0E8F">
        <w:rPr>
          <w:rFonts w:ascii="Segoe UI" w:hAnsi="Segoe UI" w:cs="Segoe UI"/>
          <w:b/>
        </w:rPr>
        <w:t>77</w:t>
      </w:r>
      <w:r w:rsidRPr="005A0E8F">
        <w:rPr>
          <w:rFonts w:ascii="Segoe UI" w:hAnsi="Segoe UI" w:cs="Segoe UI"/>
        </w:rPr>
        <w:t xml:space="preserve">, 695-698 (1999). </w:t>
      </w:r>
      <w:hyperlink r:id="rId30" w:history="1">
        <w:r w:rsidRPr="005A0E8F">
          <w:rPr>
            <w:rStyle w:val="Hyperlink"/>
            <w:rFonts w:ascii="Segoe UI" w:hAnsi="Segoe UI" w:cs="Segoe UI"/>
          </w:rPr>
          <w:t>https://doi.org:10.1007/s001099900054</w:t>
        </w:r>
      </w:hyperlink>
    </w:p>
    <w:p w14:paraId="7FEA4515" w14:textId="30864070"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6</w:t>
      </w:r>
      <w:r w:rsidRPr="005A0E8F">
        <w:rPr>
          <w:rFonts w:ascii="Segoe UI" w:hAnsi="Segoe UI" w:cs="Segoe UI"/>
        </w:rPr>
        <w:tab/>
        <w:t>Chakravarty, D.</w:t>
      </w:r>
      <w:r w:rsidRPr="005A0E8F">
        <w:rPr>
          <w:rFonts w:ascii="Segoe UI" w:hAnsi="Segoe UI" w:cs="Segoe UI"/>
          <w:i/>
        </w:rPr>
        <w:t xml:space="preserve"> et al.</w:t>
      </w:r>
      <w:r w:rsidRPr="005A0E8F">
        <w:rPr>
          <w:rFonts w:ascii="Segoe UI" w:hAnsi="Segoe UI" w:cs="Segoe UI"/>
        </w:rPr>
        <w:t xml:space="preserve"> OncoKB: A Precision Oncology Knowledge Base. </w:t>
      </w:r>
      <w:r w:rsidRPr="005A0E8F">
        <w:rPr>
          <w:rFonts w:ascii="Segoe UI" w:hAnsi="Segoe UI" w:cs="Segoe UI"/>
          <w:i/>
        </w:rPr>
        <w:t>JCO precision oncology</w:t>
      </w:r>
      <w:r w:rsidRPr="005A0E8F">
        <w:rPr>
          <w:rFonts w:ascii="Segoe UI" w:hAnsi="Segoe UI" w:cs="Segoe UI"/>
        </w:rPr>
        <w:t xml:space="preserve"> </w:t>
      </w:r>
      <w:r w:rsidRPr="005A0E8F">
        <w:rPr>
          <w:rFonts w:ascii="Segoe UI" w:hAnsi="Segoe UI" w:cs="Segoe UI"/>
          <w:b/>
        </w:rPr>
        <w:t>2017</w:t>
      </w:r>
      <w:r w:rsidRPr="005A0E8F">
        <w:rPr>
          <w:rFonts w:ascii="Segoe UI" w:hAnsi="Segoe UI" w:cs="Segoe UI"/>
        </w:rPr>
        <w:t xml:space="preserve"> (2017). </w:t>
      </w:r>
      <w:hyperlink r:id="rId31" w:history="1">
        <w:r w:rsidRPr="005A0E8F">
          <w:rPr>
            <w:rStyle w:val="Hyperlink"/>
            <w:rFonts w:ascii="Segoe UI" w:hAnsi="Segoe UI" w:cs="Segoe UI"/>
          </w:rPr>
          <w:t>https://doi.org:10.1200/po.17.00011</w:t>
        </w:r>
      </w:hyperlink>
    </w:p>
    <w:p w14:paraId="5EBE708A" w14:textId="6366C963"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7</w:t>
      </w:r>
      <w:r w:rsidRPr="005A0E8F">
        <w:rPr>
          <w:rFonts w:ascii="Segoe UI" w:hAnsi="Segoe UI" w:cs="Segoe UI"/>
        </w:rPr>
        <w:tab/>
        <w:t xml:space="preserve">Shimada, K., Bachman, J. A., Muhlich, J. L. &amp; Mitchison, T. J. shinyDepMap, a tool to identify targetable cancer genes and their functional connections from Cancer Dependency Map data. </w:t>
      </w:r>
      <w:r w:rsidRPr="005A0E8F">
        <w:rPr>
          <w:rFonts w:ascii="Segoe UI" w:hAnsi="Segoe UI" w:cs="Segoe UI"/>
          <w:i/>
        </w:rPr>
        <w:t>eLife</w:t>
      </w:r>
      <w:r w:rsidRPr="005A0E8F">
        <w:rPr>
          <w:rFonts w:ascii="Segoe UI" w:hAnsi="Segoe UI" w:cs="Segoe UI"/>
        </w:rPr>
        <w:t xml:space="preserve"> </w:t>
      </w:r>
      <w:r w:rsidRPr="005A0E8F">
        <w:rPr>
          <w:rFonts w:ascii="Segoe UI" w:hAnsi="Segoe UI" w:cs="Segoe UI"/>
          <w:b/>
        </w:rPr>
        <w:t>10</w:t>
      </w:r>
      <w:r w:rsidRPr="005A0E8F">
        <w:rPr>
          <w:rFonts w:ascii="Segoe UI" w:hAnsi="Segoe UI" w:cs="Segoe UI"/>
        </w:rPr>
        <w:t xml:space="preserve"> (2021). </w:t>
      </w:r>
      <w:hyperlink r:id="rId32" w:history="1">
        <w:r w:rsidRPr="005A0E8F">
          <w:rPr>
            <w:rStyle w:val="Hyperlink"/>
            <w:rFonts w:ascii="Segoe UI" w:hAnsi="Segoe UI" w:cs="Segoe UI"/>
          </w:rPr>
          <w:t>https://doi.org:10.7554/eLife.57116</w:t>
        </w:r>
      </w:hyperlink>
    </w:p>
    <w:p w14:paraId="36E6932B" w14:textId="1460EE98"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8</w:t>
      </w:r>
      <w:r w:rsidRPr="005A0E8F">
        <w:rPr>
          <w:rFonts w:ascii="Segoe UI" w:hAnsi="Segoe UI" w:cs="Segoe UI"/>
        </w:rPr>
        <w:tab/>
        <w:t>Diep, C. B.</w:t>
      </w:r>
      <w:r w:rsidRPr="005A0E8F">
        <w:rPr>
          <w:rFonts w:ascii="Segoe UI" w:hAnsi="Segoe UI" w:cs="Segoe UI"/>
          <w:i/>
        </w:rPr>
        <w:t xml:space="preserve"> et al.</w:t>
      </w:r>
      <w:r w:rsidRPr="005A0E8F">
        <w:rPr>
          <w:rFonts w:ascii="Segoe UI" w:hAnsi="Segoe UI" w:cs="Segoe UI"/>
        </w:rPr>
        <w:t xml:space="preserve"> The order of genetic events associated with colorectal cancer progression inferred from meta-analysis of copy number changes. </w:t>
      </w:r>
      <w:r w:rsidRPr="005A0E8F">
        <w:rPr>
          <w:rFonts w:ascii="Segoe UI" w:hAnsi="Segoe UI" w:cs="Segoe UI"/>
          <w:i/>
        </w:rPr>
        <w:t>Genes Chromosomes Cancer</w:t>
      </w:r>
      <w:r w:rsidRPr="005A0E8F">
        <w:rPr>
          <w:rFonts w:ascii="Segoe UI" w:hAnsi="Segoe UI" w:cs="Segoe UI"/>
        </w:rPr>
        <w:t xml:space="preserve"> </w:t>
      </w:r>
      <w:r w:rsidRPr="005A0E8F">
        <w:rPr>
          <w:rFonts w:ascii="Segoe UI" w:hAnsi="Segoe UI" w:cs="Segoe UI"/>
          <w:b/>
        </w:rPr>
        <w:t>45</w:t>
      </w:r>
      <w:r w:rsidRPr="005A0E8F">
        <w:rPr>
          <w:rFonts w:ascii="Segoe UI" w:hAnsi="Segoe UI" w:cs="Segoe UI"/>
        </w:rPr>
        <w:t xml:space="preserve">, 31-41 (2006). </w:t>
      </w:r>
      <w:hyperlink r:id="rId33" w:history="1">
        <w:r w:rsidRPr="005A0E8F">
          <w:rPr>
            <w:rStyle w:val="Hyperlink"/>
            <w:rFonts w:ascii="Segoe UI" w:hAnsi="Segoe UI" w:cs="Segoe UI"/>
          </w:rPr>
          <w:t>https://doi.org:10.1002/gcc.20261</w:t>
        </w:r>
      </w:hyperlink>
    </w:p>
    <w:p w14:paraId="36DDC044" w14:textId="0919B3CD"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9</w:t>
      </w:r>
      <w:r w:rsidRPr="005A0E8F">
        <w:rPr>
          <w:rFonts w:ascii="Segoe UI" w:hAnsi="Segoe UI" w:cs="Segoe UI"/>
        </w:rPr>
        <w:tab/>
        <w:t>Christensen, S.</w:t>
      </w:r>
      <w:r w:rsidRPr="005A0E8F">
        <w:rPr>
          <w:rFonts w:ascii="Segoe UI" w:hAnsi="Segoe UI" w:cs="Segoe UI"/>
          <w:i/>
        </w:rPr>
        <w:t xml:space="preserve"> et al.</w:t>
      </w:r>
      <w:r w:rsidRPr="005A0E8F">
        <w:rPr>
          <w:rFonts w:ascii="Segoe UI" w:hAnsi="Segoe UI" w:cs="Segoe UI"/>
        </w:rPr>
        <w:t xml:space="preserve"> 5-Fluorouracil treatment induces characteristic T&gt;G mutations in human cancer. </w:t>
      </w:r>
      <w:r w:rsidRPr="005A0E8F">
        <w:rPr>
          <w:rFonts w:ascii="Segoe UI" w:hAnsi="Segoe UI" w:cs="Segoe UI"/>
          <w:i/>
        </w:rPr>
        <w:t>Nature communications</w:t>
      </w:r>
      <w:r w:rsidRPr="005A0E8F">
        <w:rPr>
          <w:rFonts w:ascii="Segoe UI" w:hAnsi="Segoe UI" w:cs="Segoe UI"/>
        </w:rPr>
        <w:t xml:space="preserve"> </w:t>
      </w:r>
      <w:r w:rsidRPr="005A0E8F">
        <w:rPr>
          <w:rFonts w:ascii="Segoe UI" w:hAnsi="Segoe UI" w:cs="Segoe UI"/>
          <w:b/>
        </w:rPr>
        <w:t>10</w:t>
      </w:r>
      <w:r w:rsidRPr="005A0E8F">
        <w:rPr>
          <w:rFonts w:ascii="Segoe UI" w:hAnsi="Segoe UI" w:cs="Segoe UI"/>
        </w:rPr>
        <w:t xml:space="preserve">, 4571 (2019). </w:t>
      </w:r>
      <w:hyperlink r:id="rId34" w:history="1">
        <w:r w:rsidRPr="005A0E8F">
          <w:rPr>
            <w:rStyle w:val="Hyperlink"/>
            <w:rFonts w:ascii="Segoe UI" w:hAnsi="Segoe UI" w:cs="Segoe UI"/>
          </w:rPr>
          <w:t>https://doi.org:10.1038/s41467-019-12594-8</w:t>
        </w:r>
      </w:hyperlink>
    </w:p>
    <w:p w14:paraId="19B577C9" w14:textId="3362AE46"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10</w:t>
      </w:r>
      <w:r w:rsidRPr="005A0E8F">
        <w:rPr>
          <w:rFonts w:ascii="Segoe UI" w:hAnsi="Segoe UI" w:cs="Segoe UI"/>
        </w:rPr>
        <w:tab/>
        <w:t>Macartney-Coxson, D. P.</w:t>
      </w:r>
      <w:r w:rsidRPr="005A0E8F">
        <w:rPr>
          <w:rFonts w:ascii="Segoe UI" w:hAnsi="Segoe UI" w:cs="Segoe UI"/>
          <w:i/>
        </w:rPr>
        <w:t xml:space="preserve"> et al.</w:t>
      </w:r>
      <w:r w:rsidRPr="005A0E8F">
        <w:rPr>
          <w:rFonts w:ascii="Segoe UI" w:hAnsi="Segoe UI" w:cs="Segoe UI"/>
        </w:rPr>
        <w:t xml:space="preserve"> Metastatic susceptibility locus, an 8p hot-spot for tumour progression disrupted in colorectal liver metastases: 13 candidate genes examined at the DNA, mRNA and protein level. </w:t>
      </w:r>
      <w:r w:rsidRPr="005A0E8F">
        <w:rPr>
          <w:rFonts w:ascii="Segoe UI" w:hAnsi="Segoe UI" w:cs="Segoe UI"/>
          <w:i/>
        </w:rPr>
        <w:t>BMC cancer</w:t>
      </w:r>
      <w:r w:rsidRPr="005A0E8F">
        <w:rPr>
          <w:rFonts w:ascii="Segoe UI" w:hAnsi="Segoe UI" w:cs="Segoe UI"/>
        </w:rPr>
        <w:t xml:space="preserve"> </w:t>
      </w:r>
      <w:r w:rsidRPr="005A0E8F">
        <w:rPr>
          <w:rFonts w:ascii="Segoe UI" w:hAnsi="Segoe UI" w:cs="Segoe UI"/>
          <w:b/>
        </w:rPr>
        <w:t>8</w:t>
      </w:r>
      <w:r w:rsidRPr="005A0E8F">
        <w:rPr>
          <w:rFonts w:ascii="Segoe UI" w:hAnsi="Segoe UI" w:cs="Segoe UI"/>
        </w:rPr>
        <w:t xml:space="preserve">, 187 (2008). </w:t>
      </w:r>
      <w:hyperlink r:id="rId35" w:history="1">
        <w:r w:rsidRPr="005A0E8F">
          <w:rPr>
            <w:rStyle w:val="Hyperlink"/>
            <w:rFonts w:ascii="Segoe UI" w:hAnsi="Segoe UI" w:cs="Segoe UI"/>
          </w:rPr>
          <w:t>https://doi.org:10.1186/1471-2407-8-187</w:t>
        </w:r>
      </w:hyperlink>
    </w:p>
    <w:p w14:paraId="418E2AE4" w14:textId="117B1667"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11</w:t>
      </w:r>
      <w:r w:rsidRPr="005A0E8F">
        <w:rPr>
          <w:rFonts w:ascii="Segoe UI" w:hAnsi="Segoe UI" w:cs="Segoe UI"/>
        </w:rPr>
        <w:tab/>
        <w:t>Sottoriva, A.</w:t>
      </w:r>
      <w:r w:rsidRPr="005A0E8F">
        <w:rPr>
          <w:rFonts w:ascii="Segoe UI" w:hAnsi="Segoe UI" w:cs="Segoe UI"/>
          <w:i/>
        </w:rPr>
        <w:t xml:space="preserve"> et al.</w:t>
      </w:r>
      <w:r w:rsidRPr="005A0E8F">
        <w:rPr>
          <w:rFonts w:ascii="Segoe UI" w:hAnsi="Segoe UI" w:cs="Segoe UI"/>
        </w:rPr>
        <w:t xml:space="preserve"> A Big Bang model of human colorectal tumor growth. </w:t>
      </w:r>
      <w:r w:rsidRPr="005A0E8F">
        <w:rPr>
          <w:rFonts w:ascii="Segoe UI" w:hAnsi="Segoe UI" w:cs="Segoe UI"/>
          <w:i/>
        </w:rPr>
        <w:t>Nature genetics</w:t>
      </w:r>
      <w:r w:rsidRPr="005A0E8F">
        <w:rPr>
          <w:rFonts w:ascii="Segoe UI" w:hAnsi="Segoe UI" w:cs="Segoe UI"/>
        </w:rPr>
        <w:t xml:space="preserve"> </w:t>
      </w:r>
      <w:r w:rsidRPr="005A0E8F">
        <w:rPr>
          <w:rFonts w:ascii="Segoe UI" w:hAnsi="Segoe UI" w:cs="Segoe UI"/>
          <w:b/>
        </w:rPr>
        <w:t>47</w:t>
      </w:r>
      <w:r w:rsidRPr="005A0E8F">
        <w:rPr>
          <w:rFonts w:ascii="Segoe UI" w:hAnsi="Segoe UI" w:cs="Segoe UI"/>
        </w:rPr>
        <w:t xml:space="preserve">, 209-216 (2015). </w:t>
      </w:r>
      <w:hyperlink r:id="rId36" w:history="1">
        <w:r w:rsidRPr="005A0E8F">
          <w:rPr>
            <w:rStyle w:val="Hyperlink"/>
            <w:rFonts w:ascii="Segoe UI" w:hAnsi="Segoe UI" w:cs="Segoe UI"/>
          </w:rPr>
          <w:t>https://doi.org:10.1038/ng.3214</w:t>
        </w:r>
      </w:hyperlink>
    </w:p>
    <w:p w14:paraId="37F870DD" w14:textId="32D82F0C"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12</w:t>
      </w:r>
      <w:r w:rsidRPr="005A0E8F">
        <w:rPr>
          <w:rFonts w:ascii="Segoe UI" w:hAnsi="Segoe UI" w:cs="Segoe UI"/>
        </w:rPr>
        <w:tab/>
        <w:t>Gerstung, M.</w:t>
      </w:r>
      <w:r w:rsidRPr="005A0E8F">
        <w:rPr>
          <w:rFonts w:ascii="Segoe UI" w:hAnsi="Segoe UI" w:cs="Segoe UI"/>
          <w:i/>
        </w:rPr>
        <w:t xml:space="preserve"> et al.</w:t>
      </w:r>
      <w:r w:rsidRPr="005A0E8F">
        <w:rPr>
          <w:rFonts w:ascii="Segoe UI" w:hAnsi="Segoe UI" w:cs="Segoe UI"/>
        </w:rPr>
        <w:t xml:space="preserve"> The evolutionary history of 2,658 cancers. </w:t>
      </w:r>
      <w:r w:rsidRPr="005A0E8F">
        <w:rPr>
          <w:rFonts w:ascii="Segoe UI" w:hAnsi="Segoe UI" w:cs="Segoe UI"/>
          <w:i/>
        </w:rPr>
        <w:t>Nature</w:t>
      </w:r>
      <w:r w:rsidRPr="005A0E8F">
        <w:rPr>
          <w:rFonts w:ascii="Segoe UI" w:hAnsi="Segoe UI" w:cs="Segoe UI"/>
        </w:rPr>
        <w:t xml:space="preserve"> </w:t>
      </w:r>
      <w:r w:rsidRPr="005A0E8F">
        <w:rPr>
          <w:rFonts w:ascii="Segoe UI" w:hAnsi="Segoe UI" w:cs="Segoe UI"/>
          <w:b/>
        </w:rPr>
        <w:t>578</w:t>
      </w:r>
      <w:r w:rsidRPr="005A0E8F">
        <w:rPr>
          <w:rFonts w:ascii="Segoe UI" w:hAnsi="Segoe UI" w:cs="Segoe UI"/>
        </w:rPr>
        <w:t xml:space="preserve">, 122-128 (2020). </w:t>
      </w:r>
      <w:hyperlink r:id="rId37" w:history="1">
        <w:r w:rsidRPr="005A0E8F">
          <w:rPr>
            <w:rStyle w:val="Hyperlink"/>
            <w:rFonts w:ascii="Segoe UI" w:hAnsi="Segoe UI" w:cs="Segoe UI"/>
          </w:rPr>
          <w:t>https://doi.org:10.1038/s41586-019-1907-7</w:t>
        </w:r>
      </w:hyperlink>
    </w:p>
    <w:p w14:paraId="67FDC098" w14:textId="0969CA7F"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13</w:t>
      </w:r>
      <w:r w:rsidRPr="005A0E8F">
        <w:rPr>
          <w:rFonts w:ascii="Segoe UI" w:hAnsi="Segoe UI" w:cs="Segoe UI"/>
        </w:rPr>
        <w:tab/>
        <w:t>Cross, W.</w:t>
      </w:r>
      <w:r w:rsidRPr="005A0E8F">
        <w:rPr>
          <w:rFonts w:ascii="Segoe UI" w:hAnsi="Segoe UI" w:cs="Segoe UI"/>
          <w:i/>
        </w:rPr>
        <w:t xml:space="preserve"> et al.</w:t>
      </w:r>
      <w:r w:rsidRPr="005A0E8F">
        <w:rPr>
          <w:rFonts w:ascii="Segoe UI" w:hAnsi="Segoe UI" w:cs="Segoe UI"/>
        </w:rPr>
        <w:t xml:space="preserve"> The evolutionary landscape of colorectal tumorigenesis. </w:t>
      </w:r>
      <w:r w:rsidRPr="005A0E8F">
        <w:rPr>
          <w:rFonts w:ascii="Segoe UI" w:hAnsi="Segoe UI" w:cs="Segoe UI"/>
          <w:i/>
        </w:rPr>
        <w:t>Nature ecology &amp; evolution</w:t>
      </w:r>
      <w:r w:rsidRPr="005A0E8F">
        <w:rPr>
          <w:rFonts w:ascii="Segoe UI" w:hAnsi="Segoe UI" w:cs="Segoe UI"/>
        </w:rPr>
        <w:t xml:space="preserve"> </w:t>
      </w:r>
      <w:r w:rsidRPr="005A0E8F">
        <w:rPr>
          <w:rFonts w:ascii="Segoe UI" w:hAnsi="Segoe UI" w:cs="Segoe UI"/>
          <w:b/>
        </w:rPr>
        <w:t>2</w:t>
      </w:r>
      <w:r w:rsidRPr="005A0E8F">
        <w:rPr>
          <w:rFonts w:ascii="Segoe UI" w:hAnsi="Segoe UI" w:cs="Segoe UI"/>
        </w:rPr>
        <w:t xml:space="preserve">, 1661-1672 (2018). </w:t>
      </w:r>
      <w:hyperlink r:id="rId38" w:history="1">
        <w:r w:rsidRPr="005A0E8F">
          <w:rPr>
            <w:rStyle w:val="Hyperlink"/>
            <w:rFonts w:ascii="Segoe UI" w:hAnsi="Segoe UI" w:cs="Segoe UI"/>
          </w:rPr>
          <w:t>https://doi.org:10.1038/s41559-018-0642-z</w:t>
        </w:r>
      </w:hyperlink>
    </w:p>
    <w:p w14:paraId="00F8CA90" w14:textId="0B780F9F"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14</w:t>
      </w:r>
      <w:r w:rsidRPr="005A0E8F">
        <w:rPr>
          <w:rFonts w:ascii="Segoe UI" w:hAnsi="Segoe UI" w:cs="Segoe UI"/>
        </w:rPr>
        <w:tab/>
        <w:t>Arnold, A.</w:t>
      </w:r>
      <w:r w:rsidRPr="005A0E8F">
        <w:rPr>
          <w:rFonts w:ascii="Segoe UI" w:hAnsi="Segoe UI" w:cs="Segoe UI"/>
          <w:i/>
        </w:rPr>
        <w:t xml:space="preserve"> et al.</w:t>
      </w:r>
      <w:r w:rsidRPr="005A0E8F">
        <w:rPr>
          <w:rFonts w:ascii="Segoe UI" w:hAnsi="Segoe UI" w:cs="Segoe UI"/>
        </w:rPr>
        <w:t xml:space="preserve"> The majority of β-catenin mutations in colorectal cancer is homozygous. </w:t>
      </w:r>
      <w:r w:rsidRPr="005A0E8F">
        <w:rPr>
          <w:rFonts w:ascii="Segoe UI" w:hAnsi="Segoe UI" w:cs="Segoe UI"/>
          <w:i/>
        </w:rPr>
        <w:t>BMC cancer</w:t>
      </w:r>
      <w:r w:rsidRPr="005A0E8F">
        <w:rPr>
          <w:rFonts w:ascii="Segoe UI" w:hAnsi="Segoe UI" w:cs="Segoe UI"/>
        </w:rPr>
        <w:t xml:space="preserve"> </w:t>
      </w:r>
      <w:r w:rsidRPr="005A0E8F">
        <w:rPr>
          <w:rFonts w:ascii="Segoe UI" w:hAnsi="Segoe UI" w:cs="Segoe UI"/>
          <w:b/>
        </w:rPr>
        <w:t>20</w:t>
      </w:r>
      <w:r w:rsidRPr="005A0E8F">
        <w:rPr>
          <w:rFonts w:ascii="Segoe UI" w:hAnsi="Segoe UI" w:cs="Segoe UI"/>
        </w:rPr>
        <w:t xml:space="preserve">, 1038 (2020). </w:t>
      </w:r>
      <w:hyperlink r:id="rId39" w:history="1">
        <w:r w:rsidRPr="005A0E8F">
          <w:rPr>
            <w:rStyle w:val="Hyperlink"/>
            <w:rFonts w:ascii="Segoe UI" w:hAnsi="Segoe UI" w:cs="Segoe UI"/>
          </w:rPr>
          <w:t>https://doi.org:10.1186/s12885-020-07537-2</w:t>
        </w:r>
      </w:hyperlink>
    </w:p>
    <w:p w14:paraId="6D49FAE1" w14:textId="5A24CDB3"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15</w:t>
      </w:r>
      <w:r w:rsidRPr="005A0E8F">
        <w:rPr>
          <w:rFonts w:ascii="Segoe UI" w:hAnsi="Segoe UI" w:cs="Segoe UI"/>
        </w:rPr>
        <w:tab/>
        <w:t>Ahadova, A.</w:t>
      </w:r>
      <w:r w:rsidRPr="005A0E8F">
        <w:rPr>
          <w:rFonts w:ascii="Segoe UI" w:hAnsi="Segoe UI" w:cs="Segoe UI"/>
          <w:i/>
        </w:rPr>
        <w:t xml:space="preserve"> et al.</w:t>
      </w:r>
      <w:r w:rsidRPr="005A0E8F">
        <w:rPr>
          <w:rFonts w:ascii="Segoe UI" w:hAnsi="Segoe UI" w:cs="Segoe UI"/>
        </w:rPr>
        <w:t xml:space="preserve"> A "Two-in-One Hit" Model of Shortcut Carcinogenesis in MLH1 Lynch Syndrome Carriers. </w:t>
      </w:r>
      <w:r w:rsidRPr="005A0E8F">
        <w:rPr>
          <w:rFonts w:ascii="Segoe UI" w:hAnsi="Segoe UI" w:cs="Segoe UI"/>
          <w:i/>
        </w:rPr>
        <w:t>Gastroenterology</w:t>
      </w:r>
      <w:r w:rsidRPr="005A0E8F">
        <w:rPr>
          <w:rFonts w:ascii="Segoe UI" w:hAnsi="Segoe UI" w:cs="Segoe UI"/>
        </w:rPr>
        <w:t xml:space="preserve"> </w:t>
      </w:r>
      <w:r w:rsidRPr="005A0E8F">
        <w:rPr>
          <w:rFonts w:ascii="Segoe UI" w:hAnsi="Segoe UI" w:cs="Segoe UI"/>
          <w:b/>
        </w:rPr>
        <w:t>165</w:t>
      </w:r>
      <w:r w:rsidRPr="005A0E8F">
        <w:rPr>
          <w:rFonts w:ascii="Segoe UI" w:hAnsi="Segoe UI" w:cs="Segoe UI"/>
        </w:rPr>
        <w:t xml:space="preserve">, 267-270.e264 (2023). </w:t>
      </w:r>
      <w:hyperlink r:id="rId40" w:history="1">
        <w:r w:rsidRPr="005A0E8F">
          <w:rPr>
            <w:rStyle w:val="Hyperlink"/>
            <w:rFonts w:ascii="Segoe UI" w:hAnsi="Segoe UI" w:cs="Segoe UI"/>
          </w:rPr>
          <w:t>https://doi.org:10.1053/j.gastro.2023.03.007</w:t>
        </w:r>
      </w:hyperlink>
    </w:p>
    <w:p w14:paraId="5C1E3541" w14:textId="776C18E4"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16</w:t>
      </w:r>
      <w:r w:rsidRPr="005A0E8F">
        <w:rPr>
          <w:rFonts w:ascii="Segoe UI" w:hAnsi="Segoe UI" w:cs="Segoe UI"/>
        </w:rPr>
        <w:tab/>
        <w:t>Davies, H.</w:t>
      </w:r>
      <w:r w:rsidRPr="005A0E8F">
        <w:rPr>
          <w:rFonts w:ascii="Segoe UI" w:hAnsi="Segoe UI" w:cs="Segoe UI"/>
          <w:i/>
        </w:rPr>
        <w:t xml:space="preserve"> et al.</w:t>
      </w:r>
      <w:r w:rsidRPr="005A0E8F">
        <w:rPr>
          <w:rFonts w:ascii="Segoe UI" w:hAnsi="Segoe UI" w:cs="Segoe UI"/>
        </w:rPr>
        <w:t xml:space="preserve"> HRDetect is a predictor of BRCA1 and BRCA2 deficiency based on mutational signatures. </w:t>
      </w:r>
      <w:r w:rsidRPr="005A0E8F">
        <w:rPr>
          <w:rFonts w:ascii="Segoe UI" w:hAnsi="Segoe UI" w:cs="Segoe UI"/>
          <w:i/>
        </w:rPr>
        <w:t>Nature medicine</w:t>
      </w:r>
      <w:r w:rsidRPr="005A0E8F">
        <w:rPr>
          <w:rFonts w:ascii="Segoe UI" w:hAnsi="Segoe UI" w:cs="Segoe UI"/>
        </w:rPr>
        <w:t xml:space="preserve"> </w:t>
      </w:r>
      <w:r w:rsidRPr="005A0E8F">
        <w:rPr>
          <w:rFonts w:ascii="Segoe UI" w:hAnsi="Segoe UI" w:cs="Segoe UI"/>
          <w:b/>
        </w:rPr>
        <w:t>23</w:t>
      </w:r>
      <w:r w:rsidRPr="005A0E8F">
        <w:rPr>
          <w:rFonts w:ascii="Segoe UI" w:hAnsi="Segoe UI" w:cs="Segoe UI"/>
        </w:rPr>
        <w:t xml:space="preserve">, 517-525 (2017). </w:t>
      </w:r>
      <w:hyperlink r:id="rId41" w:history="1">
        <w:r w:rsidRPr="005A0E8F">
          <w:rPr>
            <w:rStyle w:val="Hyperlink"/>
            <w:rFonts w:ascii="Segoe UI" w:hAnsi="Segoe UI" w:cs="Segoe UI"/>
          </w:rPr>
          <w:t>https://doi.org:10.1038/nm.4292</w:t>
        </w:r>
      </w:hyperlink>
    </w:p>
    <w:p w14:paraId="7930E4D3" w14:textId="5A010DEB"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17</w:t>
      </w:r>
      <w:r w:rsidRPr="005A0E8F">
        <w:rPr>
          <w:rFonts w:ascii="Segoe UI" w:hAnsi="Segoe UI" w:cs="Segoe UI"/>
        </w:rPr>
        <w:tab/>
        <w:t>Behjati, S.</w:t>
      </w:r>
      <w:r w:rsidRPr="005A0E8F">
        <w:rPr>
          <w:rFonts w:ascii="Segoe UI" w:hAnsi="Segoe UI" w:cs="Segoe UI"/>
          <w:i/>
        </w:rPr>
        <w:t xml:space="preserve"> et al.</w:t>
      </w:r>
      <w:r w:rsidRPr="005A0E8F">
        <w:rPr>
          <w:rFonts w:ascii="Segoe UI" w:hAnsi="Segoe UI" w:cs="Segoe UI"/>
        </w:rPr>
        <w:t xml:space="preserve"> Mutational signatures of ionizing radiation in second malignancies. </w:t>
      </w:r>
      <w:r w:rsidRPr="005A0E8F">
        <w:rPr>
          <w:rFonts w:ascii="Segoe UI" w:hAnsi="Segoe UI" w:cs="Segoe UI"/>
          <w:i/>
        </w:rPr>
        <w:t>Nature communications</w:t>
      </w:r>
      <w:r w:rsidRPr="005A0E8F">
        <w:rPr>
          <w:rFonts w:ascii="Segoe UI" w:hAnsi="Segoe UI" w:cs="Segoe UI"/>
        </w:rPr>
        <w:t xml:space="preserve"> </w:t>
      </w:r>
      <w:r w:rsidRPr="005A0E8F">
        <w:rPr>
          <w:rFonts w:ascii="Segoe UI" w:hAnsi="Segoe UI" w:cs="Segoe UI"/>
          <w:b/>
        </w:rPr>
        <w:t>7</w:t>
      </w:r>
      <w:r w:rsidRPr="005A0E8F">
        <w:rPr>
          <w:rFonts w:ascii="Segoe UI" w:hAnsi="Segoe UI" w:cs="Segoe UI"/>
        </w:rPr>
        <w:t xml:space="preserve">, 12605 (2016). </w:t>
      </w:r>
      <w:hyperlink r:id="rId42" w:history="1">
        <w:r w:rsidRPr="005A0E8F">
          <w:rPr>
            <w:rStyle w:val="Hyperlink"/>
            <w:rFonts w:ascii="Segoe UI" w:hAnsi="Segoe UI" w:cs="Segoe UI"/>
          </w:rPr>
          <w:t>https://doi.org:10.1038/ncomms12605</w:t>
        </w:r>
      </w:hyperlink>
    </w:p>
    <w:p w14:paraId="4008FF33" w14:textId="5098878B"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18</w:t>
      </w:r>
      <w:r w:rsidRPr="005A0E8F">
        <w:rPr>
          <w:rFonts w:ascii="Segoe UI" w:hAnsi="Segoe UI" w:cs="Segoe UI"/>
        </w:rPr>
        <w:tab/>
        <w:t>Pich, O.</w:t>
      </w:r>
      <w:r w:rsidRPr="005A0E8F">
        <w:rPr>
          <w:rFonts w:ascii="Segoe UI" w:hAnsi="Segoe UI" w:cs="Segoe UI"/>
          <w:i/>
        </w:rPr>
        <w:t xml:space="preserve"> et al.</w:t>
      </w:r>
      <w:r w:rsidRPr="005A0E8F">
        <w:rPr>
          <w:rFonts w:ascii="Segoe UI" w:hAnsi="Segoe UI" w:cs="Segoe UI"/>
        </w:rPr>
        <w:t xml:space="preserve"> The mutational footprints of cancer therapies. </w:t>
      </w:r>
      <w:r w:rsidRPr="005A0E8F">
        <w:rPr>
          <w:rFonts w:ascii="Segoe UI" w:hAnsi="Segoe UI" w:cs="Segoe UI"/>
          <w:i/>
        </w:rPr>
        <w:t>Nature genetics</w:t>
      </w:r>
      <w:r w:rsidRPr="005A0E8F">
        <w:rPr>
          <w:rFonts w:ascii="Segoe UI" w:hAnsi="Segoe UI" w:cs="Segoe UI"/>
        </w:rPr>
        <w:t xml:space="preserve"> </w:t>
      </w:r>
      <w:r w:rsidRPr="005A0E8F">
        <w:rPr>
          <w:rFonts w:ascii="Segoe UI" w:hAnsi="Segoe UI" w:cs="Segoe UI"/>
          <w:b/>
        </w:rPr>
        <w:t>51</w:t>
      </w:r>
      <w:r w:rsidRPr="005A0E8F">
        <w:rPr>
          <w:rFonts w:ascii="Segoe UI" w:hAnsi="Segoe UI" w:cs="Segoe UI"/>
        </w:rPr>
        <w:t xml:space="preserve">, 1732-1740 (2019). </w:t>
      </w:r>
      <w:hyperlink r:id="rId43" w:history="1">
        <w:r w:rsidRPr="005A0E8F">
          <w:rPr>
            <w:rStyle w:val="Hyperlink"/>
            <w:rFonts w:ascii="Segoe UI" w:hAnsi="Segoe UI" w:cs="Segoe UI"/>
          </w:rPr>
          <w:t>https://doi.org:10.1038/s41588-019-0525-5</w:t>
        </w:r>
      </w:hyperlink>
    </w:p>
    <w:p w14:paraId="6ABADFEB" w14:textId="0555A0BA"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lastRenderedPageBreak/>
        <w:t>19</w:t>
      </w:r>
      <w:r w:rsidRPr="005A0E8F">
        <w:rPr>
          <w:rFonts w:ascii="Segoe UI" w:hAnsi="Segoe UI" w:cs="Segoe UI"/>
        </w:rPr>
        <w:tab/>
        <w:t>Kucab, J. E.</w:t>
      </w:r>
      <w:r w:rsidRPr="005A0E8F">
        <w:rPr>
          <w:rFonts w:ascii="Segoe UI" w:hAnsi="Segoe UI" w:cs="Segoe UI"/>
          <w:i/>
        </w:rPr>
        <w:t xml:space="preserve"> et al.</w:t>
      </w:r>
      <w:r w:rsidRPr="005A0E8F">
        <w:rPr>
          <w:rFonts w:ascii="Segoe UI" w:hAnsi="Segoe UI" w:cs="Segoe UI"/>
        </w:rPr>
        <w:t xml:space="preserve"> A Compendium of Mutational Signatures of Environmental Agents. </w:t>
      </w:r>
      <w:r w:rsidRPr="005A0E8F">
        <w:rPr>
          <w:rFonts w:ascii="Segoe UI" w:hAnsi="Segoe UI" w:cs="Segoe UI"/>
          <w:i/>
        </w:rPr>
        <w:t>Cell</w:t>
      </w:r>
      <w:r w:rsidRPr="005A0E8F">
        <w:rPr>
          <w:rFonts w:ascii="Segoe UI" w:hAnsi="Segoe UI" w:cs="Segoe UI"/>
        </w:rPr>
        <w:t xml:space="preserve"> </w:t>
      </w:r>
      <w:r w:rsidRPr="005A0E8F">
        <w:rPr>
          <w:rFonts w:ascii="Segoe UI" w:hAnsi="Segoe UI" w:cs="Segoe UI"/>
          <w:b/>
        </w:rPr>
        <w:t>177</w:t>
      </w:r>
      <w:r w:rsidRPr="005A0E8F">
        <w:rPr>
          <w:rFonts w:ascii="Segoe UI" w:hAnsi="Segoe UI" w:cs="Segoe UI"/>
        </w:rPr>
        <w:t xml:space="preserve">, 821-836.e816 (2019). </w:t>
      </w:r>
      <w:hyperlink r:id="rId44" w:history="1">
        <w:r w:rsidRPr="005A0E8F">
          <w:rPr>
            <w:rStyle w:val="Hyperlink"/>
            <w:rFonts w:ascii="Segoe UI" w:hAnsi="Segoe UI" w:cs="Segoe UI"/>
          </w:rPr>
          <w:t>https://doi.org:10.1016/j.cell.2019.03.001</w:t>
        </w:r>
      </w:hyperlink>
    </w:p>
    <w:p w14:paraId="447575E2" w14:textId="3F8F85A2"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20</w:t>
      </w:r>
      <w:r w:rsidRPr="005A0E8F">
        <w:rPr>
          <w:rFonts w:ascii="Segoe UI" w:hAnsi="Segoe UI" w:cs="Segoe UI"/>
        </w:rPr>
        <w:tab/>
        <w:t>Wallis, C. J.</w:t>
      </w:r>
      <w:r w:rsidRPr="005A0E8F">
        <w:rPr>
          <w:rFonts w:ascii="Segoe UI" w:hAnsi="Segoe UI" w:cs="Segoe UI"/>
          <w:i/>
        </w:rPr>
        <w:t xml:space="preserve"> et al.</w:t>
      </w:r>
      <w:r w:rsidRPr="005A0E8F">
        <w:rPr>
          <w:rFonts w:ascii="Segoe UI" w:hAnsi="Segoe UI" w:cs="Segoe UI"/>
        </w:rPr>
        <w:t xml:space="preserve"> Second malignancies after radiotherapy for prostate cancer: systematic review and meta-analysis. </w:t>
      </w:r>
      <w:r w:rsidRPr="005A0E8F">
        <w:rPr>
          <w:rFonts w:ascii="Segoe UI" w:hAnsi="Segoe UI" w:cs="Segoe UI"/>
          <w:i/>
        </w:rPr>
        <w:t>BMJ (Clinical research ed.)</w:t>
      </w:r>
      <w:r w:rsidRPr="005A0E8F">
        <w:rPr>
          <w:rFonts w:ascii="Segoe UI" w:hAnsi="Segoe UI" w:cs="Segoe UI"/>
        </w:rPr>
        <w:t xml:space="preserve"> </w:t>
      </w:r>
      <w:r w:rsidRPr="005A0E8F">
        <w:rPr>
          <w:rFonts w:ascii="Segoe UI" w:hAnsi="Segoe UI" w:cs="Segoe UI"/>
          <w:b/>
        </w:rPr>
        <w:t>352</w:t>
      </w:r>
      <w:r w:rsidRPr="005A0E8F">
        <w:rPr>
          <w:rFonts w:ascii="Segoe UI" w:hAnsi="Segoe UI" w:cs="Segoe UI"/>
        </w:rPr>
        <w:t xml:space="preserve">, i851 (2016). </w:t>
      </w:r>
      <w:hyperlink r:id="rId45" w:history="1">
        <w:r w:rsidRPr="005A0E8F">
          <w:rPr>
            <w:rStyle w:val="Hyperlink"/>
            <w:rFonts w:ascii="Segoe UI" w:hAnsi="Segoe UI" w:cs="Segoe UI"/>
          </w:rPr>
          <w:t>https://doi.org:10.1136/bmj.i851</w:t>
        </w:r>
      </w:hyperlink>
    </w:p>
    <w:p w14:paraId="0AF0A111" w14:textId="0FE56B9B"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21</w:t>
      </w:r>
      <w:r w:rsidRPr="005A0E8F">
        <w:rPr>
          <w:rFonts w:ascii="Segoe UI" w:hAnsi="Segoe UI" w:cs="Segoe UI"/>
        </w:rPr>
        <w:tab/>
        <w:t xml:space="preserve">Mularoni, L., Sabarinathan, R., Deu-Pons, J., Gonzalez-Perez, A. &amp; López-Bigas, N. OncodriveFML: a general framework to identify coding and non-coding regions with cancer driver mutations. </w:t>
      </w:r>
      <w:r w:rsidRPr="005A0E8F">
        <w:rPr>
          <w:rFonts w:ascii="Segoe UI" w:hAnsi="Segoe UI" w:cs="Segoe UI"/>
          <w:i/>
        </w:rPr>
        <w:t>Genome biology</w:t>
      </w:r>
      <w:r w:rsidRPr="005A0E8F">
        <w:rPr>
          <w:rFonts w:ascii="Segoe UI" w:hAnsi="Segoe UI" w:cs="Segoe UI"/>
        </w:rPr>
        <w:t xml:space="preserve"> </w:t>
      </w:r>
      <w:r w:rsidRPr="005A0E8F">
        <w:rPr>
          <w:rFonts w:ascii="Segoe UI" w:hAnsi="Segoe UI" w:cs="Segoe UI"/>
          <w:b/>
        </w:rPr>
        <w:t>17</w:t>
      </w:r>
      <w:r w:rsidRPr="005A0E8F">
        <w:rPr>
          <w:rFonts w:ascii="Segoe UI" w:hAnsi="Segoe UI" w:cs="Segoe UI"/>
        </w:rPr>
        <w:t xml:space="preserve">, 128 (2016). </w:t>
      </w:r>
      <w:hyperlink r:id="rId46" w:history="1">
        <w:r w:rsidRPr="005A0E8F">
          <w:rPr>
            <w:rStyle w:val="Hyperlink"/>
            <w:rFonts w:ascii="Segoe UI" w:hAnsi="Segoe UI" w:cs="Segoe UI"/>
          </w:rPr>
          <w:t>https://doi.org:10.1186/s13059-016-0994-0</w:t>
        </w:r>
      </w:hyperlink>
    </w:p>
    <w:p w14:paraId="0FF4C2EC" w14:textId="6275A7C7"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22</w:t>
      </w:r>
      <w:r w:rsidRPr="005A0E8F">
        <w:rPr>
          <w:rFonts w:ascii="Segoe UI" w:hAnsi="Segoe UI" w:cs="Segoe UI"/>
        </w:rPr>
        <w:tab/>
        <w:t>Ba, M. C.</w:t>
      </w:r>
      <w:r w:rsidRPr="005A0E8F">
        <w:rPr>
          <w:rFonts w:ascii="Segoe UI" w:hAnsi="Segoe UI" w:cs="Segoe UI"/>
          <w:i/>
        </w:rPr>
        <w:t xml:space="preserve"> et al.</w:t>
      </w:r>
      <w:r w:rsidRPr="005A0E8F">
        <w:rPr>
          <w:rFonts w:ascii="Segoe UI" w:hAnsi="Segoe UI" w:cs="Segoe UI"/>
        </w:rPr>
        <w:t xml:space="preserve"> Long noncoding RNA LINC00673 epigenetically suppresses KLF4 by interacting with EZH2 and DNMT1 in gastric cancer. </w:t>
      </w:r>
      <w:r w:rsidRPr="005A0E8F">
        <w:rPr>
          <w:rFonts w:ascii="Segoe UI" w:hAnsi="Segoe UI" w:cs="Segoe UI"/>
          <w:i/>
        </w:rPr>
        <w:t>Oncotarget</w:t>
      </w:r>
      <w:r w:rsidRPr="005A0E8F">
        <w:rPr>
          <w:rFonts w:ascii="Segoe UI" w:hAnsi="Segoe UI" w:cs="Segoe UI"/>
        </w:rPr>
        <w:t xml:space="preserve"> </w:t>
      </w:r>
      <w:r w:rsidRPr="005A0E8F">
        <w:rPr>
          <w:rFonts w:ascii="Segoe UI" w:hAnsi="Segoe UI" w:cs="Segoe UI"/>
          <w:b/>
        </w:rPr>
        <w:t>8</w:t>
      </w:r>
      <w:r w:rsidRPr="005A0E8F">
        <w:rPr>
          <w:rFonts w:ascii="Segoe UI" w:hAnsi="Segoe UI" w:cs="Segoe UI"/>
        </w:rPr>
        <w:t xml:space="preserve">, 95542-95553 (2017). </w:t>
      </w:r>
      <w:hyperlink r:id="rId47" w:history="1">
        <w:r w:rsidRPr="005A0E8F">
          <w:rPr>
            <w:rStyle w:val="Hyperlink"/>
            <w:rFonts w:ascii="Segoe UI" w:hAnsi="Segoe UI" w:cs="Segoe UI"/>
          </w:rPr>
          <w:t>https://doi.org:10.18632/oncotarget.20980</w:t>
        </w:r>
      </w:hyperlink>
    </w:p>
    <w:p w14:paraId="58ADC518" w14:textId="284596EB"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23</w:t>
      </w:r>
      <w:r w:rsidRPr="005A0E8F">
        <w:rPr>
          <w:rFonts w:ascii="Segoe UI" w:hAnsi="Segoe UI" w:cs="Segoe UI"/>
        </w:rPr>
        <w:tab/>
        <w:t>Huang, M.</w:t>
      </w:r>
      <w:r w:rsidRPr="005A0E8F">
        <w:rPr>
          <w:rFonts w:ascii="Segoe UI" w:hAnsi="Segoe UI" w:cs="Segoe UI"/>
          <w:i/>
        </w:rPr>
        <w:t xml:space="preserve"> et al.</w:t>
      </w:r>
      <w:r w:rsidRPr="005A0E8F">
        <w:rPr>
          <w:rFonts w:ascii="Segoe UI" w:hAnsi="Segoe UI" w:cs="Segoe UI"/>
        </w:rPr>
        <w:t xml:space="preserve"> Long Noncoding RNA LINC00673 Is Activated by SP1 and Exerts Oncogenic Properties by Interacting with LSD1 and EZH2 in Gastric Cancer. </w:t>
      </w:r>
      <w:r w:rsidRPr="005A0E8F">
        <w:rPr>
          <w:rFonts w:ascii="Segoe UI" w:hAnsi="Segoe UI" w:cs="Segoe UI"/>
          <w:i/>
        </w:rPr>
        <w:t>Mol Ther</w:t>
      </w:r>
      <w:r w:rsidRPr="005A0E8F">
        <w:rPr>
          <w:rFonts w:ascii="Segoe UI" w:hAnsi="Segoe UI" w:cs="Segoe UI"/>
        </w:rPr>
        <w:t xml:space="preserve"> </w:t>
      </w:r>
      <w:r w:rsidRPr="005A0E8F">
        <w:rPr>
          <w:rFonts w:ascii="Segoe UI" w:hAnsi="Segoe UI" w:cs="Segoe UI"/>
          <w:b/>
        </w:rPr>
        <w:t>25</w:t>
      </w:r>
      <w:r w:rsidRPr="005A0E8F">
        <w:rPr>
          <w:rFonts w:ascii="Segoe UI" w:hAnsi="Segoe UI" w:cs="Segoe UI"/>
        </w:rPr>
        <w:t xml:space="preserve">, 1014-1026 (2017). </w:t>
      </w:r>
      <w:hyperlink r:id="rId48" w:history="1">
        <w:r w:rsidRPr="005A0E8F">
          <w:rPr>
            <w:rStyle w:val="Hyperlink"/>
            <w:rFonts w:ascii="Segoe UI" w:hAnsi="Segoe UI" w:cs="Segoe UI"/>
          </w:rPr>
          <w:t>https://doi.org:10.1016/j.ymthe.2017.01.017</w:t>
        </w:r>
      </w:hyperlink>
    </w:p>
    <w:p w14:paraId="752E9E42" w14:textId="0DF33442"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24</w:t>
      </w:r>
      <w:r w:rsidRPr="005A0E8F">
        <w:rPr>
          <w:rFonts w:ascii="Segoe UI" w:hAnsi="Segoe UI" w:cs="Segoe UI"/>
        </w:rPr>
        <w:tab/>
        <w:t>Zheng, J.</w:t>
      </w:r>
      <w:r w:rsidRPr="005A0E8F">
        <w:rPr>
          <w:rFonts w:ascii="Segoe UI" w:hAnsi="Segoe UI" w:cs="Segoe UI"/>
          <w:i/>
        </w:rPr>
        <w:t xml:space="preserve"> et al.</w:t>
      </w:r>
      <w:r w:rsidRPr="005A0E8F">
        <w:rPr>
          <w:rFonts w:ascii="Segoe UI" w:hAnsi="Segoe UI" w:cs="Segoe UI"/>
        </w:rPr>
        <w:t xml:space="preserve"> Pancreatic cancer risk variant in LINC00673 creates a miR-1231 binding site and interferes with PTPN11 degradation. </w:t>
      </w:r>
      <w:r w:rsidRPr="005A0E8F">
        <w:rPr>
          <w:rFonts w:ascii="Segoe UI" w:hAnsi="Segoe UI" w:cs="Segoe UI"/>
          <w:i/>
        </w:rPr>
        <w:t>Nature genetics</w:t>
      </w:r>
      <w:r w:rsidRPr="005A0E8F">
        <w:rPr>
          <w:rFonts w:ascii="Segoe UI" w:hAnsi="Segoe UI" w:cs="Segoe UI"/>
        </w:rPr>
        <w:t xml:space="preserve"> </w:t>
      </w:r>
      <w:r w:rsidRPr="005A0E8F">
        <w:rPr>
          <w:rFonts w:ascii="Segoe UI" w:hAnsi="Segoe UI" w:cs="Segoe UI"/>
          <w:b/>
        </w:rPr>
        <w:t>48</w:t>
      </w:r>
      <w:r w:rsidRPr="005A0E8F">
        <w:rPr>
          <w:rFonts w:ascii="Segoe UI" w:hAnsi="Segoe UI" w:cs="Segoe UI"/>
        </w:rPr>
        <w:t xml:space="preserve">, 747-757 (2016). </w:t>
      </w:r>
      <w:hyperlink r:id="rId49" w:history="1">
        <w:r w:rsidRPr="005A0E8F">
          <w:rPr>
            <w:rStyle w:val="Hyperlink"/>
            <w:rFonts w:ascii="Segoe UI" w:hAnsi="Segoe UI" w:cs="Segoe UI"/>
          </w:rPr>
          <w:t>https://doi.org:10.1038/ng.3568</w:t>
        </w:r>
      </w:hyperlink>
    </w:p>
    <w:p w14:paraId="235CC325" w14:textId="5ABFADD1"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25</w:t>
      </w:r>
      <w:r w:rsidRPr="005A0E8F">
        <w:rPr>
          <w:rFonts w:ascii="Segoe UI" w:hAnsi="Segoe UI" w:cs="Segoe UI"/>
        </w:rPr>
        <w:tab/>
        <w:t>Fernandez-Rozadilla, C.</w:t>
      </w:r>
      <w:r w:rsidRPr="005A0E8F">
        <w:rPr>
          <w:rFonts w:ascii="Segoe UI" w:hAnsi="Segoe UI" w:cs="Segoe UI"/>
          <w:i/>
        </w:rPr>
        <w:t xml:space="preserve"> et al.</w:t>
      </w:r>
      <w:r w:rsidRPr="005A0E8F">
        <w:rPr>
          <w:rFonts w:ascii="Segoe UI" w:hAnsi="Segoe UI" w:cs="Segoe UI"/>
        </w:rPr>
        <w:t xml:space="preserve"> Deciphering colorectal cancer genetics through multi-omic analysis of 100,204 cases and 154,587 controls of European and east Asian ancestries. </w:t>
      </w:r>
      <w:r w:rsidRPr="005A0E8F">
        <w:rPr>
          <w:rFonts w:ascii="Segoe UI" w:hAnsi="Segoe UI" w:cs="Segoe UI"/>
          <w:i/>
        </w:rPr>
        <w:t>Nature genetics</w:t>
      </w:r>
      <w:r w:rsidRPr="005A0E8F">
        <w:rPr>
          <w:rFonts w:ascii="Segoe UI" w:hAnsi="Segoe UI" w:cs="Segoe UI"/>
        </w:rPr>
        <w:t xml:space="preserve"> </w:t>
      </w:r>
      <w:r w:rsidRPr="005A0E8F">
        <w:rPr>
          <w:rFonts w:ascii="Segoe UI" w:hAnsi="Segoe UI" w:cs="Segoe UI"/>
          <w:b/>
        </w:rPr>
        <w:t>55</w:t>
      </w:r>
      <w:r w:rsidRPr="005A0E8F">
        <w:rPr>
          <w:rFonts w:ascii="Segoe UI" w:hAnsi="Segoe UI" w:cs="Segoe UI"/>
        </w:rPr>
        <w:t xml:space="preserve">, 89-99 (2023). </w:t>
      </w:r>
      <w:hyperlink r:id="rId50" w:history="1">
        <w:r w:rsidRPr="005A0E8F">
          <w:rPr>
            <w:rStyle w:val="Hyperlink"/>
            <w:rFonts w:ascii="Segoe UI" w:hAnsi="Segoe UI" w:cs="Segoe UI"/>
          </w:rPr>
          <w:t>https://doi.org:10.1038/s41588-022-01222-9</w:t>
        </w:r>
      </w:hyperlink>
    </w:p>
    <w:p w14:paraId="4E8D107C" w14:textId="7DEF038E"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26</w:t>
      </w:r>
      <w:r w:rsidRPr="005A0E8F">
        <w:rPr>
          <w:rFonts w:ascii="Segoe UI" w:hAnsi="Segoe UI" w:cs="Segoe UI"/>
        </w:rPr>
        <w:tab/>
        <w:t>Cocco, E.</w:t>
      </w:r>
      <w:r w:rsidRPr="005A0E8F">
        <w:rPr>
          <w:rFonts w:ascii="Segoe UI" w:hAnsi="Segoe UI" w:cs="Segoe UI"/>
          <w:i/>
        </w:rPr>
        <w:t xml:space="preserve"> et al.</w:t>
      </w:r>
      <w:r w:rsidRPr="005A0E8F">
        <w:rPr>
          <w:rFonts w:ascii="Segoe UI" w:hAnsi="Segoe UI" w:cs="Segoe UI"/>
        </w:rPr>
        <w:t xml:space="preserve"> Colorectal Carcinomas Containing Hypermethylated MLH1 Promoter and Wild-Type BRAF/KRAS Are Enriched for Targetable Kinase Fusions. </w:t>
      </w:r>
      <w:r w:rsidRPr="005A0E8F">
        <w:rPr>
          <w:rFonts w:ascii="Segoe UI" w:hAnsi="Segoe UI" w:cs="Segoe UI"/>
          <w:i/>
        </w:rPr>
        <w:t>Cancer research</w:t>
      </w:r>
      <w:r w:rsidRPr="005A0E8F">
        <w:rPr>
          <w:rFonts w:ascii="Segoe UI" w:hAnsi="Segoe UI" w:cs="Segoe UI"/>
        </w:rPr>
        <w:t xml:space="preserve"> </w:t>
      </w:r>
      <w:r w:rsidRPr="005A0E8F">
        <w:rPr>
          <w:rFonts w:ascii="Segoe UI" w:hAnsi="Segoe UI" w:cs="Segoe UI"/>
          <w:b/>
        </w:rPr>
        <w:t>79</w:t>
      </w:r>
      <w:r w:rsidRPr="005A0E8F">
        <w:rPr>
          <w:rFonts w:ascii="Segoe UI" w:hAnsi="Segoe UI" w:cs="Segoe UI"/>
        </w:rPr>
        <w:t xml:space="preserve">, 1047-1053 (2019). </w:t>
      </w:r>
      <w:hyperlink r:id="rId51" w:history="1">
        <w:r w:rsidRPr="005A0E8F">
          <w:rPr>
            <w:rStyle w:val="Hyperlink"/>
            <w:rFonts w:ascii="Segoe UI" w:hAnsi="Segoe UI" w:cs="Segoe UI"/>
          </w:rPr>
          <w:t>https://doi.org:10.1158/0008-5472.Can-18-3126</w:t>
        </w:r>
      </w:hyperlink>
    </w:p>
    <w:p w14:paraId="42D0AA86" w14:textId="5D3EFA3E"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27</w:t>
      </w:r>
      <w:r w:rsidRPr="005A0E8F">
        <w:rPr>
          <w:rFonts w:ascii="Segoe UI" w:hAnsi="Segoe UI" w:cs="Segoe UI"/>
        </w:rPr>
        <w:tab/>
        <w:t>Bullman, S.</w:t>
      </w:r>
      <w:r w:rsidRPr="005A0E8F">
        <w:rPr>
          <w:rFonts w:ascii="Segoe UI" w:hAnsi="Segoe UI" w:cs="Segoe UI"/>
          <w:i/>
        </w:rPr>
        <w:t xml:space="preserve"> et al.</w:t>
      </w:r>
      <w:r w:rsidRPr="005A0E8F">
        <w:rPr>
          <w:rFonts w:ascii="Segoe UI" w:hAnsi="Segoe UI" w:cs="Segoe UI"/>
        </w:rPr>
        <w:t xml:space="preserve"> Analysis of Fusobacterium persistence and antibiotic response in colorectal cancer. </w:t>
      </w:r>
      <w:r w:rsidRPr="005A0E8F">
        <w:rPr>
          <w:rFonts w:ascii="Segoe UI" w:hAnsi="Segoe UI" w:cs="Segoe UI"/>
          <w:i/>
        </w:rPr>
        <w:t>Science (New York, N.Y.)</w:t>
      </w:r>
      <w:r w:rsidRPr="005A0E8F">
        <w:rPr>
          <w:rFonts w:ascii="Segoe UI" w:hAnsi="Segoe UI" w:cs="Segoe UI"/>
        </w:rPr>
        <w:t xml:space="preserve"> </w:t>
      </w:r>
      <w:r w:rsidRPr="005A0E8F">
        <w:rPr>
          <w:rFonts w:ascii="Segoe UI" w:hAnsi="Segoe UI" w:cs="Segoe UI"/>
          <w:b/>
        </w:rPr>
        <w:t>358</w:t>
      </w:r>
      <w:r w:rsidRPr="005A0E8F">
        <w:rPr>
          <w:rFonts w:ascii="Segoe UI" w:hAnsi="Segoe UI" w:cs="Segoe UI"/>
        </w:rPr>
        <w:t xml:space="preserve">, 1443-1448 (2017). </w:t>
      </w:r>
      <w:hyperlink r:id="rId52" w:history="1">
        <w:r w:rsidRPr="005A0E8F">
          <w:rPr>
            <w:rStyle w:val="Hyperlink"/>
            <w:rFonts w:ascii="Segoe UI" w:hAnsi="Segoe UI" w:cs="Segoe UI"/>
          </w:rPr>
          <w:t>https://doi.org:10.1126/science.aal5240</w:t>
        </w:r>
      </w:hyperlink>
    </w:p>
    <w:p w14:paraId="3272339C" w14:textId="0951DAEE"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28</w:t>
      </w:r>
      <w:r w:rsidRPr="005A0E8F">
        <w:rPr>
          <w:rFonts w:ascii="Segoe UI" w:hAnsi="Segoe UI" w:cs="Segoe UI"/>
        </w:rPr>
        <w:tab/>
        <w:t>Ciriello, G.</w:t>
      </w:r>
      <w:r w:rsidRPr="005A0E8F">
        <w:rPr>
          <w:rFonts w:ascii="Segoe UI" w:hAnsi="Segoe UI" w:cs="Segoe UI"/>
          <w:i/>
        </w:rPr>
        <w:t xml:space="preserve"> et al.</w:t>
      </w:r>
      <w:r w:rsidRPr="005A0E8F">
        <w:rPr>
          <w:rFonts w:ascii="Segoe UI" w:hAnsi="Segoe UI" w:cs="Segoe UI"/>
        </w:rPr>
        <w:t xml:space="preserve"> Emerging landscape of oncogenic signatures across human cancers. </w:t>
      </w:r>
      <w:r w:rsidRPr="005A0E8F">
        <w:rPr>
          <w:rFonts w:ascii="Segoe UI" w:hAnsi="Segoe UI" w:cs="Segoe UI"/>
          <w:i/>
        </w:rPr>
        <w:t>Nature genetics</w:t>
      </w:r>
      <w:r w:rsidRPr="005A0E8F">
        <w:rPr>
          <w:rFonts w:ascii="Segoe UI" w:hAnsi="Segoe UI" w:cs="Segoe UI"/>
        </w:rPr>
        <w:t xml:space="preserve"> </w:t>
      </w:r>
      <w:r w:rsidRPr="005A0E8F">
        <w:rPr>
          <w:rFonts w:ascii="Segoe UI" w:hAnsi="Segoe UI" w:cs="Segoe UI"/>
          <w:b/>
        </w:rPr>
        <w:t>45</w:t>
      </w:r>
      <w:r w:rsidRPr="005A0E8F">
        <w:rPr>
          <w:rFonts w:ascii="Segoe UI" w:hAnsi="Segoe UI" w:cs="Segoe UI"/>
        </w:rPr>
        <w:t xml:space="preserve">, 1127-1133 (2013). </w:t>
      </w:r>
      <w:hyperlink r:id="rId53" w:history="1">
        <w:r w:rsidRPr="005A0E8F">
          <w:rPr>
            <w:rStyle w:val="Hyperlink"/>
            <w:rFonts w:ascii="Segoe UI" w:hAnsi="Segoe UI" w:cs="Segoe UI"/>
          </w:rPr>
          <w:t>https://doi.org:10.1038/ng.2762</w:t>
        </w:r>
      </w:hyperlink>
    </w:p>
    <w:p w14:paraId="7BBC5FF2" w14:textId="77BD1590"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29</w:t>
      </w:r>
      <w:r w:rsidRPr="005A0E8F">
        <w:rPr>
          <w:rFonts w:ascii="Segoe UI" w:hAnsi="Segoe UI" w:cs="Segoe UI"/>
        </w:rPr>
        <w:tab/>
        <w:t>Liu, Y.</w:t>
      </w:r>
      <w:r w:rsidRPr="005A0E8F">
        <w:rPr>
          <w:rFonts w:ascii="Segoe UI" w:hAnsi="Segoe UI" w:cs="Segoe UI"/>
          <w:i/>
        </w:rPr>
        <w:t xml:space="preserve"> et al.</w:t>
      </w:r>
      <w:r w:rsidRPr="005A0E8F">
        <w:rPr>
          <w:rFonts w:ascii="Segoe UI" w:hAnsi="Segoe UI" w:cs="Segoe UI"/>
        </w:rPr>
        <w:t xml:space="preserve"> Comparative Molecular Analysis of Gastrointestinal Adenocarcinomas. </w:t>
      </w:r>
      <w:r w:rsidRPr="005A0E8F">
        <w:rPr>
          <w:rFonts w:ascii="Segoe UI" w:hAnsi="Segoe UI" w:cs="Segoe UI"/>
          <w:i/>
        </w:rPr>
        <w:t>Cancer cell</w:t>
      </w:r>
      <w:r w:rsidRPr="005A0E8F">
        <w:rPr>
          <w:rFonts w:ascii="Segoe UI" w:hAnsi="Segoe UI" w:cs="Segoe UI"/>
        </w:rPr>
        <w:t xml:space="preserve"> </w:t>
      </w:r>
      <w:r w:rsidRPr="005A0E8F">
        <w:rPr>
          <w:rFonts w:ascii="Segoe UI" w:hAnsi="Segoe UI" w:cs="Segoe UI"/>
          <w:b/>
        </w:rPr>
        <w:t>33</w:t>
      </w:r>
      <w:r w:rsidRPr="005A0E8F">
        <w:rPr>
          <w:rFonts w:ascii="Segoe UI" w:hAnsi="Segoe UI" w:cs="Segoe UI"/>
        </w:rPr>
        <w:t xml:space="preserve">, 721-735.e728 (2018). </w:t>
      </w:r>
      <w:hyperlink r:id="rId54" w:history="1">
        <w:r w:rsidRPr="005A0E8F">
          <w:rPr>
            <w:rStyle w:val="Hyperlink"/>
            <w:rFonts w:ascii="Segoe UI" w:hAnsi="Segoe UI" w:cs="Segoe UI"/>
          </w:rPr>
          <w:t>https://doi.org:10.1016/j.ccell.2018.03.010</w:t>
        </w:r>
      </w:hyperlink>
    </w:p>
    <w:p w14:paraId="45B88936" w14:textId="7529DCDE"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30</w:t>
      </w:r>
      <w:r w:rsidRPr="005A0E8F">
        <w:rPr>
          <w:rFonts w:ascii="Segoe UI" w:hAnsi="Segoe UI" w:cs="Segoe UI"/>
        </w:rPr>
        <w:tab/>
        <w:t>Giannakis, M.</w:t>
      </w:r>
      <w:r w:rsidRPr="005A0E8F">
        <w:rPr>
          <w:rFonts w:ascii="Segoe UI" w:hAnsi="Segoe UI" w:cs="Segoe UI"/>
          <w:i/>
        </w:rPr>
        <w:t xml:space="preserve"> et al.</w:t>
      </w:r>
      <w:r w:rsidRPr="005A0E8F">
        <w:rPr>
          <w:rFonts w:ascii="Segoe UI" w:hAnsi="Segoe UI" w:cs="Segoe UI"/>
        </w:rPr>
        <w:t xml:space="preserve"> Genomic Correlates of Immune-Cell Infiltrates in Colorectal Carcinoma. </w:t>
      </w:r>
      <w:r w:rsidRPr="005A0E8F">
        <w:rPr>
          <w:rFonts w:ascii="Segoe UI" w:hAnsi="Segoe UI" w:cs="Segoe UI"/>
          <w:i/>
        </w:rPr>
        <w:t>Cell reports</w:t>
      </w:r>
      <w:r w:rsidRPr="005A0E8F">
        <w:rPr>
          <w:rFonts w:ascii="Segoe UI" w:hAnsi="Segoe UI" w:cs="Segoe UI"/>
        </w:rPr>
        <w:t xml:space="preserve"> </w:t>
      </w:r>
      <w:r w:rsidRPr="005A0E8F">
        <w:rPr>
          <w:rFonts w:ascii="Segoe UI" w:hAnsi="Segoe UI" w:cs="Segoe UI"/>
          <w:b/>
        </w:rPr>
        <w:t>15</w:t>
      </w:r>
      <w:r w:rsidRPr="005A0E8F">
        <w:rPr>
          <w:rFonts w:ascii="Segoe UI" w:hAnsi="Segoe UI" w:cs="Segoe UI"/>
        </w:rPr>
        <w:t xml:space="preserve">, 857-865 (2016). </w:t>
      </w:r>
      <w:hyperlink r:id="rId55" w:history="1">
        <w:r w:rsidRPr="005A0E8F">
          <w:rPr>
            <w:rStyle w:val="Hyperlink"/>
            <w:rFonts w:ascii="Segoe UI" w:hAnsi="Segoe UI" w:cs="Segoe UI"/>
          </w:rPr>
          <w:t>https://doi.org:10.1016/j.celrep.2016.03.075</w:t>
        </w:r>
      </w:hyperlink>
    </w:p>
    <w:p w14:paraId="3ECAC0B6" w14:textId="2D780FC6"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31</w:t>
      </w:r>
      <w:r w:rsidRPr="005A0E8F">
        <w:rPr>
          <w:rFonts w:ascii="Segoe UI" w:hAnsi="Segoe UI" w:cs="Segoe UI"/>
        </w:rPr>
        <w:tab/>
        <w:t>Grasso, C. S.</w:t>
      </w:r>
      <w:r w:rsidRPr="005A0E8F">
        <w:rPr>
          <w:rFonts w:ascii="Segoe UI" w:hAnsi="Segoe UI" w:cs="Segoe UI"/>
          <w:i/>
        </w:rPr>
        <w:t xml:space="preserve"> et al.</w:t>
      </w:r>
      <w:r w:rsidRPr="005A0E8F">
        <w:rPr>
          <w:rFonts w:ascii="Segoe UI" w:hAnsi="Segoe UI" w:cs="Segoe UI"/>
        </w:rPr>
        <w:t xml:space="preserve"> Genetic Mechanisms of Immune Evasion in Colorectal Cancer. </w:t>
      </w:r>
      <w:r w:rsidRPr="005A0E8F">
        <w:rPr>
          <w:rFonts w:ascii="Segoe UI" w:hAnsi="Segoe UI" w:cs="Segoe UI"/>
          <w:i/>
        </w:rPr>
        <w:t>Cancer discovery</w:t>
      </w:r>
      <w:r w:rsidRPr="005A0E8F">
        <w:rPr>
          <w:rFonts w:ascii="Segoe UI" w:hAnsi="Segoe UI" w:cs="Segoe UI"/>
        </w:rPr>
        <w:t xml:space="preserve"> </w:t>
      </w:r>
      <w:r w:rsidRPr="005A0E8F">
        <w:rPr>
          <w:rFonts w:ascii="Segoe UI" w:hAnsi="Segoe UI" w:cs="Segoe UI"/>
          <w:b/>
        </w:rPr>
        <w:t>8</w:t>
      </w:r>
      <w:r w:rsidRPr="005A0E8F">
        <w:rPr>
          <w:rFonts w:ascii="Segoe UI" w:hAnsi="Segoe UI" w:cs="Segoe UI"/>
        </w:rPr>
        <w:t xml:space="preserve">, 730-749 (2018). </w:t>
      </w:r>
      <w:hyperlink r:id="rId56" w:history="1">
        <w:r w:rsidRPr="005A0E8F">
          <w:rPr>
            <w:rStyle w:val="Hyperlink"/>
            <w:rFonts w:ascii="Segoe UI" w:hAnsi="Segoe UI" w:cs="Segoe UI"/>
          </w:rPr>
          <w:t>https://doi.org:10.1158/2159-8290.Cd-17-1327</w:t>
        </w:r>
      </w:hyperlink>
    </w:p>
    <w:p w14:paraId="03AED0DF" w14:textId="7B9D3B87"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32</w:t>
      </w:r>
      <w:r w:rsidRPr="005A0E8F">
        <w:rPr>
          <w:rFonts w:ascii="Segoe UI" w:hAnsi="Segoe UI" w:cs="Segoe UI"/>
        </w:rPr>
        <w:tab/>
        <w:t>Seshagiri, S.</w:t>
      </w:r>
      <w:r w:rsidRPr="005A0E8F">
        <w:rPr>
          <w:rFonts w:ascii="Segoe UI" w:hAnsi="Segoe UI" w:cs="Segoe UI"/>
          <w:i/>
        </w:rPr>
        <w:t xml:space="preserve"> et al.</w:t>
      </w:r>
      <w:r w:rsidRPr="005A0E8F">
        <w:rPr>
          <w:rFonts w:ascii="Segoe UI" w:hAnsi="Segoe UI" w:cs="Segoe UI"/>
        </w:rPr>
        <w:t xml:space="preserve"> Recurrent R-spondin fusions in colon cancer. </w:t>
      </w:r>
      <w:r w:rsidRPr="005A0E8F">
        <w:rPr>
          <w:rFonts w:ascii="Segoe UI" w:hAnsi="Segoe UI" w:cs="Segoe UI"/>
          <w:i/>
        </w:rPr>
        <w:t>Nature</w:t>
      </w:r>
      <w:r w:rsidRPr="005A0E8F">
        <w:rPr>
          <w:rFonts w:ascii="Segoe UI" w:hAnsi="Segoe UI" w:cs="Segoe UI"/>
        </w:rPr>
        <w:t xml:space="preserve"> </w:t>
      </w:r>
      <w:r w:rsidRPr="005A0E8F">
        <w:rPr>
          <w:rFonts w:ascii="Segoe UI" w:hAnsi="Segoe UI" w:cs="Segoe UI"/>
          <w:b/>
        </w:rPr>
        <w:t>488</w:t>
      </w:r>
      <w:r w:rsidRPr="005A0E8F">
        <w:rPr>
          <w:rFonts w:ascii="Segoe UI" w:hAnsi="Segoe UI" w:cs="Segoe UI"/>
        </w:rPr>
        <w:t xml:space="preserve">, 660-664 (2012). </w:t>
      </w:r>
      <w:hyperlink r:id="rId57" w:history="1">
        <w:r w:rsidRPr="005A0E8F">
          <w:rPr>
            <w:rStyle w:val="Hyperlink"/>
            <w:rFonts w:ascii="Segoe UI" w:hAnsi="Segoe UI" w:cs="Segoe UI"/>
          </w:rPr>
          <w:t>https://doi.org:10.1038/nature11282</w:t>
        </w:r>
      </w:hyperlink>
    </w:p>
    <w:p w14:paraId="12B7A784" w14:textId="22A7ED9C"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33</w:t>
      </w:r>
      <w:r w:rsidRPr="005A0E8F">
        <w:rPr>
          <w:rFonts w:ascii="Segoe UI" w:hAnsi="Segoe UI" w:cs="Segoe UI"/>
        </w:rPr>
        <w:tab/>
        <w:t>Castro-Mondragon, J. A.</w:t>
      </w:r>
      <w:r w:rsidRPr="005A0E8F">
        <w:rPr>
          <w:rFonts w:ascii="Segoe UI" w:hAnsi="Segoe UI" w:cs="Segoe UI"/>
          <w:i/>
        </w:rPr>
        <w:t xml:space="preserve"> et al.</w:t>
      </w:r>
      <w:r w:rsidRPr="005A0E8F">
        <w:rPr>
          <w:rFonts w:ascii="Segoe UI" w:hAnsi="Segoe UI" w:cs="Segoe UI"/>
        </w:rPr>
        <w:t xml:space="preserve"> JASPAR 2022: the 9th release of the open-access database of transcription factor binding profiles. </w:t>
      </w:r>
      <w:r w:rsidRPr="005A0E8F">
        <w:rPr>
          <w:rFonts w:ascii="Segoe UI" w:hAnsi="Segoe UI" w:cs="Segoe UI"/>
          <w:i/>
        </w:rPr>
        <w:t>Nucleic acids research</w:t>
      </w:r>
      <w:r w:rsidRPr="005A0E8F">
        <w:rPr>
          <w:rFonts w:ascii="Segoe UI" w:hAnsi="Segoe UI" w:cs="Segoe UI"/>
        </w:rPr>
        <w:t xml:space="preserve"> </w:t>
      </w:r>
      <w:r w:rsidRPr="005A0E8F">
        <w:rPr>
          <w:rFonts w:ascii="Segoe UI" w:hAnsi="Segoe UI" w:cs="Segoe UI"/>
          <w:b/>
        </w:rPr>
        <w:t>50</w:t>
      </w:r>
      <w:r w:rsidRPr="005A0E8F">
        <w:rPr>
          <w:rFonts w:ascii="Segoe UI" w:hAnsi="Segoe UI" w:cs="Segoe UI"/>
        </w:rPr>
        <w:t xml:space="preserve">, D165-d173 (2022). </w:t>
      </w:r>
      <w:hyperlink r:id="rId58" w:history="1">
        <w:r w:rsidRPr="005A0E8F">
          <w:rPr>
            <w:rStyle w:val="Hyperlink"/>
            <w:rFonts w:ascii="Segoe UI" w:hAnsi="Segoe UI" w:cs="Segoe UI"/>
          </w:rPr>
          <w:t>https://doi.org:10.1093/nar/gkab1113</w:t>
        </w:r>
      </w:hyperlink>
    </w:p>
    <w:p w14:paraId="7ED6E395" w14:textId="79794F4F"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34</w:t>
      </w:r>
      <w:r w:rsidRPr="005A0E8F">
        <w:rPr>
          <w:rFonts w:ascii="Segoe UI" w:hAnsi="Segoe UI" w:cs="Segoe UI"/>
        </w:rPr>
        <w:tab/>
        <w:t xml:space="preserve">Hammal, F., de Langen, P., Bergon, A., Lopez, F. &amp; Ballester, B. ReMap 2022: a database of Human, Mouse, Drosophila and Arabidopsis regulatory regions from an integrative analysis of DNA-binding sequencing experiments. </w:t>
      </w:r>
      <w:r w:rsidRPr="005A0E8F">
        <w:rPr>
          <w:rFonts w:ascii="Segoe UI" w:hAnsi="Segoe UI" w:cs="Segoe UI"/>
          <w:i/>
        </w:rPr>
        <w:t>Nucleic acids research</w:t>
      </w:r>
      <w:r w:rsidRPr="005A0E8F">
        <w:rPr>
          <w:rFonts w:ascii="Segoe UI" w:hAnsi="Segoe UI" w:cs="Segoe UI"/>
        </w:rPr>
        <w:t xml:space="preserve"> </w:t>
      </w:r>
      <w:r w:rsidRPr="005A0E8F">
        <w:rPr>
          <w:rFonts w:ascii="Segoe UI" w:hAnsi="Segoe UI" w:cs="Segoe UI"/>
          <w:b/>
        </w:rPr>
        <w:t>50</w:t>
      </w:r>
      <w:r w:rsidRPr="005A0E8F">
        <w:rPr>
          <w:rFonts w:ascii="Segoe UI" w:hAnsi="Segoe UI" w:cs="Segoe UI"/>
        </w:rPr>
        <w:t xml:space="preserve">, D316-d325 (2022). </w:t>
      </w:r>
      <w:hyperlink r:id="rId59" w:history="1">
        <w:r w:rsidRPr="005A0E8F">
          <w:rPr>
            <w:rStyle w:val="Hyperlink"/>
            <w:rFonts w:ascii="Segoe UI" w:hAnsi="Segoe UI" w:cs="Segoe UI"/>
          </w:rPr>
          <w:t>https://doi.org:10.1093/nar/gkab996</w:t>
        </w:r>
      </w:hyperlink>
    </w:p>
    <w:p w14:paraId="42725C08" w14:textId="19E668A8"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lastRenderedPageBreak/>
        <w:t>35</w:t>
      </w:r>
      <w:r w:rsidRPr="005A0E8F">
        <w:rPr>
          <w:rFonts w:ascii="Segoe UI" w:hAnsi="Segoe UI" w:cs="Segoe UI"/>
        </w:rPr>
        <w:tab/>
        <w:t>Guo, Y. A.</w:t>
      </w:r>
      <w:r w:rsidRPr="005A0E8F">
        <w:rPr>
          <w:rFonts w:ascii="Segoe UI" w:hAnsi="Segoe UI" w:cs="Segoe UI"/>
          <w:i/>
        </w:rPr>
        <w:t xml:space="preserve"> et al.</w:t>
      </w:r>
      <w:r w:rsidRPr="005A0E8F">
        <w:rPr>
          <w:rFonts w:ascii="Segoe UI" w:hAnsi="Segoe UI" w:cs="Segoe UI"/>
        </w:rPr>
        <w:t xml:space="preserve"> Mutation hotspots at CTCF binding sites coupled to chromosomal instability in gastrointestinal cancers. </w:t>
      </w:r>
      <w:r w:rsidRPr="005A0E8F">
        <w:rPr>
          <w:rFonts w:ascii="Segoe UI" w:hAnsi="Segoe UI" w:cs="Segoe UI"/>
          <w:i/>
        </w:rPr>
        <w:t>Nature communications</w:t>
      </w:r>
      <w:r w:rsidRPr="005A0E8F">
        <w:rPr>
          <w:rFonts w:ascii="Segoe UI" w:hAnsi="Segoe UI" w:cs="Segoe UI"/>
        </w:rPr>
        <w:t xml:space="preserve"> </w:t>
      </w:r>
      <w:r w:rsidRPr="005A0E8F">
        <w:rPr>
          <w:rFonts w:ascii="Segoe UI" w:hAnsi="Segoe UI" w:cs="Segoe UI"/>
          <w:b/>
        </w:rPr>
        <w:t>9</w:t>
      </w:r>
      <w:r w:rsidRPr="005A0E8F">
        <w:rPr>
          <w:rFonts w:ascii="Segoe UI" w:hAnsi="Segoe UI" w:cs="Segoe UI"/>
        </w:rPr>
        <w:t xml:space="preserve">, 1520 (2018). </w:t>
      </w:r>
      <w:hyperlink r:id="rId60" w:history="1">
        <w:r w:rsidRPr="005A0E8F">
          <w:rPr>
            <w:rStyle w:val="Hyperlink"/>
            <w:rFonts w:ascii="Segoe UI" w:hAnsi="Segoe UI" w:cs="Segoe UI"/>
          </w:rPr>
          <w:t>https://doi.org:10.1038/s41467-018-03828-2</w:t>
        </w:r>
      </w:hyperlink>
    </w:p>
    <w:p w14:paraId="44FB2F74" w14:textId="29D28930"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36</w:t>
      </w:r>
      <w:r w:rsidRPr="005A0E8F">
        <w:rPr>
          <w:rFonts w:ascii="Segoe UI" w:hAnsi="Segoe UI" w:cs="Segoe UI"/>
        </w:rPr>
        <w:tab/>
        <w:t>Katainen, R.</w:t>
      </w:r>
      <w:r w:rsidRPr="005A0E8F">
        <w:rPr>
          <w:rFonts w:ascii="Segoe UI" w:hAnsi="Segoe UI" w:cs="Segoe UI"/>
          <w:i/>
        </w:rPr>
        <w:t xml:space="preserve"> et al.</w:t>
      </w:r>
      <w:r w:rsidRPr="005A0E8F">
        <w:rPr>
          <w:rFonts w:ascii="Segoe UI" w:hAnsi="Segoe UI" w:cs="Segoe UI"/>
        </w:rPr>
        <w:t xml:space="preserve"> CTCF/cohesin-binding sites are frequently mutated in cancer. </w:t>
      </w:r>
      <w:r w:rsidRPr="005A0E8F">
        <w:rPr>
          <w:rFonts w:ascii="Segoe UI" w:hAnsi="Segoe UI" w:cs="Segoe UI"/>
          <w:i/>
        </w:rPr>
        <w:t>Nature genetics</w:t>
      </w:r>
      <w:r w:rsidRPr="005A0E8F">
        <w:rPr>
          <w:rFonts w:ascii="Segoe UI" w:hAnsi="Segoe UI" w:cs="Segoe UI"/>
        </w:rPr>
        <w:t xml:space="preserve"> </w:t>
      </w:r>
      <w:r w:rsidRPr="005A0E8F">
        <w:rPr>
          <w:rFonts w:ascii="Segoe UI" w:hAnsi="Segoe UI" w:cs="Segoe UI"/>
          <w:b/>
        </w:rPr>
        <w:t>47</w:t>
      </w:r>
      <w:r w:rsidRPr="005A0E8F">
        <w:rPr>
          <w:rFonts w:ascii="Segoe UI" w:hAnsi="Segoe UI" w:cs="Segoe UI"/>
        </w:rPr>
        <w:t xml:space="preserve">, 818-821 (2015). </w:t>
      </w:r>
      <w:hyperlink r:id="rId61" w:history="1">
        <w:r w:rsidRPr="005A0E8F">
          <w:rPr>
            <w:rStyle w:val="Hyperlink"/>
            <w:rFonts w:ascii="Segoe UI" w:hAnsi="Segoe UI" w:cs="Segoe UI"/>
          </w:rPr>
          <w:t>https://doi.org:10.1038/ng.3335</w:t>
        </w:r>
      </w:hyperlink>
    </w:p>
    <w:p w14:paraId="65234ED7" w14:textId="280FD3D4" w:rsidR="00A5401C" w:rsidRPr="005A0E8F" w:rsidRDefault="00A5401C" w:rsidP="00A5401C">
      <w:pPr>
        <w:pStyle w:val="EndNoteBibliography"/>
        <w:spacing w:after="0"/>
        <w:ind w:left="720" w:hanging="720"/>
        <w:rPr>
          <w:rFonts w:ascii="Segoe UI" w:hAnsi="Segoe UI" w:cs="Segoe UI"/>
        </w:rPr>
      </w:pPr>
      <w:r w:rsidRPr="005A0E8F">
        <w:rPr>
          <w:rFonts w:ascii="Segoe UI" w:hAnsi="Segoe UI" w:cs="Segoe UI"/>
        </w:rPr>
        <w:t>37</w:t>
      </w:r>
      <w:r w:rsidRPr="005A0E8F">
        <w:rPr>
          <w:rFonts w:ascii="Segoe UI" w:hAnsi="Segoe UI" w:cs="Segoe UI"/>
        </w:rPr>
        <w:tab/>
        <w:t xml:space="preserve">Arnedo-Pac, C., Muinos, F., Gonzalez-Perez, A. &amp; Lopez-Bigas, N. Hotspot propensity across mutational processes. </w:t>
      </w:r>
      <w:r w:rsidRPr="005A0E8F">
        <w:rPr>
          <w:rFonts w:ascii="Segoe UI" w:hAnsi="Segoe UI" w:cs="Segoe UI"/>
          <w:i/>
        </w:rPr>
        <w:t>Molecular systems biology</w:t>
      </w:r>
      <w:r w:rsidRPr="005A0E8F">
        <w:rPr>
          <w:rFonts w:ascii="Segoe UI" w:hAnsi="Segoe UI" w:cs="Segoe UI"/>
        </w:rPr>
        <w:t xml:space="preserve"> </w:t>
      </w:r>
      <w:r w:rsidRPr="005A0E8F">
        <w:rPr>
          <w:rFonts w:ascii="Segoe UI" w:hAnsi="Segoe UI" w:cs="Segoe UI"/>
          <w:b/>
        </w:rPr>
        <w:t>20</w:t>
      </w:r>
      <w:r w:rsidRPr="005A0E8F">
        <w:rPr>
          <w:rFonts w:ascii="Segoe UI" w:hAnsi="Segoe UI" w:cs="Segoe UI"/>
        </w:rPr>
        <w:t xml:space="preserve">, 6-27 (2022). </w:t>
      </w:r>
      <w:hyperlink r:id="rId62" w:history="1">
        <w:r w:rsidRPr="005A0E8F">
          <w:rPr>
            <w:rStyle w:val="Hyperlink"/>
            <w:rFonts w:ascii="Segoe UI" w:hAnsi="Segoe UI" w:cs="Segoe UI"/>
          </w:rPr>
          <w:t>https://doi.org:https://doi.org/10.1038/s44320-023-00001-w</w:t>
        </w:r>
      </w:hyperlink>
    </w:p>
    <w:p w14:paraId="36CA6541" w14:textId="3DA42CA0" w:rsidR="00A5401C" w:rsidRPr="005A0E8F" w:rsidRDefault="00A5401C" w:rsidP="00A5401C">
      <w:pPr>
        <w:pStyle w:val="EndNoteBibliography"/>
        <w:ind w:left="720" w:hanging="720"/>
        <w:rPr>
          <w:rFonts w:ascii="Segoe UI" w:hAnsi="Segoe UI" w:cs="Segoe UI"/>
        </w:rPr>
      </w:pPr>
      <w:r w:rsidRPr="005A0E8F">
        <w:rPr>
          <w:rFonts w:ascii="Segoe UI" w:hAnsi="Segoe UI" w:cs="Segoe UI"/>
        </w:rPr>
        <w:t>38</w:t>
      </w:r>
      <w:r w:rsidRPr="005A0E8F">
        <w:rPr>
          <w:rFonts w:ascii="Segoe UI" w:hAnsi="Segoe UI" w:cs="Segoe UI"/>
        </w:rPr>
        <w:tab/>
        <w:t>Lee-Six, H.</w:t>
      </w:r>
      <w:r w:rsidRPr="005A0E8F">
        <w:rPr>
          <w:rFonts w:ascii="Segoe UI" w:hAnsi="Segoe UI" w:cs="Segoe UI"/>
          <w:i/>
        </w:rPr>
        <w:t xml:space="preserve"> et al.</w:t>
      </w:r>
      <w:r w:rsidRPr="005A0E8F">
        <w:rPr>
          <w:rFonts w:ascii="Segoe UI" w:hAnsi="Segoe UI" w:cs="Segoe UI"/>
        </w:rPr>
        <w:t xml:space="preserve"> The landscape of somatic mutation in normal colorectal epithelial cells. </w:t>
      </w:r>
      <w:r w:rsidRPr="005A0E8F">
        <w:rPr>
          <w:rFonts w:ascii="Segoe UI" w:hAnsi="Segoe UI" w:cs="Segoe UI"/>
          <w:i/>
        </w:rPr>
        <w:t>Nature</w:t>
      </w:r>
      <w:r w:rsidRPr="005A0E8F">
        <w:rPr>
          <w:rFonts w:ascii="Segoe UI" w:hAnsi="Segoe UI" w:cs="Segoe UI"/>
        </w:rPr>
        <w:t xml:space="preserve"> </w:t>
      </w:r>
      <w:r w:rsidRPr="005A0E8F">
        <w:rPr>
          <w:rFonts w:ascii="Segoe UI" w:hAnsi="Segoe UI" w:cs="Segoe UI"/>
          <w:b/>
        </w:rPr>
        <w:t>574</w:t>
      </w:r>
      <w:r w:rsidRPr="005A0E8F">
        <w:rPr>
          <w:rFonts w:ascii="Segoe UI" w:hAnsi="Segoe UI" w:cs="Segoe UI"/>
        </w:rPr>
        <w:t xml:space="preserve">, 532-537 (2019). </w:t>
      </w:r>
      <w:hyperlink r:id="rId63" w:history="1">
        <w:r w:rsidRPr="005A0E8F">
          <w:rPr>
            <w:rStyle w:val="Hyperlink"/>
            <w:rFonts w:ascii="Segoe UI" w:hAnsi="Segoe UI" w:cs="Segoe UI"/>
          </w:rPr>
          <w:t>https://doi.org:10.1038/s41586-019-1672-7</w:t>
        </w:r>
      </w:hyperlink>
    </w:p>
    <w:p w14:paraId="32B067B0" w14:textId="5A277543" w:rsidR="00386885" w:rsidRPr="005A0E8F" w:rsidRDefault="004305E5" w:rsidP="00F52906">
      <w:pPr>
        <w:rPr>
          <w:rFonts w:ascii="Segoe UI" w:hAnsi="Segoe UI" w:cs="Segoe UI"/>
          <w:bCs/>
        </w:rPr>
      </w:pPr>
      <w:r w:rsidRPr="005A0E8F">
        <w:rPr>
          <w:rFonts w:ascii="Segoe UI" w:hAnsi="Segoe UI" w:cs="Segoe UI"/>
          <w:bCs/>
        </w:rPr>
        <w:fldChar w:fldCharType="end"/>
      </w:r>
      <w:r w:rsidR="005C62C5" w:rsidRPr="005A0E8F">
        <w:rPr>
          <w:rFonts w:ascii="Segoe UI" w:hAnsi="Segoe UI" w:cs="Segoe UI"/>
          <w:bCs/>
        </w:rPr>
        <w:fldChar w:fldCharType="begin"/>
      </w:r>
      <w:r w:rsidR="005C62C5" w:rsidRPr="005A0E8F">
        <w:rPr>
          <w:rFonts w:ascii="Segoe UI" w:hAnsi="Segoe UI" w:cs="Segoe UI"/>
          <w:bCs/>
        </w:rPr>
        <w:instrText xml:space="preserve"> ADDIN </w:instrText>
      </w:r>
      <w:r w:rsidR="005C62C5" w:rsidRPr="005A0E8F">
        <w:rPr>
          <w:rFonts w:ascii="Segoe UI" w:hAnsi="Segoe UI" w:cs="Segoe UI"/>
          <w:bCs/>
        </w:rPr>
        <w:fldChar w:fldCharType="end"/>
      </w:r>
    </w:p>
    <w:sectPr w:rsidR="00386885" w:rsidRPr="005A0E8F" w:rsidSect="009D2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A7D3C" w14:textId="77777777" w:rsidR="00562514" w:rsidRDefault="00562514" w:rsidP="00D63758">
      <w:pPr>
        <w:spacing w:after="0" w:line="240" w:lineRule="auto"/>
      </w:pPr>
      <w:r>
        <w:separator/>
      </w:r>
    </w:p>
  </w:endnote>
  <w:endnote w:type="continuationSeparator" w:id="0">
    <w:p w14:paraId="45703D98" w14:textId="77777777" w:rsidR="00562514" w:rsidRDefault="00562514" w:rsidP="00D63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79530"/>
      <w:docPartObj>
        <w:docPartGallery w:val="Page Numbers (Bottom of Page)"/>
        <w:docPartUnique/>
      </w:docPartObj>
    </w:sdtPr>
    <w:sdtEndPr>
      <w:rPr>
        <w:rFonts w:ascii="Segoe UI" w:hAnsi="Segoe UI" w:cs="Segoe UI"/>
        <w:sz w:val="20"/>
        <w:szCs w:val="20"/>
      </w:rPr>
    </w:sdtEndPr>
    <w:sdtContent>
      <w:p w14:paraId="4999B22F" w14:textId="7812F940" w:rsidR="00D63758" w:rsidRPr="00D63758" w:rsidRDefault="00D63758">
        <w:pPr>
          <w:pStyle w:val="Footer"/>
          <w:jc w:val="right"/>
          <w:rPr>
            <w:rFonts w:ascii="Segoe UI" w:hAnsi="Segoe UI" w:cs="Segoe UI"/>
            <w:sz w:val="20"/>
            <w:szCs w:val="20"/>
          </w:rPr>
        </w:pPr>
        <w:r w:rsidRPr="00D63758">
          <w:rPr>
            <w:rFonts w:ascii="Segoe UI" w:hAnsi="Segoe UI" w:cs="Segoe UI"/>
            <w:sz w:val="20"/>
            <w:szCs w:val="20"/>
          </w:rPr>
          <w:fldChar w:fldCharType="begin"/>
        </w:r>
        <w:r w:rsidRPr="00D63758">
          <w:rPr>
            <w:rFonts w:ascii="Segoe UI" w:hAnsi="Segoe UI" w:cs="Segoe UI"/>
            <w:sz w:val="20"/>
            <w:szCs w:val="20"/>
          </w:rPr>
          <w:instrText>PAGE   \* MERGEFORMAT</w:instrText>
        </w:r>
        <w:r w:rsidRPr="00D63758">
          <w:rPr>
            <w:rFonts w:ascii="Segoe UI" w:hAnsi="Segoe UI" w:cs="Segoe UI"/>
            <w:sz w:val="20"/>
            <w:szCs w:val="20"/>
          </w:rPr>
          <w:fldChar w:fldCharType="separate"/>
        </w:r>
        <w:r w:rsidRPr="00D63758">
          <w:rPr>
            <w:rFonts w:ascii="Segoe UI" w:hAnsi="Segoe UI" w:cs="Segoe UI"/>
            <w:sz w:val="20"/>
            <w:szCs w:val="20"/>
          </w:rPr>
          <w:t>2</w:t>
        </w:r>
        <w:r w:rsidRPr="00D63758">
          <w:rPr>
            <w:rFonts w:ascii="Segoe UI" w:hAnsi="Segoe UI" w:cs="Segoe UI"/>
            <w:sz w:val="20"/>
            <w:szCs w:val="20"/>
          </w:rPr>
          <w:fldChar w:fldCharType="end"/>
        </w:r>
      </w:p>
    </w:sdtContent>
  </w:sdt>
  <w:p w14:paraId="03EAF6E9" w14:textId="77777777" w:rsidR="00D63758" w:rsidRDefault="00D63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EE9B9" w14:textId="77777777" w:rsidR="00562514" w:rsidRDefault="00562514" w:rsidP="00D63758">
      <w:pPr>
        <w:spacing w:after="0" w:line="240" w:lineRule="auto"/>
      </w:pPr>
      <w:r>
        <w:separator/>
      </w:r>
    </w:p>
  </w:footnote>
  <w:footnote w:type="continuationSeparator" w:id="0">
    <w:p w14:paraId="656598B0" w14:textId="77777777" w:rsidR="00562514" w:rsidRDefault="00562514" w:rsidP="00D637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9prwax9dvx2yeew9c5raa1ztrw2ps9epvs&quot;&gt;CRC_landscape_Methods-Converted&lt;record-ids&gt;&lt;item&gt;21&lt;/item&gt;&lt;item&gt;27&lt;/item&gt;&lt;item&gt;28&lt;/item&gt;&lt;item&gt;29&lt;/item&gt;&lt;item&gt;30&lt;/item&gt;&lt;item&gt;37&lt;/item&gt;&lt;item&gt;45&lt;/item&gt;&lt;item&gt;70&lt;/item&gt;&lt;item&gt;101&lt;/item&gt;&lt;item&gt;109&lt;/item&gt;&lt;item&gt;110&lt;/item&gt;&lt;item&gt;111&lt;/item&gt;&lt;item&gt;112&lt;/item&gt;&lt;item&gt;113&lt;/item&gt;&lt;item&gt;130&lt;/item&gt;&lt;item&gt;131&lt;/item&gt;&lt;item&gt;132&lt;/item&gt;&lt;item&gt;135&lt;/item&gt;&lt;item&gt;136&lt;/item&gt;&lt;item&gt;138&lt;/item&gt;&lt;item&gt;139&lt;/item&gt;&lt;item&gt;141&lt;/item&gt;&lt;item&gt;142&lt;/item&gt;&lt;item&gt;145&lt;/item&gt;&lt;item&gt;162&lt;/item&gt;&lt;item&gt;171&lt;/item&gt;&lt;item&gt;173&lt;/item&gt;&lt;item&gt;196&lt;/item&gt;&lt;item&gt;198&lt;/item&gt;&lt;item&gt;199&lt;/item&gt;&lt;item&gt;210&lt;/item&gt;&lt;item&gt;211&lt;/item&gt;&lt;item&gt;212&lt;/item&gt;&lt;item&gt;215&lt;/item&gt;&lt;item&gt;227&lt;/item&gt;&lt;item&gt;228&lt;/item&gt;&lt;item&gt;230&lt;/item&gt;&lt;item&gt;251&lt;/item&gt;&lt;/record-ids&gt;&lt;/item&gt;&lt;/Libraries&gt;"/>
  </w:docVars>
  <w:rsids>
    <w:rsidRoot w:val="00FA0987"/>
    <w:rsid w:val="000048FA"/>
    <w:rsid w:val="0000523F"/>
    <w:rsid w:val="0001217D"/>
    <w:rsid w:val="00016400"/>
    <w:rsid w:val="00024777"/>
    <w:rsid w:val="00033AFE"/>
    <w:rsid w:val="000533EB"/>
    <w:rsid w:val="000620F4"/>
    <w:rsid w:val="00086A4C"/>
    <w:rsid w:val="00087938"/>
    <w:rsid w:val="000B679F"/>
    <w:rsid w:val="00141698"/>
    <w:rsid w:val="00163091"/>
    <w:rsid w:val="00183966"/>
    <w:rsid w:val="001928DA"/>
    <w:rsid w:val="001A3559"/>
    <w:rsid w:val="001A5234"/>
    <w:rsid w:val="001A5AFF"/>
    <w:rsid w:val="001C7C34"/>
    <w:rsid w:val="00211B06"/>
    <w:rsid w:val="00213465"/>
    <w:rsid w:val="00234C7C"/>
    <w:rsid w:val="00287F3C"/>
    <w:rsid w:val="002A598E"/>
    <w:rsid w:val="002C61F2"/>
    <w:rsid w:val="002E5981"/>
    <w:rsid w:val="003027F3"/>
    <w:rsid w:val="003160BD"/>
    <w:rsid w:val="00327FAC"/>
    <w:rsid w:val="00337518"/>
    <w:rsid w:val="00364362"/>
    <w:rsid w:val="00386885"/>
    <w:rsid w:val="0039371B"/>
    <w:rsid w:val="003C56AE"/>
    <w:rsid w:val="004305E5"/>
    <w:rsid w:val="00436D7C"/>
    <w:rsid w:val="00437D21"/>
    <w:rsid w:val="00440CFD"/>
    <w:rsid w:val="0048450D"/>
    <w:rsid w:val="004A2A72"/>
    <w:rsid w:val="00503418"/>
    <w:rsid w:val="005244A3"/>
    <w:rsid w:val="005260B5"/>
    <w:rsid w:val="00562514"/>
    <w:rsid w:val="00576435"/>
    <w:rsid w:val="00580B10"/>
    <w:rsid w:val="005A0E8F"/>
    <w:rsid w:val="005B4ECD"/>
    <w:rsid w:val="005C62C5"/>
    <w:rsid w:val="005D0F14"/>
    <w:rsid w:val="005F27A6"/>
    <w:rsid w:val="00607B75"/>
    <w:rsid w:val="006508B6"/>
    <w:rsid w:val="006603BF"/>
    <w:rsid w:val="00687DC5"/>
    <w:rsid w:val="006949F1"/>
    <w:rsid w:val="007206AB"/>
    <w:rsid w:val="00734B51"/>
    <w:rsid w:val="0074387D"/>
    <w:rsid w:val="00743C55"/>
    <w:rsid w:val="007B3942"/>
    <w:rsid w:val="007F1C4D"/>
    <w:rsid w:val="00836C9D"/>
    <w:rsid w:val="00844FF8"/>
    <w:rsid w:val="008547EA"/>
    <w:rsid w:val="009067D8"/>
    <w:rsid w:val="009135DE"/>
    <w:rsid w:val="00915211"/>
    <w:rsid w:val="00945307"/>
    <w:rsid w:val="0097355F"/>
    <w:rsid w:val="00975C4F"/>
    <w:rsid w:val="00976C3D"/>
    <w:rsid w:val="00983D25"/>
    <w:rsid w:val="00984F92"/>
    <w:rsid w:val="009D2815"/>
    <w:rsid w:val="009D7EE8"/>
    <w:rsid w:val="009E3693"/>
    <w:rsid w:val="009E699D"/>
    <w:rsid w:val="009F060E"/>
    <w:rsid w:val="00A5401C"/>
    <w:rsid w:val="00A8387D"/>
    <w:rsid w:val="00AB0C36"/>
    <w:rsid w:val="00AB752F"/>
    <w:rsid w:val="00AF3F25"/>
    <w:rsid w:val="00B07DCC"/>
    <w:rsid w:val="00B13924"/>
    <w:rsid w:val="00B22B99"/>
    <w:rsid w:val="00B3210A"/>
    <w:rsid w:val="00B34690"/>
    <w:rsid w:val="00B44904"/>
    <w:rsid w:val="00B56C74"/>
    <w:rsid w:val="00B8264F"/>
    <w:rsid w:val="00B832CB"/>
    <w:rsid w:val="00BA3160"/>
    <w:rsid w:val="00BD1EB3"/>
    <w:rsid w:val="00BD3B7A"/>
    <w:rsid w:val="00BF286F"/>
    <w:rsid w:val="00C17372"/>
    <w:rsid w:val="00C21272"/>
    <w:rsid w:val="00C33893"/>
    <w:rsid w:val="00C46D54"/>
    <w:rsid w:val="00C6067C"/>
    <w:rsid w:val="00C63B64"/>
    <w:rsid w:val="00C7219C"/>
    <w:rsid w:val="00C82701"/>
    <w:rsid w:val="00C844A7"/>
    <w:rsid w:val="00C93B54"/>
    <w:rsid w:val="00CE3A9B"/>
    <w:rsid w:val="00CE7AAB"/>
    <w:rsid w:val="00CF4CE0"/>
    <w:rsid w:val="00D018E1"/>
    <w:rsid w:val="00D03DA2"/>
    <w:rsid w:val="00D1186E"/>
    <w:rsid w:val="00D63758"/>
    <w:rsid w:val="00D92333"/>
    <w:rsid w:val="00D92452"/>
    <w:rsid w:val="00D95BEE"/>
    <w:rsid w:val="00DA5B29"/>
    <w:rsid w:val="00E10C56"/>
    <w:rsid w:val="00E12FC3"/>
    <w:rsid w:val="00E164EC"/>
    <w:rsid w:val="00E64721"/>
    <w:rsid w:val="00E750F3"/>
    <w:rsid w:val="00EA4BE0"/>
    <w:rsid w:val="00EC10F9"/>
    <w:rsid w:val="00F13BF1"/>
    <w:rsid w:val="00F507D7"/>
    <w:rsid w:val="00F52906"/>
    <w:rsid w:val="00F75D87"/>
    <w:rsid w:val="00F90D32"/>
    <w:rsid w:val="00F943CE"/>
    <w:rsid w:val="00FA0987"/>
    <w:rsid w:val="00FA5DD4"/>
    <w:rsid w:val="00FC53F7"/>
    <w:rsid w:val="02D0F91F"/>
    <w:rsid w:val="09133D21"/>
    <w:rsid w:val="0B14C399"/>
    <w:rsid w:val="0C4ADDE3"/>
    <w:rsid w:val="0CA2E2DD"/>
    <w:rsid w:val="18A2C03D"/>
    <w:rsid w:val="18D751DB"/>
    <w:rsid w:val="1F0956A1"/>
    <w:rsid w:val="228C47E5"/>
    <w:rsid w:val="253344EE"/>
    <w:rsid w:val="27BE7AE0"/>
    <w:rsid w:val="287E4EEA"/>
    <w:rsid w:val="316F6933"/>
    <w:rsid w:val="3B214381"/>
    <w:rsid w:val="3E81FCA7"/>
    <w:rsid w:val="441EFA3D"/>
    <w:rsid w:val="46D52FDA"/>
    <w:rsid w:val="49DC2C8C"/>
    <w:rsid w:val="4A180705"/>
    <w:rsid w:val="4FBEBE42"/>
    <w:rsid w:val="5041243C"/>
    <w:rsid w:val="50525E7C"/>
    <w:rsid w:val="51D628B0"/>
    <w:rsid w:val="5389FF3E"/>
    <w:rsid w:val="54973AAB"/>
    <w:rsid w:val="54CF6B9F"/>
    <w:rsid w:val="567F76C7"/>
    <w:rsid w:val="585C74D9"/>
    <w:rsid w:val="5863AA83"/>
    <w:rsid w:val="59757A99"/>
    <w:rsid w:val="59865032"/>
    <w:rsid w:val="5CEDBC2C"/>
    <w:rsid w:val="5EBA48B5"/>
    <w:rsid w:val="60A559D9"/>
    <w:rsid w:val="61312D16"/>
    <w:rsid w:val="622E7A02"/>
    <w:rsid w:val="63710CC1"/>
    <w:rsid w:val="6E7183E5"/>
    <w:rsid w:val="70436E3E"/>
    <w:rsid w:val="7285EA4C"/>
    <w:rsid w:val="72CA8401"/>
    <w:rsid w:val="737B0F00"/>
    <w:rsid w:val="75BD8B0E"/>
    <w:rsid w:val="78F52BD0"/>
    <w:rsid w:val="7C5D4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E037"/>
  <w15:chartTrackingRefBased/>
  <w15:docId w15:val="{15730DCE-A849-4A00-8BC7-53282CBA8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93B54"/>
    <w:rPr>
      <w:sz w:val="16"/>
      <w:szCs w:val="16"/>
    </w:rPr>
  </w:style>
  <w:style w:type="paragraph" w:styleId="CommentText">
    <w:name w:val="annotation text"/>
    <w:basedOn w:val="Normal"/>
    <w:link w:val="CommentTextChar"/>
    <w:uiPriority w:val="99"/>
    <w:unhideWhenUsed/>
    <w:rsid w:val="00C93B54"/>
    <w:pPr>
      <w:spacing w:after="0" w:line="240" w:lineRule="auto"/>
    </w:pPr>
    <w:rPr>
      <w:sz w:val="20"/>
      <w:szCs w:val="20"/>
    </w:rPr>
  </w:style>
  <w:style w:type="character" w:customStyle="1" w:styleId="CommentTextChar">
    <w:name w:val="Comment Text Char"/>
    <w:basedOn w:val="DefaultParagraphFont"/>
    <w:link w:val="CommentText"/>
    <w:uiPriority w:val="99"/>
    <w:rsid w:val="00C93B54"/>
    <w:rPr>
      <w:sz w:val="20"/>
      <w:szCs w:val="20"/>
    </w:rPr>
  </w:style>
  <w:style w:type="paragraph" w:styleId="CommentSubject">
    <w:name w:val="annotation subject"/>
    <w:basedOn w:val="CommentText"/>
    <w:next w:val="CommentText"/>
    <w:link w:val="CommentSubjectChar"/>
    <w:uiPriority w:val="99"/>
    <w:semiHidden/>
    <w:unhideWhenUsed/>
    <w:rsid w:val="00F13BF1"/>
    <w:pPr>
      <w:spacing w:after="160"/>
    </w:pPr>
    <w:rPr>
      <w:b/>
      <w:bCs/>
    </w:rPr>
  </w:style>
  <w:style w:type="character" w:customStyle="1" w:styleId="CommentSubjectChar">
    <w:name w:val="Comment Subject Char"/>
    <w:basedOn w:val="CommentTextChar"/>
    <w:link w:val="CommentSubject"/>
    <w:uiPriority w:val="99"/>
    <w:semiHidden/>
    <w:rsid w:val="00F13BF1"/>
    <w:rPr>
      <w:b/>
      <w:bCs/>
      <w:sz w:val="20"/>
      <w:szCs w:val="20"/>
    </w:rPr>
  </w:style>
  <w:style w:type="paragraph" w:customStyle="1" w:styleId="EndNoteBibliographyTitle">
    <w:name w:val="EndNote Bibliography Title"/>
    <w:basedOn w:val="Normal"/>
    <w:link w:val="EndNoteBibliographyTitleChar"/>
    <w:rsid w:val="002A598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A598E"/>
    <w:rPr>
      <w:rFonts w:ascii="Calibri" w:hAnsi="Calibri" w:cs="Calibri"/>
      <w:noProof/>
      <w:lang w:val="en-US"/>
    </w:rPr>
  </w:style>
  <w:style w:type="paragraph" w:customStyle="1" w:styleId="EndNoteBibliography">
    <w:name w:val="EndNote Bibliography"/>
    <w:basedOn w:val="Normal"/>
    <w:link w:val="EndNoteBibliographyChar"/>
    <w:rsid w:val="002A598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A598E"/>
    <w:rPr>
      <w:rFonts w:ascii="Calibri" w:hAnsi="Calibri" w:cs="Calibri"/>
      <w:noProof/>
      <w:lang w:val="en-US"/>
    </w:rPr>
  </w:style>
  <w:style w:type="character" w:styleId="Hyperlink">
    <w:name w:val="Hyperlink"/>
    <w:basedOn w:val="DefaultParagraphFont"/>
    <w:uiPriority w:val="99"/>
    <w:unhideWhenUsed/>
    <w:rsid w:val="002A598E"/>
    <w:rPr>
      <w:color w:val="0563C1" w:themeColor="hyperlink"/>
      <w:u w:val="single"/>
    </w:rPr>
  </w:style>
  <w:style w:type="character" w:styleId="UnresolvedMention">
    <w:name w:val="Unresolved Mention"/>
    <w:basedOn w:val="DefaultParagraphFont"/>
    <w:uiPriority w:val="99"/>
    <w:semiHidden/>
    <w:unhideWhenUsed/>
    <w:rsid w:val="002A598E"/>
    <w:rPr>
      <w:color w:val="605E5C"/>
      <w:shd w:val="clear" w:color="auto" w:fill="E1DFDD"/>
    </w:rPr>
  </w:style>
  <w:style w:type="paragraph" w:styleId="ListParagraph">
    <w:name w:val="List Paragraph"/>
    <w:basedOn w:val="Normal"/>
    <w:uiPriority w:val="34"/>
    <w:qFormat/>
    <w:rsid w:val="00743C55"/>
    <w:pPr>
      <w:ind w:left="720"/>
      <w:contextualSpacing/>
    </w:pPr>
  </w:style>
  <w:style w:type="paragraph" w:styleId="Header">
    <w:name w:val="header"/>
    <w:basedOn w:val="Normal"/>
    <w:link w:val="HeaderChar"/>
    <w:uiPriority w:val="99"/>
    <w:unhideWhenUsed/>
    <w:rsid w:val="00D63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758"/>
  </w:style>
  <w:style w:type="paragraph" w:styleId="Footer">
    <w:name w:val="footer"/>
    <w:basedOn w:val="Normal"/>
    <w:link w:val="FooterChar"/>
    <w:uiPriority w:val="99"/>
    <w:unhideWhenUsed/>
    <w:rsid w:val="00D63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758"/>
  </w:style>
  <w:style w:type="character" w:customStyle="1" w:styleId="normaltextrun">
    <w:name w:val="normaltextrun"/>
    <w:basedOn w:val="DefaultParagraphFont"/>
    <w:rsid w:val="00E10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38/s41586-019-1913-9" TargetMode="External"/><Relationship Id="rId21" Type="http://schemas.openxmlformats.org/officeDocument/2006/relationships/image" Target="media/image15.png"/><Relationship Id="rId34" Type="http://schemas.openxmlformats.org/officeDocument/2006/relationships/hyperlink" Target="https://doi.org:10.1038/s41467-019-12594-8" TargetMode="External"/><Relationship Id="rId42" Type="http://schemas.openxmlformats.org/officeDocument/2006/relationships/hyperlink" Target="https://doi.org:10.1038/ncomms12605" TargetMode="External"/><Relationship Id="rId47" Type="http://schemas.openxmlformats.org/officeDocument/2006/relationships/hyperlink" Target="https://doi.org:10.18632/oncotarget.20980" TargetMode="External"/><Relationship Id="rId50" Type="http://schemas.openxmlformats.org/officeDocument/2006/relationships/hyperlink" Target="https://doi.org:10.1038/s41588-022-01222-9" TargetMode="External"/><Relationship Id="rId55" Type="http://schemas.openxmlformats.org/officeDocument/2006/relationships/hyperlink" Target="https://doi.org:10.1016/j.celrep.2016.03.075" TargetMode="External"/><Relationship Id="rId63" Type="http://schemas.openxmlformats.org/officeDocument/2006/relationships/hyperlink" Target="https://doi.org:10.1038/s41586-019-1672-7" TargetMode="External"/><Relationship Id="rId7" Type="http://schemas.openxmlformats.org/officeDocument/2006/relationships/image" Target="media/image2.emf"/><Relationship Id="rId2" Type="http://schemas.openxmlformats.org/officeDocument/2006/relationships/settings" Target="settings.xml"/><Relationship Id="rId16" Type="http://schemas.openxmlformats.org/officeDocument/2006/relationships/footer" Target="footer1.xml"/><Relationship Id="rId29" Type="http://schemas.openxmlformats.org/officeDocument/2006/relationships/hyperlink" Target="https://doi.org:10.3892/etm.2020.8454" TargetMode="External"/><Relationship Id="rId11" Type="http://schemas.openxmlformats.org/officeDocument/2006/relationships/image" Target="media/image6.emf"/><Relationship Id="rId24" Type="http://schemas.openxmlformats.org/officeDocument/2006/relationships/image" Target="media/image18.jpg"/><Relationship Id="rId32" Type="http://schemas.openxmlformats.org/officeDocument/2006/relationships/hyperlink" Target="https://doi.org:10.7554/eLife.57116" TargetMode="External"/><Relationship Id="rId37" Type="http://schemas.openxmlformats.org/officeDocument/2006/relationships/hyperlink" Target="https://doi.org:10.1038/s41586-019-1907-7" TargetMode="External"/><Relationship Id="rId40" Type="http://schemas.openxmlformats.org/officeDocument/2006/relationships/hyperlink" Target="https://doi.org:10.1053/j.gastro.2023.03.007" TargetMode="External"/><Relationship Id="rId45" Type="http://schemas.openxmlformats.org/officeDocument/2006/relationships/hyperlink" Target="https://doi.org:10.1136/bmj.i851" TargetMode="External"/><Relationship Id="rId53" Type="http://schemas.openxmlformats.org/officeDocument/2006/relationships/hyperlink" Target="https://doi.org:10.1038/ng.2762" TargetMode="External"/><Relationship Id="rId58" Type="http://schemas.openxmlformats.org/officeDocument/2006/relationships/hyperlink" Target="https://doi.org:10.1093/nar/gkab1113" TargetMode="External"/><Relationship Id="rId5" Type="http://schemas.openxmlformats.org/officeDocument/2006/relationships/endnotes" Target="endnotes.xml"/><Relationship Id="rId61" Type="http://schemas.openxmlformats.org/officeDocument/2006/relationships/hyperlink" Target="https://doi.org:10.1038/ng.3335" TargetMode="External"/><Relationship Id="rId19" Type="http://schemas.openxmlformats.org/officeDocument/2006/relationships/image" Target="media/image13.png"/><Relationship Id="rId14" Type="http://schemas.openxmlformats.org/officeDocument/2006/relationships/image" Target="media/image9.emf"/><Relationship Id="rId22" Type="http://schemas.openxmlformats.org/officeDocument/2006/relationships/image" Target="media/image16.png"/><Relationship Id="rId27" Type="http://schemas.openxmlformats.org/officeDocument/2006/relationships/hyperlink" Target="https://doi.org:10.1016/j.ccell.2018.06.008" TargetMode="External"/><Relationship Id="rId30" Type="http://schemas.openxmlformats.org/officeDocument/2006/relationships/hyperlink" Target="https://doi.org:10.1007/s001099900054" TargetMode="External"/><Relationship Id="rId35" Type="http://schemas.openxmlformats.org/officeDocument/2006/relationships/hyperlink" Target="https://doi.org:10.1186/1471-2407-8-187" TargetMode="External"/><Relationship Id="rId43" Type="http://schemas.openxmlformats.org/officeDocument/2006/relationships/hyperlink" Target="https://doi.org:10.1038/s41588-019-0525-5" TargetMode="External"/><Relationship Id="rId48" Type="http://schemas.openxmlformats.org/officeDocument/2006/relationships/hyperlink" Target="https://doi.org:10.1016/j.ymthe.2017.01.017" TargetMode="External"/><Relationship Id="rId56" Type="http://schemas.openxmlformats.org/officeDocument/2006/relationships/hyperlink" Target="https://doi.org:10.1158/2159-8290.Cd-17-1327" TargetMode="External"/><Relationship Id="rId64" Type="http://schemas.openxmlformats.org/officeDocument/2006/relationships/fontTable" Target="fontTable.xml"/><Relationship Id="rId8" Type="http://schemas.openxmlformats.org/officeDocument/2006/relationships/image" Target="media/image3.emf"/><Relationship Id="rId51" Type="http://schemas.openxmlformats.org/officeDocument/2006/relationships/hyperlink" Target="https://doi.org:10.1158/0008-5472.Can-18-3126" TargetMode="Externa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hyperlink" Target="https://doi.org:10.1002/gcc.20261" TargetMode="External"/><Relationship Id="rId38" Type="http://schemas.openxmlformats.org/officeDocument/2006/relationships/hyperlink" Target="https://doi.org:10.1038/s41559-018-0642-z" TargetMode="External"/><Relationship Id="rId46" Type="http://schemas.openxmlformats.org/officeDocument/2006/relationships/hyperlink" Target="https://doi.org:10.1186/s13059-016-0994-0" TargetMode="External"/><Relationship Id="rId59" Type="http://schemas.openxmlformats.org/officeDocument/2006/relationships/hyperlink" Target="https://doi.org:10.1093/nar/gkab996" TargetMode="External"/><Relationship Id="rId20" Type="http://schemas.openxmlformats.org/officeDocument/2006/relationships/image" Target="media/image14.png"/><Relationship Id="rId41" Type="http://schemas.openxmlformats.org/officeDocument/2006/relationships/hyperlink" Target="https://doi.org:10.1038/nm.4292" TargetMode="External"/><Relationship Id="rId54" Type="http://schemas.openxmlformats.org/officeDocument/2006/relationships/hyperlink" Target="https://doi.org:10.1016/j.ccell.2018.03.010" TargetMode="External"/><Relationship Id="rId62" Type="http://schemas.openxmlformats.org/officeDocument/2006/relationships/hyperlink" Target="https://doi.org:https://doi.org/10.1038/s44320-023-00001-w" TargetMode="External"/><Relationship Id="rId1" Type="http://schemas.openxmlformats.org/officeDocument/2006/relationships/styles" Target="styles.xml"/><Relationship Id="rId6" Type="http://schemas.openxmlformats.org/officeDocument/2006/relationships/image" Target="media/image1.emf"/><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hyperlink" Target="https://doi.org:10.1038/nature11252" TargetMode="External"/><Relationship Id="rId36" Type="http://schemas.openxmlformats.org/officeDocument/2006/relationships/hyperlink" Target="https://doi.org:10.1038/ng.3214" TargetMode="External"/><Relationship Id="rId49" Type="http://schemas.openxmlformats.org/officeDocument/2006/relationships/hyperlink" Target="https://doi.org:10.1038/ng.3568" TargetMode="External"/><Relationship Id="rId57" Type="http://schemas.openxmlformats.org/officeDocument/2006/relationships/hyperlink" Target="https://doi.org:10.1038/nature11282" TargetMode="External"/><Relationship Id="rId10" Type="http://schemas.openxmlformats.org/officeDocument/2006/relationships/image" Target="media/image5.png"/><Relationship Id="rId31" Type="http://schemas.openxmlformats.org/officeDocument/2006/relationships/hyperlink" Target="https://doi.org:10.1200/po.17.00011" TargetMode="External"/><Relationship Id="rId44" Type="http://schemas.openxmlformats.org/officeDocument/2006/relationships/hyperlink" Target="https://doi.org:10.1016/j.cell.2019.03.001" TargetMode="External"/><Relationship Id="rId52" Type="http://schemas.openxmlformats.org/officeDocument/2006/relationships/hyperlink" Target="https://doi.org:10.1126/science.aal5240" TargetMode="External"/><Relationship Id="rId60" Type="http://schemas.openxmlformats.org/officeDocument/2006/relationships/hyperlink" Target="https://doi.org:10.1038/s41467-018-03828-2" TargetMode="External"/><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2.emf"/><Relationship Id="rId39" Type="http://schemas.openxmlformats.org/officeDocument/2006/relationships/hyperlink" Target="https://doi.org:10.1186/s12885-020-0753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35</Pages>
  <Words>8016</Words>
  <Characters>45696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Oxford University - Medical Sciences</Company>
  <LinksUpToDate>false</LinksUpToDate>
  <CharactersWithSpaces>53605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Tomlinson</dc:creator>
  <cp:keywords/>
  <dc:description/>
  <cp:lastModifiedBy>Ian Tomlinson</cp:lastModifiedBy>
  <cp:revision>11</cp:revision>
  <dcterms:created xsi:type="dcterms:W3CDTF">2024-05-31T16:31:00Z</dcterms:created>
  <dcterms:modified xsi:type="dcterms:W3CDTF">2024-06-20T10:14:00Z</dcterms:modified>
</cp:coreProperties>
</file>