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1B8" w:rsidRPr="00FB2F5D" w:rsidRDefault="004771B8" w:rsidP="0025424F">
      <w:pPr>
        <w:pStyle w:val="TOCHeading"/>
        <w:numPr>
          <w:ilvl w:val="0"/>
          <w:numId w:val="0"/>
        </w:numPr>
        <w:spacing w:before="0"/>
        <w:jc w:val="center"/>
        <w:rPr>
          <w:rFonts w:eastAsiaTheme="minorHAnsi" w:cs="Arial"/>
          <w:b/>
          <w:bCs w:val="0"/>
          <w:color w:val="000000" w:themeColor="text1"/>
          <w:sz w:val="32"/>
          <w:szCs w:val="32"/>
          <w:lang w:val="en-US"/>
        </w:rPr>
      </w:pPr>
      <w:bookmarkStart w:id="0" w:name="_GoBack"/>
      <w:bookmarkEnd w:id="0"/>
      <w:r w:rsidRPr="00FB2F5D">
        <w:rPr>
          <w:rFonts w:eastAsiaTheme="minorHAnsi" w:cs="Arial"/>
          <w:b/>
          <w:bCs w:val="0"/>
          <w:color w:val="000000" w:themeColor="text1"/>
          <w:sz w:val="32"/>
          <w:szCs w:val="32"/>
          <w:lang w:val="en-US"/>
        </w:rPr>
        <w:t>Supplementary Note</w:t>
      </w:r>
    </w:p>
    <w:p w:rsidR="004771B8" w:rsidRPr="00FB2F5D" w:rsidRDefault="004771B8" w:rsidP="00C541D2">
      <w:pPr>
        <w:jc w:val="center"/>
        <w:rPr>
          <w:rFonts w:cs="Arial"/>
          <w:b/>
          <w:sz w:val="32"/>
          <w:szCs w:val="32"/>
          <w:lang w:val="en-US"/>
        </w:rPr>
      </w:pPr>
      <w:r w:rsidRPr="00FB2F5D">
        <w:rPr>
          <w:rFonts w:cs="Arial"/>
          <w:b/>
          <w:sz w:val="32"/>
          <w:szCs w:val="32"/>
          <w:lang w:val="en-US"/>
        </w:rPr>
        <w:t>Compound synthesis protocols and characterization</w:t>
      </w:r>
    </w:p>
    <w:p w:rsidR="004771B8" w:rsidRPr="00FB2F5D" w:rsidRDefault="009F2D20" w:rsidP="004771B8">
      <w:pPr>
        <w:spacing w:after="0" w:line="360" w:lineRule="auto"/>
        <w:jc w:val="center"/>
        <w:rPr>
          <w:rFonts w:cs="Arial"/>
          <w:b/>
          <w:sz w:val="24"/>
          <w:lang w:val="en-US"/>
        </w:rPr>
      </w:pPr>
      <w:r>
        <w:rPr>
          <w:rFonts w:cs="Arial"/>
          <w:b/>
        </w:rPr>
        <w:t>A multicolor riboswitch-based platform for imaging of RNA in live mammalian cells</w:t>
      </w:r>
    </w:p>
    <w:sdt>
      <w:sdtPr>
        <w:rPr>
          <w:rFonts w:eastAsiaTheme="minorHAnsi" w:cstheme="minorBidi"/>
          <w:bCs w:val="0"/>
          <w:sz w:val="22"/>
          <w:szCs w:val="22"/>
        </w:rPr>
        <w:id w:val="1075785597"/>
        <w:docPartObj>
          <w:docPartGallery w:val="Table of Contents"/>
          <w:docPartUnique/>
        </w:docPartObj>
      </w:sdtPr>
      <w:sdtEndPr>
        <w:rPr>
          <w:b/>
          <w:sz w:val="18"/>
        </w:rPr>
      </w:sdtEndPr>
      <w:sdtContent>
        <w:p w:rsidR="0025424F" w:rsidRPr="008D7C7D" w:rsidRDefault="0025424F" w:rsidP="00641BEB">
          <w:pPr>
            <w:pStyle w:val="TOCHeading"/>
            <w:numPr>
              <w:ilvl w:val="0"/>
              <w:numId w:val="0"/>
            </w:numPr>
            <w:spacing w:before="0"/>
            <w:rPr>
              <w:sz w:val="18"/>
              <w:szCs w:val="18"/>
            </w:rPr>
          </w:pPr>
        </w:p>
        <w:p w:rsidR="008D7C7D" w:rsidRPr="008D7C7D" w:rsidRDefault="009245AE">
          <w:pPr>
            <w:pStyle w:val="TOC1"/>
            <w:tabs>
              <w:tab w:val="left" w:pos="440"/>
              <w:tab w:val="right" w:leader="dot" w:pos="9062"/>
            </w:tabs>
            <w:rPr>
              <w:rFonts w:asciiTheme="minorHAnsi" w:eastAsiaTheme="minorEastAsia" w:hAnsiTheme="minorHAnsi"/>
              <w:noProof/>
              <w:sz w:val="18"/>
              <w:szCs w:val="18"/>
              <w:lang w:val="en-US"/>
            </w:rPr>
          </w:pPr>
          <w:r w:rsidRPr="008D7C7D">
            <w:rPr>
              <w:sz w:val="18"/>
              <w:szCs w:val="18"/>
            </w:rPr>
            <w:fldChar w:fldCharType="begin"/>
          </w:r>
          <w:r w:rsidR="0025424F" w:rsidRPr="008D7C7D">
            <w:rPr>
              <w:sz w:val="18"/>
              <w:szCs w:val="18"/>
            </w:rPr>
            <w:instrText xml:space="preserve"> TOC \o "1-3" \h \z \u </w:instrText>
          </w:r>
          <w:r w:rsidRPr="008D7C7D">
            <w:rPr>
              <w:sz w:val="18"/>
              <w:szCs w:val="18"/>
            </w:rPr>
            <w:fldChar w:fldCharType="separate"/>
          </w:r>
          <w:hyperlink w:anchor="_Toc515525279" w:history="1">
            <w:r w:rsidR="008D7C7D" w:rsidRPr="008D7C7D">
              <w:rPr>
                <w:rStyle w:val="Hyperlink"/>
                <w:noProof/>
                <w:sz w:val="18"/>
                <w:szCs w:val="18"/>
              </w:rPr>
              <w:t>1.</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General Information</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_Toc515525279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w:t>
            </w:r>
            <w:r w:rsidR="008D7C7D" w:rsidRPr="008D7C7D">
              <w:rPr>
                <w:noProof/>
                <w:webHidden/>
                <w:sz w:val="18"/>
                <w:szCs w:val="18"/>
              </w:rPr>
              <w:fldChar w:fldCharType="end"/>
            </w:r>
          </w:hyperlink>
        </w:p>
        <w:p w:rsidR="008D7C7D" w:rsidRPr="008D7C7D" w:rsidRDefault="002A5487">
          <w:pPr>
            <w:pStyle w:val="TOC1"/>
            <w:tabs>
              <w:tab w:val="left" w:pos="440"/>
              <w:tab w:val="right" w:leader="dot" w:pos="9062"/>
            </w:tabs>
            <w:rPr>
              <w:rFonts w:asciiTheme="minorHAnsi" w:eastAsiaTheme="minorEastAsia" w:hAnsiTheme="minorHAnsi"/>
              <w:noProof/>
              <w:sz w:val="18"/>
              <w:szCs w:val="18"/>
              <w:lang w:val="en-US"/>
            </w:rPr>
          </w:pPr>
          <w:hyperlink w:anchor="_Toc515525280" w:history="1">
            <w:r w:rsidR="008D7C7D" w:rsidRPr="008D7C7D">
              <w:rPr>
                <w:rStyle w:val="Hyperlink"/>
                <w:noProof/>
                <w:sz w:val="18"/>
                <w:szCs w:val="18"/>
              </w:rPr>
              <w:t>2.</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Synthesis of cobalamin azide</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_Toc515525280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1" w:history="1">
            <w:r w:rsidR="008D7C7D" w:rsidRPr="008D7C7D">
              <w:rPr>
                <w:rStyle w:val="Hyperlink"/>
                <w:noProof/>
                <w:sz w:val="18"/>
                <w:szCs w:val="18"/>
              </w:rPr>
              <w:t>2.1</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Cbl-N</w:t>
            </w:r>
            <w:r w:rsidR="008D7C7D" w:rsidRPr="008D7C7D">
              <w:rPr>
                <w:rStyle w:val="Hyperlink"/>
                <w:noProof/>
                <w:sz w:val="18"/>
                <w:szCs w:val="18"/>
                <w:vertAlign w:val="subscript"/>
              </w:rPr>
              <w:t>3</w:t>
            </w:r>
            <w:r w:rsidR="008D7C7D">
              <w:rPr>
                <w:rStyle w:val="Hyperlink"/>
                <w:noProof/>
                <w:sz w:val="18"/>
                <w:szCs w:val="18"/>
                <w:vertAlign w:val="subscript"/>
              </w:rPr>
              <w:t xml:space="preserve"> </w:t>
            </w:r>
            <w:r w:rsidR="008D7C7D" w:rsidRPr="008D7C7D">
              <w:rPr>
                <w:rStyle w:val="Hyperlink"/>
                <w:b/>
                <w:noProof/>
                <w:sz w:val="18"/>
                <w:szCs w:val="18"/>
              </w:rPr>
              <w:t>(20)</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_Toc515525281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2" w:history="1">
            <w:r w:rsidR="008D7C7D" w:rsidRPr="008D7C7D">
              <w:rPr>
                <w:rStyle w:val="Hyperlink"/>
                <w:noProof/>
                <w:sz w:val="18"/>
                <w:szCs w:val="18"/>
              </w:rPr>
              <w:t>2.2</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Cbl-C6-N</w:t>
            </w:r>
            <w:r w:rsidR="008D7C7D" w:rsidRPr="008D7C7D">
              <w:rPr>
                <w:rStyle w:val="Hyperlink"/>
                <w:noProof/>
                <w:sz w:val="18"/>
                <w:szCs w:val="18"/>
                <w:vertAlign w:val="subscript"/>
              </w:rPr>
              <w:t>3</w:t>
            </w:r>
            <w:r w:rsidR="008D7C7D">
              <w:rPr>
                <w:rStyle w:val="Hyperlink"/>
                <w:noProof/>
                <w:sz w:val="18"/>
                <w:szCs w:val="18"/>
                <w:vertAlign w:val="subscript"/>
              </w:rPr>
              <w:t xml:space="preserve"> </w:t>
            </w:r>
            <w:r w:rsidR="008D7C7D" w:rsidRPr="008D7C7D">
              <w:rPr>
                <w:rStyle w:val="Hyperlink"/>
                <w:b/>
                <w:noProof/>
                <w:sz w:val="18"/>
                <w:szCs w:val="18"/>
              </w:rPr>
              <w:t>(21)</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_Toc515525282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3" w:history="1">
            <w:r w:rsidR="008D7C7D" w:rsidRPr="008D7C7D">
              <w:rPr>
                <w:rStyle w:val="Hyperlink"/>
                <w:noProof/>
                <w:sz w:val="18"/>
                <w:szCs w:val="18"/>
              </w:rPr>
              <w:t>2.3</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Cbl-1xPEG-N</w:t>
            </w:r>
            <w:r w:rsidR="008D7C7D" w:rsidRPr="008D7C7D">
              <w:rPr>
                <w:rStyle w:val="Hyperlink"/>
                <w:noProof/>
                <w:sz w:val="18"/>
                <w:szCs w:val="18"/>
                <w:vertAlign w:val="subscript"/>
              </w:rPr>
              <w:t>3</w:t>
            </w:r>
            <w:r w:rsidR="008D7C7D">
              <w:rPr>
                <w:rStyle w:val="Hyperlink"/>
                <w:noProof/>
                <w:sz w:val="18"/>
                <w:szCs w:val="18"/>
                <w:vertAlign w:val="subscript"/>
              </w:rPr>
              <w:t xml:space="preserve"> </w:t>
            </w:r>
            <w:r w:rsidR="008D7C7D" w:rsidRPr="008D7C7D">
              <w:rPr>
                <w:rStyle w:val="Hyperlink"/>
                <w:b/>
                <w:noProof/>
                <w:sz w:val="18"/>
                <w:szCs w:val="18"/>
              </w:rPr>
              <w:t>(22)</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_Toc515525283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4" w:history="1">
            <w:r w:rsidR="008D7C7D" w:rsidRPr="008D7C7D">
              <w:rPr>
                <w:rStyle w:val="Hyperlink"/>
                <w:noProof/>
                <w:sz w:val="18"/>
                <w:szCs w:val="18"/>
              </w:rPr>
              <w:t>2.4</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Cbl-2xPEG-N</w:t>
            </w:r>
            <w:r w:rsidR="008D7C7D" w:rsidRPr="008D7C7D">
              <w:rPr>
                <w:rStyle w:val="Hyperlink"/>
                <w:noProof/>
                <w:sz w:val="18"/>
                <w:szCs w:val="18"/>
                <w:vertAlign w:val="subscript"/>
              </w:rPr>
              <w:t>3</w:t>
            </w:r>
            <w:r w:rsidR="002D1FEA">
              <w:rPr>
                <w:rStyle w:val="Hyperlink"/>
                <w:noProof/>
                <w:sz w:val="18"/>
                <w:szCs w:val="18"/>
                <w:vertAlign w:val="subscript"/>
              </w:rPr>
              <w:t xml:space="preserve"> </w:t>
            </w:r>
            <w:r w:rsidR="008D7C7D" w:rsidRPr="002D1FEA">
              <w:rPr>
                <w:rStyle w:val="Hyperlink"/>
                <w:b/>
                <w:noProof/>
                <w:sz w:val="18"/>
                <w:szCs w:val="18"/>
              </w:rPr>
              <w:t>(24)</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_Toc515525284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5" w:history="1">
            <w:r w:rsidR="008D7C7D" w:rsidRPr="008D7C7D">
              <w:rPr>
                <w:rStyle w:val="Hyperlink"/>
                <w:noProof/>
                <w:sz w:val="18"/>
                <w:szCs w:val="18"/>
              </w:rPr>
              <w:t>2.5</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Cbl-3xPEG-N</w:t>
            </w:r>
            <w:r w:rsidR="008D7C7D" w:rsidRPr="008D7C7D">
              <w:rPr>
                <w:rStyle w:val="Hyperlink"/>
                <w:noProof/>
                <w:sz w:val="18"/>
                <w:szCs w:val="18"/>
                <w:vertAlign w:val="subscript"/>
              </w:rPr>
              <w:t>3</w:t>
            </w:r>
            <w:r w:rsidR="002D1FEA">
              <w:rPr>
                <w:rStyle w:val="Hyperlink"/>
                <w:noProof/>
                <w:sz w:val="18"/>
                <w:szCs w:val="18"/>
                <w:vertAlign w:val="subscript"/>
              </w:rPr>
              <w:t xml:space="preserve"> </w:t>
            </w:r>
            <w:r w:rsidR="008D7C7D" w:rsidRPr="002D1FEA">
              <w:rPr>
                <w:rStyle w:val="Hyperlink"/>
                <w:b/>
                <w:noProof/>
                <w:sz w:val="18"/>
                <w:szCs w:val="18"/>
              </w:rPr>
              <w:t>(25)</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_Toc515525285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5</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6" w:history="1">
            <w:r w:rsidR="008D7C7D" w:rsidRPr="008D7C7D">
              <w:rPr>
                <w:rStyle w:val="Hyperlink"/>
                <w:noProof/>
                <w:sz w:val="18"/>
                <w:szCs w:val="18"/>
              </w:rPr>
              <w:t>2.6</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Cbl-5xPEG-N</w:t>
            </w:r>
            <w:r w:rsidR="008D7C7D" w:rsidRPr="008D7C7D">
              <w:rPr>
                <w:rStyle w:val="Hyperlink"/>
                <w:noProof/>
                <w:sz w:val="18"/>
                <w:szCs w:val="18"/>
                <w:vertAlign w:val="subscript"/>
              </w:rPr>
              <w:t>3</w:t>
            </w:r>
            <w:r w:rsidR="002D1FEA">
              <w:rPr>
                <w:rStyle w:val="Hyperlink"/>
                <w:noProof/>
                <w:sz w:val="18"/>
                <w:szCs w:val="18"/>
                <w:vertAlign w:val="subscript"/>
              </w:rPr>
              <w:t xml:space="preserve"> </w:t>
            </w:r>
            <w:r w:rsidR="008D7C7D" w:rsidRPr="002D1FEA">
              <w:rPr>
                <w:rStyle w:val="Hyperlink"/>
                <w:b/>
                <w:noProof/>
                <w:sz w:val="18"/>
                <w:szCs w:val="18"/>
              </w:rPr>
              <w:t>(27)</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_Toc515525286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5</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7" w:history="1">
            <w:r w:rsidR="008D7C7D" w:rsidRPr="008D7C7D">
              <w:rPr>
                <w:rStyle w:val="Hyperlink"/>
                <w:noProof/>
                <w:sz w:val="18"/>
                <w:szCs w:val="18"/>
              </w:rPr>
              <w:t>2.7</w:t>
            </w:r>
            <w:r w:rsidR="008D7C7D" w:rsidRPr="008D7C7D">
              <w:rPr>
                <w:rFonts w:asciiTheme="minorHAnsi" w:eastAsiaTheme="minorEastAsia" w:hAnsiTheme="minorHAnsi"/>
                <w:noProof/>
                <w:sz w:val="18"/>
                <w:szCs w:val="18"/>
                <w:lang w:val="en-US"/>
              </w:rPr>
              <w:tab/>
            </w:r>
            <w:r w:rsidR="00DD2467">
              <w:rPr>
                <w:rStyle w:val="Hyperlink"/>
                <w:noProof/>
                <w:sz w:val="18"/>
                <w:szCs w:val="18"/>
              </w:rPr>
              <w:t>Cbl-4</w:t>
            </w:r>
            <w:r w:rsidR="008D7C7D" w:rsidRPr="008D7C7D">
              <w:rPr>
                <w:rStyle w:val="Hyperlink"/>
                <w:noProof/>
                <w:sz w:val="18"/>
                <w:szCs w:val="18"/>
              </w:rPr>
              <w:t>xGly-N</w:t>
            </w:r>
            <w:r w:rsidR="008D7C7D" w:rsidRPr="008D7C7D">
              <w:rPr>
                <w:rStyle w:val="Hyperlink"/>
                <w:noProof/>
                <w:sz w:val="18"/>
                <w:szCs w:val="18"/>
                <w:vertAlign w:val="subscript"/>
              </w:rPr>
              <w:t>3</w:t>
            </w:r>
            <w:r w:rsidR="002D1FEA" w:rsidRPr="002D1FEA">
              <w:rPr>
                <w:rStyle w:val="Hyperlink"/>
                <w:b/>
                <w:noProof/>
                <w:sz w:val="18"/>
                <w:szCs w:val="18"/>
                <w:vertAlign w:val="subscript"/>
              </w:rPr>
              <w:t xml:space="preserve"> </w:t>
            </w:r>
            <w:r w:rsidR="008D7C7D" w:rsidRPr="002D1FEA">
              <w:rPr>
                <w:rStyle w:val="Hyperlink"/>
                <w:b/>
                <w:noProof/>
                <w:sz w:val="18"/>
                <w:szCs w:val="18"/>
              </w:rPr>
              <w:t>(31)</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_Toc515525287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6</w:t>
            </w:r>
            <w:r w:rsidR="008D7C7D" w:rsidRPr="008D7C7D">
              <w:rPr>
                <w:noProof/>
                <w:webHidden/>
                <w:sz w:val="18"/>
                <w:szCs w:val="18"/>
              </w:rPr>
              <w:fldChar w:fldCharType="end"/>
            </w:r>
          </w:hyperlink>
        </w:p>
        <w:p w:rsidR="008D7C7D" w:rsidRPr="008D7C7D" w:rsidRDefault="002A5487">
          <w:pPr>
            <w:pStyle w:val="TOC1"/>
            <w:tabs>
              <w:tab w:val="left" w:pos="440"/>
              <w:tab w:val="right" w:leader="dot" w:pos="9062"/>
            </w:tabs>
            <w:rPr>
              <w:rFonts w:asciiTheme="minorHAnsi" w:eastAsiaTheme="minorEastAsia" w:hAnsiTheme="minorHAnsi"/>
              <w:noProof/>
              <w:sz w:val="18"/>
              <w:szCs w:val="18"/>
              <w:lang w:val="en-US"/>
            </w:rPr>
          </w:pPr>
          <w:hyperlink w:anchor="_Toc515525288" w:history="1">
            <w:r w:rsidR="008D7C7D" w:rsidRPr="008D7C7D">
              <w:rPr>
                <w:rStyle w:val="Hyperlink"/>
                <w:noProof/>
                <w:sz w:val="18"/>
                <w:szCs w:val="18"/>
                <w:lang w:val="en-US"/>
              </w:rPr>
              <w:t>3.</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Synthesis of Cbl conjugates with various dyes</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_Toc515525288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9</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89" w:history="1">
            <w:r w:rsidR="008D7C7D" w:rsidRPr="008D7C7D">
              <w:rPr>
                <w:rStyle w:val="Hyperlink"/>
                <w:noProof/>
                <w:sz w:val="18"/>
                <w:szCs w:val="18"/>
              </w:rPr>
              <w:t>3.1</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Cbl-FAM</w:t>
            </w:r>
            <w:r w:rsidR="008D7C7D" w:rsidRPr="002D1FEA">
              <w:rPr>
                <w:rStyle w:val="Hyperlink"/>
                <w:b/>
                <w:noProof/>
                <w:sz w:val="18"/>
                <w:szCs w:val="18"/>
              </w:rPr>
              <w:t xml:space="preserve"> (12)</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_Toc515525289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9</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0" w:history="1">
            <w:r w:rsidR="008D7C7D" w:rsidRPr="008D7C7D">
              <w:rPr>
                <w:rStyle w:val="Hyperlink"/>
                <w:noProof/>
                <w:sz w:val="18"/>
                <w:szCs w:val="18"/>
              </w:rPr>
              <w:t>3.2</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Cbl-C6-FAM </w:t>
            </w:r>
            <w:r w:rsidR="008D7C7D" w:rsidRPr="002D1FEA">
              <w:rPr>
                <w:rStyle w:val="Hyperlink"/>
                <w:b/>
                <w:noProof/>
                <w:sz w:val="18"/>
                <w:szCs w:val="18"/>
              </w:rPr>
              <w:t>(2)</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_Toc515525290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10</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1" w:history="1">
            <w:r w:rsidR="008D7C7D" w:rsidRPr="008D7C7D">
              <w:rPr>
                <w:rStyle w:val="Hyperlink"/>
                <w:noProof/>
                <w:sz w:val="18"/>
                <w:szCs w:val="18"/>
              </w:rPr>
              <w:t>3.3</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Cbl-1xPEG-FAM </w:t>
            </w:r>
            <w:r w:rsidR="008D7C7D" w:rsidRPr="002D1FEA">
              <w:rPr>
                <w:rStyle w:val="Hyperlink"/>
                <w:b/>
                <w:noProof/>
                <w:sz w:val="18"/>
                <w:szCs w:val="18"/>
              </w:rPr>
              <w:t>(13)</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_Toc515525291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12</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2" w:history="1">
            <w:r w:rsidR="008D7C7D" w:rsidRPr="008D7C7D">
              <w:rPr>
                <w:rStyle w:val="Hyperlink"/>
                <w:noProof/>
                <w:sz w:val="18"/>
                <w:szCs w:val="18"/>
              </w:rPr>
              <w:t>3.4</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Cbl-2xPEG-FAM </w:t>
            </w:r>
            <w:r w:rsidR="008D7C7D" w:rsidRPr="002D1FEA">
              <w:rPr>
                <w:rStyle w:val="Hyperlink"/>
                <w:b/>
                <w:noProof/>
                <w:sz w:val="18"/>
                <w:szCs w:val="18"/>
              </w:rPr>
              <w:t>(14)</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_Toc515525292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13</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3" w:history="1">
            <w:r w:rsidR="008D7C7D" w:rsidRPr="008D7C7D">
              <w:rPr>
                <w:rStyle w:val="Hyperlink"/>
                <w:noProof/>
                <w:sz w:val="18"/>
                <w:szCs w:val="18"/>
              </w:rPr>
              <w:t>3.5</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Cbl-3xPEG-FAM </w:t>
            </w:r>
            <w:r w:rsidR="008D7C7D" w:rsidRPr="002D1FEA">
              <w:rPr>
                <w:rStyle w:val="Hyperlink"/>
                <w:b/>
                <w:noProof/>
                <w:sz w:val="18"/>
                <w:szCs w:val="18"/>
              </w:rPr>
              <w:t>(10)</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_Toc515525293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14</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4" w:history="1">
            <w:r w:rsidR="008D7C7D" w:rsidRPr="008D7C7D">
              <w:rPr>
                <w:rStyle w:val="Hyperlink"/>
                <w:noProof/>
                <w:sz w:val="18"/>
                <w:szCs w:val="18"/>
              </w:rPr>
              <w:t>3.6</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Cbl-C6-ATTO 488 </w:t>
            </w:r>
            <w:r w:rsidR="008D7C7D" w:rsidRPr="002D1FEA">
              <w:rPr>
                <w:rStyle w:val="Hyperlink"/>
                <w:b/>
                <w:noProof/>
                <w:sz w:val="18"/>
                <w:szCs w:val="18"/>
              </w:rPr>
              <w:t>(3)</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_Toc515525294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15</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5" w:history="1">
            <w:r w:rsidR="008D7C7D" w:rsidRPr="008D7C7D">
              <w:rPr>
                <w:rStyle w:val="Hyperlink"/>
                <w:noProof/>
                <w:sz w:val="18"/>
                <w:szCs w:val="18"/>
              </w:rPr>
              <w:t>3.7</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Cbl-ATTO 590 </w:t>
            </w:r>
            <w:r w:rsidR="008D7C7D" w:rsidRPr="002D1FEA">
              <w:rPr>
                <w:rStyle w:val="Hyperlink"/>
                <w:b/>
                <w:noProof/>
                <w:sz w:val="18"/>
                <w:szCs w:val="18"/>
              </w:rPr>
              <w:t>(7)</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_Toc515525295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16</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6" w:history="1">
            <w:r w:rsidR="008D7C7D" w:rsidRPr="008D7C7D">
              <w:rPr>
                <w:rStyle w:val="Hyperlink"/>
                <w:noProof/>
                <w:sz w:val="18"/>
                <w:szCs w:val="18"/>
              </w:rPr>
              <w:t>3.8</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Cbl-C6-ATTO 590 </w:t>
            </w:r>
            <w:r w:rsidR="008D7C7D" w:rsidRPr="002D1FEA">
              <w:rPr>
                <w:rStyle w:val="Hyperlink"/>
                <w:b/>
                <w:noProof/>
                <w:sz w:val="18"/>
                <w:szCs w:val="18"/>
              </w:rPr>
              <w:t>(4)</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_Toc515525296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17</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7" w:history="1">
            <w:r w:rsidR="008D7C7D" w:rsidRPr="008D7C7D">
              <w:rPr>
                <w:rStyle w:val="Hyperlink"/>
                <w:noProof/>
                <w:sz w:val="18"/>
                <w:szCs w:val="18"/>
              </w:rPr>
              <w:t>3.9</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Cbl-5xPEG-ATTO 590</w:t>
            </w:r>
            <w:r w:rsidR="008D7C7D" w:rsidRPr="002D1FEA">
              <w:rPr>
                <w:rStyle w:val="Hyperlink"/>
                <w:b/>
                <w:noProof/>
                <w:sz w:val="18"/>
                <w:szCs w:val="18"/>
              </w:rPr>
              <w:t xml:space="preserve"> (8)</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_Toc515525297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18</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8" w:history="1">
            <w:r w:rsidR="008D7C7D" w:rsidRPr="008D7C7D">
              <w:rPr>
                <w:rStyle w:val="Hyperlink"/>
                <w:noProof/>
                <w:sz w:val="18"/>
                <w:szCs w:val="18"/>
              </w:rPr>
              <w:t>3.10</w:t>
            </w:r>
            <w:r w:rsidR="008D7C7D" w:rsidRPr="008D7C7D">
              <w:rPr>
                <w:rFonts w:asciiTheme="minorHAnsi" w:eastAsiaTheme="minorEastAsia" w:hAnsiTheme="minorHAnsi"/>
                <w:noProof/>
                <w:sz w:val="18"/>
                <w:szCs w:val="18"/>
                <w:lang w:val="en-US"/>
              </w:rPr>
              <w:tab/>
            </w:r>
            <w:r w:rsidR="00DD2467">
              <w:rPr>
                <w:rStyle w:val="Hyperlink"/>
                <w:noProof/>
                <w:sz w:val="18"/>
                <w:szCs w:val="18"/>
              </w:rPr>
              <w:t>Cbl-4</w:t>
            </w:r>
            <w:r w:rsidR="008D7C7D" w:rsidRPr="008D7C7D">
              <w:rPr>
                <w:rStyle w:val="Hyperlink"/>
                <w:noProof/>
                <w:sz w:val="18"/>
                <w:szCs w:val="18"/>
              </w:rPr>
              <w:t xml:space="preserve">xGly-ATTO 590 </w:t>
            </w:r>
            <w:r w:rsidR="008D7C7D" w:rsidRPr="002D1FEA">
              <w:rPr>
                <w:rStyle w:val="Hyperlink"/>
                <w:b/>
                <w:noProof/>
                <w:sz w:val="18"/>
                <w:szCs w:val="18"/>
              </w:rPr>
              <w:t>(9)</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_Toc515525298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19</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299" w:history="1">
            <w:r w:rsidR="008D7C7D" w:rsidRPr="008D7C7D">
              <w:rPr>
                <w:rStyle w:val="Hyperlink"/>
                <w:noProof/>
                <w:sz w:val="18"/>
                <w:szCs w:val="18"/>
              </w:rPr>
              <w:t>3.11</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Cbl-Cy5 </w:t>
            </w:r>
            <w:r w:rsidR="008D7C7D" w:rsidRPr="002D1FEA">
              <w:rPr>
                <w:rStyle w:val="Hyperlink"/>
                <w:b/>
                <w:noProof/>
                <w:sz w:val="18"/>
                <w:szCs w:val="18"/>
              </w:rPr>
              <w:t>(6)</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_Toc515525299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20</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0" w:history="1">
            <w:r w:rsidR="008D7C7D" w:rsidRPr="008D7C7D">
              <w:rPr>
                <w:rStyle w:val="Hyperlink"/>
                <w:noProof/>
                <w:sz w:val="18"/>
                <w:szCs w:val="18"/>
              </w:rPr>
              <w:t>3.12</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Cbl-ATTO 633 </w:t>
            </w:r>
            <w:r w:rsidR="008D7C7D" w:rsidRPr="002D1FEA">
              <w:rPr>
                <w:rStyle w:val="Hyperlink"/>
                <w:b/>
                <w:noProof/>
                <w:sz w:val="18"/>
                <w:szCs w:val="18"/>
              </w:rPr>
              <w:t>(15)</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_Toc515525300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21</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1" w:history="1">
            <w:r w:rsidR="008D7C7D" w:rsidRPr="008D7C7D">
              <w:rPr>
                <w:rStyle w:val="Hyperlink"/>
                <w:noProof/>
                <w:sz w:val="18"/>
                <w:szCs w:val="18"/>
              </w:rPr>
              <w:t>3.13</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rPr>
              <w:t xml:space="preserve">Cbl-C6-ATTO 633 </w:t>
            </w:r>
            <w:r w:rsidR="008D7C7D" w:rsidRPr="002D1FEA">
              <w:rPr>
                <w:rStyle w:val="Hyperlink"/>
                <w:b/>
                <w:noProof/>
                <w:sz w:val="18"/>
                <w:szCs w:val="18"/>
              </w:rPr>
              <w:t>(5)</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_Toc515525301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22</w:t>
            </w:r>
            <w:r w:rsidR="008D7C7D" w:rsidRPr="008D7C7D">
              <w:rPr>
                <w:noProof/>
                <w:webHidden/>
                <w:sz w:val="18"/>
                <w:szCs w:val="18"/>
              </w:rPr>
              <w:fldChar w:fldCharType="end"/>
            </w:r>
          </w:hyperlink>
        </w:p>
        <w:p w:rsidR="008D7C7D" w:rsidRPr="008D7C7D" w:rsidRDefault="002A5487">
          <w:pPr>
            <w:pStyle w:val="TOC1"/>
            <w:tabs>
              <w:tab w:val="left" w:pos="440"/>
              <w:tab w:val="right" w:leader="dot" w:pos="9062"/>
            </w:tabs>
            <w:rPr>
              <w:rFonts w:asciiTheme="minorHAnsi" w:eastAsiaTheme="minorEastAsia" w:hAnsiTheme="minorHAnsi"/>
              <w:noProof/>
              <w:sz w:val="18"/>
              <w:szCs w:val="18"/>
              <w:lang w:val="en-US"/>
            </w:rPr>
          </w:pPr>
          <w:hyperlink w:anchor="_Toc515525302" w:history="1">
            <w:r w:rsidR="008D7C7D" w:rsidRPr="008D7C7D">
              <w:rPr>
                <w:rStyle w:val="Hyperlink"/>
                <w:noProof/>
                <w:sz w:val="18"/>
                <w:szCs w:val="18"/>
                <w:lang w:val="en-US"/>
              </w:rPr>
              <w:t>4.</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NMR spectra</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_Toc515525302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24</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3" w:history="1">
            <w:r w:rsidR="008D7C7D" w:rsidRPr="008D7C7D">
              <w:rPr>
                <w:rStyle w:val="Hyperlink"/>
                <w:noProof/>
                <w:sz w:val="18"/>
                <w:szCs w:val="18"/>
                <w:lang w:val="en-US"/>
              </w:rPr>
              <w:t>4.1</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NMR spectra of Cbl-2xPEG-N</w:t>
            </w:r>
            <w:r w:rsidR="008D7C7D" w:rsidRPr="008D7C7D">
              <w:rPr>
                <w:rStyle w:val="Hyperlink"/>
                <w:noProof/>
                <w:sz w:val="18"/>
                <w:szCs w:val="18"/>
                <w:vertAlign w:val="subscript"/>
                <w:lang w:val="en-US"/>
              </w:rPr>
              <w:t>3</w:t>
            </w:r>
            <w:r w:rsidR="009E01FA">
              <w:rPr>
                <w:rStyle w:val="Hyperlink"/>
                <w:noProof/>
                <w:sz w:val="18"/>
                <w:szCs w:val="18"/>
                <w:vertAlign w:val="subscript"/>
                <w:lang w:val="en-US"/>
              </w:rPr>
              <w:t xml:space="preserve"> </w:t>
            </w:r>
            <w:r w:rsidR="008D7C7D" w:rsidRPr="009E01FA">
              <w:rPr>
                <w:rStyle w:val="Hyperlink"/>
                <w:b/>
                <w:noProof/>
                <w:sz w:val="18"/>
                <w:szCs w:val="18"/>
                <w:lang w:val="en-US"/>
              </w:rPr>
              <w:t>(24)</w:t>
            </w:r>
            <w:r w:rsidR="008D7C7D" w:rsidRPr="008D7C7D">
              <w:rPr>
                <w:rStyle w:val="Hyperlink"/>
                <w:noProof/>
                <w:sz w:val="18"/>
                <w:szCs w:val="18"/>
                <w:lang w:val="en-US"/>
              </w:rPr>
              <w:t xml:space="preserve"> 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_Toc515525303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24</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4" w:history="1">
            <w:r w:rsidR="008D7C7D" w:rsidRPr="008D7C7D">
              <w:rPr>
                <w:rStyle w:val="Hyperlink"/>
                <w:noProof/>
                <w:sz w:val="18"/>
                <w:szCs w:val="18"/>
                <w:lang w:val="en-US"/>
              </w:rPr>
              <w:t>4.2</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NMR spectra of Cbl-5xPEG-N</w:t>
            </w:r>
            <w:r w:rsidR="008D7C7D" w:rsidRPr="008D7C7D">
              <w:rPr>
                <w:rStyle w:val="Hyperlink"/>
                <w:noProof/>
                <w:sz w:val="18"/>
                <w:szCs w:val="18"/>
                <w:vertAlign w:val="subscript"/>
                <w:lang w:val="en-US"/>
              </w:rPr>
              <w:t>3</w:t>
            </w:r>
            <w:r w:rsidR="009E01FA">
              <w:rPr>
                <w:rStyle w:val="Hyperlink"/>
                <w:noProof/>
                <w:sz w:val="18"/>
                <w:szCs w:val="18"/>
                <w:vertAlign w:val="subscript"/>
                <w:lang w:val="en-US"/>
              </w:rPr>
              <w:t xml:space="preserve"> </w:t>
            </w:r>
            <w:r w:rsidR="008D7C7D" w:rsidRPr="009E01FA">
              <w:rPr>
                <w:rStyle w:val="Hyperlink"/>
                <w:b/>
                <w:noProof/>
                <w:sz w:val="18"/>
                <w:szCs w:val="18"/>
                <w:lang w:val="en-US"/>
              </w:rPr>
              <w:t>(27)</w:t>
            </w:r>
            <w:r w:rsidR="008D7C7D" w:rsidRPr="008D7C7D">
              <w:rPr>
                <w:rStyle w:val="Hyperlink"/>
                <w:noProof/>
                <w:sz w:val="18"/>
                <w:szCs w:val="18"/>
                <w:lang w:val="en-US"/>
              </w:rPr>
              <w:t xml:space="preserve"> 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_Toc515525304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26</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5" w:history="1">
            <w:r w:rsidR="008D7C7D" w:rsidRPr="008D7C7D">
              <w:rPr>
                <w:rStyle w:val="Hyperlink"/>
                <w:noProof/>
                <w:sz w:val="18"/>
                <w:szCs w:val="18"/>
                <w:lang w:val="en-US"/>
              </w:rPr>
              <w:t>4.3</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NMR spectra of Cbl</w:t>
            </w:r>
            <w:r w:rsidR="008D7C7D" w:rsidRPr="008D7C7D">
              <w:rPr>
                <w:rStyle w:val="Hyperlink"/>
                <w:rFonts w:cs="AdvOT2e364b11"/>
                <w:noProof/>
                <w:sz w:val="18"/>
                <w:szCs w:val="18"/>
                <w:lang w:val="en-US"/>
              </w:rPr>
              <w:t>-</w:t>
            </w:r>
            <w:r w:rsidR="008D7C7D" w:rsidRPr="008D7C7D">
              <w:rPr>
                <w:rStyle w:val="Hyperlink"/>
                <w:noProof/>
                <w:sz w:val="18"/>
                <w:szCs w:val="18"/>
                <w:lang w:val="en-US"/>
              </w:rPr>
              <w:t xml:space="preserve">4xGly-OH </w:t>
            </w:r>
            <w:r w:rsidR="008D7C7D" w:rsidRPr="009E01FA">
              <w:rPr>
                <w:rStyle w:val="Hyperlink"/>
                <w:b/>
                <w:noProof/>
                <w:sz w:val="18"/>
                <w:szCs w:val="18"/>
                <w:lang w:val="en-US"/>
              </w:rPr>
              <w:t>(29)</w:t>
            </w:r>
            <w:r w:rsidR="008D7C7D" w:rsidRPr="008D7C7D">
              <w:rPr>
                <w:rStyle w:val="Hyperlink"/>
                <w:noProof/>
                <w:sz w:val="18"/>
                <w:szCs w:val="18"/>
                <w:lang w:val="en-US"/>
              </w:rPr>
              <w:t xml:space="preserve"> recorded forD</w:t>
            </w:r>
            <w:r w:rsidR="008D7C7D" w:rsidRPr="008D7C7D">
              <w:rPr>
                <w:rStyle w:val="Hyperlink"/>
                <w:noProof/>
                <w:sz w:val="18"/>
                <w:szCs w:val="18"/>
                <w:vertAlign w:val="subscript"/>
                <w:lang w:val="en-US"/>
              </w:rPr>
              <w:t>2</w:t>
            </w:r>
            <w:r w:rsidR="008D7C7D" w:rsidRPr="008D7C7D">
              <w:rPr>
                <w:rStyle w:val="Hyperlink"/>
                <w:noProof/>
                <w:sz w:val="18"/>
                <w:szCs w:val="18"/>
                <w:lang w:val="en-US"/>
              </w:rPr>
              <w:t>O</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_Toc515525305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28</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6" w:history="1">
            <w:r w:rsidR="008D7C7D" w:rsidRPr="008D7C7D">
              <w:rPr>
                <w:rStyle w:val="Hyperlink"/>
                <w:noProof/>
                <w:sz w:val="18"/>
                <w:szCs w:val="18"/>
                <w:lang w:val="en-US"/>
              </w:rPr>
              <w:t>4.4</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 xml:space="preserve">NMR spectra of </w:t>
            </w:r>
            <w:r w:rsidR="008D7C7D" w:rsidRPr="008D7C7D">
              <w:rPr>
                <w:rStyle w:val="Hyperlink"/>
                <w:rFonts w:cs="AdvOT2e364b11"/>
                <w:noProof/>
                <w:sz w:val="18"/>
                <w:szCs w:val="18"/>
                <w:lang w:val="en-US"/>
              </w:rPr>
              <w:t>Cbl-</w:t>
            </w:r>
            <w:r w:rsidR="00DD2467">
              <w:rPr>
                <w:rStyle w:val="Hyperlink"/>
                <w:noProof/>
                <w:sz w:val="18"/>
                <w:szCs w:val="18"/>
                <w:lang w:val="en-US"/>
              </w:rPr>
              <w:t>4</w:t>
            </w:r>
            <w:r w:rsidR="008D7C7D" w:rsidRPr="008D7C7D">
              <w:rPr>
                <w:rStyle w:val="Hyperlink"/>
                <w:noProof/>
                <w:sz w:val="18"/>
                <w:szCs w:val="18"/>
                <w:lang w:val="en-US"/>
              </w:rPr>
              <w:t>xGly-N</w:t>
            </w:r>
            <w:r w:rsidR="008D7C7D" w:rsidRPr="008D7C7D">
              <w:rPr>
                <w:rStyle w:val="Hyperlink"/>
                <w:noProof/>
                <w:sz w:val="18"/>
                <w:szCs w:val="18"/>
                <w:vertAlign w:val="subscript"/>
                <w:lang w:val="en-US"/>
              </w:rPr>
              <w:t>3</w:t>
            </w:r>
            <w:r w:rsidR="009E01FA">
              <w:rPr>
                <w:rStyle w:val="Hyperlink"/>
                <w:noProof/>
                <w:sz w:val="18"/>
                <w:szCs w:val="18"/>
                <w:vertAlign w:val="subscript"/>
                <w:lang w:val="en-US"/>
              </w:rPr>
              <w:t xml:space="preserve"> </w:t>
            </w:r>
            <w:r w:rsidR="008D7C7D" w:rsidRPr="009E01FA">
              <w:rPr>
                <w:rStyle w:val="Hyperlink"/>
                <w:b/>
                <w:noProof/>
                <w:sz w:val="18"/>
                <w:szCs w:val="18"/>
                <w:lang w:val="en-US"/>
              </w:rPr>
              <w:t>(31)</w:t>
            </w:r>
            <w:r w:rsidR="008D7C7D" w:rsidRPr="008D7C7D">
              <w:rPr>
                <w:rStyle w:val="Hyperlink"/>
                <w:noProof/>
                <w:sz w:val="18"/>
                <w:szCs w:val="18"/>
                <w:lang w:val="en-US"/>
              </w:rPr>
              <w:t xml:space="preserve"> 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_Toc515525306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31</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7" w:history="1">
            <w:r w:rsidR="008D7C7D" w:rsidRPr="008D7C7D">
              <w:rPr>
                <w:rStyle w:val="Hyperlink"/>
                <w:noProof/>
                <w:sz w:val="18"/>
                <w:szCs w:val="18"/>
                <w:lang w:val="en-US"/>
              </w:rPr>
              <w:t>4.5</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 xml:space="preserve">NMR spectra of Cbl-FAM </w:t>
            </w:r>
            <w:r w:rsidR="008D7C7D" w:rsidRPr="009E01FA">
              <w:rPr>
                <w:rStyle w:val="Hyperlink"/>
                <w:b/>
                <w:noProof/>
                <w:sz w:val="18"/>
                <w:szCs w:val="18"/>
                <w:lang w:val="en-US"/>
              </w:rPr>
              <w:t>(12)</w:t>
            </w:r>
            <w:r w:rsidR="008D7C7D" w:rsidRPr="008D7C7D">
              <w:rPr>
                <w:rStyle w:val="Hyperlink"/>
                <w:noProof/>
                <w:sz w:val="18"/>
                <w:szCs w:val="18"/>
                <w:lang w:val="en-US"/>
              </w:rPr>
              <w:t xml:space="preserve"> 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_Toc515525307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33</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8" w:history="1">
            <w:r w:rsidR="008D7C7D" w:rsidRPr="008D7C7D">
              <w:rPr>
                <w:rStyle w:val="Hyperlink"/>
                <w:noProof/>
                <w:sz w:val="18"/>
                <w:szCs w:val="18"/>
                <w:lang w:val="en-US"/>
              </w:rPr>
              <w:t>4.6</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NMR spectra of Cbl-C6-FAM</w:t>
            </w:r>
            <w:r w:rsidR="008D7C7D" w:rsidRPr="009E01FA">
              <w:rPr>
                <w:rStyle w:val="Hyperlink"/>
                <w:b/>
                <w:noProof/>
                <w:sz w:val="18"/>
                <w:szCs w:val="18"/>
                <w:lang w:val="en-US"/>
              </w:rPr>
              <w:t xml:space="preserve"> (2)</w:t>
            </w:r>
            <w:r w:rsidR="008D7C7D" w:rsidRPr="008D7C7D">
              <w:rPr>
                <w:rStyle w:val="Hyperlink"/>
                <w:noProof/>
                <w:sz w:val="18"/>
                <w:szCs w:val="18"/>
                <w:lang w:val="en-US"/>
              </w:rPr>
              <w:t xml:space="preserve"> 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_Toc515525308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35</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09" w:history="1">
            <w:r w:rsidR="008D7C7D" w:rsidRPr="008D7C7D">
              <w:rPr>
                <w:rStyle w:val="Hyperlink"/>
                <w:noProof/>
                <w:sz w:val="18"/>
                <w:szCs w:val="18"/>
                <w:lang w:val="en-US"/>
              </w:rPr>
              <w:t>4.7</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 xml:space="preserve">NMR spectra of Cbl-1xPEG-FAM </w:t>
            </w:r>
            <w:r w:rsidR="008D7C7D" w:rsidRPr="009E01FA">
              <w:rPr>
                <w:rStyle w:val="Hyperlink"/>
                <w:b/>
                <w:noProof/>
                <w:sz w:val="18"/>
                <w:szCs w:val="18"/>
                <w:lang w:val="en-US"/>
              </w:rPr>
              <w:t>(13)</w:t>
            </w:r>
            <w:r w:rsidR="008D7C7D" w:rsidRPr="008D7C7D">
              <w:rPr>
                <w:rStyle w:val="Hyperlink"/>
                <w:noProof/>
                <w:sz w:val="18"/>
                <w:szCs w:val="18"/>
                <w:lang w:val="en-US"/>
              </w:rPr>
              <w:t xml:space="preserve"> 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_Toc515525309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37</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10" w:history="1">
            <w:r w:rsidR="008D7C7D" w:rsidRPr="008D7C7D">
              <w:rPr>
                <w:rStyle w:val="Hyperlink"/>
                <w:noProof/>
                <w:sz w:val="18"/>
                <w:szCs w:val="18"/>
                <w:lang w:val="en-US"/>
              </w:rPr>
              <w:t>4.8</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 xml:space="preserve">NMR spectra of Cbl-2xPEG-FAM </w:t>
            </w:r>
            <w:r w:rsidR="008D7C7D" w:rsidRPr="009E01FA">
              <w:rPr>
                <w:rStyle w:val="Hyperlink"/>
                <w:b/>
                <w:noProof/>
                <w:sz w:val="18"/>
                <w:szCs w:val="18"/>
                <w:lang w:val="en-US"/>
              </w:rPr>
              <w:t xml:space="preserve">(14) </w:t>
            </w:r>
            <w:r w:rsidR="008D7C7D" w:rsidRPr="008D7C7D">
              <w:rPr>
                <w:rStyle w:val="Hyperlink"/>
                <w:noProof/>
                <w:sz w:val="18"/>
                <w:szCs w:val="18"/>
                <w:lang w:val="en-US"/>
              </w:rPr>
              <w:t>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_Toc515525310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39</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11" w:history="1">
            <w:r w:rsidR="008D7C7D" w:rsidRPr="008D7C7D">
              <w:rPr>
                <w:rStyle w:val="Hyperlink"/>
                <w:noProof/>
                <w:sz w:val="18"/>
                <w:szCs w:val="18"/>
                <w:lang w:val="en-US"/>
              </w:rPr>
              <w:t>4.9</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NMR spectra of Cbl-3xPEG-FAM</w:t>
            </w:r>
            <w:r w:rsidR="008D7C7D" w:rsidRPr="009E01FA">
              <w:rPr>
                <w:rStyle w:val="Hyperlink"/>
                <w:b/>
                <w:noProof/>
                <w:sz w:val="18"/>
                <w:szCs w:val="18"/>
                <w:lang w:val="en-US"/>
              </w:rPr>
              <w:t xml:space="preserve"> (10)</w:t>
            </w:r>
            <w:r w:rsidR="008D7C7D" w:rsidRPr="008D7C7D">
              <w:rPr>
                <w:rStyle w:val="Hyperlink"/>
                <w:noProof/>
                <w:sz w:val="18"/>
                <w:szCs w:val="18"/>
                <w:lang w:val="en-US"/>
              </w:rPr>
              <w:t xml:space="preserve"> recorded for CD</w:t>
            </w:r>
            <w:r w:rsidR="008D7C7D" w:rsidRPr="008D7C7D">
              <w:rPr>
                <w:rStyle w:val="Hyperlink"/>
                <w:noProof/>
                <w:sz w:val="18"/>
                <w:szCs w:val="18"/>
                <w:vertAlign w:val="subscript"/>
                <w:lang w:val="en-US"/>
              </w:rPr>
              <w:t>3</w:t>
            </w:r>
            <w:r w:rsidR="008D7C7D" w:rsidRPr="008D7C7D">
              <w:rPr>
                <w:rStyle w:val="Hyperlink"/>
                <w:noProof/>
                <w:sz w:val="18"/>
                <w:szCs w:val="18"/>
                <w:lang w:val="en-US"/>
              </w:rPr>
              <w:t>OD</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_Toc515525311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41</w:t>
            </w:r>
            <w:r w:rsidR="008D7C7D" w:rsidRPr="008D7C7D">
              <w:rPr>
                <w:noProof/>
                <w:webHidden/>
                <w:sz w:val="18"/>
                <w:szCs w:val="18"/>
              </w:rPr>
              <w:fldChar w:fldCharType="end"/>
            </w:r>
          </w:hyperlink>
        </w:p>
        <w:p w:rsidR="008D7C7D" w:rsidRPr="008D7C7D" w:rsidRDefault="002A5487">
          <w:pPr>
            <w:pStyle w:val="TOC1"/>
            <w:tabs>
              <w:tab w:val="left" w:pos="440"/>
              <w:tab w:val="right" w:leader="dot" w:pos="9062"/>
            </w:tabs>
            <w:rPr>
              <w:rFonts w:asciiTheme="minorHAnsi" w:eastAsiaTheme="minorEastAsia" w:hAnsiTheme="minorHAnsi"/>
              <w:noProof/>
              <w:sz w:val="18"/>
              <w:szCs w:val="18"/>
              <w:lang w:val="en-US"/>
            </w:rPr>
          </w:pPr>
          <w:hyperlink w:anchor="_Toc515525312" w:history="1">
            <w:r w:rsidR="008D7C7D" w:rsidRPr="008D7C7D">
              <w:rPr>
                <w:rStyle w:val="Hyperlink"/>
                <w:noProof/>
                <w:sz w:val="18"/>
                <w:szCs w:val="18"/>
                <w:lang w:val="en-US"/>
              </w:rPr>
              <w:t>5.</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MS spectra</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_Toc515525312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43</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13" w:history="1">
            <w:r w:rsidR="008D7C7D" w:rsidRPr="008D7C7D">
              <w:rPr>
                <w:rStyle w:val="Hyperlink"/>
                <w:noProof/>
                <w:sz w:val="18"/>
                <w:szCs w:val="18"/>
                <w:lang w:val="en-US"/>
              </w:rPr>
              <w:t>5.1</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MS spectrum of Cbl-ATTO</w:t>
            </w:r>
            <w:r w:rsidR="00473D41">
              <w:rPr>
                <w:rStyle w:val="Hyperlink"/>
                <w:noProof/>
                <w:sz w:val="18"/>
                <w:szCs w:val="18"/>
                <w:lang w:val="en-US"/>
              </w:rPr>
              <w:t xml:space="preserve"> </w:t>
            </w:r>
            <w:r w:rsidR="008D7C7D" w:rsidRPr="008D7C7D">
              <w:rPr>
                <w:rStyle w:val="Hyperlink"/>
                <w:noProof/>
                <w:sz w:val="18"/>
                <w:szCs w:val="18"/>
                <w:lang w:val="en-US"/>
              </w:rPr>
              <w:t xml:space="preserve">633 </w:t>
            </w:r>
            <w:r w:rsidR="008D7C7D" w:rsidRPr="009E01FA">
              <w:rPr>
                <w:rStyle w:val="Hyperlink"/>
                <w:b/>
                <w:noProof/>
                <w:sz w:val="18"/>
                <w:szCs w:val="18"/>
                <w:lang w:val="en-US"/>
              </w:rPr>
              <w:t>(15)</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_Toc515525313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43</w:t>
            </w:r>
            <w:r w:rsidR="008D7C7D" w:rsidRPr="008D7C7D">
              <w:rPr>
                <w:noProof/>
                <w:webHidden/>
                <w:sz w:val="18"/>
                <w:szCs w:val="18"/>
              </w:rPr>
              <w:fldChar w:fldCharType="end"/>
            </w:r>
          </w:hyperlink>
        </w:p>
        <w:p w:rsidR="008D7C7D" w:rsidRPr="008D7C7D" w:rsidRDefault="002A5487">
          <w:pPr>
            <w:pStyle w:val="TOC2"/>
            <w:tabs>
              <w:tab w:val="left" w:pos="880"/>
              <w:tab w:val="right" w:leader="dot" w:pos="9062"/>
            </w:tabs>
            <w:rPr>
              <w:rFonts w:asciiTheme="minorHAnsi" w:eastAsiaTheme="minorEastAsia" w:hAnsiTheme="minorHAnsi"/>
              <w:noProof/>
              <w:sz w:val="18"/>
              <w:szCs w:val="18"/>
              <w:lang w:val="en-US"/>
            </w:rPr>
          </w:pPr>
          <w:hyperlink w:anchor="_Toc515525314" w:history="1">
            <w:r w:rsidR="008D7C7D" w:rsidRPr="008D7C7D">
              <w:rPr>
                <w:rStyle w:val="Hyperlink"/>
                <w:noProof/>
                <w:sz w:val="18"/>
                <w:szCs w:val="18"/>
                <w:lang w:val="en-US"/>
              </w:rPr>
              <w:t>5.2</w:t>
            </w:r>
            <w:r w:rsidR="008D7C7D" w:rsidRPr="008D7C7D">
              <w:rPr>
                <w:rFonts w:asciiTheme="minorHAnsi" w:eastAsiaTheme="minorEastAsia" w:hAnsiTheme="minorHAnsi"/>
                <w:noProof/>
                <w:sz w:val="18"/>
                <w:szCs w:val="18"/>
                <w:lang w:val="en-US"/>
              </w:rPr>
              <w:tab/>
            </w:r>
            <w:r w:rsidR="008D7C7D" w:rsidRPr="008D7C7D">
              <w:rPr>
                <w:rStyle w:val="Hyperlink"/>
                <w:noProof/>
                <w:sz w:val="18"/>
                <w:szCs w:val="18"/>
                <w:lang w:val="en-US"/>
              </w:rPr>
              <w:t>MS spectrum of Cbl-C6-ATTO</w:t>
            </w:r>
            <w:r w:rsidR="00473D41">
              <w:rPr>
                <w:rStyle w:val="Hyperlink"/>
                <w:noProof/>
                <w:sz w:val="18"/>
                <w:szCs w:val="18"/>
                <w:lang w:val="en-US"/>
              </w:rPr>
              <w:t xml:space="preserve"> </w:t>
            </w:r>
            <w:r w:rsidR="008D7C7D" w:rsidRPr="008D7C7D">
              <w:rPr>
                <w:rStyle w:val="Hyperlink"/>
                <w:noProof/>
                <w:sz w:val="18"/>
                <w:szCs w:val="18"/>
                <w:lang w:val="en-US"/>
              </w:rPr>
              <w:t xml:space="preserve">633 </w:t>
            </w:r>
            <w:r w:rsidR="008D7C7D" w:rsidRPr="009E01FA">
              <w:rPr>
                <w:rStyle w:val="Hyperlink"/>
                <w:b/>
                <w:noProof/>
                <w:sz w:val="18"/>
                <w:szCs w:val="18"/>
                <w:lang w:val="en-US"/>
              </w:rPr>
              <w:t>(5)</w:t>
            </w:r>
            <w:r w:rsidR="008D7C7D" w:rsidRPr="008D7C7D">
              <w:rPr>
                <w:noProof/>
                <w:webHidden/>
                <w:sz w:val="18"/>
                <w:szCs w:val="18"/>
              </w:rPr>
              <w:tab/>
            </w:r>
            <w:r w:rsidR="008D7C7D" w:rsidRPr="008D7C7D">
              <w:rPr>
                <w:noProof/>
                <w:webHidden/>
                <w:sz w:val="18"/>
                <w:szCs w:val="18"/>
              </w:rPr>
              <w:fldChar w:fldCharType="begin"/>
            </w:r>
            <w:r w:rsidR="008D7C7D" w:rsidRPr="008D7C7D">
              <w:rPr>
                <w:noProof/>
                <w:webHidden/>
                <w:sz w:val="18"/>
                <w:szCs w:val="18"/>
              </w:rPr>
              <w:instrText xml:space="preserve"> PAGEREF _Toc515525314 \h </w:instrText>
            </w:r>
            <w:r w:rsidR="008D7C7D" w:rsidRPr="008D7C7D">
              <w:rPr>
                <w:noProof/>
                <w:webHidden/>
                <w:sz w:val="18"/>
                <w:szCs w:val="18"/>
              </w:rPr>
            </w:r>
            <w:r w:rsidR="008D7C7D" w:rsidRPr="008D7C7D">
              <w:rPr>
                <w:noProof/>
                <w:webHidden/>
                <w:sz w:val="18"/>
                <w:szCs w:val="18"/>
              </w:rPr>
              <w:fldChar w:fldCharType="separate"/>
            </w:r>
            <w:r w:rsidR="009E01FA">
              <w:rPr>
                <w:noProof/>
                <w:webHidden/>
                <w:sz w:val="18"/>
                <w:szCs w:val="18"/>
              </w:rPr>
              <w:t>44</w:t>
            </w:r>
            <w:r w:rsidR="008D7C7D" w:rsidRPr="008D7C7D">
              <w:rPr>
                <w:noProof/>
                <w:webHidden/>
                <w:sz w:val="18"/>
                <w:szCs w:val="18"/>
              </w:rPr>
              <w:fldChar w:fldCharType="end"/>
            </w:r>
          </w:hyperlink>
        </w:p>
        <w:p w:rsidR="00A57678" w:rsidRPr="0025424F" w:rsidRDefault="009245AE">
          <w:pPr>
            <w:rPr>
              <w:sz w:val="18"/>
            </w:rPr>
          </w:pPr>
          <w:r w:rsidRPr="008D7C7D">
            <w:rPr>
              <w:b/>
              <w:bCs/>
              <w:sz w:val="18"/>
              <w:szCs w:val="18"/>
            </w:rPr>
            <w:fldChar w:fldCharType="end"/>
          </w:r>
        </w:p>
      </w:sdtContent>
    </w:sdt>
    <w:p w:rsidR="004771B8" w:rsidRDefault="004771B8" w:rsidP="0025424F">
      <w:pPr>
        <w:pStyle w:val="Heading1"/>
        <w:numPr>
          <w:ilvl w:val="0"/>
          <w:numId w:val="6"/>
        </w:numPr>
        <w:rPr>
          <w:rStyle w:val="Heading1Char"/>
          <w:b/>
        </w:rPr>
      </w:pPr>
      <w:bookmarkStart w:id="1" w:name="_Toc465104590"/>
      <w:bookmarkStart w:id="2" w:name="_Toc515525279"/>
      <w:r w:rsidRPr="0025424F">
        <w:rPr>
          <w:rStyle w:val="Heading1Char"/>
          <w:b/>
        </w:rPr>
        <w:lastRenderedPageBreak/>
        <w:t>General Information</w:t>
      </w:r>
      <w:bookmarkEnd w:id="1"/>
      <w:bookmarkEnd w:id="2"/>
    </w:p>
    <w:p w:rsidR="0099796F" w:rsidRPr="0099796F" w:rsidRDefault="0099796F" w:rsidP="0099796F">
      <w:pPr>
        <w:spacing w:after="0"/>
      </w:pPr>
    </w:p>
    <w:p w:rsidR="00566456" w:rsidRPr="00035116" w:rsidRDefault="00566456" w:rsidP="00CA3654">
      <w:pPr>
        <w:pStyle w:val="ListParagraph"/>
        <w:autoSpaceDE w:val="0"/>
        <w:autoSpaceDN w:val="0"/>
        <w:adjustRightInd w:val="0"/>
        <w:spacing w:after="0" w:line="276" w:lineRule="auto"/>
        <w:ind w:left="0"/>
        <w:jc w:val="both"/>
        <w:rPr>
          <w:rFonts w:cs="Times New Roman"/>
          <w:u w:val="single"/>
          <w:lang w:val="en-US"/>
        </w:rPr>
      </w:pPr>
      <w:r w:rsidRPr="00C846B0">
        <w:rPr>
          <w:rFonts w:cs="Times New Roman"/>
          <w:lang w:val="en-US"/>
        </w:rPr>
        <w:t xml:space="preserve">Commercially available reagents and solvents were used as received. 6-FAM alkyne and sulfo-Cyanine5 alkyne were purchased from Lumiprobe and ATTO propargylamides were obtained from ATTO-TEC. </w:t>
      </w:r>
      <w:r w:rsidR="003752EF" w:rsidRPr="003752EF">
        <w:rPr>
          <w:rFonts w:cs="Times New Roman"/>
          <w:lang w:val="en-US"/>
        </w:rPr>
        <w:t>As supplied</w:t>
      </w:r>
      <w:r w:rsidR="003752EF">
        <w:rPr>
          <w:rFonts w:ascii="Verdana" w:hAnsi="Verdana"/>
          <w:color w:val="666666"/>
          <w:sz w:val="10"/>
          <w:szCs w:val="10"/>
          <w:shd w:val="clear" w:color="auto" w:fill="FFFFFF"/>
        </w:rPr>
        <w:t> </w:t>
      </w:r>
      <w:r w:rsidR="003752EF" w:rsidRPr="003752EF">
        <w:rPr>
          <w:rFonts w:cs="Times New Roman"/>
          <w:bCs/>
          <w:lang w:val="en-US"/>
        </w:rPr>
        <w:t>ATTO 590</w:t>
      </w:r>
      <w:r w:rsidR="003752EF" w:rsidRPr="003752EF">
        <w:rPr>
          <w:rFonts w:cs="Times New Roman"/>
          <w:lang w:val="en-US"/>
        </w:rPr>
        <w:t> consists of a mixture of two isomers with practically identical absorption and fluorescence</w:t>
      </w:r>
      <w:r w:rsidR="005017A9">
        <w:rPr>
          <w:rFonts w:cs="Times New Roman"/>
          <w:lang w:val="en-US"/>
        </w:rPr>
        <w:t xml:space="preserve"> </w:t>
      </w:r>
      <w:r w:rsidR="003752EF">
        <w:rPr>
          <w:rFonts w:cs="Times New Roman"/>
          <w:lang w:val="en-US"/>
        </w:rPr>
        <w:t>(para</w:t>
      </w:r>
      <w:r w:rsidR="005017A9">
        <w:rPr>
          <w:rFonts w:cs="Times New Roman"/>
          <w:lang w:val="en-US"/>
        </w:rPr>
        <w:t xml:space="preserve"> and</w:t>
      </w:r>
      <w:r w:rsidR="003752EF">
        <w:rPr>
          <w:rFonts w:cs="Times New Roman"/>
          <w:lang w:val="en-US"/>
        </w:rPr>
        <w:t xml:space="preserve"> </w:t>
      </w:r>
      <w:r w:rsidR="005017A9">
        <w:rPr>
          <w:rFonts w:cs="Times New Roman"/>
          <w:lang w:val="en-US"/>
        </w:rPr>
        <w:t xml:space="preserve">meta </w:t>
      </w:r>
      <w:r w:rsidR="003752EF">
        <w:rPr>
          <w:rFonts w:cs="Times New Roman"/>
          <w:lang w:val="en-US"/>
        </w:rPr>
        <w:t xml:space="preserve">isomer). </w:t>
      </w:r>
      <w:r w:rsidRPr="00C846B0">
        <w:rPr>
          <w:rFonts w:cs="Times New Roman"/>
          <w:lang w:val="en-US"/>
        </w:rPr>
        <w:t xml:space="preserve">The structure of ATTO 633 alkyne was not provided by </w:t>
      </w:r>
      <w:r>
        <w:rPr>
          <w:rFonts w:cs="Times New Roman"/>
          <w:lang w:val="en-US"/>
        </w:rPr>
        <w:t xml:space="preserve">the </w:t>
      </w:r>
      <w:r w:rsidRPr="00C846B0">
        <w:rPr>
          <w:rFonts w:cs="Times New Roman"/>
          <w:lang w:val="en-US"/>
        </w:rPr>
        <w:t>producer, hence it is not included on schemes</w:t>
      </w:r>
      <w:r>
        <w:rPr>
          <w:rFonts w:cs="Times New Roman"/>
          <w:lang w:val="en-US"/>
        </w:rPr>
        <w:t xml:space="preserve">. </w:t>
      </w:r>
    </w:p>
    <w:p w:rsidR="00566456" w:rsidRDefault="00566456" w:rsidP="00CA3654">
      <w:pPr>
        <w:pStyle w:val="ListParagraph"/>
        <w:autoSpaceDE w:val="0"/>
        <w:autoSpaceDN w:val="0"/>
        <w:adjustRightInd w:val="0"/>
        <w:spacing w:after="0" w:line="276" w:lineRule="auto"/>
        <w:ind w:left="0" w:firstLine="282"/>
        <w:jc w:val="both"/>
        <w:rPr>
          <w:rFonts w:cs="Times New Roman"/>
          <w:lang w:val="en-US"/>
        </w:rPr>
      </w:pPr>
      <w:r w:rsidRPr="00C846B0">
        <w:rPr>
          <w:rFonts w:cs="Times New Roman"/>
          <w:vertAlign w:val="superscript"/>
          <w:lang w:val="en-US"/>
        </w:rPr>
        <w:t>1</w:t>
      </w:r>
      <w:r w:rsidRPr="00C846B0">
        <w:rPr>
          <w:rFonts w:cs="Times New Roman"/>
          <w:lang w:val="en-US"/>
        </w:rPr>
        <w:t xml:space="preserve">H and </w:t>
      </w:r>
      <w:r w:rsidRPr="00C846B0">
        <w:rPr>
          <w:rFonts w:cs="Times New Roman"/>
          <w:vertAlign w:val="superscript"/>
          <w:lang w:val="en-US"/>
        </w:rPr>
        <w:t>13</w:t>
      </w:r>
      <w:r w:rsidRPr="00C846B0">
        <w:rPr>
          <w:rFonts w:cs="Times New Roman"/>
          <w:lang w:val="en-US"/>
        </w:rPr>
        <w:t xml:space="preserve">C NMR spectra were recorded on a Bruker 500 MHz </w:t>
      </w:r>
      <w:r w:rsidRPr="008570AA">
        <w:rPr>
          <w:rFonts w:cs="Times New Roman"/>
          <w:lang w:val="en-US"/>
        </w:rPr>
        <w:t>or</w:t>
      </w:r>
      <w:r>
        <w:rPr>
          <w:rFonts w:cs="Times New Roman"/>
          <w:lang w:val="en-US"/>
        </w:rPr>
        <w:t xml:space="preserve"> Varian 500 MHz </w:t>
      </w:r>
      <w:r w:rsidRPr="00C846B0">
        <w:rPr>
          <w:rFonts w:cs="Times New Roman"/>
          <w:lang w:val="en-US"/>
        </w:rPr>
        <w:t>spectrometer with the residual solvent peak used as an internal standard.</w:t>
      </w:r>
      <w:r w:rsidR="003D3984">
        <w:rPr>
          <w:rFonts w:cs="Times New Roman"/>
          <w:lang w:val="en-US"/>
        </w:rPr>
        <w:t xml:space="preserve"> </w:t>
      </w:r>
      <w:r w:rsidRPr="00CD030F">
        <w:rPr>
          <w:lang w:val="en-US"/>
        </w:rPr>
        <w:t>Data are reported as follows: chemical shift</w:t>
      </w:r>
      <w:r>
        <w:rPr>
          <w:lang w:val="en-US"/>
        </w:rPr>
        <w:t xml:space="preserve"> [ppm]</w:t>
      </w:r>
      <w:r w:rsidRPr="00CD030F">
        <w:rPr>
          <w:lang w:val="en-US"/>
        </w:rPr>
        <w:t>, multiplicity (s = singlet, bs = broad singlet, d = doublet, t = triplet, q = quartet, m = multiplet), coupling consta</w:t>
      </w:r>
      <w:r>
        <w:rPr>
          <w:lang w:val="en-US"/>
        </w:rPr>
        <w:t>nt</w:t>
      </w:r>
      <w:r w:rsidRPr="00CD030F">
        <w:rPr>
          <w:lang w:val="en-US"/>
        </w:rPr>
        <w:t xml:space="preserve"> and integration.</w:t>
      </w:r>
      <w:r w:rsidR="003D3984">
        <w:rPr>
          <w:lang w:val="en-US"/>
        </w:rPr>
        <w:t xml:space="preserve"> </w:t>
      </w:r>
      <w:r w:rsidRPr="00CD030F">
        <w:rPr>
          <w:rFonts w:cs="Times New Roman"/>
          <w:lang w:val="en-US"/>
        </w:rPr>
        <w:t xml:space="preserve">HRMS spectra were recorded on a spectrometer with TOF mass analyzer. </w:t>
      </w:r>
    </w:p>
    <w:p w:rsidR="00566456" w:rsidRDefault="00566456" w:rsidP="00CA3654">
      <w:pPr>
        <w:pStyle w:val="ListParagraph"/>
        <w:autoSpaceDE w:val="0"/>
        <w:autoSpaceDN w:val="0"/>
        <w:adjustRightInd w:val="0"/>
        <w:spacing w:after="0" w:line="276" w:lineRule="auto"/>
        <w:ind w:left="0" w:firstLine="282"/>
        <w:jc w:val="both"/>
        <w:rPr>
          <w:rFonts w:cs="Times New Roman"/>
          <w:lang w:val="en-US"/>
        </w:rPr>
      </w:pPr>
      <w:r w:rsidRPr="00CD030F">
        <w:rPr>
          <w:rFonts w:cs="Times New Roman"/>
          <w:lang w:val="en-US"/>
        </w:rPr>
        <w:t xml:space="preserve">The scale of the reactions with ATTO and Cyanine dyes did not provide sufficient amount of products for NMR </w:t>
      </w:r>
      <w:r>
        <w:rPr>
          <w:rFonts w:cs="Times New Roman"/>
          <w:lang w:val="en-US"/>
        </w:rPr>
        <w:t>analyses</w:t>
      </w:r>
      <w:r w:rsidRPr="00CD030F">
        <w:rPr>
          <w:rFonts w:cs="Times New Roman"/>
          <w:lang w:val="en-US"/>
        </w:rPr>
        <w:t xml:space="preserve"> thus the HPLC and MS analyses were performed to characterize those compounds</w:t>
      </w:r>
      <w:r w:rsidRPr="000575E7">
        <w:rPr>
          <w:rFonts w:cs="Times New Roman"/>
          <w:lang w:val="en-US"/>
        </w:rPr>
        <w:t>.</w:t>
      </w:r>
      <w:r w:rsidR="000575E7">
        <w:rPr>
          <w:rFonts w:cs="Times New Roman"/>
          <w:lang w:val="en-US"/>
        </w:rPr>
        <w:t xml:space="preserve"> During the synthesis of Cbl conjugates, the conversion of a substrate to a product was estimated based on a dye as the vitamin B</w:t>
      </w:r>
      <w:r w:rsidR="000575E7" w:rsidRPr="000575E7">
        <w:rPr>
          <w:rFonts w:cs="Times New Roman"/>
          <w:vertAlign w:val="subscript"/>
          <w:lang w:val="en-US"/>
        </w:rPr>
        <w:t>12</w:t>
      </w:r>
      <w:r w:rsidR="000575E7">
        <w:rPr>
          <w:rFonts w:cs="Times New Roman"/>
          <w:lang w:val="en-US"/>
        </w:rPr>
        <w:t xml:space="preserve"> derivative was used in excess</w:t>
      </w:r>
      <w:r w:rsidR="003D3984">
        <w:rPr>
          <w:rFonts w:cs="Times New Roman"/>
          <w:lang w:val="en-US"/>
        </w:rPr>
        <w:t xml:space="preserve"> </w:t>
      </w:r>
      <w:r w:rsidR="000575E7">
        <w:rPr>
          <w:rFonts w:cs="Times New Roman"/>
          <w:lang w:val="en-US"/>
        </w:rPr>
        <w:t>and was calculated using the integration of a signal coming from the dye in RP-HPLC analysis. All reactions described in Section 3 proceeded with the conversion &gt;99% (on the HPLC chromatograms only signals corresponding to the desired conjugate a</w:t>
      </w:r>
      <w:r w:rsidR="008423F6">
        <w:rPr>
          <w:rFonts w:cs="Times New Roman"/>
          <w:lang w:val="en-US"/>
        </w:rPr>
        <w:t>n</w:t>
      </w:r>
      <w:r w:rsidR="000575E7">
        <w:rPr>
          <w:rFonts w:cs="Times New Roman"/>
          <w:lang w:val="en-US"/>
        </w:rPr>
        <w:t xml:space="preserve">d the remaining azide were observed.  </w:t>
      </w:r>
      <w:r w:rsidRPr="000575E7">
        <w:rPr>
          <w:lang w:val="en-US"/>
        </w:rPr>
        <w:t>F</w:t>
      </w:r>
      <w:r w:rsidRPr="00CD030F">
        <w:rPr>
          <w:lang w:val="en-US"/>
        </w:rPr>
        <w:t>or Cbl-1xPEG-FAM</w:t>
      </w:r>
      <w:r w:rsidR="00BD5A7B">
        <w:rPr>
          <w:lang w:val="en-US"/>
        </w:rPr>
        <w:t xml:space="preserve"> (</w:t>
      </w:r>
      <w:r w:rsidR="00F94F9F">
        <w:rPr>
          <w:b/>
          <w:lang w:val="en-US"/>
        </w:rPr>
        <w:t>1</w:t>
      </w:r>
      <w:r w:rsidR="00BD5A7B" w:rsidRPr="00BD5A7B">
        <w:rPr>
          <w:b/>
          <w:lang w:val="en-US"/>
        </w:rPr>
        <w:t>3</w:t>
      </w:r>
      <w:r w:rsidR="00BD5A7B">
        <w:rPr>
          <w:lang w:val="en-US"/>
        </w:rPr>
        <w:t>)</w:t>
      </w:r>
      <w:r w:rsidRPr="00CD030F">
        <w:rPr>
          <w:lang w:val="en-US"/>
        </w:rPr>
        <w:t>, Cbl-2xPEG-FAM</w:t>
      </w:r>
      <w:r w:rsidR="00BD5A7B">
        <w:rPr>
          <w:lang w:val="en-US"/>
        </w:rPr>
        <w:t xml:space="preserve"> (</w:t>
      </w:r>
      <w:r w:rsidR="00F94F9F">
        <w:rPr>
          <w:b/>
          <w:lang w:val="en-US"/>
        </w:rPr>
        <w:t>1</w:t>
      </w:r>
      <w:r w:rsidR="00BD5A7B" w:rsidRPr="00BD5A7B">
        <w:rPr>
          <w:b/>
          <w:lang w:val="en-US"/>
        </w:rPr>
        <w:t>4</w:t>
      </w:r>
      <w:r w:rsidR="00BD5A7B">
        <w:rPr>
          <w:lang w:val="en-US"/>
        </w:rPr>
        <w:t>)</w:t>
      </w:r>
      <w:r w:rsidRPr="00CD030F">
        <w:rPr>
          <w:lang w:val="en-US"/>
        </w:rPr>
        <w:t xml:space="preserve"> and Cbl-3xPEG-FAM</w:t>
      </w:r>
      <w:r w:rsidR="00BD5A7B">
        <w:rPr>
          <w:lang w:val="en-US"/>
        </w:rPr>
        <w:t xml:space="preserve"> (</w:t>
      </w:r>
      <w:r w:rsidR="00F94F9F">
        <w:rPr>
          <w:b/>
          <w:lang w:val="en-US"/>
        </w:rPr>
        <w:t>10</w:t>
      </w:r>
      <w:r w:rsidR="00BD5A7B">
        <w:rPr>
          <w:lang w:val="en-US"/>
        </w:rPr>
        <w:t>)</w:t>
      </w:r>
      <w:r w:rsidRPr="00CD030F">
        <w:rPr>
          <w:lang w:val="en-US"/>
        </w:rPr>
        <w:t xml:space="preserve"> signals in </w:t>
      </w:r>
      <w:r w:rsidRPr="00CD030F">
        <w:rPr>
          <w:vertAlign w:val="superscript"/>
          <w:lang w:val="en-US"/>
        </w:rPr>
        <w:t>1</w:t>
      </w:r>
      <w:r w:rsidRPr="00CD030F">
        <w:rPr>
          <w:lang w:val="en-US"/>
        </w:rPr>
        <w:t>H NMR spectra recorded in CD</w:t>
      </w:r>
      <w:r w:rsidRPr="00CD030F">
        <w:rPr>
          <w:vertAlign w:val="subscript"/>
          <w:lang w:val="en-US"/>
        </w:rPr>
        <w:t>3</w:t>
      </w:r>
      <w:r w:rsidRPr="00CD030F">
        <w:rPr>
          <w:lang w:val="en-US"/>
        </w:rPr>
        <w:t xml:space="preserve">OD were much </w:t>
      </w:r>
      <w:r w:rsidRPr="00744DDD">
        <w:rPr>
          <w:lang w:val="en-US"/>
        </w:rPr>
        <w:t>broader comparing</w:t>
      </w:r>
      <w:r w:rsidRPr="00CD030F">
        <w:rPr>
          <w:lang w:val="en-US"/>
        </w:rPr>
        <w:t xml:space="preserve"> to Cbl-FAM </w:t>
      </w:r>
      <w:r w:rsidR="001B0280">
        <w:rPr>
          <w:lang w:val="en-US"/>
        </w:rPr>
        <w:t xml:space="preserve"> (</w:t>
      </w:r>
      <w:r w:rsidR="001B0280">
        <w:rPr>
          <w:b/>
          <w:lang w:val="en-US"/>
        </w:rPr>
        <w:t>1</w:t>
      </w:r>
      <w:r w:rsidR="00F94F9F">
        <w:rPr>
          <w:b/>
          <w:lang w:val="en-US"/>
        </w:rPr>
        <w:t>2</w:t>
      </w:r>
      <w:r w:rsidR="001B0280">
        <w:rPr>
          <w:lang w:val="en-US"/>
        </w:rPr>
        <w:t xml:space="preserve">) </w:t>
      </w:r>
      <w:r w:rsidRPr="00CD030F">
        <w:rPr>
          <w:lang w:val="en-US"/>
        </w:rPr>
        <w:t>and Cbl-C6-FAM</w:t>
      </w:r>
      <w:r w:rsidR="00BD5A7B">
        <w:rPr>
          <w:lang w:val="en-US"/>
        </w:rPr>
        <w:t xml:space="preserve"> (</w:t>
      </w:r>
      <w:r w:rsidR="00BD5A7B" w:rsidRPr="00BD5A7B">
        <w:rPr>
          <w:b/>
          <w:lang w:val="en-US"/>
        </w:rPr>
        <w:t>2</w:t>
      </w:r>
      <w:r w:rsidR="00BD5A7B">
        <w:rPr>
          <w:lang w:val="en-US"/>
        </w:rPr>
        <w:t>)</w:t>
      </w:r>
      <w:r w:rsidRPr="00CD030F">
        <w:rPr>
          <w:lang w:val="en-US"/>
        </w:rPr>
        <w:t xml:space="preserve"> and sub</w:t>
      </w:r>
      <w:r w:rsidR="00CA3654">
        <w:rPr>
          <w:lang w:val="en-US"/>
        </w:rPr>
        <w:t xml:space="preserve">tle structure of multipletes or </w:t>
      </w:r>
      <w:r w:rsidRPr="00CD030F">
        <w:rPr>
          <w:lang w:val="en-US"/>
        </w:rPr>
        <w:t>integrations could not be fully distinguished.</w:t>
      </w:r>
      <w:r w:rsidR="003D3984">
        <w:rPr>
          <w:lang w:val="en-US"/>
        </w:rPr>
        <w:t xml:space="preserve"> Compounds </w:t>
      </w:r>
      <w:r w:rsidR="00F94F9F">
        <w:rPr>
          <w:b/>
          <w:lang w:val="en-US"/>
        </w:rPr>
        <w:t>4,7</w:t>
      </w:r>
      <w:r w:rsidR="003D3984">
        <w:rPr>
          <w:lang w:val="en-US"/>
        </w:rPr>
        <w:t>-</w:t>
      </w:r>
      <w:r w:rsidR="00F94F9F">
        <w:rPr>
          <w:b/>
          <w:lang w:val="en-US"/>
        </w:rPr>
        <w:t>9</w:t>
      </w:r>
      <w:r w:rsidR="00A57C2C">
        <w:rPr>
          <w:lang w:val="en-US"/>
        </w:rPr>
        <w:t xml:space="preserve"> were obtained as a mixture</w:t>
      </w:r>
      <w:r w:rsidR="003D3984">
        <w:rPr>
          <w:lang w:val="en-US"/>
        </w:rPr>
        <w:t xml:space="preserve"> of isomers</w:t>
      </w:r>
      <w:r w:rsidR="00A57C2C">
        <w:rPr>
          <w:lang w:val="en-US"/>
        </w:rPr>
        <w:t xml:space="preserve"> (para and meta of ATTO 590</w:t>
      </w:r>
      <w:r w:rsidR="009367AE">
        <w:rPr>
          <w:lang w:val="en-US"/>
        </w:rPr>
        <w:t xml:space="preserve"> part</w:t>
      </w:r>
      <w:r w:rsidR="00A57C2C">
        <w:rPr>
          <w:lang w:val="en-US"/>
        </w:rPr>
        <w:t>).</w:t>
      </w:r>
    </w:p>
    <w:p w:rsidR="00566456" w:rsidRPr="001E02B2" w:rsidRDefault="00566456" w:rsidP="00BD5A7B">
      <w:pPr>
        <w:pStyle w:val="ListParagraph"/>
        <w:autoSpaceDE w:val="0"/>
        <w:autoSpaceDN w:val="0"/>
        <w:adjustRightInd w:val="0"/>
        <w:spacing w:after="0" w:line="276" w:lineRule="auto"/>
        <w:ind w:left="0" w:firstLine="282"/>
        <w:jc w:val="both"/>
        <w:rPr>
          <w:rFonts w:cs="Times New Roman"/>
          <w:lang w:val="en-US"/>
        </w:rPr>
      </w:pPr>
      <w:r w:rsidRPr="00CD030F">
        <w:rPr>
          <w:rFonts w:cs="Times New Roman"/>
          <w:lang w:val="en-US"/>
        </w:rPr>
        <w:t>Preparative chromatography was performed usin</w:t>
      </w:r>
      <w:r>
        <w:rPr>
          <w:rFonts w:cs="Times New Roman"/>
          <w:lang w:val="en-US"/>
        </w:rPr>
        <w:t xml:space="preserve">g LiChroprep® RP-18 gel (Merck) </w:t>
      </w:r>
      <w:r w:rsidRPr="00CD030F">
        <w:rPr>
          <w:rFonts w:cs="Times New Roman"/>
          <w:lang w:val="en-US"/>
        </w:rPr>
        <w:t>with redistilled water and HPLC grade MeCN as eluents. Progress of the reactions was monitored using RP-HPLC techniques. HPLC measurement conditions: column, Eurospher II 100-5, C18, 250 mm × 4.6 mm with a precolumn or Kromasil C18 5 µm 250 mm × 4.0 mm; detection, UV/vis; pressure, 10 MPa; temperature, 30°C; flow rate, 1mL/min; wavelengths and HPLC methods are listed for each compound.</w:t>
      </w:r>
      <w:r w:rsidR="003D3984">
        <w:rPr>
          <w:rFonts w:cs="Times New Roman"/>
          <w:lang w:val="en-US"/>
        </w:rPr>
        <w:t xml:space="preserve"> </w:t>
      </w:r>
      <w:r>
        <w:rPr>
          <w:rFonts w:cs="Times New Roman"/>
          <w:lang w:val="en-US"/>
        </w:rPr>
        <w:t xml:space="preserve">Abbreviations: </w:t>
      </w:r>
      <w:r w:rsidRPr="007E014B">
        <w:rPr>
          <w:rFonts w:cs="Times New Roman"/>
          <w:lang w:val="en-US"/>
        </w:rPr>
        <w:t>CDT – 1,1′-Carbonyl-di-(1,2,4-triazole)</w:t>
      </w:r>
      <w:r>
        <w:rPr>
          <w:rFonts w:cs="Times New Roman"/>
          <w:lang w:val="en-US"/>
        </w:rPr>
        <w:t xml:space="preserve">; </w:t>
      </w:r>
      <w:r w:rsidRPr="007E014B">
        <w:rPr>
          <w:rFonts w:cs="Times New Roman"/>
          <w:lang w:val="en-US"/>
        </w:rPr>
        <w:t>RP HPLC – Reverse-phase high-performance liquid chromatography</w:t>
      </w:r>
      <w:r>
        <w:rPr>
          <w:rFonts w:cs="Times New Roman"/>
          <w:lang w:val="en-US"/>
        </w:rPr>
        <w:t xml:space="preserve">; </w:t>
      </w:r>
      <w:r w:rsidRPr="007E014B">
        <w:rPr>
          <w:rFonts w:cs="Times New Roman"/>
          <w:lang w:val="en-US"/>
        </w:rPr>
        <w:t>TBTA – Tr</w:t>
      </w:r>
      <w:r w:rsidR="00CA3654">
        <w:rPr>
          <w:rFonts w:cs="Times New Roman"/>
          <w:lang w:val="en-US"/>
        </w:rPr>
        <w:t xml:space="preserve">is[(1-benzyl-1H-1,2,3-triazol-4 </w:t>
      </w:r>
      <w:r w:rsidRPr="007E014B">
        <w:rPr>
          <w:rFonts w:cs="Times New Roman"/>
          <w:lang w:val="en-US"/>
        </w:rPr>
        <w:t>yl)methyl]amine</w:t>
      </w:r>
      <w:r>
        <w:rPr>
          <w:rFonts w:cs="Times New Roman"/>
          <w:lang w:val="en-US"/>
        </w:rPr>
        <w:t xml:space="preserve">; </w:t>
      </w:r>
      <w:r w:rsidRPr="007E014B">
        <w:rPr>
          <w:rFonts w:cs="Times New Roman"/>
          <w:lang w:val="en-US"/>
        </w:rPr>
        <w:t>TEA – Triethylamine</w:t>
      </w:r>
    </w:p>
    <w:p w:rsidR="004771B8" w:rsidRDefault="004771B8" w:rsidP="004B4105">
      <w:pPr>
        <w:pStyle w:val="Heading1"/>
      </w:pPr>
      <w:bookmarkStart w:id="3" w:name="_Toc515525280"/>
      <w:r w:rsidRPr="004B4105">
        <w:t>Synthesis of cobalamin azide</w:t>
      </w:r>
      <w:bookmarkEnd w:id="3"/>
    </w:p>
    <w:p w:rsidR="009E74E0" w:rsidRPr="009E74E0" w:rsidRDefault="009E74E0" w:rsidP="009E74E0">
      <w:pPr>
        <w:spacing w:after="0"/>
      </w:pPr>
    </w:p>
    <w:p w:rsidR="004771B8" w:rsidRDefault="004771B8" w:rsidP="009E74E0">
      <w:pPr>
        <w:pStyle w:val="Heading2"/>
        <w:rPr>
          <w:vertAlign w:val="subscript"/>
        </w:rPr>
      </w:pPr>
      <w:bookmarkStart w:id="4" w:name="_Toc465104593"/>
      <w:bookmarkStart w:id="5" w:name="_Toc515525281"/>
      <w:r w:rsidRPr="004B4105">
        <w:t>Cbl-N</w:t>
      </w:r>
      <w:r w:rsidRPr="004B4105">
        <w:rPr>
          <w:vertAlign w:val="subscript"/>
        </w:rPr>
        <w:t>3</w:t>
      </w:r>
      <w:bookmarkEnd w:id="4"/>
      <w:r w:rsidR="00F94F9F">
        <w:t>(20</w:t>
      </w:r>
      <w:r w:rsidR="00BD5A7B">
        <w:t>)</w:t>
      </w:r>
      <w:bookmarkEnd w:id="5"/>
    </w:p>
    <w:p w:rsidR="00D54D01" w:rsidRPr="005E199D" w:rsidRDefault="00F94F9F" w:rsidP="00B15DDA">
      <w:pPr>
        <w:spacing w:after="0"/>
        <w:jc w:val="center"/>
        <w:rPr>
          <w:b/>
        </w:rPr>
      </w:pPr>
      <w:r>
        <w:object w:dxaOrig="2793" w:dyaOrig="3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45pt;height:142.6pt" o:ole="">
            <v:imagedata r:id="rId9" o:title=""/>
          </v:shape>
          <o:OLEObject Type="Embed" ProgID="ChemDraw.Document.6.0" ShapeID="_x0000_i1025" DrawAspect="Content" ObjectID="_1625641696" r:id="rId10"/>
        </w:object>
      </w:r>
    </w:p>
    <w:p w:rsidR="00D54D01" w:rsidRDefault="00D54D01" w:rsidP="00B15DDA">
      <w:pPr>
        <w:pStyle w:val="ListParagraph"/>
        <w:keepNext/>
        <w:spacing w:after="0"/>
        <w:ind w:left="0"/>
        <w:jc w:val="both"/>
        <w:rPr>
          <w:rFonts w:cs="Times New Roman"/>
          <w:lang w:val="en-US"/>
        </w:rPr>
      </w:pPr>
      <w:r w:rsidRPr="002C753A">
        <w:rPr>
          <w:rFonts w:cs="Times New Roman"/>
          <w:lang w:val="en-US"/>
        </w:rPr>
        <w:lastRenderedPageBreak/>
        <w:t xml:space="preserve">Compound </w:t>
      </w:r>
      <w:r w:rsidR="00F94F9F">
        <w:rPr>
          <w:rFonts w:cs="Times New Roman"/>
          <w:b/>
          <w:lang w:val="en-US"/>
        </w:rPr>
        <w:t xml:space="preserve">20 </w:t>
      </w:r>
      <w:r w:rsidRPr="002C753A">
        <w:rPr>
          <w:rFonts w:cs="Times New Roman"/>
          <w:lang w:val="en-US"/>
        </w:rPr>
        <w:t>was synthesized according to</w:t>
      </w:r>
      <w:r>
        <w:rPr>
          <w:rFonts w:cs="Times New Roman"/>
          <w:lang w:val="en-US"/>
        </w:rPr>
        <w:t xml:space="preserve"> the</w:t>
      </w:r>
      <w:r w:rsidRPr="002C753A">
        <w:rPr>
          <w:rFonts w:cs="Times New Roman"/>
          <w:lang w:val="en-US"/>
        </w:rPr>
        <w:t xml:space="preserve"> procedure described in </w:t>
      </w:r>
      <w:r w:rsidRPr="002C753A">
        <w:rPr>
          <w:rFonts w:cs="Times New Roman"/>
          <w:i/>
          <w:lang w:val="en-US"/>
        </w:rPr>
        <w:t>Chem. Eur. J.</w:t>
      </w:r>
      <w:r>
        <w:rPr>
          <w:rFonts w:cs="Times New Roman"/>
          <w:lang w:val="en-US"/>
        </w:rPr>
        <w:t>,</w:t>
      </w:r>
      <w:r w:rsidRPr="006E5A2A">
        <w:rPr>
          <w:rFonts w:cs="Times New Roman"/>
          <w:b/>
          <w:lang w:val="en-US"/>
        </w:rPr>
        <w:t>19</w:t>
      </w:r>
      <w:r w:rsidRPr="002C753A">
        <w:rPr>
          <w:rFonts w:cs="Times New Roman"/>
          <w:lang w:val="en-US"/>
        </w:rPr>
        <w:t>, 5141 – 5148</w:t>
      </w:r>
      <w:r>
        <w:rPr>
          <w:rFonts w:cs="Times New Roman"/>
          <w:lang w:val="en-US"/>
        </w:rPr>
        <w:t xml:space="preserve"> (</w:t>
      </w:r>
      <w:r w:rsidRPr="006E5A2A">
        <w:rPr>
          <w:rFonts w:cs="Times New Roman"/>
          <w:lang w:val="en-US"/>
        </w:rPr>
        <w:t>2013</w:t>
      </w:r>
      <w:r>
        <w:rPr>
          <w:rFonts w:cs="Times New Roman"/>
          <w:lang w:val="en-US"/>
        </w:rPr>
        <w:t>)</w:t>
      </w:r>
      <w:r w:rsidRPr="002C753A">
        <w:rPr>
          <w:rFonts w:cs="Times New Roman"/>
          <w:lang w:val="en-US"/>
        </w:rPr>
        <w:t xml:space="preserve">. All spectra matched that </w:t>
      </w:r>
      <w:r>
        <w:rPr>
          <w:rFonts w:cs="Times New Roman"/>
          <w:lang w:val="en-US"/>
        </w:rPr>
        <w:t xml:space="preserve">reported </w:t>
      </w:r>
      <w:r w:rsidRPr="002C753A">
        <w:rPr>
          <w:rFonts w:cs="Times New Roman"/>
          <w:lang w:val="en-US"/>
        </w:rPr>
        <w:t xml:space="preserve">in the literature. </w:t>
      </w:r>
    </w:p>
    <w:p w:rsidR="001E02B2" w:rsidRPr="00D54D01" w:rsidRDefault="001E02B2" w:rsidP="001E02B2">
      <w:pPr>
        <w:rPr>
          <w:b/>
        </w:rPr>
      </w:pPr>
    </w:p>
    <w:p w:rsidR="004771B8" w:rsidRDefault="004771B8" w:rsidP="009E74E0">
      <w:pPr>
        <w:pStyle w:val="Heading2"/>
        <w:rPr>
          <w:vertAlign w:val="subscript"/>
        </w:rPr>
      </w:pPr>
      <w:bookmarkStart w:id="6" w:name="_Toc515525282"/>
      <w:r w:rsidRPr="004B4105">
        <w:t>Cbl-C6-N</w:t>
      </w:r>
      <w:r w:rsidRPr="004B4105">
        <w:rPr>
          <w:vertAlign w:val="subscript"/>
        </w:rPr>
        <w:t>3</w:t>
      </w:r>
      <w:r w:rsidR="00BD5A7B">
        <w:t>(</w:t>
      </w:r>
      <w:r w:rsidR="00F94F9F">
        <w:t>21</w:t>
      </w:r>
      <w:r w:rsidR="00BD5A7B">
        <w:t>)</w:t>
      </w:r>
      <w:bookmarkEnd w:id="6"/>
    </w:p>
    <w:p w:rsidR="00522D68" w:rsidRPr="005E199D" w:rsidRDefault="00F94F9F" w:rsidP="00522D68">
      <w:pPr>
        <w:jc w:val="center"/>
        <w:rPr>
          <w:b/>
        </w:rPr>
      </w:pPr>
      <w:r>
        <w:object w:dxaOrig="3189" w:dyaOrig="3940">
          <v:shape id="_x0000_i1026" type="#_x0000_t75" style="width:128.35pt;height:157.6pt" o:ole="">
            <v:imagedata r:id="rId11" o:title=""/>
          </v:shape>
          <o:OLEObject Type="Embed" ProgID="ChemDraw.Document.6.0" ShapeID="_x0000_i1026" DrawAspect="Content" ObjectID="_1625641697" r:id="rId12"/>
        </w:object>
      </w:r>
    </w:p>
    <w:p w:rsidR="00522D68" w:rsidRPr="002C753A" w:rsidRDefault="00522D68" w:rsidP="00522D68">
      <w:pPr>
        <w:autoSpaceDE w:val="0"/>
        <w:autoSpaceDN w:val="0"/>
        <w:adjustRightInd w:val="0"/>
        <w:spacing w:after="0" w:line="276" w:lineRule="auto"/>
        <w:jc w:val="both"/>
        <w:rPr>
          <w:rFonts w:cs="Times New Roman"/>
          <w:lang w:val="en-US"/>
        </w:rPr>
      </w:pPr>
      <w:r w:rsidRPr="002C753A">
        <w:rPr>
          <w:rFonts w:cs="Times New Roman"/>
          <w:lang w:val="en-US"/>
        </w:rPr>
        <w:t xml:space="preserve">Compound </w:t>
      </w:r>
      <w:r w:rsidR="00F94F9F">
        <w:rPr>
          <w:rFonts w:cs="Times New Roman"/>
          <w:b/>
          <w:lang w:val="en-US"/>
        </w:rPr>
        <w:t xml:space="preserve">21 </w:t>
      </w:r>
      <w:r w:rsidRPr="002C753A">
        <w:rPr>
          <w:rFonts w:cs="Times New Roman"/>
          <w:lang w:val="en-US"/>
        </w:rPr>
        <w:t xml:space="preserve">was synthesized according to </w:t>
      </w:r>
      <w:r>
        <w:rPr>
          <w:rFonts w:cs="Times New Roman"/>
          <w:lang w:val="en-US"/>
        </w:rPr>
        <w:t xml:space="preserve">the </w:t>
      </w:r>
      <w:r w:rsidRPr="002C753A">
        <w:rPr>
          <w:rFonts w:cs="Times New Roman"/>
          <w:lang w:val="en-US"/>
        </w:rPr>
        <w:t xml:space="preserve">procedure described in </w:t>
      </w:r>
      <w:r w:rsidRPr="002C753A">
        <w:rPr>
          <w:rFonts w:cs="Times New Roman"/>
          <w:i/>
          <w:lang w:val="en-US"/>
        </w:rPr>
        <w:t>J. Porphyrins Phthalocyanines</w:t>
      </w:r>
      <w:r w:rsidRPr="002C753A">
        <w:rPr>
          <w:rFonts w:cs="Times New Roman"/>
          <w:lang w:val="en-US"/>
        </w:rPr>
        <w:t xml:space="preserve">, </w:t>
      </w:r>
      <w:r w:rsidRPr="00AA6083">
        <w:rPr>
          <w:rFonts w:cs="Times New Roman"/>
          <w:b/>
          <w:lang w:val="en-US"/>
        </w:rPr>
        <w:t>17</w:t>
      </w:r>
      <w:r w:rsidRPr="00AA6083">
        <w:rPr>
          <w:rFonts w:cs="Times New Roman"/>
          <w:lang w:val="en-US"/>
        </w:rPr>
        <w:t>,</w:t>
      </w:r>
      <w:r w:rsidRPr="002C753A">
        <w:rPr>
          <w:rFonts w:cs="Times New Roman"/>
          <w:lang w:val="en-US"/>
        </w:rPr>
        <w:t>110-117</w:t>
      </w:r>
      <w:r>
        <w:rPr>
          <w:rFonts w:cs="Times New Roman"/>
          <w:lang w:val="en-US"/>
        </w:rPr>
        <w:t xml:space="preserve"> (</w:t>
      </w:r>
      <w:r w:rsidR="00A53E9A">
        <w:rPr>
          <w:rFonts w:cs="Times New Roman"/>
          <w:lang w:val="en-US"/>
        </w:rPr>
        <w:t>2013</w:t>
      </w:r>
      <w:r>
        <w:rPr>
          <w:rFonts w:cs="Times New Roman"/>
          <w:lang w:val="en-US"/>
        </w:rPr>
        <w:t>)</w:t>
      </w:r>
      <w:r w:rsidRPr="002C753A">
        <w:rPr>
          <w:rFonts w:cs="Times New Roman"/>
          <w:lang w:val="en-US"/>
        </w:rPr>
        <w:t>. All spectra matched th</w:t>
      </w:r>
      <w:r w:rsidR="001B76EF">
        <w:rPr>
          <w:rFonts w:cs="Times New Roman"/>
          <w:lang w:val="en-US"/>
        </w:rPr>
        <w:t>ose</w:t>
      </w:r>
      <w:r w:rsidR="009367AE">
        <w:rPr>
          <w:rFonts w:cs="Times New Roman"/>
          <w:lang w:val="en-US"/>
        </w:rPr>
        <w:t xml:space="preserve"> </w:t>
      </w:r>
      <w:r>
        <w:rPr>
          <w:rFonts w:cs="Times New Roman"/>
          <w:lang w:val="en-US"/>
        </w:rPr>
        <w:t xml:space="preserve">reported </w:t>
      </w:r>
      <w:r w:rsidRPr="002C753A">
        <w:rPr>
          <w:rFonts w:cs="Times New Roman"/>
          <w:lang w:val="en-US"/>
        </w:rPr>
        <w:t>in the literature.</w:t>
      </w:r>
    </w:p>
    <w:p w:rsidR="00522D68" w:rsidRPr="000575E7" w:rsidRDefault="00522D68" w:rsidP="009E74E0">
      <w:pPr>
        <w:spacing w:after="0"/>
        <w:rPr>
          <w:lang w:val="en-US"/>
        </w:rPr>
      </w:pPr>
    </w:p>
    <w:p w:rsidR="004771B8" w:rsidRDefault="004771B8" w:rsidP="009E74E0">
      <w:pPr>
        <w:pStyle w:val="Heading2"/>
        <w:rPr>
          <w:vertAlign w:val="subscript"/>
        </w:rPr>
      </w:pPr>
      <w:bookmarkStart w:id="7" w:name="_Toc515525283"/>
      <w:r w:rsidRPr="004B4105">
        <w:t>Cbl-1xPEG-N</w:t>
      </w:r>
      <w:r w:rsidRPr="004B4105">
        <w:rPr>
          <w:vertAlign w:val="subscript"/>
        </w:rPr>
        <w:t>3</w:t>
      </w:r>
      <w:r w:rsidR="00F94F9F">
        <w:t>(22</w:t>
      </w:r>
      <w:r w:rsidR="00BD5A7B">
        <w:t>)</w:t>
      </w:r>
      <w:bookmarkEnd w:id="7"/>
    </w:p>
    <w:p w:rsidR="00522D68" w:rsidRPr="005E199D" w:rsidRDefault="00F94F9F" w:rsidP="00522D68">
      <w:pPr>
        <w:jc w:val="center"/>
        <w:rPr>
          <w:b/>
        </w:rPr>
      </w:pPr>
      <w:r>
        <w:object w:dxaOrig="2932" w:dyaOrig="3969">
          <v:shape id="_x0000_i1027" type="#_x0000_t75" style="width:118.15pt;height:158.15pt" o:ole="">
            <v:imagedata r:id="rId13" o:title=""/>
          </v:shape>
          <o:OLEObject Type="Embed" ProgID="ChemDraw.Document.6.0" ShapeID="_x0000_i1027" DrawAspect="Content" ObjectID="_1625641698" r:id="rId14"/>
        </w:object>
      </w:r>
    </w:p>
    <w:p w:rsidR="00522D68" w:rsidRPr="002C753A" w:rsidRDefault="00522D68" w:rsidP="00522D68">
      <w:pPr>
        <w:autoSpaceDE w:val="0"/>
        <w:autoSpaceDN w:val="0"/>
        <w:adjustRightInd w:val="0"/>
        <w:spacing w:after="0" w:line="276" w:lineRule="auto"/>
        <w:jc w:val="both"/>
        <w:rPr>
          <w:rFonts w:cs="Times New Roman"/>
          <w:lang w:val="en-US"/>
        </w:rPr>
      </w:pPr>
      <w:r w:rsidRPr="002C753A">
        <w:rPr>
          <w:rFonts w:cs="Times New Roman"/>
          <w:lang w:val="en-US"/>
        </w:rPr>
        <w:t xml:space="preserve">Compound </w:t>
      </w:r>
      <w:r w:rsidR="00F94F9F">
        <w:rPr>
          <w:rFonts w:cs="Times New Roman"/>
          <w:b/>
          <w:lang w:val="en-US"/>
        </w:rPr>
        <w:t xml:space="preserve">22 </w:t>
      </w:r>
      <w:r w:rsidRPr="002C753A">
        <w:rPr>
          <w:rFonts w:cs="Times New Roman"/>
          <w:lang w:val="en-US"/>
        </w:rPr>
        <w:t>was synthesized according to</w:t>
      </w:r>
      <w:r>
        <w:rPr>
          <w:rFonts w:cs="Times New Roman"/>
          <w:lang w:val="en-US"/>
        </w:rPr>
        <w:t xml:space="preserve"> the</w:t>
      </w:r>
      <w:r w:rsidRPr="002C753A">
        <w:rPr>
          <w:rFonts w:cs="Times New Roman"/>
          <w:lang w:val="en-US"/>
        </w:rPr>
        <w:t xml:space="preserve"> procedure described in </w:t>
      </w:r>
      <w:r w:rsidRPr="002C753A">
        <w:rPr>
          <w:rFonts w:cs="Times New Roman"/>
          <w:i/>
          <w:lang w:val="en-US"/>
        </w:rPr>
        <w:t>J. Porphyrins Phthalocyanines</w:t>
      </w:r>
      <w:r>
        <w:rPr>
          <w:rFonts w:cs="Times New Roman"/>
          <w:lang w:val="en-US"/>
        </w:rPr>
        <w:t>,</w:t>
      </w:r>
      <w:r w:rsidRPr="00AA6083">
        <w:rPr>
          <w:rFonts w:cs="Times New Roman"/>
          <w:b/>
          <w:lang w:val="en-US"/>
        </w:rPr>
        <w:t>17</w:t>
      </w:r>
      <w:r w:rsidRPr="00AA6083">
        <w:rPr>
          <w:rFonts w:cs="Times New Roman"/>
          <w:lang w:val="en-US"/>
        </w:rPr>
        <w:t>,</w:t>
      </w:r>
      <w:r w:rsidRPr="002C753A">
        <w:rPr>
          <w:rFonts w:cs="Times New Roman"/>
          <w:lang w:val="en-US"/>
        </w:rPr>
        <w:t xml:space="preserve"> 110-117</w:t>
      </w:r>
      <w:r>
        <w:rPr>
          <w:rFonts w:cs="Times New Roman"/>
          <w:lang w:val="en-US"/>
        </w:rPr>
        <w:t xml:space="preserve"> (</w:t>
      </w:r>
      <w:r w:rsidR="00A53E9A">
        <w:rPr>
          <w:rFonts w:cs="Times New Roman"/>
          <w:lang w:val="en-US"/>
        </w:rPr>
        <w:t>2013</w:t>
      </w:r>
      <w:r>
        <w:rPr>
          <w:rFonts w:cs="Times New Roman"/>
          <w:lang w:val="en-US"/>
        </w:rPr>
        <w:t>)</w:t>
      </w:r>
      <w:r w:rsidRPr="002C753A">
        <w:rPr>
          <w:rFonts w:cs="Times New Roman"/>
          <w:lang w:val="en-US"/>
        </w:rPr>
        <w:t xml:space="preserve">. All spectra matched </w:t>
      </w:r>
      <w:r w:rsidR="001B76EF" w:rsidRPr="002C753A">
        <w:rPr>
          <w:rFonts w:cs="Times New Roman"/>
          <w:lang w:val="en-US"/>
        </w:rPr>
        <w:t>th</w:t>
      </w:r>
      <w:r w:rsidR="001B76EF">
        <w:rPr>
          <w:rFonts w:cs="Times New Roman"/>
          <w:lang w:val="en-US"/>
        </w:rPr>
        <w:t>ose</w:t>
      </w:r>
      <w:r w:rsidR="009367AE">
        <w:rPr>
          <w:rFonts w:cs="Times New Roman"/>
          <w:lang w:val="en-US"/>
        </w:rPr>
        <w:t xml:space="preserve"> </w:t>
      </w:r>
      <w:r>
        <w:rPr>
          <w:rFonts w:cs="Times New Roman"/>
          <w:lang w:val="en-US"/>
        </w:rPr>
        <w:t xml:space="preserve">reported </w:t>
      </w:r>
      <w:r w:rsidRPr="002C753A">
        <w:rPr>
          <w:rFonts w:cs="Times New Roman"/>
          <w:lang w:val="en-US"/>
        </w:rPr>
        <w:t>in the literature.</w:t>
      </w:r>
    </w:p>
    <w:p w:rsidR="00522D68" w:rsidRPr="000575E7" w:rsidRDefault="00522D68" w:rsidP="009E74E0">
      <w:pPr>
        <w:spacing w:after="0"/>
        <w:rPr>
          <w:lang w:val="en-US"/>
        </w:rPr>
      </w:pPr>
    </w:p>
    <w:p w:rsidR="00FB68E5" w:rsidRDefault="004771B8" w:rsidP="009E74E0">
      <w:pPr>
        <w:pStyle w:val="Heading2"/>
        <w:rPr>
          <w:vertAlign w:val="subscript"/>
        </w:rPr>
      </w:pPr>
      <w:bookmarkStart w:id="8" w:name="_Toc515525284"/>
      <w:r w:rsidRPr="004B4105">
        <w:t>Cbl-2xPEG-N</w:t>
      </w:r>
      <w:r w:rsidRPr="004B4105">
        <w:rPr>
          <w:vertAlign w:val="subscript"/>
        </w:rPr>
        <w:t>3</w:t>
      </w:r>
      <w:r w:rsidR="00BD5A7B">
        <w:t>(24)</w:t>
      </w:r>
      <w:bookmarkEnd w:id="8"/>
    </w:p>
    <w:p w:rsidR="009E74E0" w:rsidRPr="009E74E0" w:rsidRDefault="009E74E0" w:rsidP="009E74E0">
      <w:pPr>
        <w:spacing w:after="0"/>
      </w:pPr>
    </w:p>
    <w:p w:rsidR="00FB68E5" w:rsidRDefault="00F94F9F" w:rsidP="00A62E9B">
      <w:pPr>
        <w:jc w:val="center"/>
        <w:rPr>
          <w:rFonts w:cs="Arial"/>
        </w:rPr>
      </w:pPr>
      <w:r>
        <w:object w:dxaOrig="9165" w:dyaOrig="4010">
          <v:shape id="_x0000_i1028" type="#_x0000_t75" style="width:365.25pt;height:161pt" o:ole="">
            <v:imagedata r:id="rId15" o:title=""/>
          </v:shape>
          <o:OLEObject Type="Embed" ProgID="ChemDraw.Document.6.0" ShapeID="_x0000_i1028" DrawAspect="Content" ObjectID="_1625641699" r:id="rId16"/>
        </w:object>
      </w:r>
    </w:p>
    <w:p w:rsidR="00FB68E5" w:rsidRDefault="00FB68E5" w:rsidP="00FB68E5">
      <w:pPr>
        <w:autoSpaceDE w:val="0"/>
        <w:autoSpaceDN w:val="0"/>
        <w:adjustRightInd w:val="0"/>
        <w:spacing w:after="0" w:line="276" w:lineRule="auto"/>
        <w:jc w:val="both"/>
        <w:rPr>
          <w:rFonts w:cs="Times New Roman"/>
          <w:lang w:val="en-US"/>
        </w:rPr>
      </w:pPr>
      <w:r w:rsidRPr="003A0F3F">
        <w:rPr>
          <w:rFonts w:cs="AdvOT2e364b11"/>
          <w:b/>
          <w:lang w:val="en-US"/>
        </w:rPr>
        <w:lastRenderedPageBreak/>
        <w:t>Cbl-2xPEG-N</w:t>
      </w:r>
      <w:r w:rsidRPr="003A0F3F">
        <w:rPr>
          <w:rFonts w:cs="AdvOT2e364b11"/>
          <w:b/>
          <w:vertAlign w:val="subscript"/>
          <w:lang w:val="en-US"/>
        </w:rPr>
        <w:t>3</w:t>
      </w:r>
      <w:r>
        <w:rPr>
          <w:rFonts w:cs="AdvOT2e364b11"/>
          <w:lang w:val="en-US"/>
        </w:rPr>
        <w:t>: Cobalamin</w:t>
      </w:r>
      <w:r w:rsidR="00BD5A7B">
        <w:rPr>
          <w:rFonts w:cs="AdvOT2e364b11"/>
          <w:lang w:val="en-US"/>
        </w:rPr>
        <w:t xml:space="preserve"> (</w:t>
      </w:r>
      <w:r w:rsidR="00F94F9F">
        <w:rPr>
          <w:rFonts w:cs="AdvOT2e364b11"/>
          <w:b/>
          <w:lang w:val="en-US"/>
        </w:rPr>
        <w:t>1</w:t>
      </w:r>
      <w:r w:rsidR="00BD5A7B">
        <w:rPr>
          <w:rFonts w:cs="AdvOT2e364b11"/>
          <w:lang w:val="en-US"/>
        </w:rPr>
        <w:t>)</w:t>
      </w:r>
      <w:r w:rsidRPr="00896DCD">
        <w:rPr>
          <w:rFonts w:cs="AdvOT2e364b11"/>
          <w:lang w:val="en-US"/>
        </w:rPr>
        <w:t xml:space="preserve"> (0.075 mmol, 100 mg) was dissolved in dry DMSO (2.5 mL) at 40 °C under an argon atmosphere. </w:t>
      </w:r>
      <w:r>
        <w:rPr>
          <w:rFonts w:cs="AdvOT2e364b11"/>
          <w:lang w:val="en-US"/>
        </w:rPr>
        <w:t>T</w:t>
      </w:r>
      <w:r w:rsidRPr="00896DCD">
        <w:rPr>
          <w:rFonts w:cs="AdvOT2e364b11"/>
          <w:lang w:val="en-US"/>
        </w:rPr>
        <w:t xml:space="preserve">o a stirring solution under argon </w:t>
      </w:r>
      <w:r>
        <w:rPr>
          <w:rFonts w:cs="AdvOT2e364b11"/>
          <w:lang w:val="en-US"/>
        </w:rPr>
        <w:t>s</w:t>
      </w:r>
      <w:r w:rsidRPr="00896DCD">
        <w:rPr>
          <w:rFonts w:cs="AdvOT2e364b11"/>
          <w:lang w:val="en-US"/>
        </w:rPr>
        <w:t>olid CDT (50 mg, 0.30 mmol) was added. When full consumption of the substrate (monitored by the RP HPLC) was observed (</w:t>
      </w:r>
      <w:r>
        <w:rPr>
          <w:rFonts w:cs="AdvOT2e364b11"/>
          <w:lang w:val="en-US"/>
        </w:rPr>
        <w:t>approx.</w:t>
      </w:r>
      <w:r w:rsidRPr="00896DCD">
        <w:rPr>
          <w:rFonts w:cs="AdvOT2e364b11"/>
          <w:lang w:val="en-US"/>
        </w:rPr>
        <w:t xml:space="preserve"> 1.5h)</w:t>
      </w:r>
      <w:r>
        <w:rPr>
          <w:rFonts w:cs="AdvOT2e364b11"/>
          <w:lang w:val="en-US"/>
        </w:rPr>
        <w:t>,</w:t>
      </w:r>
      <w:r w:rsidR="009367AE">
        <w:rPr>
          <w:rFonts w:cs="AdvOT2e364b11"/>
          <w:lang w:val="en-US"/>
        </w:rPr>
        <w:t xml:space="preserve"> </w:t>
      </w:r>
      <w:r>
        <w:rPr>
          <w:rFonts w:cs="AdvOT2e364b11"/>
          <w:lang w:val="en-US"/>
        </w:rPr>
        <w:t xml:space="preserve">heating bath was removed and </w:t>
      </w:r>
      <w:r w:rsidRPr="00461E6A">
        <w:rPr>
          <w:rFonts w:cs="AdvOT2e364b11"/>
          <w:lang w:val="en-US"/>
        </w:rPr>
        <w:t>2-[2-(2-azidoethoxy)ethoxy]</w:t>
      </w:r>
      <w:r w:rsidR="00CF7408">
        <w:rPr>
          <w:rFonts w:cs="AdvOT2e364b11"/>
          <w:lang w:val="en-US"/>
        </w:rPr>
        <w:t>-</w:t>
      </w:r>
      <w:r w:rsidRPr="00461E6A">
        <w:rPr>
          <w:rFonts w:cs="AdvOT2e364b11"/>
          <w:lang w:val="en-US"/>
        </w:rPr>
        <w:t>ethanamine</w:t>
      </w:r>
      <w:r w:rsidR="00BD5A7B">
        <w:rPr>
          <w:rFonts w:cs="AdvOT2e364b11"/>
          <w:lang w:val="en-US"/>
        </w:rPr>
        <w:t xml:space="preserve"> (</w:t>
      </w:r>
      <w:r w:rsidR="00BD5A7B" w:rsidRPr="00BD5A7B">
        <w:rPr>
          <w:rFonts w:cs="AdvOT2e364b11"/>
          <w:b/>
          <w:lang w:val="en-US"/>
        </w:rPr>
        <w:t>23</w:t>
      </w:r>
      <w:r w:rsidR="00BD5A7B">
        <w:rPr>
          <w:rFonts w:cs="AdvOT2e364b11"/>
          <w:lang w:val="en-US"/>
        </w:rPr>
        <w:t>)</w:t>
      </w:r>
      <w:r w:rsidRPr="00896DCD">
        <w:rPr>
          <w:rFonts w:cs="AdvOT2e364b11"/>
          <w:lang w:val="en-US"/>
        </w:rPr>
        <w:t xml:space="preserve"> (100 µL) was added in one portion. </w:t>
      </w:r>
      <w:r>
        <w:rPr>
          <w:rFonts w:cs="AdvOT2e364b11"/>
          <w:lang w:val="en-US"/>
        </w:rPr>
        <w:t>The r</w:t>
      </w:r>
      <w:r w:rsidRPr="00CC3F28">
        <w:rPr>
          <w:rFonts w:cs="AdvOT2e364b11"/>
          <w:lang w:val="en-US"/>
        </w:rPr>
        <w:t>esulting</w:t>
      </w:r>
      <w:r>
        <w:rPr>
          <w:rFonts w:cs="AdvOT2e364b11"/>
          <w:lang w:val="en-US"/>
        </w:rPr>
        <w:t xml:space="preserve"> solution was stirred overnight, then the reaction mixture was </w:t>
      </w:r>
      <w:r w:rsidRPr="00CC3F28">
        <w:rPr>
          <w:rFonts w:cs="AdvOT2e364b11"/>
          <w:lang w:val="en-US"/>
        </w:rPr>
        <w:t xml:space="preserve">poured into AcOEt (50 mL), and centrifuged. </w:t>
      </w:r>
      <w:r>
        <w:rPr>
          <w:rFonts w:cs="AdvOT2e364b11"/>
          <w:lang w:val="en-US"/>
        </w:rPr>
        <w:t>The precipitate was</w:t>
      </w:r>
      <w:r w:rsidRPr="00896DCD">
        <w:rPr>
          <w:rFonts w:cs="AdvOT2e364b11"/>
          <w:lang w:val="en-US"/>
        </w:rPr>
        <w:t xml:space="preserve"> washed twice with Et</w:t>
      </w:r>
      <w:r w:rsidRPr="00896DCD">
        <w:rPr>
          <w:rFonts w:cs="AdvOT2e364b11"/>
          <w:vertAlign w:val="subscript"/>
          <w:lang w:val="en-US"/>
        </w:rPr>
        <w:t>2</w:t>
      </w:r>
      <w:r w:rsidRPr="00896DCD">
        <w:rPr>
          <w:rFonts w:cs="AdvOT2e364b11"/>
          <w:lang w:val="en-US"/>
        </w:rPr>
        <w:t xml:space="preserve">O (2 x 15mL). </w:t>
      </w:r>
      <w:r w:rsidRPr="00B10F2F">
        <w:rPr>
          <w:rFonts w:cs="AdvOT2e364b11"/>
          <w:lang w:val="en-US"/>
        </w:rPr>
        <w:t xml:space="preserve">After </w:t>
      </w:r>
      <w:r>
        <w:rPr>
          <w:rFonts w:cs="AdvOT2e364b11"/>
          <w:lang w:val="en-US"/>
        </w:rPr>
        <w:t>dry</w:t>
      </w:r>
      <w:r w:rsidRPr="00B10F2F">
        <w:rPr>
          <w:rFonts w:cs="AdvOT2e364b11"/>
          <w:lang w:val="en-US"/>
        </w:rPr>
        <w:t>ing</w:t>
      </w:r>
      <w:r>
        <w:rPr>
          <w:rFonts w:cs="AdvOT2e364b11"/>
          <w:lang w:val="en-US"/>
        </w:rPr>
        <w:t xml:space="preserve"> it </w:t>
      </w:r>
      <w:r w:rsidRPr="00B10F2F">
        <w:rPr>
          <w:rFonts w:cs="AdvOT2e364b11"/>
          <w:lang w:val="en-US"/>
        </w:rPr>
        <w:t xml:space="preserve">was dissolved in water and purified by RP column </w:t>
      </w:r>
      <w:r w:rsidRPr="00C35602">
        <w:rPr>
          <w:rFonts w:cs="AdvOT2e364b11"/>
          <w:lang w:val="en-US"/>
        </w:rPr>
        <w:t xml:space="preserve">chromatography </w:t>
      </w:r>
      <w:r>
        <w:rPr>
          <w:rFonts w:cs="AdvOT2e364b11"/>
          <w:lang w:val="en-US"/>
        </w:rPr>
        <w:t>(80 mL</w:t>
      </w:r>
      <w:r w:rsidRPr="00C35602">
        <w:rPr>
          <w:rFonts w:cs="AdvOT2e364b11"/>
          <w:lang w:val="en-US"/>
        </w:rPr>
        <w:t>) with</w:t>
      </w:r>
      <w:r w:rsidRPr="00B10F2F">
        <w:rPr>
          <w:rFonts w:cs="AdvOT2e364b11"/>
          <w:lang w:val="en-US"/>
        </w:rPr>
        <w:t xml:space="preserve"> a mixture of MeCN and H</w:t>
      </w:r>
      <w:r w:rsidRPr="00572BDE">
        <w:rPr>
          <w:rFonts w:cs="AdvOT2e364b11"/>
          <w:vertAlign w:val="subscript"/>
          <w:lang w:val="en-US"/>
        </w:rPr>
        <w:t>2</w:t>
      </w:r>
      <w:r>
        <w:rPr>
          <w:rFonts w:cs="AdvOT2e364b11"/>
          <w:lang w:val="en-US"/>
        </w:rPr>
        <w:t>O as eluents (</w:t>
      </w:r>
      <w:r w:rsidRPr="00B10F2F">
        <w:rPr>
          <w:rFonts w:cs="AdvOT2e364b11"/>
          <w:lang w:val="en-US"/>
        </w:rPr>
        <w:t>10</w:t>
      </w:r>
      <w:r>
        <w:rPr>
          <w:rFonts w:cs="AdvOT2e364b11"/>
          <w:lang w:val="en-US"/>
        </w:rPr>
        <w:t>% v/v). The desired compound</w:t>
      </w:r>
      <w:r w:rsidR="009367AE">
        <w:rPr>
          <w:rFonts w:cs="AdvOT2e364b11"/>
          <w:lang w:val="en-US"/>
        </w:rPr>
        <w:t xml:space="preserve"> </w:t>
      </w:r>
      <w:r w:rsidR="00756032" w:rsidRPr="00756032">
        <w:rPr>
          <w:rFonts w:cs="AdvOT2e364b11"/>
          <w:b/>
          <w:lang w:val="en-US"/>
        </w:rPr>
        <w:t>24</w:t>
      </w:r>
      <w:r>
        <w:rPr>
          <w:rFonts w:cs="AdvOT2e364b11"/>
          <w:lang w:val="en-US"/>
        </w:rPr>
        <w:t xml:space="preserve"> was obtained as a </w:t>
      </w:r>
      <w:r w:rsidRPr="00B10F2F">
        <w:rPr>
          <w:rFonts w:cs="Times New Roman"/>
          <w:lang w:val="en-US"/>
        </w:rPr>
        <w:t xml:space="preserve">red powder; </w:t>
      </w:r>
      <w:r w:rsidRPr="00B10F2F">
        <w:rPr>
          <w:lang w:val="en-US"/>
        </w:rPr>
        <w:t>yield: 66</w:t>
      </w:r>
      <w:r>
        <w:rPr>
          <w:lang w:val="en-US"/>
        </w:rPr>
        <w:t>% (0.0495 mmol, 77 mg).</w:t>
      </w:r>
      <w:r w:rsidRPr="00042009">
        <w:rPr>
          <w:rFonts w:cs="Times New Roman"/>
          <w:vertAlign w:val="superscript"/>
          <w:lang w:val="en-US"/>
        </w:rPr>
        <w:t>1</w:t>
      </w:r>
      <w:r w:rsidRPr="00042009">
        <w:rPr>
          <w:rFonts w:cs="Times New Roman"/>
          <w:lang w:val="en-US"/>
        </w:rPr>
        <w:t>H NMR (500 MHz, CD</w:t>
      </w:r>
      <w:r w:rsidRPr="00042009">
        <w:rPr>
          <w:rFonts w:cs="Times New Roman"/>
          <w:vertAlign w:val="subscript"/>
          <w:lang w:val="en-US"/>
        </w:rPr>
        <w:t>3</w:t>
      </w:r>
      <w:r w:rsidRPr="00042009">
        <w:rPr>
          <w:rFonts w:cs="Times New Roman"/>
          <w:lang w:val="en-US"/>
        </w:rPr>
        <w:t xml:space="preserve">OD) </w:t>
      </w:r>
      <w:r w:rsidRPr="001676F0">
        <w:rPr>
          <w:rFonts w:cs="Times New Roman"/>
        </w:rPr>
        <w:t>δ</w:t>
      </w:r>
      <w:r w:rsidRPr="00042009">
        <w:rPr>
          <w:rFonts w:cs="Times New Roman"/>
          <w:lang w:val="en-US"/>
        </w:rPr>
        <w:t xml:space="preserve"> 7.25 (s, 1H), 7.15 (s, 1H), 6.58 (s, 1H), 6.23 (d, </w:t>
      </w:r>
      <w:r w:rsidRPr="00042009">
        <w:rPr>
          <w:rFonts w:cs="Times New Roman"/>
          <w:i/>
          <w:iCs/>
          <w:lang w:val="en-US"/>
        </w:rPr>
        <w:t>J</w:t>
      </w:r>
      <w:r w:rsidRPr="00042009">
        <w:rPr>
          <w:rFonts w:cs="Times New Roman"/>
          <w:lang w:val="en-US"/>
        </w:rPr>
        <w:t xml:space="preserve"> = 2.6 Hz, 1H), 6.04 (s, 1H) 4.66 (d, </w:t>
      </w:r>
      <w:r w:rsidRPr="00042009">
        <w:rPr>
          <w:rFonts w:cs="Times New Roman"/>
          <w:i/>
          <w:iCs/>
          <w:lang w:val="en-US"/>
        </w:rPr>
        <w:t>J</w:t>
      </w:r>
      <w:r w:rsidRPr="00042009">
        <w:rPr>
          <w:rFonts w:cs="Times New Roman"/>
          <w:lang w:val="en-US"/>
        </w:rPr>
        <w:t xml:space="preserve"> = 9.9 Hz, 1H), 4.51 (d, </w:t>
      </w:r>
      <w:r w:rsidRPr="00042009">
        <w:rPr>
          <w:rFonts w:cs="Times New Roman"/>
          <w:i/>
          <w:iCs/>
          <w:lang w:val="en-US"/>
        </w:rPr>
        <w:t>J</w:t>
      </w:r>
      <w:r w:rsidRPr="00042009">
        <w:rPr>
          <w:rFonts w:cs="Times New Roman"/>
          <w:lang w:val="en-US"/>
        </w:rPr>
        <w:t xml:space="preserve"> = 8.2 Hz, 1H), 4.40 – 4.32 (m, 1H), 4.24 – 4.20 (m, 2H), 4.17 (dd, </w:t>
      </w:r>
      <w:r w:rsidRPr="00042009">
        <w:rPr>
          <w:rFonts w:cs="Times New Roman"/>
          <w:i/>
          <w:lang w:val="en-US"/>
        </w:rPr>
        <w:t>J</w:t>
      </w:r>
      <w:r w:rsidRPr="00042009">
        <w:rPr>
          <w:rFonts w:cs="Times New Roman"/>
          <w:lang w:val="en-US"/>
        </w:rPr>
        <w:t xml:space="preserve"> = 12.2, 2.4 Hz, 1H), 4.13 (d, </w:t>
      </w:r>
      <w:r w:rsidRPr="00042009">
        <w:rPr>
          <w:rFonts w:cs="Times New Roman"/>
          <w:i/>
          <w:lang w:val="en-US"/>
        </w:rPr>
        <w:t>J</w:t>
      </w:r>
      <w:r>
        <w:rPr>
          <w:rFonts w:cs="Times New Roman"/>
          <w:lang w:val="en-US"/>
        </w:rPr>
        <w:t xml:space="preserve"> = 11.5</w:t>
      </w:r>
      <w:r w:rsidRPr="00042009">
        <w:rPr>
          <w:rFonts w:cs="Times New Roman"/>
          <w:lang w:val="en-US"/>
        </w:rPr>
        <w:t xml:space="preserve"> Hz, 1H), 3.60 – 3.67 (m, 7H), 3.54 (t, </w:t>
      </w:r>
      <w:r w:rsidRPr="00042009">
        <w:rPr>
          <w:rFonts w:cs="Times New Roman"/>
          <w:i/>
          <w:lang w:val="en-US"/>
        </w:rPr>
        <w:t>J</w:t>
      </w:r>
      <w:r>
        <w:rPr>
          <w:rFonts w:cs="Times New Roman"/>
          <w:lang w:val="en-US"/>
        </w:rPr>
        <w:t xml:space="preserve"> = 5.6</w:t>
      </w:r>
      <w:r w:rsidRPr="00042009">
        <w:rPr>
          <w:rFonts w:cs="Times New Roman"/>
          <w:lang w:val="en-US"/>
        </w:rPr>
        <w:t xml:space="preserve"> Hz, 2H), 3.36 (t, </w:t>
      </w:r>
      <w:r w:rsidRPr="00042009">
        <w:rPr>
          <w:rFonts w:cs="Times New Roman"/>
          <w:i/>
          <w:lang w:val="en-US"/>
        </w:rPr>
        <w:t xml:space="preserve">J </w:t>
      </w:r>
      <w:r>
        <w:rPr>
          <w:rFonts w:cs="Times New Roman"/>
          <w:lang w:val="en-US"/>
        </w:rPr>
        <w:t>= 5.6</w:t>
      </w:r>
      <w:r w:rsidRPr="00042009">
        <w:rPr>
          <w:rFonts w:cs="Times New Roman"/>
          <w:lang w:val="en-US"/>
        </w:rPr>
        <w:t xml:space="preserve"> Hz, 2H),  2.93 – 2.85 (m, 2H), 2.59 (s, 3H), 2.58 (s, 3H), 2.67 – 2.42 (m, 12H), 2.41 – 2.34 (m, 2H), 2.29 (s, 3H), 2.28 (s, 3H), 2.21 – 2.14 (m, 1H), 2.12 – 1.96 (m, 4H), 1.94 – 1.82 (m, 3H), 1.89 (s, 3H), 1.77 – 1.70 (m, 1H), 1.47 (m, 3H), 1.39 (s, 3H), 1.39 –1.37 (m, 2H), 1.37 (s, 3H), 1.30 –1.26 (m, 1H), 1.25 (d, </w:t>
      </w:r>
      <w:r w:rsidRPr="00042009">
        <w:rPr>
          <w:rFonts w:cs="Times New Roman"/>
          <w:i/>
          <w:lang w:val="en-US"/>
        </w:rPr>
        <w:t>J</w:t>
      </w:r>
      <w:r>
        <w:rPr>
          <w:rFonts w:cs="Times New Roman"/>
          <w:lang w:val="en-US"/>
        </w:rPr>
        <w:t xml:space="preserve"> = 6.3</w:t>
      </w:r>
      <w:r w:rsidRPr="00042009">
        <w:rPr>
          <w:rFonts w:cs="Times New Roman"/>
          <w:lang w:val="en-US"/>
        </w:rPr>
        <w:t xml:space="preserve"> Hz, 3H), 1.19 (s, 3H), 1.16 – 1.08 (m, 1H), 0.47 (s, 3H).</w:t>
      </w:r>
      <w:r w:rsidRPr="00896DCD">
        <w:rPr>
          <w:rFonts w:cs="Times New Roman"/>
          <w:vertAlign w:val="superscript"/>
          <w:lang w:val="en-US"/>
        </w:rPr>
        <w:t>13</w:t>
      </w:r>
      <w:r w:rsidRPr="00896DCD">
        <w:rPr>
          <w:rFonts w:cs="Times New Roman"/>
          <w:lang w:val="en-US"/>
        </w:rPr>
        <w:t>C NMR (126 MHz, CD</w:t>
      </w:r>
      <w:r w:rsidRPr="00896DCD">
        <w:rPr>
          <w:rFonts w:cs="Times New Roman"/>
          <w:vertAlign w:val="subscript"/>
          <w:lang w:val="en-US"/>
        </w:rPr>
        <w:t>3</w:t>
      </w:r>
      <w:r w:rsidRPr="00896DCD">
        <w:rPr>
          <w:rFonts w:cs="Times New Roman"/>
          <w:lang w:val="en-US"/>
        </w:rPr>
        <w:t xml:space="preserve">OD) </w:t>
      </w:r>
      <w:r w:rsidRPr="001676F0">
        <w:rPr>
          <w:rFonts w:cs="Times New Roman"/>
        </w:rPr>
        <w:t>δ</w:t>
      </w:r>
      <w:r w:rsidRPr="00896DCD">
        <w:rPr>
          <w:rFonts w:cs="Times New Roman"/>
          <w:lang w:val="en-US"/>
        </w:rPr>
        <w:t xml:space="preserve"> 180.1, 178.7, 176.1, 176.0, 175.9, 175.1, 174.1, 174.1, 173.8, 173.2, 172.6, 165.7, 165.5, 157.2, 141.9, 136.8, 134.2, 132.5, 129.9, 116.5, 111.0, 107.3, 103.8, 94.2, 86.8, 85.0, 79.9, 74.9, 73.7, 72.0, 72.0, 70.1, 70.0, 69.7, 69.6, 69.1, 62.8, 58.9, 56.2, 55.5, 53.6, 51.1, 50.3, 45.2, 42.5, 41.6, 40.4, 38.7, 34.8, 33.7, 31.8, 31.5, 31.2, 30.9, 30.9, 28.1, 26.0, 25.9, 19.5, 19.1, 19.0, 18.9, 18.7, 18.7, 18.5, 16.1, 15.7, 14.9, 14.7.</w:t>
      </w:r>
      <w:r w:rsidRPr="00896DCD">
        <w:rPr>
          <w:lang w:val="en-US"/>
        </w:rPr>
        <w:t>UV/vis (H</w:t>
      </w:r>
      <w:r w:rsidRPr="00896DCD">
        <w:rPr>
          <w:vertAlign w:val="subscript"/>
          <w:lang w:val="en-US"/>
        </w:rPr>
        <w:t>2</w:t>
      </w:r>
      <w:r w:rsidRPr="00896DCD">
        <w:rPr>
          <w:lang w:val="en-US"/>
        </w:rPr>
        <w:t xml:space="preserve">O) </w:t>
      </w:r>
      <w:r w:rsidRPr="001676F0">
        <w:t>λ</w:t>
      </w:r>
      <w:r w:rsidRPr="00896DCD">
        <w:rPr>
          <w:vertAlign w:val="subscript"/>
          <w:lang w:val="en-US"/>
        </w:rPr>
        <w:t xml:space="preserve">max </w:t>
      </w:r>
      <w:r w:rsidRPr="00896DCD">
        <w:rPr>
          <w:lang w:val="en-US"/>
        </w:rPr>
        <w:t>(nm) (</w:t>
      </w:r>
      <w:r w:rsidRPr="001676F0">
        <w:t>ε</w:t>
      </w:r>
      <w:r w:rsidRPr="00896DCD">
        <w:rPr>
          <w:lang w:val="en-US"/>
        </w:rPr>
        <w:t>, L mol</w:t>
      </w:r>
      <w:r w:rsidRPr="00896DCD">
        <w:rPr>
          <w:rFonts w:eastAsia="AdvOT8608a8d1+22"/>
          <w:vertAlign w:val="superscript"/>
          <w:lang w:val="en-US"/>
        </w:rPr>
        <w:t>−</w:t>
      </w:r>
      <w:r w:rsidRPr="00896DCD">
        <w:rPr>
          <w:vertAlign w:val="superscript"/>
          <w:lang w:val="en-US"/>
        </w:rPr>
        <w:t>1</w:t>
      </w:r>
      <w:r w:rsidRPr="00896DCD">
        <w:rPr>
          <w:lang w:val="en-US"/>
        </w:rPr>
        <w:t xml:space="preserve"> cm</w:t>
      </w:r>
      <w:r w:rsidRPr="00896DCD">
        <w:rPr>
          <w:rFonts w:eastAsia="AdvOT8608a8d1+22"/>
          <w:vertAlign w:val="superscript"/>
          <w:lang w:val="en-US"/>
        </w:rPr>
        <w:t>−</w:t>
      </w:r>
      <w:r w:rsidRPr="00896DCD">
        <w:rPr>
          <w:vertAlign w:val="superscript"/>
          <w:lang w:val="en-US"/>
        </w:rPr>
        <w:t>1</w:t>
      </w:r>
      <w:r w:rsidRPr="00896DCD">
        <w:rPr>
          <w:lang w:val="en-US"/>
        </w:rPr>
        <w:t>) 551 (7.8 × 10</w:t>
      </w:r>
      <w:r w:rsidRPr="00896DCD">
        <w:rPr>
          <w:vertAlign w:val="superscript"/>
          <w:lang w:val="en-US"/>
        </w:rPr>
        <w:t>3</w:t>
      </w:r>
      <w:r w:rsidRPr="00896DCD">
        <w:rPr>
          <w:lang w:val="en-US"/>
        </w:rPr>
        <w:t>), 522 (6.8 × 10</w:t>
      </w:r>
      <w:r w:rsidRPr="00896DCD">
        <w:rPr>
          <w:vertAlign w:val="superscript"/>
          <w:lang w:val="en-US"/>
        </w:rPr>
        <w:t>3</w:t>
      </w:r>
      <w:r w:rsidRPr="00896DCD">
        <w:rPr>
          <w:lang w:val="en-US"/>
        </w:rPr>
        <w:t>), 361 (2.4 × 10</w:t>
      </w:r>
      <w:r w:rsidRPr="00896DCD">
        <w:rPr>
          <w:vertAlign w:val="superscript"/>
          <w:lang w:val="en-US"/>
        </w:rPr>
        <w:t>4</w:t>
      </w:r>
      <w:r w:rsidRPr="00896DCD">
        <w:rPr>
          <w:lang w:val="en-US"/>
        </w:rPr>
        <w:t>), 278 (1.3 × 10</w:t>
      </w:r>
      <w:r w:rsidRPr="00896DCD">
        <w:rPr>
          <w:vertAlign w:val="superscript"/>
          <w:lang w:val="en-US"/>
        </w:rPr>
        <w:t>4</w:t>
      </w:r>
      <w:r w:rsidRPr="00896DCD">
        <w:rPr>
          <w:lang w:val="en-US"/>
        </w:rPr>
        <w:t>), 222 (4.2 × 10</w:t>
      </w:r>
      <w:r w:rsidRPr="00896DCD">
        <w:rPr>
          <w:vertAlign w:val="superscript"/>
          <w:lang w:val="en-US"/>
        </w:rPr>
        <w:t>4</w:t>
      </w:r>
      <w:r w:rsidRPr="00896DCD">
        <w:rPr>
          <w:lang w:val="en-US"/>
        </w:rPr>
        <w:t xml:space="preserve">). </w:t>
      </w:r>
      <w:r w:rsidRPr="001676F0">
        <w:t xml:space="preserve">HRMS (ESI) </w:t>
      </w:r>
      <w:r w:rsidRPr="001676F0">
        <w:rPr>
          <w:i/>
        </w:rPr>
        <w:t>m/z</w:t>
      </w:r>
      <w:r w:rsidRPr="001676F0">
        <w:t xml:space="preserve"> [M + Na]</w:t>
      </w:r>
      <w:r w:rsidRPr="001676F0">
        <w:rPr>
          <w:vertAlign w:val="superscript"/>
        </w:rPr>
        <w:t>+</w:t>
      </w:r>
      <w:r w:rsidRPr="001676F0">
        <w:t xml:space="preserve"> calcd for C</w:t>
      </w:r>
      <w:r w:rsidRPr="001676F0">
        <w:rPr>
          <w:vertAlign w:val="subscript"/>
        </w:rPr>
        <w:t>70</w:t>
      </w:r>
      <w:r w:rsidRPr="001676F0">
        <w:t>H</w:t>
      </w:r>
      <w:r w:rsidRPr="001676F0">
        <w:rPr>
          <w:vertAlign w:val="subscript"/>
        </w:rPr>
        <w:t>100</w:t>
      </w:r>
      <w:r w:rsidRPr="001676F0">
        <w:t>N</w:t>
      </w:r>
      <w:r w:rsidRPr="001676F0">
        <w:rPr>
          <w:vertAlign w:val="subscript"/>
        </w:rPr>
        <w:t>18</w:t>
      </w:r>
      <w:r w:rsidRPr="001676F0">
        <w:t>O</w:t>
      </w:r>
      <w:r w:rsidRPr="001676F0">
        <w:rPr>
          <w:vertAlign w:val="subscript"/>
        </w:rPr>
        <w:t>17</w:t>
      </w:r>
      <w:r w:rsidRPr="001676F0">
        <w:t xml:space="preserve">PCoNa </w:t>
      </w:r>
      <w:r w:rsidRPr="001676F0">
        <w:rPr>
          <w:vertAlign w:val="subscript"/>
        </w:rPr>
        <w:t> </w:t>
      </w:r>
      <w:r w:rsidRPr="001676F0">
        <w:t xml:space="preserve">1577.6481, </w:t>
      </w:r>
      <w:r w:rsidRPr="001226F6">
        <w:t>found</w:t>
      </w:r>
      <w:r w:rsidRPr="001676F0">
        <w:t xml:space="preserve"> 1577.6455. </w:t>
      </w:r>
      <w:r w:rsidRPr="001676F0">
        <w:rPr>
          <w:lang w:val="en-US"/>
        </w:rPr>
        <w:t>Anal. calcd for C</w:t>
      </w:r>
      <w:r w:rsidRPr="001676F0">
        <w:rPr>
          <w:vertAlign w:val="subscript"/>
          <w:lang w:val="en-US"/>
        </w:rPr>
        <w:t>70</w:t>
      </w:r>
      <w:r w:rsidRPr="001676F0">
        <w:rPr>
          <w:lang w:val="en-US"/>
        </w:rPr>
        <w:t>H</w:t>
      </w:r>
      <w:r w:rsidRPr="001676F0">
        <w:rPr>
          <w:vertAlign w:val="subscript"/>
          <w:lang w:val="en-US"/>
        </w:rPr>
        <w:t>100</w:t>
      </w:r>
      <w:r w:rsidRPr="001676F0">
        <w:rPr>
          <w:lang w:val="en-US"/>
        </w:rPr>
        <w:t>N</w:t>
      </w:r>
      <w:r w:rsidRPr="001676F0">
        <w:rPr>
          <w:vertAlign w:val="subscript"/>
          <w:lang w:val="en-US"/>
        </w:rPr>
        <w:t>18</w:t>
      </w:r>
      <w:r w:rsidRPr="001676F0">
        <w:rPr>
          <w:lang w:val="en-US"/>
        </w:rPr>
        <w:t>O</w:t>
      </w:r>
      <w:r w:rsidRPr="001676F0">
        <w:rPr>
          <w:vertAlign w:val="subscript"/>
          <w:lang w:val="en-US"/>
        </w:rPr>
        <w:t>17</w:t>
      </w:r>
      <w:r w:rsidRPr="001676F0">
        <w:rPr>
          <w:lang w:val="en-US"/>
        </w:rPr>
        <w:t>PCo·6H</w:t>
      </w:r>
      <w:r w:rsidRPr="001676F0">
        <w:rPr>
          <w:vertAlign w:val="subscript"/>
          <w:lang w:val="en-US"/>
        </w:rPr>
        <w:t>2</w:t>
      </w:r>
      <w:r w:rsidRPr="001676F0">
        <w:rPr>
          <w:lang w:val="en-US"/>
        </w:rPr>
        <w:t>O: C, 50.54; H, 6.79; N, 15.15. Found: C, 50.62; H, 7.03; N, 14.95</w:t>
      </w:r>
      <w:r w:rsidRPr="001676F0">
        <w:rPr>
          <w:rFonts w:cs="Times New Roman"/>
          <w:lang w:val="en-US"/>
        </w:rPr>
        <w:t>.</w:t>
      </w:r>
    </w:p>
    <w:p w:rsidR="00CD6BD3" w:rsidRDefault="00CD6BD3" w:rsidP="005E3B3B">
      <w:pPr>
        <w:spacing w:after="0"/>
        <w:rPr>
          <w:rFonts w:cs="Times New Roman"/>
          <w:b/>
          <w:lang w:val="en-US"/>
        </w:rPr>
      </w:pPr>
    </w:p>
    <w:p w:rsidR="00CD6BD3" w:rsidRPr="003E7E5E" w:rsidRDefault="00CD6BD3" w:rsidP="00CD6BD3">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CD6BD3" w:rsidRPr="0033662B" w:rsidTr="008B3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CD6BD3" w:rsidRPr="0033662B" w:rsidRDefault="00890DF1" w:rsidP="008B3551">
            <w:pPr>
              <w:jc w:val="center"/>
              <w:rPr>
                <w:rFonts w:cs="Times New Roman"/>
                <w:lang w:val="en-US"/>
              </w:rPr>
            </w:pPr>
            <w:r>
              <w:rPr>
                <w:rFonts w:cs="Times New Roman"/>
                <w:lang w:val="en-US"/>
              </w:rPr>
              <w:t>Time [min]</w:t>
            </w:r>
          </w:p>
        </w:tc>
        <w:tc>
          <w:tcPr>
            <w:tcW w:w="1238" w:type="pct"/>
          </w:tcPr>
          <w:p w:rsidR="00CD6BD3" w:rsidRPr="0033662B" w:rsidRDefault="00CD6BD3" w:rsidP="008B3551">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sidRPr="0033662B">
              <w:rPr>
                <w:rFonts w:cs="Times New Roman"/>
                <w:lang w:val="en-US"/>
              </w:rPr>
              <w:t>O+0.5‰TFA [%]</w:t>
            </w:r>
          </w:p>
        </w:tc>
        <w:tc>
          <w:tcPr>
            <w:tcW w:w="959" w:type="pct"/>
          </w:tcPr>
          <w:p w:rsidR="00CD6BD3" w:rsidRPr="0033662B" w:rsidRDefault="00CD6BD3" w:rsidP="008B3551">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p>
        </w:tc>
        <w:tc>
          <w:tcPr>
            <w:tcW w:w="905" w:type="pct"/>
          </w:tcPr>
          <w:p w:rsidR="00CD6BD3" w:rsidRPr="0033662B" w:rsidRDefault="00CD6BD3" w:rsidP="008B3551">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CD6BD3" w:rsidRPr="0033662B" w:rsidRDefault="00CD6BD3" w:rsidP="008B3551">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Pr>
                <w:rFonts w:cs="Times New Roman"/>
                <w:lang w:val="en-US"/>
              </w:rPr>
              <w:t>[min]</w:t>
            </w:r>
          </w:p>
        </w:tc>
      </w:tr>
      <w:tr w:rsidR="00CD6BD3" w:rsidRPr="0033662B" w:rsidTr="008B3551">
        <w:tc>
          <w:tcPr>
            <w:cnfStyle w:val="001000000000" w:firstRow="0" w:lastRow="0" w:firstColumn="1" w:lastColumn="0" w:oddVBand="0" w:evenVBand="0" w:oddHBand="0" w:evenHBand="0" w:firstRowFirstColumn="0" w:firstRowLastColumn="0" w:lastRowFirstColumn="0" w:lastRowLastColumn="0"/>
            <w:tcW w:w="994" w:type="pct"/>
          </w:tcPr>
          <w:p w:rsidR="00CD6BD3" w:rsidRPr="0033662B" w:rsidRDefault="00CD6BD3" w:rsidP="008B3551">
            <w:pPr>
              <w:jc w:val="center"/>
              <w:rPr>
                <w:rFonts w:cs="Times New Roman"/>
                <w:lang w:val="en-US"/>
              </w:rPr>
            </w:pPr>
            <w:r w:rsidRPr="0033662B">
              <w:rPr>
                <w:rFonts w:cs="Times New Roman"/>
                <w:lang w:val="en-US"/>
              </w:rPr>
              <w:t>Initial</w:t>
            </w:r>
          </w:p>
        </w:tc>
        <w:tc>
          <w:tcPr>
            <w:tcW w:w="1238" w:type="pct"/>
          </w:tcPr>
          <w:p w:rsidR="00CD6BD3" w:rsidRPr="0033662B"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CD6BD3" w:rsidRPr="0033662B"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CD6BD3"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361</w:t>
            </w:r>
          </w:p>
        </w:tc>
        <w:tc>
          <w:tcPr>
            <w:tcW w:w="904" w:type="pct"/>
            <w:vMerge w:val="restart"/>
            <w:vAlign w:val="center"/>
          </w:tcPr>
          <w:p w:rsidR="00CD6BD3"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10.88</w:t>
            </w:r>
          </w:p>
        </w:tc>
      </w:tr>
      <w:tr w:rsidR="00CD6BD3" w:rsidRPr="0033662B" w:rsidTr="008B3551">
        <w:tc>
          <w:tcPr>
            <w:cnfStyle w:val="001000000000" w:firstRow="0" w:lastRow="0" w:firstColumn="1" w:lastColumn="0" w:oddVBand="0" w:evenVBand="0" w:oddHBand="0" w:evenHBand="0" w:firstRowFirstColumn="0" w:firstRowLastColumn="0" w:lastRowFirstColumn="0" w:lastRowLastColumn="0"/>
            <w:tcW w:w="994" w:type="pct"/>
          </w:tcPr>
          <w:p w:rsidR="00CD6BD3" w:rsidRPr="0033662B" w:rsidRDefault="00CD6BD3" w:rsidP="008B3551">
            <w:pPr>
              <w:jc w:val="center"/>
              <w:rPr>
                <w:rFonts w:cs="Times New Roman"/>
                <w:lang w:val="en-US"/>
              </w:rPr>
            </w:pPr>
            <w:r>
              <w:rPr>
                <w:rFonts w:cs="Times New Roman"/>
                <w:lang w:val="en-US"/>
              </w:rPr>
              <w:t>15</w:t>
            </w:r>
          </w:p>
        </w:tc>
        <w:tc>
          <w:tcPr>
            <w:tcW w:w="1238" w:type="pct"/>
          </w:tcPr>
          <w:p w:rsidR="00CD6BD3" w:rsidRPr="0033662B"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CD6BD3" w:rsidRPr="0033662B"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CD6BD3" w:rsidRPr="0033662B"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CD6BD3" w:rsidRPr="0033662B" w:rsidRDefault="00CD6BD3"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CD6BD3" w:rsidRDefault="00CD6BD3" w:rsidP="00CD6BD3">
      <w:pPr>
        <w:spacing w:line="276" w:lineRule="auto"/>
        <w:jc w:val="both"/>
        <w:rPr>
          <w:lang w:val="en-US"/>
        </w:rPr>
      </w:pPr>
    </w:p>
    <w:p w:rsidR="00FB68E5" w:rsidRPr="00FB68E5" w:rsidRDefault="00CD6BD3" w:rsidP="00FB68E5">
      <w:pPr>
        <w:jc w:val="center"/>
      </w:pPr>
      <w:r w:rsidRPr="00C66DB6">
        <w:rPr>
          <w:rFonts w:cs="Arial"/>
          <w:noProof/>
          <w:lang w:val="en-US"/>
        </w:rPr>
        <w:drawing>
          <wp:inline distT="0" distB="0" distL="0" distR="0">
            <wp:extent cx="3550767" cy="2136210"/>
            <wp:effectExtent l="19050" t="0" r="0" b="0"/>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cstate="print"/>
                    <a:srcRect l="30276" t="23476" r="8074" b="10604"/>
                    <a:stretch>
                      <a:fillRect/>
                    </a:stretch>
                  </pic:blipFill>
                  <pic:spPr bwMode="auto">
                    <a:xfrm>
                      <a:off x="0" y="0"/>
                      <a:ext cx="3550767" cy="2136210"/>
                    </a:xfrm>
                    <a:prstGeom prst="rect">
                      <a:avLst/>
                    </a:prstGeom>
                    <a:noFill/>
                    <a:ln w="9525">
                      <a:noFill/>
                      <a:miter lim="800000"/>
                      <a:headEnd/>
                      <a:tailEnd/>
                    </a:ln>
                  </pic:spPr>
                </pic:pic>
              </a:graphicData>
            </a:graphic>
          </wp:inline>
        </w:drawing>
      </w:r>
    </w:p>
    <w:p w:rsidR="004771B8" w:rsidRDefault="004771B8" w:rsidP="009E74E0">
      <w:pPr>
        <w:pStyle w:val="Heading2"/>
        <w:rPr>
          <w:vertAlign w:val="subscript"/>
        </w:rPr>
      </w:pPr>
      <w:bookmarkStart w:id="9" w:name="_Toc515525285"/>
      <w:r w:rsidRPr="004B4105">
        <w:lastRenderedPageBreak/>
        <w:t>Cbl-3xPEG-N</w:t>
      </w:r>
      <w:r w:rsidRPr="004B4105">
        <w:rPr>
          <w:vertAlign w:val="subscript"/>
        </w:rPr>
        <w:t>3</w:t>
      </w:r>
      <w:r w:rsidR="00BD5A7B">
        <w:t>(25)</w:t>
      </w:r>
      <w:bookmarkEnd w:id="9"/>
    </w:p>
    <w:p w:rsidR="00CD6BD3" w:rsidRDefault="00BD5A7B" w:rsidP="00CD6BD3">
      <w:pPr>
        <w:jc w:val="center"/>
        <w:rPr>
          <w:rFonts w:cs="Arial"/>
        </w:rPr>
      </w:pPr>
      <w:r>
        <w:object w:dxaOrig="4013" w:dyaOrig="4260">
          <v:shape id="_x0000_i1029" type="#_x0000_t75" style="width:159.5pt;height:169.75pt" o:ole="">
            <v:imagedata r:id="rId18" o:title=""/>
          </v:shape>
          <o:OLEObject Type="Embed" ProgID="ChemDraw.Document.6.0" ShapeID="_x0000_i1029" DrawAspect="Content" ObjectID="_1625641700" r:id="rId19"/>
        </w:object>
      </w:r>
    </w:p>
    <w:p w:rsidR="00CD6BD3" w:rsidRPr="00C66DB6" w:rsidRDefault="00CD6BD3" w:rsidP="00CD6BD3">
      <w:pPr>
        <w:autoSpaceDE w:val="0"/>
        <w:autoSpaceDN w:val="0"/>
        <w:adjustRightInd w:val="0"/>
        <w:spacing w:after="0" w:line="276" w:lineRule="auto"/>
        <w:jc w:val="both"/>
        <w:rPr>
          <w:rFonts w:cs="Arial"/>
          <w:lang w:val="en-US"/>
        </w:rPr>
      </w:pPr>
      <w:r w:rsidRPr="00C66DB6">
        <w:rPr>
          <w:rFonts w:cs="Arial"/>
          <w:lang w:val="en-US"/>
        </w:rPr>
        <w:t>Compound</w:t>
      </w:r>
      <w:r w:rsidR="00F94F9F">
        <w:rPr>
          <w:rFonts w:cs="Arial"/>
          <w:lang w:val="en-US"/>
        </w:rPr>
        <w:t xml:space="preserve"> </w:t>
      </w:r>
      <w:r w:rsidR="00BD5A7B" w:rsidRPr="00BD5A7B">
        <w:rPr>
          <w:rFonts w:cs="Arial"/>
          <w:b/>
          <w:lang w:val="en-US"/>
        </w:rPr>
        <w:t>25</w:t>
      </w:r>
      <w:r w:rsidRPr="00C66DB6">
        <w:rPr>
          <w:rFonts w:cs="Arial"/>
          <w:lang w:val="en-US"/>
        </w:rPr>
        <w:t xml:space="preserve"> was synthesized according to the procedure described in </w:t>
      </w:r>
      <w:r w:rsidRPr="00C66DB6">
        <w:rPr>
          <w:rFonts w:cs="Arial"/>
          <w:i/>
          <w:lang w:val="en-US"/>
        </w:rPr>
        <w:t>J. Porphyrins Phthalocyanines</w:t>
      </w:r>
      <w:r w:rsidRPr="00C66DB6">
        <w:rPr>
          <w:rFonts w:cs="Arial"/>
          <w:lang w:val="en-US"/>
        </w:rPr>
        <w:t xml:space="preserve">, </w:t>
      </w:r>
      <w:r w:rsidRPr="00C66DB6">
        <w:rPr>
          <w:rFonts w:cs="Arial"/>
          <w:b/>
          <w:lang w:val="en-US"/>
        </w:rPr>
        <w:t>17</w:t>
      </w:r>
      <w:r w:rsidRPr="00C66DB6">
        <w:rPr>
          <w:rFonts w:cs="Arial"/>
          <w:lang w:val="en-US"/>
        </w:rPr>
        <w:t>, 110-117 (201</w:t>
      </w:r>
      <w:r w:rsidR="000575E7">
        <w:rPr>
          <w:rFonts w:cs="Arial"/>
          <w:lang w:val="en-US"/>
        </w:rPr>
        <w:t>3</w:t>
      </w:r>
      <w:r w:rsidRPr="00C66DB6">
        <w:rPr>
          <w:rFonts w:cs="Arial"/>
          <w:lang w:val="en-US"/>
        </w:rPr>
        <w:t xml:space="preserve">). All spectra matched </w:t>
      </w:r>
      <w:r w:rsidR="001B76EF" w:rsidRPr="00C66DB6">
        <w:rPr>
          <w:rFonts w:cs="Arial"/>
          <w:lang w:val="en-US"/>
        </w:rPr>
        <w:t>th</w:t>
      </w:r>
      <w:r w:rsidR="001B76EF">
        <w:rPr>
          <w:rFonts w:cs="Arial"/>
          <w:lang w:val="en-US"/>
        </w:rPr>
        <w:t>ose</w:t>
      </w:r>
      <w:r w:rsidR="009367AE">
        <w:rPr>
          <w:rFonts w:cs="Arial"/>
          <w:lang w:val="en-US"/>
        </w:rPr>
        <w:t xml:space="preserve"> </w:t>
      </w:r>
      <w:r w:rsidRPr="00C66DB6">
        <w:rPr>
          <w:rFonts w:cs="Arial"/>
          <w:lang w:val="en-US"/>
        </w:rPr>
        <w:t>reported in the literature.</w:t>
      </w:r>
    </w:p>
    <w:p w:rsidR="00CD6BD3" w:rsidRPr="000575E7" w:rsidRDefault="00CD6BD3" w:rsidP="005E3B3B">
      <w:pPr>
        <w:spacing w:after="0"/>
        <w:jc w:val="center"/>
        <w:rPr>
          <w:b/>
          <w:lang w:val="en-US"/>
        </w:rPr>
      </w:pPr>
    </w:p>
    <w:p w:rsidR="00802E5F" w:rsidRPr="00802E5F" w:rsidRDefault="00802E5F" w:rsidP="009E74E0">
      <w:pPr>
        <w:pStyle w:val="Heading2"/>
        <w:rPr>
          <w:vertAlign w:val="subscript"/>
        </w:rPr>
      </w:pPr>
      <w:bookmarkStart w:id="10" w:name="_Toc515525286"/>
      <w:r w:rsidRPr="004B4105">
        <w:t>Cbl-5xPEG-N</w:t>
      </w:r>
      <w:r w:rsidRPr="004B4105">
        <w:rPr>
          <w:vertAlign w:val="subscript"/>
        </w:rPr>
        <w:t>3</w:t>
      </w:r>
      <w:r w:rsidR="00AD3DC8">
        <w:t>(27)</w:t>
      </w:r>
      <w:bookmarkEnd w:id="10"/>
    </w:p>
    <w:p w:rsidR="00802E5F" w:rsidRPr="00313DAB" w:rsidRDefault="00802E5F" w:rsidP="00802E5F"/>
    <w:p w:rsidR="00802E5F" w:rsidRDefault="00433544" w:rsidP="00802E5F">
      <w:pPr>
        <w:jc w:val="center"/>
        <w:rPr>
          <w:rFonts w:cs="Arial"/>
        </w:rPr>
      </w:pPr>
      <w:r>
        <w:object w:dxaOrig="10384" w:dyaOrig="4545">
          <v:shape id="_x0000_i1030" type="#_x0000_t75" style="width:417.95pt;height:182.7pt" o:ole="">
            <v:imagedata r:id="rId20" o:title=""/>
          </v:shape>
          <o:OLEObject Type="Embed" ProgID="ChemDraw.Document.6.0" ShapeID="_x0000_i1030" DrawAspect="Content" ObjectID="_1625641701" r:id="rId21"/>
        </w:object>
      </w:r>
    </w:p>
    <w:p w:rsidR="00802E5F" w:rsidRPr="00233B83" w:rsidRDefault="00802E5F" w:rsidP="00802E5F">
      <w:pPr>
        <w:spacing w:line="276" w:lineRule="auto"/>
        <w:jc w:val="both"/>
        <w:rPr>
          <w:color w:val="000000" w:themeColor="text1"/>
          <w:sz w:val="16"/>
          <w:szCs w:val="16"/>
          <w:lang w:val="en-US"/>
        </w:rPr>
      </w:pPr>
      <w:r>
        <w:rPr>
          <w:rFonts w:cs="AdvOT2e364b11"/>
          <w:b/>
          <w:lang w:val="en-US"/>
        </w:rPr>
        <w:t>Cbl-5</w:t>
      </w:r>
      <w:r w:rsidRPr="003A0F3F">
        <w:rPr>
          <w:rFonts w:cs="AdvOT2e364b11"/>
          <w:b/>
          <w:lang w:val="en-US"/>
        </w:rPr>
        <w:t>xPEG-N</w:t>
      </w:r>
      <w:r w:rsidRPr="003A0F3F">
        <w:rPr>
          <w:rFonts w:cs="AdvOT2e364b11"/>
          <w:b/>
          <w:vertAlign w:val="subscript"/>
          <w:lang w:val="en-US"/>
        </w:rPr>
        <w:t>3</w:t>
      </w:r>
      <w:r>
        <w:rPr>
          <w:rFonts w:cs="AdvOT2e364b11"/>
          <w:lang w:val="en-US"/>
        </w:rPr>
        <w:t>: Cobalamin</w:t>
      </w:r>
      <w:r w:rsidR="00AD3DC8">
        <w:rPr>
          <w:rFonts w:cs="AdvOT2e364b11"/>
          <w:lang w:val="en-US"/>
        </w:rPr>
        <w:t xml:space="preserve"> (</w:t>
      </w:r>
      <w:r w:rsidR="00433544">
        <w:rPr>
          <w:rFonts w:cs="AdvOT2e364b11"/>
          <w:b/>
          <w:lang w:val="en-US"/>
        </w:rPr>
        <w:t>1</w:t>
      </w:r>
      <w:r w:rsidR="00AD3DC8">
        <w:rPr>
          <w:rFonts w:cs="AdvOT2e364b11"/>
          <w:lang w:val="en-US"/>
        </w:rPr>
        <w:t>)</w:t>
      </w:r>
      <w:r>
        <w:rPr>
          <w:rFonts w:cs="AdvOT2e364b11"/>
          <w:lang w:val="en-US"/>
        </w:rPr>
        <w:t xml:space="preserve"> (0.146 mmol, 2</w:t>
      </w:r>
      <w:r w:rsidRPr="00896DCD">
        <w:rPr>
          <w:rFonts w:cs="AdvOT2e364b11"/>
          <w:lang w:val="en-US"/>
        </w:rPr>
        <w:t>00 m</w:t>
      </w:r>
      <w:r>
        <w:rPr>
          <w:rFonts w:cs="AdvOT2e364b11"/>
          <w:lang w:val="en-US"/>
        </w:rPr>
        <w:t>g) was dissolved in dry DMSO (</w:t>
      </w:r>
      <w:r w:rsidRPr="00896DCD">
        <w:rPr>
          <w:rFonts w:cs="AdvOT2e364b11"/>
          <w:lang w:val="en-US"/>
        </w:rPr>
        <w:t>5 mL) at 40 °C under a</w:t>
      </w:r>
      <w:r>
        <w:rPr>
          <w:rFonts w:cs="AdvOT2e364b11"/>
          <w:lang w:val="en-US"/>
        </w:rPr>
        <w:t>n argon atmosphere. T</w:t>
      </w:r>
      <w:r w:rsidRPr="00896DCD">
        <w:rPr>
          <w:rFonts w:cs="AdvOT2e364b11"/>
          <w:lang w:val="en-US"/>
        </w:rPr>
        <w:t>o a stirring solution under argon</w:t>
      </w:r>
      <w:r>
        <w:rPr>
          <w:rFonts w:cs="AdvOT2e364b11"/>
          <w:lang w:val="en-US"/>
        </w:rPr>
        <w:t xml:space="preserve"> solid CDT (100 mg, 0.609</w:t>
      </w:r>
      <w:r w:rsidRPr="00896DCD">
        <w:rPr>
          <w:rFonts w:cs="AdvOT2e364b11"/>
          <w:lang w:val="en-US"/>
        </w:rPr>
        <w:t xml:space="preserve"> mmol) was added. When full consumption of the substrate (monitored by the RP HPLC) was observed (</w:t>
      </w:r>
      <w:r>
        <w:rPr>
          <w:rFonts w:cs="AdvOT2e364b11"/>
          <w:lang w:val="en-US"/>
        </w:rPr>
        <w:t>approx.</w:t>
      </w:r>
      <w:r w:rsidRPr="00896DCD">
        <w:rPr>
          <w:rFonts w:cs="AdvOT2e364b11"/>
          <w:lang w:val="en-US"/>
        </w:rPr>
        <w:t xml:space="preserve"> 1.5h)</w:t>
      </w:r>
      <w:r>
        <w:rPr>
          <w:rFonts w:cs="AdvOT2e364b11"/>
          <w:lang w:val="en-US"/>
        </w:rPr>
        <w:t xml:space="preserve">, </w:t>
      </w:r>
      <w:r w:rsidRPr="00896DCD">
        <w:rPr>
          <w:rFonts w:cs="AdvOT2e364b11"/>
          <w:lang w:val="en-US"/>
        </w:rPr>
        <w:t>heating bath was</w:t>
      </w:r>
      <w:r>
        <w:rPr>
          <w:rFonts w:cs="AdvOT2e364b11"/>
          <w:lang w:val="en-US"/>
        </w:rPr>
        <w:t xml:space="preserve"> removed and </w:t>
      </w:r>
      <w:r w:rsidRPr="000B7B16">
        <w:rPr>
          <w:rFonts w:cs="AdvOT2e364b11"/>
          <w:lang w:val="en-US"/>
        </w:rPr>
        <w:t>2-[2-[2-[2-[2-(2-azidoethoxy)ethoxy]ethoxy]ethoxy]ethoxy]</w:t>
      </w:r>
      <w:r>
        <w:rPr>
          <w:rFonts w:cs="AdvOT2e364b11"/>
          <w:lang w:val="en-US"/>
        </w:rPr>
        <w:t>-</w:t>
      </w:r>
      <w:r w:rsidRPr="000B7B16">
        <w:rPr>
          <w:rFonts w:cs="AdvOT2e364b11"/>
          <w:lang w:val="en-US"/>
        </w:rPr>
        <w:t>ethanamine</w:t>
      </w:r>
      <w:r>
        <w:rPr>
          <w:rFonts w:cs="AdvOT2e364b11"/>
          <w:lang w:val="en-US"/>
        </w:rPr>
        <w:t xml:space="preserve"> in the form of TFA salt </w:t>
      </w:r>
      <w:r w:rsidR="00756032">
        <w:rPr>
          <w:rFonts w:cs="AdvOT2e364b11"/>
          <w:lang w:val="en-US"/>
        </w:rPr>
        <w:t>(</w:t>
      </w:r>
      <w:r w:rsidR="00756032" w:rsidRPr="00756032">
        <w:rPr>
          <w:rFonts w:cs="AdvOT2e364b11"/>
          <w:b/>
          <w:lang w:val="en-US"/>
        </w:rPr>
        <w:t>26</w:t>
      </w:r>
      <w:r w:rsidR="00756032">
        <w:rPr>
          <w:rFonts w:cs="AdvOT2e364b11"/>
          <w:lang w:val="en-US"/>
        </w:rPr>
        <w:t xml:space="preserve">) </w:t>
      </w:r>
      <w:r>
        <w:rPr>
          <w:rFonts w:cs="AdvOT2e364b11"/>
          <w:lang w:val="en-US"/>
        </w:rPr>
        <w:t>(100 mg</w:t>
      </w:r>
      <w:r w:rsidRPr="00896DCD">
        <w:rPr>
          <w:rFonts w:cs="AdvOT2e364b11"/>
          <w:lang w:val="en-US"/>
        </w:rPr>
        <w:t>) was added in one portion.</w:t>
      </w:r>
      <w:r>
        <w:rPr>
          <w:rFonts w:cs="AdvOT2e364b11"/>
          <w:lang w:val="en-US"/>
        </w:rPr>
        <w:t xml:space="preserve"> Subsequently TEA (80 µL) was added and the r</w:t>
      </w:r>
      <w:r w:rsidRPr="00CC3F28">
        <w:rPr>
          <w:rFonts w:cs="AdvOT2e364b11"/>
          <w:lang w:val="en-US"/>
        </w:rPr>
        <w:t>esulting s</w:t>
      </w:r>
      <w:r>
        <w:rPr>
          <w:rFonts w:cs="AdvOT2e364b11"/>
          <w:lang w:val="en-US"/>
        </w:rPr>
        <w:t>olution was stirred overnight. Then t</w:t>
      </w:r>
      <w:r w:rsidRPr="00CC3F28">
        <w:rPr>
          <w:rFonts w:cs="AdvOT2e364b11"/>
          <w:lang w:val="en-US"/>
        </w:rPr>
        <w:t xml:space="preserve">he reaction mixture was </w:t>
      </w:r>
      <w:r>
        <w:rPr>
          <w:rFonts w:cs="AdvOT2e364b11"/>
          <w:lang w:val="en-US"/>
        </w:rPr>
        <w:t>poured into AcOEt (50 mL)</w:t>
      </w:r>
      <w:r w:rsidRPr="00CC3F28">
        <w:rPr>
          <w:rFonts w:cs="AdvOT2e364b11"/>
          <w:lang w:val="en-US"/>
        </w:rPr>
        <w:t xml:space="preserve"> and centrifuged. </w:t>
      </w:r>
      <w:r w:rsidRPr="00896DCD">
        <w:rPr>
          <w:rFonts w:cs="AdvOT2e364b11"/>
          <w:lang w:val="en-US"/>
        </w:rPr>
        <w:t>The precipitate was then washed twice with Et</w:t>
      </w:r>
      <w:r w:rsidRPr="00896DCD">
        <w:rPr>
          <w:rFonts w:cs="AdvOT2e364b11"/>
          <w:vertAlign w:val="subscript"/>
          <w:lang w:val="en-US"/>
        </w:rPr>
        <w:t>2</w:t>
      </w:r>
      <w:r w:rsidRPr="00896DCD">
        <w:rPr>
          <w:rFonts w:cs="AdvOT2e364b11"/>
          <w:lang w:val="en-US"/>
        </w:rPr>
        <w:t xml:space="preserve">O (2 x 15mL). </w:t>
      </w:r>
      <w:r w:rsidRPr="00B10F2F">
        <w:rPr>
          <w:rFonts w:cs="AdvOT2e364b11"/>
          <w:lang w:val="en-US"/>
        </w:rPr>
        <w:t xml:space="preserve">After </w:t>
      </w:r>
      <w:r>
        <w:rPr>
          <w:rFonts w:cs="AdvOT2e364b11"/>
          <w:lang w:val="en-US"/>
        </w:rPr>
        <w:t>dry</w:t>
      </w:r>
      <w:r w:rsidRPr="00B10F2F">
        <w:rPr>
          <w:rFonts w:cs="AdvOT2e364b11"/>
          <w:lang w:val="en-US"/>
        </w:rPr>
        <w:t>ing</w:t>
      </w:r>
      <w:r>
        <w:rPr>
          <w:rFonts w:cs="AdvOT2e364b11"/>
          <w:lang w:val="en-US"/>
        </w:rPr>
        <w:t xml:space="preserve"> it</w:t>
      </w:r>
      <w:r w:rsidRPr="00B10F2F">
        <w:rPr>
          <w:rFonts w:cs="AdvOT2e364b11"/>
          <w:lang w:val="en-US"/>
        </w:rPr>
        <w:t xml:space="preserve"> was dissolved in water and purified by RP column </w:t>
      </w:r>
      <w:r>
        <w:rPr>
          <w:rFonts w:cs="AdvOT2e364b11"/>
          <w:lang w:val="en-US"/>
        </w:rPr>
        <w:t>chromatography (80 mL</w:t>
      </w:r>
      <w:r w:rsidRPr="006A7F2C">
        <w:rPr>
          <w:rFonts w:cs="AdvOT2e364b11"/>
          <w:lang w:val="en-US"/>
        </w:rPr>
        <w:t>)</w:t>
      </w:r>
      <w:r w:rsidR="00A66310">
        <w:rPr>
          <w:rFonts w:cs="AdvOT2e364b11"/>
          <w:lang w:val="en-US"/>
        </w:rPr>
        <w:t xml:space="preserve"> </w:t>
      </w:r>
      <w:r w:rsidRPr="00B10F2F">
        <w:rPr>
          <w:rFonts w:cs="AdvOT2e364b11"/>
          <w:lang w:val="en-US"/>
        </w:rPr>
        <w:t>with a mixture of MeCN and H</w:t>
      </w:r>
      <w:r w:rsidRPr="00572BDE">
        <w:rPr>
          <w:rFonts w:cs="AdvOT2e364b11"/>
          <w:vertAlign w:val="subscript"/>
          <w:lang w:val="en-US"/>
        </w:rPr>
        <w:t>2</w:t>
      </w:r>
      <w:r>
        <w:rPr>
          <w:rFonts w:cs="AdvOT2e364b11"/>
          <w:lang w:val="en-US"/>
        </w:rPr>
        <w:t xml:space="preserve">O as eluents (gradually from </w:t>
      </w:r>
      <w:r w:rsidRPr="00B10F2F">
        <w:rPr>
          <w:rFonts w:cs="AdvOT2e364b11"/>
          <w:lang w:val="en-US"/>
        </w:rPr>
        <w:t>10</w:t>
      </w:r>
      <w:r>
        <w:rPr>
          <w:rFonts w:cs="AdvOT2e364b11"/>
          <w:lang w:val="en-US"/>
        </w:rPr>
        <w:t xml:space="preserve"> to 15%  v/v). The desired compound</w:t>
      </w:r>
      <w:r w:rsidR="00D37366">
        <w:rPr>
          <w:rFonts w:cs="AdvOT2e364b11"/>
          <w:lang w:val="en-US"/>
        </w:rPr>
        <w:t xml:space="preserve"> </w:t>
      </w:r>
      <w:r w:rsidR="00EC0E01" w:rsidRPr="00EC0E01">
        <w:rPr>
          <w:rFonts w:cs="AdvOT2e364b11"/>
          <w:b/>
          <w:lang w:val="en-US"/>
        </w:rPr>
        <w:t>27</w:t>
      </w:r>
      <w:r>
        <w:rPr>
          <w:rFonts w:cs="AdvOT2e364b11"/>
          <w:lang w:val="en-US"/>
        </w:rPr>
        <w:t xml:space="preserve"> was obtained as a </w:t>
      </w:r>
      <w:r w:rsidRPr="00B10F2F">
        <w:rPr>
          <w:rFonts w:cs="Times New Roman"/>
          <w:lang w:val="en-US"/>
        </w:rPr>
        <w:t xml:space="preserve">red powder; </w:t>
      </w:r>
      <w:r w:rsidRPr="00B10F2F">
        <w:rPr>
          <w:lang w:val="en-US"/>
        </w:rPr>
        <w:t xml:space="preserve">yield: </w:t>
      </w:r>
      <w:r>
        <w:rPr>
          <w:lang w:val="en-US"/>
        </w:rPr>
        <w:t xml:space="preserve">43% (0.063 mmol, 106 mg). </w:t>
      </w:r>
      <w:r w:rsidRPr="001A74DB">
        <w:rPr>
          <w:color w:val="000000" w:themeColor="text1"/>
          <w:vertAlign w:val="superscript"/>
          <w:lang w:val="en-US"/>
        </w:rPr>
        <w:t>1</w:t>
      </w:r>
      <w:r w:rsidRPr="001A74DB">
        <w:rPr>
          <w:color w:val="000000" w:themeColor="text1"/>
          <w:lang w:val="en-US"/>
        </w:rPr>
        <w:t xml:space="preserve">H NMR </w:t>
      </w:r>
      <w:r w:rsidRPr="00B10F2F">
        <w:rPr>
          <w:rFonts w:cs="Times New Roman"/>
          <w:lang w:val="en-US"/>
        </w:rPr>
        <w:t>(500 MHz, CD</w:t>
      </w:r>
      <w:r w:rsidRPr="00B10F2F">
        <w:rPr>
          <w:rFonts w:cs="Times New Roman"/>
          <w:vertAlign w:val="subscript"/>
          <w:lang w:val="en-US"/>
        </w:rPr>
        <w:t>3</w:t>
      </w:r>
      <w:r w:rsidRPr="00B10F2F">
        <w:rPr>
          <w:rFonts w:cs="Times New Roman"/>
          <w:lang w:val="en-US"/>
        </w:rPr>
        <w:t xml:space="preserve">OD) </w:t>
      </w:r>
      <w:r w:rsidRPr="00A85961">
        <w:rPr>
          <w:rFonts w:cstheme="minorHAnsi"/>
          <w:color w:val="000000" w:themeColor="text1"/>
        </w:rPr>
        <w:t>δ</w:t>
      </w:r>
      <w:r w:rsidRPr="001A74DB">
        <w:rPr>
          <w:color w:val="000000" w:themeColor="text1"/>
          <w:lang w:val="en-US"/>
        </w:rPr>
        <w:t xml:space="preserve"> 7.24 (s, 1H), 7.14 (s, 1H), 6.57 (s, 1H), 6.22 (d, </w:t>
      </w:r>
      <w:r w:rsidRPr="001A74DB">
        <w:rPr>
          <w:i/>
          <w:color w:val="000000" w:themeColor="text1"/>
          <w:lang w:val="en-US"/>
        </w:rPr>
        <w:t>J</w:t>
      </w:r>
      <w:r w:rsidRPr="001A74DB">
        <w:rPr>
          <w:color w:val="000000" w:themeColor="text1"/>
          <w:lang w:val="en-US"/>
        </w:rPr>
        <w:t xml:space="preserve"> = 2.6 Hz, 1H), 6.03 (s, 1H), 4.92 (m,1H), 4.65 (d, </w:t>
      </w:r>
      <w:r w:rsidRPr="001A74DB">
        <w:rPr>
          <w:i/>
          <w:color w:val="000000" w:themeColor="text1"/>
          <w:lang w:val="en-US"/>
        </w:rPr>
        <w:t>J</w:t>
      </w:r>
      <w:r w:rsidRPr="001A74DB">
        <w:rPr>
          <w:color w:val="000000" w:themeColor="text1"/>
          <w:lang w:val="en-US"/>
        </w:rPr>
        <w:t xml:space="preserve"> = 10.5 Hz, 1H), 4.49 (d, </w:t>
      </w:r>
      <w:r w:rsidRPr="001A74DB">
        <w:rPr>
          <w:i/>
          <w:color w:val="000000" w:themeColor="text1"/>
          <w:lang w:val="en-US"/>
        </w:rPr>
        <w:t>J</w:t>
      </w:r>
      <w:r w:rsidRPr="001A74DB">
        <w:rPr>
          <w:color w:val="000000" w:themeColor="text1"/>
          <w:lang w:val="en-US"/>
        </w:rPr>
        <w:t xml:space="preserve"> = 8.8 Hz, 1H), 4.41</w:t>
      </w:r>
      <w:r w:rsidRPr="00B10F2F">
        <w:rPr>
          <w:rFonts w:cs="Times New Roman"/>
          <w:lang w:val="en-US"/>
        </w:rPr>
        <w:t xml:space="preserve"> – </w:t>
      </w:r>
      <w:r w:rsidRPr="001A74DB">
        <w:rPr>
          <w:color w:val="000000" w:themeColor="text1"/>
          <w:lang w:val="en-US"/>
        </w:rPr>
        <w:t>4.30 (m, 1H), 4.26</w:t>
      </w:r>
      <w:r w:rsidRPr="00B10F2F">
        <w:rPr>
          <w:rFonts w:cs="Times New Roman"/>
          <w:lang w:val="en-US"/>
        </w:rPr>
        <w:t xml:space="preserve"> – </w:t>
      </w:r>
      <w:r w:rsidRPr="001A74DB">
        <w:rPr>
          <w:color w:val="000000" w:themeColor="text1"/>
          <w:lang w:val="en-US"/>
        </w:rPr>
        <w:t>4.08 (m, 4H), 3.67</w:t>
      </w:r>
      <w:r w:rsidRPr="00B10F2F">
        <w:rPr>
          <w:rFonts w:cs="Times New Roman"/>
          <w:lang w:val="en-US"/>
        </w:rPr>
        <w:t xml:space="preserve"> – </w:t>
      </w:r>
      <w:r w:rsidRPr="001A74DB">
        <w:rPr>
          <w:color w:val="000000" w:themeColor="text1"/>
          <w:lang w:val="en-US"/>
        </w:rPr>
        <w:t>3.56 (m, 23H)</w:t>
      </w:r>
      <w:r w:rsidRPr="003E1A40">
        <w:rPr>
          <w:lang w:val="en-US"/>
        </w:rPr>
        <w:t xml:space="preserve">, 3.52 (t, </w:t>
      </w:r>
      <w:r w:rsidRPr="00CE1C22">
        <w:rPr>
          <w:i/>
          <w:lang w:val="en-US"/>
        </w:rPr>
        <w:t>J</w:t>
      </w:r>
      <w:r w:rsidRPr="003E1A40">
        <w:rPr>
          <w:lang w:val="en-US"/>
        </w:rPr>
        <w:t xml:space="preserve"> = 5.4, 2H), 3.37</w:t>
      </w:r>
      <w:r w:rsidRPr="00B10F2F">
        <w:rPr>
          <w:rFonts w:cs="Times New Roman"/>
          <w:lang w:val="en-US"/>
        </w:rPr>
        <w:t xml:space="preserve"> – </w:t>
      </w:r>
      <w:r w:rsidRPr="003E1A40">
        <w:rPr>
          <w:lang w:val="en-US"/>
        </w:rPr>
        <w:t>3.32 (m, 2H), 3.27 (m, 1H), 2.95</w:t>
      </w:r>
      <w:r w:rsidRPr="00B10F2F">
        <w:rPr>
          <w:rFonts w:cs="Times New Roman"/>
          <w:lang w:val="en-US"/>
        </w:rPr>
        <w:t xml:space="preserve"> – </w:t>
      </w:r>
      <w:r w:rsidRPr="003E1A40">
        <w:rPr>
          <w:lang w:val="en-US"/>
        </w:rPr>
        <w:t>2.81 (m, 2H), 2.70</w:t>
      </w:r>
      <w:r w:rsidRPr="00B10F2F">
        <w:rPr>
          <w:rFonts w:cs="Times New Roman"/>
          <w:lang w:val="en-US"/>
        </w:rPr>
        <w:t xml:space="preserve"> – </w:t>
      </w:r>
      <w:r w:rsidRPr="003E1A40">
        <w:rPr>
          <w:lang w:val="en-US"/>
        </w:rPr>
        <w:t>2.31 (m, 8H), 2.58 (s, 3H), 2.57 (s, 3H), 2.28 (s, 3H), 2.27 (s, 3H), 2.22</w:t>
      </w:r>
      <w:r w:rsidRPr="00B10F2F">
        <w:rPr>
          <w:rFonts w:cs="Times New Roman"/>
          <w:lang w:val="en-US"/>
        </w:rPr>
        <w:t xml:space="preserve"> – </w:t>
      </w:r>
      <w:r w:rsidRPr="003E1A40">
        <w:rPr>
          <w:lang w:val="en-US"/>
        </w:rPr>
        <w:t>1.93 (m, 6H), 1.92</w:t>
      </w:r>
      <w:r w:rsidRPr="00B10F2F">
        <w:rPr>
          <w:rFonts w:cs="Times New Roman"/>
          <w:lang w:val="en-US"/>
        </w:rPr>
        <w:t xml:space="preserve"> – </w:t>
      </w:r>
      <w:r w:rsidRPr="003E1A40">
        <w:rPr>
          <w:lang w:val="en-US"/>
        </w:rPr>
        <w:t>1.80 (m, 3H), 1.88 (s, 3H), 1.80</w:t>
      </w:r>
      <w:r w:rsidRPr="00B10F2F">
        <w:rPr>
          <w:rFonts w:cs="Times New Roman"/>
          <w:lang w:val="en-US"/>
        </w:rPr>
        <w:t xml:space="preserve"> – </w:t>
      </w:r>
      <w:r w:rsidRPr="003E1A40">
        <w:rPr>
          <w:lang w:val="en-US"/>
        </w:rPr>
        <w:t xml:space="preserve">1.57 (m, 1H), 1.46 (s, 3H), 1.38 (s, 3H), 1.36 (s, </w:t>
      </w:r>
      <w:r w:rsidRPr="003E1A40">
        <w:rPr>
          <w:lang w:val="en-US"/>
        </w:rPr>
        <w:lastRenderedPageBreak/>
        <w:t>3H), 1.31</w:t>
      </w:r>
      <w:r w:rsidRPr="00B10F2F">
        <w:rPr>
          <w:rFonts w:cs="Times New Roman"/>
          <w:lang w:val="en-US"/>
        </w:rPr>
        <w:t xml:space="preserve"> – </w:t>
      </w:r>
      <w:r w:rsidRPr="003E1A40">
        <w:rPr>
          <w:lang w:val="en-US"/>
        </w:rPr>
        <w:t>1.20 (m, 2H), 1.24 (d,</w:t>
      </w:r>
      <w:r w:rsidRPr="005E7907">
        <w:rPr>
          <w:i/>
          <w:lang w:val="en-US"/>
        </w:rPr>
        <w:t xml:space="preserve"> J</w:t>
      </w:r>
      <w:r w:rsidRPr="003E1A40">
        <w:rPr>
          <w:lang w:val="en-US"/>
        </w:rPr>
        <w:t xml:space="preserve"> = 6.3 Hz, 3H), 1.18 (s, 3H), 1.14</w:t>
      </w:r>
      <w:r w:rsidRPr="00B10F2F">
        <w:rPr>
          <w:rFonts w:cs="Times New Roman"/>
          <w:lang w:val="en-US"/>
        </w:rPr>
        <w:t xml:space="preserve"> – </w:t>
      </w:r>
      <w:r w:rsidRPr="003E1A40">
        <w:rPr>
          <w:lang w:val="en-US"/>
        </w:rPr>
        <w:t>1.05 (m, 1H), 0.46 (s, 3H).</w:t>
      </w:r>
      <w:r w:rsidRPr="00707BE0">
        <w:rPr>
          <w:rFonts w:cs="Times New Roman"/>
          <w:vertAlign w:val="superscript"/>
          <w:lang w:val="en-US"/>
        </w:rPr>
        <w:t>13</w:t>
      </w:r>
      <w:r w:rsidRPr="00707BE0">
        <w:rPr>
          <w:rFonts w:cs="Times New Roman"/>
          <w:lang w:val="en-US"/>
        </w:rPr>
        <w:t>C NMR (126 MHz, CD</w:t>
      </w:r>
      <w:r w:rsidRPr="00707BE0">
        <w:rPr>
          <w:rFonts w:cs="Times New Roman"/>
          <w:vertAlign w:val="subscript"/>
          <w:lang w:val="en-US"/>
        </w:rPr>
        <w:t>3</w:t>
      </w:r>
      <w:r w:rsidRPr="00707BE0">
        <w:rPr>
          <w:rFonts w:cs="Times New Roman"/>
          <w:lang w:val="en-US"/>
        </w:rPr>
        <w:t xml:space="preserve">OD) </w:t>
      </w:r>
      <w:r w:rsidRPr="00707BE0">
        <w:rPr>
          <w:rFonts w:cs="Times New Roman"/>
        </w:rPr>
        <w:t>δ</w:t>
      </w:r>
      <w:r w:rsidR="00A66310">
        <w:rPr>
          <w:rFonts w:cs="Times New Roman"/>
        </w:rPr>
        <w:t xml:space="preserve"> </w:t>
      </w:r>
      <w:r w:rsidRPr="00FB4492">
        <w:rPr>
          <w:lang w:val="en-US"/>
        </w:rPr>
        <w:t>1</w:t>
      </w:r>
      <w:r>
        <w:rPr>
          <w:lang w:val="en-US"/>
        </w:rPr>
        <w:t>81.6, 180.2, 177.6</w:t>
      </w:r>
      <w:r w:rsidRPr="00FB4492">
        <w:rPr>
          <w:lang w:val="en-US"/>
        </w:rPr>
        <w:t>, 177.42</w:t>
      </w:r>
      <w:r>
        <w:rPr>
          <w:lang w:val="en-US"/>
        </w:rPr>
        <w:t>6, 177.4, 176.6, 176.4, 175.6, 175.5, 175.3, 174.6, 167.2, 166.9, 143.4, 138.3, 135.7, 134.0, 131.4, 117.9, 112.5, 108.8, 105.3, 95.7, 88.3, 86.4, 76.4, 73.4, 71.6, 71.6, 71.6, 71.3, 71.1, 71.0, 70.6, 60.3, 57.7, 57.0, 55.1, 52.6, 51.8, 49.6, 48.4, 46.6, 44.0, 43.0, 41.8, 40.1, 36.2, 35.1, 33.3, 33.0, 32.6, 32.4, 32.3, 29.5</w:t>
      </w:r>
      <w:r w:rsidRPr="00FB4492">
        <w:rPr>
          <w:lang w:val="en-US"/>
        </w:rPr>
        <w:t>,</w:t>
      </w:r>
      <w:r>
        <w:rPr>
          <w:lang w:val="en-US"/>
        </w:rPr>
        <w:t xml:space="preserve"> 27.4, 27.4, 20.3, 20.6, 20.5, 20.3, 20.2, 20.0, 17.5, 17.1, 16.4, 16.2</w:t>
      </w:r>
      <w:r w:rsidRPr="00FB4492">
        <w:rPr>
          <w:lang w:val="en-US"/>
        </w:rPr>
        <w:t>.</w:t>
      </w:r>
      <w:r w:rsidRPr="00DE6165">
        <w:rPr>
          <w:lang w:val="en-US"/>
        </w:rPr>
        <w:t>UV/vis (H</w:t>
      </w:r>
      <w:r w:rsidRPr="00DE6165">
        <w:rPr>
          <w:vertAlign w:val="subscript"/>
          <w:lang w:val="en-US"/>
        </w:rPr>
        <w:t>2</w:t>
      </w:r>
      <w:r w:rsidRPr="00DE6165">
        <w:rPr>
          <w:lang w:val="en-US"/>
        </w:rPr>
        <w:t xml:space="preserve">O) </w:t>
      </w:r>
      <w:r w:rsidRPr="00DE6165">
        <w:t>λ</w:t>
      </w:r>
      <w:r w:rsidRPr="00DE6165">
        <w:rPr>
          <w:vertAlign w:val="subscript"/>
          <w:lang w:val="en-US"/>
        </w:rPr>
        <w:t xml:space="preserve">max </w:t>
      </w:r>
      <w:r w:rsidRPr="00DE6165">
        <w:rPr>
          <w:lang w:val="en-US"/>
        </w:rPr>
        <w:t>(nm) (</w:t>
      </w:r>
      <w:r w:rsidRPr="00DE6165">
        <w:t>ε</w:t>
      </w:r>
      <w:r w:rsidRPr="00DE6165">
        <w:rPr>
          <w:lang w:val="en-US"/>
        </w:rPr>
        <w:t>, L mol</w:t>
      </w:r>
      <w:r w:rsidRPr="00DE6165">
        <w:rPr>
          <w:rFonts w:eastAsia="AdvOT8608a8d1+22"/>
          <w:vertAlign w:val="superscript"/>
          <w:lang w:val="en-US"/>
        </w:rPr>
        <w:t>−</w:t>
      </w:r>
      <w:r w:rsidRPr="00DE6165">
        <w:rPr>
          <w:vertAlign w:val="superscript"/>
          <w:lang w:val="en-US"/>
        </w:rPr>
        <w:t>1</w:t>
      </w:r>
      <w:r w:rsidRPr="00DE6165">
        <w:rPr>
          <w:lang w:val="en-US"/>
        </w:rPr>
        <w:t xml:space="preserve"> cm</w:t>
      </w:r>
      <w:r w:rsidRPr="00DE6165">
        <w:rPr>
          <w:rFonts w:eastAsia="AdvOT8608a8d1+22"/>
          <w:vertAlign w:val="superscript"/>
          <w:lang w:val="en-US"/>
        </w:rPr>
        <w:t>−</w:t>
      </w:r>
      <w:r w:rsidRPr="00DE6165">
        <w:rPr>
          <w:vertAlign w:val="superscript"/>
          <w:lang w:val="en-US"/>
        </w:rPr>
        <w:t>1</w:t>
      </w:r>
      <w:r w:rsidRPr="00DE6165">
        <w:rPr>
          <w:lang w:val="en-US"/>
        </w:rPr>
        <w:t>) 549 (5.8 × 10</w:t>
      </w:r>
      <w:r w:rsidRPr="00DE6165">
        <w:rPr>
          <w:vertAlign w:val="superscript"/>
          <w:lang w:val="en-US"/>
        </w:rPr>
        <w:t>3</w:t>
      </w:r>
      <w:r w:rsidRPr="00DE6165">
        <w:rPr>
          <w:lang w:val="en-US"/>
        </w:rPr>
        <w:t>), 520 (5.2 × 10</w:t>
      </w:r>
      <w:r w:rsidRPr="00DE6165">
        <w:rPr>
          <w:vertAlign w:val="superscript"/>
          <w:lang w:val="en-US"/>
        </w:rPr>
        <w:t>4</w:t>
      </w:r>
      <w:r w:rsidRPr="00DE6165">
        <w:rPr>
          <w:lang w:val="en-US"/>
        </w:rPr>
        <w:t>), 361 (1.8 × 10</w:t>
      </w:r>
      <w:r w:rsidRPr="00DE6165">
        <w:rPr>
          <w:vertAlign w:val="superscript"/>
          <w:lang w:val="en-US"/>
        </w:rPr>
        <w:t>4</w:t>
      </w:r>
      <w:r w:rsidRPr="00DE6165">
        <w:rPr>
          <w:lang w:val="en-US"/>
        </w:rPr>
        <w:t>), 277 (1.1 × 10</w:t>
      </w:r>
      <w:r w:rsidRPr="00DE6165">
        <w:rPr>
          <w:vertAlign w:val="superscript"/>
          <w:lang w:val="en-US"/>
        </w:rPr>
        <w:t>4</w:t>
      </w:r>
      <w:r w:rsidRPr="00DE6165">
        <w:rPr>
          <w:lang w:val="en-US"/>
        </w:rPr>
        <w:t>), 220 (3.3 × 10</w:t>
      </w:r>
      <w:r w:rsidRPr="00DE6165">
        <w:rPr>
          <w:vertAlign w:val="superscript"/>
          <w:lang w:val="en-US"/>
        </w:rPr>
        <w:t>4</w:t>
      </w:r>
      <w:r w:rsidRPr="00DE6165">
        <w:rPr>
          <w:lang w:val="en-US"/>
        </w:rPr>
        <w:t>).</w:t>
      </w:r>
      <w:r w:rsidR="00A66310">
        <w:rPr>
          <w:lang w:val="en-US"/>
        </w:rPr>
        <w:t xml:space="preserve"> </w:t>
      </w:r>
      <w:r w:rsidRPr="00F364F6">
        <w:t xml:space="preserve">HRMS (ESI) </w:t>
      </w:r>
      <w:r w:rsidRPr="00F364F6">
        <w:rPr>
          <w:i/>
        </w:rPr>
        <w:t>m/z</w:t>
      </w:r>
      <w:r w:rsidRPr="00F364F6">
        <w:t xml:space="preserve"> [M + Na]</w:t>
      </w:r>
      <w:r w:rsidRPr="00F364F6">
        <w:rPr>
          <w:vertAlign w:val="superscript"/>
        </w:rPr>
        <w:t>+</w:t>
      </w:r>
      <w:r w:rsidRPr="00F364F6">
        <w:t xml:space="preserve"> calcd for C</w:t>
      </w:r>
      <w:r w:rsidRPr="00F364F6">
        <w:rPr>
          <w:vertAlign w:val="subscript"/>
        </w:rPr>
        <w:t>76</w:t>
      </w:r>
      <w:r w:rsidRPr="00F364F6">
        <w:t>H</w:t>
      </w:r>
      <w:r w:rsidRPr="00F364F6">
        <w:rPr>
          <w:vertAlign w:val="subscript"/>
        </w:rPr>
        <w:t>112</w:t>
      </w:r>
      <w:r w:rsidRPr="00F364F6">
        <w:t>N</w:t>
      </w:r>
      <w:r w:rsidRPr="00F364F6">
        <w:rPr>
          <w:vertAlign w:val="subscript"/>
        </w:rPr>
        <w:t>18</w:t>
      </w:r>
      <w:r w:rsidRPr="00F364F6">
        <w:t>O</w:t>
      </w:r>
      <w:r w:rsidRPr="00F364F6">
        <w:rPr>
          <w:vertAlign w:val="subscript"/>
        </w:rPr>
        <w:t>20</w:t>
      </w:r>
      <w:r w:rsidRPr="00F364F6">
        <w:t xml:space="preserve">PCoNa </w:t>
      </w:r>
      <w:r w:rsidRPr="00F364F6">
        <w:rPr>
          <w:vertAlign w:val="subscript"/>
        </w:rPr>
        <w:t> </w:t>
      </w:r>
      <w:r w:rsidRPr="00F364F6">
        <w:t xml:space="preserve">1709.7268, found 1709.7219. </w:t>
      </w:r>
      <w:r w:rsidRPr="00FF37F8">
        <w:rPr>
          <w:lang w:val="en-US"/>
        </w:rPr>
        <w:t>Anal</w:t>
      </w:r>
      <w:r w:rsidRPr="00687E31">
        <w:rPr>
          <w:lang w:val="en-US"/>
        </w:rPr>
        <w:t>. calcd for C</w:t>
      </w:r>
      <w:r w:rsidRPr="00687E31">
        <w:rPr>
          <w:vertAlign w:val="subscript"/>
          <w:lang w:val="en-US"/>
        </w:rPr>
        <w:t>76</w:t>
      </w:r>
      <w:r w:rsidRPr="00687E31">
        <w:rPr>
          <w:lang w:val="en-US"/>
        </w:rPr>
        <w:t>H</w:t>
      </w:r>
      <w:r w:rsidRPr="00687E31">
        <w:rPr>
          <w:vertAlign w:val="subscript"/>
          <w:lang w:val="en-US"/>
        </w:rPr>
        <w:t>112</w:t>
      </w:r>
      <w:r w:rsidRPr="00687E31">
        <w:rPr>
          <w:lang w:val="en-US"/>
        </w:rPr>
        <w:t>N</w:t>
      </w:r>
      <w:r w:rsidRPr="00687E31">
        <w:rPr>
          <w:vertAlign w:val="subscript"/>
          <w:lang w:val="en-US"/>
        </w:rPr>
        <w:t>18</w:t>
      </w:r>
      <w:r w:rsidRPr="00687E31">
        <w:rPr>
          <w:lang w:val="en-US"/>
        </w:rPr>
        <w:t>O</w:t>
      </w:r>
      <w:r w:rsidRPr="00687E31">
        <w:rPr>
          <w:vertAlign w:val="subscript"/>
          <w:lang w:val="en-US"/>
        </w:rPr>
        <w:t>20</w:t>
      </w:r>
      <w:r w:rsidRPr="00687E31">
        <w:rPr>
          <w:lang w:val="en-US"/>
        </w:rPr>
        <w:t>PCo·7H</w:t>
      </w:r>
      <w:r w:rsidRPr="00687E31">
        <w:rPr>
          <w:vertAlign w:val="subscript"/>
          <w:lang w:val="en-US"/>
        </w:rPr>
        <w:t>2</w:t>
      </w:r>
      <w:r w:rsidRPr="00687E31">
        <w:rPr>
          <w:lang w:val="en-US"/>
        </w:rPr>
        <w:t>O: C, 50.33; H, 7.00; N, 13.90. Found: C, 50.22; H, 6.76; N, 14.22</w:t>
      </w:r>
      <w:r w:rsidRPr="00687E31">
        <w:rPr>
          <w:rFonts w:cs="Times New Roman"/>
          <w:lang w:val="en-US"/>
        </w:rPr>
        <w:t>.</w:t>
      </w:r>
    </w:p>
    <w:p w:rsidR="00802E5F" w:rsidRPr="00204598" w:rsidRDefault="00802E5F" w:rsidP="00802E5F">
      <w:pPr>
        <w:pStyle w:val="ListParagraph"/>
        <w:keepNext/>
        <w:ind w:left="0"/>
        <w:rPr>
          <w:bCs/>
          <w:color w:val="000000" w:themeColor="text1"/>
          <w:sz w:val="16"/>
          <w:szCs w:val="16"/>
          <w:vertAlign w:val="subscript"/>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802E5F" w:rsidRPr="00C66DB6" w:rsidTr="00952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802E5F" w:rsidRPr="00C66DB6" w:rsidRDefault="00802E5F" w:rsidP="0095236B">
            <w:pPr>
              <w:jc w:val="center"/>
              <w:rPr>
                <w:rFonts w:cs="Arial"/>
                <w:lang w:val="en-US"/>
              </w:rPr>
            </w:pPr>
            <w:r w:rsidRPr="00C66DB6">
              <w:rPr>
                <w:rFonts w:cs="Arial"/>
                <w:lang w:val="en-US"/>
              </w:rPr>
              <w:t>Time [min]</w:t>
            </w:r>
          </w:p>
        </w:tc>
        <w:tc>
          <w:tcPr>
            <w:tcW w:w="1238" w:type="pct"/>
          </w:tcPr>
          <w:p w:rsidR="00802E5F" w:rsidRPr="00C66DB6" w:rsidRDefault="00802E5F" w:rsidP="0095236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H</w:t>
            </w:r>
            <w:r w:rsidRPr="00C66DB6">
              <w:rPr>
                <w:rFonts w:cs="Arial"/>
                <w:vertAlign w:val="subscript"/>
                <w:lang w:val="en-US"/>
              </w:rPr>
              <w:t>2</w:t>
            </w:r>
            <w:r w:rsidRPr="00C66DB6">
              <w:rPr>
                <w:rFonts w:cs="Arial"/>
                <w:lang w:val="en-US"/>
              </w:rPr>
              <w:t>O+0.5‰TFA [%]</w:t>
            </w:r>
          </w:p>
        </w:tc>
        <w:tc>
          <w:tcPr>
            <w:tcW w:w="959" w:type="pct"/>
          </w:tcPr>
          <w:p w:rsidR="00802E5F" w:rsidRPr="00C66DB6" w:rsidRDefault="00802E5F" w:rsidP="0095236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MeCN [%]</w:t>
            </w:r>
          </w:p>
        </w:tc>
        <w:tc>
          <w:tcPr>
            <w:tcW w:w="905" w:type="pct"/>
          </w:tcPr>
          <w:p w:rsidR="00802E5F" w:rsidRPr="00C66DB6" w:rsidRDefault="00802E5F" w:rsidP="0095236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λ [nm]</w:t>
            </w:r>
          </w:p>
        </w:tc>
        <w:tc>
          <w:tcPr>
            <w:tcW w:w="904" w:type="pct"/>
          </w:tcPr>
          <w:p w:rsidR="00802E5F" w:rsidRPr="00C66DB6" w:rsidRDefault="00802E5F" w:rsidP="0095236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R</w:t>
            </w:r>
            <w:r w:rsidRPr="00C66DB6">
              <w:rPr>
                <w:rFonts w:cs="Arial"/>
                <w:vertAlign w:val="subscript"/>
                <w:lang w:val="en-US"/>
              </w:rPr>
              <w:t xml:space="preserve">t </w:t>
            </w:r>
            <w:r w:rsidRPr="00C66DB6">
              <w:rPr>
                <w:rFonts w:cs="Arial"/>
                <w:lang w:val="en-US"/>
              </w:rPr>
              <w:t>[min]</w:t>
            </w:r>
          </w:p>
        </w:tc>
      </w:tr>
      <w:tr w:rsidR="00802E5F" w:rsidRPr="00C66DB6" w:rsidTr="0095236B">
        <w:tc>
          <w:tcPr>
            <w:cnfStyle w:val="001000000000" w:firstRow="0" w:lastRow="0" w:firstColumn="1" w:lastColumn="0" w:oddVBand="0" w:evenVBand="0" w:oddHBand="0" w:evenHBand="0" w:firstRowFirstColumn="0" w:firstRowLastColumn="0" w:lastRowFirstColumn="0" w:lastRowLastColumn="0"/>
            <w:tcW w:w="994" w:type="pct"/>
          </w:tcPr>
          <w:p w:rsidR="00802E5F" w:rsidRPr="00C66DB6" w:rsidRDefault="00802E5F" w:rsidP="0095236B">
            <w:pPr>
              <w:jc w:val="center"/>
              <w:rPr>
                <w:rFonts w:cs="Arial"/>
                <w:lang w:val="en-US"/>
              </w:rPr>
            </w:pPr>
            <w:r w:rsidRPr="00C66DB6">
              <w:rPr>
                <w:rFonts w:cs="Arial"/>
                <w:lang w:val="en-US"/>
              </w:rPr>
              <w:t>Initial</w:t>
            </w:r>
          </w:p>
        </w:tc>
        <w:tc>
          <w:tcPr>
            <w:tcW w:w="1238" w:type="pct"/>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99</w:t>
            </w:r>
          </w:p>
        </w:tc>
        <w:tc>
          <w:tcPr>
            <w:tcW w:w="959" w:type="pct"/>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1</w:t>
            </w:r>
          </w:p>
        </w:tc>
        <w:tc>
          <w:tcPr>
            <w:tcW w:w="905" w:type="pct"/>
            <w:vMerge w:val="restart"/>
            <w:vAlign w:val="center"/>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361</w:t>
            </w:r>
          </w:p>
        </w:tc>
        <w:tc>
          <w:tcPr>
            <w:tcW w:w="904" w:type="pct"/>
            <w:vMerge w:val="restart"/>
            <w:vAlign w:val="center"/>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11.07</w:t>
            </w:r>
          </w:p>
        </w:tc>
      </w:tr>
      <w:tr w:rsidR="00802E5F" w:rsidRPr="00C66DB6" w:rsidTr="0095236B">
        <w:tc>
          <w:tcPr>
            <w:cnfStyle w:val="001000000000" w:firstRow="0" w:lastRow="0" w:firstColumn="1" w:lastColumn="0" w:oddVBand="0" w:evenVBand="0" w:oddHBand="0" w:evenHBand="0" w:firstRowFirstColumn="0" w:firstRowLastColumn="0" w:lastRowFirstColumn="0" w:lastRowLastColumn="0"/>
            <w:tcW w:w="994" w:type="pct"/>
          </w:tcPr>
          <w:p w:rsidR="00802E5F" w:rsidRPr="00C66DB6" w:rsidRDefault="00802E5F" w:rsidP="0095236B">
            <w:pPr>
              <w:jc w:val="center"/>
              <w:rPr>
                <w:rFonts w:cs="Arial"/>
                <w:lang w:val="en-US"/>
              </w:rPr>
            </w:pPr>
            <w:r w:rsidRPr="00C66DB6">
              <w:rPr>
                <w:rFonts w:cs="Arial"/>
                <w:lang w:val="en-US"/>
              </w:rPr>
              <w:t>15</w:t>
            </w:r>
          </w:p>
        </w:tc>
        <w:tc>
          <w:tcPr>
            <w:tcW w:w="1238" w:type="pct"/>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30</w:t>
            </w:r>
          </w:p>
        </w:tc>
        <w:tc>
          <w:tcPr>
            <w:tcW w:w="959" w:type="pct"/>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70</w:t>
            </w:r>
          </w:p>
        </w:tc>
        <w:tc>
          <w:tcPr>
            <w:tcW w:w="905" w:type="pct"/>
            <w:vMerge/>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p>
        </w:tc>
        <w:tc>
          <w:tcPr>
            <w:tcW w:w="904" w:type="pct"/>
            <w:vMerge/>
          </w:tcPr>
          <w:p w:rsidR="00802E5F" w:rsidRPr="00C66DB6" w:rsidRDefault="00802E5F" w:rsidP="0095236B">
            <w:pPr>
              <w:jc w:val="center"/>
              <w:cnfStyle w:val="000000000000" w:firstRow="0" w:lastRow="0" w:firstColumn="0" w:lastColumn="0" w:oddVBand="0" w:evenVBand="0" w:oddHBand="0" w:evenHBand="0" w:firstRowFirstColumn="0" w:firstRowLastColumn="0" w:lastRowFirstColumn="0" w:lastRowLastColumn="0"/>
              <w:rPr>
                <w:rFonts w:cs="Arial"/>
                <w:lang w:val="en-US"/>
              </w:rPr>
            </w:pPr>
          </w:p>
        </w:tc>
      </w:tr>
    </w:tbl>
    <w:p w:rsidR="00802E5F" w:rsidRDefault="00802E5F" w:rsidP="00802E5F"/>
    <w:p w:rsidR="00802E5F" w:rsidRDefault="00802E5F" w:rsidP="00802E5F">
      <w:pPr>
        <w:jc w:val="center"/>
      </w:pPr>
      <w:r w:rsidRPr="00483F19">
        <w:rPr>
          <w:rFonts w:cs="Arial"/>
          <w:noProof/>
          <w:lang w:val="en-US"/>
        </w:rPr>
        <w:drawing>
          <wp:inline distT="0" distB="0" distL="0" distR="0">
            <wp:extent cx="3985200" cy="2336400"/>
            <wp:effectExtent l="0" t="0" r="0" b="698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7453" t="16931" r="23389" b="10920"/>
                    <a:stretch/>
                  </pic:blipFill>
                  <pic:spPr bwMode="auto">
                    <a:xfrm>
                      <a:off x="0" y="0"/>
                      <a:ext cx="3985200" cy="2336400"/>
                    </a:xfrm>
                    <a:prstGeom prst="rect">
                      <a:avLst/>
                    </a:prstGeom>
                    <a:ln>
                      <a:noFill/>
                    </a:ln>
                    <a:extLst>
                      <a:ext uri="{53640926-AAD7-44D8-BBD7-CCE9431645EC}">
                        <a14:shadowObscured xmlns:a14="http://schemas.microsoft.com/office/drawing/2010/main"/>
                      </a:ext>
                    </a:extLst>
                  </pic:spPr>
                </pic:pic>
              </a:graphicData>
            </a:graphic>
          </wp:inline>
        </w:drawing>
      </w:r>
    </w:p>
    <w:p w:rsidR="00802E5F" w:rsidRPr="00802E5F" w:rsidRDefault="00802E5F" w:rsidP="00802E5F"/>
    <w:p w:rsidR="00C61A36" w:rsidRPr="002135BA" w:rsidRDefault="000D72FF" w:rsidP="009E74E0">
      <w:pPr>
        <w:pStyle w:val="Heading2"/>
        <w:rPr>
          <w:vertAlign w:val="subscript"/>
        </w:rPr>
      </w:pPr>
      <w:bookmarkStart w:id="11" w:name="_Toc515525287"/>
      <w:r>
        <w:t>Cbl-4</w:t>
      </w:r>
      <w:r w:rsidR="00802E5F" w:rsidRPr="002135BA">
        <w:t>xGly-N</w:t>
      </w:r>
      <w:r w:rsidR="00802E5F" w:rsidRPr="002135BA">
        <w:rPr>
          <w:vertAlign w:val="subscript"/>
        </w:rPr>
        <w:t>3</w:t>
      </w:r>
      <w:r w:rsidR="00EC0E01">
        <w:t>(31)</w:t>
      </w:r>
      <w:bookmarkEnd w:id="11"/>
    </w:p>
    <w:p w:rsidR="00C36681" w:rsidRPr="00C36681" w:rsidRDefault="00C36681" w:rsidP="005E3B3B">
      <w:pPr>
        <w:spacing w:after="0"/>
      </w:pPr>
    </w:p>
    <w:p w:rsidR="00F24F1C" w:rsidRPr="00C36681" w:rsidRDefault="00EC0E01" w:rsidP="00C36681">
      <w:pPr>
        <w:jc w:val="center"/>
      </w:pPr>
      <w:r>
        <w:object w:dxaOrig="8313" w:dyaOrig="1739">
          <v:shape id="_x0000_i1031" type="#_x0000_t75" style="width:333.35pt;height:69.3pt" o:ole="">
            <v:imagedata r:id="rId23" o:title=""/>
          </v:shape>
          <o:OLEObject Type="Embed" ProgID="ChemDraw.Document.6.0" ShapeID="_x0000_i1031" DrawAspect="Content" ObjectID="_1625641702" r:id="rId24"/>
        </w:object>
      </w:r>
    </w:p>
    <w:p w:rsidR="00DA6612" w:rsidRDefault="00DA6612" w:rsidP="00757469">
      <w:pPr>
        <w:jc w:val="both"/>
      </w:pPr>
      <w:r w:rsidRPr="00103C92">
        <w:rPr>
          <w:b/>
          <w:lang w:val="en-GB"/>
        </w:rPr>
        <w:t>STEP 1</w:t>
      </w:r>
      <w:r>
        <w:rPr>
          <w:lang w:val="en-GB"/>
        </w:rPr>
        <w:t>:</w:t>
      </w:r>
      <w:r w:rsidR="00A66310">
        <w:rPr>
          <w:lang w:val="en-GB"/>
        </w:rPr>
        <w:t xml:space="preserve"> </w:t>
      </w:r>
      <w:r w:rsidR="00C2663D" w:rsidRPr="000575E7">
        <w:rPr>
          <w:rFonts w:cs="AdvOT2e364b11"/>
          <w:lang w:val="en-GB"/>
        </w:rPr>
        <w:t>HO</w:t>
      </w:r>
      <w:r w:rsidR="00900239" w:rsidRPr="000575E7">
        <w:rPr>
          <w:rFonts w:cs="AdvOT2e364b11"/>
          <w:lang w:val="en-GB"/>
        </w:rPr>
        <w:t>-</w:t>
      </w:r>
      <w:r w:rsidR="00900239" w:rsidRPr="000575E7">
        <w:rPr>
          <w:lang w:val="en-GB"/>
        </w:rPr>
        <w:t>4xGly-alkyne</w:t>
      </w:r>
      <w:r w:rsidR="00EC0E01">
        <w:rPr>
          <w:lang w:val="en-GB"/>
        </w:rPr>
        <w:t xml:space="preserve"> (</w:t>
      </w:r>
      <w:r w:rsidR="00EC0E01" w:rsidRPr="00EC0E01">
        <w:rPr>
          <w:b/>
          <w:lang w:val="en-GB"/>
        </w:rPr>
        <w:t>28</w:t>
      </w:r>
      <w:r w:rsidR="00EC0E01">
        <w:rPr>
          <w:lang w:val="en-GB"/>
        </w:rPr>
        <w:t>)</w:t>
      </w:r>
      <w:r w:rsidR="00A66310">
        <w:rPr>
          <w:lang w:val="en-GB"/>
        </w:rPr>
        <w:t xml:space="preserve"> </w:t>
      </w:r>
      <w:r w:rsidR="00931773" w:rsidRPr="00795716">
        <w:rPr>
          <w:lang w:val="en-GB"/>
        </w:rPr>
        <w:t xml:space="preserve">was synthesized manually by Fmoc chemistry on a </w:t>
      </w:r>
      <w:r w:rsidR="002F435E">
        <w:rPr>
          <w:lang w:val="en-GB"/>
        </w:rPr>
        <w:t>0.</w:t>
      </w:r>
      <w:r w:rsidR="00900239" w:rsidRPr="00795716">
        <w:rPr>
          <w:lang w:val="en-GB"/>
        </w:rPr>
        <w:t>124</w:t>
      </w:r>
      <w:r w:rsidR="00931773" w:rsidRPr="00795716">
        <w:rPr>
          <w:lang w:val="en-GB"/>
        </w:rPr>
        <w:t xml:space="preserve"> mmol scale</w:t>
      </w:r>
      <w:r w:rsidR="00900239" w:rsidRPr="00795716">
        <w:rPr>
          <w:lang w:val="en-GB"/>
        </w:rPr>
        <w:t xml:space="preserve"> of Fmoc-Gly attached to the Wang</w:t>
      </w:r>
      <w:r w:rsidR="00C2663D" w:rsidRPr="00795716">
        <w:rPr>
          <w:lang w:val="en-GB"/>
        </w:rPr>
        <w:t xml:space="preserve"> resin (Fmoc-Gly-Wang resin),</w:t>
      </w:r>
      <w:r w:rsidR="00900239" w:rsidRPr="00795716">
        <w:rPr>
          <w:lang w:val="en-GB"/>
        </w:rPr>
        <w:t>4</w:t>
      </w:r>
      <w:r w:rsidR="00931773" w:rsidRPr="00795716">
        <w:rPr>
          <w:lang w:val="en-GB"/>
        </w:rPr>
        <w:t>-fold molar excess of the Fmoc-</w:t>
      </w:r>
      <w:r w:rsidR="00900239" w:rsidRPr="00795716">
        <w:rPr>
          <w:lang w:val="en-GB"/>
        </w:rPr>
        <w:t>Gly-Gly-Gly-OH</w:t>
      </w:r>
      <w:r w:rsidR="00931773" w:rsidRPr="00795716">
        <w:rPr>
          <w:lang w:val="en-GB"/>
        </w:rPr>
        <w:t xml:space="preserve"> a</w:t>
      </w:r>
      <w:r w:rsidR="005950D7" w:rsidRPr="00795716">
        <w:rPr>
          <w:lang w:val="en-GB"/>
        </w:rPr>
        <w:t>nd 5</w:t>
      </w:r>
      <w:r w:rsidR="00931773" w:rsidRPr="00795716">
        <w:rPr>
          <w:lang w:val="en-GB"/>
        </w:rPr>
        <w:t xml:space="preserve">-fold molar excess of </w:t>
      </w:r>
      <w:r w:rsidR="005950D7" w:rsidRPr="00795716">
        <w:rPr>
          <w:lang w:val="en-GB"/>
        </w:rPr>
        <w:t>4-pentynoic acid.</w:t>
      </w:r>
      <w:r w:rsidR="009C4DAF" w:rsidRPr="00795716">
        <w:rPr>
          <w:lang w:val="en-GB"/>
        </w:rPr>
        <w:t xml:space="preserve"> Fmoc deprotection was performed with 20% piperidine in DMF (</w:t>
      </w:r>
      <w:r w:rsidR="0054590A" w:rsidRPr="00795716">
        <w:rPr>
          <w:lang w:val="en-GB"/>
        </w:rPr>
        <w:t xml:space="preserve">1.5 mL, </w:t>
      </w:r>
      <w:r w:rsidR="009C4DAF" w:rsidRPr="00795716">
        <w:rPr>
          <w:lang w:val="en-GB"/>
        </w:rPr>
        <w:t>1</w:t>
      </w:r>
      <w:r w:rsidR="00F151FD" w:rsidRPr="00795716">
        <w:rPr>
          <w:lang w:val="en-GB"/>
        </w:rPr>
        <w:t>-2</w:t>
      </w:r>
      <w:r w:rsidR="009C4DAF" w:rsidRPr="00795716">
        <w:rPr>
          <w:lang w:val="en-GB"/>
        </w:rPr>
        <w:t xml:space="preserve"> h</w:t>
      </w:r>
      <w:r w:rsidR="0054590A" w:rsidRPr="00795716">
        <w:rPr>
          <w:lang w:val="en-GB"/>
        </w:rPr>
        <w:t xml:space="preserve">) and coupling with the use of HBTU (6 equiv.) and DIPEA (6 equiv.) in DMF (2 mL). </w:t>
      </w:r>
      <w:r w:rsidR="00E44D13">
        <w:rPr>
          <w:lang w:val="en-GB"/>
        </w:rPr>
        <w:t>After fi</w:t>
      </w:r>
      <w:r w:rsidR="0054590A" w:rsidRPr="00795716">
        <w:rPr>
          <w:lang w:val="en-GB"/>
        </w:rPr>
        <w:t>n</w:t>
      </w:r>
      <w:r w:rsidR="00E44D13">
        <w:rPr>
          <w:lang w:val="en-GB"/>
        </w:rPr>
        <w:t>a</w:t>
      </w:r>
      <w:r w:rsidR="0054590A" w:rsidRPr="00795716">
        <w:rPr>
          <w:lang w:val="en-GB"/>
        </w:rPr>
        <w:t xml:space="preserve">l coupling the </w:t>
      </w:r>
      <w:r w:rsidR="00E44D13">
        <w:rPr>
          <w:lang w:val="en-GB"/>
        </w:rPr>
        <w:t>re</w:t>
      </w:r>
      <w:r w:rsidR="0054590A" w:rsidRPr="00795716">
        <w:rPr>
          <w:lang w:val="en-GB"/>
        </w:rPr>
        <w:t>sin was washed with DMF (5 x 1 mL)</w:t>
      </w:r>
      <w:r w:rsidR="00E44D13">
        <w:rPr>
          <w:lang w:val="en-GB"/>
        </w:rPr>
        <w:t>,</w:t>
      </w:r>
      <w:r w:rsidR="0054590A" w:rsidRPr="00795716">
        <w:rPr>
          <w:lang w:val="en-GB"/>
        </w:rPr>
        <w:t xml:space="preserve"> DCM (5 x 1 mL) and dried</w:t>
      </w:r>
      <w:r w:rsidR="00E44D13">
        <w:rPr>
          <w:lang w:val="en-GB"/>
        </w:rPr>
        <w:t xml:space="preserve">. Cleavage from the resin </w:t>
      </w:r>
      <w:r w:rsidR="00E44D13" w:rsidRPr="00E44D13">
        <w:rPr>
          <w:lang w:val="en-GB"/>
        </w:rPr>
        <w:t>was carried with the use of a TFA</w:t>
      </w:r>
      <w:r w:rsidR="00E44D13">
        <w:rPr>
          <w:lang w:val="en-GB"/>
        </w:rPr>
        <w:t>/DCM (25%</w:t>
      </w:r>
      <w:r w:rsidR="004125DA">
        <w:rPr>
          <w:lang w:val="en-GB"/>
        </w:rPr>
        <w:t>, v/v</w:t>
      </w:r>
      <w:r w:rsidR="00E44D13">
        <w:rPr>
          <w:lang w:val="en-GB"/>
        </w:rPr>
        <w:t xml:space="preserve">) with </w:t>
      </w:r>
      <w:r w:rsidR="00CD19A9">
        <w:rPr>
          <w:lang w:val="en-GB"/>
        </w:rPr>
        <w:t xml:space="preserve">the </w:t>
      </w:r>
      <w:r w:rsidR="00E44D13">
        <w:rPr>
          <w:lang w:val="en-GB"/>
        </w:rPr>
        <w:t>catalytic amount of anisole</w:t>
      </w:r>
      <w:r w:rsidR="00FD5FE5">
        <w:rPr>
          <w:lang w:val="en-GB"/>
        </w:rPr>
        <w:t xml:space="preserve"> for 2.5 h</w:t>
      </w:r>
      <w:r w:rsidR="00E44D13">
        <w:rPr>
          <w:lang w:val="en-GB"/>
        </w:rPr>
        <w:t>.</w:t>
      </w:r>
      <w:r w:rsidR="00D37366">
        <w:rPr>
          <w:lang w:val="en-GB"/>
        </w:rPr>
        <w:t xml:space="preserve"> </w:t>
      </w:r>
      <w:r w:rsidR="00CD19A9">
        <w:rPr>
          <w:lang w:val="en-GB"/>
        </w:rPr>
        <w:t>Obtained</w:t>
      </w:r>
      <w:r w:rsidR="00D37366">
        <w:rPr>
          <w:lang w:val="en-GB"/>
        </w:rPr>
        <w:t xml:space="preserve"> </w:t>
      </w:r>
      <w:r w:rsidR="00F2347A">
        <w:rPr>
          <w:lang w:val="en-GB"/>
        </w:rPr>
        <w:t>product</w:t>
      </w:r>
      <w:r w:rsidR="00D37366">
        <w:rPr>
          <w:lang w:val="en-GB"/>
        </w:rPr>
        <w:t xml:space="preserve"> </w:t>
      </w:r>
      <w:r w:rsidR="00EC0E01" w:rsidRPr="00EC0E01">
        <w:rPr>
          <w:b/>
          <w:lang w:val="en-GB"/>
        </w:rPr>
        <w:t>28</w:t>
      </w:r>
      <w:r w:rsidR="00E44D13" w:rsidRPr="00E44D13">
        <w:rPr>
          <w:lang w:val="en-GB"/>
        </w:rPr>
        <w:t xml:space="preserve"> was </w:t>
      </w:r>
      <w:r w:rsidR="00F260B4">
        <w:rPr>
          <w:lang w:val="en-GB"/>
        </w:rPr>
        <w:t>precipitated with Et</w:t>
      </w:r>
      <w:r w:rsidR="00F260B4" w:rsidRPr="00F260B4">
        <w:rPr>
          <w:vertAlign w:val="subscript"/>
          <w:lang w:val="en-GB"/>
        </w:rPr>
        <w:t>2</w:t>
      </w:r>
      <w:r w:rsidR="00F260B4">
        <w:rPr>
          <w:lang w:val="en-GB"/>
        </w:rPr>
        <w:t>O</w:t>
      </w:r>
      <w:r w:rsidR="00BC1997">
        <w:rPr>
          <w:lang w:val="en-GB"/>
        </w:rPr>
        <w:t xml:space="preserve"> and centrifuged. </w:t>
      </w:r>
      <w:r w:rsidR="00BB1DC9" w:rsidRPr="00481A26">
        <w:t>LR</w:t>
      </w:r>
      <w:r w:rsidR="00F2347A" w:rsidRPr="00481A26">
        <w:t>MS</w:t>
      </w:r>
      <w:r w:rsidR="00BB1DC9" w:rsidRPr="00481A26">
        <w:t xml:space="preserve"> (ESI) </w:t>
      </w:r>
      <w:r w:rsidR="00BB1DC9" w:rsidRPr="00481A26">
        <w:rPr>
          <w:i/>
        </w:rPr>
        <w:t>m/z</w:t>
      </w:r>
      <w:r w:rsidR="00BB1DC9" w:rsidRPr="00481A26">
        <w:t xml:space="preserve"> [M + Na]</w:t>
      </w:r>
      <w:r w:rsidR="00BB1DC9" w:rsidRPr="00481A26">
        <w:rPr>
          <w:vertAlign w:val="superscript"/>
        </w:rPr>
        <w:t>+</w:t>
      </w:r>
      <w:r w:rsidR="00BB1DC9" w:rsidRPr="00481A26">
        <w:t xml:space="preserve"> calcd for C</w:t>
      </w:r>
      <w:r w:rsidR="00BB1DC9" w:rsidRPr="00481A26">
        <w:rPr>
          <w:vertAlign w:val="subscript"/>
        </w:rPr>
        <w:t>13</w:t>
      </w:r>
      <w:r w:rsidR="00BB1DC9" w:rsidRPr="00481A26">
        <w:t>H</w:t>
      </w:r>
      <w:r w:rsidR="00BB1DC9" w:rsidRPr="00481A26">
        <w:rPr>
          <w:vertAlign w:val="subscript"/>
        </w:rPr>
        <w:t>18</w:t>
      </w:r>
      <w:r w:rsidR="00BB1DC9" w:rsidRPr="00481A26">
        <w:t>N</w:t>
      </w:r>
      <w:r w:rsidR="00BB1DC9" w:rsidRPr="00481A26">
        <w:rPr>
          <w:vertAlign w:val="subscript"/>
        </w:rPr>
        <w:t>4</w:t>
      </w:r>
      <w:r w:rsidR="00BB1DC9" w:rsidRPr="00481A26">
        <w:t>O</w:t>
      </w:r>
      <w:r w:rsidR="00BB1DC9" w:rsidRPr="00481A26">
        <w:rPr>
          <w:vertAlign w:val="subscript"/>
        </w:rPr>
        <w:t>6</w:t>
      </w:r>
      <w:r w:rsidR="00BB1DC9" w:rsidRPr="00481A26">
        <w:t xml:space="preserve">Na </w:t>
      </w:r>
      <w:r w:rsidR="00BB1DC9" w:rsidRPr="00481A26">
        <w:rPr>
          <w:vertAlign w:val="subscript"/>
        </w:rPr>
        <w:t> </w:t>
      </w:r>
      <w:r w:rsidR="00BB1DC9" w:rsidRPr="00481A26">
        <w:t>349.12</w:t>
      </w:r>
      <w:r w:rsidR="00BB1DC9" w:rsidRPr="00A66310">
        <w:rPr>
          <w:lang w:val="en-US"/>
        </w:rPr>
        <w:t>, found</w:t>
      </w:r>
      <w:r w:rsidR="00BB1DC9" w:rsidRPr="00481A26">
        <w:t xml:space="preserve"> 349.2</w:t>
      </w:r>
      <w:r w:rsidR="00BC1997" w:rsidRPr="00481A26">
        <w:t>0</w:t>
      </w:r>
      <w:r w:rsidR="00BB1DC9" w:rsidRPr="00481A26">
        <w:t xml:space="preserve">. </w:t>
      </w:r>
    </w:p>
    <w:p w:rsidR="003E50B7" w:rsidRPr="00DF1E5F" w:rsidRDefault="00433544" w:rsidP="003E50B7">
      <w:pPr>
        <w:jc w:val="center"/>
      </w:pPr>
      <w:r>
        <w:object w:dxaOrig="10687" w:dyaOrig="3854">
          <v:shape id="_x0000_i1032" type="#_x0000_t75" style="width:427.5pt;height:154.95pt" o:ole="">
            <v:imagedata r:id="rId25" o:title=""/>
          </v:shape>
          <o:OLEObject Type="Embed" ProgID="ChemDraw.Document.6.0" ShapeID="_x0000_i1032" DrawAspect="Content" ObjectID="_1625641703" r:id="rId26"/>
        </w:object>
      </w:r>
    </w:p>
    <w:p w:rsidR="00DA6612" w:rsidRPr="00481A26" w:rsidRDefault="00946283" w:rsidP="006E4438">
      <w:pPr>
        <w:autoSpaceDE w:val="0"/>
        <w:autoSpaceDN w:val="0"/>
        <w:adjustRightInd w:val="0"/>
        <w:spacing w:after="0" w:line="276" w:lineRule="auto"/>
        <w:jc w:val="both"/>
        <w:rPr>
          <w:rFonts w:cs="Times New Roman"/>
        </w:rPr>
      </w:pPr>
      <w:r w:rsidRPr="00103C92">
        <w:rPr>
          <w:b/>
          <w:lang w:val="en-US"/>
        </w:rPr>
        <w:t>STEP 2</w:t>
      </w:r>
      <w:r w:rsidR="004B04D2">
        <w:rPr>
          <w:lang w:val="en-US"/>
        </w:rPr>
        <w:t xml:space="preserve">: </w:t>
      </w:r>
      <w:r w:rsidR="00DA6612" w:rsidRPr="007A7864">
        <w:rPr>
          <w:lang w:val="en-US"/>
        </w:rPr>
        <w:t>Cbl-N</w:t>
      </w:r>
      <w:r w:rsidR="00DA6612" w:rsidRPr="007A7864">
        <w:rPr>
          <w:vertAlign w:val="subscript"/>
          <w:lang w:val="en-US"/>
        </w:rPr>
        <w:t>3</w:t>
      </w:r>
      <w:r w:rsidR="00A66310">
        <w:rPr>
          <w:vertAlign w:val="subscript"/>
          <w:lang w:val="en-US"/>
        </w:rPr>
        <w:t xml:space="preserve"> </w:t>
      </w:r>
      <w:r w:rsidR="004E1603" w:rsidRPr="004E1603">
        <w:rPr>
          <w:lang w:val="en-US"/>
        </w:rPr>
        <w:t>(</w:t>
      </w:r>
      <w:r w:rsidR="00433544">
        <w:rPr>
          <w:b/>
          <w:lang w:val="en-US"/>
        </w:rPr>
        <w:t>20</w:t>
      </w:r>
      <w:r w:rsidR="004E1603" w:rsidRPr="004E1603">
        <w:rPr>
          <w:lang w:val="en-US"/>
        </w:rPr>
        <w:t>)</w:t>
      </w:r>
      <w:r w:rsidR="00A66310">
        <w:rPr>
          <w:lang w:val="en-US"/>
        </w:rPr>
        <w:t xml:space="preserve"> </w:t>
      </w:r>
      <w:r w:rsidR="00231172" w:rsidRPr="007A7864">
        <w:rPr>
          <w:lang w:val="en-US"/>
        </w:rPr>
        <w:t>(</w:t>
      </w:r>
      <w:r w:rsidR="00AB317E" w:rsidRPr="007A7864">
        <w:rPr>
          <w:lang w:val="en-US"/>
        </w:rPr>
        <w:t>0.068 mmol, 94 mg</w:t>
      </w:r>
      <w:r w:rsidR="00231172" w:rsidRPr="007A7864">
        <w:rPr>
          <w:lang w:val="en-US"/>
        </w:rPr>
        <w:t xml:space="preserve">) </w:t>
      </w:r>
      <w:r w:rsidR="00F733ED" w:rsidRPr="007A7864">
        <w:rPr>
          <w:lang w:val="en-US"/>
        </w:rPr>
        <w:t xml:space="preserve">and </w:t>
      </w:r>
      <w:r w:rsidR="00231172" w:rsidRPr="000575E7">
        <w:rPr>
          <w:rFonts w:cs="AdvOT2e364b11"/>
          <w:lang w:val="en-US"/>
        </w:rPr>
        <w:t>HO-</w:t>
      </w:r>
      <w:r w:rsidR="00231172" w:rsidRPr="000575E7">
        <w:rPr>
          <w:lang w:val="en-US"/>
        </w:rPr>
        <w:t>4xGly-alkyne</w:t>
      </w:r>
      <w:r w:rsidR="00A66310">
        <w:rPr>
          <w:lang w:val="en-US"/>
        </w:rPr>
        <w:t xml:space="preserve"> </w:t>
      </w:r>
      <w:r w:rsidR="00AB317E" w:rsidRPr="000575E7">
        <w:rPr>
          <w:lang w:val="en-US"/>
        </w:rPr>
        <w:t>(0.062</w:t>
      </w:r>
      <w:r w:rsidR="00AB317E" w:rsidRPr="007A7864">
        <w:rPr>
          <w:lang w:val="en-US"/>
        </w:rPr>
        <w:t xml:space="preserve"> mmol, 20 mg)</w:t>
      </w:r>
      <w:r w:rsidR="005E287A" w:rsidRPr="007A7864">
        <w:rPr>
          <w:lang w:val="en-US"/>
        </w:rPr>
        <w:t xml:space="preserve"> was dissolved in DMF/H</w:t>
      </w:r>
      <w:r w:rsidR="005E287A" w:rsidRPr="007A7864">
        <w:rPr>
          <w:vertAlign w:val="subscript"/>
          <w:lang w:val="en-US"/>
        </w:rPr>
        <w:t>2</w:t>
      </w:r>
      <w:r w:rsidR="005E287A" w:rsidRPr="007A7864">
        <w:rPr>
          <w:lang w:val="en-US"/>
        </w:rPr>
        <w:t>O mixture (</w:t>
      </w:r>
      <w:r w:rsidR="00633199" w:rsidRPr="007A7864">
        <w:rPr>
          <w:lang w:val="en-US"/>
        </w:rPr>
        <w:t xml:space="preserve">5:3 v/v, </w:t>
      </w:r>
      <w:r w:rsidR="00633199" w:rsidRPr="007A7864">
        <w:rPr>
          <w:rFonts w:cs="Arial"/>
          <w:lang w:val="en-US"/>
        </w:rPr>
        <w:t xml:space="preserve">Σ </w:t>
      </w:r>
      <w:r w:rsidR="00633199" w:rsidRPr="007A7864">
        <w:rPr>
          <w:lang w:val="en-US"/>
        </w:rPr>
        <w:t>= 4 mL</w:t>
      </w:r>
      <w:r w:rsidR="005E287A" w:rsidRPr="007A7864">
        <w:rPr>
          <w:lang w:val="en-US"/>
        </w:rPr>
        <w:t>)</w:t>
      </w:r>
      <w:r w:rsidR="00D963DF" w:rsidRPr="007A7864">
        <w:rPr>
          <w:lang w:val="en-US"/>
        </w:rPr>
        <w:t xml:space="preserve">. </w:t>
      </w:r>
      <w:r w:rsidR="007124C5" w:rsidRPr="007A7864">
        <w:rPr>
          <w:lang w:val="en-US"/>
        </w:rPr>
        <w:t xml:space="preserve">Catalyst </w:t>
      </w:r>
      <w:r w:rsidR="00AA17CD" w:rsidRPr="00041A86">
        <w:rPr>
          <w:lang w:val="en-US"/>
        </w:rPr>
        <w:t>–</w:t>
      </w:r>
      <w:r w:rsidR="00A66310">
        <w:rPr>
          <w:lang w:val="en-US"/>
        </w:rPr>
        <w:t xml:space="preserve"> </w:t>
      </w:r>
      <w:r w:rsidR="00F6798A">
        <w:rPr>
          <w:lang w:val="en-US"/>
        </w:rPr>
        <w:t>CuI (0.032 mmol, 6 mg) and TBTA (0.057 mmol, 30</w:t>
      </w:r>
      <w:r w:rsidR="00D963DF" w:rsidRPr="007A7864">
        <w:rPr>
          <w:lang w:val="en-US"/>
        </w:rPr>
        <w:t xml:space="preserve"> mg) </w:t>
      </w:r>
      <w:r w:rsidR="00697D7D" w:rsidRPr="007A7864">
        <w:rPr>
          <w:lang w:val="en-US"/>
        </w:rPr>
        <w:t xml:space="preserve">mixed </w:t>
      </w:r>
      <w:r w:rsidR="00D963DF" w:rsidRPr="007A7864">
        <w:rPr>
          <w:lang w:val="en-US"/>
        </w:rPr>
        <w:t>in 2 mL of DMF</w:t>
      </w:r>
      <w:r w:rsidR="00697D7D" w:rsidRPr="007A7864">
        <w:rPr>
          <w:lang w:val="en-US"/>
        </w:rPr>
        <w:t xml:space="preserve"> for 20 min</w:t>
      </w:r>
      <w:r w:rsidR="00A66310">
        <w:rPr>
          <w:lang w:val="en-US"/>
        </w:rPr>
        <w:t xml:space="preserve"> </w:t>
      </w:r>
      <w:r w:rsidR="00AA17CD" w:rsidRPr="00041A86">
        <w:rPr>
          <w:lang w:val="en-US"/>
        </w:rPr>
        <w:t>–</w:t>
      </w:r>
      <w:r w:rsidR="00F733ED" w:rsidRPr="007A7864">
        <w:rPr>
          <w:lang w:val="en-US"/>
        </w:rPr>
        <w:t xml:space="preserve"> was added </w:t>
      </w:r>
      <w:r w:rsidR="00BD38D6" w:rsidRPr="007A7864">
        <w:rPr>
          <w:lang w:val="en-US"/>
        </w:rPr>
        <w:t xml:space="preserve">and the </w:t>
      </w:r>
      <w:r w:rsidR="007A7864">
        <w:rPr>
          <w:lang w:val="en-US"/>
        </w:rPr>
        <w:t xml:space="preserve">resulting solution </w:t>
      </w:r>
      <w:r w:rsidR="00BD38D6" w:rsidRPr="007A7864">
        <w:rPr>
          <w:lang w:val="en-US"/>
        </w:rPr>
        <w:t>was stirred for 16 h at 40</w:t>
      </w:r>
      <w:r w:rsidR="00BD38D6" w:rsidRPr="007A7864">
        <w:rPr>
          <w:rFonts w:cs="Arial"/>
          <w:lang w:val="en-US"/>
        </w:rPr>
        <w:t>°</w:t>
      </w:r>
      <w:r w:rsidR="00BD38D6" w:rsidRPr="007A7864">
        <w:rPr>
          <w:lang w:val="en-US"/>
        </w:rPr>
        <w:t>C</w:t>
      </w:r>
      <w:r w:rsidR="007A7864">
        <w:rPr>
          <w:lang w:val="en-US"/>
        </w:rPr>
        <w:t>.</w:t>
      </w:r>
      <w:r w:rsidR="006A3217">
        <w:rPr>
          <w:lang w:val="en-US"/>
        </w:rPr>
        <w:t xml:space="preserve"> T</w:t>
      </w:r>
      <w:r w:rsidR="006A3217" w:rsidRPr="006A3217">
        <w:rPr>
          <w:lang w:val="en-US"/>
        </w:rPr>
        <w:t xml:space="preserve">he reaction </w:t>
      </w:r>
      <w:r w:rsidR="006A3217">
        <w:rPr>
          <w:lang w:val="en-US"/>
        </w:rPr>
        <w:t xml:space="preserve">mixture was diluted with MeOH (5 </w:t>
      </w:r>
      <w:r w:rsidR="006A3217" w:rsidRPr="006A3217">
        <w:rPr>
          <w:lang w:val="en-US"/>
        </w:rPr>
        <w:t>mL) and poured into Et</w:t>
      </w:r>
      <w:r w:rsidR="006A3217" w:rsidRPr="006A3217">
        <w:rPr>
          <w:vertAlign w:val="subscript"/>
          <w:lang w:val="en-US"/>
        </w:rPr>
        <w:t>2</w:t>
      </w:r>
      <w:r w:rsidR="006A3217" w:rsidRPr="006A3217">
        <w:rPr>
          <w:lang w:val="en-US"/>
        </w:rPr>
        <w:t>O (</w:t>
      </w:r>
      <w:r w:rsidR="006A3217">
        <w:rPr>
          <w:lang w:val="en-US"/>
        </w:rPr>
        <w:t>6</w:t>
      </w:r>
      <w:r w:rsidR="006A3217" w:rsidRPr="006A3217">
        <w:rPr>
          <w:lang w:val="en-US"/>
        </w:rPr>
        <w:t>0 mL).</w:t>
      </w:r>
      <w:r w:rsidR="006A3217">
        <w:rPr>
          <w:lang w:val="en-US"/>
        </w:rPr>
        <w:t xml:space="preserve"> The resulting precipitate was filtered through a cotton wool, washed with AcOEt (2 x 10 mL) and Et</w:t>
      </w:r>
      <w:r w:rsidR="006A3217" w:rsidRPr="00585194">
        <w:rPr>
          <w:vertAlign w:val="subscript"/>
          <w:lang w:val="en-US"/>
        </w:rPr>
        <w:t>2</w:t>
      </w:r>
      <w:r w:rsidR="006A3217">
        <w:rPr>
          <w:lang w:val="en-US"/>
        </w:rPr>
        <w:t xml:space="preserve">O (2 x 10 mL). </w:t>
      </w:r>
      <w:r w:rsidR="006A3217" w:rsidRPr="006A3217">
        <w:rPr>
          <w:lang w:val="en-US"/>
        </w:rPr>
        <w:t>After drying, the resulting solid was dissolved</w:t>
      </w:r>
      <w:r w:rsidR="00B9215D">
        <w:rPr>
          <w:lang w:val="en-US"/>
        </w:rPr>
        <w:t xml:space="preserve"> in MeOH and </w:t>
      </w:r>
      <w:r w:rsidR="00B9215D" w:rsidRPr="00B9215D">
        <w:rPr>
          <w:lang w:val="en-US"/>
        </w:rPr>
        <w:t>concentrated in vacuo</w:t>
      </w:r>
      <w:r w:rsidR="00B9215D">
        <w:rPr>
          <w:lang w:val="en-US"/>
        </w:rPr>
        <w:t>.</w:t>
      </w:r>
      <w:r w:rsidR="00A66310">
        <w:rPr>
          <w:lang w:val="en-US"/>
        </w:rPr>
        <w:t xml:space="preserve"> </w:t>
      </w:r>
      <w:r w:rsidR="00B62CAB">
        <w:rPr>
          <w:lang w:val="en-US"/>
        </w:rPr>
        <w:t>The crude was dissolved in</w:t>
      </w:r>
      <w:r w:rsidR="006A3217" w:rsidRPr="006A3217">
        <w:rPr>
          <w:lang w:val="en-US"/>
        </w:rPr>
        <w:t xml:space="preserve"> water and purified </w:t>
      </w:r>
      <w:r w:rsidR="00714626">
        <w:rPr>
          <w:lang w:val="en-US"/>
        </w:rPr>
        <w:t>by</w:t>
      </w:r>
      <w:r w:rsidR="006A3217" w:rsidRPr="006A3217">
        <w:rPr>
          <w:lang w:val="en-US"/>
        </w:rPr>
        <w:t xml:space="preserve"> RP column chromatography with a mixture of MeCN/H</w:t>
      </w:r>
      <w:r w:rsidR="006A3217" w:rsidRPr="00714626">
        <w:rPr>
          <w:vertAlign w:val="subscript"/>
          <w:lang w:val="en-US"/>
        </w:rPr>
        <w:t>2</w:t>
      </w:r>
      <w:r w:rsidR="006A3217" w:rsidRPr="006A3217">
        <w:rPr>
          <w:lang w:val="en-US"/>
        </w:rPr>
        <w:t>O</w:t>
      </w:r>
      <w:r w:rsidR="00714626">
        <w:rPr>
          <w:lang w:val="en-US"/>
        </w:rPr>
        <w:t xml:space="preserve"> (10% v/v)</w:t>
      </w:r>
      <w:r w:rsidR="006A3217" w:rsidRPr="006A3217">
        <w:rPr>
          <w:lang w:val="en-US"/>
        </w:rPr>
        <w:t xml:space="preserve"> as an eluent</w:t>
      </w:r>
      <w:r w:rsidR="00714626">
        <w:rPr>
          <w:lang w:val="en-US"/>
        </w:rPr>
        <w:t>.</w:t>
      </w:r>
      <w:r w:rsidR="00A66310">
        <w:rPr>
          <w:lang w:val="en-US"/>
        </w:rPr>
        <w:t xml:space="preserve"> </w:t>
      </w:r>
      <w:r w:rsidR="00B62CAB">
        <w:rPr>
          <w:rFonts w:cs="AdvOT2e364b11"/>
          <w:lang w:val="en-US"/>
        </w:rPr>
        <w:t xml:space="preserve">The desired compound </w:t>
      </w:r>
      <w:r w:rsidR="004E1603" w:rsidRPr="004E1603">
        <w:rPr>
          <w:rFonts w:cs="AdvOT2e364b11"/>
          <w:b/>
          <w:lang w:val="en-US"/>
        </w:rPr>
        <w:t>29</w:t>
      </w:r>
      <w:r w:rsidR="00A66310">
        <w:rPr>
          <w:rFonts w:cs="AdvOT2e364b11"/>
          <w:b/>
          <w:lang w:val="en-US"/>
        </w:rPr>
        <w:t xml:space="preserve"> </w:t>
      </w:r>
      <w:r w:rsidR="00B62CAB">
        <w:rPr>
          <w:rFonts w:cs="AdvOT2e364b11"/>
          <w:lang w:val="en-US"/>
        </w:rPr>
        <w:t xml:space="preserve">was obtained as a </w:t>
      </w:r>
      <w:r w:rsidR="00B62CAB" w:rsidRPr="00B10F2F">
        <w:rPr>
          <w:rFonts w:cs="Times New Roman"/>
          <w:lang w:val="en-US"/>
        </w:rPr>
        <w:t>red powde</w:t>
      </w:r>
      <w:r w:rsidR="00BE5FA3">
        <w:rPr>
          <w:rFonts w:cs="Times New Roman"/>
          <w:lang w:val="en-US"/>
        </w:rPr>
        <w:t>r</w:t>
      </w:r>
      <w:r w:rsidR="00BE5FA3" w:rsidRPr="00BE5FA3">
        <w:rPr>
          <w:rFonts w:cs="Times New Roman"/>
          <w:lang w:val="en-US"/>
        </w:rPr>
        <w:t xml:space="preserve">, </w:t>
      </w:r>
      <w:r w:rsidR="00BE5FA3" w:rsidRPr="00BE5FA3">
        <w:rPr>
          <w:lang w:val="en-US"/>
        </w:rPr>
        <w:t>yield: 59% (0.073 mmol, 124 mg).</w:t>
      </w:r>
      <w:r w:rsidR="009134E4" w:rsidRPr="00CD030F">
        <w:rPr>
          <w:vertAlign w:val="superscript"/>
          <w:lang w:val="en-US"/>
        </w:rPr>
        <w:t>1</w:t>
      </w:r>
      <w:r w:rsidR="009134E4" w:rsidRPr="00CD030F">
        <w:rPr>
          <w:lang w:val="en-US"/>
        </w:rPr>
        <w:t xml:space="preserve">H NMR </w:t>
      </w:r>
      <w:r w:rsidR="009134E4">
        <w:rPr>
          <w:lang w:val="en-US"/>
        </w:rPr>
        <w:t>spectra were recorded for D</w:t>
      </w:r>
      <w:r w:rsidR="009134E4" w:rsidRPr="009134E4">
        <w:rPr>
          <w:vertAlign w:val="subscript"/>
          <w:lang w:val="en-US"/>
        </w:rPr>
        <w:t>2</w:t>
      </w:r>
      <w:r w:rsidR="009134E4">
        <w:rPr>
          <w:lang w:val="en-US"/>
        </w:rPr>
        <w:t>O at rt and</w:t>
      </w:r>
      <w:r w:rsidR="00154DDB">
        <w:rPr>
          <w:lang w:val="en-US"/>
        </w:rPr>
        <w:t xml:space="preserve"> at</w:t>
      </w:r>
      <w:r w:rsidR="009134E4">
        <w:rPr>
          <w:lang w:val="en-US"/>
        </w:rPr>
        <w:t xml:space="preserve"> 80</w:t>
      </w:r>
      <w:r w:rsidR="009134E4">
        <w:rPr>
          <w:rFonts w:cs="Arial"/>
          <w:lang w:val="en-US"/>
        </w:rPr>
        <w:t>°</w:t>
      </w:r>
      <w:r w:rsidR="009134E4">
        <w:rPr>
          <w:lang w:val="en-US"/>
        </w:rPr>
        <w:t xml:space="preserve">C </w:t>
      </w:r>
      <w:r w:rsidR="00154DDB">
        <w:rPr>
          <w:lang w:val="en-US"/>
        </w:rPr>
        <w:t>but the signals</w:t>
      </w:r>
      <w:r w:rsidR="005E3B3B" w:rsidRPr="00CD030F">
        <w:rPr>
          <w:lang w:val="en-US"/>
        </w:rPr>
        <w:t xml:space="preserve"> were </w:t>
      </w:r>
      <w:r w:rsidR="005E3B3B">
        <w:rPr>
          <w:lang w:val="en-US"/>
        </w:rPr>
        <w:t>very broad</w:t>
      </w:r>
      <w:r w:rsidR="005E3B3B" w:rsidRPr="00CD030F">
        <w:rPr>
          <w:lang w:val="en-US"/>
        </w:rPr>
        <w:t xml:space="preserve"> and subtle structure of multipletes or integrations could not be fully distinguished</w:t>
      </w:r>
      <w:r w:rsidR="00882609">
        <w:rPr>
          <w:lang w:val="en-US"/>
        </w:rPr>
        <w:t xml:space="preserve"> (see part NMR spectra)</w:t>
      </w:r>
      <w:r w:rsidR="005E3B3B" w:rsidRPr="00CD030F">
        <w:rPr>
          <w:lang w:val="en-US"/>
        </w:rPr>
        <w:t>.</w:t>
      </w:r>
      <w:r w:rsidR="00174614" w:rsidRPr="00174614">
        <w:rPr>
          <w:rFonts w:cs="Times New Roman"/>
          <w:vertAlign w:val="superscript"/>
          <w:lang w:val="en-US"/>
        </w:rPr>
        <w:t>13</w:t>
      </w:r>
      <w:r w:rsidR="00174614" w:rsidRPr="00174614">
        <w:rPr>
          <w:rFonts w:cs="Times New Roman"/>
          <w:lang w:val="en-US"/>
        </w:rPr>
        <w:t>C NMR (126 MHz, D</w:t>
      </w:r>
      <w:r w:rsidR="00174614" w:rsidRPr="00174614">
        <w:rPr>
          <w:rFonts w:cs="Times New Roman"/>
          <w:vertAlign w:val="subscript"/>
          <w:lang w:val="en-US"/>
        </w:rPr>
        <w:t>2</w:t>
      </w:r>
      <w:r w:rsidR="00174614" w:rsidRPr="00174614">
        <w:rPr>
          <w:rFonts w:cs="Times New Roman"/>
          <w:lang w:val="en-US"/>
        </w:rPr>
        <w:t>O</w:t>
      </w:r>
      <w:r w:rsidR="00174614">
        <w:rPr>
          <w:rFonts w:cs="Times New Roman"/>
          <w:lang w:val="en-US"/>
        </w:rPr>
        <w:t>) δ 182.5, 181.4, 180.2, 180.0, 179.4, 179.4, 178.2, 178.1, 177.5, 177.2, 176.0</w:t>
      </w:r>
      <w:r w:rsidR="00174614" w:rsidRPr="00174614">
        <w:rPr>
          <w:rFonts w:cs="Times New Roman"/>
          <w:lang w:val="en-US"/>
        </w:rPr>
        <w:t>, 17</w:t>
      </w:r>
      <w:r w:rsidR="00174614">
        <w:rPr>
          <w:rFonts w:cs="Times New Roman"/>
          <w:lang w:val="en-US"/>
        </w:rPr>
        <w:t>5.1, 174.6, 174.2, 168.4, 167.8, 144.3, 139.0, 137.7, 135.6, 132.4, 119.0, 113.8, 110.0, 106.7, 97.4, 89.0, 87.6, 81.3, 77.3, 76.8, 75.6, 71.1, 61.6, 58.7, 58.2, 56.2, 53.9, 50.5, 49.7, 47.6, 45.4, 45.2, 45.1, 41.8, 41.5</w:t>
      </w:r>
      <w:r w:rsidR="00174614" w:rsidRPr="00174614">
        <w:rPr>
          <w:rFonts w:cs="Times New Roman"/>
          <w:lang w:val="en-US"/>
        </w:rPr>
        <w:t>,</w:t>
      </w:r>
      <w:r w:rsidR="00174614">
        <w:rPr>
          <w:rFonts w:cs="Times New Roman"/>
          <w:lang w:val="en-US"/>
        </w:rPr>
        <w:t xml:space="preserve"> 37.4, 37.0, 36.6, 34.4, 34.3, 34.7, 34.0, 33.8, 30.1, 28.9, 28.5, 28.4, 27.1, 26.9, 22.3, 21.9, 21.8, 21.7, 21.5, 21.5, 19.3, 18.3, 17.8, 17.7</w:t>
      </w:r>
      <w:r w:rsidR="002C7613">
        <w:rPr>
          <w:rFonts w:cs="Times New Roman"/>
          <w:lang w:val="en-US"/>
        </w:rPr>
        <w:t xml:space="preserve">. </w:t>
      </w:r>
      <w:r w:rsidR="00F2347A" w:rsidRPr="001D04B7">
        <w:rPr>
          <w:lang w:val="en-US"/>
        </w:rPr>
        <w:t>UV/vis (H</w:t>
      </w:r>
      <w:r w:rsidR="00F2347A" w:rsidRPr="001D04B7">
        <w:rPr>
          <w:vertAlign w:val="subscript"/>
          <w:lang w:val="en-US"/>
        </w:rPr>
        <w:t>2</w:t>
      </w:r>
      <w:r w:rsidR="00F2347A" w:rsidRPr="001D04B7">
        <w:rPr>
          <w:lang w:val="en-US"/>
        </w:rPr>
        <w:t xml:space="preserve">O) </w:t>
      </w:r>
      <w:r w:rsidR="00F2347A" w:rsidRPr="001D04B7">
        <w:t>λ</w:t>
      </w:r>
      <w:r w:rsidR="00F2347A" w:rsidRPr="001D04B7">
        <w:rPr>
          <w:vertAlign w:val="subscript"/>
          <w:lang w:val="en-US"/>
        </w:rPr>
        <w:t xml:space="preserve">max </w:t>
      </w:r>
      <w:r w:rsidR="00F2347A" w:rsidRPr="001D04B7">
        <w:rPr>
          <w:lang w:val="en-US"/>
        </w:rPr>
        <w:t>(nm) (</w:t>
      </w:r>
      <w:r w:rsidR="00F2347A" w:rsidRPr="001D04B7">
        <w:t>ε</w:t>
      </w:r>
      <w:r w:rsidR="00F2347A" w:rsidRPr="001D04B7">
        <w:rPr>
          <w:lang w:val="en-US"/>
        </w:rPr>
        <w:t>, L mol</w:t>
      </w:r>
      <w:r w:rsidR="00F2347A" w:rsidRPr="001D04B7">
        <w:rPr>
          <w:rFonts w:eastAsia="AdvOT8608a8d1+22"/>
          <w:vertAlign w:val="superscript"/>
          <w:lang w:val="en-US"/>
        </w:rPr>
        <w:t>−</w:t>
      </w:r>
      <w:r w:rsidR="00F2347A" w:rsidRPr="001D04B7">
        <w:rPr>
          <w:vertAlign w:val="superscript"/>
          <w:lang w:val="en-US"/>
        </w:rPr>
        <w:t>1</w:t>
      </w:r>
      <w:r w:rsidR="00F2347A" w:rsidRPr="001D04B7">
        <w:rPr>
          <w:lang w:val="en-US"/>
        </w:rPr>
        <w:t xml:space="preserve"> cm</w:t>
      </w:r>
      <w:r w:rsidR="00F2347A" w:rsidRPr="001D04B7">
        <w:rPr>
          <w:rFonts w:eastAsia="AdvOT8608a8d1+22"/>
          <w:vertAlign w:val="superscript"/>
          <w:lang w:val="en-US"/>
        </w:rPr>
        <w:t>−</w:t>
      </w:r>
      <w:r w:rsidR="00F2347A" w:rsidRPr="001D04B7">
        <w:rPr>
          <w:vertAlign w:val="superscript"/>
          <w:lang w:val="en-US"/>
        </w:rPr>
        <w:t>1</w:t>
      </w:r>
      <w:r w:rsidR="00C20AA6" w:rsidRPr="001D04B7">
        <w:rPr>
          <w:lang w:val="en-US"/>
        </w:rPr>
        <w:t>) 549(5</w:t>
      </w:r>
      <w:r w:rsidR="00F2347A" w:rsidRPr="001D04B7">
        <w:rPr>
          <w:lang w:val="en-US"/>
        </w:rPr>
        <w:t>.8 × 10</w:t>
      </w:r>
      <w:r w:rsidR="00F2347A" w:rsidRPr="001D04B7">
        <w:rPr>
          <w:vertAlign w:val="superscript"/>
          <w:lang w:val="en-US"/>
        </w:rPr>
        <w:t>3</w:t>
      </w:r>
      <w:r w:rsidR="00C20AA6" w:rsidRPr="001D04B7">
        <w:rPr>
          <w:lang w:val="en-US"/>
        </w:rPr>
        <w:t>), 520 (5.2</w:t>
      </w:r>
      <w:r w:rsidR="00F2347A" w:rsidRPr="001D04B7">
        <w:rPr>
          <w:lang w:val="en-US"/>
        </w:rPr>
        <w:t xml:space="preserve"> × 10</w:t>
      </w:r>
      <w:r w:rsidR="00F2347A" w:rsidRPr="001D04B7">
        <w:rPr>
          <w:vertAlign w:val="superscript"/>
          <w:lang w:val="en-US"/>
        </w:rPr>
        <w:t>3</w:t>
      </w:r>
      <w:r w:rsidR="00C20AA6" w:rsidRPr="001D04B7">
        <w:rPr>
          <w:lang w:val="en-US"/>
        </w:rPr>
        <w:t>), 361 (1.8</w:t>
      </w:r>
      <w:r w:rsidR="00F2347A" w:rsidRPr="001D04B7">
        <w:rPr>
          <w:lang w:val="en-US"/>
        </w:rPr>
        <w:t xml:space="preserve"> × 10</w:t>
      </w:r>
      <w:r w:rsidR="00F2347A" w:rsidRPr="001D04B7">
        <w:rPr>
          <w:vertAlign w:val="superscript"/>
          <w:lang w:val="en-US"/>
        </w:rPr>
        <w:t>4</w:t>
      </w:r>
      <w:r w:rsidR="00C20AA6" w:rsidRPr="001D04B7">
        <w:rPr>
          <w:lang w:val="en-US"/>
        </w:rPr>
        <w:t>), 276 (1.0</w:t>
      </w:r>
      <w:r w:rsidR="00F2347A" w:rsidRPr="001D04B7">
        <w:rPr>
          <w:lang w:val="en-US"/>
        </w:rPr>
        <w:t xml:space="preserve"> × 10</w:t>
      </w:r>
      <w:r w:rsidR="00F2347A" w:rsidRPr="001D04B7">
        <w:rPr>
          <w:vertAlign w:val="superscript"/>
          <w:lang w:val="en-US"/>
        </w:rPr>
        <w:t>4</w:t>
      </w:r>
      <w:r w:rsidR="00C20AA6" w:rsidRPr="001D04B7">
        <w:rPr>
          <w:lang w:val="en-US"/>
        </w:rPr>
        <w:t>), 222 (3.5</w:t>
      </w:r>
      <w:r w:rsidR="00F2347A" w:rsidRPr="001D04B7">
        <w:rPr>
          <w:lang w:val="en-US"/>
        </w:rPr>
        <w:t xml:space="preserve"> × 10</w:t>
      </w:r>
      <w:r w:rsidR="00F2347A" w:rsidRPr="001D04B7">
        <w:rPr>
          <w:vertAlign w:val="superscript"/>
          <w:lang w:val="en-US"/>
        </w:rPr>
        <w:t>4</w:t>
      </w:r>
      <w:r w:rsidR="00F2347A" w:rsidRPr="001D04B7">
        <w:rPr>
          <w:lang w:val="en-US"/>
        </w:rPr>
        <w:t>)</w:t>
      </w:r>
      <w:r w:rsidR="00FD0DAD" w:rsidRPr="001D04B7">
        <w:rPr>
          <w:lang w:val="en-US"/>
        </w:rPr>
        <w:t>.</w:t>
      </w:r>
      <w:r w:rsidR="00F2347A" w:rsidRPr="001676F0">
        <w:t xml:space="preserve">HRMS (ESI) </w:t>
      </w:r>
      <w:r w:rsidR="00F2347A" w:rsidRPr="001676F0">
        <w:rPr>
          <w:i/>
        </w:rPr>
        <w:t>m/z</w:t>
      </w:r>
      <w:r w:rsidR="00F2347A" w:rsidRPr="001676F0">
        <w:t xml:space="preserve"> [M + Na]</w:t>
      </w:r>
      <w:r w:rsidR="00F2347A" w:rsidRPr="001676F0">
        <w:rPr>
          <w:vertAlign w:val="superscript"/>
        </w:rPr>
        <w:t>+</w:t>
      </w:r>
      <w:r w:rsidR="00F2347A" w:rsidRPr="001676F0">
        <w:t xml:space="preserve"> calcd for C</w:t>
      </w:r>
      <w:r w:rsidR="00FD0DAD">
        <w:rPr>
          <w:vertAlign w:val="subscript"/>
        </w:rPr>
        <w:t>76</w:t>
      </w:r>
      <w:r w:rsidR="00F2347A" w:rsidRPr="001676F0">
        <w:t>H</w:t>
      </w:r>
      <w:r w:rsidR="00FD0DAD">
        <w:rPr>
          <w:vertAlign w:val="subscript"/>
        </w:rPr>
        <w:t>105</w:t>
      </w:r>
      <w:r w:rsidR="00F2347A" w:rsidRPr="001676F0">
        <w:t>N</w:t>
      </w:r>
      <w:r w:rsidR="00FD0DAD">
        <w:rPr>
          <w:vertAlign w:val="subscript"/>
        </w:rPr>
        <w:t>21</w:t>
      </w:r>
      <w:r w:rsidR="00F2347A" w:rsidRPr="001676F0">
        <w:t>O</w:t>
      </w:r>
      <w:r w:rsidR="00FD0DAD">
        <w:rPr>
          <w:vertAlign w:val="subscript"/>
        </w:rPr>
        <w:t>19</w:t>
      </w:r>
      <w:r w:rsidR="00F2347A" w:rsidRPr="001676F0">
        <w:t xml:space="preserve">PCoNa </w:t>
      </w:r>
      <w:r w:rsidR="00F2347A" w:rsidRPr="001676F0">
        <w:rPr>
          <w:vertAlign w:val="subscript"/>
        </w:rPr>
        <w:t> </w:t>
      </w:r>
      <w:r w:rsidR="00FD0DAD">
        <w:t>1728.6863</w:t>
      </w:r>
      <w:r w:rsidR="00F2347A" w:rsidRPr="001676F0">
        <w:t xml:space="preserve">, </w:t>
      </w:r>
      <w:r w:rsidR="00F2347A" w:rsidRPr="001226F6">
        <w:t>found</w:t>
      </w:r>
      <w:r w:rsidR="00FD0DAD">
        <w:t xml:space="preserve"> 1728.6897</w:t>
      </w:r>
      <w:r w:rsidR="00F2347A" w:rsidRPr="001676F0">
        <w:t xml:space="preserve">. </w:t>
      </w:r>
    </w:p>
    <w:p w:rsidR="005C2018" w:rsidRDefault="005C2018" w:rsidP="006E4438">
      <w:pPr>
        <w:autoSpaceDE w:val="0"/>
        <w:autoSpaceDN w:val="0"/>
        <w:adjustRightInd w:val="0"/>
        <w:spacing w:after="0" w:line="276" w:lineRule="auto"/>
        <w:jc w:val="both"/>
      </w:pPr>
    </w:p>
    <w:p w:rsidR="006E4438" w:rsidRPr="00204598" w:rsidRDefault="006E4438" w:rsidP="006E4438">
      <w:pPr>
        <w:pStyle w:val="ListParagraph"/>
        <w:keepNext/>
        <w:ind w:left="0"/>
        <w:rPr>
          <w:bCs/>
          <w:color w:val="000000" w:themeColor="text1"/>
          <w:sz w:val="16"/>
          <w:szCs w:val="16"/>
          <w:vertAlign w:val="subscript"/>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6E4438" w:rsidRPr="00C66DB6" w:rsidTr="00CC3C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6E4438" w:rsidRPr="00C66DB6" w:rsidRDefault="006E4438" w:rsidP="00CC3CAB">
            <w:pPr>
              <w:jc w:val="center"/>
              <w:rPr>
                <w:rFonts w:cs="Arial"/>
                <w:lang w:val="en-US"/>
              </w:rPr>
            </w:pPr>
            <w:r w:rsidRPr="00C66DB6">
              <w:rPr>
                <w:rFonts w:cs="Arial"/>
                <w:lang w:val="en-US"/>
              </w:rPr>
              <w:t>Time [min]</w:t>
            </w:r>
          </w:p>
        </w:tc>
        <w:tc>
          <w:tcPr>
            <w:tcW w:w="1238" w:type="pct"/>
          </w:tcPr>
          <w:p w:rsidR="006E4438" w:rsidRPr="00C66DB6" w:rsidRDefault="006E4438"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H</w:t>
            </w:r>
            <w:r w:rsidRPr="00C66DB6">
              <w:rPr>
                <w:rFonts w:cs="Arial"/>
                <w:vertAlign w:val="subscript"/>
                <w:lang w:val="en-US"/>
              </w:rPr>
              <w:t>2</w:t>
            </w:r>
            <w:r>
              <w:rPr>
                <w:rFonts w:cs="Arial"/>
                <w:lang w:val="en-US"/>
              </w:rPr>
              <w:t>O+0.2</w:t>
            </w:r>
            <w:r w:rsidRPr="00C66DB6">
              <w:rPr>
                <w:rFonts w:cs="Arial"/>
                <w:lang w:val="en-US"/>
              </w:rPr>
              <w:t>‰TFA [%]</w:t>
            </w:r>
          </w:p>
        </w:tc>
        <w:tc>
          <w:tcPr>
            <w:tcW w:w="959" w:type="pct"/>
          </w:tcPr>
          <w:p w:rsidR="006E4438" w:rsidRPr="00C66DB6" w:rsidRDefault="006E4438"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MeCN [%]</w:t>
            </w:r>
          </w:p>
        </w:tc>
        <w:tc>
          <w:tcPr>
            <w:tcW w:w="905" w:type="pct"/>
          </w:tcPr>
          <w:p w:rsidR="006E4438" w:rsidRPr="00C66DB6" w:rsidRDefault="006E4438"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λ [nm]</w:t>
            </w:r>
          </w:p>
        </w:tc>
        <w:tc>
          <w:tcPr>
            <w:tcW w:w="904" w:type="pct"/>
          </w:tcPr>
          <w:p w:rsidR="006E4438" w:rsidRPr="00C66DB6" w:rsidRDefault="006E4438"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R</w:t>
            </w:r>
            <w:r w:rsidRPr="00C66DB6">
              <w:rPr>
                <w:rFonts w:cs="Arial"/>
                <w:vertAlign w:val="subscript"/>
                <w:lang w:val="en-US"/>
              </w:rPr>
              <w:t xml:space="preserve">t </w:t>
            </w:r>
            <w:r w:rsidRPr="00C66DB6">
              <w:rPr>
                <w:rFonts w:cs="Arial"/>
                <w:lang w:val="en-US"/>
              </w:rPr>
              <w:t>[min]</w:t>
            </w:r>
          </w:p>
        </w:tc>
      </w:tr>
      <w:tr w:rsidR="006E4438" w:rsidRPr="00C66DB6" w:rsidTr="00CC3CAB">
        <w:tc>
          <w:tcPr>
            <w:cnfStyle w:val="001000000000" w:firstRow="0" w:lastRow="0" w:firstColumn="1" w:lastColumn="0" w:oddVBand="0" w:evenVBand="0" w:oddHBand="0" w:evenHBand="0" w:firstRowFirstColumn="0" w:firstRowLastColumn="0" w:lastRowFirstColumn="0" w:lastRowLastColumn="0"/>
            <w:tcW w:w="994" w:type="pct"/>
          </w:tcPr>
          <w:p w:rsidR="006E4438" w:rsidRPr="00C66DB6" w:rsidRDefault="006E4438" w:rsidP="00CC3CAB">
            <w:pPr>
              <w:jc w:val="center"/>
              <w:rPr>
                <w:rFonts w:cs="Arial"/>
                <w:lang w:val="en-US"/>
              </w:rPr>
            </w:pPr>
            <w:r w:rsidRPr="00C66DB6">
              <w:rPr>
                <w:rFonts w:cs="Arial"/>
                <w:lang w:val="en-US"/>
              </w:rPr>
              <w:t>Initial</w:t>
            </w:r>
          </w:p>
        </w:tc>
        <w:tc>
          <w:tcPr>
            <w:tcW w:w="1238" w:type="pct"/>
          </w:tcPr>
          <w:p w:rsidR="006E4438" w:rsidRPr="00C66DB6" w:rsidRDefault="006E4438"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90</w:t>
            </w:r>
          </w:p>
        </w:tc>
        <w:tc>
          <w:tcPr>
            <w:tcW w:w="959" w:type="pct"/>
          </w:tcPr>
          <w:p w:rsidR="006E4438" w:rsidRPr="00C66DB6" w:rsidRDefault="006E4438"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1</w:t>
            </w:r>
            <w:r>
              <w:rPr>
                <w:rFonts w:cs="Arial"/>
                <w:lang w:val="en-US"/>
              </w:rPr>
              <w:t>0</w:t>
            </w:r>
          </w:p>
        </w:tc>
        <w:tc>
          <w:tcPr>
            <w:tcW w:w="905" w:type="pct"/>
            <w:vMerge w:val="restart"/>
            <w:vAlign w:val="center"/>
          </w:tcPr>
          <w:p w:rsidR="006E4438" w:rsidRPr="00C66DB6" w:rsidRDefault="006E4438"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361</w:t>
            </w:r>
          </w:p>
        </w:tc>
        <w:tc>
          <w:tcPr>
            <w:tcW w:w="904" w:type="pct"/>
            <w:vMerge w:val="restart"/>
            <w:vAlign w:val="center"/>
          </w:tcPr>
          <w:p w:rsidR="006E4438" w:rsidRPr="00C66DB6" w:rsidRDefault="006E4438" w:rsidP="006E4438">
            <w:pPr>
              <w:jc w:val="center"/>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6.63</w:t>
            </w:r>
          </w:p>
        </w:tc>
      </w:tr>
      <w:tr w:rsidR="006E4438" w:rsidRPr="00C66DB6" w:rsidTr="00CC3CAB">
        <w:tc>
          <w:tcPr>
            <w:cnfStyle w:val="001000000000" w:firstRow="0" w:lastRow="0" w:firstColumn="1" w:lastColumn="0" w:oddVBand="0" w:evenVBand="0" w:oddHBand="0" w:evenHBand="0" w:firstRowFirstColumn="0" w:firstRowLastColumn="0" w:lastRowFirstColumn="0" w:lastRowLastColumn="0"/>
            <w:tcW w:w="994" w:type="pct"/>
          </w:tcPr>
          <w:p w:rsidR="006E4438" w:rsidRPr="00C66DB6" w:rsidRDefault="006E4438" w:rsidP="00CC3CAB">
            <w:pPr>
              <w:jc w:val="center"/>
              <w:rPr>
                <w:rFonts w:cs="Arial"/>
                <w:lang w:val="en-US"/>
              </w:rPr>
            </w:pPr>
            <w:r w:rsidRPr="00C66DB6">
              <w:rPr>
                <w:rFonts w:cs="Arial"/>
                <w:lang w:val="en-US"/>
              </w:rPr>
              <w:t>15</w:t>
            </w:r>
          </w:p>
        </w:tc>
        <w:tc>
          <w:tcPr>
            <w:tcW w:w="1238" w:type="pct"/>
          </w:tcPr>
          <w:p w:rsidR="006E4438" w:rsidRPr="00C66DB6" w:rsidRDefault="006E4438"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30</w:t>
            </w:r>
          </w:p>
        </w:tc>
        <w:tc>
          <w:tcPr>
            <w:tcW w:w="959" w:type="pct"/>
          </w:tcPr>
          <w:p w:rsidR="006E4438" w:rsidRPr="00C66DB6" w:rsidRDefault="006E4438"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70</w:t>
            </w:r>
          </w:p>
        </w:tc>
        <w:tc>
          <w:tcPr>
            <w:tcW w:w="905" w:type="pct"/>
            <w:vMerge/>
          </w:tcPr>
          <w:p w:rsidR="006E4438" w:rsidRPr="00C66DB6" w:rsidRDefault="006E4438"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p>
        </w:tc>
        <w:tc>
          <w:tcPr>
            <w:tcW w:w="904" w:type="pct"/>
            <w:vMerge/>
          </w:tcPr>
          <w:p w:rsidR="006E4438" w:rsidRPr="00C66DB6" w:rsidRDefault="006E4438"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p>
        </w:tc>
      </w:tr>
    </w:tbl>
    <w:p w:rsidR="006E4438" w:rsidRPr="006E4438" w:rsidRDefault="006E4438" w:rsidP="006E4438">
      <w:pPr>
        <w:autoSpaceDE w:val="0"/>
        <w:autoSpaceDN w:val="0"/>
        <w:adjustRightInd w:val="0"/>
        <w:spacing w:after="0" w:line="276" w:lineRule="auto"/>
        <w:jc w:val="both"/>
        <w:rPr>
          <w:rFonts w:cs="Times New Roman"/>
          <w:lang w:val="en-US"/>
        </w:rPr>
      </w:pPr>
    </w:p>
    <w:p w:rsidR="003E50B7" w:rsidRDefault="00A6313B" w:rsidP="00E25D52">
      <w:pPr>
        <w:spacing w:after="0"/>
        <w:jc w:val="center"/>
      </w:pPr>
      <w:r>
        <w:rPr>
          <w:noProof/>
          <w:lang w:val="en-US"/>
        </w:rPr>
        <w:lastRenderedPageBreak/>
        <w:drawing>
          <wp:inline distT="0" distB="0" distL="0" distR="0">
            <wp:extent cx="4052454" cy="2279956"/>
            <wp:effectExtent l="19050" t="0" r="5196" b="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13007" t="19009" r="29012" b="20635"/>
                    <a:stretch/>
                  </pic:blipFill>
                  <pic:spPr bwMode="auto">
                    <a:xfrm>
                      <a:off x="0" y="0"/>
                      <a:ext cx="4061946" cy="2285296"/>
                    </a:xfrm>
                    <a:prstGeom prst="rect">
                      <a:avLst/>
                    </a:prstGeom>
                    <a:ln>
                      <a:noFill/>
                    </a:ln>
                    <a:extLst>
                      <a:ext uri="{53640926-AAD7-44D8-BBD7-CCE9431645EC}">
                        <a14:shadowObscured xmlns:a14="http://schemas.microsoft.com/office/drawing/2010/main"/>
                      </a:ext>
                    </a:extLst>
                  </pic:spPr>
                </pic:pic>
              </a:graphicData>
            </a:graphic>
          </wp:inline>
        </w:drawing>
      </w:r>
    </w:p>
    <w:p w:rsidR="003E50B7" w:rsidRDefault="004E1603" w:rsidP="004413F0">
      <w:r>
        <w:object w:dxaOrig="10768" w:dyaOrig="3924">
          <v:shape id="_x0000_i1033" type="#_x0000_t75" style="width:431.8pt;height:158.35pt" o:ole="">
            <v:imagedata r:id="rId28" o:title=""/>
          </v:shape>
          <o:OLEObject Type="Embed" ProgID="ChemDraw.Document.6.0" ShapeID="_x0000_i1033" DrawAspect="Content" ObjectID="_1625641704" r:id="rId29"/>
        </w:object>
      </w:r>
    </w:p>
    <w:p w:rsidR="000B2806" w:rsidRPr="00481A26" w:rsidRDefault="00553572" w:rsidP="00E90F82">
      <w:pPr>
        <w:jc w:val="both"/>
        <w:rPr>
          <w:rFonts w:cs="Times New Roman"/>
          <w:highlight w:val="yellow"/>
        </w:rPr>
      </w:pPr>
      <w:r w:rsidRPr="00103C92">
        <w:rPr>
          <w:b/>
          <w:lang w:val="en-US"/>
        </w:rPr>
        <w:t>STEP 3</w:t>
      </w:r>
      <w:r w:rsidRPr="00FB2F5D">
        <w:rPr>
          <w:lang w:val="en-US"/>
        </w:rPr>
        <w:t xml:space="preserve">: </w:t>
      </w:r>
      <w:r w:rsidR="00E90F82" w:rsidRPr="000575E7">
        <w:rPr>
          <w:rFonts w:cs="AdvOT2e364b11"/>
          <w:lang w:val="en-US"/>
        </w:rPr>
        <w:t>Cbl-</w:t>
      </w:r>
      <w:r w:rsidR="00E90F82" w:rsidRPr="000575E7">
        <w:rPr>
          <w:lang w:val="en-US"/>
        </w:rPr>
        <w:t>4xGly-OH</w:t>
      </w:r>
      <w:r w:rsidR="004E1603">
        <w:rPr>
          <w:lang w:val="en-US"/>
        </w:rPr>
        <w:t xml:space="preserve"> (</w:t>
      </w:r>
      <w:r w:rsidR="004E1603" w:rsidRPr="004E1603">
        <w:rPr>
          <w:b/>
          <w:lang w:val="en-US"/>
        </w:rPr>
        <w:t>29</w:t>
      </w:r>
      <w:r w:rsidR="004E1603">
        <w:rPr>
          <w:lang w:val="en-US"/>
        </w:rPr>
        <w:t>)</w:t>
      </w:r>
      <w:r w:rsidR="00A66310">
        <w:rPr>
          <w:lang w:val="en-US"/>
        </w:rPr>
        <w:t xml:space="preserve"> </w:t>
      </w:r>
      <w:r w:rsidR="007C406C" w:rsidRPr="00FB2F5D">
        <w:rPr>
          <w:lang w:val="en-US"/>
        </w:rPr>
        <w:t xml:space="preserve">(80 mg, </w:t>
      </w:r>
      <w:r w:rsidR="004A245E" w:rsidRPr="00FB2F5D">
        <w:rPr>
          <w:lang w:val="en-US"/>
        </w:rPr>
        <w:t>0.047</w:t>
      </w:r>
      <w:r w:rsidR="007C406C" w:rsidRPr="00FB2F5D">
        <w:rPr>
          <w:lang w:val="en-US"/>
        </w:rPr>
        <w:t xml:space="preserve"> mmol) </w:t>
      </w:r>
      <w:r w:rsidR="00405DA8" w:rsidRPr="00FB2F5D">
        <w:rPr>
          <w:lang w:val="en-US"/>
        </w:rPr>
        <w:t>and</w:t>
      </w:r>
      <w:r w:rsidR="008372FA" w:rsidRPr="00FB2F5D">
        <w:rPr>
          <w:lang w:val="en-US"/>
        </w:rPr>
        <w:t xml:space="preserve"> 2-(2-azidoethoxy)ethanamine</w:t>
      </w:r>
      <w:r w:rsidR="004E1603">
        <w:rPr>
          <w:lang w:val="en-US"/>
        </w:rPr>
        <w:t xml:space="preserve"> (</w:t>
      </w:r>
      <w:r w:rsidR="004E1603" w:rsidRPr="004E1603">
        <w:rPr>
          <w:b/>
          <w:lang w:val="en-US"/>
        </w:rPr>
        <w:t>30</w:t>
      </w:r>
      <w:r w:rsidR="004E1603">
        <w:rPr>
          <w:lang w:val="en-US"/>
        </w:rPr>
        <w:t>)</w:t>
      </w:r>
      <w:r w:rsidR="004E1603">
        <w:rPr>
          <w:lang w:val="en-US"/>
        </w:rPr>
        <w:br/>
      </w:r>
      <w:r w:rsidR="004A245E" w:rsidRPr="00FB2F5D">
        <w:rPr>
          <w:lang w:val="en-US"/>
        </w:rPr>
        <w:t>(300</w:t>
      </w:r>
      <w:r w:rsidR="00A66310">
        <w:rPr>
          <w:lang w:val="en-US"/>
        </w:rPr>
        <w:t xml:space="preserve"> </w:t>
      </w:r>
      <w:r w:rsidR="00405DA8" w:rsidRPr="00FB2F5D">
        <w:rPr>
          <w:rFonts w:cs="Arial"/>
          <w:lang w:val="en-US"/>
        </w:rPr>
        <w:t>µ</w:t>
      </w:r>
      <w:r w:rsidR="004A245E" w:rsidRPr="00FB2F5D">
        <w:rPr>
          <w:lang w:val="en-US"/>
        </w:rPr>
        <w:t>L</w:t>
      </w:r>
      <w:r w:rsidR="00405DA8" w:rsidRPr="00FB2F5D">
        <w:rPr>
          <w:lang w:val="en-US"/>
        </w:rPr>
        <w:t xml:space="preserve">) </w:t>
      </w:r>
      <w:r w:rsidR="000B2806" w:rsidRPr="00FB2F5D">
        <w:rPr>
          <w:lang w:val="en-US"/>
        </w:rPr>
        <w:t>was dissolved in DMF</w:t>
      </w:r>
      <w:r w:rsidR="00A66310">
        <w:rPr>
          <w:lang w:val="en-US"/>
        </w:rPr>
        <w:t xml:space="preserve"> </w:t>
      </w:r>
      <w:r w:rsidR="00585194" w:rsidRPr="00FB2F5D">
        <w:rPr>
          <w:lang w:val="en-US"/>
        </w:rPr>
        <w:t>(5 mL</w:t>
      </w:r>
      <w:r w:rsidR="00886F90" w:rsidRPr="00FB2F5D">
        <w:rPr>
          <w:lang w:val="en-US"/>
        </w:rPr>
        <w:t xml:space="preserve">). </w:t>
      </w:r>
      <w:r w:rsidR="007C406C" w:rsidRPr="00FB2F5D">
        <w:rPr>
          <w:lang w:val="en-US"/>
        </w:rPr>
        <w:t>EDC (</w:t>
      </w:r>
      <w:r w:rsidR="004A245E" w:rsidRPr="00FB2F5D">
        <w:rPr>
          <w:lang w:val="en-US"/>
        </w:rPr>
        <w:t>90 mg, 0.470 mmol</w:t>
      </w:r>
      <w:r w:rsidR="007C406C" w:rsidRPr="00FB2F5D">
        <w:rPr>
          <w:lang w:val="en-US"/>
        </w:rPr>
        <w:t>)</w:t>
      </w:r>
      <w:r w:rsidR="009639ED" w:rsidRPr="00FB2F5D">
        <w:rPr>
          <w:lang w:val="en-US"/>
        </w:rPr>
        <w:t xml:space="preserve">, </w:t>
      </w:r>
      <w:r w:rsidR="006F71A7" w:rsidRPr="00FB2F5D">
        <w:rPr>
          <w:lang w:val="en-US"/>
        </w:rPr>
        <w:t>HOBt (127 mg, 0.940 mmol</w:t>
      </w:r>
      <w:r w:rsidR="007C406C" w:rsidRPr="00FB2F5D">
        <w:rPr>
          <w:lang w:val="en-US"/>
        </w:rPr>
        <w:t>)</w:t>
      </w:r>
      <w:r w:rsidR="00A22CB9" w:rsidRPr="00FB2F5D">
        <w:rPr>
          <w:lang w:val="en-US"/>
        </w:rPr>
        <w:t xml:space="preserve"> and DIPEA (0.470, 82 </w:t>
      </w:r>
      <w:r w:rsidR="00A22CB9" w:rsidRPr="00FB2F5D">
        <w:rPr>
          <w:rFonts w:cs="Arial"/>
          <w:lang w:val="en-US"/>
        </w:rPr>
        <w:t>µ</w:t>
      </w:r>
      <w:r w:rsidR="00A22CB9" w:rsidRPr="00FB2F5D">
        <w:rPr>
          <w:lang w:val="en-US"/>
        </w:rPr>
        <w:t>L)</w:t>
      </w:r>
      <w:r w:rsidR="00A75134" w:rsidRPr="00FB2F5D">
        <w:rPr>
          <w:lang w:val="en-US"/>
        </w:rPr>
        <w:t xml:space="preserve"> were added.</w:t>
      </w:r>
      <w:r w:rsidR="00A66310">
        <w:rPr>
          <w:lang w:val="en-US"/>
        </w:rPr>
        <w:t xml:space="preserve"> </w:t>
      </w:r>
      <w:r w:rsidR="00273C48">
        <w:rPr>
          <w:rFonts w:cs="AdvOT2e364b11"/>
          <w:lang w:val="en-US"/>
        </w:rPr>
        <w:t>The</w:t>
      </w:r>
      <w:r w:rsidR="002E49AC">
        <w:rPr>
          <w:rFonts w:cs="AdvOT2e364b11"/>
          <w:lang w:val="en-US"/>
        </w:rPr>
        <w:t xml:space="preserve"> resulting solution was stirred at rt for 1 h.</w:t>
      </w:r>
      <w:r w:rsidR="00F06972">
        <w:rPr>
          <w:rFonts w:cs="AdvOT2e364b11"/>
          <w:lang w:val="en-US"/>
        </w:rPr>
        <w:t xml:space="preserve"> Desired</w:t>
      </w:r>
      <w:r w:rsidR="002219EF">
        <w:rPr>
          <w:rFonts w:cs="AdvOT2e364b11"/>
          <w:lang w:val="en-US"/>
        </w:rPr>
        <w:t xml:space="preserve"> product</w:t>
      </w:r>
      <w:r w:rsidR="00F06972">
        <w:rPr>
          <w:rFonts w:cs="AdvOT2e364b11"/>
          <w:lang w:val="en-US"/>
        </w:rPr>
        <w:t>, the product lacking CN ligand and the unreacted substrate</w:t>
      </w:r>
      <w:r w:rsidR="00A66310">
        <w:rPr>
          <w:rFonts w:cs="AdvOT2e364b11"/>
          <w:lang w:val="en-US"/>
        </w:rPr>
        <w:t xml:space="preserve"> </w:t>
      </w:r>
      <w:r w:rsidR="002240F0">
        <w:rPr>
          <w:rFonts w:cs="AdvOT2e364b11"/>
          <w:lang w:val="en-US"/>
        </w:rPr>
        <w:t>were</w:t>
      </w:r>
      <w:r w:rsidR="002219EF">
        <w:rPr>
          <w:rFonts w:cs="AdvOT2e364b11"/>
          <w:lang w:val="en-US"/>
        </w:rPr>
        <w:t xml:space="preserve"> present</w:t>
      </w:r>
      <w:r w:rsidR="002240F0">
        <w:rPr>
          <w:rFonts w:cs="AdvOT2e364b11"/>
          <w:lang w:val="en-US"/>
        </w:rPr>
        <w:t xml:space="preserve"> in the reaction mixture</w:t>
      </w:r>
      <w:r w:rsidR="00585194">
        <w:rPr>
          <w:rFonts w:cs="AdvOT2e364b11"/>
          <w:lang w:val="en-US"/>
        </w:rPr>
        <w:t xml:space="preserve"> in the approx. ratio 2.3 : 2.5 : 1</w:t>
      </w:r>
      <w:r w:rsidR="00886F90">
        <w:rPr>
          <w:rFonts w:cs="AdvOT2e364b11"/>
          <w:lang w:val="en-US"/>
        </w:rPr>
        <w:t xml:space="preserve"> (according to RP-HPLC)</w:t>
      </w:r>
      <w:r w:rsidR="002219EF">
        <w:rPr>
          <w:rFonts w:cs="AdvOT2e364b11"/>
          <w:lang w:val="en-US"/>
        </w:rPr>
        <w:t xml:space="preserve">. </w:t>
      </w:r>
      <w:r w:rsidR="00585194">
        <w:rPr>
          <w:lang w:val="en-US"/>
        </w:rPr>
        <w:t>T</w:t>
      </w:r>
      <w:r w:rsidR="00585194" w:rsidRPr="006A3217">
        <w:rPr>
          <w:lang w:val="en-US"/>
        </w:rPr>
        <w:t xml:space="preserve">he reaction </w:t>
      </w:r>
      <w:r w:rsidR="00585194">
        <w:rPr>
          <w:lang w:val="en-US"/>
        </w:rPr>
        <w:t xml:space="preserve">mixture was diluted with MeOH (5 </w:t>
      </w:r>
      <w:r w:rsidR="00585194" w:rsidRPr="006A3217">
        <w:rPr>
          <w:lang w:val="en-US"/>
        </w:rPr>
        <w:t>mL) and poured into Et</w:t>
      </w:r>
      <w:r w:rsidR="00585194" w:rsidRPr="006A3217">
        <w:rPr>
          <w:vertAlign w:val="subscript"/>
          <w:lang w:val="en-US"/>
        </w:rPr>
        <w:t>2</w:t>
      </w:r>
      <w:r w:rsidR="00585194" w:rsidRPr="006A3217">
        <w:rPr>
          <w:lang w:val="en-US"/>
        </w:rPr>
        <w:t>O (</w:t>
      </w:r>
      <w:r w:rsidR="00585194">
        <w:rPr>
          <w:lang w:val="en-US"/>
        </w:rPr>
        <w:t>6</w:t>
      </w:r>
      <w:r w:rsidR="00585194" w:rsidRPr="006A3217">
        <w:rPr>
          <w:lang w:val="en-US"/>
        </w:rPr>
        <w:t>0 mL).</w:t>
      </w:r>
      <w:r w:rsidR="00585194">
        <w:rPr>
          <w:lang w:val="en-US"/>
        </w:rPr>
        <w:t xml:space="preserve"> The resulting precipitate was filtered through a cotton wool, washed with AcOEt (2 x 10 mL) and Et</w:t>
      </w:r>
      <w:r w:rsidR="00585194" w:rsidRPr="00585194">
        <w:rPr>
          <w:vertAlign w:val="subscript"/>
          <w:lang w:val="en-US"/>
        </w:rPr>
        <w:t>2</w:t>
      </w:r>
      <w:r w:rsidR="00585194">
        <w:rPr>
          <w:lang w:val="en-US"/>
        </w:rPr>
        <w:t xml:space="preserve">O (2 x 10 mL). </w:t>
      </w:r>
      <w:r w:rsidR="00585194" w:rsidRPr="006A3217">
        <w:rPr>
          <w:lang w:val="en-US"/>
        </w:rPr>
        <w:t>After drying, the resulting solid was dissolved</w:t>
      </w:r>
      <w:r w:rsidR="00585194">
        <w:rPr>
          <w:lang w:val="en-US"/>
        </w:rPr>
        <w:t xml:space="preserve"> in MeOH and </w:t>
      </w:r>
      <w:r w:rsidR="00585194" w:rsidRPr="00B9215D">
        <w:rPr>
          <w:lang w:val="en-US"/>
        </w:rPr>
        <w:t>concentrated in vacuo</w:t>
      </w:r>
      <w:r w:rsidR="00585194">
        <w:rPr>
          <w:lang w:val="en-US"/>
        </w:rPr>
        <w:t>.</w:t>
      </w:r>
      <w:r w:rsidR="00A66310">
        <w:rPr>
          <w:lang w:val="en-US"/>
        </w:rPr>
        <w:t xml:space="preserve"> </w:t>
      </w:r>
      <w:r w:rsidR="002219EF">
        <w:rPr>
          <w:rFonts w:cs="AdvOT2e364b11"/>
          <w:lang w:val="en-US"/>
        </w:rPr>
        <w:t>D</w:t>
      </w:r>
      <w:r w:rsidR="00273C48">
        <w:rPr>
          <w:rFonts w:cs="AdvOT2e364b11"/>
          <w:lang w:val="en-US"/>
        </w:rPr>
        <w:t>esired compound was</w:t>
      </w:r>
      <w:r w:rsidR="00A66310">
        <w:rPr>
          <w:rFonts w:cs="AdvOT2e364b11"/>
          <w:lang w:val="en-US"/>
        </w:rPr>
        <w:t xml:space="preserve"> </w:t>
      </w:r>
      <w:r w:rsidR="002219EF" w:rsidRPr="006A3217">
        <w:rPr>
          <w:lang w:val="en-US"/>
        </w:rPr>
        <w:t xml:space="preserve">purified </w:t>
      </w:r>
      <w:r w:rsidR="002219EF">
        <w:rPr>
          <w:lang w:val="en-US"/>
        </w:rPr>
        <w:t>by</w:t>
      </w:r>
      <w:r w:rsidR="002219EF" w:rsidRPr="006A3217">
        <w:rPr>
          <w:lang w:val="en-US"/>
        </w:rPr>
        <w:t xml:space="preserve"> RP column chromatography with a mixture of MeCN/H</w:t>
      </w:r>
      <w:r w:rsidR="002219EF" w:rsidRPr="00714626">
        <w:rPr>
          <w:vertAlign w:val="subscript"/>
          <w:lang w:val="en-US"/>
        </w:rPr>
        <w:t>2</w:t>
      </w:r>
      <w:r w:rsidR="002219EF" w:rsidRPr="006A3217">
        <w:rPr>
          <w:lang w:val="en-US"/>
        </w:rPr>
        <w:t>O</w:t>
      </w:r>
      <w:r w:rsidR="002219EF">
        <w:rPr>
          <w:lang w:val="en-US"/>
        </w:rPr>
        <w:t xml:space="preserve"> (gradually from </w:t>
      </w:r>
      <w:r w:rsidR="00E36FD5">
        <w:rPr>
          <w:lang w:val="en-US"/>
        </w:rPr>
        <w:t>8% to 40</w:t>
      </w:r>
      <w:r w:rsidR="002219EF">
        <w:rPr>
          <w:lang w:val="en-US"/>
        </w:rPr>
        <w:t>% v/v)</w:t>
      </w:r>
      <w:r w:rsidR="00E36FD5">
        <w:rPr>
          <w:lang w:val="en-US"/>
        </w:rPr>
        <w:t>. Order of elution: substrate,</w:t>
      </w:r>
      <w:r w:rsidR="00F06972">
        <w:rPr>
          <w:lang w:val="en-US"/>
        </w:rPr>
        <w:t xml:space="preserve"> desired</w:t>
      </w:r>
      <w:r w:rsidR="00E36FD5">
        <w:rPr>
          <w:lang w:val="en-US"/>
        </w:rPr>
        <w:t xml:space="preserve"> product, product lacking CN ligand.</w:t>
      </w:r>
      <w:r w:rsidR="00A66310">
        <w:rPr>
          <w:lang w:val="en-US"/>
        </w:rPr>
        <w:t xml:space="preserve"> </w:t>
      </w:r>
      <w:r w:rsidR="00E36FD5" w:rsidRPr="00E36FD5">
        <w:rPr>
          <w:lang w:val="en-US"/>
        </w:rPr>
        <w:t>The sol</w:t>
      </w:r>
      <w:r w:rsidR="009E2A9B">
        <w:rPr>
          <w:lang w:val="en-US"/>
        </w:rPr>
        <w:t xml:space="preserve">vent was concentrated in vacuo and the product was obtained as </w:t>
      </w:r>
      <w:r w:rsidR="00E36FD5" w:rsidRPr="00E36FD5">
        <w:rPr>
          <w:lang w:val="en-US"/>
        </w:rPr>
        <w:t xml:space="preserve">a red </w:t>
      </w:r>
      <w:r w:rsidR="00E36FD5" w:rsidRPr="00041A86">
        <w:rPr>
          <w:lang w:val="en-US"/>
        </w:rPr>
        <w:t>solid</w:t>
      </w:r>
      <w:r w:rsidR="003B3D4A">
        <w:rPr>
          <w:lang w:val="en-US"/>
        </w:rPr>
        <w:t>.</w:t>
      </w:r>
      <w:r w:rsidR="00A66310">
        <w:rPr>
          <w:lang w:val="en-US"/>
        </w:rPr>
        <w:t xml:space="preserve"> </w:t>
      </w:r>
      <w:r w:rsidR="003B3D4A" w:rsidRPr="003B3D4A">
        <w:rPr>
          <w:lang w:val="en-US"/>
        </w:rPr>
        <w:t>Y</w:t>
      </w:r>
      <w:r w:rsidR="002F5E08" w:rsidRPr="003B3D4A">
        <w:rPr>
          <w:lang w:val="en-US"/>
        </w:rPr>
        <w:t>ield</w:t>
      </w:r>
      <w:r w:rsidR="003B3D4A" w:rsidRPr="003B3D4A">
        <w:rPr>
          <w:lang w:val="en-US"/>
        </w:rPr>
        <w:t xml:space="preserve"> of </w:t>
      </w:r>
      <w:r w:rsidR="003B3D4A">
        <w:rPr>
          <w:lang w:val="en-US"/>
        </w:rPr>
        <w:t xml:space="preserve">desired </w:t>
      </w:r>
      <w:r w:rsidR="003B3D4A" w:rsidRPr="003B3D4A">
        <w:rPr>
          <w:lang w:val="en-US"/>
        </w:rPr>
        <w:t xml:space="preserve">product </w:t>
      </w:r>
      <w:r w:rsidR="004E1603" w:rsidRPr="004E1603">
        <w:rPr>
          <w:b/>
          <w:lang w:val="en-US"/>
        </w:rPr>
        <w:t>31</w:t>
      </w:r>
      <w:r w:rsidR="00A66310">
        <w:rPr>
          <w:b/>
          <w:lang w:val="en-US"/>
        </w:rPr>
        <w:t xml:space="preserve"> </w:t>
      </w:r>
      <w:r w:rsidR="003B3D4A">
        <w:rPr>
          <w:lang w:val="en-US"/>
        </w:rPr>
        <w:t>(</w:t>
      </w:r>
      <w:r w:rsidR="003B3D4A" w:rsidRPr="003B3D4A">
        <w:rPr>
          <w:lang w:val="en-US"/>
        </w:rPr>
        <w:t>with CN ligand</w:t>
      </w:r>
      <w:r w:rsidR="003B3D4A">
        <w:rPr>
          <w:lang w:val="en-US"/>
        </w:rPr>
        <w:t>)</w:t>
      </w:r>
      <w:r w:rsidR="002F5E08" w:rsidRPr="003B3D4A">
        <w:rPr>
          <w:lang w:val="en-US"/>
        </w:rPr>
        <w:t xml:space="preserve">: </w:t>
      </w:r>
      <w:r w:rsidR="003B3D4A" w:rsidRPr="003B3D4A">
        <w:rPr>
          <w:lang w:val="en-US"/>
        </w:rPr>
        <w:t>41% (0.019 mmol, 35</w:t>
      </w:r>
      <w:r w:rsidR="003B3D4A">
        <w:rPr>
          <w:lang w:val="en-US"/>
        </w:rPr>
        <w:t xml:space="preserve"> mg), y</w:t>
      </w:r>
      <w:r w:rsidR="003B3D4A" w:rsidRPr="003B3D4A">
        <w:rPr>
          <w:lang w:val="en-US"/>
        </w:rPr>
        <w:t xml:space="preserve">ield of product </w:t>
      </w:r>
      <w:r w:rsidR="004E1603" w:rsidRPr="004E1603">
        <w:rPr>
          <w:b/>
          <w:lang w:val="en-US"/>
        </w:rPr>
        <w:t>31</w:t>
      </w:r>
      <w:r w:rsidR="00A66310">
        <w:rPr>
          <w:b/>
          <w:lang w:val="en-US"/>
        </w:rPr>
        <w:t xml:space="preserve"> </w:t>
      </w:r>
      <w:r w:rsidR="003B3D4A" w:rsidRPr="003B3D4A">
        <w:rPr>
          <w:lang w:val="en-US"/>
        </w:rPr>
        <w:t>with</w:t>
      </w:r>
      <w:r w:rsidR="003B3D4A">
        <w:rPr>
          <w:lang w:val="en-US"/>
        </w:rPr>
        <w:t>out</w:t>
      </w:r>
      <w:r w:rsidR="003B3D4A" w:rsidRPr="003B3D4A">
        <w:rPr>
          <w:lang w:val="en-US"/>
        </w:rPr>
        <w:t xml:space="preserve"> CN ligand</w:t>
      </w:r>
      <w:r w:rsidR="003B3D4A">
        <w:rPr>
          <w:lang w:val="en-US"/>
        </w:rPr>
        <w:t xml:space="preserve"> (L=H</w:t>
      </w:r>
      <w:r w:rsidR="003B3D4A" w:rsidRPr="003B3D4A">
        <w:rPr>
          <w:vertAlign w:val="subscript"/>
          <w:lang w:val="en-US"/>
        </w:rPr>
        <w:t>2</w:t>
      </w:r>
      <w:r w:rsidR="003B3D4A">
        <w:rPr>
          <w:lang w:val="en-US"/>
        </w:rPr>
        <w:t>O)</w:t>
      </w:r>
      <w:r w:rsidR="003B3D4A" w:rsidRPr="003B3D4A">
        <w:rPr>
          <w:lang w:val="en-US"/>
        </w:rPr>
        <w:t xml:space="preserve">: </w:t>
      </w:r>
      <w:r w:rsidR="003B3D4A">
        <w:rPr>
          <w:lang w:val="en-US"/>
        </w:rPr>
        <w:t>14% (0.007 mmol, 12</w:t>
      </w:r>
      <w:r w:rsidR="003B3D4A" w:rsidRPr="003B3D4A">
        <w:rPr>
          <w:lang w:val="en-US"/>
        </w:rPr>
        <w:t xml:space="preserve"> mg).</w:t>
      </w:r>
      <w:r w:rsidR="00A66310">
        <w:rPr>
          <w:lang w:val="en-US"/>
        </w:rPr>
        <w:t xml:space="preserve"> </w:t>
      </w:r>
      <w:r w:rsidR="00273C48" w:rsidRPr="003B3D4A">
        <w:rPr>
          <w:rFonts w:cs="Times New Roman"/>
          <w:vertAlign w:val="superscript"/>
          <w:lang w:val="en-US"/>
        </w:rPr>
        <w:t>1</w:t>
      </w:r>
      <w:r w:rsidR="00273C48" w:rsidRPr="003B3D4A">
        <w:rPr>
          <w:rFonts w:cs="Times New Roman"/>
          <w:lang w:val="en-US"/>
        </w:rPr>
        <w:t>H</w:t>
      </w:r>
      <w:r w:rsidR="00273C48" w:rsidRPr="00041A86">
        <w:rPr>
          <w:rFonts w:cs="Times New Roman"/>
          <w:lang w:val="en-US"/>
        </w:rPr>
        <w:t xml:space="preserve"> NMR (500 MHz, CD</w:t>
      </w:r>
      <w:r w:rsidR="00273C48" w:rsidRPr="00041A86">
        <w:rPr>
          <w:rFonts w:cs="Times New Roman"/>
          <w:vertAlign w:val="subscript"/>
          <w:lang w:val="en-US"/>
        </w:rPr>
        <w:t>3</w:t>
      </w:r>
      <w:r w:rsidR="00273C48" w:rsidRPr="00041A86">
        <w:rPr>
          <w:rFonts w:cs="Times New Roman"/>
          <w:lang w:val="en-US"/>
        </w:rPr>
        <w:t xml:space="preserve">OD) </w:t>
      </w:r>
      <w:r w:rsidR="002406C2" w:rsidRPr="00041A86">
        <w:rPr>
          <w:lang w:val="en-US"/>
        </w:rPr>
        <w:t xml:space="preserve">δ 8.18 (s, 1H), 7.19 (s, 1H), 7.15 (s, 1H), 6.56 (s, 1H), 6.06 (s, 1H), 5.90 (d, J = 2.9 Hz, 1H), 5.02 (dd, J = 14.7, 3.5 Hz, 1H), 4.86 – 4.82 (m, 1H), 4.54 (td, J = 8.4, 4.0 Hz, 1H), 4.49 (d, J = 8.7 Hz, 1H), 4.44 – 4.33 (m, 2H), 4.13 (d, J = 11.3 Hz, 1H), 4.09 – 4.04 (m, 1H), 4.02 – 3.81 (m, 8H), 3.69 (d, J = 13.9 Hz, 1H), 3.66 – 3.60 (m, 3H), 3.55 (t, J = 5.7 Hz, 2H), 3.38 – 3.34 (m, 4H), 3.25 (d, J = 10.5 Hz, 1H), 3.09 – 3.06  (m, 2H), 2.90 – 2.85 (m, 2H), 2.73 – 2.31 (m, 19H), 2.27 (s, 3H), 2.24 (s, 3H), 2.22 – 1.97 (m, 5H), 1.96 – 1.80 (m, </w:t>
      </w:r>
      <w:r w:rsidR="00041A86" w:rsidRPr="00041A86">
        <w:rPr>
          <w:lang w:val="en-US"/>
        </w:rPr>
        <w:t>3</w:t>
      </w:r>
      <w:r w:rsidR="002406C2" w:rsidRPr="00041A86">
        <w:rPr>
          <w:lang w:val="en-US"/>
        </w:rPr>
        <w:t>H), 1.89 (s, 3H), 1.77 – 1.68 (m, 1H), 1.49 (s, 3H), 1.380 (s, 3H), 1.</w:t>
      </w:r>
      <w:r w:rsidR="00041A86" w:rsidRPr="00041A86">
        <w:rPr>
          <w:lang w:val="en-US"/>
        </w:rPr>
        <w:t xml:space="preserve">375 (s, 3H), </w:t>
      </w:r>
      <w:r w:rsidR="002406C2" w:rsidRPr="00041A86">
        <w:rPr>
          <w:lang w:val="en-US"/>
        </w:rPr>
        <w:t xml:space="preserve">1.32 – 1.24 (m, </w:t>
      </w:r>
      <w:r w:rsidR="00041A86" w:rsidRPr="00041A86">
        <w:rPr>
          <w:lang w:val="en-US"/>
        </w:rPr>
        <w:t>1</w:t>
      </w:r>
      <w:r w:rsidR="002406C2" w:rsidRPr="00041A86">
        <w:rPr>
          <w:lang w:val="en-US"/>
        </w:rPr>
        <w:t>H),</w:t>
      </w:r>
      <w:r w:rsidR="00041A86" w:rsidRPr="00041A86">
        <w:rPr>
          <w:lang w:val="en-US"/>
        </w:rPr>
        <w:t xml:space="preserve"> 1.28 (d, J = 6.2 Hz, 3H), </w:t>
      </w:r>
      <w:r w:rsidR="002406C2" w:rsidRPr="00041A86">
        <w:rPr>
          <w:lang w:val="en-US"/>
        </w:rPr>
        <w:t xml:space="preserve"> 1.20 (s, 3H),</w:t>
      </w:r>
      <w:r w:rsidR="00041A86" w:rsidRPr="00041A86">
        <w:rPr>
          <w:lang w:val="en-US"/>
        </w:rPr>
        <w:t xml:space="preserve"> 1.15 – 1.07</w:t>
      </w:r>
      <w:r w:rsidR="002406C2" w:rsidRPr="00041A86">
        <w:rPr>
          <w:lang w:val="en-US"/>
        </w:rPr>
        <w:t xml:space="preserve"> (</w:t>
      </w:r>
      <w:r w:rsidR="00041A86" w:rsidRPr="00041A86">
        <w:rPr>
          <w:lang w:val="en-US"/>
        </w:rPr>
        <w:t>m</w:t>
      </w:r>
      <w:r w:rsidR="002406C2" w:rsidRPr="00041A86">
        <w:rPr>
          <w:lang w:val="en-US"/>
        </w:rPr>
        <w:t>, 1H), 0.44 (s, 3H).</w:t>
      </w:r>
      <w:r w:rsidR="00273C48" w:rsidRPr="002406C2">
        <w:rPr>
          <w:rFonts w:cs="Times New Roman"/>
          <w:vertAlign w:val="superscript"/>
          <w:lang w:val="en-US"/>
        </w:rPr>
        <w:t xml:space="preserve"> 13</w:t>
      </w:r>
      <w:r w:rsidR="00273C48" w:rsidRPr="002406C2">
        <w:rPr>
          <w:rFonts w:cs="Times New Roman"/>
          <w:lang w:val="en-US"/>
        </w:rPr>
        <w:t>C NMR (126 MHz, CD</w:t>
      </w:r>
      <w:r w:rsidR="00273C48" w:rsidRPr="002406C2">
        <w:rPr>
          <w:rFonts w:cs="Times New Roman"/>
          <w:vertAlign w:val="subscript"/>
          <w:lang w:val="en-US"/>
        </w:rPr>
        <w:t>3</w:t>
      </w:r>
      <w:r w:rsidR="00273C48" w:rsidRPr="002406C2">
        <w:rPr>
          <w:rFonts w:cs="Times New Roman"/>
          <w:lang w:val="en-US"/>
        </w:rPr>
        <w:t xml:space="preserve">OD) </w:t>
      </w:r>
      <w:r w:rsidR="00273C48" w:rsidRPr="002406C2">
        <w:rPr>
          <w:rFonts w:cs="Times New Roman"/>
        </w:rPr>
        <w:t>δ</w:t>
      </w:r>
      <w:r w:rsidR="002406C2" w:rsidRPr="002406C2">
        <w:rPr>
          <w:lang w:val="en-US"/>
        </w:rPr>
        <w:t>181.6, 180.1, 177.5, 177.3, 177.2, 176.6, 176.0, 175.6, 175.5, 175.3, 174.6, 174.2, 173.0, 172.7, 172</w:t>
      </w:r>
      <w:r w:rsidR="002406C2">
        <w:rPr>
          <w:lang w:val="en-US"/>
        </w:rPr>
        <w:t>.2, 171.7, 167.8, 166.9, 147.3, 143.3, 138.2, 135.8, 134.0, 131.3, 126.0, 117.8, 112.6, 108.8, 105.2</w:t>
      </w:r>
      <w:r w:rsidR="002406C2" w:rsidRPr="00FB2F5D">
        <w:rPr>
          <w:lang w:val="en-US"/>
        </w:rPr>
        <w:t xml:space="preserve">, </w:t>
      </w:r>
      <w:r w:rsidR="002406C2">
        <w:rPr>
          <w:lang w:val="en-US"/>
        </w:rPr>
        <w:t xml:space="preserve">95.8, 87.9, 86.4, 80.9, 80.7, 76.4, 75.0, 73.7, 73.6, 70.9, 70.4, 70.3, 66.9, 60.3, 57.7, 57.0, 55.5, 52.6, 51.8, 50.6, 46.8, 44.3, 44.0, 43.9, 43.5, 43.1, 40.4, </w:t>
      </w:r>
      <w:r w:rsidR="002406C2">
        <w:rPr>
          <w:lang w:val="en-US"/>
        </w:rPr>
        <w:lastRenderedPageBreak/>
        <w:t>40.1, 36.2, 35.9, 35.4, 33.4, 32.9, 32.8, 32.6, 32.4</w:t>
      </w:r>
      <w:r w:rsidR="002406C2" w:rsidRPr="00FB2F5D">
        <w:rPr>
          <w:lang w:val="en-US"/>
        </w:rPr>
        <w:t>, 32.3</w:t>
      </w:r>
      <w:r w:rsidR="002406C2">
        <w:rPr>
          <w:lang w:val="en-US"/>
        </w:rPr>
        <w:t>, 29.5, 27.4, 22.4, 20.9, 20.5, 20.4, 20.3, 19.9, 17.5, 17.1, 16.4 16.1, 15.</w:t>
      </w:r>
      <w:r w:rsidR="002406C2" w:rsidRPr="00310E7E">
        <w:rPr>
          <w:lang w:val="en-US"/>
        </w:rPr>
        <w:t>4.</w:t>
      </w:r>
      <w:r w:rsidR="00273C48" w:rsidRPr="00310E7E">
        <w:rPr>
          <w:lang w:val="en-US"/>
        </w:rPr>
        <w:t>UV/vis (H</w:t>
      </w:r>
      <w:r w:rsidR="00273C48" w:rsidRPr="00310E7E">
        <w:rPr>
          <w:vertAlign w:val="subscript"/>
          <w:lang w:val="en-US"/>
        </w:rPr>
        <w:t>2</w:t>
      </w:r>
      <w:r w:rsidR="00273C48" w:rsidRPr="00310E7E">
        <w:rPr>
          <w:lang w:val="en-US"/>
        </w:rPr>
        <w:t xml:space="preserve">O) </w:t>
      </w:r>
      <w:r w:rsidR="00273C48" w:rsidRPr="00310E7E">
        <w:t>λ</w:t>
      </w:r>
      <w:r w:rsidR="00273C48" w:rsidRPr="00310E7E">
        <w:rPr>
          <w:vertAlign w:val="subscript"/>
          <w:lang w:val="en-US"/>
        </w:rPr>
        <w:t xml:space="preserve">max </w:t>
      </w:r>
      <w:r w:rsidR="00273C48" w:rsidRPr="00310E7E">
        <w:rPr>
          <w:lang w:val="en-US"/>
        </w:rPr>
        <w:t>(nm) (</w:t>
      </w:r>
      <w:r w:rsidR="00273C48" w:rsidRPr="00310E7E">
        <w:t>ε</w:t>
      </w:r>
      <w:r w:rsidR="00273C48" w:rsidRPr="00310E7E">
        <w:rPr>
          <w:lang w:val="en-US"/>
        </w:rPr>
        <w:t>, L mol</w:t>
      </w:r>
      <w:r w:rsidR="00273C48" w:rsidRPr="00310E7E">
        <w:rPr>
          <w:rFonts w:eastAsia="AdvOT8608a8d1+22"/>
          <w:vertAlign w:val="superscript"/>
          <w:lang w:val="en-US"/>
        </w:rPr>
        <w:t>−</w:t>
      </w:r>
      <w:r w:rsidR="00273C48" w:rsidRPr="00310E7E">
        <w:rPr>
          <w:vertAlign w:val="superscript"/>
          <w:lang w:val="en-US"/>
        </w:rPr>
        <w:t>1</w:t>
      </w:r>
      <w:r w:rsidR="00273C48" w:rsidRPr="00310E7E">
        <w:rPr>
          <w:lang w:val="en-US"/>
        </w:rPr>
        <w:t xml:space="preserve"> cm</w:t>
      </w:r>
      <w:r w:rsidR="00273C48" w:rsidRPr="00310E7E">
        <w:rPr>
          <w:rFonts w:eastAsia="AdvOT8608a8d1+22"/>
          <w:vertAlign w:val="superscript"/>
          <w:lang w:val="en-US"/>
        </w:rPr>
        <w:t>−</w:t>
      </w:r>
      <w:r w:rsidR="00273C48" w:rsidRPr="00310E7E">
        <w:rPr>
          <w:vertAlign w:val="superscript"/>
          <w:lang w:val="en-US"/>
        </w:rPr>
        <w:t>1</w:t>
      </w:r>
      <w:r w:rsidR="00273C48" w:rsidRPr="00310E7E">
        <w:rPr>
          <w:lang w:val="en-US"/>
        </w:rPr>
        <w:t xml:space="preserve">) </w:t>
      </w:r>
      <w:r w:rsidR="00310E7E" w:rsidRPr="00310E7E">
        <w:rPr>
          <w:lang w:val="en-US"/>
        </w:rPr>
        <w:t>548 (8.0</w:t>
      </w:r>
      <w:r w:rsidR="00273C48" w:rsidRPr="00310E7E">
        <w:rPr>
          <w:lang w:val="en-US"/>
        </w:rPr>
        <w:t xml:space="preserve"> × 10</w:t>
      </w:r>
      <w:r w:rsidR="00273C48" w:rsidRPr="00310E7E">
        <w:rPr>
          <w:vertAlign w:val="superscript"/>
          <w:lang w:val="en-US"/>
        </w:rPr>
        <w:t>3</w:t>
      </w:r>
      <w:r w:rsidR="00310E7E" w:rsidRPr="00310E7E">
        <w:rPr>
          <w:lang w:val="en-US"/>
        </w:rPr>
        <w:t>), 520 (7.0</w:t>
      </w:r>
      <w:r w:rsidR="00273C48" w:rsidRPr="00310E7E">
        <w:rPr>
          <w:lang w:val="en-US"/>
        </w:rPr>
        <w:t xml:space="preserve"> × 10</w:t>
      </w:r>
      <w:r w:rsidR="00273C48" w:rsidRPr="00310E7E">
        <w:rPr>
          <w:vertAlign w:val="superscript"/>
          <w:lang w:val="en-US"/>
        </w:rPr>
        <w:t>3</w:t>
      </w:r>
      <w:r w:rsidR="00310E7E" w:rsidRPr="00310E7E">
        <w:rPr>
          <w:lang w:val="en-US"/>
        </w:rPr>
        <w:t>), 361 (2.5</w:t>
      </w:r>
      <w:r w:rsidR="00273C48" w:rsidRPr="00310E7E">
        <w:rPr>
          <w:lang w:val="en-US"/>
        </w:rPr>
        <w:t xml:space="preserve"> × 10</w:t>
      </w:r>
      <w:r w:rsidR="00273C48" w:rsidRPr="00310E7E">
        <w:rPr>
          <w:vertAlign w:val="superscript"/>
          <w:lang w:val="en-US"/>
        </w:rPr>
        <w:t>4</w:t>
      </w:r>
      <w:r w:rsidR="00310E7E" w:rsidRPr="00310E7E">
        <w:rPr>
          <w:lang w:val="en-US"/>
        </w:rPr>
        <w:t>), 279</w:t>
      </w:r>
      <w:r w:rsidR="00273C48" w:rsidRPr="00310E7E">
        <w:rPr>
          <w:lang w:val="en-US"/>
        </w:rPr>
        <w:t xml:space="preserve"> (1.3 × 10</w:t>
      </w:r>
      <w:r w:rsidR="00273C48" w:rsidRPr="00310E7E">
        <w:rPr>
          <w:vertAlign w:val="superscript"/>
          <w:lang w:val="en-US"/>
        </w:rPr>
        <w:t>4</w:t>
      </w:r>
      <w:r w:rsidR="00310E7E" w:rsidRPr="00310E7E">
        <w:rPr>
          <w:lang w:val="en-US"/>
        </w:rPr>
        <w:t>), 222 (4.5</w:t>
      </w:r>
      <w:r w:rsidR="00273C48" w:rsidRPr="00310E7E">
        <w:rPr>
          <w:lang w:val="en-US"/>
        </w:rPr>
        <w:t xml:space="preserve"> × 10</w:t>
      </w:r>
      <w:r w:rsidR="00273C48" w:rsidRPr="00310E7E">
        <w:rPr>
          <w:vertAlign w:val="superscript"/>
          <w:lang w:val="en-US"/>
        </w:rPr>
        <w:t>4</w:t>
      </w:r>
      <w:r w:rsidR="00273C48" w:rsidRPr="00310E7E">
        <w:rPr>
          <w:lang w:val="en-US"/>
        </w:rPr>
        <w:t>).</w:t>
      </w:r>
      <w:r w:rsidR="005D63C3">
        <w:rPr>
          <w:lang w:val="en-US"/>
        </w:rPr>
        <w:t xml:space="preserve"> </w:t>
      </w:r>
      <w:r w:rsidR="00273C48" w:rsidRPr="00481A26">
        <w:t xml:space="preserve">HRMS (ESI) </w:t>
      </w:r>
      <w:r w:rsidR="00273C48" w:rsidRPr="00481A26">
        <w:rPr>
          <w:i/>
        </w:rPr>
        <w:t>m/z</w:t>
      </w:r>
      <w:r w:rsidR="00273C48" w:rsidRPr="00481A26">
        <w:t xml:space="preserve"> [M + Na]</w:t>
      </w:r>
      <w:r w:rsidR="00273C48" w:rsidRPr="00481A26">
        <w:rPr>
          <w:vertAlign w:val="superscript"/>
        </w:rPr>
        <w:t>+</w:t>
      </w:r>
      <w:r w:rsidR="00273C48" w:rsidRPr="00481A26">
        <w:t xml:space="preserve"> calcd for C</w:t>
      </w:r>
      <w:r w:rsidR="00273C48" w:rsidRPr="00481A26">
        <w:rPr>
          <w:vertAlign w:val="subscript"/>
        </w:rPr>
        <w:t>80</w:t>
      </w:r>
      <w:r w:rsidR="00273C48" w:rsidRPr="00481A26">
        <w:t>H</w:t>
      </w:r>
      <w:r w:rsidR="00273C48" w:rsidRPr="00481A26">
        <w:rPr>
          <w:vertAlign w:val="subscript"/>
        </w:rPr>
        <w:t>113</w:t>
      </w:r>
      <w:r w:rsidR="00273C48" w:rsidRPr="00481A26">
        <w:t>N</w:t>
      </w:r>
      <w:r w:rsidR="00273C48" w:rsidRPr="00481A26">
        <w:rPr>
          <w:vertAlign w:val="subscript"/>
        </w:rPr>
        <w:t>25</w:t>
      </w:r>
      <w:r w:rsidR="00273C48" w:rsidRPr="00481A26">
        <w:t>O</w:t>
      </w:r>
      <w:r w:rsidR="00273C48" w:rsidRPr="00481A26">
        <w:rPr>
          <w:vertAlign w:val="subscript"/>
        </w:rPr>
        <w:t>19</w:t>
      </w:r>
      <w:r w:rsidR="00273C48" w:rsidRPr="00481A26">
        <w:t xml:space="preserve">PCoNa </w:t>
      </w:r>
      <w:r w:rsidR="00273C48" w:rsidRPr="00481A26">
        <w:rPr>
          <w:vertAlign w:val="subscript"/>
        </w:rPr>
        <w:t> </w:t>
      </w:r>
      <w:r w:rsidR="00273C48" w:rsidRPr="00481A26">
        <w:t>1840.7612, found 1840.7611.</w:t>
      </w:r>
    </w:p>
    <w:p w:rsidR="003F3720" w:rsidRPr="00204598" w:rsidRDefault="003F3720" w:rsidP="003F3720">
      <w:pPr>
        <w:pStyle w:val="ListParagraph"/>
        <w:keepNext/>
        <w:ind w:left="0"/>
        <w:rPr>
          <w:bCs/>
          <w:color w:val="000000" w:themeColor="text1"/>
          <w:sz w:val="16"/>
          <w:szCs w:val="16"/>
          <w:vertAlign w:val="subscript"/>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3F3720" w:rsidRPr="00C66DB6" w:rsidTr="00CC3C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3F3720" w:rsidRPr="00C66DB6" w:rsidRDefault="003F3720" w:rsidP="00CC3CAB">
            <w:pPr>
              <w:jc w:val="center"/>
              <w:rPr>
                <w:rFonts w:cs="Arial"/>
                <w:lang w:val="en-US"/>
              </w:rPr>
            </w:pPr>
            <w:r w:rsidRPr="00C66DB6">
              <w:rPr>
                <w:rFonts w:cs="Arial"/>
                <w:lang w:val="en-US"/>
              </w:rPr>
              <w:t>Time [min]</w:t>
            </w:r>
          </w:p>
        </w:tc>
        <w:tc>
          <w:tcPr>
            <w:tcW w:w="1238" w:type="pct"/>
          </w:tcPr>
          <w:p w:rsidR="003F3720" w:rsidRPr="00C66DB6" w:rsidRDefault="003F3720"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H</w:t>
            </w:r>
            <w:r w:rsidRPr="00C66DB6">
              <w:rPr>
                <w:rFonts w:cs="Arial"/>
                <w:vertAlign w:val="subscript"/>
                <w:lang w:val="en-US"/>
              </w:rPr>
              <w:t>2</w:t>
            </w:r>
            <w:r>
              <w:rPr>
                <w:rFonts w:cs="Arial"/>
                <w:lang w:val="en-US"/>
              </w:rPr>
              <w:t>O+0.2</w:t>
            </w:r>
            <w:r w:rsidRPr="00C66DB6">
              <w:rPr>
                <w:rFonts w:cs="Arial"/>
                <w:lang w:val="en-US"/>
              </w:rPr>
              <w:t>‰TFA [%]</w:t>
            </w:r>
          </w:p>
        </w:tc>
        <w:tc>
          <w:tcPr>
            <w:tcW w:w="959" w:type="pct"/>
          </w:tcPr>
          <w:p w:rsidR="003F3720" w:rsidRPr="00C66DB6" w:rsidRDefault="003F3720"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MeCN [%]</w:t>
            </w:r>
          </w:p>
        </w:tc>
        <w:tc>
          <w:tcPr>
            <w:tcW w:w="905" w:type="pct"/>
          </w:tcPr>
          <w:p w:rsidR="003F3720" w:rsidRPr="00C66DB6" w:rsidRDefault="003F3720"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λ [nm]</w:t>
            </w:r>
          </w:p>
        </w:tc>
        <w:tc>
          <w:tcPr>
            <w:tcW w:w="904" w:type="pct"/>
          </w:tcPr>
          <w:p w:rsidR="003F3720" w:rsidRPr="00C66DB6" w:rsidRDefault="003F3720" w:rsidP="00CC3CAB">
            <w:pPr>
              <w:jc w:val="center"/>
              <w:cnfStyle w:val="100000000000" w:firstRow="1" w:lastRow="0" w:firstColumn="0" w:lastColumn="0" w:oddVBand="0" w:evenVBand="0" w:oddHBand="0" w:evenHBand="0" w:firstRowFirstColumn="0" w:firstRowLastColumn="0" w:lastRowFirstColumn="0" w:lastRowLastColumn="0"/>
              <w:rPr>
                <w:rFonts w:cs="Arial"/>
                <w:lang w:val="en-US"/>
              </w:rPr>
            </w:pPr>
            <w:r w:rsidRPr="00C66DB6">
              <w:rPr>
                <w:rFonts w:cs="Arial"/>
                <w:lang w:val="en-US"/>
              </w:rPr>
              <w:t>R</w:t>
            </w:r>
            <w:r w:rsidRPr="00C66DB6">
              <w:rPr>
                <w:rFonts w:cs="Arial"/>
                <w:vertAlign w:val="subscript"/>
                <w:lang w:val="en-US"/>
              </w:rPr>
              <w:t xml:space="preserve">t </w:t>
            </w:r>
            <w:r w:rsidRPr="00C66DB6">
              <w:rPr>
                <w:rFonts w:cs="Arial"/>
                <w:lang w:val="en-US"/>
              </w:rPr>
              <w:t>[min]</w:t>
            </w:r>
          </w:p>
        </w:tc>
      </w:tr>
      <w:tr w:rsidR="003F3720" w:rsidRPr="00C66DB6" w:rsidTr="00CC3CAB">
        <w:tc>
          <w:tcPr>
            <w:cnfStyle w:val="001000000000" w:firstRow="0" w:lastRow="0" w:firstColumn="1" w:lastColumn="0" w:oddVBand="0" w:evenVBand="0" w:oddHBand="0" w:evenHBand="0" w:firstRowFirstColumn="0" w:firstRowLastColumn="0" w:lastRowFirstColumn="0" w:lastRowLastColumn="0"/>
            <w:tcW w:w="994" w:type="pct"/>
          </w:tcPr>
          <w:p w:rsidR="003F3720" w:rsidRPr="00C66DB6" w:rsidRDefault="003F3720" w:rsidP="00CC3CAB">
            <w:pPr>
              <w:jc w:val="center"/>
              <w:rPr>
                <w:rFonts w:cs="Arial"/>
                <w:lang w:val="en-US"/>
              </w:rPr>
            </w:pPr>
            <w:r w:rsidRPr="00C66DB6">
              <w:rPr>
                <w:rFonts w:cs="Arial"/>
                <w:lang w:val="en-US"/>
              </w:rPr>
              <w:t>Initial</w:t>
            </w:r>
          </w:p>
        </w:tc>
        <w:tc>
          <w:tcPr>
            <w:tcW w:w="1238" w:type="pct"/>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90</w:t>
            </w:r>
          </w:p>
        </w:tc>
        <w:tc>
          <w:tcPr>
            <w:tcW w:w="959" w:type="pct"/>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1</w:t>
            </w:r>
            <w:r>
              <w:rPr>
                <w:rFonts w:cs="Arial"/>
                <w:lang w:val="en-US"/>
              </w:rPr>
              <w:t>0</w:t>
            </w:r>
          </w:p>
        </w:tc>
        <w:tc>
          <w:tcPr>
            <w:tcW w:w="905" w:type="pct"/>
            <w:vMerge w:val="restart"/>
            <w:vAlign w:val="center"/>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361</w:t>
            </w:r>
          </w:p>
        </w:tc>
        <w:tc>
          <w:tcPr>
            <w:tcW w:w="904" w:type="pct"/>
            <w:vMerge w:val="restart"/>
            <w:vAlign w:val="center"/>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8.37</w:t>
            </w:r>
          </w:p>
        </w:tc>
      </w:tr>
      <w:tr w:rsidR="003F3720" w:rsidRPr="00C66DB6" w:rsidTr="00CC3CAB">
        <w:tc>
          <w:tcPr>
            <w:cnfStyle w:val="001000000000" w:firstRow="0" w:lastRow="0" w:firstColumn="1" w:lastColumn="0" w:oddVBand="0" w:evenVBand="0" w:oddHBand="0" w:evenHBand="0" w:firstRowFirstColumn="0" w:firstRowLastColumn="0" w:lastRowFirstColumn="0" w:lastRowLastColumn="0"/>
            <w:tcW w:w="994" w:type="pct"/>
          </w:tcPr>
          <w:p w:rsidR="003F3720" w:rsidRPr="00C66DB6" w:rsidRDefault="003F3720" w:rsidP="00CC3CAB">
            <w:pPr>
              <w:jc w:val="center"/>
              <w:rPr>
                <w:rFonts w:cs="Arial"/>
                <w:lang w:val="en-US"/>
              </w:rPr>
            </w:pPr>
            <w:r w:rsidRPr="00C66DB6">
              <w:rPr>
                <w:rFonts w:cs="Arial"/>
                <w:lang w:val="en-US"/>
              </w:rPr>
              <w:t>15</w:t>
            </w:r>
          </w:p>
        </w:tc>
        <w:tc>
          <w:tcPr>
            <w:tcW w:w="1238" w:type="pct"/>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30</w:t>
            </w:r>
          </w:p>
        </w:tc>
        <w:tc>
          <w:tcPr>
            <w:tcW w:w="959" w:type="pct"/>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r w:rsidRPr="00C66DB6">
              <w:rPr>
                <w:rFonts w:cs="Arial"/>
                <w:lang w:val="en-US"/>
              </w:rPr>
              <w:t>70</w:t>
            </w:r>
          </w:p>
        </w:tc>
        <w:tc>
          <w:tcPr>
            <w:tcW w:w="905" w:type="pct"/>
            <w:vMerge/>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p>
        </w:tc>
        <w:tc>
          <w:tcPr>
            <w:tcW w:w="904" w:type="pct"/>
            <w:vMerge/>
          </w:tcPr>
          <w:p w:rsidR="003F3720" w:rsidRPr="00C66DB6" w:rsidRDefault="003F3720" w:rsidP="00CC3CAB">
            <w:pPr>
              <w:jc w:val="center"/>
              <w:cnfStyle w:val="000000000000" w:firstRow="0" w:lastRow="0" w:firstColumn="0" w:lastColumn="0" w:oddVBand="0" w:evenVBand="0" w:oddHBand="0" w:evenHBand="0" w:firstRowFirstColumn="0" w:firstRowLastColumn="0" w:lastRowFirstColumn="0" w:lastRowLastColumn="0"/>
              <w:rPr>
                <w:rFonts w:cs="Arial"/>
                <w:lang w:val="en-US"/>
              </w:rPr>
            </w:pPr>
          </w:p>
        </w:tc>
      </w:tr>
    </w:tbl>
    <w:p w:rsidR="00030884" w:rsidRDefault="003F3720" w:rsidP="00DB2AB5">
      <w:pPr>
        <w:spacing w:after="0"/>
        <w:jc w:val="center"/>
      </w:pPr>
      <w:r>
        <w:rPr>
          <w:noProof/>
          <w:lang w:val="en-US"/>
        </w:rPr>
        <w:drawing>
          <wp:inline distT="0" distB="0" distL="0" distR="0">
            <wp:extent cx="4198924" cy="2550663"/>
            <wp:effectExtent l="0" t="0" r="0" b="2540"/>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l="13078" t="27090" r="29007" b="10367"/>
                    <a:stretch/>
                  </pic:blipFill>
                  <pic:spPr bwMode="auto">
                    <a:xfrm>
                      <a:off x="0" y="0"/>
                      <a:ext cx="4218173" cy="2562356"/>
                    </a:xfrm>
                    <a:prstGeom prst="rect">
                      <a:avLst/>
                    </a:prstGeom>
                    <a:ln>
                      <a:noFill/>
                    </a:ln>
                    <a:extLst>
                      <a:ext uri="{53640926-AAD7-44D8-BBD7-CCE9431645EC}">
                        <a14:shadowObscured xmlns:a14="http://schemas.microsoft.com/office/drawing/2010/main"/>
                      </a:ext>
                    </a:extLst>
                  </pic:spPr>
                </pic:pic>
              </a:graphicData>
            </a:graphic>
          </wp:inline>
        </w:drawing>
      </w:r>
    </w:p>
    <w:p w:rsidR="00DB2AB5" w:rsidRPr="00CD6BD3" w:rsidRDefault="00DB2AB5" w:rsidP="00DB2AB5">
      <w:pPr>
        <w:spacing w:after="0"/>
        <w:jc w:val="center"/>
      </w:pPr>
    </w:p>
    <w:p w:rsidR="004771B8" w:rsidRDefault="004771B8" w:rsidP="00DB2AB5">
      <w:pPr>
        <w:pStyle w:val="Heading1"/>
        <w:spacing w:before="0"/>
        <w:rPr>
          <w:lang w:val="en-US"/>
        </w:rPr>
      </w:pPr>
      <w:bookmarkStart w:id="12" w:name="_Toc465104601"/>
      <w:bookmarkStart w:id="13" w:name="_Toc515525288"/>
      <w:r w:rsidRPr="004B4105">
        <w:rPr>
          <w:lang w:val="en-US"/>
        </w:rPr>
        <w:t>Synthesis of Cbl conjugates with various dyes</w:t>
      </w:r>
      <w:bookmarkEnd w:id="12"/>
      <w:bookmarkEnd w:id="13"/>
    </w:p>
    <w:p w:rsidR="00DB2AB5" w:rsidRPr="00DB2AB5" w:rsidRDefault="00DB2AB5" w:rsidP="00DB2AB5">
      <w:pPr>
        <w:spacing w:after="0"/>
        <w:rPr>
          <w:lang w:val="en-US"/>
        </w:rPr>
      </w:pPr>
    </w:p>
    <w:p w:rsidR="004B4105" w:rsidRDefault="004771B8" w:rsidP="009E74E0">
      <w:pPr>
        <w:pStyle w:val="Heading2"/>
      </w:pPr>
      <w:bookmarkStart w:id="14" w:name="_Toc515525289"/>
      <w:r w:rsidRPr="004B4105">
        <w:t>Cbl-FAM</w:t>
      </w:r>
      <w:r w:rsidR="0016622C">
        <w:t xml:space="preserve"> (1</w:t>
      </w:r>
      <w:r w:rsidR="00583161">
        <w:t>2</w:t>
      </w:r>
      <w:r w:rsidR="0016622C">
        <w:t>)</w:t>
      </w:r>
      <w:bookmarkEnd w:id="14"/>
    </w:p>
    <w:p w:rsidR="00DB2AB5" w:rsidRPr="00DB2AB5" w:rsidRDefault="00DB2AB5" w:rsidP="00DB2AB5">
      <w:pPr>
        <w:spacing w:after="0"/>
      </w:pPr>
    </w:p>
    <w:p w:rsidR="0053251A" w:rsidRDefault="00583161" w:rsidP="0053251A">
      <w:pPr>
        <w:jc w:val="center"/>
        <w:rPr>
          <w:rFonts w:cs="Arial"/>
        </w:rPr>
      </w:pPr>
      <w:r>
        <w:object w:dxaOrig="10134" w:dyaOrig="4795">
          <v:shape id="_x0000_i1034" type="#_x0000_t75" style="width:408.4pt;height:192.3pt" o:ole="">
            <v:imagedata r:id="rId31" o:title=""/>
          </v:shape>
          <o:OLEObject Type="Embed" ProgID="ChemDraw.Document.6.0" ShapeID="_x0000_i1034" DrawAspect="Content" ObjectID="_1625641705" r:id="rId32"/>
        </w:object>
      </w:r>
    </w:p>
    <w:p w:rsidR="001F100D" w:rsidRDefault="001F100D" w:rsidP="00757469">
      <w:pPr>
        <w:spacing w:after="0" w:line="276" w:lineRule="auto"/>
        <w:jc w:val="both"/>
        <w:rPr>
          <w:rFonts w:cs="Times New Roman"/>
        </w:rPr>
      </w:pPr>
      <w:r w:rsidRPr="0033662B">
        <w:rPr>
          <w:rFonts w:cs="Times New Roman"/>
          <w:b/>
          <w:lang w:val="en-US"/>
        </w:rPr>
        <w:t>Cbl-FAM</w:t>
      </w:r>
      <w:r w:rsidRPr="0033662B">
        <w:rPr>
          <w:rFonts w:cs="Times New Roman"/>
          <w:lang w:val="en-US"/>
        </w:rPr>
        <w:t>:</w:t>
      </w:r>
      <w:r w:rsidR="00A66310">
        <w:rPr>
          <w:rFonts w:cs="Times New Roman"/>
          <w:lang w:val="en-US"/>
        </w:rPr>
        <w:t xml:space="preserve"> </w:t>
      </w:r>
      <w:r w:rsidRPr="002C2B7E">
        <w:rPr>
          <w:rFonts w:cs="Times New Roman"/>
          <w:lang w:val="en-US"/>
        </w:rPr>
        <w:t xml:space="preserve">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 were dissolved </w:t>
      </w:r>
      <w:r>
        <w:rPr>
          <w:rFonts w:cs="Times New Roman"/>
          <w:lang w:val="en-US"/>
        </w:rPr>
        <w:t xml:space="preserve">in </w:t>
      </w:r>
      <w:r w:rsidRPr="002C2B7E">
        <w:rPr>
          <w:rFonts w:cs="Times New Roman"/>
          <w:lang w:val="en-US"/>
        </w:rPr>
        <w:t>DMF</w:t>
      </w:r>
      <w:r>
        <w:rPr>
          <w:rFonts w:cs="Times New Roman"/>
          <w:lang w:val="en-US"/>
        </w:rPr>
        <w:t>/H</w:t>
      </w:r>
      <w:r w:rsidRPr="00FD37F5">
        <w:rPr>
          <w:rFonts w:cs="Times New Roman"/>
          <w:vertAlign w:val="subscript"/>
          <w:lang w:val="en-US"/>
        </w:rPr>
        <w:t>2</w:t>
      </w:r>
      <w:r>
        <w:rPr>
          <w:rFonts w:cs="Times New Roman"/>
          <w:lang w:val="en-US"/>
        </w:rPr>
        <w:t>O</w:t>
      </w:r>
      <w:r w:rsidR="00A66310">
        <w:rPr>
          <w:rFonts w:cs="Times New Roman"/>
          <w:lang w:val="en-US"/>
        </w:rPr>
        <w:t xml:space="preserve"> </w:t>
      </w:r>
      <w:r>
        <w:rPr>
          <w:rFonts w:cs="Times New Roman"/>
          <w:lang w:val="en-US"/>
        </w:rPr>
        <w:t xml:space="preserve">(1 mL, 3:1 v/v) </w:t>
      </w:r>
      <w:r w:rsidRPr="002C2B7E">
        <w:rPr>
          <w:rFonts w:cs="Times New Roman"/>
          <w:lang w:val="en-US"/>
        </w:rPr>
        <w:t>and stirred for 20 min.</w:t>
      </w:r>
      <w:r>
        <w:rPr>
          <w:rFonts w:cs="Times New Roman"/>
          <w:lang w:val="en-US"/>
        </w:rPr>
        <w:t xml:space="preserve"> Subsequently </w:t>
      </w:r>
      <w:r w:rsidRPr="002C2B7E">
        <w:rPr>
          <w:rFonts w:cs="Times New Roman"/>
          <w:lang w:val="en-US"/>
        </w:rPr>
        <w:t>Cbl-N</w:t>
      </w:r>
      <w:r w:rsidRPr="002C2B7E">
        <w:rPr>
          <w:rFonts w:cs="Times New Roman"/>
          <w:vertAlign w:val="subscript"/>
          <w:lang w:val="en-US"/>
        </w:rPr>
        <w:t>3</w:t>
      </w:r>
      <w:r w:rsidR="00583161">
        <w:rPr>
          <w:rFonts w:cs="Times New Roman"/>
          <w:vertAlign w:val="subscript"/>
          <w:lang w:val="en-US"/>
        </w:rPr>
        <w:t xml:space="preserve"> </w:t>
      </w:r>
      <w:r w:rsidR="0016622C">
        <w:rPr>
          <w:rFonts w:cs="Times New Roman"/>
          <w:lang w:val="en-US"/>
        </w:rPr>
        <w:t>(</w:t>
      </w:r>
      <w:r w:rsidR="00583161">
        <w:rPr>
          <w:rFonts w:cs="Times New Roman"/>
          <w:b/>
          <w:lang w:val="en-US"/>
        </w:rPr>
        <w:t>20</w:t>
      </w:r>
      <w:r w:rsidR="0016622C">
        <w:rPr>
          <w:rFonts w:cs="Times New Roman"/>
          <w:lang w:val="en-US"/>
        </w:rPr>
        <w:t>)</w:t>
      </w:r>
      <w:r w:rsidR="00A66310">
        <w:rPr>
          <w:rFonts w:cs="Times New Roman"/>
          <w:lang w:val="en-US"/>
        </w:rPr>
        <w:t xml:space="preserve"> </w:t>
      </w:r>
      <w:r>
        <w:rPr>
          <w:rFonts w:cs="Times New Roman"/>
          <w:lang w:val="en-US"/>
        </w:rPr>
        <w:t>(24</w:t>
      </w:r>
      <w:r w:rsidRPr="002C2B7E">
        <w:rPr>
          <w:rFonts w:cs="Times New Roman"/>
          <w:lang w:val="en-US"/>
        </w:rPr>
        <w:t xml:space="preserve"> mg, </w:t>
      </w:r>
      <w:r>
        <w:rPr>
          <w:rFonts w:cs="Times New Roman"/>
          <w:lang w:val="en-US"/>
        </w:rPr>
        <w:t>17.4</w:t>
      </w:r>
      <w:r w:rsidRPr="002C2B7E">
        <w:rPr>
          <w:rFonts w:cs="Times New Roman"/>
          <w:lang w:val="en-US"/>
        </w:rPr>
        <w:t xml:space="preserve"> µmol) and </w:t>
      </w:r>
      <w:r>
        <w:rPr>
          <w:rFonts w:cs="Times New Roman"/>
          <w:lang w:val="en-US"/>
        </w:rPr>
        <w:t>6-FAM alkyne</w:t>
      </w:r>
      <w:r w:rsidR="00A66310">
        <w:rPr>
          <w:rFonts w:cs="Times New Roman"/>
          <w:lang w:val="en-US"/>
        </w:rPr>
        <w:t xml:space="preserve"> </w:t>
      </w:r>
      <w:r w:rsidR="0016622C">
        <w:rPr>
          <w:rFonts w:cs="Times New Roman"/>
          <w:lang w:val="en-US"/>
        </w:rPr>
        <w:t>(</w:t>
      </w:r>
      <w:r w:rsidR="00583161">
        <w:rPr>
          <w:rFonts w:cs="Times New Roman"/>
          <w:b/>
          <w:lang w:val="en-US"/>
        </w:rPr>
        <w:t>11</w:t>
      </w:r>
      <w:r w:rsidR="0016622C">
        <w:rPr>
          <w:rFonts w:cs="Times New Roman"/>
          <w:lang w:val="en-US"/>
        </w:rPr>
        <w:t xml:space="preserve">) </w:t>
      </w:r>
      <w:r>
        <w:rPr>
          <w:rFonts w:cs="Times New Roman"/>
          <w:lang w:val="en-US"/>
        </w:rPr>
        <w:t>(6 mg, 14.5</w:t>
      </w:r>
      <w:r w:rsidRPr="002C2B7E">
        <w:rPr>
          <w:rFonts w:cs="Times New Roman"/>
          <w:lang w:val="en-US"/>
        </w:rPr>
        <w:t xml:space="preserve"> µmol) </w:t>
      </w:r>
      <w:r>
        <w:rPr>
          <w:rFonts w:cs="Times New Roman"/>
          <w:lang w:val="en-US"/>
        </w:rPr>
        <w:t xml:space="preserve">were added </w:t>
      </w:r>
      <w:r w:rsidRPr="002C2B7E">
        <w:rPr>
          <w:rFonts w:cs="Times New Roman"/>
          <w:lang w:val="en-US"/>
        </w:rPr>
        <w:t xml:space="preserve">and the reaction mixture was stirred overnight. </w:t>
      </w:r>
      <w:r>
        <w:rPr>
          <w:rFonts w:cs="Times New Roman"/>
          <w:lang w:val="en-US"/>
        </w:rPr>
        <w:t xml:space="preserve">Then it was diluted with DMF (1 mL), </w:t>
      </w:r>
      <w:r w:rsidRPr="002C2B7E">
        <w:rPr>
          <w:rFonts w:cs="Times New Roman"/>
          <w:lang w:val="en-US"/>
        </w:rPr>
        <w:t>poured into AcOEt (1</w:t>
      </w:r>
      <w:r>
        <w:rPr>
          <w:rFonts w:cs="Times New Roman"/>
          <w:lang w:val="en-US"/>
        </w:rPr>
        <w:t>5</w:t>
      </w:r>
      <w:r w:rsidRPr="002C2B7E">
        <w:rPr>
          <w:rFonts w:cs="Times New Roman"/>
          <w:lang w:val="en-US"/>
        </w:rPr>
        <w:t xml:space="preserve"> mL) and the precipitate was centrifuged and dried.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(15 mL)</w:t>
      </w:r>
      <w:r w:rsidRPr="002C2B7E">
        <w:rPr>
          <w:rFonts w:cs="AdvOT2e364b11"/>
          <w:lang w:val="en-US"/>
        </w:rPr>
        <w:t>, and then centrifuged. The dried solid was then dissolved</w:t>
      </w:r>
      <w:r w:rsidR="00A66310">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(30 mL) and</w:t>
      </w:r>
      <w:r>
        <w:rPr>
          <w:rFonts w:cs="Times New Roman"/>
          <w:lang w:val="en-US"/>
        </w:rPr>
        <w:t xml:space="preserve"> purified </w:t>
      </w:r>
      <w:r w:rsidRPr="00E471CB">
        <w:rPr>
          <w:rFonts w:cs="Times New Roman"/>
          <w:lang w:val="en-US"/>
        </w:rPr>
        <w:t>gradually with MeCN/H</w:t>
      </w:r>
      <w:r w:rsidRPr="00E471CB">
        <w:rPr>
          <w:rFonts w:cs="Times New Roman"/>
          <w:vertAlign w:val="subscript"/>
          <w:lang w:val="en-US"/>
        </w:rPr>
        <w:t>2</w:t>
      </w:r>
      <w:r w:rsidRPr="00E471CB">
        <w:rPr>
          <w:rFonts w:cs="Times New Roman"/>
          <w:lang w:val="en-US"/>
        </w:rPr>
        <w:t>O</w:t>
      </w:r>
      <w:r>
        <w:rPr>
          <w:rFonts w:cs="AdvOT2e364b11"/>
          <w:lang w:val="en-US"/>
        </w:rPr>
        <w:t xml:space="preserve"> from 10 to 20% v/v yielding</w:t>
      </w:r>
      <w:r w:rsidR="00A66310">
        <w:rPr>
          <w:rFonts w:cs="AdvOT2e364b11"/>
          <w:lang w:val="en-US"/>
        </w:rPr>
        <w:t xml:space="preserve"> </w:t>
      </w:r>
      <w:r w:rsidR="00007C24" w:rsidRPr="00007C24">
        <w:rPr>
          <w:rFonts w:cs="AdvOT2e364b11"/>
          <w:b/>
          <w:lang w:val="en-US"/>
        </w:rPr>
        <w:t>1</w:t>
      </w:r>
      <w:r w:rsidR="00007C24" w:rsidRPr="00007C24">
        <w:rPr>
          <w:rFonts w:cs="AdvOT2e364b11"/>
          <w:lang w:val="en-US"/>
        </w:rPr>
        <w:t xml:space="preserve"> as an</w:t>
      </w:r>
      <w:r w:rsidR="00A66310">
        <w:rPr>
          <w:rFonts w:cs="AdvOT2e364b11"/>
          <w:lang w:val="en-US"/>
        </w:rPr>
        <w:t xml:space="preserve"> </w:t>
      </w:r>
      <w:r>
        <w:rPr>
          <w:rFonts w:cs="Times New Roman"/>
          <w:lang w:val="en-US"/>
        </w:rPr>
        <w:lastRenderedPageBreak/>
        <w:t xml:space="preserve">orange solid. </w:t>
      </w:r>
      <w:r w:rsidRPr="00B10F2F">
        <w:rPr>
          <w:rFonts w:cs="Times New Roman"/>
          <w:vertAlign w:val="superscript"/>
          <w:lang w:val="en-US"/>
        </w:rPr>
        <w:t>1</w:t>
      </w:r>
      <w:r w:rsidRPr="00B10F2F">
        <w:rPr>
          <w:rFonts w:cs="Times New Roman"/>
          <w:lang w:val="en-US"/>
        </w:rPr>
        <w:t>H NMR (500 MHz, CD</w:t>
      </w:r>
      <w:r w:rsidRPr="00B10F2F">
        <w:rPr>
          <w:rFonts w:cs="Times New Roman"/>
          <w:vertAlign w:val="subscript"/>
          <w:lang w:val="en-US"/>
        </w:rPr>
        <w:t>3</w:t>
      </w:r>
      <w:r w:rsidRPr="00B10F2F">
        <w:rPr>
          <w:rFonts w:cs="Times New Roman"/>
          <w:lang w:val="en-US"/>
        </w:rPr>
        <w:t xml:space="preserve">OD) </w:t>
      </w:r>
      <w:r w:rsidRPr="001676F0">
        <w:rPr>
          <w:rFonts w:cs="Times New Roman"/>
        </w:rPr>
        <w:t>δ</w:t>
      </w:r>
      <w:r w:rsidRPr="007450DF">
        <w:rPr>
          <w:lang w:val="en-US"/>
        </w:rPr>
        <w:t xml:space="preserve"> 8.21 (s, 1H), 8.20 (s, 1H), 8.11 (d, </w:t>
      </w:r>
      <w:r w:rsidRPr="007450DF">
        <w:rPr>
          <w:i/>
          <w:lang w:val="en-US"/>
        </w:rPr>
        <w:t>J</w:t>
      </w:r>
      <w:r w:rsidRPr="007450DF">
        <w:rPr>
          <w:lang w:val="en-US"/>
        </w:rPr>
        <w:t xml:space="preserve"> = 7.6 Hz, 1H), 7.74 (s, 1H), 7.14 (s, 1H), 7.10 (s, 1H), 6.75 (bs, 2H), 6.71</w:t>
      </w:r>
      <w:r w:rsidRPr="00B10F2F">
        <w:rPr>
          <w:rFonts w:cs="Times New Roman"/>
          <w:lang w:val="en-US"/>
        </w:rPr>
        <w:t xml:space="preserve"> – </w:t>
      </w:r>
      <w:r w:rsidRPr="007450DF">
        <w:rPr>
          <w:lang w:val="en-US"/>
        </w:rPr>
        <w:t xml:space="preserve">6.64 (m, 2H), 6.59 (m, 2H), 6.56 (s, 1H), 6.03 (s, 1H), 5.95 (d, </w:t>
      </w:r>
      <w:r w:rsidRPr="007450DF">
        <w:rPr>
          <w:i/>
          <w:lang w:val="en-US"/>
        </w:rPr>
        <w:t>J</w:t>
      </w:r>
      <w:r w:rsidRPr="007450DF">
        <w:rPr>
          <w:lang w:val="en-US"/>
        </w:rPr>
        <w:t xml:space="preserve"> = 2.3, 1H), 4.98 (d, </w:t>
      </w:r>
      <w:r w:rsidRPr="007450DF">
        <w:rPr>
          <w:i/>
          <w:lang w:val="en-US"/>
        </w:rPr>
        <w:t>J</w:t>
      </w:r>
      <w:r w:rsidRPr="007450DF">
        <w:rPr>
          <w:lang w:val="en-US"/>
        </w:rPr>
        <w:t xml:space="preserve"> = 13.0 Hz, 1H), 4.62 (bs, 2H), 4.53 (bs, 1H), 4.49 (d, </w:t>
      </w:r>
      <w:r w:rsidRPr="007450DF">
        <w:rPr>
          <w:i/>
          <w:lang w:val="en-US"/>
        </w:rPr>
        <w:t>J</w:t>
      </w:r>
      <w:r w:rsidRPr="007450DF">
        <w:rPr>
          <w:lang w:val="en-US"/>
        </w:rPr>
        <w:t xml:space="preserve"> = 8.6 Hz, 1H), 4.41</w:t>
      </w:r>
      <w:r w:rsidRPr="00B10F2F">
        <w:rPr>
          <w:rFonts w:cs="Times New Roman"/>
          <w:lang w:val="en-US"/>
        </w:rPr>
        <w:t xml:space="preserve"> – </w:t>
      </w:r>
      <w:r w:rsidRPr="007450DF">
        <w:rPr>
          <w:lang w:val="en-US"/>
        </w:rPr>
        <w:t xml:space="preserve">4.35 (m, 1H), 4.31 (bs, 1H), 4.13 (d, </w:t>
      </w:r>
      <w:r w:rsidRPr="007450DF">
        <w:rPr>
          <w:i/>
          <w:lang w:val="en-US"/>
        </w:rPr>
        <w:t>J</w:t>
      </w:r>
      <w:r w:rsidRPr="007450DF">
        <w:rPr>
          <w:lang w:val="en-US"/>
        </w:rPr>
        <w:t xml:space="preserve"> = 11.4 Hz, 1H), 4.06 (m, 1H), 3.  63 (dd, </w:t>
      </w:r>
      <w:r w:rsidRPr="007450DF">
        <w:rPr>
          <w:i/>
          <w:lang w:val="en-US"/>
        </w:rPr>
        <w:t>J</w:t>
      </w:r>
      <w:r w:rsidRPr="007450DF">
        <w:rPr>
          <w:i/>
          <w:lang w:val="en-US"/>
        </w:rPr>
        <w:softHyphen/>
      </w:r>
      <w:r w:rsidRPr="007450DF">
        <w:rPr>
          <w:lang w:val="en-US"/>
        </w:rPr>
        <w:t xml:space="preserve">= 5.1, 10.7 Hz, 1H), 3.57 (d, </w:t>
      </w:r>
      <w:r w:rsidRPr="007450DF">
        <w:rPr>
          <w:i/>
          <w:lang w:val="en-US"/>
        </w:rPr>
        <w:t>J</w:t>
      </w:r>
      <w:r w:rsidRPr="007450DF">
        <w:rPr>
          <w:lang w:val="en-US"/>
        </w:rPr>
        <w:t xml:space="preserve"> = 13.8 Hz, 1H), 3.21 (d, </w:t>
      </w:r>
      <w:r w:rsidRPr="007450DF">
        <w:rPr>
          <w:i/>
          <w:lang w:val="en-US"/>
        </w:rPr>
        <w:t>J</w:t>
      </w:r>
      <w:r w:rsidRPr="007450DF">
        <w:rPr>
          <w:lang w:val="en-US"/>
        </w:rPr>
        <w:t xml:space="preserve"> = 10.1 Hz, 1H), 2.88</w:t>
      </w:r>
      <w:r w:rsidRPr="00B10F2F">
        <w:rPr>
          <w:rFonts w:cs="Times New Roman"/>
          <w:lang w:val="en-US"/>
        </w:rPr>
        <w:t xml:space="preserve"> – </w:t>
      </w:r>
      <w:r w:rsidRPr="007450DF">
        <w:rPr>
          <w:lang w:val="en-US"/>
        </w:rPr>
        <w:t xml:space="preserve">2.81 (m, 1H), 2.78 (dd, </w:t>
      </w:r>
      <w:r w:rsidRPr="007450DF">
        <w:rPr>
          <w:i/>
          <w:lang w:val="en-US"/>
        </w:rPr>
        <w:t>J</w:t>
      </w:r>
      <w:r>
        <w:rPr>
          <w:lang w:val="en-US"/>
        </w:rPr>
        <w:t xml:space="preserve"> = 9.2,</w:t>
      </w:r>
      <w:r w:rsidRPr="007450DF">
        <w:rPr>
          <w:lang w:val="en-US"/>
        </w:rPr>
        <w:t xml:space="preserve"> 13.7 Hz, 1H), 2.68</w:t>
      </w:r>
      <w:r w:rsidRPr="00B10F2F">
        <w:rPr>
          <w:rFonts w:cs="Times New Roman"/>
          <w:lang w:val="en-US"/>
        </w:rPr>
        <w:t xml:space="preserve"> – </w:t>
      </w:r>
      <w:r w:rsidRPr="007450DF">
        <w:rPr>
          <w:lang w:val="en-US"/>
        </w:rPr>
        <w:t>2.43 (m, 8H), 2.58 (s, 3H), 2.55 (s, 3H), 2.41</w:t>
      </w:r>
      <w:r w:rsidRPr="00B10F2F">
        <w:rPr>
          <w:rFonts w:cs="Times New Roman"/>
          <w:lang w:val="en-US"/>
        </w:rPr>
        <w:t xml:space="preserve"> – </w:t>
      </w:r>
      <w:r w:rsidRPr="007450DF">
        <w:rPr>
          <w:lang w:val="en-US"/>
        </w:rPr>
        <w:t>2.31 (m, 2H), 2.27 (s, 3H), 2.21 (s, 3H), 2.14</w:t>
      </w:r>
      <w:r w:rsidRPr="00B10F2F">
        <w:rPr>
          <w:rFonts w:cs="Times New Roman"/>
          <w:lang w:val="en-US"/>
        </w:rPr>
        <w:t xml:space="preserve"> – </w:t>
      </w:r>
      <w:r w:rsidRPr="007450DF">
        <w:rPr>
          <w:lang w:val="en-US"/>
        </w:rPr>
        <w:t>1.95 (m, 6H), 1.95</w:t>
      </w:r>
      <w:r w:rsidRPr="00B10F2F">
        <w:rPr>
          <w:rFonts w:cs="Times New Roman"/>
          <w:lang w:val="en-US"/>
        </w:rPr>
        <w:t xml:space="preserve"> – </w:t>
      </w:r>
      <w:r w:rsidRPr="007450DF">
        <w:rPr>
          <w:lang w:val="en-US"/>
        </w:rPr>
        <w:t>1.83 (m, 2H), 1.89 (s, 3H), 1.82</w:t>
      </w:r>
      <w:r w:rsidRPr="00B10F2F">
        <w:rPr>
          <w:rFonts w:cs="Times New Roman"/>
          <w:lang w:val="en-US"/>
        </w:rPr>
        <w:t xml:space="preserve"> – </w:t>
      </w:r>
      <w:r w:rsidRPr="007450DF">
        <w:rPr>
          <w:lang w:val="en-US"/>
        </w:rPr>
        <w:t>1.65 (m, 2H), 1.42 (s, 3H), 1.38 (s, 3H), 1.35 (s, 3H), 1.30</w:t>
      </w:r>
      <w:r w:rsidRPr="00B10F2F">
        <w:rPr>
          <w:rFonts w:cs="Times New Roman"/>
          <w:lang w:val="en-US"/>
        </w:rPr>
        <w:t xml:space="preserve"> – </w:t>
      </w:r>
      <w:r w:rsidRPr="007450DF">
        <w:rPr>
          <w:lang w:val="en-US"/>
        </w:rPr>
        <w:t xml:space="preserve">1.20 (m, 2H), 1.23 (d, </w:t>
      </w:r>
      <w:r w:rsidRPr="007450DF">
        <w:rPr>
          <w:i/>
          <w:lang w:val="en-US"/>
        </w:rPr>
        <w:t>J</w:t>
      </w:r>
      <w:r w:rsidRPr="007450DF">
        <w:rPr>
          <w:lang w:val="en-US"/>
        </w:rPr>
        <w:t xml:space="preserve"> = 5.7 Hz, 3H), 1.20 – 1.07 (m, 1H), 1.18 (s, 3H), 0.42 (s, 3H).</w:t>
      </w:r>
      <w:r w:rsidRPr="005E6AA1">
        <w:rPr>
          <w:rFonts w:cs="Times New Roman"/>
          <w:vertAlign w:val="superscript"/>
        </w:rPr>
        <w:t>13</w:t>
      </w:r>
      <w:r w:rsidRPr="005E6AA1">
        <w:rPr>
          <w:rFonts w:cs="Times New Roman"/>
        </w:rPr>
        <w:t>C NMR (126 MHz, CD</w:t>
      </w:r>
      <w:r w:rsidRPr="005E6AA1">
        <w:rPr>
          <w:rFonts w:cs="Times New Roman"/>
          <w:vertAlign w:val="subscript"/>
        </w:rPr>
        <w:t>3</w:t>
      </w:r>
      <w:r w:rsidRPr="005E6AA1">
        <w:rPr>
          <w:rFonts w:cs="Times New Roman"/>
        </w:rPr>
        <w:t xml:space="preserve">OD) </w:t>
      </w:r>
      <w:r w:rsidRPr="001676F0">
        <w:rPr>
          <w:rFonts w:cs="Times New Roman"/>
        </w:rPr>
        <w:t>δ</w:t>
      </w:r>
      <w:r w:rsidRPr="005E6AA1">
        <w:t xml:space="preserve"> 181.6, 180.1, 177.6, 177.35, 177.2, 176.5, 175.6, 175.5, 175.3, 174.6, 174.2, 167.2, 166.9, 143.2, 138.2, 135.8, 134.0, 131.3, 130.6, 117.9, 114.5, 112.4, 108.8, 105.1, 103.6, 95.7, 87.9, 86.4, 81.2, 76.3, 75.8, 70.4, 60.3, 57.7, 57.0, 55.4, 52.6, 43.9, 43.1, 40.1, 36.2, 35.4, 33.5, 33.1, 32.9, 32.4, 32.3, 29.3, 27.4, 20.9, 20.5, 20.30, 20.26, 20.2</w:t>
      </w:r>
      <w:r>
        <w:t xml:space="preserve">, 19.9, 17.5, 17.1, 16.4, 16.2. </w:t>
      </w:r>
      <w:r w:rsidRPr="005E6AA1">
        <w:rPr>
          <w:rFonts w:cs="Times New Roman"/>
        </w:rPr>
        <w:t>HRMS (ESI) m/z [M + 2Na]</w:t>
      </w:r>
      <w:r w:rsidRPr="005E6AA1">
        <w:rPr>
          <w:rFonts w:cs="Times New Roman"/>
          <w:vertAlign w:val="superscript"/>
        </w:rPr>
        <w:t>2+</w:t>
      </w:r>
      <w:r w:rsidRPr="005E6AA1">
        <w:rPr>
          <w:rFonts w:cs="Times New Roman"/>
        </w:rPr>
        <w:t xml:space="preserve"> calcd for C</w:t>
      </w:r>
      <w:r w:rsidRPr="005E6AA1">
        <w:rPr>
          <w:rFonts w:cs="Times New Roman"/>
          <w:vertAlign w:val="subscript"/>
        </w:rPr>
        <w:t>87</w:t>
      </w:r>
      <w:r w:rsidRPr="005E6AA1">
        <w:rPr>
          <w:rFonts w:cs="Times New Roman"/>
        </w:rPr>
        <w:t>H</w:t>
      </w:r>
      <w:r w:rsidRPr="005E6AA1">
        <w:rPr>
          <w:rFonts w:cs="Times New Roman"/>
          <w:vertAlign w:val="subscript"/>
        </w:rPr>
        <w:t>102</w:t>
      </w:r>
      <w:r w:rsidRPr="005E6AA1">
        <w:rPr>
          <w:rFonts w:cs="Times New Roman"/>
        </w:rPr>
        <w:t>CoN</w:t>
      </w:r>
      <w:r w:rsidRPr="005E6AA1">
        <w:rPr>
          <w:rFonts w:cs="Times New Roman"/>
          <w:vertAlign w:val="subscript"/>
        </w:rPr>
        <w:t>18</w:t>
      </w:r>
      <w:r w:rsidRPr="005E6AA1">
        <w:rPr>
          <w:rFonts w:cs="Times New Roman"/>
        </w:rPr>
        <w:t>O</w:t>
      </w:r>
      <w:r w:rsidRPr="005E6AA1">
        <w:rPr>
          <w:rFonts w:cs="Times New Roman"/>
          <w:vertAlign w:val="subscript"/>
        </w:rPr>
        <w:t>19</w:t>
      </w:r>
      <w:r w:rsidRPr="005E6AA1">
        <w:rPr>
          <w:rFonts w:cs="Times New Roman"/>
        </w:rPr>
        <w:t>PNa</w:t>
      </w:r>
      <w:r w:rsidRPr="005E6AA1">
        <w:rPr>
          <w:rFonts w:cs="Times New Roman"/>
          <w:vertAlign w:val="subscript"/>
        </w:rPr>
        <w:t>2</w:t>
      </w:r>
      <w:r w:rsidRPr="005E6AA1">
        <w:rPr>
          <w:rFonts w:cs="Times New Roman"/>
        </w:rPr>
        <w:t>, 919.3211; found, 919.3182.</w:t>
      </w:r>
    </w:p>
    <w:p w:rsidR="00757469" w:rsidRPr="005E6AA1" w:rsidRDefault="00757469" w:rsidP="00757469">
      <w:pPr>
        <w:spacing w:after="0" w:line="276" w:lineRule="auto"/>
        <w:jc w:val="both"/>
        <w:rPr>
          <w:rFonts w:cs="Times New Roman"/>
        </w:rPr>
      </w:pPr>
    </w:p>
    <w:p w:rsidR="001F100D" w:rsidRPr="0033662B" w:rsidRDefault="001F100D" w:rsidP="00757469">
      <w:pPr>
        <w:spacing w:after="0"/>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1F100D" w:rsidRPr="00E471CB" w:rsidTr="008B3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1F100D" w:rsidRPr="0033662B" w:rsidRDefault="001F100D" w:rsidP="00757469">
            <w:pPr>
              <w:jc w:val="center"/>
              <w:rPr>
                <w:rFonts w:cs="Times New Roman"/>
                <w:lang w:val="en-US"/>
              </w:rPr>
            </w:pPr>
            <w:r w:rsidRPr="0033662B">
              <w:rPr>
                <w:rFonts w:cs="Times New Roman"/>
                <w:lang w:val="en-US"/>
              </w:rPr>
              <w:t>Time [min]</w:t>
            </w:r>
          </w:p>
        </w:tc>
        <w:tc>
          <w:tcPr>
            <w:tcW w:w="1238" w:type="pct"/>
          </w:tcPr>
          <w:p w:rsidR="001F100D" w:rsidRPr="0033662B" w:rsidRDefault="001F100D" w:rsidP="00757469">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sidRPr="0033662B">
              <w:rPr>
                <w:rFonts w:cs="Times New Roman"/>
                <w:lang w:val="en-US"/>
              </w:rPr>
              <w:t>O+0.5‰TFA [%]</w:t>
            </w:r>
          </w:p>
        </w:tc>
        <w:tc>
          <w:tcPr>
            <w:tcW w:w="959" w:type="pct"/>
          </w:tcPr>
          <w:p w:rsidR="001F100D" w:rsidRPr="0033662B" w:rsidRDefault="001F100D" w:rsidP="00757469">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DD5A38">
              <w:rPr>
                <w:rFonts w:cs="Times New Roman"/>
                <w:lang w:val="en-US"/>
              </w:rPr>
              <w:t xml:space="preserve"> </w:t>
            </w:r>
            <w:r w:rsidRPr="0033662B">
              <w:rPr>
                <w:rFonts w:cs="Times New Roman"/>
                <w:lang w:val="en-US"/>
              </w:rPr>
              <w:t>[%]</w:t>
            </w:r>
          </w:p>
        </w:tc>
        <w:tc>
          <w:tcPr>
            <w:tcW w:w="905" w:type="pct"/>
          </w:tcPr>
          <w:p w:rsidR="001F100D" w:rsidRPr="0033662B" w:rsidRDefault="001F100D" w:rsidP="00757469">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1F100D" w:rsidRPr="0033662B" w:rsidRDefault="001F100D" w:rsidP="00757469">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Pr>
                <w:rFonts w:cs="Times New Roman"/>
                <w:lang w:val="en-US"/>
              </w:rPr>
              <w:t>[min]</w:t>
            </w:r>
          </w:p>
        </w:tc>
      </w:tr>
      <w:tr w:rsidR="001F100D" w:rsidRPr="00E471CB" w:rsidTr="008B3551">
        <w:tc>
          <w:tcPr>
            <w:cnfStyle w:val="001000000000" w:firstRow="0" w:lastRow="0" w:firstColumn="1" w:lastColumn="0" w:oddVBand="0" w:evenVBand="0" w:oddHBand="0" w:evenHBand="0" w:firstRowFirstColumn="0" w:firstRowLastColumn="0" w:lastRowFirstColumn="0" w:lastRowLastColumn="0"/>
            <w:tcW w:w="994" w:type="pct"/>
          </w:tcPr>
          <w:p w:rsidR="001F100D" w:rsidRPr="0033662B" w:rsidRDefault="001F100D" w:rsidP="00757469">
            <w:pPr>
              <w:jc w:val="center"/>
              <w:rPr>
                <w:rFonts w:cs="Times New Roman"/>
                <w:lang w:val="en-US"/>
              </w:rPr>
            </w:pPr>
            <w:r w:rsidRPr="0033662B">
              <w:rPr>
                <w:rFonts w:cs="Times New Roman"/>
                <w:lang w:val="en-US"/>
              </w:rPr>
              <w:t>Initial</w:t>
            </w:r>
          </w:p>
        </w:tc>
        <w:tc>
          <w:tcPr>
            <w:tcW w:w="1238" w:type="pct"/>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99</w:t>
            </w:r>
          </w:p>
        </w:tc>
        <w:tc>
          <w:tcPr>
            <w:tcW w:w="959" w:type="pct"/>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1</w:t>
            </w:r>
          </w:p>
        </w:tc>
        <w:tc>
          <w:tcPr>
            <w:tcW w:w="905" w:type="pct"/>
            <w:vMerge w:val="restart"/>
          </w:tcPr>
          <w:p w:rsidR="001F100D"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361</w:t>
            </w:r>
          </w:p>
        </w:tc>
        <w:tc>
          <w:tcPr>
            <w:tcW w:w="904" w:type="pct"/>
            <w:vMerge w:val="restart"/>
            <w:vAlign w:val="center"/>
          </w:tcPr>
          <w:p w:rsidR="001F100D"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12.08</w:t>
            </w:r>
          </w:p>
        </w:tc>
      </w:tr>
      <w:tr w:rsidR="001F100D" w:rsidRPr="00E471CB" w:rsidTr="008B3551">
        <w:tc>
          <w:tcPr>
            <w:cnfStyle w:val="001000000000" w:firstRow="0" w:lastRow="0" w:firstColumn="1" w:lastColumn="0" w:oddVBand="0" w:evenVBand="0" w:oddHBand="0" w:evenHBand="0" w:firstRowFirstColumn="0" w:firstRowLastColumn="0" w:lastRowFirstColumn="0" w:lastRowLastColumn="0"/>
            <w:tcW w:w="994" w:type="pct"/>
          </w:tcPr>
          <w:p w:rsidR="001F100D" w:rsidRPr="0033662B" w:rsidRDefault="001F100D" w:rsidP="008B3551">
            <w:pPr>
              <w:jc w:val="center"/>
              <w:rPr>
                <w:rFonts w:cs="Times New Roman"/>
                <w:lang w:val="en-US"/>
              </w:rPr>
            </w:pPr>
            <w:r>
              <w:rPr>
                <w:rFonts w:cs="Times New Roman"/>
                <w:lang w:val="en-US"/>
              </w:rPr>
              <w:t>20</w:t>
            </w:r>
          </w:p>
        </w:tc>
        <w:tc>
          <w:tcPr>
            <w:tcW w:w="1238" w:type="pct"/>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15</w:t>
            </w:r>
          </w:p>
        </w:tc>
        <w:tc>
          <w:tcPr>
            <w:tcW w:w="959" w:type="pct"/>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85</w:t>
            </w:r>
          </w:p>
        </w:tc>
        <w:tc>
          <w:tcPr>
            <w:tcW w:w="905" w:type="pct"/>
            <w:vMerge/>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1F100D" w:rsidRPr="00E471CB" w:rsidTr="008B3551">
        <w:tc>
          <w:tcPr>
            <w:cnfStyle w:val="001000000000" w:firstRow="0" w:lastRow="0" w:firstColumn="1" w:lastColumn="0" w:oddVBand="0" w:evenVBand="0" w:oddHBand="0" w:evenHBand="0" w:firstRowFirstColumn="0" w:firstRowLastColumn="0" w:lastRowFirstColumn="0" w:lastRowLastColumn="0"/>
            <w:tcW w:w="994" w:type="pct"/>
          </w:tcPr>
          <w:p w:rsidR="001F100D" w:rsidRPr="0033662B" w:rsidRDefault="001F100D" w:rsidP="008B3551">
            <w:pPr>
              <w:jc w:val="center"/>
              <w:rPr>
                <w:rFonts w:cs="Times New Roman"/>
                <w:lang w:val="en-US"/>
              </w:rPr>
            </w:pPr>
            <w:r>
              <w:rPr>
                <w:rFonts w:cs="Times New Roman"/>
                <w:lang w:val="en-US"/>
              </w:rPr>
              <w:t>40</w:t>
            </w:r>
          </w:p>
        </w:tc>
        <w:tc>
          <w:tcPr>
            <w:tcW w:w="1238" w:type="pct"/>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15</w:t>
            </w:r>
          </w:p>
        </w:tc>
        <w:tc>
          <w:tcPr>
            <w:tcW w:w="959" w:type="pct"/>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85</w:t>
            </w:r>
          </w:p>
        </w:tc>
        <w:tc>
          <w:tcPr>
            <w:tcW w:w="905" w:type="pct"/>
            <w:vMerge/>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1F100D" w:rsidRPr="0033662B" w:rsidRDefault="001F100D" w:rsidP="008B3551">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1F100D" w:rsidRPr="00E471CB" w:rsidRDefault="001F100D" w:rsidP="00757469">
      <w:pPr>
        <w:spacing w:after="0"/>
        <w:rPr>
          <w:noProof/>
          <w:lang w:val="en-US" w:eastAsia="pl-PL"/>
        </w:rPr>
      </w:pPr>
    </w:p>
    <w:p w:rsidR="00DB2AB5" w:rsidRPr="0053251A" w:rsidRDefault="00F86515" w:rsidP="00757469">
      <w:pPr>
        <w:jc w:val="center"/>
      </w:pPr>
      <w:r>
        <w:rPr>
          <w:noProof/>
          <w:lang w:val="en-US"/>
        </w:rPr>
        <w:drawing>
          <wp:inline distT="0" distB="0" distL="0" distR="0">
            <wp:extent cx="3947229" cy="2320913"/>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srcRect l="7674" t="17180" r="23783" b="11173"/>
                    <a:stretch/>
                  </pic:blipFill>
                  <pic:spPr bwMode="auto">
                    <a:xfrm>
                      <a:off x="0" y="0"/>
                      <a:ext cx="3948524" cy="2321674"/>
                    </a:xfrm>
                    <a:prstGeom prst="rect">
                      <a:avLst/>
                    </a:prstGeom>
                    <a:ln>
                      <a:noFill/>
                    </a:ln>
                    <a:extLst>
                      <a:ext uri="{53640926-AAD7-44D8-BBD7-CCE9431645EC}">
                        <a14:shadowObscured xmlns:a14="http://schemas.microsoft.com/office/drawing/2010/main"/>
                      </a:ext>
                    </a:extLst>
                  </pic:spPr>
                </pic:pic>
              </a:graphicData>
            </a:graphic>
          </wp:inline>
        </w:drawing>
      </w:r>
    </w:p>
    <w:p w:rsidR="00DB2AB5" w:rsidRPr="00DB2AB5" w:rsidRDefault="004771B8" w:rsidP="00DB2AB5">
      <w:pPr>
        <w:pStyle w:val="Heading2"/>
      </w:pPr>
      <w:bookmarkStart w:id="15" w:name="_Toc515525290"/>
      <w:r w:rsidRPr="004B4105">
        <w:t>Cbl-C6-FAM</w:t>
      </w:r>
      <w:r w:rsidR="00593B7D">
        <w:t xml:space="preserve"> (2)</w:t>
      </w:r>
      <w:bookmarkEnd w:id="15"/>
    </w:p>
    <w:p w:rsidR="009E4F18" w:rsidRDefault="00583161" w:rsidP="009E4F18">
      <w:pPr>
        <w:jc w:val="center"/>
        <w:rPr>
          <w:rFonts w:cs="Arial"/>
        </w:rPr>
      </w:pPr>
      <w:r>
        <w:object w:dxaOrig="12268" w:dyaOrig="4435">
          <v:shape id="_x0000_i1035" type="#_x0000_t75" style="width:458.2pt;height:165.65pt" o:ole="">
            <v:imagedata r:id="rId34" o:title=""/>
          </v:shape>
          <o:OLEObject Type="Embed" ProgID="ChemDraw.Document.6.0" ShapeID="_x0000_i1035" DrawAspect="Content" ObjectID="_1625641706" r:id="rId35"/>
        </w:object>
      </w:r>
    </w:p>
    <w:p w:rsidR="009E4F18" w:rsidRPr="00C33612" w:rsidRDefault="009E4F18" w:rsidP="009E4F18">
      <w:pPr>
        <w:spacing w:line="276" w:lineRule="auto"/>
        <w:jc w:val="both"/>
        <w:rPr>
          <w:color w:val="000000" w:themeColor="text1"/>
          <w:lang w:val="en-US"/>
        </w:rPr>
      </w:pPr>
      <w:r w:rsidRPr="00A715C4">
        <w:rPr>
          <w:rFonts w:cs="Times New Roman"/>
          <w:b/>
          <w:lang w:val="en-US"/>
        </w:rPr>
        <w:lastRenderedPageBreak/>
        <w:t>Cbl</w:t>
      </w:r>
      <w:r w:rsidRPr="00A715C4">
        <w:rPr>
          <w:rFonts w:cs="Times New Roman"/>
          <w:b/>
          <w:i/>
          <w:lang w:val="en-US"/>
        </w:rPr>
        <w:t>-</w:t>
      </w:r>
      <w:r w:rsidRPr="00A715C4">
        <w:rPr>
          <w:rFonts w:cs="Times New Roman"/>
          <w:b/>
          <w:lang w:val="en-US"/>
        </w:rPr>
        <w:t>C6-FAM</w:t>
      </w:r>
      <w:r w:rsidRPr="0033662B">
        <w:rPr>
          <w:rFonts w:cs="Times New Roman"/>
          <w:lang w:val="en-US"/>
        </w:rPr>
        <w:t>:</w:t>
      </w:r>
      <w:r w:rsidR="00A66310">
        <w:rPr>
          <w:rFonts w:cs="Times New Roman"/>
          <w:lang w:val="en-US"/>
        </w:rPr>
        <w:t xml:space="preserve"> </w:t>
      </w:r>
      <w:r w:rsidRPr="002C2B7E">
        <w:rPr>
          <w:rFonts w:cs="Times New Roman"/>
          <w:lang w:val="en-US"/>
        </w:rPr>
        <w:t xml:space="preserve">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w:t>
      </w:r>
      <w:r w:rsidR="00A66310">
        <w:rPr>
          <w:rFonts w:cs="Times New Roman"/>
          <w:lang w:val="en-US"/>
        </w:rPr>
        <w:t xml:space="preserve"> </w:t>
      </w:r>
      <w:r w:rsidRPr="002C2B7E">
        <w:rPr>
          <w:rFonts w:cs="Times New Roman"/>
          <w:lang w:val="en-US"/>
        </w:rPr>
        <w:t xml:space="preserve">were dissolved </w:t>
      </w:r>
      <w:r>
        <w:rPr>
          <w:rFonts w:cs="Times New Roman"/>
          <w:lang w:val="en-US"/>
        </w:rPr>
        <w:t xml:space="preserve">in </w:t>
      </w:r>
      <w:r w:rsidRPr="002C2B7E">
        <w:rPr>
          <w:rFonts w:cs="Times New Roman"/>
          <w:lang w:val="en-US"/>
        </w:rPr>
        <w:t>DMF</w:t>
      </w:r>
      <w:r>
        <w:rPr>
          <w:rFonts w:cs="Times New Roman"/>
          <w:lang w:val="en-US"/>
        </w:rPr>
        <w:t>/H</w:t>
      </w:r>
      <w:r w:rsidRPr="00FD37F5">
        <w:rPr>
          <w:rFonts w:cs="Times New Roman"/>
          <w:vertAlign w:val="subscript"/>
          <w:lang w:val="en-US"/>
        </w:rPr>
        <w:t>2</w:t>
      </w:r>
      <w:r>
        <w:rPr>
          <w:rFonts w:cs="Times New Roman"/>
          <w:lang w:val="en-US"/>
        </w:rPr>
        <w:t>O</w:t>
      </w:r>
      <w:r w:rsidR="00A66310">
        <w:rPr>
          <w:rFonts w:cs="Times New Roman"/>
          <w:lang w:val="en-US"/>
        </w:rPr>
        <w:t xml:space="preserve"> </w:t>
      </w:r>
      <w:r>
        <w:rPr>
          <w:rFonts w:cs="Times New Roman"/>
          <w:lang w:val="en-US"/>
        </w:rPr>
        <w:t xml:space="preserve">(1 mL, 3:1 v/v) </w:t>
      </w:r>
      <w:r w:rsidRPr="002C2B7E">
        <w:rPr>
          <w:rFonts w:cs="Times New Roman"/>
          <w:lang w:val="en-US"/>
        </w:rPr>
        <w:t>and stirred for 20 min.</w:t>
      </w:r>
      <w:r>
        <w:rPr>
          <w:rFonts w:cs="Times New Roman"/>
          <w:lang w:val="en-US"/>
        </w:rPr>
        <w:t xml:space="preserve"> Subsequently </w:t>
      </w:r>
      <w:r w:rsidRPr="002C2B7E">
        <w:rPr>
          <w:rFonts w:cs="Times New Roman"/>
          <w:lang w:val="en-US"/>
        </w:rPr>
        <w:t>Cbl-</w:t>
      </w:r>
      <w:r>
        <w:rPr>
          <w:rFonts w:cs="Times New Roman"/>
          <w:lang w:val="en-US"/>
        </w:rPr>
        <w:t>C6-</w:t>
      </w:r>
      <w:r w:rsidRPr="002C2B7E">
        <w:rPr>
          <w:rFonts w:cs="Times New Roman"/>
          <w:lang w:val="en-US"/>
        </w:rPr>
        <w:t>N</w:t>
      </w:r>
      <w:r w:rsidRPr="002C2B7E">
        <w:rPr>
          <w:rFonts w:cs="Times New Roman"/>
          <w:vertAlign w:val="subscript"/>
          <w:lang w:val="en-US"/>
        </w:rPr>
        <w:t>3</w:t>
      </w:r>
      <w:r w:rsidR="00583161">
        <w:rPr>
          <w:rFonts w:cs="Times New Roman"/>
          <w:vertAlign w:val="subscript"/>
          <w:lang w:val="en-US"/>
        </w:rPr>
        <w:t xml:space="preserve"> </w:t>
      </w:r>
      <w:r w:rsidR="00593B7D">
        <w:rPr>
          <w:rFonts w:cs="Times New Roman"/>
          <w:lang w:val="en-US"/>
        </w:rPr>
        <w:t>(</w:t>
      </w:r>
      <w:r w:rsidR="00583161">
        <w:rPr>
          <w:rFonts w:cs="Times New Roman"/>
          <w:b/>
          <w:lang w:val="en-US"/>
        </w:rPr>
        <w:t>21</w:t>
      </w:r>
      <w:r w:rsidR="00593B7D">
        <w:rPr>
          <w:rFonts w:cs="Times New Roman"/>
          <w:lang w:val="en-US"/>
        </w:rPr>
        <w:t xml:space="preserve">) </w:t>
      </w:r>
      <w:r>
        <w:rPr>
          <w:rFonts w:cs="Times New Roman"/>
          <w:lang w:val="en-US"/>
        </w:rPr>
        <w:t>(27</w:t>
      </w:r>
      <w:r w:rsidRPr="002C2B7E">
        <w:rPr>
          <w:rFonts w:cs="Times New Roman"/>
          <w:lang w:val="en-US"/>
        </w:rPr>
        <w:t xml:space="preserve"> mg, </w:t>
      </w:r>
      <w:r>
        <w:rPr>
          <w:rFonts w:cs="Times New Roman"/>
          <w:lang w:val="en-US"/>
        </w:rPr>
        <w:t>17.7</w:t>
      </w:r>
      <w:r w:rsidRPr="002C2B7E">
        <w:rPr>
          <w:rFonts w:cs="Times New Roman"/>
          <w:lang w:val="en-US"/>
        </w:rPr>
        <w:t xml:space="preserve"> µmol) and </w:t>
      </w:r>
      <w:r>
        <w:rPr>
          <w:rFonts w:cs="Times New Roman"/>
          <w:lang w:val="en-US"/>
        </w:rPr>
        <w:t>6-FAM alkyne</w:t>
      </w:r>
      <w:r w:rsidR="00593B7D">
        <w:rPr>
          <w:rFonts w:cs="Times New Roman"/>
          <w:lang w:val="en-US"/>
        </w:rPr>
        <w:t xml:space="preserve"> (</w:t>
      </w:r>
      <w:r w:rsidR="00583161">
        <w:rPr>
          <w:rFonts w:cs="Times New Roman"/>
          <w:b/>
          <w:lang w:val="en-US"/>
        </w:rPr>
        <w:t>11</w:t>
      </w:r>
      <w:r w:rsidR="00593B7D">
        <w:rPr>
          <w:rFonts w:cs="Times New Roman"/>
          <w:lang w:val="en-US"/>
        </w:rPr>
        <w:t>)</w:t>
      </w:r>
      <w:r w:rsidR="00DD5A38">
        <w:rPr>
          <w:rFonts w:cs="Times New Roman"/>
          <w:lang w:val="en-US"/>
        </w:rPr>
        <w:t xml:space="preserve"> </w:t>
      </w:r>
      <w:r>
        <w:rPr>
          <w:rFonts w:cs="Times New Roman"/>
          <w:lang w:val="en-US"/>
        </w:rPr>
        <w:t>(6 mg, 14.5</w:t>
      </w:r>
      <w:r w:rsidRPr="002C2B7E">
        <w:rPr>
          <w:rFonts w:cs="Times New Roman"/>
          <w:lang w:val="en-US"/>
        </w:rPr>
        <w:t xml:space="preserve"> µmol) </w:t>
      </w:r>
      <w:r>
        <w:rPr>
          <w:rFonts w:cs="Times New Roman"/>
          <w:lang w:val="en-US"/>
        </w:rPr>
        <w:t xml:space="preserve">were added </w:t>
      </w:r>
      <w:r w:rsidRPr="002C2B7E">
        <w:rPr>
          <w:rFonts w:cs="Times New Roman"/>
          <w:lang w:val="en-US"/>
        </w:rPr>
        <w:t xml:space="preserve">and the reaction mixture was stirred overnight. </w:t>
      </w:r>
      <w:r>
        <w:rPr>
          <w:rFonts w:cs="Times New Roman"/>
          <w:lang w:val="en-US"/>
        </w:rPr>
        <w:t xml:space="preserve">Then it was diluted with DMF (1 mL), </w:t>
      </w:r>
      <w:r w:rsidRPr="002C2B7E">
        <w:rPr>
          <w:rFonts w:cs="Times New Roman"/>
          <w:lang w:val="en-US"/>
        </w:rPr>
        <w:t>poured into AcOEt (1</w:t>
      </w:r>
      <w:r>
        <w:rPr>
          <w:rFonts w:cs="Times New Roman"/>
          <w:lang w:val="en-US"/>
        </w:rPr>
        <w:t>5</w:t>
      </w:r>
      <w:r w:rsidRPr="002C2B7E">
        <w:rPr>
          <w:rFonts w:cs="Times New Roman"/>
          <w:lang w:val="en-US"/>
        </w:rPr>
        <w:t xml:space="preserve"> mL) and the precipitate was centrifuged and dried.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(15 mL)</w:t>
      </w:r>
      <w:r w:rsidRPr="002C2B7E">
        <w:rPr>
          <w:rFonts w:cs="AdvOT2e364b11"/>
          <w:lang w:val="en-US"/>
        </w:rPr>
        <w:t xml:space="preserve"> and then centrifuged. The dried solid was then dissolved</w:t>
      </w:r>
      <w:r w:rsidR="00A66310">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 xml:space="preserve">O (small amount of MeOH was added for better dissolution), loaded onto RP </w:t>
      </w:r>
      <w:r w:rsidRPr="006D5862">
        <w:rPr>
          <w:rFonts w:cs="AdvOT2e364b11"/>
          <w:lang w:val="en-US"/>
        </w:rPr>
        <w:t>column (30 mL) and</w:t>
      </w:r>
      <w:r w:rsidRPr="006D5862">
        <w:rPr>
          <w:rFonts w:cs="Times New Roman"/>
          <w:lang w:val="en-US"/>
        </w:rPr>
        <w:t xml:space="preserve"> purified gradually with MeCN/H</w:t>
      </w:r>
      <w:r w:rsidRPr="006D5862">
        <w:rPr>
          <w:rFonts w:cs="Times New Roman"/>
          <w:vertAlign w:val="subscript"/>
          <w:lang w:val="en-US"/>
        </w:rPr>
        <w:t>2</w:t>
      </w:r>
      <w:r w:rsidRPr="006D5862">
        <w:rPr>
          <w:rFonts w:cs="Times New Roman"/>
          <w:lang w:val="en-US"/>
        </w:rPr>
        <w:t xml:space="preserve">O </w:t>
      </w:r>
      <w:r w:rsidRPr="006D5862">
        <w:rPr>
          <w:rFonts w:cs="AdvOT2e364b11"/>
          <w:lang w:val="en-US"/>
        </w:rPr>
        <w:t>from 15 to 30% v/v yielding</w:t>
      </w:r>
      <w:r w:rsidR="00A66310">
        <w:rPr>
          <w:rFonts w:cs="AdvOT2e364b11"/>
          <w:lang w:val="en-US"/>
        </w:rPr>
        <w:t xml:space="preserve"> </w:t>
      </w:r>
      <w:r w:rsidR="00593B7D" w:rsidRPr="00593B7D">
        <w:rPr>
          <w:rFonts w:cs="AdvOT2e364b11"/>
          <w:b/>
          <w:lang w:val="en-US"/>
        </w:rPr>
        <w:t>2</w:t>
      </w:r>
      <w:r w:rsidR="00593B7D" w:rsidRPr="00593B7D">
        <w:rPr>
          <w:rFonts w:cs="AdvOT2e364b11"/>
          <w:lang w:val="en-US"/>
        </w:rPr>
        <w:t xml:space="preserve"> as an </w:t>
      </w:r>
      <w:r w:rsidRPr="00593B7D">
        <w:rPr>
          <w:rFonts w:cs="AdvOT2e364b11"/>
          <w:lang w:val="en-US"/>
        </w:rPr>
        <w:t>orange</w:t>
      </w:r>
      <w:r w:rsidRPr="006D5862">
        <w:rPr>
          <w:rFonts w:cs="Times New Roman"/>
          <w:lang w:val="en-US"/>
        </w:rPr>
        <w:t xml:space="preserve"> solid. </w:t>
      </w:r>
      <w:r w:rsidRPr="006D5862">
        <w:rPr>
          <w:color w:val="000000" w:themeColor="text1"/>
          <w:vertAlign w:val="superscript"/>
          <w:lang w:val="en-US"/>
        </w:rPr>
        <w:t>1</w:t>
      </w:r>
      <w:r w:rsidRPr="006D5862">
        <w:rPr>
          <w:color w:val="000000" w:themeColor="text1"/>
          <w:lang w:val="en-US"/>
        </w:rPr>
        <w:t xml:space="preserve">H NMR </w:t>
      </w:r>
      <w:r w:rsidRPr="006D5862">
        <w:rPr>
          <w:rFonts w:cs="Times New Roman"/>
          <w:lang w:val="en-US"/>
        </w:rPr>
        <w:t>(500 MHz, CD</w:t>
      </w:r>
      <w:r w:rsidRPr="006D5862">
        <w:rPr>
          <w:rFonts w:cs="Times New Roman"/>
          <w:vertAlign w:val="subscript"/>
          <w:lang w:val="en-US"/>
        </w:rPr>
        <w:t>3</w:t>
      </w:r>
      <w:r w:rsidRPr="006D5862">
        <w:rPr>
          <w:rFonts w:cs="Times New Roman"/>
          <w:lang w:val="en-US"/>
        </w:rPr>
        <w:t xml:space="preserve">OD) </w:t>
      </w:r>
      <w:r w:rsidRPr="006D5862">
        <w:rPr>
          <w:rFonts w:cs="Times New Roman"/>
        </w:rPr>
        <w:t>δ</w:t>
      </w:r>
      <w:r w:rsidR="005D63C3">
        <w:rPr>
          <w:rFonts w:cs="Times New Roman"/>
        </w:rPr>
        <w:t xml:space="preserve"> </w:t>
      </w:r>
      <w:r w:rsidRPr="006D5862">
        <w:rPr>
          <w:color w:val="000000" w:themeColor="text1"/>
          <w:lang w:val="en-US"/>
        </w:rPr>
        <w:t>8.13 (s, 2H), 7.88 (s, 1H), 7.68 (s, 1H), 7.18 (s, 1H), 7.13 (s, 1H), 6.79 (bs, 2H), 6.68 (s, 2H), 6.61</w:t>
      </w:r>
      <w:r w:rsidRPr="006D5862">
        <w:rPr>
          <w:rFonts w:cs="Times New Roman"/>
          <w:lang w:val="en-US"/>
        </w:rPr>
        <w:t xml:space="preserve"> – </w:t>
      </w:r>
      <w:r w:rsidRPr="006D5862">
        <w:rPr>
          <w:color w:val="000000" w:themeColor="text1"/>
          <w:lang w:val="en-US"/>
        </w:rPr>
        <w:t>6.49 (m, 3H), 6.18 (bs, 1H), 6.03 (s, 1H), 4.92 (m, 1H), 4.66</w:t>
      </w:r>
      <w:r w:rsidRPr="006D5862">
        <w:rPr>
          <w:rFonts w:cs="Times New Roman"/>
          <w:lang w:val="en-US"/>
        </w:rPr>
        <w:t xml:space="preserve"> – </w:t>
      </w:r>
      <w:r w:rsidRPr="006D5862">
        <w:rPr>
          <w:color w:val="000000" w:themeColor="text1"/>
          <w:lang w:val="en-US"/>
        </w:rPr>
        <w:t>4.47 (m, 6H), 4.42</w:t>
      </w:r>
      <w:r w:rsidRPr="006D5862">
        <w:rPr>
          <w:rFonts w:cs="Times New Roman"/>
          <w:lang w:val="en-US"/>
        </w:rPr>
        <w:t xml:space="preserve"> – </w:t>
      </w:r>
      <w:r w:rsidRPr="006D5862">
        <w:rPr>
          <w:color w:val="000000" w:themeColor="text1"/>
          <w:lang w:val="en-US"/>
        </w:rPr>
        <w:t xml:space="preserve">4.28 (m, 1H), 4.33 (t, </w:t>
      </w:r>
      <w:r w:rsidRPr="006D5862">
        <w:rPr>
          <w:i/>
          <w:color w:val="000000" w:themeColor="text1"/>
          <w:lang w:val="en-US"/>
        </w:rPr>
        <w:t>J</w:t>
      </w:r>
      <w:r w:rsidRPr="006D5862">
        <w:rPr>
          <w:color w:val="000000" w:themeColor="text1"/>
          <w:lang w:val="en-US"/>
        </w:rPr>
        <w:t xml:space="preserve"> = 6.8 Hz, 2H), 4.20 (bs, 2H), 4.16</w:t>
      </w:r>
      <w:r w:rsidRPr="006D5862">
        <w:rPr>
          <w:rFonts w:cs="Times New Roman"/>
          <w:lang w:val="en-US"/>
        </w:rPr>
        <w:t xml:space="preserve"> – </w:t>
      </w:r>
      <w:r w:rsidRPr="006D5862">
        <w:rPr>
          <w:color w:val="000000" w:themeColor="text1"/>
          <w:lang w:val="en-US"/>
        </w:rPr>
        <w:t>4.07 (m, 2H), 3.67</w:t>
      </w:r>
      <w:r w:rsidRPr="006D5862">
        <w:rPr>
          <w:rFonts w:cs="Times New Roman"/>
          <w:lang w:val="en-US"/>
        </w:rPr>
        <w:t xml:space="preserve"> – </w:t>
      </w:r>
      <w:r w:rsidRPr="006D5862">
        <w:rPr>
          <w:color w:val="000000" w:themeColor="text1"/>
          <w:lang w:val="en-US"/>
        </w:rPr>
        <w:t>3.57 (m, 2H), 3.29 (m, 1H), 3.06</w:t>
      </w:r>
      <w:r w:rsidRPr="006D5862">
        <w:rPr>
          <w:rFonts w:cs="Times New Roman"/>
          <w:lang w:val="en-US"/>
        </w:rPr>
        <w:t xml:space="preserve"> – </w:t>
      </w:r>
      <w:r w:rsidRPr="006D5862">
        <w:rPr>
          <w:color w:val="000000" w:themeColor="text1"/>
          <w:lang w:val="en-US"/>
        </w:rPr>
        <w:t>2.92 (m, 2H), 2.94</w:t>
      </w:r>
      <w:r w:rsidRPr="006D5862">
        <w:rPr>
          <w:rFonts w:cs="Times New Roman"/>
          <w:lang w:val="en-US"/>
        </w:rPr>
        <w:t xml:space="preserve"> – </w:t>
      </w:r>
      <w:r w:rsidRPr="006D5862">
        <w:rPr>
          <w:color w:val="000000" w:themeColor="text1"/>
          <w:lang w:val="en-US"/>
        </w:rPr>
        <w:t>2.82 (m, 2H), 2.68</w:t>
      </w:r>
      <w:r w:rsidRPr="006D5862">
        <w:rPr>
          <w:rFonts w:cs="Times New Roman"/>
          <w:lang w:val="en-US"/>
        </w:rPr>
        <w:t xml:space="preserve"> – </w:t>
      </w:r>
      <w:r w:rsidRPr="006D5862">
        <w:rPr>
          <w:color w:val="000000" w:themeColor="text1"/>
          <w:lang w:val="en-US"/>
        </w:rPr>
        <w:t>2.42 (m, 8H), 2.58 (s, 6H), 2.41</w:t>
      </w:r>
      <w:r w:rsidRPr="006D5862">
        <w:rPr>
          <w:rFonts w:cs="Times New Roman"/>
          <w:lang w:val="en-US"/>
        </w:rPr>
        <w:t xml:space="preserve"> – </w:t>
      </w:r>
      <w:r w:rsidRPr="006D5862">
        <w:rPr>
          <w:color w:val="000000" w:themeColor="text1"/>
          <w:lang w:val="en-US"/>
        </w:rPr>
        <w:t>2.31 (m, 2H), 2.28 (s, 3H), 2.23 (s, 3H), 2.20</w:t>
      </w:r>
      <w:r w:rsidRPr="006D5862">
        <w:rPr>
          <w:rFonts w:cs="Times New Roman"/>
          <w:lang w:val="en-US"/>
        </w:rPr>
        <w:t xml:space="preserve"> – </w:t>
      </w:r>
      <w:r w:rsidRPr="006D5862">
        <w:rPr>
          <w:color w:val="000000" w:themeColor="text1"/>
          <w:lang w:val="en-US"/>
        </w:rPr>
        <w:t>1.78 (m, 8H), 1.88 (s, 3H), 1.77</w:t>
      </w:r>
      <w:r w:rsidRPr="006D5862">
        <w:rPr>
          <w:rFonts w:cs="Times New Roman"/>
          <w:lang w:val="en-US"/>
        </w:rPr>
        <w:t xml:space="preserve"> – </w:t>
      </w:r>
      <w:r w:rsidRPr="006D5862">
        <w:rPr>
          <w:color w:val="000000" w:themeColor="text1"/>
          <w:lang w:val="en-US"/>
        </w:rPr>
        <w:t>1.68 (m, 1H), 1.48</w:t>
      </w:r>
      <w:r w:rsidRPr="006D5862">
        <w:rPr>
          <w:rFonts w:cs="Times New Roman"/>
          <w:lang w:val="en-US"/>
        </w:rPr>
        <w:t xml:space="preserve"> – </w:t>
      </w:r>
      <w:r w:rsidRPr="006D5862">
        <w:rPr>
          <w:color w:val="000000" w:themeColor="text1"/>
          <w:lang w:val="en-US"/>
        </w:rPr>
        <w:t>1.40 (m, 2H), 1.44 (s, 3H), 1.38 (s, 3H), 1.36 (s, 3H), 1.33</w:t>
      </w:r>
      <w:r w:rsidRPr="006D5862">
        <w:rPr>
          <w:rFonts w:cs="Times New Roman"/>
          <w:lang w:val="en-US"/>
        </w:rPr>
        <w:t xml:space="preserve"> – </w:t>
      </w:r>
      <w:r w:rsidRPr="006D5862">
        <w:rPr>
          <w:color w:val="000000" w:themeColor="text1"/>
          <w:lang w:val="en-US"/>
        </w:rPr>
        <w:t xml:space="preserve">1.20 (m, 8H), 1.24 (d, </w:t>
      </w:r>
      <w:r w:rsidRPr="006D5862">
        <w:rPr>
          <w:i/>
          <w:color w:val="000000" w:themeColor="text1"/>
          <w:lang w:val="en-US"/>
        </w:rPr>
        <w:t>J</w:t>
      </w:r>
      <w:r w:rsidRPr="006D5862">
        <w:rPr>
          <w:color w:val="000000" w:themeColor="text1"/>
          <w:lang w:val="en-US"/>
        </w:rPr>
        <w:t xml:space="preserve"> = 6.1 Hz, 3H), 1.18 (s, 3H), 1.16</w:t>
      </w:r>
      <w:r w:rsidRPr="006D5862">
        <w:rPr>
          <w:rFonts w:cs="Times New Roman"/>
          <w:lang w:val="en-US"/>
        </w:rPr>
        <w:t xml:space="preserve"> – </w:t>
      </w:r>
      <w:r w:rsidRPr="006D5862">
        <w:rPr>
          <w:color w:val="000000" w:themeColor="text1"/>
          <w:lang w:val="en-US"/>
        </w:rPr>
        <w:t>1.07 (m, 1H), 0.46 (s, 3H).</w:t>
      </w:r>
      <w:r w:rsidRPr="004B4058">
        <w:rPr>
          <w:color w:val="000000" w:themeColor="text1"/>
          <w:vertAlign w:val="superscript"/>
          <w:lang w:val="en-US"/>
        </w:rPr>
        <w:t>13</w:t>
      </w:r>
      <w:r w:rsidRPr="004B4058">
        <w:rPr>
          <w:color w:val="000000" w:themeColor="text1"/>
          <w:lang w:val="en-US"/>
        </w:rPr>
        <w:t>C NMR (126 MHz, CD</w:t>
      </w:r>
      <w:r w:rsidRPr="004B4058">
        <w:rPr>
          <w:color w:val="000000" w:themeColor="text1"/>
          <w:vertAlign w:val="subscript"/>
          <w:lang w:val="en-US"/>
        </w:rPr>
        <w:t>3</w:t>
      </w:r>
      <w:r w:rsidRPr="004B4058">
        <w:rPr>
          <w:color w:val="000000" w:themeColor="text1"/>
          <w:lang w:val="en-US"/>
        </w:rPr>
        <w:t xml:space="preserve">OD) </w:t>
      </w:r>
      <w:r w:rsidRPr="006770BC">
        <w:rPr>
          <w:color w:val="000000" w:themeColor="text1"/>
          <w:lang w:val="en-US"/>
        </w:rPr>
        <w:t>δ</w:t>
      </w:r>
      <w:r w:rsidRPr="004B4058">
        <w:rPr>
          <w:color w:val="000000" w:themeColor="text1"/>
          <w:lang w:val="en-US"/>
        </w:rPr>
        <w:t xml:space="preserve"> 181.6, 180.1, 177.</w:t>
      </w:r>
      <w:r>
        <w:rPr>
          <w:color w:val="000000" w:themeColor="text1"/>
          <w:lang w:val="en-US"/>
        </w:rPr>
        <w:t>6, 177.5</w:t>
      </w:r>
      <w:r w:rsidRPr="004B4058">
        <w:rPr>
          <w:color w:val="000000" w:themeColor="text1"/>
          <w:lang w:val="en-US"/>
        </w:rPr>
        <w:t xml:space="preserve">, </w:t>
      </w:r>
      <w:r>
        <w:rPr>
          <w:color w:val="000000" w:themeColor="text1"/>
          <w:lang w:val="en-US"/>
        </w:rPr>
        <w:t>177.4, 176.7, 175.5, 175.3, 174.6, 174.1, 168.3, 167.2, 166.9, 143.3, 140.1, 138.2</w:t>
      </w:r>
      <w:r w:rsidRPr="004B4058">
        <w:rPr>
          <w:color w:val="000000" w:themeColor="text1"/>
          <w:lang w:val="en-US"/>
        </w:rPr>
        <w:t xml:space="preserve">, </w:t>
      </w:r>
      <w:r>
        <w:rPr>
          <w:color w:val="000000" w:themeColor="text1"/>
          <w:lang w:val="en-US"/>
        </w:rPr>
        <w:t>136.8, 135.6, 133.9, 131.3, 131.2, 131.1, 130.1, 117.9, 112.4, 108.7, 105.2, 103.8, 95.6, 88.2, 86.4, 81.4, 76.4, 75.2, 73.5, 70.5</w:t>
      </w:r>
      <w:r w:rsidRPr="004B4058">
        <w:rPr>
          <w:color w:val="000000" w:themeColor="text1"/>
          <w:lang w:val="en-US"/>
        </w:rPr>
        <w:t>, 64.2, 60.3</w:t>
      </w:r>
      <w:r>
        <w:rPr>
          <w:color w:val="000000" w:themeColor="text1"/>
          <w:lang w:val="en-US"/>
        </w:rPr>
        <w:t>, 57.7, 56.9, 55.0, 52.6, 51.3, 49.9, 46.6, 43.9, 43.0, 41.6, 40.1, 36.3, 36.2</w:t>
      </w:r>
      <w:r w:rsidRPr="004B4058">
        <w:rPr>
          <w:color w:val="000000" w:themeColor="text1"/>
          <w:lang w:val="en-US"/>
        </w:rPr>
        <w:t>,</w:t>
      </w:r>
      <w:r>
        <w:rPr>
          <w:color w:val="000000" w:themeColor="text1"/>
          <w:lang w:val="en-US"/>
        </w:rPr>
        <w:t xml:space="preserve"> 35.2, 33.3, 33.1, 32.7, 32.4, 32.3, 31.0, 30.8, 30.6, 29.5, 27.4, 27.0, 20.9, 20.5, 20.4, 20.2, 19.9, 17.5, 17.1, 16.4, 16.2</w:t>
      </w:r>
      <w:r w:rsidRPr="004B4058">
        <w:rPr>
          <w:color w:val="000000" w:themeColor="text1"/>
          <w:lang w:val="en-US"/>
        </w:rPr>
        <w:t>.</w:t>
      </w:r>
      <w:r w:rsidRPr="0033662B">
        <w:rPr>
          <w:rFonts w:cs="Times New Roman"/>
          <w:lang w:val="en-US"/>
        </w:rPr>
        <w:t xml:space="preserve">HRMS (ESI) m/z </w:t>
      </w:r>
      <w:r>
        <w:rPr>
          <w:rFonts w:cs="Times New Roman"/>
          <w:lang w:val="en-US"/>
        </w:rPr>
        <w:t xml:space="preserve">[M + </w:t>
      </w:r>
      <w:r w:rsidRPr="0033662B">
        <w:rPr>
          <w:rFonts w:cs="Times New Roman"/>
          <w:lang w:val="en-US"/>
        </w:rPr>
        <w:t>Na]</w:t>
      </w:r>
      <w:r w:rsidRPr="00281F43">
        <w:rPr>
          <w:rFonts w:cs="Times New Roman"/>
          <w:vertAlign w:val="superscript"/>
          <w:lang w:val="en-US"/>
        </w:rPr>
        <w:t>+</w:t>
      </w:r>
      <w:r>
        <w:rPr>
          <w:rFonts w:cs="Times New Roman"/>
          <w:lang w:val="en-US"/>
        </w:rPr>
        <w:t>·</w:t>
      </w:r>
      <w:r w:rsidRPr="0033662B">
        <w:rPr>
          <w:rFonts w:cs="Times New Roman"/>
          <w:lang w:val="en-US"/>
        </w:rPr>
        <w:t xml:space="preserve"> calcd for C</w:t>
      </w:r>
      <w:r>
        <w:rPr>
          <w:rFonts w:cs="Times New Roman"/>
          <w:vertAlign w:val="subscript"/>
          <w:lang w:val="en-US"/>
        </w:rPr>
        <w:t>94</w:t>
      </w:r>
      <w:r w:rsidRPr="0033662B">
        <w:rPr>
          <w:rFonts w:cs="Times New Roman"/>
          <w:lang w:val="en-US"/>
        </w:rPr>
        <w:t>H</w:t>
      </w:r>
      <w:r w:rsidRPr="00281F43">
        <w:rPr>
          <w:rFonts w:cs="Times New Roman"/>
          <w:vertAlign w:val="subscript"/>
          <w:lang w:val="en-US"/>
        </w:rPr>
        <w:t>116</w:t>
      </w:r>
      <w:r w:rsidRPr="0033662B">
        <w:rPr>
          <w:rFonts w:cs="Times New Roman"/>
          <w:lang w:val="en-US"/>
        </w:rPr>
        <w:t>CoN</w:t>
      </w:r>
      <w:r w:rsidRPr="006E244A">
        <w:rPr>
          <w:rFonts w:cs="Times New Roman"/>
          <w:vertAlign w:val="subscript"/>
          <w:lang w:val="en-US"/>
        </w:rPr>
        <w:t>19</w:t>
      </w:r>
      <w:r w:rsidRPr="0033662B">
        <w:rPr>
          <w:rFonts w:cs="Times New Roman"/>
          <w:lang w:val="en-US"/>
        </w:rPr>
        <w:t>O</w:t>
      </w:r>
      <w:r w:rsidRPr="006E244A">
        <w:rPr>
          <w:rFonts w:cs="Times New Roman"/>
          <w:vertAlign w:val="subscript"/>
          <w:lang w:val="en-US"/>
        </w:rPr>
        <w:t>21</w:t>
      </w:r>
      <w:r>
        <w:rPr>
          <w:rFonts w:cs="Times New Roman"/>
          <w:lang w:val="en-US"/>
        </w:rPr>
        <w:t>P, 1959.7560; found, 1959.7555.</w:t>
      </w:r>
    </w:p>
    <w:p w:rsidR="009E4F18" w:rsidRPr="00C10801" w:rsidRDefault="009E4F18" w:rsidP="009E4F18">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9E4F18" w:rsidRPr="008F0874"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9E4F18" w:rsidRPr="00294B28" w:rsidRDefault="009E4F18" w:rsidP="00313DAB">
            <w:pPr>
              <w:jc w:val="center"/>
              <w:rPr>
                <w:rFonts w:cs="Times New Roman"/>
                <w:lang w:val="en-US"/>
              </w:rPr>
            </w:pPr>
            <w:r w:rsidRPr="00294B28">
              <w:rPr>
                <w:rFonts w:cs="Times New Roman"/>
                <w:lang w:val="en-US"/>
              </w:rPr>
              <w:t>Time [min]</w:t>
            </w:r>
          </w:p>
        </w:tc>
        <w:tc>
          <w:tcPr>
            <w:tcW w:w="1238" w:type="pct"/>
          </w:tcPr>
          <w:p w:rsidR="009E4F18" w:rsidRPr="00294B28" w:rsidRDefault="009E4F18"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294B28">
              <w:rPr>
                <w:rFonts w:cs="Times New Roman"/>
                <w:lang w:val="en-US"/>
              </w:rPr>
              <w:t>H</w:t>
            </w:r>
            <w:r w:rsidRPr="00294B28">
              <w:rPr>
                <w:rFonts w:cs="Times New Roman"/>
                <w:vertAlign w:val="subscript"/>
                <w:lang w:val="en-US"/>
              </w:rPr>
              <w:t>2</w:t>
            </w:r>
            <w:r w:rsidRPr="00294B28">
              <w:rPr>
                <w:rFonts w:cs="Times New Roman"/>
                <w:lang w:val="en-US"/>
              </w:rPr>
              <w:t>O+0.5‰TFA [%]</w:t>
            </w:r>
          </w:p>
        </w:tc>
        <w:tc>
          <w:tcPr>
            <w:tcW w:w="959" w:type="pct"/>
          </w:tcPr>
          <w:p w:rsidR="009E4F18" w:rsidRPr="00294B28" w:rsidRDefault="009E4F18"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294B28">
              <w:rPr>
                <w:rFonts w:cs="Times New Roman"/>
                <w:lang w:val="en-US"/>
              </w:rPr>
              <w:t>MeCN</w:t>
            </w:r>
            <w:r w:rsidR="00DD5A38">
              <w:rPr>
                <w:rFonts w:cs="Times New Roman"/>
                <w:lang w:val="en-US"/>
              </w:rPr>
              <w:t xml:space="preserve"> </w:t>
            </w:r>
            <w:r w:rsidRPr="00294B28">
              <w:rPr>
                <w:rFonts w:cs="Times New Roman"/>
                <w:lang w:val="en-US"/>
              </w:rPr>
              <w:t>[%]</w:t>
            </w:r>
          </w:p>
        </w:tc>
        <w:tc>
          <w:tcPr>
            <w:tcW w:w="905" w:type="pct"/>
          </w:tcPr>
          <w:p w:rsidR="009E4F18" w:rsidRPr="00294B28" w:rsidRDefault="009E4F18"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294B28">
              <w:rPr>
                <w:rFonts w:cs="Times New Roman"/>
                <w:lang w:val="en-US"/>
              </w:rPr>
              <w:t>λ [nm]</w:t>
            </w:r>
          </w:p>
        </w:tc>
        <w:tc>
          <w:tcPr>
            <w:tcW w:w="904" w:type="pct"/>
          </w:tcPr>
          <w:p w:rsidR="009E4F18" w:rsidRPr="00083D2D" w:rsidRDefault="009E4F18"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083D2D">
              <w:rPr>
                <w:rFonts w:cs="Times New Roman"/>
                <w:lang w:val="en-US"/>
              </w:rPr>
              <w:t>R</w:t>
            </w:r>
            <w:r w:rsidRPr="00083D2D">
              <w:rPr>
                <w:rFonts w:cs="Times New Roman"/>
                <w:vertAlign w:val="subscript"/>
                <w:lang w:val="en-US"/>
              </w:rPr>
              <w:t xml:space="preserve">t </w:t>
            </w:r>
            <w:r w:rsidRPr="00083D2D">
              <w:rPr>
                <w:rFonts w:cs="Times New Roman"/>
                <w:lang w:val="en-US"/>
              </w:rPr>
              <w:t>[min]</w:t>
            </w:r>
          </w:p>
        </w:tc>
      </w:tr>
      <w:tr w:rsidR="009E4F18" w:rsidRPr="008F0874" w:rsidTr="00313DAB">
        <w:tc>
          <w:tcPr>
            <w:cnfStyle w:val="001000000000" w:firstRow="0" w:lastRow="0" w:firstColumn="1" w:lastColumn="0" w:oddVBand="0" w:evenVBand="0" w:oddHBand="0" w:evenHBand="0" w:firstRowFirstColumn="0" w:firstRowLastColumn="0" w:lastRowFirstColumn="0" w:lastRowLastColumn="0"/>
            <w:tcW w:w="994" w:type="pct"/>
          </w:tcPr>
          <w:p w:rsidR="009E4F18" w:rsidRPr="00294B28" w:rsidRDefault="009E4F18" w:rsidP="00313DAB">
            <w:pPr>
              <w:jc w:val="center"/>
              <w:rPr>
                <w:rFonts w:cs="Times New Roman"/>
                <w:lang w:val="en-US"/>
              </w:rPr>
            </w:pPr>
            <w:r w:rsidRPr="00294B28">
              <w:rPr>
                <w:rFonts w:cs="Times New Roman"/>
                <w:lang w:val="en-US"/>
              </w:rPr>
              <w:t>Initial</w:t>
            </w:r>
          </w:p>
        </w:tc>
        <w:tc>
          <w:tcPr>
            <w:tcW w:w="1238" w:type="pct"/>
          </w:tcPr>
          <w:p w:rsidR="009E4F18" w:rsidRPr="00294B28"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90</w:t>
            </w:r>
          </w:p>
        </w:tc>
        <w:tc>
          <w:tcPr>
            <w:tcW w:w="959" w:type="pct"/>
          </w:tcPr>
          <w:p w:rsidR="009E4F18" w:rsidRPr="00294B28"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294B28">
              <w:rPr>
                <w:rFonts w:cs="Times New Roman"/>
                <w:lang w:val="en-US"/>
              </w:rPr>
              <w:t>1</w:t>
            </w:r>
            <w:r>
              <w:rPr>
                <w:rFonts w:cs="Times New Roman"/>
                <w:lang w:val="en-US"/>
              </w:rPr>
              <w:t>0</w:t>
            </w:r>
          </w:p>
        </w:tc>
        <w:tc>
          <w:tcPr>
            <w:tcW w:w="905" w:type="pct"/>
            <w:vMerge w:val="restart"/>
            <w:vAlign w:val="center"/>
          </w:tcPr>
          <w:p w:rsidR="009E4F18" w:rsidRPr="00294B28"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294B28">
              <w:rPr>
                <w:rFonts w:cs="Times New Roman"/>
                <w:lang w:val="en-US"/>
              </w:rPr>
              <w:t>361</w:t>
            </w:r>
          </w:p>
        </w:tc>
        <w:tc>
          <w:tcPr>
            <w:tcW w:w="904" w:type="pct"/>
            <w:vMerge w:val="restart"/>
            <w:vAlign w:val="center"/>
          </w:tcPr>
          <w:p w:rsidR="009E4F18" w:rsidRPr="00083D2D"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083D2D">
              <w:rPr>
                <w:rFonts w:cs="Times New Roman"/>
                <w:lang w:val="en-US"/>
              </w:rPr>
              <w:t>9.55</w:t>
            </w:r>
          </w:p>
        </w:tc>
      </w:tr>
      <w:tr w:rsidR="009E4F18" w:rsidRPr="008F0874" w:rsidTr="00313DAB">
        <w:tc>
          <w:tcPr>
            <w:cnfStyle w:val="001000000000" w:firstRow="0" w:lastRow="0" w:firstColumn="1" w:lastColumn="0" w:oddVBand="0" w:evenVBand="0" w:oddHBand="0" w:evenHBand="0" w:firstRowFirstColumn="0" w:firstRowLastColumn="0" w:lastRowFirstColumn="0" w:lastRowLastColumn="0"/>
            <w:tcW w:w="994" w:type="pct"/>
          </w:tcPr>
          <w:p w:rsidR="009E4F18" w:rsidRPr="0033662B" w:rsidRDefault="009E4F18" w:rsidP="00313DAB">
            <w:pPr>
              <w:jc w:val="center"/>
              <w:rPr>
                <w:rFonts w:cs="Times New Roman"/>
                <w:lang w:val="en-US"/>
              </w:rPr>
            </w:pPr>
            <w:r>
              <w:rPr>
                <w:rFonts w:cs="Times New Roman"/>
                <w:lang w:val="en-US"/>
              </w:rPr>
              <w:t>15</w:t>
            </w:r>
          </w:p>
        </w:tc>
        <w:tc>
          <w:tcPr>
            <w:tcW w:w="1238" w:type="pct"/>
          </w:tcPr>
          <w:p w:rsidR="009E4F18" w:rsidRPr="0033662B"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9E4F18" w:rsidRPr="0033662B"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9E4F18" w:rsidRPr="0033662B"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E4F18" w:rsidRPr="0033662B" w:rsidRDefault="009E4F18"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9E4F18" w:rsidRDefault="009E4F18" w:rsidP="009E4F18">
      <w:pPr>
        <w:autoSpaceDE w:val="0"/>
        <w:autoSpaceDN w:val="0"/>
        <w:adjustRightInd w:val="0"/>
        <w:spacing w:after="0" w:line="240" w:lineRule="auto"/>
        <w:jc w:val="both"/>
        <w:rPr>
          <w:rFonts w:cs="Times New Roman"/>
          <w:lang w:val="en-US"/>
        </w:rPr>
      </w:pPr>
    </w:p>
    <w:p w:rsidR="009E4F18" w:rsidRDefault="009E4F18" w:rsidP="009E4F18">
      <w:pPr>
        <w:jc w:val="center"/>
      </w:pPr>
      <w:r>
        <w:rPr>
          <w:noProof/>
          <w:lang w:val="en-US"/>
        </w:rPr>
        <w:drawing>
          <wp:inline distT="0" distB="0" distL="0" distR="0">
            <wp:extent cx="3968750" cy="23939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l="7495" t="17441" r="23612" b="8681"/>
                    <a:stretch/>
                  </pic:blipFill>
                  <pic:spPr bwMode="auto">
                    <a:xfrm>
                      <a:off x="0" y="0"/>
                      <a:ext cx="3968750" cy="2393950"/>
                    </a:xfrm>
                    <a:prstGeom prst="rect">
                      <a:avLst/>
                    </a:prstGeom>
                    <a:ln>
                      <a:noFill/>
                    </a:ln>
                    <a:extLst>
                      <a:ext uri="{53640926-AAD7-44D8-BBD7-CCE9431645EC}">
                        <a14:shadowObscured xmlns:a14="http://schemas.microsoft.com/office/drawing/2010/main"/>
                      </a:ext>
                    </a:extLst>
                  </pic:spPr>
                </pic:pic>
              </a:graphicData>
            </a:graphic>
          </wp:inline>
        </w:drawing>
      </w:r>
    </w:p>
    <w:p w:rsidR="00CA50C4" w:rsidRDefault="00CA50C4" w:rsidP="009E4F18">
      <w:pPr>
        <w:jc w:val="center"/>
      </w:pPr>
    </w:p>
    <w:p w:rsidR="00CA50C4" w:rsidRDefault="00CA50C4" w:rsidP="009E4F18">
      <w:pPr>
        <w:jc w:val="center"/>
      </w:pPr>
    </w:p>
    <w:p w:rsidR="00CA50C4" w:rsidRDefault="00CA50C4" w:rsidP="009E4F18">
      <w:pPr>
        <w:jc w:val="center"/>
      </w:pPr>
    </w:p>
    <w:p w:rsidR="00CA50C4" w:rsidRDefault="00CA50C4" w:rsidP="009E4F18">
      <w:pPr>
        <w:jc w:val="center"/>
      </w:pPr>
    </w:p>
    <w:p w:rsidR="00CA50C4" w:rsidRPr="009E4F18" w:rsidRDefault="00CA50C4" w:rsidP="009E4F18">
      <w:pPr>
        <w:jc w:val="center"/>
      </w:pPr>
    </w:p>
    <w:p w:rsidR="004771B8" w:rsidRDefault="004771B8" w:rsidP="009E74E0">
      <w:pPr>
        <w:pStyle w:val="Heading2"/>
      </w:pPr>
      <w:bookmarkStart w:id="16" w:name="_Toc515525291"/>
      <w:r w:rsidRPr="004B4105">
        <w:lastRenderedPageBreak/>
        <w:t>Cbl-1xPEG-FAM</w:t>
      </w:r>
      <w:r w:rsidR="001F080A">
        <w:t xml:space="preserve"> (</w:t>
      </w:r>
      <w:r w:rsidR="00583161">
        <w:t>1</w:t>
      </w:r>
      <w:r w:rsidR="001F080A">
        <w:t>3)</w:t>
      </w:r>
      <w:bookmarkEnd w:id="16"/>
    </w:p>
    <w:p w:rsidR="00DB2AB5" w:rsidRPr="00DB2AB5" w:rsidRDefault="00DB2AB5" w:rsidP="00DB2AB5">
      <w:pPr>
        <w:spacing w:after="0"/>
      </w:pPr>
    </w:p>
    <w:p w:rsidR="009B62FF" w:rsidRPr="00E25D52" w:rsidRDefault="00583161" w:rsidP="009B62FF">
      <w:pPr>
        <w:jc w:val="center"/>
        <w:rPr>
          <w:rFonts w:cs="Arial"/>
          <w:b/>
        </w:rPr>
      </w:pPr>
      <w:r>
        <w:object w:dxaOrig="11222" w:dyaOrig="4523">
          <v:shape id="_x0000_i1036" type="#_x0000_t75" style="width:447.75pt;height:180pt" o:ole="">
            <v:imagedata r:id="rId37" o:title=""/>
          </v:shape>
          <o:OLEObject Type="Embed" ProgID="ChemDraw.Document.6.0" ShapeID="_x0000_i1036" DrawAspect="Content" ObjectID="_1625641707" r:id="rId38"/>
        </w:object>
      </w:r>
    </w:p>
    <w:p w:rsidR="009B62FF" w:rsidRPr="00481A26" w:rsidRDefault="009B62FF" w:rsidP="009B62FF">
      <w:pPr>
        <w:spacing w:line="276" w:lineRule="auto"/>
        <w:jc w:val="both"/>
        <w:rPr>
          <w:rFonts w:cstheme="minorHAnsi"/>
        </w:rPr>
      </w:pPr>
      <w:r w:rsidRPr="00A715C4">
        <w:rPr>
          <w:rFonts w:cs="Times New Roman"/>
          <w:b/>
          <w:lang w:val="en-US"/>
        </w:rPr>
        <w:t>Cbl-1xPEG-FAM</w:t>
      </w:r>
      <w:r w:rsidR="005D63C3">
        <w:rPr>
          <w:rFonts w:cs="Times New Roman"/>
          <w:lang w:val="en-US"/>
        </w:rPr>
        <w:t xml:space="preserve">: </w:t>
      </w:r>
      <w:r w:rsidRPr="002C2B7E">
        <w:rPr>
          <w:rFonts w:cs="Times New Roman"/>
          <w:lang w:val="en-US"/>
        </w:rPr>
        <w:t xml:space="preserve">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w:t>
      </w:r>
      <w:r w:rsidR="005D63C3">
        <w:rPr>
          <w:rFonts w:cs="Times New Roman"/>
          <w:lang w:val="en-US"/>
        </w:rPr>
        <w:t xml:space="preserve"> </w:t>
      </w:r>
      <w:r w:rsidRPr="002C2B7E">
        <w:rPr>
          <w:rFonts w:cs="Times New Roman"/>
          <w:lang w:val="en-US"/>
        </w:rPr>
        <w:t xml:space="preserve">were dissolved </w:t>
      </w:r>
      <w:r>
        <w:rPr>
          <w:rFonts w:cs="Times New Roman"/>
          <w:lang w:val="en-US"/>
        </w:rPr>
        <w:t xml:space="preserve">in </w:t>
      </w:r>
      <w:r w:rsidRPr="002C2B7E">
        <w:rPr>
          <w:rFonts w:cs="Times New Roman"/>
          <w:lang w:val="en-US"/>
        </w:rPr>
        <w:t>DMF</w:t>
      </w:r>
      <w:r>
        <w:rPr>
          <w:rFonts w:cs="Times New Roman"/>
          <w:lang w:val="en-US"/>
        </w:rPr>
        <w:t>/H</w:t>
      </w:r>
      <w:r w:rsidRPr="00FD37F5">
        <w:rPr>
          <w:rFonts w:cs="Times New Roman"/>
          <w:vertAlign w:val="subscript"/>
          <w:lang w:val="en-US"/>
        </w:rPr>
        <w:t>2</w:t>
      </w:r>
      <w:r>
        <w:rPr>
          <w:rFonts w:cs="Times New Roman"/>
          <w:lang w:val="en-US"/>
        </w:rPr>
        <w:t>O</w:t>
      </w:r>
      <w:r w:rsidR="005D63C3">
        <w:rPr>
          <w:rFonts w:cs="Times New Roman"/>
          <w:lang w:val="en-US"/>
        </w:rPr>
        <w:t xml:space="preserve"> </w:t>
      </w:r>
      <w:r>
        <w:rPr>
          <w:rFonts w:cs="Times New Roman"/>
          <w:lang w:val="en-US"/>
        </w:rPr>
        <w:t xml:space="preserve">(1 mL, 3:1 v/v) </w:t>
      </w:r>
      <w:r w:rsidRPr="002C2B7E">
        <w:rPr>
          <w:rFonts w:cs="Times New Roman"/>
          <w:lang w:val="en-US"/>
        </w:rPr>
        <w:t>and stirred for 20 min.</w:t>
      </w:r>
      <w:r>
        <w:rPr>
          <w:rFonts w:cs="Times New Roman"/>
          <w:lang w:val="en-US"/>
        </w:rPr>
        <w:t xml:space="preserve"> Subsequently </w:t>
      </w:r>
      <w:r w:rsidRPr="002C2B7E">
        <w:rPr>
          <w:rFonts w:cs="Times New Roman"/>
          <w:lang w:val="en-US"/>
        </w:rPr>
        <w:t>Cbl-</w:t>
      </w:r>
      <w:r>
        <w:rPr>
          <w:rFonts w:cs="Times New Roman"/>
          <w:lang w:val="en-US"/>
        </w:rPr>
        <w:t>1xPEG-</w:t>
      </w:r>
      <w:r w:rsidRPr="002C2B7E">
        <w:rPr>
          <w:rFonts w:cs="Times New Roman"/>
          <w:lang w:val="en-US"/>
        </w:rPr>
        <w:t>N</w:t>
      </w:r>
      <w:r w:rsidRPr="002C2B7E">
        <w:rPr>
          <w:rFonts w:cs="Times New Roman"/>
          <w:vertAlign w:val="subscript"/>
          <w:lang w:val="en-US"/>
        </w:rPr>
        <w:t>3</w:t>
      </w:r>
      <w:r w:rsidR="00583161">
        <w:rPr>
          <w:rFonts w:cs="Times New Roman"/>
          <w:vertAlign w:val="subscript"/>
          <w:lang w:val="en-US"/>
        </w:rPr>
        <w:t xml:space="preserve"> </w:t>
      </w:r>
      <w:r w:rsidR="001F080A">
        <w:rPr>
          <w:rFonts w:cs="Times New Roman"/>
          <w:lang w:val="en-US"/>
        </w:rPr>
        <w:t>(</w:t>
      </w:r>
      <w:r w:rsidR="00583161">
        <w:rPr>
          <w:rFonts w:cs="Times New Roman"/>
          <w:b/>
          <w:lang w:val="en-US"/>
        </w:rPr>
        <w:t>22</w:t>
      </w:r>
      <w:r w:rsidR="001F080A">
        <w:rPr>
          <w:rFonts w:cs="Times New Roman"/>
          <w:lang w:val="en-US"/>
        </w:rPr>
        <w:t xml:space="preserve">) </w:t>
      </w:r>
      <w:r>
        <w:rPr>
          <w:rFonts w:cs="Times New Roman"/>
          <w:lang w:val="en-US"/>
        </w:rPr>
        <w:t>(27</w:t>
      </w:r>
      <w:r w:rsidRPr="002C2B7E">
        <w:rPr>
          <w:rFonts w:cs="Times New Roman"/>
          <w:lang w:val="en-US"/>
        </w:rPr>
        <w:t xml:space="preserve"> mg, </w:t>
      </w:r>
      <w:r>
        <w:rPr>
          <w:rFonts w:cs="Times New Roman"/>
          <w:lang w:val="en-US"/>
        </w:rPr>
        <w:t>17.9</w:t>
      </w:r>
      <w:r w:rsidRPr="002C2B7E">
        <w:rPr>
          <w:rFonts w:cs="Times New Roman"/>
          <w:lang w:val="en-US"/>
        </w:rPr>
        <w:t xml:space="preserve"> µmol) and </w:t>
      </w:r>
      <w:r>
        <w:rPr>
          <w:rFonts w:cs="Times New Roman"/>
          <w:lang w:val="en-US"/>
        </w:rPr>
        <w:t>6-FAM alkyne</w:t>
      </w:r>
      <w:r w:rsidR="001F080A">
        <w:rPr>
          <w:rFonts w:cs="Times New Roman"/>
          <w:lang w:val="en-US"/>
        </w:rPr>
        <w:t xml:space="preserve"> (</w:t>
      </w:r>
      <w:r w:rsidR="00583161">
        <w:rPr>
          <w:rFonts w:cs="Times New Roman"/>
          <w:b/>
          <w:lang w:val="en-US"/>
        </w:rPr>
        <w:t>11</w:t>
      </w:r>
      <w:r w:rsidR="001F080A">
        <w:rPr>
          <w:rFonts w:cs="Times New Roman"/>
          <w:lang w:val="en-US"/>
        </w:rPr>
        <w:t>)</w:t>
      </w:r>
      <w:r w:rsidR="00DD5A38">
        <w:rPr>
          <w:rFonts w:cs="Times New Roman"/>
          <w:lang w:val="en-US"/>
        </w:rPr>
        <w:t xml:space="preserve"> </w:t>
      </w:r>
      <w:r>
        <w:rPr>
          <w:rFonts w:cs="Times New Roman"/>
          <w:lang w:val="en-US"/>
        </w:rPr>
        <w:t>(6 mg, 14.5</w:t>
      </w:r>
      <w:r w:rsidRPr="002C2B7E">
        <w:rPr>
          <w:rFonts w:cs="Times New Roman"/>
          <w:lang w:val="en-US"/>
        </w:rPr>
        <w:t xml:space="preserve"> µmol) </w:t>
      </w:r>
      <w:r>
        <w:rPr>
          <w:rFonts w:cs="Times New Roman"/>
          <w:lang w:val="en-US"/>
        </w:rPr>
        <w:t xml:space="preserve">were added </w:t>
      </w:r>
      <w:r w:rsidRPr="002C2B7E">
        <w:rPr>
          <w:rFonts w:cs="Times New Roman"/>
          <w:lang w:val="en-US"/>
        </w:rPr>
        <w:t>and the reaction mixture was stirred overnight</w:t>
      </w:r>
      <w:r>
        <w:rPr>
          <w:rFonts w:cs="Times New Roman"/>
          <w:lang w:val="en-US"/>
        </w:rPr>
        <w:t>. Then it was</w:t>
      </w:r>
      <w:r w:rsidR="00DD5A38">
        <w:rPr>
          <w:rFonts w:cs="Times New Roman"/>
          <w:lang w:val="en-US"/>
        </w:rPr>
        <w:t xml:space="preserve"> </w:t>
      </w:r>
      <w:r>
        <w:rPr>
          <w:rFonts w:cs="Times New Roman"/>
          <w:lang w:val="en-US"/>
        </w:rPr>
        <w:t xml:space="preserve">diluted with DMF (1 mL), </w:t>
      </w:r>
      <w:r w:rsidRPr="002C2B7E">
        <w:rPr>
          <w:rFonts w:cs="Times New Roman"/>
          <w:lang w:val="en-US"/>
        </w:rPr>
        <w:t>poured into AcOEt (1</w:t>
      </w:r>
      <w:r>
        <w:rPr>
          <w:rFonts w:cs="Times New Roman"/>
          <w:lang w:val="en-US"/>
        </w:rPr>
        <w:t>5</w:t>
      </w:r>
      <w:r w:rsidRPr="002C2B7E">
        <w:rPr>
          <w:rFonts w:cs="Times New Roman"/>
          <w:lang w:val="en-US"/>
        </w:rPr>
        <w:t xml:space="preserve"> mL) and the precipitate was centrifuged and dried.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(15 mL)</w:t>
      </w:r>
      <w:r w:rsidRPr="002C2B7E">
        <w:rPr>
          <w:rFonts w:cs="AdvOT2e364b11"/>
          <w:lang w:val="en-US"/>
        </w:rPr>
        <w:t xml:space="preserve"> and then centrifuged. The dried solid was then dissolved</w:t>
      </w:r>
      <w:r w:rsidR="00362475">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(30 mL) and</w:t>
      </w:r>
      <w:r>
        <w:rPr>
          <w:rFonts w:cs="Times New Roman"/>
          <w:lang w:val="en-US"/>
        </w:rPr>
        <w:t xml:space="preserve"> purified </w:t>
      </w:r>
      <w:r w:rsidRPr="00E471CB">
        <w:rPr>
          <w:rFonts w:cs="Times New Roman"/>
          <w:lang w:val="en-US"/>
        </w:rPr>
        <w:t>gradually with MeCN/H</w:t>
      </w:r>
      <w:r w:rsidRPr="00E471CB">
        <w:rPr>
          <w:rFonts w:cs="Times New Roman"/>
          <w:vertAlign w:val="subscript"/>
          <w:lang w:val="en-US"/>
        </w:rPr>
        <w:t>2</w:t>
      </w:r>
      <w:r w:rsidRPr="00E471CB">
        <w:rPr>
          <w:rFonts w:cs="Times New Roman"/>
          <w:lang w:val="en-US"/>
        </w:rPr>
        <w:t>O</w:t>
      </w:r>
      <w:r w:rsidR="00DD5A38">
        <w:rPr>
          <w:rFonts w:cs="Times New Roman"/>
          <w:lang w:val="en-US"/>
        </w:rPr>
        <w:t xml:space="preserve"> </w:t>
      </w:r>
      <w:r w:rsidRPr="00E471CB">
        <w:rPr>
          <w:rFonts w:cs="AdvOT2e364b11"/>
          <w:lang w:val="en-US"/>
        </w:rPr>
        <w:t xml:space="preserve">from </w:t>
      </w:r>
      <w:r w:rsidRPr="00DB4092">
        <w:rPr>
          <w:rFonts w:cs="AdvOT2e364b11"/>
          <w:lang w:val="en-US"/>
        </w:rPr>
        <w:t>10 to 20</w:t>
      </w:r>
      <w:r>
        <w:rPr>
          <w:rFonts w:cs="AdvOT2e364b11"/>
          <w:lang w:val="en-US"/>
        </w:rPr>
        <w:t>%</w:t>
      </w:r>
      <w:r w:rsidR="00DD5A38">
        <w:rPr>
          <w:rFonts w:cs="AdvOT2e364b11"/>
          <w:lang w:val="en-US"/>
        </w:rPr>
        <w:t xml:space="preserve"> </w:t>
      </w:r>
      <w:r>
        <w:rPr>
          <w:rFonts w:cs="AdvOT2e364b11"/>
          <w:lang w:val="en-US"/>
        </w:rPr>
        <w:t>v/v yielding</w:t>
      </w:r>
      <w:r w:rsidR="00DD5A38">
        <w:rPr>
          <w:rFonts w:cs="AdvOT2e364b11"/>
          <w:lang w:val="en-US"/>
        </w:rPr>
        <w:t xml:space="preserve"> </w:t>
      </w:r>
      <w:r w:rsidR="0013062E" w:rsidRPr="0013062E">
        <w:rPr>
          <w:rFonts w:cs="AdvOT2e364b11"/>
          <w:b/>
          <w:lang w:val="en-US"/>
        </w:rPr>
        <w:t>1</w:t>
      </w:r>
      <w:r w:rsidR="001F080A" w:rsidRPr="001F080A">
        <w:rPr>
          <w:rFonts w:cs="AdvOT2e364b11"/>
          <w:b/>
          <w:lang w:val="en-US"/>
        </w:rPr>
        <w:t>3</w:t>
      </w:r>
      <w:r w:rsidR="001F080A">
        <w:rPr>
          <w:rFonts w:cs="AdvOT2e364b11"/>
          <w:lang w:val="en-US"/>
        </w:rPr>
        <w:t xml:space="preserve"> as an</w:t>
      </w:r>
      <w:r w:rsidR="00DD5A38">
        <w:rPr>
          <w:rFonts w:cs="AdvOT2e364b11"/>
          <w:lang w:val="en-US"/>
        </w:rPr>
        <w:t xml:space="preserve"> </w:t>
      </w:r>
      <w:r>
        <w:rPr>
          <w:rFonts w:cs="Times New Roman"/>
          <w:lang w:val="en-US"/>
        </w:rPr>
        <w:t xml:space="preserve">orange solid. </w:t>
      </w:r>
      <w:r w:rsidRPr="00B10F2F">
        <w:rPr>
          <w:rFonts w:cs="Times New Roman"/>
          <w:vertAlign w:val="superscript"/>
          <w:lang w:val="en-US"/>
        </w:rPr>
        <w:t>1</w:t>
      </w:r>
      <w:r w:rsidRPr="00B10F2F">
        <w:rPr>
          <w:rFonts w:cs="Times New Roman"/>
          <w:lang w:val="en-US"/>
        </w:rPr>
        <w:t>H NMR (500 MHz, CD</w:t>
      </w:r>
      <w:r w:rsidRPr="00B10F2F">
        <w:rPr>
          <w:rFonts w:cs="Times New Roman"/>
          <w:vertAlign w:val="subscript"/>
          <w:lang w:val="en-US"/>
        </w:rPr>
        <w:t>3</w:t>
      </w:r>
      <w:r w:rsidRPr="00B10F2F">
        <w:rPr>
          <w:rFonts w:cs="Times New Roman"/>
          <w:lang w:val="en-US"/>
        </w:rPr>
        <w:t xml:space="preserve">OD) </w:t>
      </w:r>
      <w:r w:rsidRPr="0031235A">
        <w:rPr>
          <w:rFonts w:cs="Times New Roman"/>
        </w:rPr>
        <w:t>δ</w:t>
      </w:r>
      <w:r w:rsidRPr="0031235A">
        <w:rPr>
          <w:rFonts w:cstheme="minorHAnsi"/>
          <w:lang w:val="en-US"/>
        </w:rPr>
        <w:t xml:space="preserve"> 8.22 (bs, 1H), 8.19</w:t>
      </w:r>
      <w:r w:rsidRPr="0031235A">
        <w:rPr>
          <w:rFonts w:cs="Times New Roman"/>
          <w:lang w:val="en-US"/>
        </w:rPr>
        <w:t xml:space="preserve"> – </w:t>
      </w:r>
      <w:r w:rsidRPr="0031235A">
        <w:rPr>
          <w:rFonts w:cstheme="minorHAnsi"/>
          <w:lang w:val="en-US"/>
        </w:rPr>
        <w:t xml:space="preserve">8.13 (m, 2H), 7.76 (bs, 1H), 7.11 (s, 1H), 7.13 (s, 1H), 6.87 (d, </w:t>
      </w:r>
      <w:r w:rsidRPr="0031235A">
        <w:rPr>
          <w:rFonts w:cstheme="minorHAnsi"/>
          <w:i/>
          <w:lang w:val="en-US"/>
        </w:rPr>
        <w:t>J</w:t>
      </w:r>
      <w:r w:rsidRPr="0031235A">
        <w:rPr>
          <w:rFonts w:cstheme="minorHAnsi"/>
          <w:lang w:val="en-US"/>
        </w:rPr>
        <w:t xml:space="preserve"> = 4.0 Hz, 2H), 6.84</w:t>
      </w:r>
      <w:r w:rsidRPr="0031235A">
        <w:rPr>
          <w:rFonts w:cs="Times New Roman"/>
          <w:lang w:val="en-US"/>
        </w:rPr>
        <w:t xml:space="preserve"> – </w:t>
      </w:r>
      <w:r w:rsidRPr="0031235A">
        <w:rPr>
          <w:rFonts w:cstheme="minorHAnsi"/>
          <w:lang w:val="en-US"/>
        </w:rPr>
        <w:t>6.77 (m, 2H), 6.72 (s, 1H), 6.70 (s, 1H), 6.57 (s, 1H), 6.28 (bs, 1H), 6.02 (s, 1H), 4.98 (bs, 1H), 4.60 (bs, 1H), 4.55</w:t>
      </w:r>
      <w:r w:rsidRPr="0031235A">
        <w:rPr>
          <w:rFonts w:cs="Times New Roman"/>
          <w:lang w:val="en-US"/>
        </w:rPr>
        <w:t xml:space="preserve"> – 4.44 (m, 3H), 4.40 (bs, 1H),</w:t>
      </w:r>
      <w:r w:rsidRPr="0031235A">
        <w:rPr>
          <w:rFonts w:cstheme="minorHAnsi"/>
          <w:lang w:val="en-US"/>
        </w:rPr>
        <w:t xml:space="preserve"> 4.28 (bs, 1H), 4.22 (bs, 1H), 4.14 (d, </w:t>
      </w:r>
      <w:r w:rsidRPr="0031235A">
        <w:rPr>
          <w:rFonts w:cstheme="minorHAnsi"/>
          <w:i/>
          <w:lang w:val="en-US"/>
        </w:rPr>
        <w:t>J</w:t>
      </w:r>
      <w:r w:rsidRPr="0031235A">
        <w:rPr>
          <w:rFonts w:cstheme="minorHAnsi"/>
          <w:lang w:val="en-US"/>
        </w:rPr>
        <w:t xml:space="preserve"> = 11.2 Hz, 1H), 4.05 (bs, 1H), 3.78 (bs, 2H), 3.71</w:t>
      </w:r>
      <w:r w:rsidRPr="0031235A">
        <w:rPr>
          <w:rFonts w:cs="Times New Roman"/>
          <w:lang w:val="en-US"/>
        </w:rPr>
        <w:t xml:space="preserve"> – </w:t>
      </w:r>
      <w:r w:rsidRPr="0031235A">
        <w:rPr>
          <w:rFonts w:cstheme="minorHAnsi"/>
          <w:lang w:val="en-US"/>
        </w:rPr>
        <w:t>3.58 (m, 2H), 3.46</w:t>
      </w:r>
      <w:r w:rsidRPr="0031235A">
        <w:rPr>
          <w:rFonts w:cs="Times New Roman"/>
          <w:lang w:val="en-US"/>
        </w:rPr>
        <w:t xml:space="preserve"> – </w:t>
      </w:r>
      <w:r w:rsidRPr="0031235A">
        <w:rPr>
          <w:rFonts w:cstheme="minorHAnsi"/>
          <w:lang w:val="en-US"/>
        </w:rPr>
        <w:t xml:space="preserve">3.36 (m, 2H), 3.27 (d, </w:t>
      </w:r>
      <w:r w:rsidRPr="0031235A">
        <w:rPr>
          <w:rFonts w:cstheme="minorHAnsi"/>
          <w:i/>
          <w:lang w:val="en-US"/>
        </w:rPr>
        <w:t>J</w:t>
      </w:r>
      <w:r w:rsidRPr="0031235A">
        <w:rPr>
          <w:rFonts w:cstheme="minorHAnsi"/>
          <w:lang w:val="en-US"/>
        </w:rPr>
        <w:t xml:space="preserve"> = 10.7 Hz, 1H), 3.13</w:t>
      </w:r>
      <w:r w:rsidRPr="0031235A">
        <w:rPr>
          <w:rFonts w:cs="Times New Roman"/>
          <w:lang w:val="en-US"/>
        </w:rPr>
        <w:t xml:space="preserve"> – </w:t>
      </w:r>
      <w:r w:rsidRPr="0031235A">
        <w:rPr>
          <w:rFonts w:cstheme="minorHAnsi"/>
          <w:lang w:val="en-US"/>
        </w:rPr>
        <w:t>3.02 (m, 2H), 2.92</w:t>
      </w:r>
      <w:r w:rsidRPr="0031235A">
        <w:rPr>
          <w:rFonts w:cs="Times New Roman"/>
          <w:lang w:val="en-US"/>
        </w:rPr>
        <w:t xml:space="preserve"> – </w:t>
      </w:r>
      <w:r w:rsidRPr="0031235A">
        <w:rPr>
          <w:rFonts w:cstheme="minorHAnsi"/>
          <w:lang w:val="en-US"/>
        </w:rPr>
        <w:t>2.82 (m, 2H), 2.72</w:t>
      </w:r>
      <w:r w:rsidRPr="0031235A">
        <w:rPr>
          <w:rFonts w:cs="Times New Roman"/>
          <w:lang w:val="en-US"/>
        </w:rPr>
        <w:t xml:space="preserve"> – </w:t>
      </w:r>
      <w:r w:rsidRPr="0031235A">
        <w:rPr>
          <w:rFonts w:cstheme="minorHAnsi"/>
          <w:lang w:val="en-US"/>
        </w:rPr>
        <w:t>2.44 (m, 10H), 2.58 (s, 6H), 2.43</w:t>
      </w:r>
      <w:r w:rsidRPr="0031235A">
        <w:rPr>
          <w:rFonts w:cs="Times New Roman"/>
          <w:lang w:val="en-US"/>
        </w:rPr>
        <w:t xml:space="preserve"> – </w:t>
      </w:r>
      <w:r w:rsidRPr="0031235A">
        <w:rPr>
          <w:rFonts w:cstheme="minorHAnsi"/>
          <w:lang w:val="en-US"/>
        </w:rPr>
        <w:t>2.32 (m, 3H), 2.27 (s, 3H), 2.19 (s, 3H), 2.15-1.67 (m, 8H), 1.89 (s, 3H), 1,40 (s, 3H), 1.38 (s, 3H), 1.37 (s, 3H), 1.33</w:t>
      </w:r>
      <w:r w:rsidRPr="0031235A">
        <w:rPr>
          <w:rFonts w:cs="Times New Roman"/>
          <w:lang w:val="en-US"/>
        </w:rPr>
        <w:t xml:space="preserve"> – </w:t>
      </w:r>
      <w:r w:rsidRPr="0031235A">
        <w:rPr>
          <w:rFonts w:cstheme="minorHAnsi"/>
          <w:lang w:val="en-US"/>
        </w:rPr>
        <w:t>1.22 (m, 2H), 1.25 (bs, 3H), 1.17 (s, 3H), 1.20</w:t>
      </w:r>
      <w:r w:rsidRPr="0031235A">
        <w:rPr>
          <w:rFonts w:cs="Times New Roman"/>
          <w:lang w:val="en-US"/>
        </w:rPr>
        <w:t xml:space="preserve"> – </w:t>
      </w:r>
      <w:r w:rsidRPr="0031235A">
        <w:rPr>
          <w:rFonts w:cstheme="minorHAnsi"/>
          <w:lang w:val="en-US"/>
        </w:rPr>
        <w:t>1.08 (m, 1H), 0.45 (s, 3H).</w:t>
      </w:r>
      <w:r w:rsidRPr="00481A26">
        <w:rPr>
          <w:rFonts w:cs="Times New Roman"/>
          <w:vertAlign w:val="superscript"/>
        </w:rPr>
        <w:t>13</w:t>
      </w:r>
      <w:r w:rsidRPr="00481A26">
        <w:rPr>
          <w:rFonts w:cs="Times New Roman"/>
        </w:rPr>
        <w:t>C NMR (126 MHz, CD</w:t>
      </w:r>
      <w:r w:rsidRPr="00481A26">
        <w:rPr>
          <w:rFonts w:cs="Times New Roman"/>
          <w:vertAlign w:val="subscript"/>
        </w:rPr>
        <w:t>3</w:t>
      </w:r>
      <w:r w:rsidRPr="00481A26">
        <w:rPr>
          <w:rFonts w:cs="Times New Roman"/>
        </w:rPr>
        <w:t xml:space="preserve">OD) </w:t>
      </w:r>
      <w:r w:rsidRPr="001676F0">
        <w:rPr>
          <w:rFonts w:cs="Times New Roman"/>
        </w:rPr>
        <w:t>δ</w:t>
      </w:r>
      <w:r w:rsidRPr="00481A26">
        <w:rPr>
          <w:rFonts w:cstheme="minorHAnsi"/>
        </w:rPr>
        <w:t xml:space="preserve"> 181.6, 180.1, 177.6, 177.4, 176.7, 175.6, 175.5, 175.4, 174.6, 174.3, 167.2, 166.9, 158.3, 143.3, 138.3, 135.7, 134.0, 131.3, 131.2, 130.7, 117.9, 115.7, 112.5, 108.7, 105.2, 103.7, 95.6, 88.3, 86.4, 81.3, 76.3, 75.4, 74.7, 70.7, 70.6, 69.9, 64.1, 60.3, 57.7, 57.0, 55.2, 52.5, 46.6, 43.0, 41.6, 40.1, 36.2, 33.5, 33.3, 33.0, 32.3, 29.5, 27.5, 27.4, 20.9, 20.53, 20.45, 20.3, 20.1, 19.9, 17.5, 17.1, 16.4, 16.1. </w:t>
      </w:r>
      <w:r w:rsidRPr="00481A26">
        <w:rPr>
          <w:rFonts w:cs="Times New Roman"/>
        </w:rPr>
        <w:t>HRMS (ESI) m/z [M + H + Na]</w:t>
      </w:r>
      <w:r w:rsidRPr="00481A26">
        <w:rPr>
          <w:rFonts w:cs="Times New Roman"/>
          <w:vertAlign w:val="superscript"/>
        </w:rPr>
        <w:t>2+</w:t>
      </w:r>
      <w:r w:rsidRPr="00481A26">
        <w:rPr>
          <w:rFonts w:cs="Times New Roman"/>
        </w:rPr>
        <w:t xml:space="preserve"> calcd for C</w:t>
      </w:r>
      <w:r w:rsidRPr="00481A26">
        <w:rPr>
          <w:rFonts w:cs="Times New Roman"/>
          <w:vertAlign w:val="subscript"/>
        </w:rPr>
        <w:t>92</w:t>
      </w:r>
      <w:r w:rsidRPr="00481A26">
        <w:rPr>
          <w:rFonts w:cs="Times New Roman"/>
        </w:rPr>
        <w:t>H</w:t>
      </w:r>
      <w:r w:rsidRPr="00481A26">
        <w:rPr>
          <w:rFonts w:cs="Times New Roman"/>
          <w:vertAlign w:val="subscript"/>
        </w:rPr>
        <w:t>112</w:t>
      </w:r>
      <w:r w:rsidRPr="00481A26">
        <w:rPr>
          <w:rFonts w:cs="Times New Roman"/>
        </w:rPr>
        <w:t>CoN</w:t>
      </w:r>
      <w:r w:rsidRPr="00481A26">
        <w:rPr>
          <w:rFonts w:cs="Times New Roman"/>
          <w:vertAlign w:val="subscript"/>
        </w:rPr>
        <w:t>19</w:t>
      </w:r>
      <w:r w:rsidRPr="00481A26">
        <w:rPr>
          <w:rFonts w:cs="Times New Roman"/>
        </w:rPr>
        <w:t>O</w:t>
      </w:r>
      <w:r w:rsidRPr="00481A26">
        <w:rPr>
          <w:rFonts w:cs="Times New Roman"/>
          <w:vertAlign w:val="subscript"/>
        </w:rPr>
        <w:t>22</w:t>
      </w:r>
      <w:r w:rsidRPr="00481A26">
        <w:rPr>
          <w:rFonts w:cs="Times New Roman"/>
        </w:rPr>
        <w:t>PNa, 973.8593; found, 973.8585.</w:t>
      </w:r>
    </w:p>
    <w:p w:rsidR="009B62FF" w:rsidRPr="003E7E5E" w:rsidRDefault="009B62FF" w:rsidP="009B62FF">
      <w:pPr>
        <w:tabs>
          <w:tab w:val="center" w:pos="4536"/>
        </w:tabs>
        <w:rPr>
          <w:rFonts w:cs="Times New Roman"/>
          <w:b/>
          <w:lang w:val="en-US"/>
        </w:rPr>
      </w:pPr>
      <w:r>
        <w:rPr>
          <w:rFonts w:cs="Times New Roman"/>
          <w:b/>
          <w:lang w:val="en-US"/>
        </w:rPr>
        <w:t>HPLC Method:</w:t>
      </w:r>
      <w:r>
        <w:rPr>
          <w:rFonts w:cs="Times New Roman"/>
          <w:b/>
          <w:lang w:val="en-US"/>
        </w:rPr>
        <w:tab/>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9B62FF" w:rsidRPr="0033662B"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9B62FF" w:rsidRPr="0033662B" w:rsidRDefault="009B62FF" w:rsidP="00313DAB">
            <w:pPr>
              <w:jc w:val="center"/>
              <w:rPr>
                <w:rFonts w:cs="Times New Roman"/>
                <w:lang w:val="en-US"/>
              </w:rPr>
            </w:pPr>
            <w:r w:rsidRPr="0033662B">
              <w:rPr>
                <w:rFonts w:cs="Times New Roman"/>
                <w:lang w:val="en-US"/>
              </w:rPr>
              <w:t>Time [min]</w:t>
            </w:r>
          </w:p>
        </w:tc>
        <w:tc>
          <w:tcPr>
            <w:tcW w:w="1238" w:type="pct"/>
          </w:tcPr>
          <w:p w:rsidR="009B62FF" w:rsidRPr="0033662B" w:rsidRDefault="009B62F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sidRPr="0033662B">
              <w:rPr>
                <w:rFonts w:cs="Times New Roman"/>
                <w:lang w:val="en-US"/>
              </w:rPr>
              <w:t>O+0.5‰TFA [%]</w:t>
            </w:r>
          </w:p>
        </w:tc>
        <w:tc>
          <w:tcPr>
            <w:tcW w:w="959" w:type="pct"/>
          </w:tcPr>
          <w:p w:rsidR="009B62FF" w:rsidRPr="0033662B" w:rsidRDefault="009B62F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5D63C3">
              <w:rPr>
                <w:rFonts w:cs="Times New Roman"/>
                <w:lang w:val="en-US"/>
              </w:rPr>
              <w:t xml:space="preserve"> </w:t>
            </w:r>
            <w:r w:rsidRPr="0033662B">
              <w:rPr>
                <w:rFonts w:cs="Times New Roman"/>
                <w:lang w:val="en-US"/>
              </w:rPr>
              <w:t>[%]</w:t>
            </w:r>
          </w:p>
        </w:tc>
        <w:tc>
          <w:tcPr>
            <w:tcW w:w="905" w:type="pct"/>
          </w:tcPr>
          <w:p w:rsidR="009B62FF" w:rsidRPr="0033662B" w:rsidRDefault="009B62F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9B62FF" w:rsidRPr="0033662B" w:rsidRDefault="009B62F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sidR="005D63C3">
              <w:rPr>
                <w:rFonts w:cs="Times New Roman"/>
                <w:vertAlign w:val="subscript"/>
                <w:lang w:val="en-US"/>
              </w:rPr>
              <w:t xml:space="preserve"> </w:t>
            </w:r>
            <w:r>
              <w:rPr>
                <w:rFonts w:cs="Times New Roman"/>
                <w:lang w:val="en-US"/>
              </w:rPr>
              <w:t>[min]</w:t>
            </w:r>
          </w:p>
        </w:tc>
      </w:tr>
      <w:tr w:rsidR="009B62FF" w:rsidRPr="0033662B" w:rsidTr="00313DAB">
        <w:tc>
          <w:tcPr>
            <w:cnfStyle w:val="001000000000" w:firstRow="0" w:lastRow="0" w:firstColumn="1" w:lastColumn="0" w:oddVBand="0" w:evenVBand="0" w:oddHBand="0" w:evenHBand="0" w:firstRowFirstColumn="0" w:firstRowLastColumn="0" w:lastRowFirstColumn="0" w:lastRowLastColumn="0"/>
            <w:tcW w:w="994" w:type="pct"/>
          </w:tcPr>
          <w:p w:rsidR="009B62FF" w:rsidRPr="0033662B" w:rsidRDefault="009B62FF" w:rsidP="00313DAB">
            <w:pPr>
              <w:jc w:val="center"/>
              <w:rPr>
                <w:rFonts w:cs="Times New Roman"/>
                <w:lang w:val="en-US"/>
              </w:rPr>
            </w:pPr>
            <w:r w:rsidRPr="0033662B">
              <w:rPr>
                <w:rFonts w:cs="Times New Roman"/>
                <w:lang w:val="en-US"/>
              </w:rPr>
              <w:t>Initial</w:t>
            </w:r>
          </w:p>
        </w:tc>
        <w:tc>
          <w:tcPr>
            <w:tcW w:w="1238" w:type="pct"/>
          </w:tcPr>
          <w:p w:rsidR="009B62FF" w:rsidRPr="0033662B"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9B62FF" w:rsidRPr="0033662B"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9B62FF"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361</w:t>
            </w:r>
          </w:p>
        </w:tc>
        <w:tc>
          <w:tcPr>
            <w:tcW w:w="904" w:type="pct"/>
            <w:vMerge w:val="restart"/>
            <w:vAlign w:val="center"/>
          </w:tcPr>
          <w:p w:rsidR="009B62FF"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11.78</w:t>
            </w:r>
          </w:p>
        </w:tc>
      </w:tr>
      <w:tr w:rsidR="009B62FF" w:rsidRPr="0033662B" w:rsidTr="00313DAB">
        <w:tc>
          <w:tcPr>
            <w:cnfStyle w:val="001000000000" w:firstRow="0" w:lastRow="0" w:firstColumn="1" w:lastColumn="0" w:oddVBand="0" w:evenVBand="0" w:oddHBand="0" w:evenHBand="0" w:firstRowFirstColumn="0" w:firstRowLastColumn="0" w:lastRowFirstColumn="0" w:lastRowLastColumn="0"/>
            <w:tcW w:w="994" w:type="pct"/>
          </w:tcPr>
          <w:p w:rsidR="009B62FF" w:rsidRPr="0033662B" w:rsidRDefault="009B62FF" w:rsidP="00313DAB">
            <w:pPr>
              <w:jc w:val="center"/>
              <w:rPr>
                <w:rFonts w:cs="Times New Roman"/>
                <w:lang w:val="en-US"/>
              </w:rPr>
            </w:pPr>
            <w:r>
              <w:rPr>
                <w:rFonts w:cs="Times New Roman"/>
                <w:lang w:val="en-US"/>
              </w:rPr>
              <w:t>15</w:t>
            </w:r>
          </w:p>
        </w:tc>
        <w:tc>
          <w:tcPr>
            <w:tcW w:w="1238" w:type="pct"/>
          </w:tcPr>
          <w:p w:rsidR="009B62FF" w:rsidRPr="0033662B"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9B62FF" w:rsidRPr="0033662B"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9B62FF" w:rsidRPr="0033662B"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B62FF" w:rsidRPr="0033662B" w:rsidRDefault="009B62F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9B62FF" w:rsidRDefault="009B62FF" w:rsidP="00DB2AB5">
      <w:pPr>
        <w:spacing w:after="0"/>
        <w:jc w:val="both"/>
        <w:rPr>
          <w:rFonts w:cs="Times New Roman"/>
          <w:lang w:val="en-US"/>
        </w:rPr>
      </w:pPr>
    </w:p>
    <w:p w:rsidR="009B62FF" w:rsidRPr="009B62FF" w:rsidRDefault="009B62FF" w:rsidP="009B62FF">
      <w:pPr>
        <w:jc w:val="center"/>
      </w:pPr>
      <w:r w:rsidRPr="003A2BFA">
        <w:rPr>
          <w:noProof/>
          <w:color w:val="000000" w:themeColor="text1"/>
          <w:lang w:val="en-US"/>
        </w:rPr>
        <w:lastRenderedPageBreak/>
        <w:drawing>
          <wp:inline distT="0" distB="0" distL="0" distR="0">
            <wp:extent cx="3987800" cy="231775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srcRect l="7495" t="17832" r="23281" b="10641"/>
                    <a:stretch/>
                  </pic:blipFill>
                  <pic:spPr bwMode="auto">
                    <a:xfrm>
                      <a:off x="0" y="0"/>
                      <a:ext cx="3987800" cy="2317750"/>
                    </a:xfrm>
                    <a:prstGeom prst="rect">
                      <a:avLst/>
                    </a:prstGeom>
                    <a:ln>
                      <a:noFill/>
                    </a:ln>
                    <a:extLst>
                      <a:ext uri="{53640926-AAD7-44D8-BBD7-CCE9431645EC}">
                        <a14:shadowObscured xmlns:a14="http://schemas.microsoft.com/office/drawing/2010/main"/>
                      </a:ext>
                    </a:extLst>
                  </pic:spPr>
                </pic:pic>
              </a:graphicData>
            </a:graphic>
          </wp:inline>
        </w:drawing>
      </w:r>
    </w:p>
    <w:p w:rsidR="004771B8" w:rsidRDefault="004771B8" w:rsidP="009E74E0">
      <w:pPr>
        <w:pStyle w:val="Heading2"/>
      </w:pPr>
      <w:bookmarkStart w:id="17" w:name="_Toc515525292"/>
      <w:r w:rsidRPr="004B4105">
        <w:t>Cbl-2xPEG-FAM</w:t>
      </w:r>
      <w:r w:rsidR="001F080A">
        <w:t xml:space="preserve"> (</w:t>
      </w:r>
      <w:r w:rsidR="00530D65">
        <w:t>1</w:t>
      </w:r>
      <w:r w:rsidR="001F080A">
        <w:t>4)</w:t>
      </w:r>
      <w:bookmarkEnd w:id="17"/>
    </w:p>
    <w:p w:rsidR="00DB2AB5" w:rsidRPr="00DB2AB5" w:rsidRDefault="00DB2AB5" w:rsidP="00DB2AB5">
      <w:pPr>
        <w:spacing w:after="0"/>
      </w:pPr>
    </w:p>
    <w:p w:rsidR="007A6F0B" w:rsidRPr="00671053" w:rsidRDefault="00530D65" w:rsidP="007A6F0B">
      <w:pPr>
        <w:spacing w:line="276" w:lineRule="auto"/>
        <w:jc w:val="both"/>
        <w:rPr>
          <w:rFonts w:cstheme="minorHAnsi"/>
        </w:rPr>
      </w:pPr>
      <w:r>
        <w:object w:dxaOrig="11973" w:dyaOrig="4648">
          <v:shape id="_x0000_i1037" type="#_x0000_t75" style="width:446pt;height:173.15pt" o:ole="">
            <v:imagedata r:id="rId40" o:title=""/>
          </v:shape>
          <o:OLEObject Type="Embed" ProgID="ChemDraw.Document.6.0" ShapeID="_x0000_i1037" DrawAspect="Content" ObjectID="_1625641708" r:id="rId41"/>
        </w:object>
      </w:r>
      <w:r w:rsidR="007A6F0B" w:rsidRPr="00A715C4">
        <w:rPr>
          <w:rFonts w:cs="Times New Roman"/>
          <w:b/>
          <w:lang w:val="en-US"/>
        </w:rPr>
        <w:t>Cbl-2xPEG-FAM</w:t>
      </w:r>
      <w:r w:rsidR="007A6F0B" w:rsidRPr="0033662B">
        <w:rPr>
          <w:rFonts w:cs="Times New Roman"/>
          <w:lang w:val="en-US"/>
        </w:rPr>
        <w:t xml:space="preserve">: </w:t>
      </w:r>
      <w:r w:rsidR="007A6F0B" w:rsidRPr="002C2B7E">
        <w:rPr>
          <w:rFonts w:cs="Times New Roman"/>
          <w:lang w:val="en-US"/>
        </w:rPr>
        <w:t xml:space="preserve">CuI </w:t>
      </w:r>
      <w:r w:rsidR="007A6F0B">
        <w:rPr>
          <w:rFonts w:cs="Times New Roman"/>
          <w:lang w:val="en-US"/>
        </w:rPr>
        <w:t xml:space="preserve">(1 mg, 5 </w:t>
      </w:r>
      <w:r w:rsidR="007A6F0B" w:rsidRPr="002C2B7E">
        <w:rPr>
          <w:rFonts w:cs="Times New Roman"/>
          <w:lang w:val="en-US"/>
        </w:rPr>
        <w:t>µmol)</w:t>
      </w:r>
      <w:r w:rsidR="007A6F0B">
        <w:rPr>
          <w:rFonts w:cs="Times New Roman"/>
          <w:lang w:val="en-US"/>
        </w:rPr>
        <w:t xml:space="preserve"> and TBTA (5 mg, </w:t>
      </w:r>
      <w:r w:rsidR="007A6F0B" w:rsidRPr="002C2B7E">
        <w:rPr>
          <w:rFonts w:cs="Times New Roman"/>
          <w:lang w:val="en-US"/>
        </w:rPr>
        <w:t>1</w:t>
      </w:r>
      <w:r w:rsidR="007A6F0B">
        <w:rPr>
          <w:rFonts w:cs="Times New Roman"/>
          <w:lang w:val="en-US"/>
        </w:rPr>
        <w:t>0</w:t>
      </w:r>
      <w:r w:rsidR="007A6F0B" w:rsidRPr="002C2B7E">
        <w:rPr>
          <w:rFonts w:cs="Times New Roman"/>
          <w:lang w:val="en-US"/>
        </w:rPr>
        <w:t xml:space="preserve"> µmol) were dissolved </w:t>
      </w:r>
      <w:r w:rsidR="007A6F0B">
        <w:rPr>
          <w:rFonts w:cs="Times New Roman"/>
          <w:lang w:val="en-US"/>
        </w:rPr>
        <w:t xml:space="preserve">in </w:t>
      </w:r>
      <w:r w:rsidR="007A6F0B" w:rsidRPr="002C2B7E">
        <w:rPr>
          <w:rFonts w:cs="Times New Roman"/>
          <w:lang w:val="en-US"/>
        </w:rPr>
        <w:t>DMF</w:t>
      </w:r>
      <w:r w:rsidR="007A6F0B">
        <w:rPr>
          <w:rFonts w:cs="Times New Roman"/>
          <w:lang w:val="en-US"/>
        </w:rPr>
        <w:t>/H</w:t>
      </w:r>
      <w:r w:rsidR="007A6F0B" w:rsidRPr="00FD37F5">
        <w:rPr>
          <w:rFonts w:cs="Times New Roman"/>
          <w:vertAlign w:val="subscript"/>
          <w:lang w:val="en-US"/>
        </w:rPr>
        <w:t>2</w:t>
      </w:r>
      <w:r w:rsidR="007A6F0B">
        <w:rPr>
          <w:rFonts w:cs="Times New Roman"/>
          <w:lang w:val="en-US"/>
        </w:rPr>
        <w:t>O</w:t>
      </w:r>
      <w:r w:rsidR="004C2D31">
        <w:rPr>
          <w:rFonts w:cs="Times New Roman"/>
          <w:lang w:val="en-US"/>
        </w:rPr>
        <w:t xml:space="preserve"> </w:t>
      </w:r>
      <w:r w:rsidR="007A6F0B">
        <w:rPr>
          <w:rFonts w:cs="Times New Roman"/>
          <w:lang w:val="en-US"/>
        </w:rPr>
        <w:t xml:space="preserve">(1 mL, 3:1 v/v) </w:t>
      </w:r>
      <w:r w:rsidR="007A6F0B" w:rsidRPr="002C2B7E">
        <w:rPr>
          <w:rFonts w:cs="Times New Roman"/>
          <w:lang w:val="en-US"/>
        </w:rPr>
        <w:t>and stirred for 20 min.</w:t>
      </w:r>
      <w:r w:rsidR="007A6F0B">
        <w:rPr>
          <w:rFonts w:cs="Times New Roman"/>
          <w:lang w:val="en-US"/>
        </w:rPr>
        <w:t xml:space="preserve"> Subsequently </w:t>
      </w:r>
      <w:r w:rsidR="007A6F0B" w:rsidRPr="002C2B7E">
        <w:rPr>
          <w:rFonts w:cs="Times New Roman"/>
          <w:lang w:val="en-US"/>
        </w:rPr>
        <w:t>Cbl-</w:t>
      </w:r>
      <w:r w:rsidR="007A6F0B">
        <w:rPr>
          <w:rFonts w:cs="Times New Roman"/>
          <w:lang w:val="en-US"/>
        </w:rPr>
        <w:t>2xPEG-</w:t>
      </w:r>
      <w:r w:rsidR="007A6F0B" w:rsidRPr="002C2B7E">
        <w:rPr>
          <w:rFonts w:cs="Times New Roman"/>
          <w:lang w:val="en-US"/>
        </w:rPr>
        <w:t>N</w:t>
      </w:r>
      <w:r w:rsidR="007A6F0B" w:rsidRPr="002C2B7E">
        <w:rPr>
          <w:rFonts w:cs="Times New Roman"/>
          <w:vertAlign w:val="subscript"/>
          <w:lang w:val="en-US"/>
        </w:rPr>
        <w:t>3</w:t>
      </w:r>
      <w:r w:rsidR="004C2D31">
        <w:rPr>
          <w:rFonts w:cs="Times New Roman"/>
          <w:vertAlign w:val="subscript"/>
          <w:lang w:val="en-US"/>
        </w:rPr>
        <w:t xml:space="preserve"> </w:t>
      </w:r>
      <w:r w:rsidR="001F080A">
        <w:rPr>
          <w:rFonts w:cs="Times New Roman"/>
          <w:lang w:val="en-US"/>
        </w:rPr>
        <w:t>(</w:t>
      </w:r>
      <w:r w:rsidR="001F080A" w:rsidRPr="001F080A">
        <w:rPr>
          <w:rFonts w:cs="Times New Roman"/>
          <w:b/>
          <w:lang w:val="en-US"/>
        </w:rPr>
        <w:t>24</w:t>
      </w:r>
      <w:r w:rsidR="001F080A">
        <w:rPr>
          <w:rFonts w:cs="Times New Roman"/>
          <w:lang w:val="en-US"/>
        </w:rPr>
        <w:t xml:space="preserve">) </w:t>
      </w:r>
      <w:r w:rsidR="007A6F0B">
        <w:rPr>
          <w:rFonts w:cs="Times New Roman"/>
          <w:lang w:val="en-US"/>
        </w:rPr>
        <w:t>(27</w:t>
      </w:r>
      <w:r w:rsidR="007A6F0B" w:rsidRPr="002C2B7E">
        <w:rPr>
          <w:rFonts w:cs="Times New Roman"/>
          <w:lang w:val="en-US"/>
        </w:rPr>
        <w:t xml:space="preserve"> mg, </w:t>
      </w:r>
      <w:r w:rsidR="007A6F0B">
        <w:rPr>
          <w:rFonts w:cs="Times New Roman"/>
          <w:lang w:val="en-US"/>
        </w:rPr>
        <w:t>17.4</w:t>
      </w:r>
      <w:r w:rsidR="007A6F0B" w:rsidRPr="002C2B7E">
        <w:rPr>
          <w:rFonts w:cs="Times New Roman"/>
          <w:lang w:val="en-US"/>
        </w:rPr>
        <w:t xml:space="preserve"> µmol) and </w:t>
      </w:r>
      <w:r w:rsidR="007A6F0B">
        <w:rPr>
          <w:rFonts w:cs="Times New Roman"/>
          <w:lang w:val="en-US"/>
        </w:rPr>
        <w:t>6-FAM alkyne</w:t>
      </w:r>
      <w:r w:rsidR="005C68E8">
        <w:rPr>
          <w:rFonts w:cs="Times New Roman"/>
          <w:lang w:val="en-US"/>
        </w:rPr>
        <w:t xml:space="preserve"> (</w:t>
      </w:r>
      <w:r>
        <w:rPr>
          <w:rFonts w:cs="Times New Roman"/>
          <w:b/>
          <w:lang w:val="en-US"/>
        </w:rPr>
        <w:t>11</w:t>
      </w:r>
      <w:r w:rsidR="005C68E8">
        <w:rPr>
          <w:rFonts w:cs="Times New Roman"/>
          <w:lang w:val="en-US"/>
        </w:rPr>
        <w:t>)</w:t>
      </w:r>
      <w:r w:rsidR="00DD5A38">
        <w:rPr>
          <w:rFonts w:cs="Times New Roman"/>
          <w:lang w:val="en-US"/>
        </w:rPr>
        <w:t xml:space="preserve"> </w:t>
      </w:r>
      <w:r w:rsidR="007A6F0B">
        <w:rPr>
          <w:rFonts w:cs="Times New Roman"/>
          <w:lang w:val="en-US"/>
        </w:rPr>
        <w:t>(6 mg, 14.5</w:t>
      </w:r>
      <w:r w:rsidR="007A6F0B" w:rsidRPr="002C2B7E">
        <w:rPr>
          <w:rFonts w:cs="Times New Roman"/>
          <w:lang w:val="en-US"/>
        </w:rPr>
        <w:t xml:space="preserve"> µmol) </w:t>
      </w:r>
      <w:r w:rsidR="007A6F0B">
        <w:rPr>
          <w:rFonts w:cs="Times New Roman"/>
          <w:lang w:val="en-US"/>
        </w:rPr>
        <w:t xml:space="preserve">were added </w:t>
      </w:r>
      <w:r w:rsidR="007A6F0B" w:rsidRPr="002C2B7E">
        <w:rPr>
          <w:rFonts w:cs="Times New Roman"/>
          <w:lang w:val="en-US"/>
        </w:rPr>
        <w:t xml:space="preserve">and the reaction mixture was stirred overnight. </w:t>
      </w:r>
      <w:r w:rsidR="007A6F0B">
        <w:rPr>
          <w:rFonts w:cs="Times New Roman"/>
          <w:lang w:val="en-US"/>
        </w:rPr>
        <w:t>Then it</w:t>
      </w:r>
      <w:r w:rsidR="007A6F0B" w:rsidRPr="002C2B7E">
        <w:rPr>
          <w:rFonts w:cs="Times New Roman"/>
          <w:lang w:val="en-US"/>
        </w:rPr>
        <w:t xml:space="preserve"> was </w:t>
      </w:r>
      <w:r w:rsidR="007A6F0B">
        <w:rPr>
          <w:rFonts w:cs="Times New Roman"/>
          <w:lang w:val="en-US"/>
        </w:rPr>
        <w:t xml:space="preserve">diluted with DMF (1 mL), </w:t>
      </w:r>
      <w:r w:rsidR="007A6F0B" w:rsidRPr="002C2B7E">
        <w:rPr>
          <w:rFonts w:cs="Times New Roman"/>
          <w:lang w:val="en-US"/>
        </w:rPr>
        <w:t>poured into AcOEt (1</w:t>
      </w:r>
      <w:r w:rsidR="007A6F0B">
        <w:rPr>
          <w:rFonts w:cs="Times New Roman"/>
          <w:lang w:val="en-US"/>
        </w:rPr>
        <w:t>5</w:t>
      </w:r>
      <w:r w:rsidR="007A6F0B" w:rsidRPr="002C2B7E">
        <w:rPr>
          <w:rFonts w:cs="Times New Roman"/>
          <w:lang w:val="en-US"/>
        </w:rPr>
        <w:t xml:space="preserve"> mL) and the precipitate was centrifuged and dried. </w:t>
      </w:r>
      <w:r w:rsidR="007A6F0B" w:rsidRPr="002C2B7E">
        <w:rPr>
          <w:rFonts w:cs="AdvOT2e364b11"/>
          <w:lang w:val="en-US"/>
        </w:rPr>
        <w:t>The crude solid was dissolved in MeOH (1 mL), precipitated with Et</w:t>
      </w:r>
      <w:r w:rsidR="007A6F0B" w:rsidRPr="002C2B7E">
        <w:rPr>
          <w:rFonts w:cs="AdvOT2e364b11"/>
          <w:vertAlign w:val="subscript"/>
          <w:lang w:val="en-US"/>
        </w:rPr>
        <w:t>2</w:t>
      </w:r>
      <w:r w:rsidR="007A6F0B" w:rsidRPr="002C2B7E">
        <w:rPr>
          <w:rFonts w:cs="AdvOT2e364b11"/>
          <w:lang w:val="en-US"/>
        </w:rPr>
        <w:t>O</w:t>
      </w:r>
      <w:r w:rsidR="007A6F0B">
        <w:rPr>
          <w:rFonts w:cs="AdvOT2e364b11"/>
          <w:lang w:val="en-US"/>
        </w:rPr>
        <w:t xml:space="preserve"> (15 mL)</w:t>
      </w:r>
      <w:r w:rsidR="007A6F0B" w:rsidRPr="002C2B7E">
        <w:rPr>
          <w:rFonts w:cs="AdvOT2e364b11"/>
          <w:lang w:val="en-US"/>
        </w:rPr>
        <w:t xml:space="preserve">, and then centrifuged. The dried solid was then </w:t>
      </w:r>
      <w:r w:rsidR="00DD5A38">
        <w:rPr>
          <w:rFonts w:cs="AdvOT2e364b11"/>
          <w:lang w:val="en-US"/>
        </w:rPr>
        <w:t>dissolved i</w:t>
      </w:r>
      <w:r w:rsidR="007A6F0B" w:rsidRPr="002C2B7E">
        <w:rPr>
          <w:rFonts w:cs="AdvOT2e364b11"/>
          <w:lang w:val="en-US"/>
        </w:rPr>
        <w:t>n H</w:t>
      </w:r>
      <w:r w:rsidR="007A6F0B" w:rsidRPr="002C2B7E">
        <w:rPr>
          <w:rFonts w:cs="AdvOT2e364b11"/>
          <w:vertAlign w:val="subscript"/>
          <w:lang w:val="en-US"/>
        </w:rPr>
        <w:t>2</w:t>
      </w:r>
      <w:r w:rsidR="007A6F0B">
        <w:rPr>
          <w:rFonts w:cs="AdvOT2e364b11"/>
          <w:lang w:val="en-US"/>
        </w:rPr>
        <w:t>O, loaded onto RP column (30 mL) and</w:t>
      </w:r>
      <w:r w:rsidR="007A6F0B">
        <w:rPr>
          <w:rFonts w:cs="Times New Roman"/>
          <w:lang w:val="en-US"/>
        </w:rPr>
        <w:t xml:space="preserve"> purified </w:t>
      </w:r>
      <w:r w:rsidR="007A6F0B" w:rsidRPr="00E471CB">
        <w:rPr>
          <w:rFonts w:cs="Times New Roman"/>
          <w:lang w:val="en-US"/>
        </w:rPr>
        <w:t>gradually with MeCN/H</w:t>
      </w:r>
      <w:r w:rsidR="007A6F0B" w:rsidRPr="00E471CB">
        <w:rPr>
          <w:rFonts w:cs="Times New Roman"/>
          <w:vertAlign w:val="subscript"/>
          <w:lang w:val="en-US"/>
        </w:rPr>
        <w:t>2</w:t>
      </w:r>
      <w:r w:rsidR="007A6F0B" w:rsidRPr="00E471CB">
        <w:rPr>
          <w:rFonts w:cs="Times New Roman"/>
          <w:lang w:val="en-US"/>
        </w:rPr>
        <w:t>O</w:t>
      </w:r>
      <w:r w:rsidR="007A6F0B">
        <w:rPr>
          <w:rFonts w:cs="AdvOT2e364b11"/>
          <w:lang w:val="en-US"/>
        </w:rPr>
        <w:t xml:space="preserve"> from </w:t>
      </w:r>
      <w:r w:rsidR="007A6F0B" w:rsidRPr="00DB4092">
        <w:rPr>
          <w:rFonts w:cs="AdvOT2e364b11"/>
          <w:lang w:val="en-US"/>
        </w:rPr>
        <w:t>10 to 20</w:t>
      </w:r>
      <w:r w:rsidR="007A6F0B">
        <w:rPr>
          <w:rFonts w:cs="AdvOT2e364b11"/>
          <w:lang w:val="en-US"/>
        </w:rPr>
        <w:t>%</w:t>
      </w:r>
      <w:r w:rsidR="007A6F0B" w:rsidRPr="00DB4092">
        <w:rPr>
          <w:rFonts w:cs="AdvOT2e364b11"/>
          <w:lang w:val="en-US"/>
        </w:rPr>
        <w:t xml:space="preserve"> v/v</w:t>
      </w:r>
      <w:r w:rsidR="007A6F0B">
        <w:rPr>
          <w:rFonts w:cs="AdvOT2e364b11"/>
          <w:lang w:val="en-US"/>
        </w:rPr>
        <w:t xml:space="preserve"> yielding</w:t>
      </w:r>
      <w:r w:rsidR="00DD5A38">
        <w:rPr>
          <w:rFonts w:cs="AdvOT2e364b11"/>
          <w:lang w:val="en-US"/>
        </w:rPr>
        <w:t xml:space="preserve"> </w:t>
      </w:r>
      <w:r>
        <w:rPr>
          <w:rFonts w:cs="AdvOT2e364b11"/>
          <w:b/>
          <w:lang w:val="en-US"/>
        </w:rPr>
        <w:t>1</w:t>
      </w:r>
      <w:r w:rsidR="001F080A" w:rsidRPr="001F080A">
        <w:rPr>
          <w:rFonts w:cs="AdvOT2e364b11"/>
          <w:b/>
          <w:lang w:val="en-US"/>
        </w:rPr>
        <w:t>4</w:t>
      </w:r>
      <w:r w:rsidR="001F080A">
        <w:rPr>
          <w:rFonts w:cs="AdvOT2e364b11"/>
          <w:lang w:val="en-US"/>
        </w:rPr>
        <w:t xml:space="preserve"> as an</w:t>
      </w:r>
      <w:r w:rsidR="00DD5A38">
        <w:rPr>
          <w:rFonts w:cs="AdvOT2e364b11"/>
          <w:lang w:val="en-US"/>
        </w:rPr>
        <w:t xml:space="preserve"> </w:t>
      </w:r>
      <w:r w:rsidR="007A6F0B">
        <w:rPr>
          <w:rFonts w:cs="Times New Roman"/>
          <w:lang w:val="en-US"/>
        </w:rPr>
        <w:t xml:space="preserve">orange solid. </w:t>
      </w:r>
      <w:r w:rsidR="007A6F0B" w:rsidRPr="00E97113">
        <w:rPr>
          <w:rFonts w:cs="Times New Roman"/>
          <w:vertAlign w:val="superscript"/>
          <w:lang w:val="en-US"/>
        </w:rPr>
        <w:t>1</w:t>
      </w:r>
      <w:r w:rsidR="007A6F0B" w:rsidRPr="00E97113">
        <w:rPr>
          <w:rFonts w:cs="Times New Roman"/>
          <w:lang w:val="en-US"/>
        </w:rPr>
        <w:t>H NMR (500 MHz, CD</w:t>
      </w:r>
      <w:r w:rsidR="007A6F0B" w:rsidRPr="00E97113">
        <w:rPr>
          <w:rFonts w:cs="Times New Roman"/>
          <w:vertAlign w:val="subscript"/>
          <w:lang w:val="en-US"/>
        </w:rPr>
        <w:t>3</w:t>
      </w:r>
      <w:r w:rsidR="007A6F0B" w:rsidRPr="00E97113">
        <w:rPr>
          <w:rFonts w:cs="Times New Roman"/>
          <w:lang w:val="en-US"/>
        </w:rPr>
        <w:t xml:space="preserve">OD) </w:t>
      </w:r>
      <w:r w:rsidR="007A6F0B" w:rsidRPr="00E97113">
        <w:rPr>
          <w:rFonts w:cs="Times New Roman"/>
        </w:rPr>
        <w:t>δ</w:t>
      </w:r>
      <w:r w:rsidR="00DD5A38">
        <w:rPr>
          <w:rFonts w:cs="Times New Roman"/>
        </w:rPr>
        <w:t xml:space="preserve"> </w:t>
      </w:r>
      <w:r w:rsidR="007A6F0B" w:rsidRPr="00E97113">
        <w:rPr>
          <w:rFonts w:cstheme="minorHAnsi"/>
          <w:lang w:val="en-US"/>
        </w:rPr>
        <w:t>8.20 (bs, 1H), 8.19</w:t>
      </w:r>
      <w:r w:rsidR="007A6F0B" w:rsidRPr="00E97113">
        <w:rPr>
          <w:rFonts w:cs="Times New Roman"/>
          <w:lang w:val="en-US"/>
        </w:rPr>
        <w:t xml:space="preserve"> – </w:t>
      </w:r>
      <w:r w:rsidR="007A6F0B" w:rsidRPr="00E97113">
        <w:rPr>
          <w:rFonts w:cstheme="minorHAnsi"/>
          <w:lang w:val="en-US"/>
        </w:rPr>
        <w:t>8.12 (m, 2H), 7.72 (bs, 1H), 7.18 (s, 1H), 7.13 (s, 1H), 6.84 (s, 2H), 6.82</w:t>
      </w:r>
      <w:r w:rsidR="007A6F0B" w:rsidRPr="00E97113">
        <w:rPr>
          <w:rFonts w:cs="Times New Roman"/>
          <w:lang w:val="en-US"/>
        </w:rPr>
        <w:t xml:space="preserve"> – </w:t>
      </w:r>
      <w:r w:rsidR="007A6F0B" w:rsidRPr="00E97113">
        <w:rPr>
          <w:rFonts w:cstheme="minorHAnsi"/>
          <w:lang w:val="en-US"/>
        </w:rPr>
        <w:t>6.76 (m, 2H), 6.71</w:t>
      </w:r>
      <w:r w:rsidR="007A6F0B" w:rsidRPr="00E97113">
        <w:rPr>
          <w:rFonts w:cs="Times New Roman"/>
          <w:lang w:val="en-US"/>
        </w:rPr>
        <w:t xml:space="preserve"> – </w:t>
      </w:r>
      <w:r w:rsidR="007A6F0B" w:rsidRPr="00E97113">
        <w:rPr>
          <w:rFonts w:cstheme="minorHAnsi"/>
          <w:lang w:val="en-US"/>
        </w:rPr>
        <w:t>6.64 (m, 2H), 6.56 (s, 1H), 6.24 (bs, 1H), 6.02 (s, 1H), 4.93 (bs, 1H), 4.68</w:t>
      </w:r>
      <w:r w:rsidR="007A6F0B" w:rsidRPr="00E97113">
        <w:rPr>
          <w:rFonts w:cs="Times New Roman"/>
          <w:lang w:val="en-US"/>
        </w:rPr>
        <w:t xml:space="preserve"> – 4.55 (m, 2H), 4.55 – 4.44 (m 3H), 4.41 (bs, 1H), </w:t>
      </w:r>
      <w:r w:rsidR="007A6F0B" w:rsidRPr="00E97113">
        <w:rPr>
          <w:rFonts w:cstheme="minorHAnsi"/>
          <w:lang w:val="en-US"/>
        </w:rPr>
        <w:t>4.23</w:t>
      </w:r>
      <w:r w:rsidR="007A6F0B">
        <w:rPr>
          <w:rFonts w:cstheme="minorHAnsi"/>
          <w:lang w:val="en-US"/>
        </w:rPr>
        <w:t xml:space="preserve"> (bs, 2H), 4.13 (d</w:t>
      </w:r>
      <w:r w:rsidR="007A6F0B" w:rsidRPr="00E97113">
        <w:rPr>
          <w:rFonts w:cstheme="minorHAnsi"/>
          <w:lang w:val="en-US"/>
        </w:rPr>
        <w:t xml:space="preserve">, </w:t>
      </w:r>
      <w:r w:rsidR="007A6F0B" w:rsidRPr="00E97113">
        <w:rPr>
          <w:rFonts w:cstheme="minorHAnsi"/>
          <w:i/>
          <w:lang w:val="en-US"/>
        </w:rPr>
        <w:t>J</w:t>
      </w:r>
      <w:r w:rsidR="007A6F0B" w:rsidRPr="00E97113">
        <w:rPr>
          <w:rFonts w:cstheme="minorHAnsi"/>
          <w:lang w:val="en-US"/>
        </w:rPr>
        <w:t xml:space="preserve"> = 11.1 Hz, 2H), 3.82 (s, 2H), 3.71</w:t>
      </w:r>
      <w:r w:rsidR="007A6F0B" w:rsidRPr="00E97113">
        <w:rPr>
          <w:rFonts w:cs="Times New Roman"/>
          <w:lang w:val="en-US"/>
        </w:rPr>
        <w:t xml:space="preserve"> – </w:t>
      </w:r>
      <w:r w:rsidR="007A6F0B" w:rsidRPr="00E97113">
        <w:rPr>
          <w:rFonts w:cstheme="minorHAnsi"/>
          <w:lang w:val="en-US"/>
        </w:rPr>
        <w:t>3.57 (m, 2H), 3.50 (bs, 2H), 3.43 (bs, 2H), 3.34</w:t>
      </w:r>
      <w:r w:rsidR="007A6F0B" w:rsidRPr="00E97113">
        <w:rPr>
          <w:rFonts w:cs="Times New Roman"/>
          <w:lang w:val="en-US"/>
        </w:rPr>
        <w:t xml:space="preserve"> – </w:t>
      </w:r>
      <w:r w:rsidR="007A6F0B" w:rsidRPr="00E97113">
        <w:rPr>
          <w:rFonts w:cstheme="minorHAnsi"/>
          <w:lang w:val="en-US"/>
        </w:rPr>
        <w:t xml:space="preserve">3.29 (m, 4H), 3.27 (d, </w:t>
      </w:r>
      <w:r w:rsidR="007A6F0B" w:rsidRPr="00E97113">
        <w:rPr>
          <w:rFonts w:cstheme="minorHAnsi"/>
          <w:i/>
          <w:lang w:val="en-US"/>
        </w:rPr>
        <w:t>J</w:t>
      </w:r>
      <w:r w:rsidR="007A6F0B" w:rsidRPr="00E97113">
        <w:rPr>
          <w:rFonts w:cstheme="minorHAnsi"/>
          <w:lang w:val="en-US"/>
        </w:rPr>
        <w:t xml:space="preserve"> = 10.7, 1H), 3.10 (bs, 2H), 2.93</w:t>
      </w:r>
      <w:r w:rsidR="007A6F0B" w:rsidRPr="00E97113">
        <w:rPr>
          <w:rFonts w:cs="Times New Roman"/>
          <w:lang w:val="en-US"/>
        </w:rPr>
        <w:t xml:space="preserve"> – </w:t>
      </w:r>
      <w:r w:rsidR="007A6F0B" w:rsidRPr="00E97113">
        <w:rPr>
          <w:rFonts w:cstheme="minorHAnsi"/>
          <w:lang w:val="en-US"/>
        </w:rPr>
        <w:t>2.78 (m, 2H), 2.69</w:t>
      </w:r>
      <w:r w:rsidR="007A6F0B" w:rsidRPr="00E97113">
        <w:rPr>
          <w:rFonts w:cs="Times New Roman"/>
          <w:lang w:val="en-US"/>
        </w:rPr>
        <w:t xml:space="preserve"> – </w:t>
      </w:r>
      <w:r w:rsidR="007A6F0B" w:rsidRPr="00E97113">
        <w:rPr>
          <w:rFonts w:cstheme="minorHAnsi"/>
          <w:lang w:val="en-US"/>
        </w:rPr>
        <w:t>2.44 (m, 9H), 2.58 (s, 6H), 2.42</w:t>
      </w:r>
      <w:r w:rsidR="007A6F0B" w:rsidRPr="00E97113">
        <w:rPr>
          <w:rFonts w:cs="Times New Roman"/>
          <w:lang w:val="en-US"/>
        </w:rPr>
        <w:t xml:space="preserve"> – </w:t>
      </w:r>
      <w:r w:rsidR="007A6F0B" w:rsidRPr="00E97113">
        <w:rPr>
          <w:rFonts w:cstheme="minorHAnsi"/>
          <w:lang w:val="en-US"/>
        </w:rPr>
        <w:t>2.31(m, 3H), 2.27 (s, 3H), 2.21 (s, 3H), 2.16</w:t>
      </w:r>
      <w:r w:rsidR="007A6F0B" w:rsidRPr="00E97113">
        <w:rPr>
          <w:rFonts w:cs="Times New Roman"/>
          <w:lang w:val="en-US"/>
        </w:rPr>
        <w:t xml:space="preserve"> – </w:t>
      </w:r>
      <w:r w:rsidR="007A6F0B" w:rsidRPr="00E97113">
        <w:rPr>
          <w:rFonts w:cstheme="minorHAnsi"/>
          <w:lang w:val="en-US"/>
        </w:rPr>
        <w:t>1.70 (m, 6H), 1.89 (s, 3H), 1.41 (s, 3H), 1.38 (s, 3H), 1.36 (s, 3H), 1.33</w:t>
      </w:r>
      <w:r w:rsidR="007A6F0B" w:rsidRPr="00E97113">
        <w:rPr>
          <w:rFonts w:cs="Times New Roman"/>
          <w:lang w:val="en-US"/>
        </w:rPr>
        <w:t xml:space="preserve"> – </w:t>
      </w:r>
      <w:r w:rsidR="007A6F0B" w:rsidRPr="00E97113">
        <w:rPr>
          <w:rFonts w:cstheme="minorHAnsi"/>
          <w:lang w:val="en-US"/>
        </w:rPr>
        <w:t>1.21 (m, 2H), 1.26 (bs, 3H), 1.17 (s, 3H), 1.19</w:t>
      </w:r>
      <w:r w:rsidR="007A6F0B" w:rsidRPr="00E97113">
        <w:rPr>
          <w:rFonts w:cs="Times New Roman"/>
          <w:lang w:val="en-US"/>
        </w:rPr>
        <w:t xml:space="preserve"> – </w:t>
      </w:r>
      <w:r w:rsidR="007A6F0B" w:rsidRPr="00E97113">
        <w:rPr>
          <w:rFonts w:cstheme="minorHAnsi"/>
          <w:lang w:val="en-US"/>
        </w:rPr>
        <w:t>1.06 (m, 1H), 0.45 (s, 3H).</w:t>
      </w:r>
      <w:r w:rsidR="007A6F0B" w:rsidRPr="00024DAC">
        <w:rPr>
          <w:rFonts w:cs="Times New Roman"/>
          <w:vertAlign w:val="superscript"/>
        </w:rPr>
        <w:t>13</w:t>
      </w:r>
      <w:r w:rsidR="007A6F0B" w:rsidRPr="00024DAC">
        <w:rPr>
          <w:rFonts w:cs="Times New Roman"/>
        </w:rPr>
        <w:t>C</w:t>
      </w:r>
      <w:r w:rsidR="007A6F0B" w:rsidRPr="005E6AA1">
        <w:rPr>
          <w:rFonts w:cs="Times New Roman"/>
        </w:rPr>
        <w:t xml:space="preserve"> NMR (126 MHz, CD</w:t>
      </w:r>
      <w:r w:rsidR="007A6F0B" w:rsidRPr="005E6AA1">
        <w:rPr>
          <w:rFonts w:cs="Times New Roman"/>
          <w:vertAlign w:val="subscript"/>
        </w:rPr>
        <w:t>3</w:t>
      </w:r>
      <w:r w:rsidR="007A6F0B" w:rsidRPr="005E6AA1">
        <w:rPr>
          <w:rFonts w:cs="Times New Roman"/>
        </w:rPr>
        <w:t>OD)</w:t>
      </w:r>
      <w:r w:rsidR="007A6F0B" w:rsidRPr="00286EFF">
        <w:t>181.6, 180.1, 177.</w:t>
      </w:r>
      <w:r w:rsidR="007A6F0B">
        <w:t>6</w:t>
      </w:r>
      <w:r w:rsidR="007A6F0B" w:rsidRPr="00286EFF">
        <w:t>, 177.</w:t>
      </w:r>
      <w:r w:rsidR="007A6F0B">
        <w:t>4</w:t>
      </w:r>
      <w:r w:rsidR="007A6F0B" w:rsidRPr="00286EFF">
        <w:t>, 176.</w:t>
      </w:r>
      <w:r w:rsidR="007A6F0B">
        <w:t>7</w:t>
      </w:r>
      <w:r w:rsidR="007A6F0B" w:rsidRPr="00286EFF">
        <w:t>, 175.</w:t>
      </w:r>
      <w:r w:rsidR="007A6F0B">
        <w:t>6</w:t>
      </w:r>
      <w:r w:rsidR="007A6F0B" w:rsidRPr="00286EFF">
        <w:t>, 175.5, 175.</w:t>
      </w:r>
      <w:r w:rsidR="007A6F0B">
        <w:t>4</w:t>
      </w:r>
      <w:r w:rsidR="007A6F0B" w:rsidRPr="00286EFF">
        <w:t>, 174.6, 174.3, 169.8, 167.</w:t>
      </w:r>
      <w:r w:rsidR="007A6F0B">
        <w:t>2</w:t>
      </w:r>
      <w:r w:rsidR="007A6F0B" w:rsidRPr="00286EFF">
        <w:t>, 166.9, 143.3, 138.</w:t>
      </w:r>
      <w:r w:rsidR="007A6F0B">
        <w:t>3</w:t>
      </w:r>
      <w:r w:rsidR="007A6F0B" w:rsidRPr="00286EFF">
        <w:t>, 135.</w:t>
      </w:r>
      <w:r w:rsidR="007A6F0B">
        <w:t>7, 134</w:t>
      </w:r>
      <w:r w:rsidR="007A6F0B" w:rsidRPr="00286EFF">
        <w:t>.</w:t>
      </w:r>
      <w:r w:rsidR="007A6F0B">
        <w:t>1</w:t>
      </w:r>
      <w:r w:rsidR="007A6F0B" w:rsidRPr="00286EFF">
        <w:t>, 131.3, 131.</w:t>
      </w:r>
      <w:r w:rsidR="007A6F0B">
        <w:t>1</w:t>
      </w:r>
      <w:r w:rsidR="007A6F0B" w:rsidRPr="00286EFF">
        <w:t>, 130.6, 117.9, 115.3, 112.4, 112.2, 108.7, 105.2, 103.6, 95.6, 88.</w:t>
      </w:r>
      <w:r w:rsidR="007A6F0B">
        <w:t>3</w:t>
      </w:r>
      <w:r w:rsidR="007A6F0B" w:rsidRPr="00286EFF">
        <w:t>, 86.4, 81.</w:t>
      </w:r>
      <w:r w:rsidR="007A6F0B">
        <w:t>3</w:t>
      </w:r>
      <w:r w:rsidR="007A6F0B" w:rsidRPr="00286EFF">
        <w:t>, 76.3, 75.4, 74.6, 71.3, 71.2, 70.8, 70.5, 70.</w:t>
      </w:r>
      <w:r w:rsidR="007A6F0B">
        <w:t>2</w:t>
      </w:r>
      <w:r w:rsidR="007A6F0B" w:rsidRPr="00286EFF">
        <w:t>, 64.1, 60.3, 57.</w:t>
      </w:r>
      <w:r w:rsidR="007A6F0B">
        <w:t>7, 57</w:t>
      </w:r>
      <w:r w:rsidR="007A6F0B" w:rsidRPr="00286EFF">
        <w:t>.</w:t>
      </w:r>
      <w:r w:rsidR="007A6F0B">
        <w:t>0</w:t>
      </w:r>
      <w:r w:rsidR="007A6F0B" w:rsidRPr="00286EFF">
        <w:t>, 55.</w:t>
      </w:r>
      <w:r w:rsidR="007A6F0B">
        <w:t>2</w:t>
      </w:r>
      <w:r w:rsidR="007A6F0B" w:rsidRPr="00286EFF">
        <w:t>, 52.5, 51.</w:t>
      </w:r>
      <w:r w:rsidR="007A6F0B">
        <w:t>7</w:t>
      </w:r>
      <w:r w:rsidR="007A6F0B" w:rsidRPr="00286EFF">
        <w:t>, 46.</w:t>
      </w:r>
      <w:r w:rsidR="007A6F0B">
        <w:t>6, 44</w:t>
      </w:r>
      <w:r w:rsidR="007A6F0B" w:rsidRPr="00286EFF">
        <w:t>.</w:t>
      </w:r>
      <w:r w:rsidR="007A6F0B">
        <w:t>0</w:t>
      </w:r>
      <w:r w:rsidR="007A6F0B" w:rsidRPr="00286EFF">
        <w:t>, 43.0, 41.</w:t>
      </w:r>
      <w:r w:rsidR="007A6F0B">
        <w:t>8</w:t>
      </w:r>
      <w:r w:rsidR="007A6F0B" w:rsidRPr="00286EFF">
        <w:t>, 40.1, 36.</w:t>
      </w:r>
      <w:r w:rsidR="007A6F0B">
        <w:t>2</w:t>
      </w:r>
      <w:r w:rsidR="007A6F0B" w:rsidRPr="00286EFF">
        <w:t>, 33.</w:t>
      </w:r>
      <w:r w:rsidR="007A6F0B">
        <w:t>5</w:t>
      </w:r>
      <w:r w:rsidR="007A6F0B" w:rsidRPr="00286EFF">
        <w:t>, 33.2</w:t>
      </w:r>
      <w:r w:rsidR="007A6F0B">
        <w:t>, 33</w:t>
      </w:r>
      <w:r w:rsidR="007A6F0B" w:rsidRPr="00286EFF">
        <w:t>.</w:t>
      </w:r>
      <w:r w:rsidR="007A6F0B">
        <w:t>0</w:t>
      </w:r>
      <w:r w:rsidR="007A6F0B" w:rsidRPr="00286EFF">
        <w:t>, 32.3, 29.5, 27.</w:t>
      </w:r>
      <w:r w:rsidR="007A6F0B">
        <w:t>5</w:t>
      </w:r>
      <w:r w:rsidR="007A6F0B" w:rsidRPr="00286EFF">
        <w:t>, 27.</w:t>
      </w:r>
      <w:r w:rsidR="007A6F0B">
        <w:t>4</w:t>
      </w:r>
      <w:r w:rsidR="007A6F0B" w:rsidRPr="00286EFF">
        <w:t>, 20.</w:t>
      </w:r>
      <w:r w:rsidR="007A6F0B">
        <w:t>9</w:t>
      </w:r>
      <w:r w:rsidR="007A6F0B" w:rsidRPr="00286EFF">
        <w:t>, 20.53, 20.45, 20.3, 20.0, 19.9, 17.</w:t>
      </w:r>
      <w:r w:rsidR="007A6F0B">
        <w:t>5</w:t>
      </w:r>
      <w:r w:rsidR="007A6F0B" w:rsidRPr="00286EFF">
        <w:t>, 17.0, 16.</w:t>
      </w:r>
      <w:r w:rsidR="007A6F0B">
        <w:t>4</w:t>
      </w:r>
      <w:r w:rsidR="007A6F0B" w:rsidRPr="00286EFF">
        <w:t xml:space="preserve">, </w:t>
      </w:r>
      <w:r w:rsidR="007A6F0B" w:rsidRPr="00286EFF">
        <w:lastRenderedPageBreak/>
        <w:t>16.</w:t>
      </w:r>
      <w:r w:rsidR="007A6F0B">
        <w:t>1</w:t>
      </w:r>
      <w:r w:rsidR="007A6F0B" w:rsidRPr="00286EFF">
        <w:t>.</w:t>
      </w:r>
      <w:r w:rsidR="007A6F0B" w:rsidRPr="005E6AA1">
        <w:rPr>
          <w:rFonts w:cs="Times New Roman"/>
        </w:rPr>
        <w:t>HRMS (ESI) m/z [M + 2Na]</w:t>
      </w:r>
      <w:r w:rsidR="007A6F0B" w:rsidRPr="005E6AA1">
        <w:rPr>
          <w:rFonts w:cs="Times New Roman"/>
          <w:vertAlign w:val="superscript"/>
        </w:rPr>
        <w:t>2+</w:t>
      </w:r>
      <w:r w:rsidR="007A6F0B" w:rsidRPr="005E6AA1">
        <w:rPr>
          <w:rFonts w:cs="Times New Roman"/>
        </w:rPr>
        <w:t xml:space="preserve"> calcd for C</w:t>
      </w:r>
      <w:r w:rsidR="007A6F0B" w:rsidRPr="005E6AA1">
        <w:rPr>
          <w:rFonts w:cs="Times New Roman"/>
          <w:vertAlign w:val="subscript"/>
        </w:rPr>
        <w:t>94</w:t>
      </w:r>
      <w:r w:rsidR="007A6F0B" w:rsidRPr="005E6AA1">
        <w:rPr>
          <w:rFonts w:cs="Times New Roman"/>
        </w:rPr>
        <w:t>H</w:t>
      </w:r>
      <w:r w:rsidR="007A6F0B" w:rsidRPr="005E6AA1">
        <w:rPr>
          <w:rFonts w:cs="Times New Roman"/>
          <w:vertAlign w:val="subscript"/>
        </w:rPr>
        <w:t>115</w:t>
      </w:r>
      <w:r w:rsidR="007A6F0B" w:rsidRPr="005E6AA1">
        <w:rPr>
          <w:rFonts w:cs="Times New Roman"/>
        </w:rPr>
        <w:t>CoN</w:t>
      </w:r>
      <w:r w:rsidR="007A6F0B" w:rsidRPr="005E6AA1">
        <w:rPr>
          <w:rFonts w:cs="Times New Roman"/>
          <w:vertAlign w:val="subscript"/>
        </w:rPr>
        <w:t>19</w:t>
      </w:r>
      <w:r w:rsidR="007A6F0B" w:rsidRPr="005E6AA1">
        <w:rPr>
          <w:rFonts w:cs="Times New Roman"/>
        </w:rPr>
        <w:t>O</w:t>
      </w:r>
      <w:r w:rsidR="007A6F0B" w:rsidRPr="005E6AA1">
        <w:rPr>
          <w:rFonts w:cs="Times New Roman"/>
          <w:vertAlign w:val="subscript"/>
        </w:rPr>
        <w:t>23</w:t>
      </w:r>
      <w:r w:rsidR="007A6F0B" w:rsidRPr="005E6AA1">
        <w:rPr>
          <w:rFonts w:cs="Times New Roman"/>
        </w:rPr>
        <w:t>PNa</w:t>
      </w:r>
      <w:r w:rsidR="007A6F0B" w:rsidRPr="005E6AA1">
        <w:rPr>
          <w:rFonts w:cs="Times New Roman"/>
          <w:vertAlign w:val="subscript"/>
        </w:rPr>
        <w:t>2</w:t>
      </w:r>
      <w:r w:rsidR="007A6F0B" w:rsidRPr="005E6AA1">
        <w:rPr>
          <w:rFonts w:cs="Times New Roman"/>
        </w:rPr>
        <w:t>, 1006.8634; found, 1006.8627.</w:t>
      </w:r>
    </w:p>
    <w:p w:rsidR="007A6F0B" w:rsidRPr="003E7E5E" w:rsidRDefault="007A6F0B" w:rsidP="007A6F0B">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7A6F0B" w:rsidRPr="0033662B"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7A6F0B" w:rsidRPr="0033662B" w:rsidRDefault="007A6F0B" w:rsidP="00313DAB">
            <w:pPr>
              <w:jc w:val="center"/>
              <w:rPr>
                <w:rFonts w:cs="Times New Roman"/>
                <w:lang w:val="en-US"/>
              </w:rPr>
            </w:pPr>
            <w:r w:rsidRPr="0033662B">
              <w:rPr>
                <w:rFonts w:cs="Times New Roman"/>
                <w:lang w:val="en-US"/>
              </w:rPr>
              <w:t>Time [min]</w:t>
            </w:r>
          </w:p>
        </w:tc>
        <w:tc>
          <w:tcPr>
            <w:tcW w:w="1238"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sidRPr="0033662B">
              <w:rPr>
                <w:rFonts w:cs="Times New Roman"/>
                <w:lang w:val="en-US"/>
              </w:rPr>
              <w:t>O+0.5‰TFA [%]</w:t>
            </w:r>
          </w:p>
        </w:tc>
        <w:tc>
          <w:tcPr>
            <w:tcW w:w="959"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5D63C3">
              <w:rPr>
                <w:rFonts w:cs="Times New Roman"/>
                <w:lang w:val="en-US"/>
              </w:rPr>
              <w:t xml:space="preserve"> </w:t>
            </w:r>
            <w:r w:rsidRPr="0033662B">
              <w:rPr>
                <w:rFonts w:cs="Times New Roman"/>
                <w:lang w:val="en-US"/>
              </w:rPr>
              <w:t>[%]</w:t>
            </w:r>
          </w:p>
        </w:tc>
        <w:tc>
          <w:tcPr>
            <w:tcW w:w="905"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sidR="005D63C3">
              <w:rPr>
                <w:rFonts w:cs="Times New Roman"/>
                <w:vertAlign w:val="subscript"/>
                <w:lang w:val="en-US"/>
              </w:rPr>
              <w:t xml:space="preserve"> </w:t>
            </w:r>
            <w:r>
              <w:rPr>
                <w:rFonts w:cs="Times New Roman"/>
                <w:lang w:val="en-US"/>
              </w:rPr>
              <w:t>[min]</w:t>
            </w:r>
          </w:p>
        </w:tc>
      </w:tr>
      <w:tr w:rsidR="007A6F0B" w:rsidRPr="0033662B" w:rsidTr="00313DAB">
        <w:tc>
          <w:tcPr>
            <w:cnfStyle w:val="001000000000" w:firstRow="0" w:lastRow="0" w:firstColumn="1" w:lastColumn="0" w:oddVBand="0" w:evenVBand="0" w:oddHBand="0" w:evenHBand="0" w:firstRowFirstColumn="0" w:firstRowLastColumn="0" w:lastRowFirstColumn="0" w:lastRowLastColumn="0"/>
            <w:tcW w:w="994" w:type="pct"/>
          </w:tcPr>
          <w:p w:rsidR="007A6F0B" w:rsidRPr="0033662B" w:rsidRDefault="007A6F0B" w:rsidP="00313DAB">
            <w:pPr>
              <w:jc w:val="center"/>
              <w:rPr>
                <w:rFonts w:cs="Times New Roman"/>
                <w:lang w:val="en-US"/>
              </w:rPr>
            </w:pPr>
            <w:r w:rsidRPr="0033662B">
              <w:rPr>
                <w:rFonts w:cs="Times New Roman"/>
                <w:lang w:val="en-US"/>
              </w:rPr>
              <w:t>Initial</w:t>
            </w:r>
          </w:p>
        </w:tc>
        <w:tc>
          <w:tcPr>
            <w:tcW w:w="1238"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7A6F0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361</w:t>
            </w:r>
          </w:p>
        </w:tc>
        <w:tc>
          <w:tcPr>
            <w:tcW w:w="904" w:type="pct"/>
            <w:vMerge w:val="restart"/>
            <w:vAlign w:val="center"/>
          </w:tcPr>
          <w:p w:rsidR="007A6F0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11.87</w:t>
            </w:r>
          </w:p>
        </w:tc>
      </w:tr>
      <w:tr w:rsidR="007A6F0B" w:rsidRPr="0033662B" w:rsidTr="00313DAB">
        <w:tc>
          <w:tcPr>
            <w:cnfStyle w:val="001000000000" w:firstRow="0" w:lastRow="0" w:firstColumn="1" w:lastColumn="0" w:oddVBand="0" w:evenVBand="0" w:oddHBand="0" w:evenHBand="0" w:firstRowFirstColumn="0" w:firstRowLastColumn="0" w:lastRowFirstColumn="0" w:lastRowLastColumn="0"/>
            <w:tcW w:w="994" w:type="pct"/>
          </w:tcPr>
          <w:p w:rsidR="007A6F0B" w:rsidRPr="0033662B" w:rsidRDefault="007A6F0B" w:rsidP="00313DAB">
            <w:pPr>
              <w:jc w:val="center"/>
              <w:rPr>
                <w:rFonts w:cs="Times New Roman"/>
                <w:lang w:val="en-US"/>
              </w:rPr>
            </w:pPr>
            <w:r>
              <w:rPr>
                <w:rFonts w:cs="Times New Roman"/>
                <w:lang w:val="en-US"/>
              </w:rPr>
              <w:t>15</w:t>
            </w:r>
          </w:p>
        </w:tc>
        <w:tc>
          <w:tcPr>
            <w:tcW w:w="1238"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7A6F0B" w:rsidRDefault="007A6F0B" w:rsidP="00DB2AB5">
      <w:pPr>
        <w:spacing w:after="0"/>
        <w:jc w:val="both"/>
        <w:rPr>
          <w:rFonts w:cs="Times New Roman"/>
          <w:lang w:val="en-US"/>
        </w:rPr>
      </w:pPr>
    </w:p>
    <w:p w:rsidR="007A6F0B" w:rsidRPr="007A6F0B" w:rsidRDefault="007A6F0B" w:rsidP="007A6F0B">
      <w:pPr>
        <w:jc w:val="center"/>
      </w:pPr>
      <w:r>
        <w:rPr>
          <w:noProof/>
          <w:lang w:val="en-US"/>
        </w:rPr>
        <w:drawing>
          <wp:inline distT="0" distB="0" distL="0" distR="0">
            <wp:extent cx="3981450" cy="2336800"/>
            <wp:effectExtent l="0" t="0" r="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l="7385" t="16853" r="23501" b="11033"/>
                    <a:stretch/>
                  </pic:blipFill>
                  <pic:spPr bwMode="auto">
                    <a:xfrm>
                      <a:off x="0" y="0"/>
                      <a:ext cx="3981450" cy="2336800"/>
                    </a:xfrm>
                    <a:prstGeom prst="rect">
                      <a:avLst/>
                    </a:prstGeom>
                    <a:ln>
                      <a:noFill/>
                    </a:ln>
                    <a:extLst>
                      <a:ext uri="{53640926-AAD7-44D8-BBD7-CCE9431645EC}">
                        <a14:shadowObscured xmlns:a14="http://schemas.microsoft.com/office/drawing/2010/main"/>
                      </a:ext>
                    </a:extLst>
                  </pic:spPr>
                </pic:pic>
              </a:graphicData>
            </a:graphic>
          </wp:inline>
        </w:drawing>
      </w:r>
    </w:p>
    <w:p w:rsidR="004771B8" w:rsidRDefault="004771B8" w:rsidP="009E74E0">
      <w:pPr>
        <w:pStyle w:val="Heading2"/>
      </w:pPr>
      <w:bookmarkStart w:id="18" w:name="_Toc515525293"/>
      <w:r w:rsidRPr="004B4105">
        <w:t>Cbl-3xPEG-FAM</w:t>
      </w:r>
      <w:r w:rsidR="00580B0A">
        <w:t xml:space="preserve"> (10</w:t>
      </w:r>
      <w:r w:rsidR="005C68E8">
        <w:t>)</w:t>
      </w:r>
      <w:bookmarkEnd w:id="18"/>
    </w:p>
    <w:p w:rsidR="00DB2AB5" w:rsidRPr="00DB2AB5" w:rsidRDefault="00DB2AB5" w:rsidP="00DB2AB5">
      <w:pPr>
        <w:spacing w:after="0"/>
      </w:pPr>
    </w:p>
    <w:p w:rsidR="007A6F0B" w:rsidRPr="00481A26" w:rsidRDefault="00EF4AA5" w:rsidP="007A6F0B">
      <w:pPr>
        <w:spacing w:line="276" w:lineRule="auto"/>
        <w:jc w:val="both"/>
        <w:rPr>
          <w:rFonts w:cstheme="minorHAnsi"/>
        </w:rPr>
      </w:pPr>
      <w:r>
        <w:object w:dxaOrig="12364" w:dyaOrig="4814">
          <v:shape id="_x0000_i1038" type="#_x0000_t75" style="width:453.15pt;height:175.95pt" o:ole="">
            <v:imagedata r:id="rId43" o:title=""/>
          </v:shape>
          <o:OLEObject Type="Embed" ProgID="ChemDraw.Document.6.0" ShapeID="_x0000_i1038" DrawAspect="Content" ObjectID="_1625641709" r:id="rId44"/>
        </w:object>
      </w:r>
      <w:r w:rsidR="007A6F0B" w:rsidRPr="00595522">
        <w:rPr>
          <w:rFonts w:cs="Times New Roman"/>
          <w:b/>
          <w:lang w:val="en-US"/>
        </w:rPr>
        <w:t>Cbl-3xPEG-FAM</w:t>
      </w:r>
      <w:r w:rsidR="007A6F0B" w:rsidRPr="00595522">
        <w:rPr>
          <w:rFonts w:cs="Times New Roman"/>
          <w:lang w:val="en-US"/>
        </w:rPr>
        <w:t>:</w:t>
      </w:r>
      <w:r w:rsidR="005D63C3">
        <w:rPr>
          <w:rFonts w:cs="Times New Roman"/>
          <w:lang w:val="en-US"/>
        </w:rPr>
        <w:t xml:space="preserve"> </w:t>
      </w:r>
      <w:r w:rsidR="007A6F0B" w:rsidRPr="002C2B7E">
        <w:rPr>
          <w:rFonts w:cs="Times New Roman"/>
          <w:lang w:val="en-US"/>
        </w:rPr>
        <w:t xml:space="preserve">CuI </w:t>
      </w:r>
      <w:r w:rsidR="007A6F0B">
        <w:rPr>
          <w:rFonts w:cs="Times New Roman"/>
          <w:lang w:val="en-US"/>
        </w:rPr>
        <w:t xml:space="preserve">(1 mg, 5 </w:t>
      </w:r>
      <w:r w:rsidR="007A6F0B" w:rsidRPr="002C2B7E">
        <w:rPr>
          <w:rFonts w:cs="Times New Roman"/>
          <w:lang w:val="en-US"/>
        </w:rPr>
        <w:t>µmol)</w:t>
      </w:r>
      <w:r w:rsidR="007A6F0B">
        <w:rPr>
          <w:rFonts w:cs="Times New Roman"/>
          <w:lang w:val="en-US"/>
        </w:rPr>
        <w:t xml:space="preserve"> and TBTA (5 mg, </w:t>
      </w:r>
      <w:r w:rsidR="007A6F0B" w:rsidRPr="002C2B7E">
        <w:rPr>
          <w:rFonts w:cs="Times New Roman"/>
          <w:lang w:val="en-US"/>
        </w:rPr>
        <w:t>1</w:t>
      </w:r>
      <w:r w:rsidR="007A6F0B">
        <w:rPr>
          <w:rFonts w:cs="Times New Roman"/>
          <w:lang w:val="en-US"/>
        </w:rPr>
        <w:t>0</w:t>
      </w:r>
      <w:r w:rsidR="007A6F0B" w:rsidRPr="002C2B7E">
        <w:rPr>
          <w:rFonts w:cs="Times New Roman"/>
          <w:lang w:val="en-US"/>
        </w:rPr>
        <w:t xml:space="preserve"> µmol) were dissolved </w:t>
      </w:r>
      <w:r w:rsidR="007A6F0B">
        <w:rPr>
          <w:rFonts w:cs="Times New Roman"/>
          <w:lang w:val="en-US"/>
        </w:rPr>
        <w:t xml:space="preserve">in </w:t>
      </w:r>
      <w:r w:rsidR="007A6F0B" w:rsidRPr="002C2B7E">
        <w:rPr>
          <w:rFonts w:cs="Times New Roman"/>
          <w:lang w:val="en-US"/>
        </w:rPr>
        <w:t>DMF</w:t>
      </w:r>
      <w:r w:rsidR="007A6F0B">
        <w:rPr>
          <w:rFonts w:cs="Times New Roman"/>
          <w:lang w:val="en-US"/>
        </w:rPr>
        <w:t>/H</w:t>
      </w:r>
      <w:r w:rsidR="007A6F0B" w:rsidRPr="00FD37F5">
        <w:rPr>
          <w:rFonts w:cs="Times New Roman"/>
          <w:vertAlign w:val="subscript"/>
          <w:lang w:val="en-US"/>
        </w:rPr>
        <w:t>2</w:t>
      </w:r>
      <w:r w:rsidR="007A6F0B">
        <w:rPr>
          <w:rFonts w:cs="Times New Roman"/>
          <w:lang w:val="en-US"/>
        </w:rPr>
        <w:t>O</w:t>
      </w:r>
      <w:r w:rsidR="005D63C3">
        <w:rPr>
          <w:rFonts w:cs="Times New Roman"/>
          <w:lang w:val="en-US"/>
        </w:rPr>
        <w:t xml:space="preserve"> </w:t>
      </w:r>
      <w:r w:rsidR="007A6F0B">
        <w:rPr>
          <w:rFonts w:cs="Times New Roman"/>
          <w:lang w:val="en-US"/>
        </w:rPr>
        <w:t xml:space="preserve">(1 mL, 3:1 v/v) </w:t>
      </w:r>
      <w:r w:rsidR="007A6F0B" w:rsidRPr="002C2B7E">
        <w:rPr>
          <w:rFonts w:cs="Times New Roman"/>
          <w:lang w:val="en-US"/>
        </w:rPr>
        <w:t>and stirred for 20 min.</w:t>
      </w:r>
      <w:r w:rsidR="007A6F0B">
        <w:rPr>
          <w:rFonts w:cs="Times New Roman"/>
          <w:lang w:val="en-US"/>
        </w:rPr>
        <w:t xml:space="preserve"> Subsequently </w:t>
      </w:r>
      <w:r w:rsidR="007A6F0B" w:rsidRPr="002C2B7E">
        <w:rPr>
          <w:rFonts w:cs="Times New Roman"/>
          <w:lang w:val="en-US"/>
        </w:rPr>
        <w:t>Cbl-</w:t>
      </w:r>
      <w:r w:rsidR="007A6F0B">
        <w:rPr>
          <w:rFonts w:cs="Times New Roman"/>
          <w:lang w:val="en-US"/>
        </w:rPr>
        <w:t>3xPEG-</w:t>
      </w:r>
      <w:r w:rsidR="007A6F0B" w:rsidRPr="002C2B7E">
        <w:rPr>
          <w:rFonts w:cs="Times New Roman"/>
          <w:lang w:val="en-US"/>
        </w:rPr>
        <w:t>N</w:t>
      </w:r>
      <w:r w:rsidR="007A6F0B" w:rsidRPr="002C2B7E">
        <w:rPr>
          <w:rFonts w:cs="Times New Roman"/>
          <w:vertAlign w:val="subscript"/>
          <w:lang w:val="en-US"/>
        </w:rPr>
        <w:t>3</w:t>
      </w:r>
      <w:r w:rsidR="005D63C3">
        <w:rPr>
          <w:rFonts w:cs="Times New Roman"/>
          <w:vertAlign w:val="subscript"/>
          <w:lang w:val="en-US"/>
        </w:rPr>
        <w:t xml:space="preserve"> </w:t>
      </w:r>
      <w:r w:rsidR="005C68E8">
        <w:rPr>
          <w:rFonts w:cs="Times New Roman"/>
          <w:lang w:val="en-US"/>
        </w:rPr>
        <w:t>(</w:t>
      </w:r>
      <w:r w:rsidR="005C68E8" w:rsidRPr="005C68E8">
        <w:rPr>
          <w:rFonts w:cs="Times New Roman"/>
          <w:b/>
          <w:lang w:val="en-US"/>
        </w:rPr>
        <w:t>25</w:t>
      </w:r>
      <w:r w:rsidR="005C68E8">
        <w:rPr>
          <w:rFonts w:cs="Times New Roman"/>
          <w:lang w:val="en-US"/>
        </w:rPr>
        <w:t xml:space="preserve">) </w:t>
      </w:r>
      <w:r w:rsidR="007A6F0B">
        <w:rPr>
          <w:rFonts w:cs="Times New Roman"/>
          <w:lang w:val="en-US"/>
        </w:rPr>
        <w:t>(28</w:t>
      </w:r>
      <w:r w:rsidR="007A6F0B" w:rsidRPr="002C2B7E">
        <w:rPr>
          <w:rFonts w:cs="Times New Roman"/>
          <w:lang w:val="en-US"/>
        </w:rPr>
        <w:t xml:space="preserve"> mg, </w:t>
      </w:r>
      <w:r w:rsidR="007A6F0B">
        <w:rPr>
          <w:rFonts w:cs="Times New Roman"/>
          <w:lang w:val="en-US"/>
        </w:rPr>
        <w:t>17.5</w:t>
      </w:r>
      <w:r w:rsidR="007A6F0B" w:rsidRPr="002C2B7E">
        <w:rPr>
          <w:rFonts w:cs="Times New Roman"/>
          <w:lang w:val="en-US"/>
        </w:rPr>
        <w:t xml:space="preserve"> µmol) and </w:t>
      </w:r>
      <w:r w:rsidR="007A6F0B">
        <w:rPr>
          <w:rFonts w:cs="Times New Roman"/>
          <w:lang w:val="en-US"/>
        </w:rPr>
        <w:t>6-FAM alkyne</w:t>
      </w:r>
      <w:r w:rsidR="005D63C3">
        <w:rPr>
          <w:rFonts w:cs="Times New Roman"/>
          <w:lang w:val="en-US"/>
        </w:rPr>
        <w:t xml:space="preserve"> </w:t>
      </w:r>
      <w:r w:rsidR="005C68E8">
        <w:rPr>
          <w:rFonts w:cs="Times New Roman"/>
          <w:lang w:val="en-US"/>
        </w:rPr>
        <w:t>(</w:t>
      </w:r>
      <w:r>
        <w:rPr>
          <w:rFonts w:cs="Times New Roman"/>
          <w:b/>
          <w:lang w:val="en-US"/>
        </w:rPr>
        <w:t>11</w:t>
      </w:r>
      <w:r w:rsidR="005C68E8">
        <w:rPr>
          <w:rFonts w:cs="Times New Roman"/>
          <w:lang w:val="en-US"/>
        </w:rPr>
        <w:t xml:space="preserve">) </w:t>
      </w:r>
      <w:r w:rsidR="007A6F0B">
        <w:rPr>
          <w:rFonts w:cs="Times New Roman"/>
          <w:lang w:val="en-US"/>
        </w:rPr>
        <w:t>(6 mg, 14.5</w:t>
      </w:r>
      <w:r w:rsidR="007A6F0B" w:rsidRPr="002C2B7E">
        <w:rPr>
          <w:rFonts w:cs="Times New Roman"/>
          <w:lang w:val="en-US"/>
        </w:rPr>
        <w:t xml:space="preserve"> µmol) </w:t>
      </w:r>
      <w:r w:rsidR="007A6F0B">
        <w:rPr>
          <w:rFonts w:cs="Times New Roman"/>
          <w:lang w:val="en-US"/>
        </w:rPr>
        <w:t xml:space="preserve">were added </w:t>
      </w:r>
      <w:r w:rsidR="007A6F0B" w:rsidRPr="002C2B7E">
        <w:rPr>
          <w:rFonts w:cs="Times New Roman"/>
          <w:lang w:val="en-US"/>
        </w:rPr>
        <w:t xml:space="preserve">and the reaction mixture was stirred overnight. </w:t>
      </w:r>
      <w:r w:rsidR="007A6F0B">
        <w:rPr>
          <w:rFonts w:cs="Times New Roman"/>
          <w:lang w:val="en-US"/>
        </w:rPr>
        <w:t>Then it</w:t>
      </w:r>
      <w:r w:rsidR="007A6F0B" w:rsidRPr="002C2B7E">
        <w:rPr>
          <w:rFonts w:cs="Times New Roman"/>
          <w:lang w:val="en-US"/>
        </w:rPr>
        <w:t xml:space="preserve"> was </w:t>
      </w:r>
      <w:r w:rsidR="007A6F0B">
        <w:rPr>
          <w:rFonts w:cs="Times New Roman"/>
          <w:lang w:val="en-US"/>
        </w:rPr>
        <w:t xml:space="preserve">diluted with DMF (1 mL), </w:t>
      </w:r>
      <w:r w:rsidR="007A6F0B" w:rsidRPr="002C2B7E">
        <w:rPr>
          <w:rFonts w:cs="Times New Roman"/>
          <w:lang w:val="en-US"/>
        </w:rPr>
        <w:t>poured into AcOEt (1</w:t>
      </w:r>
      <w:r w:rsidR="007A6F0B">
        <w:rPr>
          <w:rFonts w:cs="Times New Roman"/>
          <w:lang w:val="en-US"/>
        </w:rPr>
        <w:t>5</w:t>
      </w:r>
      <w:r w:rsidR="007A6F0B" w:rsidRPr="002C2B7E">
        <w:rPr>
          <w:rFonts w:cs="Times New Roman"/>
          <w:lang w:val="en-US"/>
        </w:rPr>
        <w:t xml:space="preserve"> mL) and the precipitate was centrifuged and dried. </w:t>
      </w:r>
      <w:r w:rsidR="007A6F0B" w:rsidRPr="002C2B7E">
        <w:rPr>
          <w:rFonts w:cs="AdvOT2e364b11"/>
          <w:lang w:val="en-US"/>
        </w:rPr>
        <w:t>The crude solid was dissolved in MeOH (1 mL), precipitated with Et</w:t>
      </w:r>
      <w:r w:rsidR="007A6F0B" w:rsidRPr="002C2B7E">
        <w:rPr>
          <w:rFonts w:cs="AdvOT2e364b11"/>
          <w:vertAlign w:val="subscript"/>
          <w:lang w:val="en-US"/>
        </w:rPr>
        <w:t>2</w:t>
      </w:r>
      <w:r w:rsidR="007A6F0B" w:rsidRPr="002C2B7E">
        <w:rPr>
          <w:rFonts w:cs="AdvOT2e364b11"/>
          <w:lang w:val="en-US"/>
        </w:rPr>
        <w:t>O</w:t>
      </w:r>
      <w:r w:rsidR="007A6F0B">
        <w:rPr>
          <w:rFonts w:cs="AdvOT2e364b11"/>
          <w:lang w:val="en-US"/>
        </w:rPr>
        <w:t xml:space="preserve"> (15 mL)</w:t>
      </w:r>
      <w:r w:rsidR="007A6F0B" w:rsidRPr="002C2B7E">
        <w:rPr>
          <w:rFonts w:cs="AdvOT2e364b11"/>
          <w:lang w:val="en-US"/>
        </w:rPr>
        <w:t>, and then centrifuged. The dried solid was then dissolved</w:t>
      </w:r>
      <w:r w:rsidR="005D63C3">
        <w:rPr>
          <w:rFonts w:cs="AdvOT2e364b11"/>
          <w:lang w:val="en-US"/>
        </w:rPr>
        <w:t xml:space="preserve"> </w:t>
      </w:r>
      <w:r w:rsidR="007A6F0B" w:rsidRPr="002C2B7E">
        <w:rPr>
          <w:rFonts w:cs="AdvOT2e364b11"/>
          <w:lang w:val="en-US"/>
        </w:rPr>
        <w:t>in H</w:t>
      </w:r>
      <w:r w:rsidR="007A6F0B" w:rsidRPr="002C2B7E">
        <w:rPr>
          <w:rFonts w:cs="AdvOT2e364b11"/>
          <w:vertAlign w:val="subscript"/>
          <w:lang w:val="en-US"/>
        </w:rPr>
        <w:t>2</w:t>
      </w:r>
      <w:r w:rsidR="007A6F0B">
        <w:rPr>
          <w:rFonts w:cs="AdvOT2e364b11"/>
          <w:lang w:val="en-US"/>
        </w:rPr>
        <w:t>O, loaded onto RP column (30 mL) and</w:t>
      </w:r>
      <w:r w:rsidR="007A6F0B">
        <w:rPr>
          <w:rFonts w:cs="Times New Roman"/>
          <w:lang w:val="en-US"/>
        </w:rPr>
        <w:t xml:space="preserve"> purified </w:t>
      </w:r>
      <w:r w:rsidR="007A6F0B" w:rsidRPr="00E471CB">
        <w:rPr>
          <w:rFonts w:cs="Times New Roman"/>
          <w:lang w:val="en-US"/>
        </w:rPr>
        <w:t>gradually with MeCN/H</w:t>
      </w:r>
      <w:r w:rsidR="007A6F0B" w:rsidRPr="00E471CB">
        <w:rPr>
          <w:rFonts w:cs="Times New Roman"/>
          <w:vertAlign w:val="subscript"/>
          <w:lang w:val="en-US"/>
        </w:rPr>
        <w:t>2</w:t>
      </w:r>
      <w:r w:rsidR="007A6F0B" w:rsidRPr="00E471CB">
        <w:rPr>
          <w:rFonts w:cs="Times New Roman"/>
          <w:lang w:val="en-US"/>
        </w:rPr>
        <w:t>O</w:t>
      </w:r>
      <w:r w:rsidR="005D63C3">
        <w:rPr>
          <w:rFonts w:cs="Times New Roman"/>
          <w:lang w:val="en-US"/>
        </w:rPr>
        <w:t xml:space="preserve"> </w:t>
      </w:r>
      <w:r w:rsidR="007A6F0B" w:rsidRPr="00E471CB">
        <w:rPr>
          <w:rFonts w:cs="AdvOT2e364b11"/>
          <w:lang w:val="en-US"/>
        </w:rPr>
        <w:t xml:space="preserve">from </w:t>
      </w:r>
      <w:r w:rsidR="007A6F0B" w:rsidRPr="00DB4092">
        <w:rPr>
          <w:rFonts w:cs="AdvOT2e364b11"/>
          <w:lang w:val="en-US"/>
        </w:rPr>
        <w:t>10 to 20</w:t>
      </w:r>
      <w:r w:rsidR="007A6F0B">
        <w:rPr>
          <w:rFonts w:cs="AdvOT2e364b11"/>
          <w:lang w:val="en-US"/>
        </w:rPr>
        <w:t>%</w:t>
      </w:r>
      <w:r w:rsidR="005D63C3">
        <w:rPr>
          <w:rFonts w:cs="AdvOT2e364b11"/>
          <w:lang w:val="en-US"/>
        </w:rPr>
        <w:t xml:space="preserve"> </w:t>
      </w:r>
      <w:r w:rsidR="007A6F0B">
        <w:rPr>
          <w:rFonts w:cs="AdvOT2e364b11"/>
          <w:lang w:val="en-US"/>
        </w:rPr>
        <w:t>v/v yielding</w:t>
      </w:r>
      <w:r w:rsidR="005D63C3">
        <w:rPr>
          <w:rFonts w:cs="AdvOT2e364b11"/>
          <w:lang w:val="en-US"/>
        </w:rPr>
        <w:t xml:space="preserve"> </w:t>
      </w:r>
      <w:r>
        <w:rPr>
          <w:rFonts w:cs="Arial"/>
          <w:b/>
          <w:lang w:val="en-US"/>
        </w:rPr>
        <w:t>10</w:t>
      </w:r>
      <w:r w:rsidR="005D63C3">
        <w:rPr>
          <w:rFonts w:cs="Arial"/>
          <w:b/>
          <w:lang w:val="en-US"/>
        </w:rPr>
        <w:t xml:space="preserve"> </w:t>
      </w:r>
      <w:r w:rsidR="005C68E8" w:rsidRPr="005C68E8">
        <w:rPr>
          <w:rFonts w:cs="Arial"/>
          <w:sz w:val="20"/>
          <w:szCs w:val="20"/>
          <w:lang w:val="en-US"/>
        </w:rPr>
        <w:t xml:space="preserve">as an </w:t>
      </w:r>
      <w:r w:rsidR="007A6F0B" w:rsidRPr="005C68E8">
        <w:rPr>
          <w:rFonts w:cs="Arial"/>
          <w:lang w:val="en-US"/>
        </w:rPr>
        <w:t xml:space="preserve">orange solid. </w:t>
      </w:r>
      <w:r w:rsidR="007A6F0B" w:rsidRPr="005C68E8">
        <w:rPr>
          <w:rFonts w:cs="Arial"/>
          <w:vertAlign w:val="superscript"/>
          <w:lang w:val="en-US"/>
        </w:rPr>
        <w:t>1</w:t>
      </w:r>
      <w:r w:rsidR="007A6F0B" w:rsidRPr="005C68E8">
        <w:rPr>
          <w:rFonts w:cs="Arial"/>
          <w:lang w:val="en-US"/>
        </w:rPr>
        <w:t>H NMR (500 MHz, CD</w:t>
      </w:r>
      <w:r w:rsidR="007A6F0B" w:rsidRPr="005C68E8">
        <w:rPr>
          <w:rFonts w:cs="Arial"/>
          <w:vertAlign w:val="subscript"/>
          <w:lang w:val="en-US"/>
        </w:rPr>
        <w:t>3</w:t>
      </w:r>
      <w:r w:rsidR="007A6F0B" w:rsidRPr="005C68E8">
        <w:rPr>
          <w:rFonts w:cs="Arial"/>
          <w:lang w:val="en-US"/>
        </w:rPr>
        <w:t xml:space="preserve">OD) </w:t>
      </w:r>
      <w:r w:rsidR="007A6F0B" w:rsidRPr="005C68E8">
        <w:rPr>
          <w:rFonts w:cs="Arial"/>
        </w:rPr>
        <w:t>δ</w:t>
      </w:r>
      <w:r w:rsidR="007A6F0B" w:rsidRPr="005C68E8">
        <w:rPr>
          <w:rFonts w:cs="Arial"/>
          <w:lang w:val="en-US"/>
        </w:rPr>
        <w:t xml:space="preserve"> 8.25 (bs, 1H), 8.11 (s, 1H), 7.75 (bs, 2H), 7</w:t>
      </w:r>
      <w:r w:rsidR="007A6F0B" w:rsidRPr="004374F9">
        <w:rPr>
          <w:rFonts w:cstheme="minorHAnsi"/>
          <w:lang w:val="en-US"/>
        </w:rPr>
        <w:t>.20(s, 1H), 7.14 (s, 1H), 6.70 (s, 2H), 6.61 (s, 2H), 6.58</w:t>
      </w:r>
      <w:r w:rsidR="007A6F0B" w:rsidRPr="00B10F2F">
        <w:rPr>
          <w:rFonts w:cs="Times New Roman"/>
          <w:lang w:val="en-US"/>
        </w:rPr>
        <w:t xml:space="preserve"> – </w:t>
      </w:r>
      <w:r w:rsidR="007A6F0B" w:rsidRPr="004374F9">
        <w:rPr>
          <w:rFonts w:cstheme="minorHAnsi"/>
          <w:lang w:val="en-US"/>
        </w:rPr>
        <w:t>6.45 (m, 3H), 6.23 (bs, 1H), 6.02 (s, 1H), 4.65</w:t>
      </w:r>
      <w:r w:rsidR="007A6F0B" w:rsidRPr="00B10F2F">
        <w:rPr>
          <w:rFonts w:cs="Times New Roman"/>
          <w:lang w:val="en-US"/>
        </w:rPr>
        <w:t xml:space="preserve"> – </w:t>
      </w:r>
      <w:r w:rsidR="007A6F0B" w:rsidRPr="004374F9">
        <w:rPr>
          <w:rFonts w:cstheme="minorHAnsi"/>
          <w:lang w:val="en-US"/>
        </w:rPr>
        <w:t>4.44 (m, 5H), 4.32</w:t>
      </w:r>
      <w:r w:rsidR="007A6F0B" w:rsidRPr="00B10F2F">
        <w:rPr>
          <w:rFonts w:cs="Times New Roman"/>
          <w:lang w:val="en-US"/>
        </w:rPr>
        <w:t xml:space="preserve"> – </w:t>
      </w:r>
      <w:r w:rsidR="007A6F0B" w:rsidRPr="004374F9">
        <w:rPr>
          <w:rFonts w:cstheme="minorHAnsi"/>
          <w:lang w:val="en-US"/>
        </w:rPr>
        <w:t>4.17 (m, 3H), 4.17</w:t>
      </w:r>
      <w:r w:rsidR="007A6F0B" w:rsidRPr="00B10F2F">
        <w:rPr>
          <w:rFonts w:cs="Times New Roman"/>
          <w:lang w:val="en-US"/>
        </w:rPr>
        <w:t xml:space="preserve"> – </w:t>
      </w:r>
      <w:r w:rsidR="007A6F0B" w:rsidRPr="004374F9">
        <w:rPr>
          <w:rFonts w:cstheme="minorHAnsi"/>
          <w:lang w:val="en-US"/>
        </w:rPr>
        <w:t>4.06 (m, 2H), 3.87 (bs, 2H), 3.70</w:t>
      </w:r>
      <w:r w:rsidR="007A6F0B" w:rsidRPr="00B10F2F">
        <w:rPr>
          <w:rFonts w:cs="Times New Roman"/>
          <w:lang w:val="en-US"/>
        </w:rPr>
        <w:t xml:space="preserve"> – </w:t>
      </w:r>
      <w:r w:rsidR="007A6F0B" w:rsidRPr="004374F9">
        <w:rPr>
          <w:rFonts w:cstheme="minorHAnsi"/>
          <w:lang w:val="en-US"/>
        </w:rPr>
        <w:t>3.65 (m, 2H), 3.65</w:t>
      </w:r>
      <w:r w:rsidR="007A6F0B" w:rsidRPr="00B10F2F">
        <w:rPr>
          <w:rFonts w:cs="Times New Roman"/>
          <w:lang w:val="en-US"/>
        </w:rPr>
        <w:t xml:space="preserve"> – </w:t>
      </w:r>
      <w:r w:rsidR="007A6F0B" w:rsidRPr="004374F9">
        <w:rPr>
          <w:rFonts w:cstheme="minorHAnsi"/>
          <w:lang w:val="en-US"/>
        </w:rPr>
        <w:t>3.58 (m, 2H), 3.52</w:t>
      </w:r>
      <w:r w:rsidR="007A6F0B" w:rsidRPr="00B10F2F">
        <w:rPr>
          <w:rFonts w:cs="Times New Roman"/>
          <w:lang w:val="en-US"/>
        </w:rPr>
        <w:t xml:space="preserve"> – </w:t>
      </w:r>
      <w:r w:rsidR="007A6F0B" w:rsidRPr="004374F9">
        <w:rPr>
          <w:rFonts w:cstheme="minorHAnsi"/>
          <w:lang w:val="en-US"/>
        </w:rPr>
        <w:t>3.36 (m, 12H), 3.28 (m, 1H), 3.25</w:t>
      </w:r>
      <w:r w:rsidR="007A6F0B" w:rsidRPr="00B10F2F">
        <w:rPr>
          <w:rFonts w:cs="Times New Roman"/>
          <w:lang w:val="en-US"/>
        </w:rPr>
        <w:t xml:space="preserve"> – </w:t>
      </w:r>
      <w:r w:rsidR="007A6F0B" w:rsidRPr="004374F9">
        <w:rPr>
          <w:rFonts w:cstheme="minorHAnsi"/>
          <w:lang w:val="en-US"/>
        </w:rPr>
        <w:t>3.14 (m, 2H), 2.95</w:t>
      </w:r>
      <w:r w:rsidR="007A6F0B" w:rsidRPr="00B10F2F">
        <w:rPr>
          <w:rFonts w:cs="Times New Roman"/>
          <w:lang w:val="en-US"/>
        </w:rPr>
        <w:t xml:space="preserve"> – </w:t>
      </w:r>
      <w:r w:rsidR="007A6F0B" w:rsidRPr="004374F9">
        <w:rPr>
          <w:rFonts w:cstheme="minorHAnsi"/>
          <w:lang w:val="en-US"/>
        </w:rPr>
        <w:t>2.82 (m, 2H), 2.71</w:t>
      </w:r>
      <w:r w:rsidR="007A6F0B" w:rsidRPr="00B10F2F">
        <w:rPr>
          <w:rFonts w:cs="Times New Roman"/>
          <w:lang w:val="en-US"/>
        </w:rPr>
        <w:t xml:space="preserve"> – </w:t>
      </w:r>
      <w:r w:rsidR="007A6F0B" w:rsidRPr="004374F9">
        <w:rPr>
          <w:rFonts w:cstheme="minorHAnsi"/>
          <w:lang w:val="en-US"/>
        </w:rPr>
        <w:t>2.41(m, 8H), 2.58 (s, 6H), 2.42</w:t>
      </w:r>
      <w:r w:rsidR="007A6F0B" w:rsidRPr="00B10F2F">
        <w:rPr>
          <w:rFonts w:cs="Times New Roman"/>
          <w:lang w:val="en-US"/>
        </w:rPr>
        <w:t xml:space="preserve"> – </w:t>
      </w:r>
      <w:r w:rsidR="007A6F0B" w:rsidRPr="004374F9">
        <w:rPr>
          <w:rFonts w:cstheme="minorHAnsi"/>
          <w:lang w:val="en-US"/>
        </w:rPr>
        <w:t>2.32 (m, 2H), 2.28 (s, 3H)</w:t>
      </w:r>
      <w:r w:rsidR="007A6F0B">
        <w:rPr>
          <w:rFonts w:cstheme="minorHAnsi"/>
          <w:lang w:val="en-US"/>
        </w:rPr>
        <w:t xml:space="preserve">, 2.22 (s, </w:t>
      </w:r>
      <w:r w:rsidR="007A6F0B" w:rsidRPr="004374F9">
        <w:rPr>
          <w:rFonts w:cstheme="minorHAnsi"/>
          <w:lang w:val="en-US"/>
        </w:rPr>
        <w:t>3H), 2.17</w:t>
      </w:r>
      <w:r w:rsidR="007A6F0B" w:rsidRPr="00B10F2F">
        <w:rPr>
          <w:rFonts w:cs="Times New Roman"/>
          <w:lang w:val="en-US"/>
        </w:rPr>
        <w:t xml:space="preserve"> – </w:t>
      </w:r>
      <w:r w:rsidR="007A6F0B" w:rsidRPr="004374F9">
        <w:rPr>
          <w:rFonts w:cstheme="minorHAnsi"/>
          <w:lang w:val="en-US"/>
        </w:rPr>
        <w:t>1.79 (m, 6H), 1.88 (s, 3H), 1.79</w:t>
      </w:r>
      <w:r w:rsidR="007A6F0B" w:rsidRPr="00B10F2F">
        <w:rPr>
          <w:rFonts w:cs="Times New Roman"/>
          <w:lang w:val="en-US"/>
        </w:rPr>
        <w:t xml:space="preserve"> – </w:t>
      </w:r>
      <w:r w:rsidR="007A6F0B" w:rsidRPr="004374F9">
        <w:rPr>
          <w:rFonts w:cstheme="minorHAnsi"/>
          <w:lang w:val="en-US"/>
        </w:rPr>
        <w:t xml:space="preserve">1.70 (m, 1H), 1.42(s, 3H), 1.38 </w:t>
      </w:r>
      <w:r w:rsidR="007A6F0B" w:rsidRPr="004374F9">
        <w:rPr>
          <w:rFonts w:cstheme="minorHAnsi"/>
          <w:lang w:val="en-US"/>
        </w:rPr>
        <w:lastRenderedPageBreak/>
        <w:t>(s, 3H), 1.36 (s, 3H), 1.33</w:t>
      </w:r>
      <w:r w:rsidR="007A6F0B" w:rsidRPr="00B10F2F">
        <w:rPr>
          <w:rFonts w:cs="Times New Roman"/>
          <w:lang w:val="en-US"/>
        </w:rPr>
        <w:t xml:space="preserve"> – </w:t>
      </w:r>
      <w:r w:rsidR="007A6F0B" w:rsidRPr="004374F9">
        <w:rPr>
          <w:rFonts w:cstheme="minorHAnsi"/>
          <w:lang w:val="en-US"/>
        </w:rPr>
        <w:t xml:space="preserve">1.20 (m, 5H), 1.17 (s, 3H), 1.14-1.05 (m, 1H), 0.46 (s, 3H). </w:t>
      </w:r>
      <w:r w:rsidR="007A6F0B" w:rsidRPr="00481A26">
        <w:rPr>
          <w:rFonts w:cs="Times New Roman"/>
          <w:vertAlign w:val="superscript"/>
        </w:rPr>
        <w:t>13</w:t>
      </w:r>
      <w:r w:rsidR="007A6F0B" w:rsidRPr="00481A26">
        <w:rPr>
          <w:rFonts w:cs="Times New Roman"/>
        </w:rPr>
        <w:t>C NMR (126 MHz, CD</w:t>
      </w:r>
      <w:r w:rsidR="007A6F0B" w:rsidRPr="00481A26">
        <w:rPr>
          <w:rFonts w:cs="Times New Roman"/>
          <w:vertAlign w:val="subscript"/>
        </w:rPr>
        <w:t>3</w:t>
      </w:r>
      <w:r w:rsidR="007A6F0B" w:rsidRPr="00481A26">
        <w:rPr>
          <w:rFonts w:cs="Times New Roman"/>
        </w:rPr>
        <w:t xml:space="preserve">OD) </w:t>
      </w:r>
      <w:r w:rsidR="007A6F0B" w:rsidRPr="001676F0">
        <w:rPr>
          <w:rFonts w:cs="Times New Roman"/>
        </w:rPr>
        <w:t>δ</w:t>
      </w:r>
      <w:r w:rsidR="007A6F0B" w:rsidRPr="00481A26">
        <w:t>181.6, 180.2, 177.6, 177.4, 176.6, 175.2, 175.3, 167.2, 166.9, 154.0, 143.4, 138.3, 135.7, 134.0, 131.4, 130.3, 117.9, 112.5, 110.9, 108.7, 105.2, 103.7, 95.6, 86.4, 76.4, 71.4, 71.37, 71.32, 71.2, 71.1, 70.9, 60.3, 57.7, 56.9, 55.2, 52.5, 51.9, 43.0, 41.8, 40.1, 33.3, 32.3, 29.5, 27.5, 27.4, 20.9, 20.6, 20.6, 20.3, 19.9, 17.5, 17.1, 16.4, 16.1.</w:t>
      </w:r>
      <w:r w:rsidR="007A6F0B" w:rsidRPr="00481A26">
        <w:rPr>
          <w:rFonts w:cs="Times New Roman"/>
        </w:rPr>
        <w:t>HRMS (ESI) m/z [M + H + Na]</w:t>
      </w:r>
      <w:r w:rsidR="007A6F0B" w:rsidRPr="00481A26">
        <w:rPr>
          <w:rFonts w:cs="Times New Roman"/>
          <w:vertAlign w:val="superscript"/>
        </w:rPr>
        <w:t>2+</w:t>
      </w:r>
      <w:r w:rsidR="007A6F0B" w:rsidRPr="00481A26">
        <w:rPr>
          <w:rFonts w:cs="Times New Roman"/>
        </w:rPr>
        <w:t xml:space="preserve"> calcd for C</w:t>
      </w:r>
      <w:r w:rsidR="007A6F0B" w:rsidRPr="00481A26">
        <w:rPr>
          <w:rFonts w:cs="Times New Roman"/>
          <w:vertAlign w:val="subscript"/>
        </w:rPr>
        <w:t>96</w:t>
      </w:r>
      <w:r w:rsidR="007A6F0B" w:rsidRPr="00481A26">
        <w:rPr>
          <w:rFonts w:cs="Times New Roman"/>
        </w:rPr>
        <w:t>H</w:t>
      </w:r>
      <w:r w:rsidR="007A6F0B" w:rsidRPr="00481A26">
        <w:rPr>
          <w:rFonts w:cs="Times New Roman"/>
          <w:vertAlign w:val="subscript"/>
        </w:rPr>
        <w:t>120</w:t>
      </w:r>
      <w:r w:rsidR="007A6F0B" w:rsidRPr="00481A26">
        <w:rPr>
          <w:rFonts w:cs="Times New Roman"/>
        </w:rPr>
        <w:t>CoN</w:t>
      </w:r>
      <w:r w:rsidR="007A6F0B" w:rsidRPr="00481A26">
        <w:rPr>
          <w:rFonts w:cs="Times New Roman"/>
          <w:vertAlign w:val="subscript"/>
        </w:rPr>
        <w:t>19</w:t>
      </w:r>
      <w:r w:rsidR="007A6F0B" w:rsidRPr="00481A26">
        <w:rPr>
          <w:rFonts w:cs="Times New Roman"/>
        </w:rPr>
        <w:t>O</w:t>
      </w:r>
      <w:r w:rsidR="007A6F0B" w:rsidRPr="00481A26">
        <w:rPr>
          <w:rFonts w:cs="Times New Roman"/>
          <w:vertAlign w:val="subscript"/>
        </w:rPr>
        <w:t>24</w:t>
      </w:r>
      <w:r w:rsidR="007A6F0B" w:rsidRPr="00481A26">
        <w:rPr>
          <w:rFonts w:cs="Times New Roman"/>
        </w:rPr>
        <w:t>PNa, 1017.8855; found, 1017.8862.</w:t>
      </w:r>
    </w:p>
    <w:p w:rsidR="007A6F0B" w:rsidRDefault="007A6F0B" w:rsidP="007A6F0B">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7A6F0B" w:rsidRPr="0033662B"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7A6F0B" w:rsidRPr="0033662B" w:rsidRDefault="007A6F0B" w:rsidP="00313DAB">
            <w:pPr>
              <w:jc w:val="center"/>
              <w:rPr>
                <w:rFonts w:cs="Times New Roman"/>
                <w:lang w:val="en-US"/>
              </w:rPr>
            </w:pPr>
            <w:r w:rsidRPr="0033662B">
              <w:rPr>
                <w:rFonts w:cs="Times New Roman"/>
                <w:lang w:val="en-US"/>
              </w:rPr>
              <w:t>Time [min]</w:t>
            </w:r>
          </w:p>
        </w:tc>
        <w:tc>
          <w:tcPr>
            <w:tcW w:w="1238"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sidRPr="0033662B">
              <w:rPr>
                <w:rFonts w:cs="Times New Roman"/>
                <w:lang w:val="en-US"/>
              </w:rPr>
              <w:t>O+0.5‰TFA [%]</w:t>
            </w:r>
          </w:p>
        </w:tc>
        <w:tc>
          <w:tcPr>
            <w:tcW w:w="959"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5D63C3">
              <w:rPr>
                <w:rFonts w:cs="Times New Roman"/>
                <w:lang w:val="en-US"/>
              </w:rPr>
              <w:t xml:space="preserve"> </w:t>
            </w:r>
            <w:r w:rsidRPr="0033662B">
              <w:rPr>
                <w:rFonts w:cs="Times New Roman"/>
                <w:lang w:val="en-US"/>
              </w:rPr>
              <w:t>[%]</w:t>
            </w:r>
          </w:p>
        </w:tc>
        <w:tc>
          <w:tcPr>
            <w:tcW w:w="905"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7A6F0B" w:rsidRPr="0033662B" w:rsidRDefault="007A6F0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Pr>
                <w:rFonts w:cs="Times New Roman"/>
                <w:lang w:val="en-US"/>
              </w:rPr>
              <w:t>[min]</w:t>
            </w:r>
          </w:p>
        </w:tc>
      </w:tr>
      <w:tr w:rsidR="007A6F0B" w:rsidRPr="0033662B" w:rsidTr="00313DAB">
        <w:tc>
          <w:tcPr>
            <w:cnfStyle w:val="001000000000" w:firstRow="0" w:lastRow="0" w:firstColumn="1" w:lastColumn="0" w:oddVBand="0" w:evenVBand="0" w:oddHBand="0" w:evenHBand="0" w:firstRowFirstColumn="0" w:firstRowLastColumn="0" w:lastRowFirstColumn="0" w:lastRowLastColumn="0"/>
            <w:tcW w:w="994" w:type="pct"/>
          </w:tcPr>
          <w:p w:rsidR="007A6F0B" w:rsidRPr="0033662B" w:rsidRDefault="007A6F0B" w:rsidP="00313DAB">
            <w:pPr>
              <w:jc w:val="center"/>
              <w:rPr>
                <w:rFonts w:cs="Times New Roman"/>
                <w:lang w:val="en-US"/>
              </w:rPr>
            </w:pPr>
            <w:r w:rsidRPr="0033662B">
              <w:rPr>
                <w:rFonts w:cs="Times New Roman"/>
                <w:lang w:val="en-US"/>
              </w:rPr>
              <w:t>Initial</w:t>
            </w:r>
          </w:p>
        </w:tc>
        <w:tc>
          <w:tcPr>
            <w:tcW w:w="1238"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7A6F0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361</w:t>
            </w:r>
          </w:p>
        </w:tc>
        <w:tc>
          <w:tcPr>
            <w:tcW w:w="904" w:type="pct"/>
            <w:vMerge w:val="restart"/>
            <w:vAlign w:val="center"/>
          </w:tcPr>
          <w:p w:rsidR="007A6F0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11.98</w:t>
            </w:r>
          </w:p>
        </w:tc>
      </w:tr>
      <w:tr w:rsidR="007A6F0B" w:rsidRPr="0033662B" w:rsidTr="00313DAB">
        <w:tc>
          <w:tcPr>
            <w:cnfStyle w:val="001000000000" w:firstRow="0" w:lastRow="0" w:firstColumn="1" w:lastColumn="0" w:oddVBand="0" w:evenVBand="0" w:oddHBand="0" w:evenHBand="0" w:firstRowFirstColumn="0" w:firstRowLastColumn="0" w:lastRowFirstColumn="0" w:lastRowLastColumn="0"/>
            <w:tcW w:w="994" w:type="pct"/>
          </w:tcPr>
          <w:p w:rsidR="007A6F0B" w:rsidRPr="0033662B" w:rsidRDefault="007A6F0B" w:rsidP="00313DAB">
            <w:pPr>
              <w:jc w:val="center"/>
              <w:rPr>
                <w:rFonts w:cs="Times New Roman"/>
                <w:lang w:val="en-US"/>
              </w:rPr>
            </w:pPr>
            <w:r>
              <w:rPr>
                <w:rFonts w:cs="Times New Roman"/>
                <w:lang w:val="en-US"/>
              </w:rPr>
              <w:t>15</w:t>
            </w:r>
          </w:p>
        </w:tc>
        <w:tc>
          <w:tcPr>
            <w:tcW w:w="1238"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7A6F0B" w:rsidRPr="0033662B" w:rsidRDefault="007A6F0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7A6F0B" w:rsidRDefault="007A6F0B" w:rsidP="00DB2AB5">
      <w:pPr>
        <w:spacing w:after="0"/>
        <w:jc w:val="both"/>
        <w:rPr>
          <w:rFonts w:cs="Times New Roman"/>
          <w:lang w:val="en-US"/>
        </w:rPr>
      </w:pPr>
    </w:p>
    <w:p w:rsidR="007A6F0B" w:rsidRPr="007A6F0B" w:rsidRDefault="007A6F0B" w:rsidP="007A6F0B">
      <w:pPr>
        <w:jc w:val="center"/>
      </w:pPr>
      <w:r w:rsidRPr="003A2BFA">
        <w:rPr>
          <w:noProof/>
          <w:color w:val="000000" w:themeColor="text1"/>
          <w:sz w:val="18"/>
          <w:lang w:val="en-US"/>
        </w:rPr>
        <w:drawing>
          <wp:inline distT="0" distB="0" distL="0" distR="0">
            <wp:extent cx="3962400" cy="238125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srcRect l="7494" t="17832" r="23722" b="8682"/>
                    <a:stretch/>
                  </pic:blipFill>
                  <pic:spPr bwMode="auto">
                    <a:xfrm>
                      <a:off x="0" y="0"/>
                      <a:ext cx="3962400" cy="2381250"/>
                    </a:xfrm>
                    <a:prstGeom prst="rect">
                      <a:avLst/>
                    </a:prstGeom>
                    <a:ln>
                      <a:noFill/>
                    </a:ln>
                    <a:extLst>
                      <a:ext uri="{53640926-AAD7-44D8-BBD7-CCE9431645EC}">
                        <a14:shadowObscured xmlns:a14="http://schemas.microsoft.com/office/drawing/2010/main"/>
                      </a:ext>
                    </a:extLst>
                  </pic:spPr>
                </pic:pic>
              </a:graphicData>
            </a:graphic>
          </wp:inline>
        </w:drawing>
      </w:r>
    </w:p>
    <w:p w:rsidR="0053277B" w:rsidRPr="0053277B" w:rsidRDefault="0053277B" w:rsidP="0038432E">
      <w:pPr>
        <w:pStyle w:val="Heading2"/>
        <w:numPr>
          <w:ilvl w:val="0"/>
          <w:numId w:val="0"/>
        </w:numPr>
        <w:ind w:left="576" w:hanging="576"/>
      </w:pPr>
    </w:p>
    <w:p w:rsidR="00024B07" w:rsidRPr="00024B07" w:rsidRDefault="004771B8" w:rsidP="00024B07">
      <w:pPr>
        <w:pStyle w:val="Heading2"/>
      </w:pPr>
      <w:bookmarkStart w:id="19" w:name="_Toc515525294"/>
      <w:r w:rsidRPr="004B4105">
        <w:t>Cbl-C6-ATTO 488</w:t>
      </w:r>
      <w:r w:rsidR="00EF4AA5">
        <w:t xml:space="preserve"> (3</w:t>
      </w:r>
      <w:r w:rsidR="00D121DB">
        <w:t>)</w:t>
      </w:r>
      <w:bookmarkEnd w:id="19"/>
    </w:p>
    <w:p w:rsidR="00024B07" w:rsidRDefault="00EF4AA5" w:rsidP="0053277B">
      <w:pPr>
        <w:spacing w:line="276" w:lineRule="auto"/>
        <w:jc w:val="both"/>
        <w:rPr>
          <w:rFonts w:cs="Times New Roman"/>
          <w:b/>
          <w:lang w:val="en-US"/>
        </w:rPr>
      </w:pPr>
      <w:r>
        <w:object w:dxaOrig="12379" w:dyaOrig="4224">
          <v:shape id="_x0000_i1039" type="#_x0000_t75" style="width:455.55pt;height:154.8pt" o:ole="">
            <v:imagedata r:id="rId46" o:title=""/>
          </v:shape>
          <o:OLEObject Type="Embed" ProgID="ChemDraw.Document.6.0" ShapeID="_x0000_i1039" DrawAspect="Content" ObjectID="_1625641710" r:id="rId47"/>
        </w:object>
      </w:r>
    </w:p>
    <w:p w:rsidR="00CA50C4" w:rsidRPr="003F6C8E" w:rsidRDefault="0053277B" w:rsidP="0053277B">
      <w:pPr>
        <w:spacing w:line="276" w:lineRule="auto"/>
        <w:jc w:val="both"/>
        <w:rPr>
          <w:rFonts w:cs="Times New Roman"/>
          <w:lang w:val="en-US"/>
        </w:rPr>
      </w:pPr>
      <w:r w:rsidRPr="005F350A">
        <w:rPr>
          <w:rFonts w:cs="Times New Roman"/>
          <w:b/>
          <w:lang w:val="en-US"/>
        </w:rPr>
        <w:t>Cbl</w:t>
      </w:r>
      <w:r w:rsidRPr="00FF5948">
        <w:rPr>
          <w:rFonts w:cs="Times New Roman"/>
          <w:b/>
          <w:lang w:val="en-US"/>
        </w:rPr>
        <w:t>-</w:t>
      </w:r>
      <w:r w:rsidRPr="005F350A">
        <w:rPr>
          <w:rFonts w:cs="Times New Roman"/>
          <w:b/>
          <w:lang w:val="en-US"/>
        </w:rPr>
        <w:t>C6</w:t>
      </w:r>
      <w:r w:rsidRPr="00FF5948">
        <w:rPr>
          <w:rFonts w:cs="Times New Roman"/>
          <w:b/>
          <w:lang w:val="en-US"/>
        </w:rPr>
        <w:t>-</w:t>
      </w:r>
      <w:r w:rsidRPr="005F350A">
        <w:rPr>
          <w:rFonts w:cs="Times New Roman"/>
          <w:b/>
          <w:lang w:val="en-US"/>
        </w:rPr>
        <w:t>ATTO 488</w:t>
      </w:r>
      <w:r w:rsidRPr="005F350A">
        <w:rPr>
          <w:rFonts w:cs="Times New Roman"/>
          <w:lang w:val="en-US"/>
        </w:rPr>
        <w:t>:</w:t>
      </w:r>
      <w:r w:rsidR="005D63C3">
        <w:rPr>
          <w:rFonts w:cs="Times New Roman"/>
          <w:lang w:val="en-US"/>
        </w:rPr>
        <w:t xml:space="preserve"> </w:t>
      </w:r>
      <w:r w:rsidRPr="002C2B7E">
        <w:rPr>
          <w:rFonts w:cs="Times New Roman"/>
          <w:lang w:val="en-US"/>
        </w:rPr>
        <w:t xml:space="preserve">Preparation of a catalyst solution: 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 </w:t>
      </w:r>
      <w:r>
        <w:rPr>
          <w:rFonts w:cs="Times New Roman"/>
          <w:lang w:val="en-US"/>
        </w:rPr>
        <w:t>were dissolved in</w:t>
      </w:r>
      <w:r w:rsidRPr="002C2B7E">
        <w:rPr>
          <w:rFonts w:cs="Times New Roman"/>
          <w:lang w:val="en-US"/>
        </w:rPr>
        <w:t xml:space="preserve"> DMF </w:t>
      </w:r>
      <w:r>
        <w:rPr>
          <w:rFonts w:cs="Times New Roman"/>
          <w:lang w:val="en-US"/>
        </w:rPr>
        <w:t xml:space="preserve">(2 mL) </w:t>
      </w:r>
      <w:r w:rsidRPr="002C2B7E">
        <w:rPr>
          <w:rFonts w:cs="Times New Roman"/>
          <w:lang w:val="en-US"/>
        </w:rPr>
        <w:t>and stirred for 20 min. Cbl-</w:t>
      </w:r>
      <w:r>
        <w:rPr>
          <w:rFonts w:cs="Times New Roman"/>
          <w:lang w:val="en-US"/>
        </w:rPr>
        <w:t>C6-</w:t>
      </w:r>
      <w:r w:rsidRPr="002C2B7E">
        <w:rPr>
          <w:rFonts w:cs="Times New Roman"/>
          <w:lang w:val="en-US"/>
        </w:rPr>
        <w:t>N</w:t>
      </w:r>
      <w:r w:rsidRPr="002C2B7E">
        <w:rPr>
          <w:rFonts w:cs="Times New Roman"/>
          <w:vertAlign w:val="subscript"/>
          <w:lang w:val="en-US"/>
        </w:rPr>
        <w:t>3</w:t>
      </w:r>
      <w:r w:rsidR="005D63C3">
        <w:rPr>
          <w:rFonts w:cs="Times New Roman"/>
          <w:vertAlign w:val="subscript"/>
          <w:lang w:val="en-US"/>
        </w:rPr>
        <w:t xml:space="preserve"> </w:t>
      </w:r>
      <w:r w:rsidR="003F6C8E">
        <w:rPr>
          <w:rFonts w:cs="Times New Roman"/>
          <w:lang w:val="en-US"/>
        </w:rPr>
        <w:t>(</w:t>
      </w:r>
      <w:r w:rsidR="00EF4AA5">
        <w:rPr>
          <w:rFonts w:cs="Times New Roman"/>
          <w:b/>
          <w:lang w:val="en-US"/>
        </w:rPr>
        <w:t>21</w:t>
      </w:r>
      <w:r w:rsidR="003F6C8E">
        <w:rPr>
          <w:rFonts w:cs="Times New Roman"/>
          <w:lang w:val="en-US"/>
        </w:rPr>
        <w:t xml:space="preserve">) </w:t>
      </w:r>
      <w:r w:rsidRPr="002C2B7E">
        <w:rPr>
          <w:rFonts w:cs="Times New Roman"/>
          <w:lang w:val="en-US"/>
        </w:rPr>
        <w:t xml:space="preserve">(3 mg, </w:t>
      </w:r>
      <w:r>
        <w:rPr>
          <w:rFonts w:cs="Times New Roman"/>
          <w:lang w:val="en-US"/>
        </w:rPr>
        <w:t>1.97</w:t>
      </w:r>
      <w:r w:rsidRPr="002C2B7E">
        <w:rPr>
          <w:rFonts w:cs="Times New Roman"/>
          <w:lang w:val="en-US"/>
        </w:rPr>
        <w:t xml:space="preserve"> µmol) and </w:t>
      </w:r>
      <w:r>
        <w:rPr>
          <w:rFonts w:cs="Times New Roman"/>
          <w:lang w:val="en-US"/>
        </w:rPr>
        <w:t>ATTO 488</w:t>
      </w:r>
      <w:r w:rsidRPr="002C2B7E">
        <w:rPr>
          <w:rFonts w:cs="Times New Roman"/>
          <w:lang w:val="en-US"/>
        </w:rPr>
        <w:t xml:space="preserve"> alkyne</w:t>
      </w:r>
      <w:r w:rsidR="003F6C8E">
        <w:rPr>
          <w:rFonts w:cs="Times New Roman"/>
          <w:lang w:val="en-US"/>
        </w:rPr>
        <w:t xml:space="preserve"> (</w:t>
      </w:r>
      <w:r w:rsidR="00EF4AA5">
        <w:rPr>
          <w:rFonts w:cs="Times New Roman"/>
          <w:b/>
          <w:lang w:val="en-US"/>
        </w:rPr>
        <w:t>16</w:t>
      </w:r>
      <w:r w:rsidR="003F6C8E">
        <w:rPr>
          <w:rFonts w:cs="Times New Roman"/>
          <w:lang w:val="en-US"/>
        </w:rPr>
        <w:t>)</w:t>
      </w:r>
      <w:r w:rsidR="005D63C3">
        <w:rPr>
          <w:rFonts w:cs="Times New Roman"/>
          <w:lang w:val="en-US"/>
        </w:rPr>
        <w:t xml:space="preserve"> </w:t>
      </w:r>
      <w:r>
        <w:rPr>
          <w:rFonts w:cs="Times New Roman"/>
          <w:lang w:val="en-US"/>
        </w:rPr>
        <w:t>(0.5 mg, 0.68</w:t>
      </w:r>
      <w:r w:rsidRPr="002C2B7E">
        <w:rPr>
          <w:rFonts w:cs="Times New Roman"/>
          <w:lang w:val="en-US"/>
        </w:rPr>
        <w:t xml:space="preserve"> µmol) were dissolved in DMF/H</w:t>
      </w:r>
      <w:r w:rsidRPr="002C2B7E">
        <w:rPr>
          <w:rFonts w:cs="Times New Roman"/>
          <w:vertAlign w:val="subscript"/>
          <w:lang w:val="en-US"/>
        </w:rPr>
        <w:t>2</w:t>
      </w:r>
      <w:r w:rsidRPr="002C2B7E">
        <w:rPr>
          <w:rFonts w:cs="Times New Roman"/>
          <w:lang w:val="en-US"/>
        </w:rPr>
        <w:t xml:space="preserve">O (200 µL, 1:1, v/v) and subsequently </w:t>
      </w:r>
      <w:r>
        <w:rPr>
          <w:rFonts w:cs="Times New Roman"/>
          <w:lang w:val="en-US"/>
        </w:rPr>
        <w:t>freshly prepared catalyst solution (</w:t>
      </w:r>
      <w:r w:rsidRPr="002C2B7E">
        <w:rPr>
          <w:rFonts w:cs="Times New Roman"/>
          <w:lang w:val="en-US"/>
        </w:rPr>
        <w:t>300 µL</w:t>
      </w:r>
      <w:r>
        <w:rPr>
          <w:rFonts w:cs="Times New Roman"/>
          <w:lang w:val="en-US"/>
        </w:rPr>
        <w:t xml:space="preserve">) was </w:t>
      </w:r>
      <w:r w:rsidRPr="002C2B7E">
        <w:rPr>
          <w:rFonts w:cs="Times New Roman"/>
          <w:lang w:val="en-US"/>
        </w:rPr>
        <w:t xml:space="preserve">added and the reaction mixture was stirred overnight. </w:t>
      </w:r>
      <w:r>
        <w:rPr>
          <w:rFonts w:cs="Times New Roman"/>
          <w:lang w:val="en-US"/>
        </w:rPr>
        <w:t>Then it</w:t>
      </w:r>
      <w:r w:rsidRPr="002C2B7E">
        <w:rPr>
          <w:rFonts w:cs="Times New Roman"/>
          <w:lang w:val="en-US"/>
        </w:rPr>
        <w:t xml:space="preserve"> was </w:t>
      </w:r>
      <w:r>
        <w:rPr>
          <w:rFonts w:cs="Times New Roman"/>
          <w:lang w:val="en-US"/>
        </w:rPr>
        <w:t>diluted with DMF (1 mL),</w:t>
      </w:r>
      <w:r w:rsidRPr="002C2B7E">
        <w:rPr>
          <w:rFonts w:cs="Times New Roman"/>
          <w:lang w:val="en-US"/>
        </w:rPr>
        <w:t xml:space="preserve"> poured into AcOEt (10 mL) and the precipitate was centrifuged and dried. </w:t>
      </w:r>
      <w:r w:rsidRPr="002C2B7E">
        <w:rPr>
          <w:rFonts w:cs="AdvOT2e364b11"/>
          <w:lang w:val="en-US"/>
        </w:rPr>
        <w:t xml:space="preserve">The crude solid was </w:t>
      </w:r>
      <w:r w:rsidRPr="005D63C3">
        <w:rPr>
          <w:rFonts w:cs="AdvOT2e364b11"/>
          <w:lang w:val="en-US"/>
        </w:rPr>
        <w:t xml:space="preserve">dissolved </w:t>
      </w:r>
      <w:r w:rsidRPr="002C2B7E">
        <w:rPr>
          <w:rFonts w:cs="AdvOT2e364b11"/>
          <w:lang w:val="en-US"/>
        </w:rPr>
        <w:t>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(10 mL)</w:t>
      </w:r>
      <w:r w:rsidRPr="002C2B7E">
        <w:rPr>
          <w:rFonts w:cs="AdvOT2e364b11"/>
          <w:lang w:val="en-US"/>
        </w:rPr>
        <w:t xml:space="preserve">, and then centrifuged. The dried solid was </w:t>
      </w:r>
      <w:r w:rsidRPr="002C2B7E">
        <w:rPr>
          <w:rFonts w:cs="AdvOT2e364b11"/>
          <w:lang w:val="en-US"/>
        </w:rPr>
        <w:lastRenderedPageBreak/>
        <w:t>then dissolved</w:t>
      </w:r>
      <w:r w:rsidR="005D63C3">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(10 mL) and</w:t>
      </w:r>
      <w:r w:rsidRPr="002C2B7E">
        <w:rPr>
          <w:rFonts w:cs="Times New Roman"/>
          <w:lang w:val="en-US"/>
        </w:rPr>
        <w:t xml:space="preserve"> purified </w:t>
      </w:r>
      <w:r w:rsidRPr="00E471CB">
        <w:rPr>
          <w:rFonts w:cs="Times New Roman"/>
          <w:lang w:val="en-US"/>
        </w:rPr>
        <w:t>gradually with MeCN/H</w:t>
      </w:r>
      <w:r w:rsidRPr="00E471CB">
        <w:rPr>
          <w:rFonts w:cs="Times New Roman"/>
          <w:vertAlign w:val="subscript"/>
          <w:lang w:val="en-US"/>
        </w:rPr>
        <w:t>2</w:t>
      </w:r>
      <w:r w:rsidRPr="00E471CB">
        <w:rPr>
          <w:rFonts w:cs="Times New Roman"/>
          <w:lang w:val="en-US"/>
        </w:rPr>
        <w:t>O</w:t>
      </w:r>
      <w:r>
        <w:rPr>
          <w:rFonts w:cs="AdvOT2e364b11"/>
          <w:lang w:val="en-US"/>
        </w:rPr>
        <w:t xml:space="preserve"> from 10 to 20% v/v</w:t>
      </w:r>
      <w:r w:rsidR="005D63C3">
        <w:rPr>
          <w:rFonts w:cs="AdvOT2e364b11"/>
          <w:lang w:val="en-US"/>
        </w:rPr>
        <w:t xml:space="preserve"> </w:t>
      </w:r>
      <w:r>
        <w:rPr>
          <w:rFonts w:cs="Times New Roman"/>
          <w:lang w:val="en-US"/>
        </w:rPr>
        <w:t>yielding</w:t>
      </w:r>
      <w:r w:rsidR="00D37366">
        <w:rPr>
          <w:rFonts w:cs="Times New Roman"/>
          <w:lang w:val="en-US"/>
        </w:rPr>
        <w:t xml:space="preserve"> </w:t>
      </w:r>
      <w:r w:rsidR="00EF4AA5">
        <w:rPr>
          <w:rFonts w:cs="Times New Roman"/>
          <w:b/>
          <w:lang w:val="en-US"/>
        </w:rPr>
        <w:t>3</w:t>
      </w:r>
      <w:r w:rsidR="003F6C8E">
        <w:rPr>
          <w:rFonts w:cs="Times New Roman"/>
          <w:b/>
          <w:lang w:val="en-US"/>
        </w:rPr>
        <w:t xml:space="preserve"> </w:t>
      </w:r>
      <w:r w:rsidR="003F6C8E">
        <w:rPr>
          <w:rFonts w:cs="Times New Roman"/>
          <w:lang w:val="en-US"/>
        </w:rPr>
        <w:t>as an</w:t>
      </w:r>
      <w:r>
        <w:rPr>
          <w:rFonts w:cs="Times New Roman"/>
          <w:lang w:val="en-US"/>
        </w:rPr>
        <w:t xml:space="preserve"> orange solid.</w:t>
      </w:r>
      <w:r w:rsidR="00D37366">
        <w:rPr>
          <w:rFonts w:cs="Times New Roman"/>
          <w:lang w:val="en-US"/>
        </w:rPr>
        <w:t xml:space="preserve"> </w:t>
      </w:r>
      <w:r w:rsidRPr="00C64633">
        <w:rPr>
          <w:rFonts w:cs="Times New Roman"/>
        </w:rPr>
        <w:t xml:space="preserve">HRMS (ESI) m/z [M + </w:t>
      </w:r>
      <w:r w:rsidR="00D56792">
        <w:rPr>
          <w:rFonts w:cs="Times New Roman"/>
        </w:rPr>
        <w:t>2</w:t>
      </w:r>
      <w:r w:rsidRPr="00C64633">
        <w:rPr>
          <w:rFonts w:cs="Times New Roman"/>
        </w:rPr>
        <w:t>Na]</w:t>
      </w:r>
      <w:r w:rsidRPr="00C64633">
        <w:rPr>
          <w:rFonts w:cs="Times New Roman"/>
          <w:vertAlign w:val="superscript"/>
        </w:rPr>
        <w:t>2+</w:t>
      </w:r>
      <w:r w:rsidRPr="00C64633">
        <w:rPr>
          <w:rFonts w:cs="Times New Roman"/>
        </w:rPr>
        <w:t xml:space="preserve"> calcd for C</w:t>
      </w:r>
      <w:r w:rsidRPr="00C64633">
        <w:rPr>
          <w:rFonts w:cs="Times New Roman"/>
          <w:vertAlign w:val="subscript"/>
        </w:rPr>
        <w:t>98</w:t>
      </w:r>
      <w:r w:rsidRPr="00C64633">
        <w:rPr>
          <w:rFonts w:cs="Times New Roman"/>
        </w:rPr>
        <w:t>H</w:t>
      </w:r>
      <w:r w:rsidRPr="00C64633">
        <w:rPr>
          <w:rFonts w:cs="Times New Roman"/>
          <w:vertAlign w:val="subscript"/>
        </w:rPr>
        <w:t>126</w:t>
      </w:r>
      <w:r w:rsidRPr="00C64633">
        <w:rPr>
          <w:rFonts w:cs="Times New Roman"/>
        </w:rPr>
        <w:t>CoN</w:t>
      </w:r>
      <w:r w:rsidRPr="00C64633">
        <w:rPr>
          <w:rFonts w:cs="Times New Roman"/>
          <w:vertAlign w:val="subscript"/>
        </w:rPr>
        <w:t>22</w:t>
      </w:r>
      <w:r w:rsidRPr="00C64633">
        <w:rPr>
          <w:rFonts w:cs="Times New Roman"/>
        </w:rPr>
        <w:t>O</w:t>
      </w:r>
      <w:r w:rsidRPr="00C64633">
        <w:rPr>
          <w:rFonts w:cs="Times New Roman"/>
          <w:vertAlign w:val="subscript"/>
        </w:rPr>
        <w:t>24</w:t>
      </w:r>
      <w:r w:rsidRPr="00C64633">
        <w:rPr>
          <w:rFonts w:cs="Times New Roman"/>
        </w:rPr>
        <w:t>PS</w:t>
      </w:r>
      <w:r w:rsidRPr="00C64633">
        <w:rPr>
          <w:rFonts w:cs="Times New Roman"/>
          <w:vertAlign w:val="subscript"/>
        </w:rPr>
        <w:t>2</w:t>
      </w:r>
      <w:r w:rsidRPr="00C64633">
        <w:rPr>
          <w:rFonts w:cs="Times New Roman"/>
        </w:rPr>
        <w:t>Na</w:t>
      </w:r>
      <w:r w:rsidRPr="00C64633">
        <w:rPr>
          <w:rFonts w:cs="Times New Roman"/>
          <w:vertAlign w:val="subscript"/>
        </w:rPr>
        <w:t>2</w:t>
      </w:r>
      <w:r w:rsidR="00D56792" w:rsidRPr="00D56792">
        <w:rPr>
          <w:rFonts w:cs="Times New Roman"/>
          <w:vertAlign w:val="superscript"/>
        </w:rPr>
        <w:t>2</w:t>
      </w:r>
      <w:r w:rsidRPr="00C64633">
        <w:rPr>
          <w:rFonts w:cs="Times New Roman"/>
          <w:vertAlign w:val="superscript"/>
        </w:rPr>
        <w:t>+</w:t>
      </w:r>
      <w:r w:rsidRPr="00C64633">
        <w:rPr>
          <w:rFonts w:cs="Times New Roman"/>
        </w:rPr>
        <w:t>, 1097.3805; found, 1097.3818.</w:t>
      </w:r>
    </w:p>
    <w:p w:rsidR="0053277B" w:rsidRPr="00920230" w:rsidRDefault="0053277B" w:rsidP="0053277B">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53277B" w:rsidRPr="009F6371"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53277B" w:rsidRPr="0033662B" w:rsidRDefault="0053277B" w:rsidP="00313DAB">
            <w:pPr>
              <w:jc w:val="center"/>
              <w:rPr>
                <w:rFonts w:cs="Times New Roman"/>
                <w:lang w:val="en-US"/>
              </w:rPr>
            </w:pPr>
            <w:r w:rsidRPr="0033662B">
              <w:rPr>
                <w:rFonts w:cs="Times New Roman"/>
                <w:lang w:val="en-US"/>
              </w:rPr>
              <w:t>Time [min]</w:t>
            </w:r>
          </w:p>
        </w:tc>
        <w:tc>
          <w:tcPr>
            <w:tcW w:w="1238" w:type="pct"/>
          </w:tcPr>
          <w:p w:rsidR="0053277B" w:rsidRPr="0033662B" w:rsidRDefault="0053277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Pr>
                <w:rFonts w:cs="Times New Roman"/>
                <w:lang w:val="en-US"/>
              </w:rPr>
              <w:t>O+0.2</w:t>
            </w:r>
            <w:r w:rsidRPr="0033662B">
              <w:rPr>
                <w:rFonts w:cs="Times New Roman"/>
                <w:lang w:val="en-US"/>
              </w:rPr>
              <w:t>‰TFA [%]</w:t>
            </w:r>
          </w:p>
        </w:tc>
        <w:tc>
          <w:tcPr>
            <w:tcW w:w="959" w:type="pct"/>
          </w:tcPr>
          <w:p w:rsidR="0053277B" w:rsidRPr="0033662B" w:rsidRDefault="0053277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5D63C3">
              <w:rPr>
                <w:rFonts w:cs="Times New Roman"/>
                <w:lang w:val="en-US"/>
              </w:rPr>
              <w:t xml:space="preserve"> </w:t>
            </w:r>
            <w:r w:rsidRPr="0033662B">
              <w:rPr>
                <w:rFonts w:cs="Times New Roman"/>
                <w:lang w:val="en-US"/>
              </w:rPr>
              <w:t>[%]</w:t>
            </w:r>
          </w:p>
        </w:tc>
        <w:tc>
          <w:tcPr>
            <w:tcW w:w="905" w:type="pct"/>
          </w:tcPr>
          <w:p w:rsidR="0053277B" w:rsidRPr="0033662B" w:rsidRDefault="0053277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53277B" w:rsidRPr="0033662B" w:rsidRDefault="0053277B"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Pr>
                <w:rFonts w:cs="Times New Roman"/>
                <w:lang w:val="en-US"/>
              </w:rPr>
              <w:t>[min]</w:t>
            </w:r>
          </w:p>
        </w:tc>
      </w:tr>
      <w:tr w:rsidR="0053277B" w:rsidRPr="009F6371" w:rsidTr="00313DAB">
        <w:tc>
          <w:tcPr>
            <w:cnfStyle w:val="001000000000" w:firstRow="0" w:lastRow="0" w:firstColumn="1" w:lastColumn="0" w:oddVBand="0" w:evenVBand="0" w:oddHBand="0" w:evenHBand="0" w:firstRowFirstColumn="0" w:firstRowLastColumn="0" w:lastRowFirstColumn="0" w:lastRowLastColumn="0"/>
            <w:tcW w:w="994" w:type="pct"/>
          </w:tcPr>
          <w:p w:rsidR="0053277B" w:rsidRPr="0033662B" w:rsidRDefault="0053277B" w:rsidP="00313DAB">
            <w:pPr>
              <w:jc w:val="center"/>
              <w:rPr>
                <w:rFonts w:cs="Times New Roman"/>
                <w:lang w:val="en-US"/>
              </w:rPr>
            </w:pPr>
            <w:r w:rsidRPr="0033662B">
              <w:rPr>
                <w:rFonts w:cs="Times New Roman"/>
                <w:lang w:val="en-US"/>
              </w:rPr>
              <w:t>Initial</w:t>
            </w:r>
          </w:p>
        </w:tc>
        <w:tc>
          <w:tcPr>
            <w:tcW w:w="1238" w:type="pct"/>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53277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488</w:t>
            </w:r>
          </w:p>
        </w:tc>
        <w:tc>
          <w:tcPr>
            <w:tcW w:w="904" w:type="pct"/>
            <w:vMerge w:val="restart"/>
            <w:vAlign w:val="center"/>
          </w:tcPr>
          <w:p w:rsidR="0053277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9.07</w:t>
            </w:r>
          </w:p>
        </w:tc>
      </w:tr>
      <w:tr w:rsidR="0053277B" w:rsidRPr="009F6371" w:rsidTr="00313DAB">
        <w:tc>
          <w:tcPr>
            <w:cnfStyle w:val="001000000000" w:firstRow="0" w:lastRow="0" w:firstColumn="1" w:lastColumn="0" w:oddVBand="0" w:evenVBand="0" w:oddHBand="0" w:evenHBand="0" w:firstRowFirstColumn="0" w:firstRowLastColumn="0" w:lastRowFirstColumn="0" w:lastRowLastColumn="0"/>
            <w:tcW w:w="994" w:type="pct"/>
          </w:tcPr>
          <w:p w:rsidR="0053277B" w:rsidRPr="0033662B" w:rsidRDefault="0053277B" w:rsidP="00313DAB">
            <w:pPr>
              <w:jc w:val="center"/>
              <w:rPr>
                <w:rFonts w:cs="Times New Roman"/>
                <w:lang w:val="en-US"/>
              </w:rPr>
            </w:pPr>
            <w:r>
              <w:rPr>
                <w:rFonts w:cs="Times New Roman"/>
                <w:lang w:val="en-US"/>
              </w:rPr>
              <w:t>15</w:t>
            </w:r>
          </w:p>
        </w:tc>
        <w:tc>
          <w:tcPr>
            <w:tcW w:w="1238" w:type="pct"/>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53277B" w:rsidRPr="009F6371" w:rsidTr="00313DAB">
        <w:tc>
          <w:tcPr>
            <w:cnfStyle w:val="001000000000" w:firstRow="0" w:lastRow="0" w:firstColumn="1" w:lastColumn="0" w:oddVBand="0" w:evenVBand="0" w:oddHBand="0" w:evenHBand="0" w:firstRowFirstColumn="0" w:firstRowLastColumn="0" w:lastRowFirstColumn="0" w:lastRowLastColumn="0"/>
            <w:tcW w:w="994" w:type="pct"/>
          </w:tcPr>
          <w:p w:rsidR="0053277B" w:rsidRDefault="0053277B" w:rsidP="00313DAB">
            <w:pPr>
              <w:jc w:val="center"/>
              <w:rPr>
                <w:rFonts w:cs="Times New Roman"/>
                <w:lang w:val="en-US"/>
              </w:rPr>
            </w:pPr>
            <w:r>
              <w:rPr>
                <w:rFonts w:cs="Times New Roman"/>
                <w:lang w:val="en-US"/>
              </w:rPr>
              <w:t>20</w:t>
            </w:r>
          </w:p>
        </w:tc>
        <w:tc>
          <w:tcPr>
            <w:tcW w:w="1238" w:type="pct"/>
          </w:tcPr>
          <w:p w:rsidR="0053277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53277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53277B" w:rsidRPr="009F6371" w:rsidTr="00313DAB">
        <w:tc>
          <w:tcPr>
            <w:cnfStyle w:val="001000000000" w:firstRow="0" w:lastRow="0" w:firstColumn="1" w:lastColumn="0" w:oddVBand="0" w:evenVBand="0" w:oddHBand="0" w:evenHBand="0" w:firstRowFirstColumn="0" w:firstRowLastColumn="0" w:lastRowFirstColumn="0" w:lastRowLastColumn="0"/>
            <w:tcW w:w="994" w:type="pct"/>
          </w:tcPr>
          <w:p w:rsidR="0053277B" w:rsidRDefault="0053277B" w:rsidP="00313DAB">
            <w:pPr>
              <w:jc w:val="center"/>
              <w:rPr>
                <w:rFonts w:cs="Times New Roman"/>
                <w:lang w:val="en-US"/>
              </w:rPr>
            </w:pPr>
            <w:r>
              <w:rPr>
                <w:rFonts w:cs="Times New Roman"/>
                <w:lang w:val="en-US"/>
              </w:rPr>
              <w:t>30</w:t>
            </w:r>
          </w:p>
        </w:tc>
        <w:tc>
          <w:tcPr>
            <w:tcW w:w="1238" w:type="pct"/>
          </w:tcPr>
          <w:p w:rsidR="0053277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w:t>
            </w:r>
          </w:p>
        </w:tc>
        <w:tc>
          <w:tcPr>
            <w:tcW w:w="959" w:type="pct"/>
          </w:tcPr>
          <w:p w:rsidR="0053277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95</w:t>
            </w:r>
          </w:p>
        </w:tc>
        <w:tc>
          <w:tcPr>
            <w:tcW w:w="905" w:type="pct"/>
            <w:vMerge/>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53277B" w:rsidRPr="0033662B" w:rsidRDefault="0053277B"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53277B" w:rsidRPr="009F6371" w:rsidRDefault="0053277B" w:rsidP="0053277B">
      <w:pPr>
        <w:jc w:val="both"/>
        <w:rPr>
          <w:rFonts w:cs="Times New Roman"/>
          <w:lang w:val="en-US"/>
        </w:rPr>
      </w:pPr>
    </w:p>
    <w:p w:rsidR="0053277B" w:rsidRPr="0053277B" w:rsidRDefault="0053277B" w:rsidP="0053277B">
      <w:pPr>
        <w:jc w:val="center"/>
      </w:pPr>
      <w:r>
        <w:rPr>
          <w:noProof/>
          <w:lang w:val="en-US"/>
        </w:rPr>
        <w:drawing>
          <wp:inline distT="0" distB="0" distL="0" distR="0">
            <wp:extent cx="3975100" cy="240665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srcRect l="7385" t="17049" r="23611" b="8681"/>
                    <a:stretch/>
                  </pic:blipFill>
                  <pic:spPr bwMode="auto">
                    <a:xfrm>
                      <a:off x="0" y="0"/>
                      <a:ext cx="3975100" cy="2406650"/>
                    </a:xfrm>
                    <a:prstGeom prst="rect">
                      <a:avLst/>
                    </a:prstGeom>
                    <a:ln>
                      <a:noFill/>
                    </a:ln>
                    <a:extLst>
                      <a:ext uri="{53640926-AAD7-44D8-BBD7-CCE9431645EC}">
                        <a14:shadowObscured xmlns:a14="http://schemas.microsoft.com/office/drawing/2010/main"/>
                      </a:ext>
                    </a:extLst>
                  </pic:spPr>
                </pic:pic>
              </a:graphicData>
            </a:graphic>
          </wp:inline>
        </w:drawing>
      </w:r>
    </w:p>
    <w:p w:rsidR="002D7CAD" w:rsidRDefault="004771B8" w:rsidP="002D7CAD">
      <w:pPr>
        <w:pStyle w:val="Heading2"/>
      </w:pPr>
      <w:bookmarkStart w:id="20" w:name="_Toc515525295"/>
      <w:r w:rsidRPr="004B4105">
        <w:t>Cbl-ATTO 590</w:t>
      </w:r>
      <w:r w:rsidR="00A03089">
        <w:t xml:space="preserve"> (7)</w:t>
      </w:r>
      <w:bookmarkEnd w:id="20"/>
    </w:p>
    <w:p w:rsidR="001B0048" w:rsidRPr="001B0048" w:rsidRDefault="001B0048" w:rsidP="001B0048">
      <w:pPr>
        <w:spacing w:after="0"/>
      </w:pPr>
    </w:p>
    <w:p w:rsidR="002D7CAD" w:rsidRDefault="00EF4AA5" w:rsidP="009B2B73">
      <w:pPr>
        <w:jc w:val="center"/>
      </w:pPr>
      <w:r>
        <w:object w:dxaOrig="10583" w:dyaOrig="4418">
          <v:shape id="_x0000_i1040" type="#_x0000_t75" style="width:424.4pt;height:176.5pt" o:ole="">
            <v:imagedata r:id="rId49" o:title=""/>
          </v:shape>
          <o:OLEObject Type="Embed" ProgID="ChemDraw.Document.6.0" ShapeID="_x0000_i1040" DrawAspect="Content" ObjectID="_1625641711" r:id="rId50"/>
        </w:object>
      </w:r>
    </w:p>
    <w:p w:rsidR="009B2B73" w:rsidRPr="002D78D7" w:rsidRDefault="009B2B73" w:rsidP="009B2B73">
      <w:pPr>
        <w:spacing w:line="276" w:lineRule="auto"/>
        <w:jc w:val="both"/>
        <w:rPr>
          <w:rFonts w:cs="Times New Roman"/>
          <w:lang w:val="en-US"/>
        </w:rPr>
      </w:pPr>
      <w:r w:rsidRPr="00F936D9">
        <w:rPr>
          <w:rFonts w:cs="Times New Roman"/>
          <w:b/>
          <w:lang w:val="en-US"/>
        </w:rPr>
        <w:t>Cbl-</w:t>
      </w:r>
      <w:r w:rsidRPr="0033662B">
        <w:rPr>
          <w:rFonts w:cs="Times New Roman"/>
          <w:b/>
          <w:lang w:val="en-US"/>
        </w:rPr>
        <w:t>ATTO 590</w:t>
      </w:r>
      <w:r w:rsidRPr="0033662B">
        <w:rPr>
          <w:rFonts w:cs="Times New Roman"/>
          <w:lang w:val="en-US"/>
        </w:rPr>
        <w:t>:</w:t>
      </w:r>
      <w:r w:rsidR="001D2538">
        <w:rPr>
          <w:rFonts w:cs="Times New Roman"/>
          <w:lang w:val="en-US"/>
        </w:rPr>
        <w:t xml:space="preserve"> </w:t>
      </w:r>
      <w:r w:rsidRPr="002C2B7E">
        <w:rPr>
          <w:rFonts w:cs="Times New Roman"/>
          <w:lang w:val="en-US"/>
        </w:rPr>
        <w:t xml:space="preserve">Preparation of a catalyst solution: 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 </w:t>
      </w:r>
      <w:r>
        <w:rPr>
          <w:rFonts w:cs="Times New Roman"/>
          <w:lang w:val="en-US"/>
        </w:rPr>
        <w:t xml:space="preserve">were dissolved in </w:t>
      </w:r>
      <w:r w:rsidRPr="002C2B7E">
        <w:rPr>
          <w:rFonts w:cs="Times New Roman"/>
          <w:lang w:val="en-US"/>
        </w:rPr>
        <w:t xml:space="preserve">DMF </w:t>
      </w:r>
      <w:r>
        <w:rPr>
          <w:rFonts w:cs="Times New Roman"/>
          <w:lang w:val="en-US"/>
        </w:rPr>
        <w:t xml:space="preserve">(2 mL) </w:t>
      </w:r>
      <w:r w:rsidRPr="002C2B7E">
        <w:rPr>
          <w:rFonts w:cs="Times New Roman"/>
          <w:lang w:val="en-US"/>
        </w:rPr>
        <w:t xml:space="preserve">and stirred for 20 min. </w:t>
      </w:r>
      <w:r>
        <w:rPr>
          <w:rFonts w:cs="Times New Roman"/>
          <w:lang w:val="en-US"/>
        </w:rPr>
        <w:t>Cbl-</w:t>
      </w:r>
      <w:r w:rsidRPr="002C2B7E">
        <w:rPr>
          <w:rFonts w:cs="Times New Roman"/>
          <w:lang w:val="en-US"/>
        </w:rPr>
        <w:t>N</w:t>
      </w:r>
      <w:r w:rsidRPr="002C2B7E">
        <w:rPr>
          <w:rFonts w:cs="Times New Roman"/>
          <w:vertAlign w:val="subscript"/>
          <w:lang w:val="en-US"/>
        </w:rPr>
        <w:t>3</w:t>
      </w:r>
      <w:r w:rsidR="00EF4AA5">
        <w:rPr>
          <w:rFonts w:cs="Times New Roman"/>
          <w:vertAlign w:val="subscript"/>
          <w:lang w:val="en-US"/>
        </w:rPr>
        <w:t xml:space="preserve"> </w:t>
      </w:r>
      <w:r w:rsidR="003F6C8E">
        <w:rPr>
          <w:rFonts w:cs="Times New Roman"/>
          <w:lang w:val="en-US"/>
        </w:rPr>
        <w:t>(</w:t>
      </w:r>
      <w:r w:rsidR="00EF4AA5">
        <w:rPr>
          <w:rFonts w:cs="Times New Roman"/>
          <w:b/>
          <w:lang w:val="en-US"/>
        </w:rPr>
        <w:t>20</w:t>
      </w:r>
      <w:r w:rsidR="003F6C8E">
        <w:rPr>
          <w:rFonts w:cs="Times New Roman"/>
          <w:lang w:val="en-US"/>
        </w:rPr>
        <w:t xml:space="preserve">) </w:t>
      </w:r>
      <w:r w:rsidRPr="002C2B7E">
        <w:rPr>
          <w:rFonts w:cs="Times New Roman"/>
          <w:lang w:val="en-US"/>
        </w:rPr>
        <w:t xml:space="preserve">(3 mg, </w:t>
      </w:r>
      <w:r>
        <w:rPr>
          <w:rFonts w:cs="Times New Roman"/>
          <w:lang w:val="en-US"/>
        </w:rPr>
        <w:t>2.20</w:t>
      </w:r>
      <w:r w:rsidRPr="002C2B7E">
        <w:rPr>
          <w:rFonts w:cs="Times New Roman"/>
          <w:lang w:val="en-US"/>
        </w:rPr>
        <w:t xml:space="preserve"> µmol) and </w:t>
      </w:r>
      <w:r>
        <w:rPr>
          <w:rFonts w:cs="Times New Roman"/>
          <w:lang w:val="en-US"/>
        </w:rPr>
        <w:t>ATTO 590</w:t>
      </w:r>
      <w:r w:rsidRPr="002C2B7E">
        <w:rPr>
          <w:rFonts w:cs="Times New Roman"/>
          <w:lang w:val="en-US"/>
        </w:rPr>
        <w:t xml:space="preserve"> alkyne</w:t>
      </w:r>
      <w:r w:rsidR="00A03089">
        <w:rPr>
          <w:rFonts w:cs="Times New Roman"/>
          <w:lang w:val="en-US"/>
        </w:rPr>
        <w:t xml:space="preserve"> (</w:t>
      </w:r>
      <w:r w:rsidR="00EF4AA5">
        <w:rPr>
          <w:rFonts w:cs="Times New Roman"/>
          <w:b/>
          <w:lang w:val="en-US"/>
        </w:rPr>
        <w:t>17</w:t>
      </w:r>
      <w:r w:rsidR="00A03089">
        <w:rPr>
          <w:rFonts w:cs="Times New Roman"/>
          <w:lang w:val="en-US"/>
        </w:rPr>
        <w:t>)</w:t>
      </w:r>
      <w:r w:rsidR="001D2538">
        <w:rPr>
          <w:rFonts w:cs="Times New Roman"/>
          <w:lang w:val="en-US"/>
        </w:rPr>
        <w:t xml:space="preserve"> </w:t>
      </w:r>
      <w:r>
        <w:rPr>
          <w:rFonts w:cs="Times New Roman"/>
          <w:lang w:val="en-US"/>
        </w:rPr>
        <w:t>(0.5 mg, 0.68</w:t>
      </w:r>
      <w:r w:rsidRPr="002C2B7E">
        <w:rPr>
          <w:rFonts w:cs="Times New Roman"/>
          <w:lang w:val="en-US"/>
        </w:rPr>
        <w:t xml:space="preserve"> µmol) were dissolved in DMF/H</w:t>
      </w:r>
      <w:r w:rsidRPr="002C2B7E">
        <w:rPr>
          <w:rFonts w:cs="Times New Roman"/>
          <w:vertAlign w:val="subscript"/>
          <w:lang w:val="en-US"/>
        </w:rPr>
        <w:t>2</w:t>
      </w:r>
      <w:r w:rsidRPr="002C2B7E">
        <w:rPr>
          <w:rFonts w:cs="Times New Roman"/>
          <w:lang w:val="en-US"/>
        </w:rPr>
        <w:t xml:space="preserve">O (200 µL, 1:1, v/v) and subsequently </w:t>
      </w:r>
      <w:r>
        <w:rPr>
          <w:rFonts w:cs="Times New Roman"/>
          <w:lang w:val="en-US"/>
        </w:rPr>
        <w:t>freshly prepared catalyst solution (</w:t>
      </w:r>
      <w:r w:rsidRPr="002C2B7E">
        <w:rPr>
          <w:rFonts w:cs="Times New Roman"/>
          <w:lang w:val="en-US"/>
        </w:rPr>
        <w:t>300 µL</w:t>
      </w:r>
      <w:r>
        <w:rPr>
          <w:rFonts w:cs="Times New Roman"/>
          <w:lang w:val="en-US"/>
        </w:rPr>
        <w:t xml:space="preserve">) was </w:t>
      </w:r>
      <w:r w:rsidRPr="002C2B7E">
        <w:rPr>
          <w:rFonts w:cs="Times New Roman"/>
          <w:lang w:val="en-US"/>
        </w:rPr>
        <w:t xml:space="preserve">added and the reaction mixture was stirred overnight. </w:t>
      </w:r>
      <w:r>
        <w:rPr>
          <w:rFonts w:cs="Times New Roman"/>
          <w:lang w:val="en-US"/>
        </w:rPr>
        <w:t>Then it</w:t>
      </w:r>
      <w:r w:rsidRPr="002C2B7E">
        <w:rPr>
          <w:rFonts w:cs="Times New Roman"/>
          <w:lang w:val="en-US"/>
        </w:rPr>
        <w:t xml:space="preserve"> was </w:t>
      </w:r>
      <w:r>
        <w:rPr>
          <w:rFonts w:cs="Times New Roman"/>
          <w:lang w:val="en-US"/>
        </w:rPr>
        <w:t>diluted with DMF (1 mL),</w:t>
      </w:r>
      <w:r w:rsidRPr="002C2B7E">
        <w:rPr>
          <w:rFonts w:cs="Times New Roman"/>
          <w:lang w:val="en-US"/>
        </w:rPr>
        <w:t xml:space="preserve"> poured into AcOEt (10 mL) and the precipitate was centrifuged and dried.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(10 mL)</w:t>
      </w:r>
      <w:r w:rsidRPr="002C2B7E">
        <w:rPr>
          <w:rFonts w:cs="AdvOT2e364b11"/>
          <w:lang w:val="en-US"/>
        </w:rPr>
        <w:t>, and then centrifuged. The dried solid was then dissolved</w:t>
      </w:r>
      <w:r w:rsidR="001D2538">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(10 mL) and</w:t>
      </w:r>
      <w:r w:rsidRPr="002C2B7E">
        <w:rPr>
          <w:rFonts w:cs="Times New Roman"/>
          <w:lang w:val="en-US"/>
        </w:rPr>
        <w:t xml:space="preserve"> purified</w:t>
      </w:r>
      <w:r w:rsidR="001D2538">
        <w:rPr>
          <w:rFonts w:cs="Times New Roman"/>
          <w:lang w:val="en-US"/>
        </w:rPr>
        <w:t xml:space="preserve"> </w:t>
      </w:r>
      <w:r w:rsidRPr="00E471CB">
        <w:rPr>
          <w:rFonts w:cs="Times New Roman"/>
          <w:lang w:val="en-US"/>
        </w:rPr>
        <w:t>gradually with MeCN/H</w:t>
      </w:r>
      <w:r w:rsidRPr="00E471CB">
        <w:rPr>
          <w:rFonts w:cs="Times New Roman"/>
          <w:vertAlign w:val="subscript"/>
          <w:lang w:val="en-US"/>
        </w:rPr>
        <w:t>2</w:t>
      </w:r>
      <w:r w:rsidRPr="00E471CB">
        <w:rPr>
          <w:rFonts w:cs="Times New Roman"/>
          <w:lang w:val="en-US"/>
        </w:rPr>
        <w:t>O</w:t>
      </w:r>
      <w:r>
        <w:rPr>
          <w:rFonts w:cs="AdvOT2e364b11"/>
          <w:lang w:val="en-US"/>
        </w:rPr>
        <w:t xml:space="preserve"> </w:t>
      </w:r>
      <w:r>
        <w:rPr>
          <w:rFonts w:cs="AdvOT2e364b11"/>
          <w:lang w:val="en-US"/>
        </w:rPr>
        <w:lastRenderedPageBreak/>
        <w:t>from 15 to 30% v/v</w:t>
      </w:r>
      <w:r w:rsidR="001D2538">
        <w:rPr>
          <w:rFonts w:cs="AdvOT2e364b11"/>
          <w:lang w:val="en-US"/>
        </w:rPr>
        <w:t xml:space="preserve"> </w:t>
      </w:r>
      <w:r>
        <w:rPr>
          <w:rFonts w:cs="Times New Roman"/>
          <w:lang w:val="en-US"/>
        </w:rPr>
        <w:t>yielding</w:t>
      </w:r>
      <w:r w:rsidR="003D3984">
        <w:rPr>
          <w:rFonts w:cs="Times New Roman"/>
          <w:lang w:val="en-US"/>
        </w:rPr>
        <w:t xml:space="preserve"> </w:t>
      </w:r>
      <w:r w:rsidR="00A03089">
        <w:rPr>
          <w:rFonts w:cs="Times New Roman"/>
          <w:b/>
          <w:lang w:val="en-US"/>
        </w:rPr>
        <w:t xml:space="preserve">7 </w:t>
      </w:r>
      <w:r w:rsidR="00A03089">
        <w:rPr>
          <w:rFonts w:cs="Times New Roman"/>
          <w:lang w:val="en-US"/>
        </w:rPr>
        <w:t>as a</w:t>
      </w:r>
      <w:r>
        <w:rPr>
          <w:rFonts w:cs="Times New Roman"/>
          <w:lang w:val="en-US"/>
        </w:rPr>
        <w:t xml:space="preserve"> violet solid.</w:t>
      </w:r>
      <w:r w:rsidRPr="0033662B">
        <w:rPr>
          <w:rFonts w:cs="Times New Roman"/>
          <w:lang w:val="en-US"/>
        </w:rPr>
        <w:t xml:space="preserve"> HRMS (ESI) m/z [M + H]</w:t>
      </w:r>
      <w:r w:rsidRPr="0033662B">
        <w:rPr>
          <w:rFonts w:cs="Times New Roman"/>
          <w:vertAlign w:val="superscript"/>
          <w:lang w:val="en-US"/>
        </w:rPr>
        <w:t>2+</w:t>
      </w:r>
      <w:r w:rsidRPr="0033662B">
        <w:rPr>
          <w:rFonts w:cs="Times New Roman"/>
          <w:lang w:val="en-US"/>
        </w:rPr>
        <w:t xml:space="preserve"> calcd for C</w:t>
      </w:r>
      <w:r w:rsidRPr="0033662B">
        <w:rPr>
          <w:rFonts w:cs="Times New Roman"/>
          <w:vertAlign w:val="subscript"/>
          <w:lang w:val="en-US"/>
        </w:rPr>
        <w:t>103</w:t>
      </w:r>
      <w:r w:rsidRPr="0033662B">
        <w:rPr>
          <w:rFonts w:cs="Times New Roman"/>
          <w:lang w:val="en-US"/>
        </w:rPr>
        <w:t>H</w:t>
      </w:r>
      <w:r w:rsidRPr="0033662B">
        <w:rPr>
          <w:rFonts w:cs="Times New Roman"/>
          <w:vertAlign w:val="subscript"/>
          <w:lang w:val="en-US"/>
        </w:rPr>
        <w:t>130</w:t>
      </w:r>
      <w:r w:rsidRPr="0033662B">
        <w:rPr>
          <w:rFonts w:cs="Times New Roman"/>
          <w:lang w:val="en-US"/>
        </w:rPr>
        <w:t>CoN</w:t>
      </w:r>
      <w:r w:rsidRPr="0033662B">
        <w:rPr>
          <w:rFonts w:cs="Times New Roman"/>
          <w:vertAlign w:val="subscript"/>
          <w:lang w:val="en-US"/>
        </w:rPr>
        <w:t>20</w:t>
      </w:r>
      <w:r w:rsidRPr="0033662B">
        <w:rPr>
          <w:rFonts w:cs="Times New Roman"/>
          <w:lang w:val="en-US"/>
        </w:rPr>
        <w:t>O</w:t>
      </w:r>
      <w:r w:rsidRPr="0033662B">
        <w:rPr>
          <w:rFonts w:cs="Times New Roman"/>
          <w:vertAlign w:val="subscript"/>
          <w:lang w:val="en-US"/>
        </w:rPr>
        <w:t>17</w:t>
      </w:r>
      <w:r w:rsidRPr="0033662B">
        <w:rPr>
          <w:rFonts w:cs="Times New Roman"/>
          <w:lang w:val="en-US"/>
        </w:rPr>
        <w:t>P</w:t>
      </w:r>
      <w:r w:rsidRPr="0033662B">
        <w:rPr>
          <w:rFonts w:cs="Times New Roman"/>
          <w:vertAlign w:val="superscript"/>
          <w:lang w:val="en-US"/>
        </w:rPr>
        <w:t>+</w:t>
      </w:r>
      <w:r w:rsidRPr="0033662B">
        <w:rPr>
          <w:rFonts w:cs="Times New Roman"/>
          <w:lang w:val="en-US"/>
        </w:rPr>
        <w:t>, 1004.4491; found, 1004.4499.</w:t>
      </w:r>
    </w:p>
    <w:p w:rsidR="009B2B73" w:rsidRPr="00920230" w:rsidRDefault="009B2B73" w:rsidP="009B2B73">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9B2B73" w:rsidRPr="008529FE"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9B2B73" w:rsidRPr="0033662B" w:rsidRDefault="009B2B73" w:rsidP="00313DAB">
            <w:pPr>
              <w:jc w:val="center"/>
              <w:rPr>
                <w:rFonts w:cs="Times New Roman"/>
                <w:lang w:val="en-US"/>
              </w:rPr>
            </w:pPr>
            <w:r w:rsidRPr="0033662B">
              <w:rPr>
                <w:rFonts w:cs="Times New Roman"/>
                <w:lang w:val="en-US"/>
              </w:rPr>
              <w:t>Time [min]</w:t>
            </w:r>
          </w:p>
        </w:tc>
        <w:tc>
          <w:tcPr>
            <w:tcW w:w="1238"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Pr>
                <w:rFonts w:cs="Times New Roman"/>
                <w:lang w:val="en-US"/>
              </w:rPr>
              <w:t>O+0.2</w:t>
            </w:r>
            <w:r w:rsidRPr="0033662B">
              <w:rPr>
                <w:rFonts w:cs="Times New Roman"/>
                <w:lang w:val="en-US"/>
              </w:rPr>
              <w:t>‰TFA [%]</w:t>
            </w:r>
          </w:p>
        </w:tc>
        <w:tc>
          <w:tcPr>
            <w:tcW w:w="959"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1D2538">
              <w:rPr>
                <w:rFonts w:cs="Times New Roman"/>
                <w:lang w:val="en-US"/>
              </w:rPr>
              <w:t xml:space="preserve"> </w:t>
            </w:r>
            <w:r w:rsidRPr="0033662B">
              <w:rPr>
                <w:rFonts w:cs="Times New Roman"/>
                <w:lang w:val="en-US"/>
              </w:rPr>
              <w:t>[%]</w:t>
            </w:r>
          </w:p>
        </w:tc>
        <w:tc>
          <w:tcPr>
            <w:tcW w:w="905"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sidR="001D2538">
              <w:rPr>
                <w:rFonts w:cs="Times New Roman"/>
                <w:vertAlign w:val="subscript"/>
                <w:lang w:val="en-US"/>
              </w:rPr>
              <w:t xml:space="preserve"> </w:t>
            </w:r>
            <w:r>
              <w:rPr>
                <w:rFonts w:cs="Times New Roman"/>
                <w:lang w:val="en-US"/>
              </w:rPr>
              <w:t>[min]</w:t>
            </w:r>
          </w:p>
        </w:tc>
      </w:tr>
      <w:tr w:rsidR="009B2B73"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Pr="0033662B" w:rsidRDefault="009B2B73" w:rsidP="00313DAB">
            <w:pPr>
              <w:jc w:val="center"/>
              <w:rPr>
                <w:rFonts w:cs="Times New Roman"/>
                <w:lang w:val="en-US"/>
              </w:rPr>
            </w:pPr>
            <w:r w:rsidRPr="0033662B">
              <w:rPr>
                <w:rFonts w:cs="Times New Roman"/>
                <w:lang w:val="en-US"/>
              </w:rPr>
              <w:t>Initial</w:t>
            </w:r>
          </w:p>
        </w:tc>
        <w:tc>
          <w:tcPr>
            <w:tcW w:w="1238"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590</w:t>
            </w:r>
          </w:p>
        </w:tc>
        <w:tc>
          <w:tcPr>
            <w:tcW w:w="904" w:type="pct"/>
            <w:vMerge w:val="restart"/>
            <w:vAlign w:val="center"/>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12.50</w:t>
            </w:r>
          </w:p>
        </w:tc>
      </w:tr>
      <w:tr w:rsidR="009B2B73"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Pr="0033662B" w:rsidRDefault="009B2B73" w:rsidP="00313DAB">
            <w:pPr>
              <w:jc w:val="center"/>
              <w:rPr>
                <w:rFonts w:cs="Times New Roman"/>
                <w:lang w:val="en-US"/>
              </w:rPr>
            </w:pPr>
            <w:r>
              <w:rPr>
                <w:rFonts w:cs="Times New Roman"/>
                <w:lang w:val="en-US"/>
              </w:rPr>
              <w:t>15</w:t>
            </w:r>
          </w:p>
        </w:tc>
        <w:tc>
          <w:tcPr>
            <w:tcW w:w="1238"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9B2B73"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Default="009B2B73" w:rsidP="00313DAB">
            <w:pPr>
              <w:jc w:val="center"/>
              <w:rPr>
                <w:rFonts w:cs="Times New Roman"/>
                <w:lang w:val="en-US"/>
              </w:rPr>
            </w:pPr>
            <w:r>
              <w:rPr>
                <w:rFonts w:cs="Times New Roman"/>
                <w:lang w:val="en-US"/>
              </w:rPr>
              <w:t>20</w:t>
            </w:r>
          </w:p>
        </w:tc>
        <w:tc>
          <w:tcPr>
            <w:tcW w:w="1238"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9B2B73"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Default="009B2B73" w:rsidP="00313DAB">
            <w:pPr>
              <w:jc w:val="center"/>
              <w:rPr>
                <w:rFonts w:cs="Times New Roman"/>
                <w:lang w:val="en-US"/>
              </w:rPr>
            </w:pPr>
            <w:r>
              <w:rPr>
                <w:rFonts w:cs="Times New Roman"/>
                <w:lang w:val="en-US"/>
              </w:rPr>
              <w:t>30</w:t>
            </w:r>
          </w:p>
        </w:tc>
        <w:tc>
          <w:tcPr>
            <w:tcW w:w="1238"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w:t>
            </w:r>
          </w:p>
        </w:tc>
        <w:tc>
          <w:tcPr>
            <w:tcW w:w="959"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95</w:t>
            </w:r>
          </w:p>
        </w:tc>
        <w:tc>
          <w:tcPr>
            <w:tcW w:w="905"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9B2B73" w:rsidRDefault="009B2B73" w:rsidP="00DB2AB5">
      <w:pPr>
        <w:spacing w:after="0"/>
        <w:jc w:val="center"/>
        <w:rPr>
          <w:lang w:val="en-US"/>
        </w:rPr>
      </w:pPr>
    </w:p>
    <w:p w:rsidR="009B2B73" w:rsidRDefault="009B2B73" w:rsidP="009B2B73">
      <w:pPr>
        <w:jc w:val="center"/>
        <w:rPr>
          <w:lang w:val="en-US"/>
        </w:rPr>
      </w:pPr>
      <w:r w:rsidRPr="002D78D7">
        <w:rPr>
          <w:noProof/>
          <w:lang w:val="en-US"/>
        </w:rPr>
        <w:drawing>
          <wp:inline distT="0" distB="0" distL="0" distR="0">
            <wp:extent cx="3994150" cy="2406650"/>
            <wp:effectExtent l="0" t="0" r="6350" b="0"/>
            <wp:docPr id="1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srcRect l="7495" t="17049" r="23170" b="8681"/>
                    <a:stretch/>
                  </pic:blipFill>
                  <pic:spPr bwMode="auto">
                    <a:xfrm>
                      <a:off x="0" y="0"/>
                      <a:ext cx="3994150" cy="2406650"/>
                    </a:xfrm>
                    <a:prstGeom prst="rect">
                      <a:avLst/>
                    </a:prstGeom>
                    <a:ln>
                      <a:noFill/>
                    </a:ln>
                    <a:extLst>
                      <a:ext uri="{53640926-AAD7-44D8-BBD7-CCE9431645EC}">
                        <a14:shadowObscured xmlns:a14="http://schemas.microsoft.com/office/drawing/2010/main"/>
                      </a:ext>
                    </a:extLst>
                  </pic:spPr>
                </pic:pic>
              </a:graphicData>
            </a:graphic>
          </wp:inline>
        </w:drawing>
      </w:r>
    </w:p>
    <w:p w:rsidR="009B2B73" w:rsidRPr="009B2B73" w:rsidRDefault="009B2B73" w:rsidP="002D7CAD">
      <w:pPr>
        <w:rPr>
          <w:b/>
        </w:rPr>
      </w:pPr>
    </w:p>
    <w:p w:rsidR="004771B8" w:rsidRDefault="004771B8" w:rsidP="009E74E0">
      <w:pPr>
        <w:pStyle w:val="Heading2"/>
      </w:pPr>
      <w:bookmarkStart w:id="21" w:name="_Toc515525296"/>
      <w:r w:rsidRPr="004B4105">
        <w:t>Cbl-C6-ATTO 590</w:t>
      </w:r>
      <w:r w:rsidR="00A03089">
        <w:t xml:space="preserve"> (</w:t>
      </w:r>
      <w:r w:rsidR="00EF4AA5">
        <w:t>4</w:t>
      </w:r>
      <w:r w:rsidR="00A03089">
        <w:t>)</w:t>
      </w:r>
      <w:bookmarkEnd w:id="21"/>
    </w:p>
    <w:p w:rsidR="00DB2AB5" w:rsidRPr="00DB2AB5" w:rsidRDefault="00DB2AB5" w:rsidP="00DB2AB5">
      <w:pPr>
        <w:spacing w:after="0"/>
      </w:pPr>
    </w:p>
    <w:p w:rsidR="009B2B73" w:rsidRDefault="00EF4AA5" w:rsidP="00536F0D">
      <w:pPr>
        <w:spacing w:after="0"/>
        <w:jc w:val="center"/>
        <w:rPr>
          <w:rFonts w:cs="Arial"/>
        </w:rPr>
      </w:pPr>
      <w:r>
        <w:object w:dxaOrig="12030" w:dyaOrig="5097">
          <v:shape id="_x0000_i1041" type="#_x0000_t75" style="width:444.5pt;height:187.55pt" o:ole="">
            <v:imagedata r:id="rId52" o:title=""/>
          </v:shape>
          <o:OLEObject Type="Embed" ProgID="ChemDraw.Document.6.0" ShapeID="_x0000_i1041" DrawAspect="Content" ObjectID="_1625641712" r:id="rId53"/>
        </w:object>
      </w:r>
    </w:p>
    <w:p w:rsidR="009B2B73" w:rsidRDefault="009B2B73" w:rsidP="009B2B73">
      <w:pPr>
        <w:spacing w:line="276" w:lineRule="auto"/>
        <w:jc w:val="both"/>
        <w:rPr>
          <w:rFonts w:cs="Times New Roman"/>
          <w:lang w:val="en-US"/>
        </w:rPr>
      </w:pPr>
      <w:r w:rsidRPr="00F936D9">
        <w:rPr>
          <w:rFonts w:cs="Times New Roman"/>
          <w:b/>
          <w:lang w:val="en-US"/>
        </w:rPr>
        <w:t>Cbl-C6-</w:t>
      </w:r>
      <w:r>
        <w:rPr>
          <w:rFonts w:cs="Times New Roman"/>
          <w:b/>
          <w:lang w:val="en-US"/>
        </w:rPr>
        <w:t xml:space="preserve">ATTO </w:t>
      </w:r>
      <w:r w:rsidRPr="0033662B">
        <w:rPr>
          <w:rFonts w:cs="Times New Roman"/>
          <w:b/>
          <w:lang w:val="en-US"/>
        </w:rPr>
        <w:t>590</w:t>
      </w:r>
      <w:r w:rsidRPr="0033662B">
        <w:rPr>
          <w:rFonts w:cs="Times New Roman"/>
          <w:lang w:val="en-US"/>
        </w:rPr>
        <w:t xml:space="preserve">: </w:t>
      </w:r>
      <w:r w:rsidRPr="002C2B7E">
        <w:rPr>
          <w:rFonts w:cs="Times New Roman"/>
          <w:lang w:val="en-US"/>
        </w:rPr>
        <w:t xml:space="preserve">Preparation of a catalyst solution: 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 </w:t>
      </w:r>
      <w:r>
        <w:rPr>
          <w:rFonts w:cs="Times New Roman"/>
          <w:lang w:val="en-US"/>
        </w:rPr>
        <w:t>were dissolved in</w:t>
      </w:r>
      <w:r w:rsidRPr="002C2B7E">
        <w:rPr>
          <w:rFonts w:cs="Times New Roman"/>
          <w:lang w:val="en-US"/>
        </w:rPr>
        <w:t xml:space="preserve"> DMF </w:t>
      </w:r>
      <w:r>
        <w:rPr>
          <w:rFonts w:cs="Times New Roman"/>
          <w:lang w:val="en-US"/>
        </w:rPr>
        <w:t xml:space="preserve">(2 mL) </w:t>
      </w:r>
      <w:r w:rsidRPr="002C2B7E">
        <w:rPr>
          <w:rFonts w:cs="Times New Roman"/>
          <w:lang w:val="en-US"/>
        </w:rPr>
        <w:t xml:space="preserve">and stirred for 20 min. </w:t>
      </w:r>
      <w:r>
        <w:rPr>
          <w:rFonts w:cs="Times New Roman"/>
          <w:lang w:val="en-US"/>
        </w:rPr>
        <w:t>Cbl-C6-</w:t>
      </w:r>
      <w:r w:rsidRPr="002C2B7E">
        <w:rPr>
          <w:rFonts w:cs="Times New Roman"/>
          <w:lang w:val="en-US"/>
        </w:rPr>
        <w:t>N</w:t>
      </w:r>
      <w:r w:rsidRPr="002C2B7E">
        <w:rPr>
          <w:rFonts w:cs="Times New Roman"/>
          <w:vertAlign w:val="subscript"/>
          <w:lang w:val="en-US"/>
        </w:rPr>
        <w:t>3</w:t>
      </w:r>
      <w:r w:rsidR="00EF4AA5">
        <w:rPr>
          <w:rFonts w:cs="Times New Roman"/>
          <w:vertAlign w:val="subscript"/>
          <w:lang w:val="en-US"/>
        </w:rPr>
        <w:t xml:space="preserve"> </w:t>
      </w:r>
      <w:r w:rsidR="0017192C">
        <w:rPr>
          <w:rFonts w:cs="Times New Roman"/>
          <w:lang w:val="en-US"/>
        </w:rPr>
        <w:t>(</w:t>
      </w:r>
      <w:r w:rsidR="00EF4AA5">
        <w:rPr>
          <w:rFonts w:cs="Times New Roman"/>
          <w:b/>
          <w:lang w:val="en-US"/>
        </w:rPr>
        <w:t>21</w:t>
      </w:r>
      <w:r w:rsidR="0017192C">
        <w:rPr>
          <w:rFonts w:cs="Times New Roman"/>
          <w:lang w:val="en-US"/>
        </w:rPr>
        <w:t xml:space="preserve">) </w:t>
      </w:r>
      <w:r w:rsidRPr="002C2B7E">
        <w:rPr>
          <w:rFonts w:cs="Times New Roman"/>
          <w:lang w:val="en-US"/>
        </w:rPr>
        <w:t xml:space="preserve">(3 mg, </w:t>
      </w:r>
      <w:r>
        <w:rPr>
          <w:rFonts w:cs="Times New Roman"/>
          <w:lang w:val="en-US"/>
        </w:rPr>
        <w:t>1.97</w:t>
      </w:r>
      <w:r w:rsidRPr="002C2B7E">
        <w:rPr>
          <w:rFonts w:cs="Times New Roman"/>
          <w:lang w:val="en-US"/>
        </w:rPr>
        <w:t xml:space="preserve"> µmol) and </w:t>
      </w:r>
      <w:r>
        <w:rPr>
          <w:rFonts w:cs="Times New Roman"/>
          <w:lang w:val="en-US"/>
        </w:rPr>
        <w:t>ATTO 590</w:t>
      </w:r>
      <w:r w:rsidRPr="002C2B7E">
        <w:rPr>
          <w:rFonts w:cs="Times New Roman"/>
          <w:lang w:val="en-US"/>
        </w:rPr>
        <w:t xml:space="preserve"> alkyne </w:t>
      </w:r>
      <w:r w:rsidR="0017192C">
        <w:rPr>
          <w:rFonts w:cs="Times New Roman"/>
          <w:lang w:val="en-US"/>
        </w:rPr>
        <w:t>(</w:t>
      </w:r>
      <w:r w:rsidR="00EF4AA5">
        <w:rPr>
          <w:rFonts w:cs="Times New Roman"/>
          <w:b/>
          <w:lang w:val="en-US"/>
        </w:rPr>
        <w:t>17</w:t>
      </w:r>
      <w:r w:rsidR="0017192C">
        <w:rPr>
          <w:rFonts w:cs="Times New Roman"/>
          <w:lang w:val="en-US"/>
        </w:rPr>
        <w:t xml:space="preserve">) </w:t>
      </w:r>
      <w:r>
        <w:rPr>
          <w:rFonts w:cs="Times New Roman"/>
          <w:lang w:val="en-US"/>
        </w:rPr>
        <w:t>(0.5 mg, 0.68</w:t>
      </w:r>
      <w:r w:rsidRPr="002C2B7E">
        <w:rPr>
          <w:rFonts w:cs="Times New Roman"/>
          <w:lang w:val="en-US"/>
        </w:rPr>
        <w:t xml:space="preserve"> µmol) were dissolved in DMF/H</w:t>
      </w:r>
      <w:r w:rsidRPr="002C2B7E">
        <w:rPr>
          <w:rFonts w:cs="Times New Roman"/>
          <w:vertAlign w:val="subscript"/>
          <w:lang w:val="en-US"/>
        </w:rPr>
        <w:t>2</w:t>
      </w:r>
      <w:r w:rsidRPr="002C2B7E">
        <w:rPr>
          <w:rFonts w:cs="Times New Roman"/>
          <w:lang w:val="en-US"/>
        </w:rPr>
        <w:t xml:space="preserve">O (200 µL, 1:1, v/v) and subsequently </w:t>
      </w:r>
      <w:r>
        <w:rPr>
          <w:rFonts w:cs="Times New Roman"/>
          <w:lang w:val="en-US"/>
        </w:rPr>
        <w:t>freshly prepared catalyst solution (</w:t>
      </w:r>
      <w:r w:rsidRPr="002C2B7E">
        <w:rPr>
          <w:rFonts w:cs="Times New Roman"/>
          <w:lang w:val="en-US"/>
        </w:rPr>
        <w:t>300 µL</w:t>
      </w:r>
      <w:r>
        <w:rPr>
          <w:rFonts w:cs="Times New Roman"/>
          <w:lang w:val="en-US"/>
        </w:rPr>
        <w:t xml:space="preserve">) was </w:t>
      </w:r>
      <w:r w:rsidRPr="002C2B7E">
        <w:rPr>
          <w:rFonts w:cs="Times New Roman"/>
          <w:lang w:val="en-US"/>
        </w:rPr>
        <w:t xml:space="preserve">added and the reaction mixture was stirred overnight. </w:t>
      </w:r>
      <w:r>
        <w:rPr>
          <w:rFonts w:cs="Times New Roman"/>
          <w:lang w:val="en-US"/>
        </w:rPr>
        <w:t>Then it</w:t>
      </w:r>
      <w:r w:rsidRPr="002C2B7E">
        <w:rPr>
          <w:rFonts w:cs="Times New Roman"/>
          <w:lang w:val="en-US"/>
        </w:rPr>
        <w:t xml:space="preserve"> was </w:t>
      </w:r>
      <w:r>
        <w:rPr>
          <w:rFonts w:cs="Times New Roman"/>
          <w:lang w:val="en-US"/>
        </w:rPr>
        <w:t>diluted with DMF (1 mL),</w:t>
      </w:r>
      <w:r w:rsidRPr="002C2B7E">
        <w:rPr>
          <w:rFonts w:cs="Times New Roman"/>
          <w:lang w:val="en-US"/>
        </w:rPr>
        <w:t xml:space="preserve"> poured into AcOEt (10 mL) and the precipitate was centrifuged and dried</w:t>
      </w:r>
      <w:r>
        <w:rPr>
          <w:rFonts w:cs="Times New Roman"/>
          <w:lang w:val="en-US"/>
        </w:rPr>
        <w:t xml:space="preserve">.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(10 mL)</w:t>
      </w:r>
      <w:r w:rsidRPr="002C2B7E">
        <w:rPr>
          <w:rFonts w:cs="AdvOT2e364b11"/>
          <w:lang w:val="en-US"/>
        </w:rPr>
        <w:t>, and then centrifuged. The dried solid was then dissolved</w:t>
      </w:r>
      <w:r w:rsidR="001D2538">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(10 mL) and</w:t>
      </w:r>
      <w:r w:rsidRPr="002C2B7E">
        <w:rPr>
          <w:rFonts w:cs="Times New Roman"/>
          <w:lang w:val="en-US"/>
        </w:rPr>
        <w:t xml:space="preserve"> purified</w:t>
      </w:r>
      <w:r w:rsidR="001D2538">
        <w:rPr>
          <w:rFonts w:cs="Times New Roman"/>
          <w:lang w:val="en-US"/>
        </w:rPr>
        <w:t xml:space="preserve"> </w:t>
      </w:r>
      <w:r w:rsidRPr="00E471CB">
        <w:rPr>
          <w:rFonts w:cs="Times New Roman"/>
          <w:lang w:val="en-US"/>
        </w:rPr>
        <w:t xml:space="preserve">gradually with </w:t>
      </w:r>
      <w:r w:rsidRPr="00E471CB">
        <w:rPr>
          <w:rFonts w:cs="Times New Roman"/>
          <w:lang w:val="en-US"/>
        </w:rPr>
        <w:lastRenderedPageBreak/>
        <w:t>MeCN/H</w:t>
      </w:r>
      <w:r w:rsidRPr="00E471CB">
        <w:rPr>
          <w:rFonts w:cs="Times New Roman"/>
          <w:vertAlign w:val="subscript"/>
          <w:lang w:val="en-US"/>
        </w:rPr>
        <w:t>2</w:t>
      </w:r>
      <w:r w:rsidRPr="00E471CB">
        <w:rPr>
          <w:rFonts w:cs="Times New Roman"/>
          <w:lang w:val="en-US"/>
        </w:rPr>
        <w:t>O</w:t>
      </w:r>
      <w:r>
        <w:rPr>
          <w:rFonts w:cs="AdvOT2e364b11"/>
          <w:lang w:val="en-US"/>
        </w:rPr>
        <w:t xml:space="preserve"> from 15 to 40% v/v</w:t>
      </w:r>
      <w:r w:rsidR="001D2538">
        <w:rPr>
          <w:rFonts w:cs="AdvOT2e364b11"/>
          <w:lang w:val="en-US"/>
        </w:rPr>
        <w:t xml:space="preserve"> </w:t>
      </w:r>
      <w:r>
        <w:rPr>
          <w:rFonts w:cs="Times New Roman"/>
          <w:lang w:val="en-US"/>
        </w:rPr>
        <w:t>yielding</w:t>
      </w:r>
      <w:r w:rsidR="001D2538">
        <w:rPr>
          <w:rFonts w:cs="Times New Roman"/>
          <w:lang w:val="en-US"/>
        </w:rPr>
        <w:t xml:space="preserve"> </w:t>
      </w:r>
      <w:r w:rsidR="00EF4AA5">
        <w:rPr>
          <w:rFonts w:cs="Times New Roman"/>
          <w:b/>
          <w:lang w:val="en-US"/>
        </w:rPr>
        <w:t>4</w:t>
      </w:r>
      <w:r w:rsidR="0017192C">
        <w:rPr>
          <w:rFonts w:cs="Times New Roman"/>
          <w:b/>
          <w:lang w:val="en-US"/>
        </w:rPr>
        <w:t xml:space="preserve"> </w:t>
      </w:r>
      <w:r w:rsidR="0017192C" w:rsidRPr="0017192C">
        <w:rPr>
          <w:rFonts w:cs="Times New Roman"/>
          <w:lang w:val="en-US"/>
        </w:rPr>
        <w:t>as a</w:t>
      </w:r>
      <w:r>
        <w:rPr>
          <w:rFonts w:cs="Times New Roman"/>
          <w:lang w:val="en-US"/>
        </w:rPr>
        <w:t xml:space="preserve"> violet solid.</w:t>
      </w:r>
      <w:r w:rsidR="001D2538">
        <w:rPr>
          <w:rFonts w:cs="Times New Roman"/>
          <w:lang w:val="en-US"/>
        </w:rPr>
        <w:t xml:space="preserve"> </w:t>
      </w:r>
      <w:r w:rsidRPr="0033662B">
        <w:rPr>
          <w:rFonts w:cs="Times New Roman"/>
          <w:lang w:val="en-US"/>
        </w:rPr>
        <w:t>HRMS (ESI) m/z [M + H]</w:t>
      </w:r>
      <w:r w:rsidRPr="0033662B">
        <w:rPr>
          <w:rFonts w:cs="Times New Roman"/>
          <w:vertAlign w:val="superscript"/>
          <w:lang w:val="en-US"/>
        </w:rPr>
        <w:t>2+</w:t>
      </w:r>
      <w:r w:rsidRPr="0033662B">
        <w:rPr>
          <w:rFonts w:cs="Times New Roman"/>
          <w:lang w:val="en-US"/>
        </w:rPr>
        <w:t xml:space="preserve"> calcd for C</w:t>
      </w:r>
      <w:r w:rsidRPr="0033662B">
        <w:rPr>
          <w:rFonts w:cs="Times New Roman"/>
          <w:vertAlign w:val="subscript"/>
          <w:lang w:val="en-US"/>
        </w:rPr>
        <w:t>110</w:t>
      </w:r>
      <w:r w:rsidRPr="0033662B">
        <w:rPr>
          <w:rFonts w:cs="Times New Roman"/>
          <w:lang w:val="en-US"/>
        </w:rPr>
        <w:t>H</w:t>
      </w:r>
      <w:r w:rsidRPr="0033662B">
        <w:rPr>
          <w:rFonts w:cs="Times New Roman"/>
          <w:vertAlign w:val="subscript"/>
          <w:lang w:val="en-US"/>
        </w:rPr>
        <w:t>143</w:t>
      </w:r>
      <w:r w:rsidRPr="0033662B">
        <w:rPr>
          <w:rFonts w:cs="Times New Roman"/>
          <w:lang w:val="en-US"/>
        </w:rPr>
        <w:t>CoN</w:t>
      </w:r>
      <w:r w:rsidRPr="0033662B">
        <w:rPr>
          <w:rFonts w:cs="Times New Roman"/>
          <w:vertAlign w:val="subscript"/>
          <w:lang w:val="en-US"/>
        </w:rPr>
        <w:t>21</w:t>
      </w:r>
      <w:r w:rsidRPr="0033662B">
        <w:rPr>
          <w:rFonts w:cs="Times New Roman"/>
          <w:lang w:val="en-US"/>
        </w:rPr>
        <w:t>O</w:t>
      </w:r>
      <w:r w:rsidRPr="0033662B">
        <w:rPr>
          <w:rFonts w:cs="Times New Roman"/>
          <w:vertAlign w:val="subscript"/>
          <w:lang w:val="en-US"/>
        </w:rPr>
        <w:t>19</w:t>
      </w:r>
      <w:r w:rsidRPr="0033662B">
        <w:rPr>
          <w:rFonts w:cs="Times New Roman"/>
          <w:lang w:val="en-US"/>
        </w:rPr>
        <w:t>P</w:t>
      </w:r>
      <w:r w:rsidRPr="0033662B">
        <w:rPr>
          <w:rFonts w:cs="Times New Roman"/>
          <w:vertAlign w:val="superscript"/>
          <w:lang w:val="en-US"/>
        </w:rPr>
        <w:t>+</w:t>
      </w:r>
      <w:r w:rsidRPr="0033662B">
        <w:rPr>
          <w:rFonts w:cs="Times New Roman"/>
          <w:lang w:val="en-US"/>
        </w:rPr>
        <w:t>, 1075.9964; found, 1075.9967.</w:t>
      </w:r>
    </w:p>
    <w:p w:rsidR="009B2B73" w:rsidRPr="00920230" w:rsidRDefault="009B2B73" w:rsidP="009B2B73">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9B2B73" w:rsidRPr="003A3C7D"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9B2B73" w:rsidRPr="0033662B" w:rsidRDefault="009B2B73" w:rsidP="00313DAB">
            <w:pPr>
              <w:jc w:val="center"/>
              <w:rPr>
                <w:rFonts w:cs="Times New Roman"/>
                <w:lang w:val="en-US"/>
              </w:rPr>
            </w:pPr>
            <w:r w:rsidRPr="0033662B">
              <w:rPr>
                <w:rFonts w:cs="Times New Roman"/>
                <w:lang w:val="en-US"/>
              </w:rPr>
              <w:t>Time [min]</w:t>
            </w:r>
          </w:p>
        </w:tc>
        <w:tc>
          <w:tcPr>
            <w:tcW w:w="1238"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Pr>
                <w:rFonts w:cs="Times New Roman"/>
                <w:lang w:val="en-US"/>
              </w:rPr>
              <w:t>O+0.2</w:t>
            </w:r>
            <w:r w:rsidRPr="0033662B">
              <w:rPr>
                <w:rFonts w:cs="Times New Roman"/>
                <w:lang w:val="en-US"/>
              </w:rPr>
              <w:t>‰TFA [%]</w:t>
            </w:r>
          </w:p>
        </w:tc>
        <w:tc>
          <w:tcPr>
            <w:tcW w:w="959"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p>
        </w:tc>
        <w:tc>
          <w:tcPr>
            <w:tcW w:w="905"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9B2B73" w:rsidRPr="0033662B" w:rsidRDefault="009B2B73"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Pr>
                <w:rFonts w:cs="Times New Roman"/>
                <w:lang w:val="en-US"/>
              </w:rPr>
              <w:t>[min]</w:t>
            </w:r>
          </w:p>
        </w:tc>
      </w:tr>
      <w:tr w:rsidR="009B2B73" w:rsidRPr="003A3C7D"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Pr="0033662B" w:rsidRDefault="009B2B73" w:rsidP="00313DAB">
            <w:pPr>
              <w:jc w:val="center"/>
              <w:rPr>
                <w:rFonts w:cs="Times New Roman"/>
                <w:lang w:val="en-US"/>
              </w:rPr>
            </w:pPr>
            <w:r w:rsidRPr="0033662B">
              <w:rPr>
                <w:rFonts w:cs="Times New Roman"/>
                <w:lang w:val="en-US"/>
              </w:rPr>
              <w:t>Initial</w:t>
            </w:r>
          </w:p>
        </w:tc>
        <w:tc>
          <w:tcPr>
            <w:tcW w:w="1238"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590</w:t>
            </w:r>
          </w:p>
        </w:tc>
        <w:tc>
          <w:tcPr>
            <w:tcW w:w="904" w:type="pct"/>
            <w:vMerge w:val="restart"/>
            <w:vAlign w:val="center"/>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13.22</w:t>
            </w:r>
          </w:p>
        </w:tc>
      </w:tr>
      <w:tr w:rsidR="009B2B73" w:rsidRPr="003A3C7D"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Pr="0033662B" w:rsidRDefault="009B2B73" w:rsidP="00313DAB">
            <w:pPr>
              <w:jc w:val="center"/>
              <w:rPr>
                <w:rFonts w:cs="Times New Roman"/>
                <w:lang w:val="en-US"/>
              </w:rPr>
            </w:pPr>
            <w:r>
              <w:rPr>
                <w:rFonts w:cs="Times New Roman"/>
                <w:lang w:val="en-US"/>
              </w:rPr>
              <w:t>15</w:t>
            </w:r>
          </w:p>
        </w:tc>
        <w:tc>
          <w:tcPr>
            <w:tcW w:w="1238"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9B2B73" w:rsidRPr="003A3C7D"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Default="009B2B73" w:rsidP="00313DAB">
            <w:pPr>
              <w:jc w:val="center"/>
              <w:rPr>
                <w:rFonts w:cs="Times New Roman"/>
                <w:lang w:val="en-US"/>
              </w:rPr>
            </w:pPr>
            <w:r>
              <w:rPr>
                <w:rFonts w:cs="Times New Roman"/>
                <w:lang w:val="en-US"/>
              </w:rPr>
              <w:t>20</w:t>
            </w:r>
          </w:p>
        </w:tc>
        <w:tc>
          <w:tcPr>
            <w:tcW w:w="1238"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9B2B73" w:rsidRPr="003A3C7D" w:rsidTr="00313DAB">
        <w:tc>
          <w:tcPr>
            <w:cnfStyle w:val="001000000000" w:firstRow="0" w:lastRow="0" w:firstColumn="1" w:lastColumn="0" w:oddVBand="0" w:evenVBand="0" w:oddHBand="0" w:evenHBand="0" w:firstRowFirstColumn="0" w:firstRowLastColumn="0" w:lastRowFirstColumn="0" w:lastRowLastColumn="0"/>
            <w:tcW w:w="994" w:type="pct"/>
          </w:tcPr>
          <w:p w:rsidR="009B2B73" w:rsidRDefault="009B2B73" w:rsidP="00313DAB">
            <w:pPr>
              <w:jc w:val="center"/>
              <w:rPr>
                <w:rFonts w:cs="Times New Roman"/>
                <w:lang w:val="en-US"/>
              </w:rPr>
            </w:pPr>
            <w:r>
              <w:rPr>
                <w:rFonts w:cs="Times New Roman"/>
                <w:lang w:val="en-US"/>
              </w:rPr>
              <w:t>30</w:t>
            </w:r>
          </w:p>
        </w:tc>
        <w:tc>
          <w:tcPr>
            <w:tcW w:w="1238"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w:t>
            </w:r>
          </w:p>
        </w:tc>
        <w:tc>
          <w:tcPr>
            <w:tcW w:w="959" w:type="pct"/>
          </w:tcPr>
          <w:p w:rsidR="009B2B73"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95</w:t>
            </w:r>
          </w:p>
        </w:tc>
        <w:tc>
          <w:tcPr>
            <w:tcW w:w="905"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9B2B73" w:rsidRPr="0033662B" w:rsidRDefault="009B2B73"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9B2B73" w:rsidRDefault="009B2B73" w:rsidP="00DB2AB5">
      <w:pPr>
        <w:spacing w:after="0"/>
        <w:jc w:val="both"/>
        <w:rPr>
          <w:rFonts w:cs="Times New Roman"/>
          <w:lang w:val="en-US"/>
        </w:rPr>
      </w:pPr>
    </w:p>
    <w:p w:rsidR="009B2B73" w:rsidRPr="009B2B73" w:rsidRDefault="009B2B73" w:rsidP="009B2B73">
      <w:pPr>
        <w:jc w:val="center"/>
        <w:rPr>
          <w:b/>
        </w:rPr>
      </w:pPr>
      <w:r>
        <w:rPr>
          <w:noProof/>
          <w:lang w:val="en-US"/>
        </w:rPr>
        <w:drawing>
          <wp:inline distT="0" distB="0" distL="0" distR="0">
            <wp:extent cx="3987800" cy="24193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l="7385" t="17049" r="23391" b="8289"/>
                    <a:stretch/>
                  </pic:blipFill>
                  <pic:spPr bwMode="auto">
                    <a:xfrm>
                      <a:off x="0" y="0"/>
                      <a:ext cx="3987800" cy="2419350"/>
                    </a:xfrm>
                    <a:prstGeom prst="rect">
                      <a:avLst/>
                    </a:prstGeom>
                    <a:ln>
                      <a:noFill/>
                    </a:ln>
                    <a:extLst>
                      <a:ext uri="{53640926-AAD7-44D8-BBD7-CCE9431645EC}">
                        <a14:shadowObscured xmlns:a14="http://schemas.microsoft.com/office/drawing/2010/main"/>
                      </a:ext>
                    </a:extLst>
                  </pic:spPr>
                </pic:pic>
              </a:graphicData>
            </a:graphic>
          </wp:inline>
        </w:drawing>
      </w:r>
    </w:p>
    <w:p w:rsidR="00B64F71" w:rsidRPr="00B64F71" w:rsidRDefault="00B64F71" w:rsidP="00B64F71">
      <w:pPr>
        <w:pStyle w:val="Heading2"/>
      </w:pPr>
      <w:bookmarkStart w:id="22" w:name="_Toc515525297"/>
      <w:r w:rsidRPr="004B4105">
        <w:t>Cbl-5xPEG-ATTO 590</w:t>
      </w:r>
      <w:r w:rsidR="00EF4AA5">
        <w:t xml:space="preserve"> (8</w:t>
      </w:r>
      <w:r w:rsidR="00415E74">
        <w:t>)</w:t>
      </w:r>
      <w:bookmarkEnd w:id="22"/>
    </w:p>
    <w:p w:rsidR="00B64F71" w:rsidRDefault="00EF4AA5" w:rsidP="00B64F71">
      <w:pPr>
        <w:jc w:val="center"/>
      </w:pPr>
      <w:r>
        <w:object w:dxaOrig="12057" w:dyaOrig="4643">
          <v:shape id="_x0000_i1042" type="#_x0000_t75" style="width:449.75pt;height:172.5pt" o:ole="">
            <v:imagedata r:id="rId55" o:title=""/>
          </v:shape>
          <o:OLEObject Type="Embed" ProgID="ChemDraw.Document.6.0" ShapeID="_x0000_i1042" DrawAspect="Content" ObjectID="_1625641713" r:id="rId56"/>
        </w:object>
      </w:r>
    </w:p>
    <w:p w:rsidR="00CA50C4" w:rsidRDefault="00B64F71" w:rsidP="00B64F71">
      <w:pPr>
        <w:spacing w:line="276" w:lineRule="auto"/>
        <w:jc w:val="both"/>
        <w:rPr>
          <w:rFonts w:cs="Times New Roman"/>
          <w:lang w:val="en-US"/>
        </w:rPr>
      </w:pPr>
      <w:r w:rsidRPr="00C223FC">
        <w:rPr>
          <w:rFonts w:cs="Times New Roman"/>
          <w:b/>
          <w:lang w:val="en-US"/>
        </w:rPr>
        <w:t>Cbl-5xPEG-</w:t>
      </w:r>
      <w:r w:rsidRPr="0033662B">
        <w:rPr>
          <w:rFonts w:cs="Times New Roman"/>
          <w:b/>
          <w:lang w:val="en-US"/>
        </w:rPr>
        <w:t>ATTO 590</w:t>
      </w:r>
      <w:r w:rsidRPr="0033662B">
        <w:rPr>
          <w:rFonts w:cs="Times New Roman"/>
          <w:lang w:val="en-US"/>
        </w:rPr>
        <w:t>:</w:t>
      </w:r>
      <w:r w:rsidR="001D2538">
        <w:rPr>
          <w:rFonts w:cs="Times New Roman"/>
          <w:lang w:val="en-US"/>
        </w:rPr>
        <w:t xml:space="preserve"> </w:t>
      </w:r>
      <w:r w:rsidRPr="002C2B7E">
        <w:rPr>
          <w:rFonts w:cs="Times New Roman"/>
          <w:lang w:val="en-US"/>
        </w:rPr>
        <w:t xml:space="preserve">Preparation of a catalyst solution: 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w:t>
      </w:r>
      <w:r>
        <w:rPr>
          <w:rFonts w:cs="Times New Roman"/>
          <w:lang w:val="en-US"/>
        </w:rPr>
        <w:t xml:space="preserve">) were dissolved in </w:t>
      </w:r>
      <w:r w:rsidRPr="002C2B7E">
        <w:rPr>
          <w:rFonts w:cs="Times New Roman"/>
          <w:lang w:val="en-US"/>
        </w:rPr>
        <w:t>DMF</w:t>
      </w:r>
      <w:r>
        <w:rPr>
          <w:rFonts w:cs="Times New Roman"/>
          <w:lang w:val="en-US"/>
        </w:rPr>
        <w:t xml:space="preserve"> (2 mL)</w:t>
      </w:r>
      <w:r w:rsidRPr="002C2B7E">
        <w:rPr>
          <w:rFonts w:cs="Times New Roman"/>
          <w:lang w:val="en-US"/>
        </w:rPr>
        <w:t xml:space="preserve"> and stirred for 20 min. </w:t>
      </w:r>
      <w:r>
        <w:rPr>
          <w:rFonts w:cs="Times New Roman"/>
          <w:lang w:val="en-US"/>
        </w:rPr>
        <w:t>Cbl-5xPEG-</w:t>
      </w:r>
      <w:r w:rsidRPr="002C2B7E">
        <w:rPr>
          <w:rFonts w:cs="Times New Roman"/>
          <w:lang w:val="en-US"/>
        </w:rPr>
        <w:t>N</w:t>
      </w:r>
      <w:r w:rsidRPr="002C2B7E">
        <w:rPr>
          <w:rFonts w:cs="Times New Roman"/>
          <w:vertAlign w:val="subscript"/>
          <w:lang w:val="en-US"/>
        </w:rPr>
        <w:t>3</w:t>
      </w:r>
      <w:r w:rsidR="001D2538">
        <w:rPr>
          <w:rFonts w:cs="Times New Roman"/>
          <w:vertAlign w:val="subscript"/>
          <w:lang w:val="en-US"/>
        </w:rPr>
        <w:t xml:space="preserve"> </w:t>
      </w:r>
      <w:r w:rsidR="00D00FD3">
        <w:rPr>
          <w:rFonts w:cs="Times New Roman"/>
          <w:lang w:val="en-US"/>
        </w:rPr>
        <w:t>(</w:t>
      </w:r>
      <w:r w:rsidR="00D00FD3">
        <w:rPr>
          <w:rFonts w:cs="Times New Roman"/>
          <w:b/>
          <w:lang w:val="en-US"/>
        </w:rPr>
        <w:t>27</w:t>
      </w:r>
      <w:r w:rsidR="00D00FD3">
        <w:rPr>
          <w:rFonts w:cs="Times New Roman"/>
          <w:lang w:val="en-US"/>
        </w:rPr>
        <w:t xml:space="preserve">) </w:t>
      </w:r>
      <w:r w:rsidRPr="002C2B7E">
        <w:rPr>
          <w:rFonts w:cs="Times New Roman"/>
          <w:lang w:val="en-US"/>
        </w:rPr>
        <w:t xml:space="preserve">(3 mg, </w:t>
      </w:r>
      <w:r>
        <w:rPr>
          <w:rFonts w:cs="Times New Roman"/>
          <w:lang w:val="en-US"/>
        </w:rPr>
        <w:t>1.78</w:t>
      </w:r>
      <w:r w:rsidRPr="002C2B7E">
        <w:rPr>
          <w:rFonts w:cs="Times New Roman"/>
          <w:lang w:val="en-US"/>
        </w:rPr>
        <w:t xml:space="preserve"> µmol) and </w:t>
      </w:r>
      <w:r>
        <w:rPr>
          <w:rFonts w:cs="Times New Roman"/>
          <w:lang w:val="en-US"/>
        </w:rPr>
        <w:t>ATTO 590</w:t>
      </w:r>
      <w:r w:rsidRPr="002C2B7E">
        <w:rPr>
          <w:rFonts w:cs="Times New Roman"/>
          <w:lang w:val="en-US"/>
        </w:rPr>
        <w:t xml:space="preserve"> alkyne</w:t>
      </w:r>
      <w:r w:rsidR="00D00FD3">
        <w:rPr>
          <w:rFonts w:cs="Times New Roman"/>
          <w:lang w:val="en-US"/>
        </w:rPr>
        <w:t xml:space="preserve"> (</w:t>
      </w:r>
      <w:r w:rsidR="00EF4AA5">
        <w:rPr>
          <w:rFonts w:cs="Times New Roman"/>
          <w:b/>
          <w:lang w:val="en-US"/>
        </w:rPr>
        <w:t>17</w:t>
      </w:r>
      <w:r w:rsidR="00D00FD3">
        <w:rPr>
          <w:rFonts w:cs="Times New Roman"/>
          <w:lang w:val="en-US"/>
        </w:rPr>
        <w:t>)</w:t>
      </w:r>
      <w:r w:rsidR="001D2538">
        <w:rPr>
          <w:rFonts w:cs="Times New Roman"/>
          <w:lang w:val="en-US"/>
        </w:rPr>
        <w:t xml:space="preserve"> </w:t>
      </w:r>
      <w:r>
        <w:rPr>
          <w:rFonts w:cs="Times New Roman"/>
          <w:lang w:val="en-US"/>
        </w:rPr>
        <w:t>(0.5 mg, 0.68</w:t>
      </w:r>
      <w:r w:rsidRPr="002C2B7E">
        <w:rPr>
          <w:rFonts w:cs="Times New Roman"/>
          <w:lang w:val="en-US"/>
        </w:rPr>
        <w:t xml:space="preserve"> µmol) were dissolved in DMF/H</w:t>
      </w:r>
      <w:r w:rsidRPr="002C2B7E">
        <w:rPr>
          <w:rFonts w:cs="Times New Roman"/>
          <w:vertAlign w:val="subscript"/>
          <w:lang w:val="en-US"/>
        </w:rPr>
        <w:t>2</w:t>
      </w:r>
      <w:r w:rsidRPr="002C2B7E">
        <w:rPr>
          <w:rFonts w:cs="Times New Roman"/>
          <w:lang w:val="en-US"/>
        </w:rPr>
        <w:t xml:space="preserve">O (200 µL, 1:1, v/v) and subsequently </w:t>
      </w:r>
      <w:r>
        <w:rPr>
          <w:rFonts w:cs="Times New Roman"/>
          <w:lang w:val="en-US"/>
        </w:rPr>
        <w:t>freshly prepared catalyst solution (</w:t>
      </w:r>
      <w:r w:rsidRPr="002C2B7E">
        <w:rPr>
          <w:rFonts w:cs="Times New Roman"/>
          <w:lang w:val="en-US"/>
        </w:rPr>
        <w:t>300 µL</w:t>
      </w:r>
      <w:r>
        <w:rPr>
          <w:rFonts w:cs="Times New Roman"/>
          <w:lang w:val="en-US"/>
        </w:rPr>
        <w:t xml:space="preserve">) was </w:t>
      </w:r>
      <w:r w:rsidRPr="002C2B7E">
        <w:rPr>
          <w:rFonts w:cs="Times New Roman"/>
          <w:lang w:val="en-US"/>
        </w:rPr>
        <w:t xml:space="preserve">added and the reaction mixture was stirred overnight. </w:t>
      </w:r>
      <w:r>
        <w:rPr>
          <w:rFonts w:cs="Times New Roman"/>
          <w:lang w:val="en-US"/>
        </w:rPr>
        <w:t>Then it</w:t>
      </w:r>
      <w:r w:rsidRPr="002C2B7E">
        <w:rPr>
          <w:rFonts w:cs="Times New Roman"/>
          <w:lang w:val="en-US"/>
        </w:rPr>
        <w:t xml:space="preserve"> was </w:t>
      </w:r>
      <w:r>
        <w:rPr>
          <w:rFonts w:cs="Times New Roman"/>
          <w:lang w:val="en-US"/>
        </w:rPr>
        <w:t>diluted with DMF (1 mL),</w:t>
      </w:r>
      <w:r w:rsidRPr="002C2B7E">
        <w:rPr>
          <w:rFonts w:cs="Times New Roman"/>
          <w:lang w:val="en-US"/>
        </w:rPr>
        <w:t xml:space="preserve"> poured into AcOEt (10 mL) and the precipitate was centrifuged and dried</w:t>
      </w:r>
      <w:r>
        <w:rPr>
          <w:rFonts w:cs="Times New Roman"/>
          <w:lang w:val="en-US"/>
        </w:rPr>
        <w:t xml:space="preserve">.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(10 mL)</w:t>
      </w:r>
      <w:r w:rsidRPr="002C2B7E">
        <w:rPr>
          <w:rFonts w:cs="AdvOT2e364b11"/>
          <w:lang w:val="en-US"/>
        </w:rPr>
        <w:t>, and then centrifuged. The dried solid was then dissolved</w:t>
      </w:r>
      <w:r w:rsidR="001D2538">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(10 mL) and</w:t>
      </w:r>
      <w:r w:rsidRPr="002C2B7E">
        <w:rPr>
          <w:rFonts w:cs="Times New Roman"/>
          <w:lang w:val="en-US"/>
        </w:rPr>
        <w:t xml:space="preserve"> purified</w:t>
      </w:r>
      <w:r w:rsidR="001D2538">
        <w:rPr>
          <w:rFonts w:cs="Times New Roman"/>
          <w:lang w:val="en-US"/>
        </w:rPr>
        <w:t xml:space="preserve"> </w:t>
      </w:r>
      <w:r w:rsidRPr="00E471CB">
        <w:rPr>
          <w:rFonts w:cs="Times New Roman"/>
          <w:lang w:val="en-US"/>
        </w:rPr>
        <w:t>gradually with MeCN/H</w:t>
      </w:r>
      <w:r w:rsidRPr="00E471CB">
        <w:rPr>
          <w:rFonts w:cs="Times New Roman"/>
          <w:vertAlign w:val="subscript"/>
          <w:lang w:val="en-US"/>
        </w:rPr>
        <w:t>2</w:t>
      </w:r>
      <w:r w:rsidRPr="00E471CB">
        <w:rPr>
          <w:rFonts w:cs="Times New Roman"/>
          <w:lang w:val="en-US"/>
        </w:rPr>
        <w:t>O</w:t>
      </w:r>
      <w:r>
        <w:rPr>
          <w:rFonts w:cs="AdvOT2e364b11"/>
          <w:lang w:val="en-US"/>
        </w:rPr>
        <w:t xml:space="preserve"> from 15 to 30% v/v yielding</w:t>
      </w:r>
      <w:r w:rsidR="001D2538">
        <w:rPr>
          <w:rFonts w:cs="AdvOT2e364b11"/>
          <w:lang w:val="en-US"/>
        </w:rPr>
        <w:t xml:space="preserve"> </w:t>
      </w:r>
      <w:r w:rsidR="005E52AA">
        <w:rPr>
          <w:rFonts w:cs="AdvOT2e364b11"/>
          <w:b/>
          <w:lang w:val="en-US"/>
        </w:rPr>
        <w:t>8</w:t>
      </w:r>
      <w:r w:rsidR="00D00FD3">
        <w:rPr>
          <w:rFonts w:cs="AdvOT2e364b11"/>
          <w:b/>
          <w:lang w:val="en-US"/>
        </w:rPr>
        <w:t xml:space="preserve"> </w:t>
      </w:r>
      <w:r w:rsidR="00D00FD3">
        <w:rPr>
          <w:rFonts w:cs="AdvOT2e364b11"/>
          <w:lang w:val="en-US"/>
        </w:rPr>
        <w:t>as a</w:t>
      </w:r>
      <w:r w:rsidR="001D2538">
        <w:rPr>
          <w:rFonts w:cs="AdvOT2e364b11"/>
          <w:lang w:val="en-US"/>
        </w:rPr>
        <w:t xml:space="preserve"> </w:t>
      </w:r>
      <w:r>
        <w:rPr>
          <w:rFonts w:cs="Times New Roman"/>
          <w:lang w:val="en-US"/>
        </w:rPr>
        <w:t xml:space="preserve">violet solid. </w:t>
      </w:r>
      <w:r w:rsidRPr="0033662B">
        <w:rPr>
          <w:rFonts w:cs="Times New Roman"/>
          <w:lang w:val="en-US"/>
        </w:rPr>
        <w:t>HRMS (ESI) m/z [M + Na]</w:t>
      </w:r>
      <w:r w:rsidRPr="0033662B">
        <w:rPr>
          <w:rFonts w:cs="Times New Roman"/>
          <w:vertAlign w:val="superscript"/>
          <w:lang w:val="en-US"/>
        </w:rPr>
        <w:t>2+</w:t>
      </w:r>
      <w:r w:rsidRPr="0033662B">
        <w:rPr>
          <w:rFonts w:cs="Times New Roman"/>
          <w:lang w:val="en-US"/>
        </w:rPr>
        <w:t xml:space="preserve"> calcd for C</w:t>
      </w:r>
      <w:r w:rsidRPr="0033662B">
        <w:rPr>
          <w:rFonts w:cs="Times New Roman"/>
          <w:vertAlign w:val="subscript"/>
          <w:lang w:val="en-US"/>
        </w:rPr>
        <w:t>116</w:t>
      </w:r>
      <w:r w:rsidRPr="0033662B">
        <w:rPr>
          <w:rFonts w:cs="Times New Roman"/>
          <w:lang w:val="en-US"/>
        </w:rPr>
        <w:t>H</w:t>
      </w:r>
      <w:r w:rsidRPr="0033662B">
        <w:rPr>
          <w:rFonts w:cs="Times New Roman"/>
          <w:vertAlign w:val="subscript"/>
          <w:lang w:val="en-US"/>
        </w:rPr>
        <w:t>154</w:t>
      </w:r>
      <w:r w:rsidRPr="0033662B">
        <w:rPr>
          <w:rFonts w:cs="Times New Roman"/>
          <w:lang w:val="en-US"/>
        </w:rPr>
        <w:t>CoN</w:t>
      </w:r>
      <w:r w:rsidRPr="0033662B">
        <w:rPr>
          <w:rFonts w:cs="Times New Roman"/>
          <w:vertAlign w:val="subscript"/>
          <w:lang w:val="en-US"/>
        </w:rPr>
        <w:t>21</w:t>
      </w:r>
      <w:r w:rsidRPr="0033662B">
        <w:rPr>
          <w:rFonts w:cs="Times New Roman"/>
          <w:lang w:val="en-US"/>
        </w:rPr>
        <w:t>O</w:t>
      </w:r>
      <w:r w:rsidRPr="0033662B">
        <w:rPr>
          <w:rFonts w:cs="Times New Roman"/>
          <w:vertAlign w:val="subscript"/>
          <w:lang w:val="en-US"/>
        </w:rPr>
        <w:t>24</w:t>
      </w:r>
      <w:r w:rsidRPr="0033662B">
        <w:rPr>
          <w:rFonts w:cs="Times New Roman"/>
          <w:lang w:val="en-US"/>
        </w:rPr>
        <w:t>PNa</w:t>
      </w:r>
      <w:r w:rsidRPr="0033662B">
        <w:rPr>
          <w:rFonts w:cs="Times New Roman"/>
          <w:vertAlign w:val="superscript"/>
          <w:lang w:val="en-US"/>
        </w:rPr>
        <w:t>+</w:t>
      </w:r>
      <w:r w:rsidR="00C2432B">
        <w:rPr>
          <w:rFonts w:cs="Times New Roman"/>
          <w:lang w:val="en-US"/>
        </w:rPr>
        <w:t>, 1169.0216; found, 1169.0219</w:t>
      </w:r>
    </w:p>
    <w:p w:rsidR="00B64F71" w:rsidRPr="00920230" w:rsidRDefault="00B64F71" w:rsidP="00B64F71">
      <w:pPr>
        <w:rPr>
          <w:rFonts w:cs="Times New Roman"/>
          <w:b/>
          <w:lang w:val="en-US"/>
        </w:rPr>
      </w:pPr>
      <w:r>
        <w:rPr>
          <w:rFonts w:cs="Times New Roman"/>
          <w:b/>
          <w:lang w:val="en-US"/>
        </w:rPr>
        <w:lastRenderedPageBreak/>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B64F71" w:rsidRPr="008529FE" w:rsidTr="00952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B64F71" w:rsidRPr="0033662B" w:rsidRDefault="00B64F71" w:rsidP="0095236B">
            <w:pPr>
              <w:jc w:val="center"/>
              <w:rPr>
                <w:rFonts w:cs="Times New Roman"/>
                <w:lang w:val="en-US"/>
              </w:rPr>
            </w:pPr>
            <w:r w:rsidRPr="0033662B">
              <w:rPr>
                <w:rFonts w:cs="Times New Roman"/>
                <w:lang w:val="en-US"/>
              </w:rPr>
              <w:t>Time [min]</w:t>
            </w:r>
          </w:p>
        </w:tc>
        <w:tc>
          <w:tcPr>
            <w:tcW w:w="1238" w:type="pct"/>
          </w:tcPr>
          <w:p w:rsidR="00B64F71" w:rsidRPr="0033662B" w:rsidRDefault="00B64F71" w:rsidP="0095236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Pr>
                <w:rFonts w:cs="Times New Roman"/>
                <w:lang w:val="en-US"/>
              </w:rPr>
              <w:t>O+0.5</w:t>
            </w:r>
            <w:r w:rsidRPr="0033662B">
              <w:rPr>
                <w:rFonts w:cs="Times New Roman"/>
                <w:lang w:val="en-US"/>
              </w:rPr>
              <w:t>‰TFA [%]</w:t>
            </w:r>
          </w:p>
        </w:tc>
        <w:tc>
          <w:tcPr>
            <w:tcW w:w="959" w:type="pct"/>
          </w:tcPr>
          <w:p w:rsidR="00B64F71" w:rsidRPr="0033662B" w:rsidRDefault="00B64F71" w:rsidP="0095236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970979">
              <w:rPr>
                <w:rFonts w:cs="Times New Roman"/>
                <w:lang w:val="en-US"/>
              </w:rPr>
              <w:t xml:space="preserve"> </w:t>
            </w:r>
            <w:r w:rsidRPr="0033662B">
              <w:rPr>
                <w:rFonts w:cs="Times New Roman"/>
                <w:lang w:val="en-US"/>
              </w:rPr>
              <w:t>[%]</w:t>
            </w:r>
          </w:p>
        </w:tc>
        <w:tc>
          <w:tcPr>
            <w:tcW w:w="905" w:type="pct"/>
          </w:tcPr>
          <w:p w:rsidR="00B64F71" w:rsidRPr="0033662B" w:rsidRDefault="00B64F71" w:rsidP="0095236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B64F71" w:rsidRPr="0033662B" w:rsidRDefault="00B64F71" w:rsidP="0095236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sidR="00970979">
              <w:rPr>
                <w:rFonts w:cs="Times New Roman"/>
                <w:vertAlign w:val="subscript"/>
                <w:lang w:val="en-US"/>
              </w:rPr>
              <w:t xml:space="preserve"> </w:t>
            </w:r>
            <w:r>
              <w:rPr>
                <w:rFonts w:cs="Times New Roman"/>
                <w:lang w:val="en-US"/>
              </w:rPr>
              <w:t>[min]</w:t>
            </w:r>
          </w:p>
        </w:tc>
      </w:tr>
      <w:tr w:rsidR="00B64F71" w:rsidRPr="008529FE" w:rsidTr="0095236B">
        <w:tc>
          <w:tcPr>
            <w:cnfStyle w:val="001000000000" w:firstRow="0" w:lastRow="0" w:firstColumn="1" w:lastColumn="0" w:oddVBand="0" w:evenVBand="0" w:oddHBand="0" w:evenHBand="0" w:firstRowFirstColumn="0" w:firstRowLastColumn="0" w:lastRowFirstColumn="0" w:lastRowLastColumn="0"/>
            <w:tcW w:w="994" w:type="pct"/>
          </w:tcPr>
          <w:p w:rsidR="00B64F71" w:rsidRPr="0033662B" w:rsidRDefault="00B64F71" w:rsidP="0095236B">
            <w:pPr>
              <w:jc w:val="center"/>
              <w:rPr>
                <w:rFonts w:cs="Times New Roman"/>
                <w:lang w:val="en-US"/>
              </w:rPr>
            </w:pPr>
            <w:r w:rsidRPr="0033662B">
              <w:rPr>
                <w:rFonts w:cs="Times New Roman"/>
                <w:lang w:val="en-US"/>
              </w:rPr>
              <w:t>Initial</w:t>
            </w:r>
          </w:p>
        </w:tc>
        <w:tc>
          <w:tcPr>
            <w:tcW w:w="1238" w:type="pct"/>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B64F71"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590</w:t>
            </w:r>
          </w:p>
        </w:tc>
        <w:tc>
          <w:tcPr>
            <w:tcW w:w="904" w:type="pct"/>
            <w:vMerge w:val="restart"/>
            <w:vAlign w:val="center"/>
          </w:tcPr>
          <w:p w:rsidR="00B64F71"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12.73</w:t>
            </w:r>
          </w:p>
        </w:tc>
      </w:tr>
      <w:tr w:rsidR="00B64F71" w:rsidRPr="008529FE" w:rsidTr="0095236B">
        <w:tc>
          <w:tcPr>
            <w:cnfStyle w:val="001000000000" w:firstRow="0" w:lastRow="0" w:firstColumn="1" w:lastColumn="0" w:oddVBand="0" w:evenVBand="0" w:oddHBand="0" w:evenHBand="0" w:firstRowFirstColumn="0" w:firstRowLastColumn="0" w:lastRowFirstColumn="0" w:lastRowLastColumn="0"/>
            <w:tcW w:w="994" w:type="pct"/>
          </w:tcPr>
          <w:p w:rsidR="00B64F71" w:rsidRPr="0033662B" w:rsidRDefault="00B64F71" w:rsidP="0095236B">
            <w:pPr>
              <w:jc w:val="center"/>
              <w:rPr>
                <w:rFonts w:cs="Times New Roman"/>
                <w:lang w:val="en-US"/>
              </w:rPr>
            </w:pPr>
            <w:r>
              <w:rPr>
                <w:rFonts w:cs="Times New Roman"/>
                <w:lang w:val="en-US"/>
              </w:rPr>
              <w:t>15</w:t>
            </w:r>
          </w:p>
        </w:tc>
        <w:tc>
          <w:tcPr>
            <w:tcW w:w="1238" w:type="pct"/>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B64F71" w:rsidRPr="008529FE" w:rsidTr="0095236B">
        <w:tc>
          <w:tcPr>
            <w:cnfStyle w:val="001000000000" w:firstRow="0" w:lastRow="0" w:firstColumn="1" w:lastColumn="0" w:oddVBand="0" w:evenVBand="0" w:oddHBand="0" w:evenHBand="0" w:firstRowFirstColumn="0" w:firstRowLastColumn="0" w:lastRowFirstColumn="0" w:lastRowLastColumn="0"/>
            <w:tcW w:w="994" w:type="pct"/>
          </w:tcPr>
          <w:p w:rsidR="00B64F71" w:rsidRDefault="00B64F71" w:rsidP="0095236B">
            <w:pPr>
              <w:jc w:val="center"/>
              <w:rPr>
                <w:rFonts w:cs="Times New Roman"/>
                <w:lang w:val="en-US"/>
              </w:rPr>
            </w:pPr>
            <w:r>
              <w:rPr>
                <w:rFonts w:cs="Times New Roman"/>
                <w:lang w:val="en-US"/>
              </w:rPr>
              <w:t>20</w:t>
            </w:r>
          </w:p>
        </w:tc>
        <w:tc>
          <w:tcPr>
            <w:tcW w:w="1238" w:type="pct"/>
          </w:tcPr>
          <w:p w:rsidR="00B64F71"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B64F71"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B64F71" w:rsidRPr="008529FE" w:rsidTr="0095236B">
        <w:tc>
          <w:tcPr>
            <w:cnfStyle w:val="001000000000" w:firstRow="0" w:lastRow="0" w:firstColumn="1" w:lastColumn="0" w:oddVBand="0" w:evenVBand="0" w:oddHBand="0" w:evenHBand="0" w:firstRowFirstColumn="0" w:firstRowLastColumn="0" w:lastRowFirstColumn="0" w:lastRowLastColumn="0"/>
            <w:tcW w:w="994" w:type="pct"/>
          </w:tcPr>
          <w:p w:rsidR="00B64F71" w:rsidRDefault="00B64F71" w:rsidP="0095236B">
            <w:pPr>
              <w:jc w:val="center"/>
              <w:rPr>
                <w:rFonts w:cs="Times New Roman"/>
                <w:lang w:val="en-US"/>
              </w:rPr>
            </w:pPr>
            <w:r>
              <w:rPr>
                <w:rFonts w:cs="Times New Roman"/>
                <w:lang w:val="en-US"/>
              </w:rPr>
              <w:t>30</w:t>
            </w:r>
          </w:p>
        </w:tc>
        <w:tc>
          <w:tcPr>
            <w:tcW w:w="1238" w:type="pct"/>
          </w:tcPr>
          <w:p w:rsidR="00B64F71"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w:t>
            </w:r>
          </w:p>
        </w:tc>
        <w:tc>
          <w:tcPr>
            <w:tcW w:w="959" w:type="pct"/>
          </w:tcPr>
          <w:p w:rsidR="00B64F71"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95</w:t>
            </w:r>
          </w:p>
        </w:tc>
        <w:tc>
          <w:tcPr>
            <w:tcW w:w="905" w:type="pct"/>
            <w:vMerge/>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B64F71" w:rsidRPr="0033662B" w:rsidRDefault="00B64F71" w:rsidP="0095236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431D30" w:rsidRDefault="00431D30" w:rsidP="00B64F71">
      <w:pPr>
        <w:jc w:val="center"/>
        <w:rPr>
          <w:rFonts w:cs="Times New Roman"/>
          <w:lang w:val="en-US"/>
        </w:rPr>
      </w:pPr>
    </w:p>
    <w:p w:rsidR="00B64F71" w:rsidRDefault="00B64F71" w:rsidP="00B64F71">
      <w:pPr>
        <w:jc w:val="center"/>
        <w:rPr>
          <w:rFonts w:cs="Times New Roman"/>
          <w:lang w:val="en-US"/>
        </w:rPr>
      </w:pPr>
      <w:r w:rsidRPr="00C401E7">
        <w:rPr>
          <w:rFonts w:cs="Times New Roman"/>
          <w:noProof/>
          <w:lang w:val="en-US"/>
        </w:rPr>
        <w:drawing>
          <wp:inline distT="0" distB="0" distL="0" distR="0">
            <wp:extent cx="3994150" cy="2419350"/>
            <wp:effectExtent l="0" t="0" r="6350" b="0"/>
            <wp:docPr id="1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srcRect l="7495" t="17049" r="23170" b="8289"/>
                    <a:stretch/>
                  </pic:blipFill>
                  <pic:spPr bwMode="auto">
                    <a:xfrm>
                      <a:off x="0" y="0"/>
                      <a:ext cx="3994150" cy="2419350"/>
                    </a:xfrm>
                    <a:prstGeom prst="rect">
                      <a:avLst/>
                    </a:prstGeom>
                    <a:ln>
                      <a:noFill/>
                    </a:ln>
                    <a:extLst>
                      <a:ext uri="{53640926-AAD7-44D8-BBD7-CCE9431645EC}">
                        <a14:shadowObscured xmlns:a14="http://schemas.microsoft.com/office/drawing/2010/main"/>
                      </a:ext>
                    </a:extLst>
                  </pic:spPr>
                </pic:pic>
              </a:graphicData>
            </a:graphic>
          </wp:inline>
        </w:drawing>
      </w:r>
    </w:p>
    <w:p w:rsidR="00B64F71" w:rsidRPr="00B64F71" w:rsidRDefault="00B64F71" w:rsidP="00B64F71"/>
    <w:p w:rsidR="004771B8" w:rsidRPr="000575E7" w:rsidRDefault="000D72FF" w:rsidP="009E74E0">
      <w:pPr>
        <w:pStyle w:val="Heading2"/>
      </w:pPr>
      <w:bookmarkStart w:id="23" w:name="_Toc515525298"/>
      <w:r>
        <w:t>Cbl-4</w:t>
      </w:r>
      <w:r w:rsidR="004771B8" w:rsidRPr="000575E7">
        <w:t>x</w:t>
      </w:r>
      <w:r w:rsidR="00B64F71" w:rsidRPr="000575E7">
        <w:t>Gly</w:t>
      </w:r>
      <w:r w:rsidR="004771B8" w:rsidRPr="000575E7">
        <w:t>-ATTO 590</w:t>
      </w:r>
      <w:r w:rsidR="00EF4AA5">
        <w:t xml:space="preserve"> (9</w:t>
      </w:r>
      <w:r w:rsidR="00D00FD3">
        <w:t>)</w:t>
      </w:r>
      <w:bookmarkEnd w:id="23"/>
    </w:p>
    <w:p w:rsidR="00B64F71" w:rsidRPr="00491B25" w:rsidRDefault="00B64F71" w:rsidP="002F5E08">
      <w:pPr>
        <w:spacing w:after="0"/>
      </w:pPr>
    </w:p>
    <w:p w:rsidR="00422216" w:rsidRDefault="000D72FF" w:rsidP="002F5E08">
      <w:pPr>
        <w:spacing w:after="0"/>
        <w:jc w:val="center"/>
      </w:pPr>
      <w:r>
        <w:object w:dxaOrig="12054" w:dyaOrig="4449">
          <v:shape id="_x0000_i1043" type="#_x0000_t75" style="width:440.55pt;height:161.7pt" o:ole="">
            <v:imagedata r:id="rId58" o:title=""/>
          </v:shape>
          <o:OLEObject Type="Embed" ProgID="ChemDraw.Document.6.0" ShapeID="_x0000_i1043" DrawAspect="Content" ObjectID="_1625641714" r:id="rId59"/>
        </w:object>
      </w:r>
    </w:p>
    <w:p w:rsidR="00860C4D" w:rsidRPr="00491B25" w:rsidRDefault="00860C4D" w:rsidP="002F5E08">
      <w:pPr>
        <w:spacing w:after="0"/>
        <w:jc w:val="center"/>
      </w:pPr>
    </w:p>
    <w:p w:rsidR="008F1963" w:rsidRPr="00491B25" w:rsidRDefault="000D72FF" w:rsidP="008F1963">
      <w:pPr>
        <w:spacing w:line="276" w:lineRule="auto"/>
        <w:jc w:val="both"/>
        <w:rPr>
          <w:rFonts w:cs="Times New Roman"/>
          <w:lang w:val="en-US"/>
        </w:rPr>
      </w:pPr>
      <w:r>
        <w:rPr>
          <w:rFonts w:cs="Times New Roman"/>
          <w:b/>
          <w:lang w:val="en-US"/>
        </w:rPr>
        <w:t>Cbl-4</w:t>
      </w:r>
      <w:r w:rsidR="008F1963" w:rsidRPr="00491B25">
        <w:rPr>
          <w:rFonts w:cs="Times New Roman"/>
          <w:b/>
          <w:lang w:val="en-US"/>
        </w:rPr>
        <w:t>xGly-ATTO 590</w:t>
      </w:r>
      <w:r w:rsidR="008F1963" w:rsidRPr="00491B25">
        <w:rPr>
          <w:rFonts w:cs="Times New Roman"/>
          <w:lang w:val="en-US"/>
        </w:rPr>
        <w:t>: Preparation of a catalyst solution: CuI (1 mg, 5 µmol) and TBTA (5 mg, 10 µmol) were dissolved in DMF (2 m</w:t>
      </w:r>
      <w:r>
        <w:rPr>
          <w:rFonts w:cs="Times New Roman"/>
          <w:lang w:val="en-US"/>
        </w:rPr>
        <w:t>L) and stirred for 20 min. Cbl-4</w:t>
      </w:r>
      <w:r w:rsidR="008F1963" w:rsidRPr="00491B25">
        <w:rPr>
          <w:rFonts w:cs="Times New Roman"/>
          <w:lang w:val="en-US"/>
        </w:rPr>
        <w:t>x</w:t>
      </w:r>
      <w:r w:rsidR="002D6855" w:rsidRPr="00491B25">
        <w:rPr>
          <w:rFonts w:cs="Times New Roman"/>
          <w:lang w:val="en-US"/>
        </w:rPr>
        <w:t>Gly</w:t>
      </w:r>
      <w:r w:rsidR="008F1963" w:rsidRPr="00491B25">
        <w:rPr>
          <w:rFonts w:cs="Times New Roman"/>
          <w:lang w:val="en-US"/>
        </w:rPr>
        <w:t>-N</w:t>
      </w:r>
      <w:r w:rsidR="008F1963" w:rsidRPr="00491B25">
        <w:rPr>
          <w:rFonts w:cs="Times New Roman"/>
          <w:vertAlign w:val="subscript"/>
          <w:lang w:val="en-US"/>
        </w:rPr>
        <w:t>3</w:t>
      </w:r>
      <w:r w:rsidR="00970979">
        <w:rPr>
          <w:rFonts w:cs="Times New Roman"/>
          <w:vertAlign w:val="subscript"/>
          <w:lang w:val="en-US"/>
        </w:rPr>
        <w:t xml:space="preserve"> </w:t>
      </w:r>
      <w:r w:rsidR="00F83EB8">
        <w:rPr>
          <w:rFonts w:cs="Times New Roman"/>
          <w:lang w:val="en-US"/>
        </w:rPr>
        <w:t>(</w:t>
      </w:r>
      <w:r w:rsidR="00EF4AA5">
        <w:rPr>
          <w:rFonts w:cs="Times New Roman"/>
          <w:b/>
          <w:lang w:val="en-US"/>
        </w:rPr>
        <w:t>31</w:t>
      </w:r>
      <w:r w:rsidR="00F83EB8">
        <w:rPr>
          <w:rFonts w:cs="Times New Roman"/>
          <w:lang w:val="en-US"/>
        </w:rPr>
        <w:t xml:space="preserve">) </w:t>
      </w:r>
      <w:r w:rsidR="002D6855" w:rsidRPr="00491B25">
        <w:rPr>
          <w:rFonts w:cs="Times New Roman"/>
          <w:lang w:val="en-US"/>
        </w:rPr>
        <w:t>(4</w:t>
      </w:r>
      <w:r w:rsidR="008F1963" w:rsidRPr="00491B25">
        <w:rPr>
          <w:rFonts w:cs="Times New Roman"/>
          <w:lang w:val="en-US"/>
        </w:rPr>
        <w:t xml:space="preserve"> mg, </w:t>
      </w:r>
      <w:r w:rsidR="002D6855" w:rsidRPr="00491B25">
        <w:rPr>
          <w:rFonts w:cs="Times New Roman"/>
          <w:lang w:val="en-US"/>
        </w:rPr>
        <w:t>2.20</w:t>
      </w:r>
      <w:r w:rsidR="008F1963" w:rsidRPr="00491B25">
        <w:rPr>
          <w:rFonts w:cs="Times New Roman"/>
          <w:lang w:val="en-US"/>
        </w:rPr>
        <w:t xml:space="preserve"> µmol) and ATTO 590 alkyne </w:t>
      </w:r>
      <w:r w:rsidR="00F83EB8">
        <w:rPr>
          <w:rFonts w:cs="Times New Roman"/>
          <w:lang w:val="en-US"/>
        </w:rPr>
        <w:t>(</w:t>
      </w:r>
      <w:r w:rsidR="00EF4AA5">
        <w:rPr>
          <w:rFonts w:cs="Times New Roman"/>
          <w:b/>
          <w:lang w:val="en-US"/>
        </w:rPr>
        <w:t>17</w:t>
      </w:r>
      <w:r w:rsidR="00F83EB8">
        <w:rPr>
          <w:rFonts w:cs="Times New Roman"/>
          <w:lang w:val="en-US"/>
        </w:rPr>
        <w:t xml:space="preserve">) </w:t>
      </w:r>
      <w:r w:rsidR="008F1963" w:rsidRPr="00491B25">
        <w:rPr>
          <w:rFonts w:cs="Times New Roman"/>
          <w:lang w:val="en-US"/>
        </w:rPr>
        <w:t>(0.5 mg, 0.68 µmol) were dissolved in DMF/H</w:t>
      </w:r>
      <w:r w:rsidR="008F1963" w:rsidRPr="00491B25">
        <w:rPr>
          <w:rFonts w:cs="Times New Roman"/>
          <w:vertAlign w:val="subscript"/>
          <w:lang w:val="en-US"/>
        </w:rPr>
        <w:t>2</w:t>
      </w:r>
      <w:r w:rsidR="002D6855" w:rsidRPr="00491B25">
        <w:rPr>
          <w:rFonts w:cs="Times New Roman"/>
          <w:lang w:val="en-US"/>
        </w:rPr>
        <w:t>O (400 µL, 3</w:t>
      </w:r>
      <w:r w:rsidR="008F1963" w:rsidRPr="00491B25">
        <w:rPr>
          <w:rFonts w:cs="Times New Roman"/>
          <w:lang w:val="en-US"/>
        </w:rPr>
        <w:t xml:space="preserve">:1, v/v) and subsequently freshly prepared catalyst solution (300 µL) was added and the reaction mixture was stirred overnight. Then it was diluted with DMF (1 mL), poured into AcOEt (10 mL) and the precipitate was centrifuged and dried. </w:t>
      </w:r>
      <w:r w:rsidR="008F1963" w:rsidRPr="00491B25">
        <w:rPr>
          <w:rFonts w:cs="AdvOT2e364b11"/>
          <w:lang w:val="en-US"/>
        </w:rPr>
        <w:t>The crude solid was dissolved in MeOH (1 mL), precipitated with Et</w:t>
      </w:r>
      <w:r w:rsidR="008F1963" w:rsidRPr="00491B25">
        <w:rPr>
          <w:rFonts w:cs="AdvOT2e364b11"/>
          <w:vertAlign w:val="subscript"/>
          <w:lang w:val="en-US"/>
        </w:rPr>
        <w:t>2</w:t>
      </w:r>
      <w:r w:rsidR="008F1963" w:rsidRPr="00491B25">
        <w:rPr>
          <w:rFonts w:cs="AdvOT2e364b11"/>
          <w:lang w:val="en-US"/>
        </w:rPr>
        <w:t>O (10 mL), and then centrifuged. The dried solid was then dissolved in H</w:t>
      </w:r>
      <w:r w:rsidR="008F1963" w:rsidRPr="00491B25">
        <w:rPr>
          <w:rFonts w:cs="AdvOT2e364b11"/>
          <w:vertAlign w:val="subscript"/>
          <w:lang w:val="en-US"/>
        </w:rPr>
        <w:t>2</w:t>
      </w:r>
      <w:r w:rsidR="008F1963" w:rsidRPr="00491B25">
        <w:rPr>
          <w:rFonts w:cs="AdvOT2e364b11"/>
          <w:lang w:val="en-US"/>
        </w:rPr>
        <w:t>O, loaded onto RP column (10 mL) and</w:t>
      </w:r>
      <w:r w:rsidR="008F1963" w:rsidRPr="00491B25">
        <w:rPr>
          <w:rFonts w:cs="Times New Roman"/>
          <w:lang w:val="en-US"/>
        </w:rPr>
        <w:t xml:space="preserve"> purified gradually with MeCN/H</w:t>
      </w:r>
      <w:r w:rsidR="008F1963" w:rsidRPr="00491B25">
        <w:rPr>
          <w:rFonts w:cs="Times New Roman"/>
          <w:vertAlign w:val="subscript"/>
          <w:lang w:val="en-US"/>
        </w:rPr>
        <w:t>2</w:t>
      </w:r>
      <w:r w:rsidR="008F1963" w:rsidRPr="00491B25">
        <w:rPr>
          <w:rFonts w:cs="Times New Roman"/>
          <w:lang w:val="en-US"/>
        </w:rPr>
        <w:t>O</w:t>
      </w:r>
      <w:r w:rsidR="009D30A7" w:rsidRPr="00491B25">
        <w:rPr>
          <w:rFonts w:cs="AdvOT2e364b11"/>
          <w:lang w:val="en-US"/>
        </w:rPr>
        <w:t xml:space="preserve"> from 15 to 4</w:t>
      </w:r>
      <w:r w:rsidR="008F1963" w:rsidRPr="00491B25">
        <w:rPr>
          <w:rFonts w:cs="AdvOT2e364b11"/>
          <w:lang w:val="en-US"/>
        </w:rPr>
        <w:t xml:space="preserve">0% v/v </w:t>
      </w:r>
      <w:r w:rsidR="008F1963" w:rsidRPr="00F83EB8">
        <w:rPr>
          <w:rFonts w:cs="Arial"/>
          <w:lang w:val="en-US"/>
        </w:rPr>
        <w:t xml:space="preserve">yielding </w:t>
      </w:r>
      <w:r w:rsidR="00EF4AA5">
        <w:rPr>
          <w:rFonts w:cs="Arial"/>
          <w:b/>
          <w:lang w:val="en-US"/>
        </w:rPr>
        <w:t>9</w:t>
      </w:r>
      <w:r w:rsidR="00F83EB8" w:rsidRPr="00F83EB8">
        <w:rPr>
          <w:rFonts w:cs="Arial"/>
          <w:b/>
          <w:lang w:val="en-US"/>
        </w:rPr>
        <w:t xml:space="preserve"> </w:t>
      </w:r>
      <w:r w:rsidR="00F83EB8" w:rsidRPr="00F83EB8">
        <w:rPr>
          <w:rFonts w:cs="Arial"/>
          <w:lang w:val="en-US"/>
        </w:rPr>
        <w:t xml:space="preserve">as a </w:t>
      </w:r>
      <w:r w:rsidR="008F1963" w:rsidRPr="00F83EB8">
        <w:rPr>
          <w:rFonts w:cs="Arial"/>
          <w:lang w:val="en-US"/>
        </w:rPr>
        <w:t>violet</w:t>
      </w:r>
      <w:r w:rsidR="008F1963" w:rsidRPr="00491B25">
        <w:rPr>
          <w:rFonts w:cs="Times New Roman"/>
          <w:lang w:val="en-US"/>
        </w:rPr>
        <w:t xml:space="preserve"> solid. </w:t>
      </w:r>
      <w:r w:rsidR="009D30A7" w:rsidRPr="00491B25">
        <w:rPr>
          <w:rFonts w:cs="Times New Roman"/>
          <w:lang w:val="en-US"/>
        </w:rPr>
        <w:t>HRMS (ESI) m/z [M + H</w:t>
      </w:r>
      <w:r w:rsidR="008F1963" w:rsidRPr="00491B25">
        <w:rPr>
          <w:rFonts w:cs="Times New Roman"/>
          <w:lang w:val="en-US"/>
        </w:rPr>
        <w:t>]</w:t>
      </w:r>
      <w:r w:rsidR="008F1963" w:rsidRPr="00491B25">
        <w:rPr>
          <w:rFonts w:cs="Times New Roman"/>
          <w:vertAlign w:val="superscript"/>
          <w:lang w:val="en-US"/>
        </w:rPr>
        <w:t>2+</w:t>
      </w:r>
      <w:r w:rsidR="008F1963" w:rsidRPr="00491B25">
        <w:rPr>
          <w:rFonts w:cs="Times New Roman"/>
          <w:lang w:val="en-US"/>
        </w:rPr>
        <w:t xml:space="preserve"> calcd for C</w:t>
      </w:r>
      <w:r w:rsidR="009D30A7" w:rsidRPr="00491B25">
        <w:rPr>
          <w:rFonts w:cs="Times New Roman"/>
          <w:vertAlign w:val="subscript"/>
          <w:lang w:val="en-US"/>
        </w:rPr>
        <w:t>120</w:t>
      </w:r>
      <w:r w:rsidR="008F1963" w:rsidRPr="00491B25">
        <w:rPr>
          <w:rFonts w:cs="Times New Roman"/>
          <w:lang w:val="en-US"/>
        </w:rPr>
        <w:t>H</w:t>
      </w:r>
      <w:r w:rsidR="009D30A7" w:rsidRPr="00491B25">
        <w:rPr>
          <w:rFonts w:cs="Times New Roman"/>
          <w:vertAlign w:val="subscript"/>
          <w:lang w:val="en-US"/>
        </w:rPr>
        <w:t>156</w:t>
      </w:r>
      <w:r w:rsidR="008F1963" w:rsidRPr="00491B25">
        <w:rPr>
          <w:rFonts w:cs="Times New Roman"/>
          <w:lang w:val="en-US"/>
        </w:rPr>
        <w:t>CoN</w:t>
      </w:r>
      <w:r w:rsidR="009D30A7" w:rsidRPr="00491B25">
        <w:rPr>
          <w:rFonts w:cs="Times New Roman"/>
          <w:vertAlign w:val="subscript"/>
          <w:lang w:val="en-US"/>
        </w:rPr>
        <w:t>28</w:t>
      </w:r>
      <w:r w:rsidR="008F1963" w:rsidRPr="00491B25">
        <w:rPr>
          <w:rFonts w:cs="Times New Roman"/>
          <w:lang w:val="en-US"/>
        </w:rPr>
        <w:t>O</w:t>
      </w:r>
      <w:r w:rsidR="009D30A7" w:rsidRPr="00491B25">
        <w:rPr>
          <w:rFonts w:cs="Times New Roman"/>
          <w:vertAlign w:val="subscript"/>
          <w:lang w:val="en-US"/>
        </w:rPr>
        <w:t>23</w:t>
      </w:r>
      <w:r w:rsidR="009D30A7" w:rsidRPr="00491B25">
        <w:rPr>
          <w:rFonts w:cs="Times New Roman"/>
          <w:lang w:val="en-US"/>
        </w:rPr>
        <w:t>P</w:t>
      </w:r>
      <w:r w:rsidR="008F1963" w:rsidRPr="00491B25">
        <w:rPr>
          <w:rFonts w:cs="Times New Roman"/>
          <w:vertAlign w:val="superscript"/>
          <w:lang w:val="en-US"/>
        </w:rPr>
        <w:t>+</w:t>
      </w:r>
      <w:r w:rsidR="009D30A7" w:rsidRPr="00491B25">
        <w:rPr>
          <w:rFonts w:cs="Times New Roman"/>
          <w:lang w:val="en-US"/>
        </w:rPr>
        <w:t>, 2447</w:t>
      </w:r>
      <w:r w:rsidR="00D16465" w:rsidRPr="00491B25">
        <w:rPr>
          <w:rFonts w:cs="Times New Roman"/>
          <w:lang w:val="en-US"/>
        </w:rPr>
        <w:t>.0957</w:t>
      </w:r>
      <w:r w:rsidR="009D30A7" w:rsidRPr="00491B25">
        <w:rPr>
          <w:rFonts w:cs="Times New Roman"/>
          <w:lang w:val="en-US"/>
        </w:rPr>
        <w:t>; found, 2447.0932</w:t>
      </w:r>
      <w:r w:rsidR="008F1963" w:rsidRPr="00491B25">
        <w:rPr>
          <w:rFonts w:cs="Times New Roman"/>
          <w:lang w:val="en-US"/>
        </w:rPr>
        <w:t>.</w:t>
      </w:r>
    </w:p>
    <w:p w:rsidR="00350097" w:rsidRPr="00491B25" w:rsidRDefault="00350097" w:rsidP="00350097">
      <w:pPr>
        <w:rPr>
          <w:rFonts w:cs="Times New Roman"/>
          <w:b/>
          <w:lang w:val="en-US"/>
        </w:rPr>
      </w:pPr>
      <w:r w:rsidRPr="00491B25">
        <w:rPr>
          <w:rFonts w:cs="Times New Roman"/>
          <w:b/>
          <w:lang w:val="en-US"/>
        </w:rPr>
        <w:lastRenderedPageBreak/>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350097" w:rsidRPr="00491B25" w:rsidTr="00CC3C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350097" w:rsidRPr="00491B25" w:rsidRDefault="00350097" w:rsidP="00CC3CAB">
            <w:pPr>
              <w:jc w:val="center"/>
              <w:rPr>
                <w:rFonts w:cs="Times New Roman"/>
                <w:lang w:val="en-US"/>
              </w:rPr>
            </w:pPr>
            <w:r w:rsidRPr="00491B25">
              <w:rPr>
                <w:rFonts w:cs="Times New Roman"/>
                <w:lang w:val="en-US"/>
              </w:rPr>
              <w:t>Time [min]</w:t>
            </w:r>
          </w:p>
        </w:tc>
        <w:tc>
          <w:tcPr>
            <w:tcW w:w="1238" w:type="pct"/>
          </w:tcPr>
          <w:p w:rsidR="00350097" w:rsidRPr="00491B25" w:rsidRDefault="00350097" w:rsidP="00CC3C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H</w:t>
            </w:r>
            <w:r w:rsidRPr="00491B25">
              <w:rPr>
                <w:rFonts w:cs="Times New Roman"/>
                <w:vertAlign w:val="subscript"/>
                <w:lang w:val="en-US"/>
              </w:rPr>
              <w:t>2</w:t>
            </w:r>
            <w:r w:rsidRPr="00491B25">
              <w:rPr>
                <w:rFonts w:cs="Times New Roman"/>
                <w:lang w:val="en-US"/>
              </w:rPr>
              <w:t>O+0.5‰TFA [%]</w:t>
            </w:r>
          </w:p>
        </w:tc>
        <w:tc>
          <w:tcPr>
            <w:tcW w:w="959" w:type="pct"/>
          </w:tcPr>
          <w:p w:rsidR="00350097" w:rsidRPr="00491B25" w:rsidRDefault="00350097" w:rsidP="00CC3C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MeCN [%]</w:t>
            </w:r>
          </w:p>
        </w:tc>
        <w:tc>
          <w:tcPr>
            <w:tcW w:w="905" w:type="pct"/>
          </w:tcPr>
          <w:p w:rsidR="00350097" w:rsidRPr="00491B25" w:rsidRDefault="00350097" w:rsidP="00CC3C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λ [nm]</w:t>
            </w:r>
          </w:p>
        </w:tc>
        <w:tc>
          <w:tcPr>
            <w:tcW w:w="904" w:type="pct"/>
          </w:tcPr>
          <w:p w:rsidR="00350097" w:rsidRPr="00491B25" w:rsidRDefault="00350097" w:rsidP="00CC3C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R</w:t>
            </w:r>
            <w:r w:rsidRPr="00491B25">
              <w:rPr>
                <w:rFonts w:cs="Times New Roman"/>
                <w:vertAlign w:val="subscript"/>
                <w:lang w:val="en-US"/>
              </w:rPr>
              <w:t xml:space="preserve">t </w:t>
            </w:r>
            <w:r w:rsidRPr="00491B25">
              <w:rPr>
                <w:rFonts w:cs="Times New Roman"/>
                <w:lang w:val="en-US"/>
              </w:rPr>
              <w:t>[min]</w:t>
            </w:r>
          </w:p>
        </w:tc>
      </w:tr>
      <w:tr w:rsidR="00350097" w:rsidRPr="00491B25" w:rsidTr="00CC3CAB">
        <w:tc>
          <w:tcPr>
            <w:cnfStyle w:val="001000000000" w:firstRow="0" w:lastRow="0" w:firstColumn="1" w:lastColumn="0" w:oddVBand="0" w:evenVBand="0" w:oddHBand="0" w:evenHBand="0" w:firstRowFirstColumn="0" w:firstRowLastColumn="0" w:lastRowFirstColumn="0" w:lastRowLastColumn="0"/>
            <w:tcW w:w="994" w:type="pct"/>
          </w:tcPr>
          <w:p w:rsidR="00350097" w:rsidRPr="00491B25" w:rsidRDefault="00350097" w:rsidP="00CC3CAB">
            <w:pPr>
              <w:jc w:val="center"/>
              <w:rPr>
                <w:rFonts w:cs="Times New Roman"/>
                <w:lang w:val="en-US"/>
              </w:rPr>
            </w:pPr>
            <w:r w:rsidRPr="00491B25">
              <w:rPr>
                <w:rFonts w:cs="Times New Roman"/>
                <w:lang w:val="en-US"/>
              </w:rPr>
              <w:t>Initial</w:t>
            </w:r>
          </w:p>
        </w:tc>
        <w:tc>
          <w:tcPr>
            <w:tcW w:w="1238"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99</w:t>
            </w:r>
          </w:p>
        </w:tc>
        <w:tc>
          <w:tcPr>
            <w:tcW w:w="959"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1</w:t>
            </w:r>
          </w:p>
        </w:tc>
        <w:tc>
          <w:tcPr>
            <w:tcW w:w="905" w:type="pct"/>
            <w:vMerge w:val="restart"/>
            <w:vAlign w:val="center"/>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590</w:t>
            </w:r>
          </w:p>
        </w:tc>
        <w:tc>
          <w:tcPr>
            <w:tcW w:w="904" w:type="pct"/>
            <w:vMerge w:val="restart"/>
            <w:vAlign w:val="center"/>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12.58</w:t>
            </w:r>
          </w:p>
        </w:tc>
      </w:tr>
      <w:tr w:rsidR="00350097" w:rsidRPr="00491B25" w:rsidTr="00CC3CAB">
        <w:tc>
          <w:tcPr>
            <w:cnfStyle w:val="001000000000" w:firstRow="0" w:lastRow="0" w:firstColumn="1" w:lastColumn="0" w:oddVBand="0" w:evenVBand="0" w:oddHBand="0" w:evenHBand="0" w:firstRowFirstColumn="0" w:firstRowLastColumn="0" w:lastRowFirstColumn="0" w:lastRowLastColumn="0"/>
            <w:tcW w:w="994" w:type="pct"/>
          </w:tcPr>
          <w:p w:rsidR="00350097" w:rsidRPr="00491B25" w:rsidRDefault="00350097" w:rsidP="00CC3CAB">
            <w:pPr>
              <w:jc w:val="center"/>
              <w:rPr>
                <w:rFonts w:cs="Times New Roman"/>
                <w:lang w:val="en-US"/>
              </w:rPr>
            </w:pPr>
            <w:r w:rsidRPr="00491B25">
              <w:rPr>
                <w:rFonts w:cs="Times New Roman"/>
                <w:lang w:val="en-US"/>
              </w:rPr>
              <w:t>15</w:t>
            </w:r>
          </w:p>
        </w:tc>
        <w:tc>
          <w:tcPr>
            <w:tcW w:w="1238"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30</w:t>
            </w:r>
          </w:p>
        </w:tc>
        <w:tc>
          <w:tcPr>
            <w:tcW w:w="959"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70</w:t>
            </w:r>
          </w:p>
        </w:tc>
        <w:tc>
          <w:tcPr>
            <w:tcW w:w="905" w:type="pct"/>
            <w:vMerge/>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350097" w:rsidRPr="00491B25" w:rsidTr="00CC3CAB">
        <w:tc>
          <w:tcPr>
            <w:cnfStyle w:val="001000000000" w:firstRow="0" w:lastRow="0" w:firstColumn="1" w:lastColumn="0" w:oddVBand="0" w:evenVBand="0" w:oddHBand="0" w:evenHBand="0" w:firstRowFirstColumn="0" w:firstRowLastColumn="0" w:lastRowFirstColumn="0" w:lastRowLastColumn="0"/>
            <w:tcW w:w="994" w:type="pct"/>
          </w:tcPr>
          <w:p w:rsidR="00350097" w:rsidRPr="00491B25" w:rsidRDefault="00350097" w:rsidP="00CC3CAB">
            <w:pPr>
              <w:jc w:val="center"/>
              <w:rPr>
                <w:rFonts w:cs="Times New Roman"/>
                <w:lang w:val="en-US"/>
              </w:rPr>
            </w:pPr>
            <w:r w:rsidRPr="00491B25">
              <w:rPr>
                <w:rFonts w:cs="Times New Roman"/>
                <w:lang w:val="en-US"/>
              </w:rPr>
              <w:t>20</w:t>
            </w:r>
          </w:p>
        </w:tc>
        <w:tc>
          <w:tcPr>
            <w:tcW w:w="1238"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30</w:t>
            </w:r>
          </w:p>
        </w:tc>
        <w:tc>
          <w:tcPr>
            <w:tcW w:w="959"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70</w:t>
            </w:r>
          </w:p>
        </w:tc>
        <w:tc>
          <w:tcPr>
            <w:tcW w:w="905" w:type="pct"/>
            <w:vMerge/>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350097" w:rsidRPr="00491B25" w:rsidTr="00CC3CAB">
        <w:tc>
          <w:tcPr>
            <w:cnfStyle w:val="001000000000" w:firstRow="0" w:lastRow="0" w:firstColumn="1" w:lastColumn="0" w:oddVBand="0" w:evenVBand="0" w:oddHBand="0" w:evenHBand="0" w:firstRowFirstColumn="0" w:firstRowLastColumn="0" w:lastRowFirstColumn="0" w:lastRowLastColumn="0"/>
            <w:tcW w:w="994" w:type="pct"/>
          </w:tcPr>
          <w:p w:rsidR="00350097" w:rsidRPr="00491B25" w:rsidRDefault="00350097" w:rsidP="00CC3CAB">
            <w:pPr>
              <w:jc w:val="center"/>
              <w:rPr>
                <w:rFonts w:cs="Times New Roman"/>
                <w:lang w:val="en-US"/>
              </w:rPr>
            </w:pPr>
            <w:r w:rsidRPr="00491B25">
              <w:rPr>
                <w:rFonts w:cs="Times New Roman"/>
                <w:lang w:val="en-US"/>
              </w:rPr>
              <w:t>30</w:t>
            </w:r>
          </w:p>
        </w:tc>
        <w:tc>
          <w:tcPr>
            <w:tcW w:w="1238"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5</w:t>
            </w:r>
          </w:p>
        </w:tc>
        <w:tc>
          <w:tcPr>
            <w:tcW w:w="959" w:type="pct"/>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491B25">
              <w:rPr>
                <w:rFonts w:cs="Times New Roman"/>
                <w:lang w:val="en-US"/>
              </w:rPr>
              <w:t>95</w:t>
            </w:r>
          </w:p>
        </w:tc>
        <w:tc>
          <w:tcPr>
            <w:tcW w:w="905" w:type="pct"/>
            <w:vMerge/>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350097" w:rsidRPr="00491B25" w:rsidRDefault="00350097" w:rsidP="00CC3C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350097" w:rsidRPr="00491B25" w:rsidRDefault="00350097" w:rsidP="00DB2AB5">
      <w:pPr>
        <w:spacing w:after="0" w:line="276" w:lineRule="auto"/>
        <w:jc w:val="both"/>
        <w:rPr>
          <w:rFonts w:cs="Times New Roman"/>
          <w:b/>
          <w:lang w:val="en-US"/>
        </w:rPr>
      </w:pPr>
    </w:p>
    <w:p w:rsidR="00350097" w:rsidRPr="009B2B73" w:rsidRDefault="00350097" w:rsidP="0038432E">
      <w:pPr>
        <w:jc w:val="center"/>
      </w:pPr>
      <w:r w:rsidRPr="00491B25">
        <w:rPr>
          <w:noProof/>
          <w:lang w:val="en-US"/>
        </w:rPr>
        <w:drawing>
          <wp:inline distT="0" distB="0" distL="0" distR="0">
            <wp:extent cx="3986193" cy="2399030"/>
            <wp:effectExtent l="0" t="0" r="0" b="1270"/>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srcRect l="7365" t="15802" r="23419" b="10141"/>
                    <a:stretch/>
                  </pic:blipFill>
                  <pic:spPr bwMode="auto">
                    <a:xfrm>
                      <a:off x="0" y="0"/>
                      <a:ext cx="3987341" cy="2399721"/>
                    </a:xfrm>
                    <a:prstGeom prst="rect">
                      <a:avLst/>
                    </a:prstGeom>
                    <a:ln>
                      <a:noFill/>
                    </a:ln>
                    <a:extLst>
                      <a:ext uri="{53640926-AAD7-44D8-BBD7-CCE9431645EC}">
                        <a14:shadowObscured xmlns:a14="http://schemas.microsoft.com/office/drawing/2010/main"/>
                      </a:ext>
                    </a:extLst>
                  </pic:spPr>
                </pic:pic>
              </a:graphicData>
            </a:graphic>
          </wp:inline>
        </w:drawing>
      </w:r>
    </w:p>
    <w:p w:rsidR="0038432E" w:rsidRDefault="00EF4AA5" w:rsidP="0038432E">
      <w:pPr>
        <w:pStyle w:val="Heading2"/>
      </w:pPr>
      <w:bookmarkStart w:id="24" w:name="_Toc515525299"/>
      <w:r>
        <w:t>Cbl-Cy5 (6</w:t>
      </w:r>
      <w:r w:rsidR="0038432E">
        <w:t>)</w:t>
      </w:r>
      <w:bookmarkEnd w:id="24"/>
    </w:p>
    <w:p w:rsidR="0038432E" w:rsidRDefault="0038432E" w:rsidP="0038432E"/>
    <w:p w:rsidR="0038432E" w:rsidRDefault="00F61430" w:rsidP="0038432E">
      <w:pPr>
        <w:jc w:val="center"/>
        <w:rPr>
          <w:rFonts w:cs="Arial"/>
        </w:rPr>
      </w:pPr>
      <w:r>
        <w:object w:dxaOrig="12007" w:dyaOrig="5738">
          <v:shape id="_x0000_i1044" type="#_x0000_t75" style="width:452.65pt;height:216.05pt" o:ole="">
            <v:imagedata r:id="rId61" o:title=""/>
          </v:shape>
          <o:OLEObject Type="Embed" ProgID="ChemDraw.Document.6.0" ShapeID="_x0000_i1044" DrawAspect="Content" ObjectID="_1625641715" r:id="rId62"/>
        </w:object>
      </w:r>
    </w:p>
    <w:p w:rsidR="0038432E" w:rsidRDefault="0038432E" w:rsidP="0038432E">
      <w:pPr>
        <w:autoSpaceDE w:val="0"/>
        <w:autoSpaceDN w:val="0"/>
        <w:adjustRightInd w:val="0"/>
        <w:spacing w:after="0" w:line="276" w:lineRule="auto"/>
        <w:jc w:val="both"/>
        <w:rPr>
          <w:rFonts w:cs="Times New Roman"/>
        </w:rPr>
      </w:pPr>
      <w:r w:rsidRPr="002C2B7E">
        <w:rPr>
          <w:rFonts w:cs="Times New Roman"/>
          <w:b/>
          <w:lang w:val="en-US"/>
        </w:rPr>
        <w:t>Cbl</w:t>
      </w:r>
      <w:r w:rsidRPr="00FF5948">
        <w:rPr>
          <w:rFonts w:cs="Times New Roman"/>
          <w:b/>
          <w:lang w:val="en-US"/>
        </w:rPr>
        <w:t>-</w:t>
      </w:r>
      <w:r w:rsidRPr="002C2B7E">
        <w:rPr>
          <w:rFonts w:cs="Times New Roman"/>
          <w:b/>
          <w:lang w:val="en-US"/>
        </w:rPr>
        <w:t>Cy5</w:t>
      </w:r>
      <w:r>
        <w:rPr>
          <w:rFonts w:cs="Times New Roman"/>
          <w:lang w:val="en-US"/>
        </w:rPr>
        <w:t>:</w:t>
      </w:r>
      <w:r w:rsidRPr="002C2B7E">
        <w:rPr>
          <w:rFonts w:cs="Times New Roman"/>
          <w:lang w:val="en-US"/>
        </w:rPr>
        <w:t xml:space="preserve"> Preparation of a catalyst solution: 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 were dissolved in DMF </w:t>
      </w:r>
      <w:r>
        <w:rPr>
          <w:rFonts w:cs="Times New Roman"/>
          <w:lang w:val="en-US"/>
        </w:rPr>
        <w:t xml:space="preserve">(2 mL) </w:t>
      </w:r>
      <w:r w:rsidRPr="002C2B7E">
        <w:rPr>
          <w:rFonts w:cs="Times New Roman"/>
          <w:lang w:val="en-US"/>
        </w:rPr>
        <w:t>and stirred for 20 min. Cbl-N</w:t>
      </w:r>
      <w:r w:rsidRPr="002C2B7E">
        <w:rPr>
          <w:rFonts w:cs="Times New Roman"/>
          <w:vertAlign w:val="subscript"/>
          <w:lang w:val="en-US"/>
        </w:rPr>
        <w:t>3</w:t>
      </w:r>
      <w:r w:rsidR="00876FD5">
        <w:rPr>
          <w:rFonts w:cs="Times New Roman"/>
          <w:vertAlign w:val="subscript"/>
          <w:lang w:val="en-US"/>
        </w:rPr>
        <w:t xml:space="preserve"> </w:t>
      </w:r>
      <w:r>
        <w:rPr>
          <w:rFonts w:cs="Times New Roman"/>
          <w:lang w:val="en-US"/>
        </w:rPr>
        <w:t>(</w:t>
      </w:r>
      <w:r w:rsidR="004B5327">
        <w:rPr>
          <w:rFonts w:cs="Times New Roman"/>
          <w:b/>
          <w:lang w:val="en-US"/>
        </w:rPr>
        <w:t>20</w:t>
      </w:r>
      <w:r>
        <w:rPr>
          <w:rFonts w:cs="Times New Roman"/>
          <w:lang w:val="en-US"/>
        </w:rPr>
        <w:t xml:space="preserve">) </w:t>
      </w:r>
      <w:r w:rsidRPr="002C2B7E">
        <w:rPr>
          <w:rFonts w:cs="Times New Roman"/>
          <w:lang w:val="en-US"/>
        </w:rPr>
        <w:t xml:space="preserve">(3 mg, 2.20 µmol) and sulfo-Cyanine5 alkyne </w:t>
      </w:r>
      <w:r>
        <w:rPr>
          <w:rFonts w:cs="Times New Roman"/>
          <w:lang w:val="en-US"/>
        </w:rPr>
        <w:t>(</w:t>
      </w:r>
      <w:r w:rsidR="004B5327">
        <w:rPr>
          <w:rFonts w:cs="Times New Roman"/>
          <w:b/>
          <w:lang w:val="en-US"/>
        </w:rPr>
        <w:t>19</w:t>
      </w:r>
      <w:r>
        <w:rPr>
          <w:rFonts w:cs="Times New Roman"/>
          <w:lang w:val="en-US"/>
        </w:rPr>
        <w:t xml:space="preserve">) </w:t>
      </w:r>
      <w:r w:rsidRPr="002C2B7E">
        <w:rPr>
          <w:rFonts w:cs="Times New Roman"/>
          <w:lang w:val="en-US"/>
        </w:rPr>
        <w:t>(0.5 mg, 0.72 µmol) were dissolved in DMF/H</w:t>
      </w:r>
      <w:r w:rsidRPr="002C2B7E">
        <w:rPr>
          <w:rFonts w:cs="Times New Roman"/>
          <w:vertAlign w:val="subscript"/>
          <w:lang w:val="en-US"/>
        </w:rPr>
        <w:t>2</w:t>
      </w:r>
      <w:r w:rsidRPr="002C2B7E">
        <w:rPr>
          <w:rFonts w:cs="Times New Roman"/>
          <w:lang w:val="en-US"/>
        </w:rPr>
        <w:t xml:space="preserve">O (200 µL, 1:1, v/v) and subsequently </w:t>
      </w:r>
      <w:r>
        <w:rPr>
          <w:rFonts w:cs="Times New Roman"/>
          <w:lang w:val="en-US"/>
        </w:rPr>
        <w:t>freshly prepared catalyst solution (</w:t>
      </w:r>
      <w:r w:rsidRPr="002C2B7E">
        <w:rPr>
          <w:rFonts w:cs="Times New Roman"/>
          <w:lang w:val="en-US"/>
        </w:rPr>
        <w:t>300 µL</w:t>
      </w:r>
      <w:r>
        <w:rPr>
          <w:rFonts w:cs="Times New Roman"/>
          <w:lang w:val="en-US"/>
        </w:rPr>
        <w:t xml:space="preserve">) was </w:t>
      </w:r>
      <w:r w:rsidRPr="002C2B7E">
        <w:rPr>
          <w:rFonts w:cs="Times New Roman"/>
          <w:lang w:val="en-US"/>
        </w:rPr>
        <w:t xml:space="preserve">added and the reaction mixture was stirred overnight. </w:t>
      </w:r>
      <w:r>
        <w:rPr>
          <w:rFonts w:cs="Times New Roman"/>
          <w:lang w:val="en-US"/>
        </w:rPr>
        <w:t>Then it</w:t>
      </w:r>
      <w:r w:rsidRPr="002C2B7E">
        <w:rPr>
          <w:rFonts w:cs="Times New Roman"/>
          <w:lang w:val="en-US"/>
        </w:rPr>
        <w:t xml:space="preserve"> was </w:t>
      </w:r>
      <w:r>
        <w:rPr>
          <w:rFonts w:cs="Times New Roman"/>
          <w:lang w:val="en-US"/>
        </w:rPr>
        <w:t>diluted with DMF (1 mL),</w:t>
      </w:r>
      <w:r w:rsidRPr="002C2B7E">
        <w:rPr>
          <w:rFonts w:cs="Times New Roman"/>
          <w:lang w:val="en-US"/>
        </w:rPr>
        <w:t xml:space="preserve"> poured into AcOEt (10 mL) and the precipitate was centrifuged and dried.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(10 mL)</w:t>
      </w:r>
      <w:r w:rsidRPr="002C2B7E">
        <w:rPr>
          <w:rFonts w:cs="AdvOT2e364b11"/>
          <w:lang w:val="en-US"/>
        </w:rPr>
        <w:t>, and then centrifuged. The dried solid was then dissolved</w:t>
      </w:r>
      <w:r w:rsidR="00876FD5">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(10 mL) and</w:t>
      </w:r>
      <w:r w:rsidRPr="002C2B7E">
        <w:rPr>
          <w:rFonts w:cs="Times New Roman"/>
          <w:lang w:val="en-US"/>
        </w:rPr>
        <w:t xml:space="preserve"> purified gradually with MeCN/H</w:t>
      </w:r>
      <w:r w:rsidRPr="002C2B7E">
        <w:rPr>
          <w:rFonts w:cs="Times New Roman"/>
          <w:vertAlign w:val="subscript"/>
          <w:lang w:val="en-US"/>
        </w:rPr>
        <w:t>2</w:t>
      </w:r>
      <w:r w:rsidRPr="002C2B7E">
        <w:rPr>
          <w:rFonts w:cs="Times New Roman"/>
          <w:lang w:val="en-US"/>
        </w:rPr>
        <w:t>O</w:t>
      </w:r>
      <w:r w:rsidRPr="002C2B7E">
        <w:rPr>
          <w:rFonts w:cs="AdvOT2e364b11"/>
          <w:lang w:val="en-US"/>
        </w:rPr>
        <w:t xml:space="preserve"> from 10 to 20% </w:t>
      </w:r>
      <w:r w:rsidRPr="002C2B7E">
        <w:rPr>
          <w:rFonts w:cs="AdvOT2e364b11"/>
          <w:lang w:val="en-US"/>
        </w:rPr>
        <w:lastRenderedPageBreak/>
        <w:t xml:space="preserve">v/v yielding </w:t>
      </w:r>
      <w:r w:rsidR="005E52AA">
        <w:rPr>
          <w:rFonts w:cs="AdvOT2e364b11"/>
          <w:b/>
          <w:lang w:val="en-US"/>
        </w:rPr>
        <w:t>6</w:t>
      </w:r>
      <w:r>
        <w:rPr>
          <w:rFonts w:cs="AdvOT2e364b11"/>
          <w:b/>
          <w:lang w:val="en-US"/>
        </w:rPr>
        <w:t xml:space="preserve"> </w:t>
      </w:r>
      <w:r w:rsidRPr="00D121DB">
        <w:rPr>
          <w:rFonts w:cs="AdvOT2e364b11"/>
          <w:lang w:val="en-US"/>
        </w:rPr>
        <w:t xml:space="preserve">as a </w:t>
      </w:r>
      <w:r w:rsidRPr="00D121DB">
        <w:rPr>
          <w:rFonts w:cs="Times New Roman"/>
          <w:lang w:val="en-US"/>
        </w:rPr>
        <w:t>blue</w:t>
      </w:r>
      <w:r w:rsidR="00876FD5">
        <w:rPr>
          <w:rFonts w:cs="Times New Roman"/>
          <w:lang w:val="en-US"/>
        </w:rPr>
        <w:t xml:space="preserve"> </w:t>
      </w:r>
      <w:r>
        <w:rPr>
          <w:rFonts w:cs="Times New Roman"/>
          <w:lang w:val="en-US"/>
        </w:rPr>
        <w:t>solid</w:t>
      </w:r>
      <w:r w:rsidRPr="002C2B7E">
        <w:rPr>
          <w:rFonts w:cs="Times New Roman"/>
          <w:lang w:val="en-US"/>
        </w:rPr>
        <w:t xml:space="preserve">. </w:t>
      </w:r>
      <w:r w:rsidRPr="002C2B7E">
        <w:rPr>
          <w:rFonts w:cs="Times New Roman"/>
        </w:rPr>
        <w:t>HRMS (ESI) m/z [M + 2Na]</w:t>
      </w:r>
      <w:r w:rsidRPr="002C2B7E">
        <w:rPr>
          <w:rFonts w:cs="Times New Roman"/>
          <w:vertAlign w:val="superscript"/>
        </w:rPr>
        <w:t>2+</w:t>
      </w:r>
      <w:r w:rsidRPr="002C2B7E">
        <w:rPr>
          <w:rFonts w:cs="Times New Roman"/>
        </w:rPr>
        <w:t xml:space="preserve"> calcd for C</w:t>
      </w:r>
      <w:r w:rsidRPr="002C2B7E">
        <w:rPr>
          <w:rFonts w:cs="Times New Roman"/>
          <w:vertAlign w:val="subscript"/>
        </w:rPr>
        <w:t>98</w:t>
      </w:r>
      <w:r w:rsidRPr="002C2B7E">
        <w:rPr>
          <w:rFonts w:cs="Times New Roman"/>
        </w:rPr>
        <w:t>H</w:t>
      </w:r>
      <w:r w:rsidRPr="002C2B7E">
        <w:rPr>
          <w:rFonts w:cs="Times New Roman"/>
          <w:vertAlign w:val="subscript"/>
        </w:rPr>
        <w:t>127</w:t>
      </w:r>
      <w:r w:rsidRPr="002C2B7E">
        <w:rPr>
          <w:rFonts w:cs="Times New Roman"/>
        </w:rPr>
        <w:t>CoN</w:t>
      </w:r>
      <w:r w:rsidRPr="002C2B7E">
        <w:rPr>
          <w:rFonts w:cs="Times New Roman"/>
          <w:vertAlign w:val="subscript"/>
        </w:rPr>
        <w:t>20</w:t>
      </w:r>
      <w:r w:rsidRPr="002C2B7E">
        <w:rPr>
          <w:rFonts w:cs="Times New Roman"/>
        </w:rPr>
        <w:t>O</w:t>
      </w:r>
      <w:r w:rsidRPr="002C2B7E">
        <w:rPr>
          <w:rFonts w:cs="Times New Roman"/>
          <w:vertAlign w:val="subscript"/>
        </w:rPr>
        <w:t>20</w:t>
      </w:r>
      <w:r w:rsidRPr="002C2B7E">
        <w:rPr>
          <w:rFonts w:cs="Times New Roman"/>
        </w:rPr>
        <w:t>PS</w:t>
      </w:r>
      <w:r w:rsidRPr="002C2B7E">
        <w:rPr>
          <w:rFonts w:cs="Times New Roman"/>
          <w:vertAlign w:val="subscript"/>
        </w:rPr>
        <w:t>2</w:t>
      </w:r>
      <w:r w:rsidRPr="002C2B7E">
        <w:rPr>
          <w:rFonts w:cs="Times New Roman"/>
        </w:rPr>
        <w:t>Na</w:t>
      </w:r>
      <w:r w:rsidRPr="002C2B7E">
        <w:rPr>
          <w:rFonts w:cs="Times New Roman"/>
          <w:vertAlign w:val="subscript"/>
        </w:rPr>
        <w:t>3</w:t>
      </w:r>
      <w:r w:rsidRPr="002C2B7E">
        <w:rPr>
          <w:rFonts w:cs="Times New Roman"/>
        </w:rPr>
        <w:t>, 1063.3864; found, 1063.3871.</w:t>
      </w:r>
    </w:p>
    <w:p w:rsidR="0038432E" w:rsidRPr="00FF5948" w:rsidRDefault="0038432E" w:rsidP="0038432E">
      <w:pPr>
        <w:autoSpaceDE w:val="0"/>
        <w:autoSpaceDN w:val="0"/>
        <w:adjustRightInd w:val="0"/>
        <w:spacing w:after="0" w:line="240" w:lineRule="auto"/>
        <w:jc w:val="both"/>
        <w:rPr>
          <w:rFonts w:cs="AdvOT2e364b11"/>
        </w:rPr>
      </w:pPr>
    </w:p>
    <w:p w:rsidR="0038432E" w:rsidRPr="00920230" w:rsidRDefault="0038432E" w:rsidP="0038432E">
      <w:pPr>
        <w:rPr>
          <w:rFonts w:cs="Times New Roman"/>
          <w:b/>
          <w:lang w:val="en-US"/>
        </w:rPr>
      </w:pPr>
      <w:r>
        <w:rPr>
          <w:rFonts w:cs="Times New Roman"/>
          <w:b/>
          <w:lang w:val="en-US"/>
        </w:rPr>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38432E" w:rsidRPr="0033662B" w:rsidTr="00D37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38432E" w:rsidRPr="0033662B" w:rsidRDefault="0038432E" w:rsidP="00D37366">
            <w:pPr>
              <w:jc w:val="center"/>
              <w:rPr>
                <w:rFonts w:cs="Times New Roman"/>
                <w:lang w:val="en-US"/>
              </w:rPr>
            </w:pPr>
            <w:r w:rsidRPr="0033662B">
              <w:rPr>
                <w:rFonts w:cs="Times New Roman"/>
                <w:lang w:val="en-US"/>
              </w:rPr>
              <w:t>Time [min]</w:t>
            </w:r>
          </w:p>
        </w:tc>
        <w:tc>
          <w:tcPr>
            <w:tcW w:w="1238" w:type="pct"/>
          </w:tcPr>
          <w:p w:rsidR="0038432E" w:rsidRPr="0033662B" w:rsidRDefault="0038432E" w:rsidP="00D37366">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sidRPr="0033662B">
              <w:rPr>
                <w:rFonts w:cs="Times New Roman"/>
                <w:lang w:val="en-US"/>
              </w:rPr>
              <w:t>O+0.5‰TFA [%]</w:t>
            </w:r>
          </w:p>
        </w:tc>
        <w:tc>
          <w:tcPr>
            <w:tcW w:w="959" w:type="pct"/>
          </w:tcPr>
          <w:p w:rsidR="0038432E" w:rsidRPr="0033662B" w:rsidRDefault="0038432E" w:rsidP="00D37366">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p>
        </w:tc>
        <w:tc>
          <w:tcPr>
            <w:tcW w:w="905" w:type="pct"/>
          </w:tcPr>
          <w:p w:rsidR="0038432E" w:rsidRPr="0033662B" w:rsidRDefault="0038432E" w:rsidP="00D37366">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38432E" w:rsidRPr="0033662B" w:rsidRDefault="0038432E" w:rsidP="00D37366">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Pr>
                <w:rFonts w:cs="Times New Roman"/>
                <w:lang w:val="en-US"/>
              </w:rPr>
              <w:t>[min]</w:t>
            </w:r>
          </w:p>
        </w:tc>
      </w:tr>
      <w:tr w:rsidR="0038432E" w:rsidRPr="0033662B" w:rsidTr="00D37366">
        <w:tc>
          <w:tcPr>
            <w:cnfStyle w:val="001000000000" w:firstRow="0" w:lastRow="0" w:firstColumn="1" w:lastColumn="0" w:oddVBand="0" w:evenVBand="0" w:oddHBand="0" w:evenHBand="0" w:firstRowFirstColumn="0" w:firstRowLastColumn="0" w:lastRowFirstColumn="0" w:lastRowLastColumn="0"/>
            <w:tcW w:w="994" w:type="pct"/>
          </w:tcPr>
          <w:p w:rsidR="0038432E" w:rsidRPr="0033662B" w:rsidRDefault="0038432E" w:rsidP="00D37366">
            <w:pPr>
              <w:jc w:val="center"/>
              <w:rPr>
                <w:rFonts w:cs="Times New Roman"/>
                <w:lang w:val="en-US"/>
              </w:rPr>
            </w:pPr>
            <w:r w:rsidRPr="0033662B">
              <w:rPr>
                <w:rFonts w:cs="Times New Roman"/>
                <w:lang w:val="en-US"/>
              </w:rPr>
              <w:t>Initial</w:t>
            </w:r>
          </w:p>
        </w:tc>
        <w:tc>
          <w:tcPr>
            <w:tcW w:w="1238" w:type="pct"/>
          </w:tcPr>
          <w:p w:rsidR="0038432E" w:rsidRPr="0033662B"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38432E" w:rsidRPr="0033662B"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38432E"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646</w:t>
            </w:r>
          </w:p>
        </w:tc>
        <w:tc>
          <w:tcPr>
            <w:tcW w:w="904" w:type="pct"/>
            <w:vMerge w:val="restart"/>
            <w:vAlign w:val="center"/>
          </w:tcPr>
          <w:p w:rsidR="0038432E"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11.30</w:t>
            </w:r>
          </w:p>
        </w:tc>
      </w:tr>
      <w:tr w:rsidR="0038432E" w:rsidRPr="0033662B" w:rsidTr="00D37366">
        <w:tc>
          <w:tcPr>
            <w:cnfStyle w:val="001000000000" w:firstRow="0" w:lastRow="0" w:firstColumn="1" w:lastColumn="0" w:oddVBand="0" w:evenVBand="0" w:oddHBand="0" w:evenHBand="0" w:firstRowFirstColumn="0" w:firstRowLastColumn="0" w:lastRowFirstColumn="0" w:lastRowLastColumn="0"/>
            <w:tcW w:w="994" w:type="pct"/>
          </w:tcPr>
          <w:p w:rsidR="0038432E" w:rsidRPr="0033662B" w:rsidRDefault="0038432E" w:rsidP="00D37366">
            <w:pPr>
              <w:jc w:val="center"/>
              <w:rPr>
                <w:rFonts w:cs="Times New Roman"/>
                <w:lang w:val="en-US"/>
              </w:rPr>
            </w:pPr>
            <w:r>
              <w:rPr>
                <w:rFonts w:cs="Times New Roman"/>
                <w:lang w:val="en-US"/>
              </w:rPr>
              <w:t>15</w:t>
            </w:r>
          </w:p>
        </w:tc>
        <w:tc>
          <w:tcPr>
            <w:tcW w:w="1238" w:type="pct"/>
          </w:tcPr>
          <w:p w:rsidR="0038432E" w:rsidRPr="0033662B"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38432E" w:rsidRPr="0033662B"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38432E" w:rsidRPr="0033662B"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38432E" w:rsidRPr="0033662B" w:rsidRDefault="0038432E" w:rsidP="00D37366">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38432E" w:rsidRDefault="0038432E" w:rsidP="0038432E">
      <w:pPr>
        <w:spacing w:after="0"/>
        <w:jc w:val="both"/>
        <w:rPr>
          <w:rFonts w:cs="Times New Roman"/>
        </w:rPr>
      </w:pPr>
    </w:p>
    <w:p w:rsidR="0038432E" w:rsidRPr="00C2432B" w:rsidRDefault="0038432E" w:rsidP="00057D7A">
      <w:pPr>
        <w:jc w:val="center"/>
        <w:rPr>
          <w:rFonts w:cs="Times New Roman"/>
        </w:rPr>
      </w:pPr>
      <w:r>
        <w:rPr>
          <w:noProof/>
          <w:lang w:val="en-US"/>
        </w:rPr>
        <w:drawing>
          <wp:inline distT="0" distB="0" distL="0" distR="0">
            <wp:extent cx="3975100" cy="2336800"/>
            <wp:effectExtent l="0" t="0" r="6350" b="635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srcRect l="7606" t="17050" r="23391" b="10836"/>
                    <a:stretch/>
                  </pic:blipFill>
                  <pic:spPr bwMode="auto">
                    <a:xfrm>
                      <a:off x="0" y="0"/>
                      <a:ext cx="3975100" cy="2336800"/>
                    </a:xfrm>
                    <a:prstGeom prst="rect">
                      <a:avLst/>
                    </a:prstGeom>
                    <a:ln>
                      <a:noFill/>
                    </a:ln>
                    <a:extLst>
                      <a:ext uri="{53640926-AAD7-44D8-BBD7-CCE9431645EC}">
                        <a14:shadowObscured xmlns:a14="http://schemas.microsoft.com/office/drawing/2010/main"/>
                      </a:ext>
                    </a:extLst>
                  </pic:spPr>
                </pic:pic>
              </a:graphicData>
            </a:graphic>
          </wp:inline>
        </w:drawing>
      </w:r>
    </w:p>
    <w:p w:rsidR="004771B8" w:rsidRDefault="004771B8" w:rsidP="009E74E0">
      <w:pPr>
        <w:pStyle w:val="Heading2"/>
      </w:pPr>
      <w:bookmarkStart w:id="25" w:name="_Toc515525300"/>
      <w:r w:rsidRPr="004B4105">
        <w:t>Cbl-ATTO 633</w:t>
      </w:r>
      <w:r w:rsidR="00A96303">
        <w:t xml:space="preserve"> (15</w:t>
      </w:r>
      <w:r w:rsidR="00F83EB8">
        <w:t>)</w:t>
      </w:r>
      <w:bookmarkEnd w:id="25"/>
    </w:p>
    <w:p w:rsidR="0038432E" w:rsidRPr="0038432E" w:rsidRDefault="0038432E" w:rsidP="0038432E"/>
    <w:p w:rsidR="00DB2AB5" w:rsidRPr="00DB2AB5" w:rsidRDefault="00DB2AB5" w:rsidP="00DB2AB5">
      <w:pPr>
        <w:spacing w:after="0"/>
      </w:pPr>
    </w:p>
    <w:p w:rsidR="00C1485F" w:rsidRPr="0053032A" w:rsidRDefault="00A96303" w:rsidP="00C1485F">
      <w:pPr>
        <w:jc w:val="center"/>
        <w:rPr>
          <w:rFonts w:cs="Arial"/>
          <w:b/>
        </w:rPr>
      </w:pPr>
      <w:r>
        <w:object w:dxaOrig="9249" w:dyaOrig="4492">
          <v:shape id="_x0000_i1045" type="#_x0000_t75" style="width:370.4pt;height:179.9pt" o:ole="">
            <v:imagedata r:id="rId64" o:title=""/>
          </v:shape>
          <o:OLEObject Type="Embed" ProgID="ChemDraw.Document.6.0" ShapeID="_x0000_i1045" DrawAspect="Content" ObjectID="_1625641716" r:id="rId65"/>
        </w:object>
      </w:r>
    </w:p>
    <w:p w:rsidR="00C1485F" w:rsidRPr="00DB2AB5" w:rsidRDefault="00C1485F" w:rsidP="00C1485F">
      <w:pPr>
        <w:spacing w:line="276" w:lineRule="auto"/>
        <w:jc w:val="both"/>
        <w:rPr>
          <w:rFonts w:cs="Times New Roman"/>
          <w:lang w:val="en-US"/>
        </w:rPr>
      </w:pPr>
      <w:r w:rsidRPr="00C223FC">
        <w:rPr>
          <w:rFonts w:cs="Times New Roman"/>
          <w:b/>
          <w:lang w:val="en-US"/>
        </w:rPr>
        <w:t>Cbl-ATTO</w:t>
      </w:r>
      <w:r w:rsidRPr="00C14F2E">
        <w:rPr>
          <w:rFonts w:cs="Times New Roman"/>
          <w:b/>
          <w:lang w:val="en-US"/>
        </w:rPr>
        <w:t xml:space="preserve"> 633</w:t>
      </w:r>
      <w:r w:rsidRPr="00C14F2E">
        <w:rPr>
          <w:rFonts w:cs="Times New Roman"/>
          <w:lang w:val="en-US"/>
        </w:rPr>
        <w:t xml:space="preserve">: </w:t>
      </w:r>
      <w:r w:rsidRPr="002C2B7E">
        <w:rPr>
          <w:rFonts w:cs="Times New Roman"/>
          <w:lang w:val="en-US"/>
        </w:rPr>
        <w:t xml:space="preserve">Preparation of a catalyst solution: 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w:t>
      </w:r>
      <w:r>
        <w:rPr>
          <w:rFonts w:cs="Times New Roman"/>
          <w:lang w:val="en-US"/>
        </w:rPr>
        <w:t xml:space="preserve">) were dissolved in </w:t>
      </w:r>
      <w:r w:rsidRPr="002C2B7E">
        <w:rPr>
          <w:rFonts w:cs="Times New Roman"/>
          <w:lang w:val="en-US"/>
        </w:rPr>
        <w:t xml:space="preserve">DMF </w:t>
      </w:r>
      <w:r>
        <w:rPr>
          <w:rFonts w:cs="Times New Roman"/>
          <w:lang w:val="en-US"/>
        </w:rPr>
        <w:t xml:space="preserve">(2 mL) </w:t>
      </w:r>
      <w:r w:rsidRPr="002C2B7E">
        <w:rPr>
          <w:rFonts w:cs="Times New Roman"/>
          <w:lang w:val="en-US"/>
        </w:rPr>
        <w:t xml:space="preserve">and stirred for 20 min. </w:t>
      </w:r>
      <w:r>
        <w:rPr>
          <w:rFonts w:cs="Times New Roman"/>
          <w:lang w:val="en-US"/>
        </w:rPr>
        <w:t>Cbl-</w:t>
      </w:r>
      <w:r w:rsidRPr="002C2B7E">
        <w:rPr>
          <w:rFonts w:cs="Times New Roman"/>
          <w:lang w:val="en-US"/>
        </w:rPr>
        <w:t>N</w:t>
      </w:r>
      <w:r w:rsidRPr="002C2B7E">
        <w:rPr>
          <w:rFonts w:cs="Times New Roman"/>
          <w:vertAlign w:val="subscript"/>
          <w:lang w:val="en-US"/>
        </w:rPr>
        <w:t>3</w:t>
      </w:r>
      <w:r w:rsidR="00876FD5">
        <w:rPr>
          <w:rFonts w:cs="Times New Roman"/>
          <w:vertAlign w:val="subscript"/>
          <w:lang w:val="en-US"/>
        </w:rPr>
        <w:t xml:space="preserve"> </w:t>
      </w:r>
      <w:r w:rsidR="00F83EB8" w:rsidRPr="00F83EB8">
        <w:rPr>
          <w:rFonts w:cs="Times New Roman"/>
          <w:lang w:val="en-US"/>
        </w:rPr>
        <w:t>(</w:t>
      </w:r>
      <w:r w:rsidR="00A96303">
        <w:rPr>
          <w:rFonts w:cs="Times New Roman"/>
          <w:b/>
          <w:lang w:val="en-US"/>
        </w:rPr>
        <w:t>20</w:t>
      </w:r>
      <w:r w:rsidR="00F83EB8" w:rsidRPr="00F83EB8">
        <w:rPr>
          <w:rFonts w:cs="Times New Roman"/>
          <w:lang w:val="en-US"/>
        </w:rPr>
        <w:t>)</w:t>
      </w:r>
      <w:r w:rsidR="00876FD5">
        <w:rPr>
          <w:rFonts w:cs="Times New Roman"/>
          <w:lang w:val="en-US"/>
        </w:rPr>
        <w:t xml:space="preserve"> </w:t>
      </w:r>
      <w:r w:rsidRPr="002C2B7E">
        <w:rPr>
          <w:rFonts w:cs="Times New Roman"/>
          <w:lang w:val="en-US"/>
        </w:rPr>
        <w:t xml:space="preserve">(3 mg, </w:t>
      </w:r>
      <w:r>
        <w:rPr>
          <w:rFonts w:cs="Times New Roman"/>
          <w:lang w:val="en-US"/>
        </w:rPr>
        <w:t>2.20</w:t>
      </w:r>
      <w:r w:rsidRPr="002C2B7E">
        <w:rPr>
          <w:rFonts w:cs="Times New Roman"/>
          <w:lang w:val="en-US"/>
        </w:rPr>
        <w:t xml:space="preserve"> µmol) and </w:t>
      </w:r>
      <w:r>
        <w:rPr>
          <w:rFonts w:cs="Times New Roman"/>
          <w:lang w:val="en-US"/>
        </w:rPr>
        <w:t>ATTO 633</w:t>
      </w:r>
      <w:r w:rsidRPr="002C2B7E">
        <w:rPr>
          <w:rFonts w:cs="Times New Roman"/>
          <w:lang w:val="en-US"/>
        </w:rPr>
        <w:t xml:space="preserve"> alkyne</w:t>
      </w:r>
      <w:r w:rsidR="008B1FE3">
        <w:rPr>
          <w:rFonts w:cs="Times New Roman"/>
          <w:lang w:val="en-US"/>
        </w:rPr>
        <w:t xml:space="preserve"> (</w:t>
      </w:r>
      <w:r w:rsidR="00A96303">
        <w:rPr>
          <w:rFonts w:cs="Times New Roman"/>
          <w:b/>
          <w:lang w:val="en-US"/>
        </w:rPr>
        <w:t>18</w:t>
      </w:r>
      <w:r w:rsidR="008B1FE3">
        <w:rPr>
          <w:rFonts w:cs="Times New Roman"/>
          <w:lang w:val="en-US"/>
        </w:rPr>
        <w:t>)</w:t>
      </w:r>
      <w:r w:rsidR="00876FD5">
        <w:rPr>
          <w:rFonts w:cs="Times New Roman"/>
          <w:lang w:val="en-US"/>
        </w:rPr>
        <w:t xml:space="preserve"> </w:t>
      </w:r>
      <w:r>
        <w:rPr>
          <w:rFonts w:cs="Times New Roman"/>
          <w:lang w:val="en-US"/>
        </w:rPr>
        <w:t>(0.5 mg, 0.72</w:t>
      </w:r>
      <w:r w:rsidRPr="002C2B7E">
        <w:rPr>
          <w:rFonts w:cs="Times New Roman"/>
          <w:lang w:val="en-US"/>
        </w:rPr>
        <w:t xml:space="preserve"> µmol) were dissolved in DMF/H</w:t>
      </w:r>
      <w:r w:rsidRPr="002C2B7E">
        <w:rPr>
          <w:rFonts w:cs="Times New Roman"/>
          <w:vertAlign w:val="subscript"/>
          <w:lang w:val="en-US"/>
        </w:rPr>
        <w:t>2</w:t>
      </w:r>
      <w:r w:rsidRPr="002C2B7E">
        <w:rPr>
          <w:rFonts w:cs="Times New Roman"/>
          <w:lang w:val="en-US"/>
        </w:rPr>
        <w:t xml:space="preserve">O (200 µL, 1:1, v/v) and subsequently </w:t>
      </w:r>
      <w:r>
        <w:rPr>
          <w:rFonts w:cs="Times New Roman"/>
          <w:lang w:val="en-US"/>
        </w:rPr>
        <w:t>freshly prepared catalyst solution (</w:t>
      </w:r>
      <w:r w:rsidRPr="002C2B7E">
        <w:rPr>
          <w:rFonts w:cs="Times New Roman"/>
          <w:lang w:val="en-US"/>
        </w:rPr>
        <w:t>300 µL</w:t>
      </w:r>
      <w:r>
        <w:rPr>
          <w:rFonts w:cs="Times New Roman"/>
          <w:lang w:val="en-US"/>
        </w:rPr>
        <w:t xml:space="preserve">) was </w:t>
      </w:r>
      <w:r w:rsidRPr="002C2B7E">
        <w:rPr>
          <w:rFonts w:cs="Times New Roman"/>
          <w:lang w:val="en-US"/>
        </w:rPr>
        <w:t xml:space="preserve">added and the reaction mixture was stirred overnight. </w:t>
      </w:r>
      <w:r>
        <w:rPr>
          <w:rFonts w:cs="Times New Roman"/>
          <w:lang w:val="en-US"/>
        </w:rPr>
        <w:t>Then it</w:t>
      </w:r>
      <w:r w:rsidRPr="002C2B7E">
        <w:rPr>
          <w:rFonts w:cs="Times New Roman"/>
          <w:lang w:val="en-US"/>
        </w:rPr>
        <w:t xml:space="preserve"> was </w:t>
      </w:r>
      <w:r>
        <w:rPr>
          <w:rFonts w:cs="Times New Roman"/>
          <w:lang w:val="en-US"/>
        </w:rPr>
        <w:t>diluted with DMF (1 mL),</w:t>
      </w:r>
      <w:r w:rsidRPr="002C2B7E">
        <w:rPr>
          <w:rFonts w:cs="Times New Roman"/>
          <w:lang w:val="en-US"/>
        </w:rPr>
        <w:t xml:space="preserve"> poured into AcOEt (10 mL) and the precipitate was centrifuged and dried</w:t>
      </w:r>
      <w:r>
        <w:rPr>
          <w:rFonts w:cs="Times New Roman"/>
          <w:lang w:val="en-US"/>
        </w:rPr>
        <w:t>.</w:t>
      </w:r>
      <w:r w:rsidR="00876FD5">
        <w:rPr>
          <w:rFonts w:cs="Times New Roman"/>
          <w:lang w:val="en-US"/>
        </w:rPr>
        <w:t xml:space="preserve">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(10 mL)</w:t>
      </w:r>
      <w:r w:rsidRPr="002C2B7E">
        <w:rPr>
          <w:rFonts w:cs="AdvOT2e364b11"/>
          <w:lang w:val="en-US"/>
        </w:rPr>
        <w:t>, and then centrifuged. The dried solid was then dissolved</w:t>
      </w:r>
      <w:r w:rsidR="00876FD5">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(10 mL) and</w:t>
      </w:r>
      <w:r w:rsidRPr="002C2B7E">
        <w:rPr>
          <w:rFonts w:cs="Times New Roman"/>
          <w:lang w:val="en-US"/>
        </w:rPr>
        <w:t xml:space="preserve"> purified</w:t>
      </w:r>
      <w:r w:rsidRPr="00E471CB">
        <w:rPr>
          <w:rFonts w:cs="Times New Roman"/>
          <w:lang w:val="en-US"/>
        </w:rPr>
        <w:t xml:space="preserve"> by RP column chromatography gradually with MeCN/H</w:t>
      </w:r>
      <w:r w:rsidRPr="00E471CB">
        <w:rPr>
          <w:rFonts w:cs="Times New Roman"/>
          <w:vertAlign w:val="subscript"/>
          <w:lang w:val="en-US"/>
        </w:rPr>
        <w:t>2</w:t>
      </w:r>
      <w:r w:rsidRPr="00E471CB">
        <w:rPr>
          <w:rFonts w:cs="Times New Roman"/>
          <w:lang w:val="en-US"/>
        </w:rPr>
        <w:t>O</w:t>
      </w:r>
      <w:r>
        <w:rPr>
          <w:rFonts w:cs="AdvOT2e364b11"/>
          <w:lang w:val="en-US"/>
        </w:rPr>
        <w:t xml:space="preserve"> from 15 to 40% v/v yielding</w:t>
      </w:r>
      <w:r w:rsidR="00876FD5">
        <w:rPr>
          <w:rFonts w:cs="AdvOT2e364b11"/>
          <w:lang w:val="en-US"/>
        </w:rPr>
        <w:t xml:space="preserve"> </w:t>
      </w:r>
      <w:r w:rsidR="00A96303">
        <w:rPr>
          <w:rFonts w:cs="AdvOT2e364b11"/>
          <w:b/>
          <w:lang w:val="en-US"/>
        </w:rPr>
        <w:t>15</w:t>
      </w:r>
      <w:r w:rsidR="008B1FE3">
        <w:rPr>
          <w:rFonts w:cs="AdvOT2e364b11"/>
          <w:b/>
          <w:lang w:val="en-US"/>
        </w:rPr>
        <w:t xml:space="preserve"> </w:t>
      </w:r>
      <w:r w:rsidR="008B1FE3">
        <w:rPr>
          <w:rFonts w:cs="AdvOT2e364b11"/>
          <w:lang w:val="en-US"/>
        </w:rPr>
        <w:t>as a</w:t>
      </w:r>
      <w:r w:rsidR="00876FD5">
        <w:rPr>
          <w:rFonts w:cs="AdvOT2e364b11"/>
          <w:lang w:val="en-US"/>
        </w:rPr>
        <w:t xml:space="preserve"> </w:t>
      </w:r>
      <w:r w:rsidRPr="00C14F2E">
        <w:rPr>
          <w:rFonts w:cs="Times New Roman"/>
          <w:lang w:val="en-US"/>
        </w:rPr>
        <w:t xml:space="preserve">blue </w:t>
      </w:r>
      <w:r>
        <w:rPr>
          <w:rFonts w:cs="Times New Roman"/>
          <w:lang w:val="en-US"/>
        </w:rPr>
        <w:t>solid. L</w:t>
      </w:r>
      <w:r w:rsidRPr="0033662B">
        <w:rPr>
          <w:rFonts w:cs="Times New Roman"/>
          <w:lang w:val="en-US"/>
        </w:rPr>
        <w:t>RMS (ESI) m/z [M + Na</w:t>
      </w:r>
      <w:r>
        <w:rPr>
          <w:rFonts w:cs="Times New Roman"/>
          <w:lang w:val="en-US"/>
        </w:rPr>
        <w:t xml:space="preserve"> + H</w:t>
      </w:r>
      <w:r w:rsidRPr="0033662B">
        <w:rPr>
          <w:rFonts w:cs="Times New Roman"/>
          <w:lang w:val="en-US"/>
        </w:rPr>
        <w:t>]</w:t>
      </w:r>
      <w:r w:rsidRPr="0033662B">
        <w:rPr>
          <w:rFonts w:cs="Times New Roman"/>
          <w:vertAlign w:val="superscript"/>
          <w:lang w:val="en-US"/>
        </w:rPr>
        <w:t>2+</w:t>
      </w:r>
      <w:r w:rsidRPr="0033662B">
        <w:rPr>
          <w:rFonts w:cs="Times New Roman"/>
          <w:lang w:val="en-US"/>
        </w:rPr>
        <w:t xml:space="preserve"> found, </w:t>
      </w:r>
      <w:r>
        <w:rPr>
          <w:rFonts w:cs="Times New Roman"/>
          <w:lang w:val="en-US"/>
        </w:rPr>
        <w:t>995.96</w:t>
      </w:r>
      <w:r w:rsidRPr="0033662B">
        <w:rPr>
          <w:rFonts w:cs="Times New Roman"/>
          <w:lang w:val="en-US"/>
        </w:rPr>
        <w:t>.</w:t>
      </w:r>
    </w:p>
    <w:p w:rsidR="00C1485F" w:rsidRPr="00920230" w:rsidRDefault="00C1485F" w:rsidP="00C1485F">
      <w:pPr>
        <w:rPr>
          <w:rFonts w:cs="Times New Roman"/>
          <w:b/>
          <w:lang w:val="en-US"/>
        </w:rPr>
      </w:pPr>
      <w:r>
        <w:rPr>
          <w:rFonts w:cs="Times New Roman"/>
          <w:b/>
          <w:lang w:val="en-US"/>
        </w:rPr>
        <w:lastRenderedPageBreak/>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C1485F" w:rsidRPr="008529FE"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C1485F" w:rsidRPr="0033662B" w:rsidRDefault="00C1485F" w:rsidP="00313DAB">
            <w:pPr>
              <w:jc w:val="center"/>
              <w:rPr>
                <w:rFonts w:cs="Times New Roman"/>
                <w:lang w:val="en-US"/>
              </w:rPr>
            </w:pPr>
            <w:r w:rsidRPr="0033662B">
              <w:rPr>
                <w:rFonts w:cs="Times New Roman"/>
                <w:lang w:val="en-US"/>
              </w:rPr>
              <w:t>Time [min]</w:t>
            </w:r>
          </w:p>
        </w:tc>
        <w:tc>
          <w:tcPr>
            <w:tcW w:w="1238" w:type="pct"/>
          </w:tcPr>
          <w:p w:rsidR="00C1485F" w:rsidRPr="0033662B" w:rsidRDefault="00C1485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Pr>
                <w:rFonts w:cs="Times New Roman"/>
                <w:lang w:val="en-US"/>
              </w:rPr>
              <w:t>O+0.2</w:t>
            </w:r>
            <w:r w:rsidRPr="0033662B">
              <w:rPr>
                <w:rFonts w:cs="Times New Roman"/>
                <w:lang w:val="en-US"/>
              </w:rPr>
              <w:t>‰TFA [%]</w:t>
            </w:r>
          </w:p>
        </w:tc>
        <w:tc>
          <w:tcPr>
            <w:tcW w:w="959" w:type="pct"/>
          </w:tcPr>
          <w:p w:rsidR="00C1485F" w:rsidRPr="0033662B" w:rsidRDefault="00C1485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r w:rsidR="00650F24">
              <w:rPr>
                <w:rFonts w:cs="Times New Roman"/>
                <w:lang w:val="en-US"/>
              </w:rPr>
              <w:t xml:space="preserve"> </w:t>
            </w:r>
            <w:r w:rsidRPr="0033662B">
              <w:rPr>
                <w:rFonts w:cs="Times New Roman"/>
                <w:lang w:val="en-US"/>
              </w:rPr>
              <w:t>[%]</w:t>
            </w:r>
          </w:p>
        </w:tc>
        <w:tc>
          <w:tcPr>
            <w:tcW w:w="905" w:type="pct"/>
          </w:tcPr>
          <w:p w:rsidR="00C1485F" w:rsidRPr="0033662B" w:rsidRDefault="00C1485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C1485F" w:rsidRPr="0033662B" w:rsidRDefault="00C1485F"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sidR="00650F24">
              <w:rPr>
                <w:rFonts w:cs="Times New Roman"/>
                <w:vertAlign w:val="subscript"/>
                <w:lang w:val="en-US"/>
              </w:rPr>
              <w:t xml:space="preserve"> </w:t>
            </w:r>
            <w:r>
              <w:rPr>
                <w:rFonts w:cs="Times New Roman"/>
                <w:lang w:val="en-US"/>
              </w:rPr>
              <w:t>[min]</w:t>
            </w:r>
          </w:p>
        </w:tc>
      </w:tr>
      <w:tr w:rsidR="00C1485F"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C1485F" w:rsidRPr="0033662B" w:rsidRDefault="00C1485F" w:rsidP="00313DAB">
            <w:pPr>
              <w:jc w:val="center"/>
              <w:rPr>
                <w:rFonts w:cs="Times New Roman"/>
                <w:lang w:val="en-US"/>
              </w:rPr>
            </w:pPr>
            <w:r w:rsidRPr="0033662B">
              <w:rPr>
                <w:rFonts w:cs="Times New Roman"/>
                <w:lang w:val="en-US"/>
              </w:rPr>
              <w:t>Initial</w:t>
            </w:r>
          </w:p>
        </w:tc>
        <w:tc>
          <w:tcPr>
            <w:tcW w:w="1238" w:type="pct"/>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C1485F"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633</w:t>
            </w:r>
          </w:p>
        </w:tc>
        <w:tc>
          <w:tcPr>
            <w:tcW w:w="904" w:type="pct"/>
            <w:vMerge w:val="restart"/>
            <w:vAlign w:val="center"/>
          </w:tcPr>
          <w:p w:rsidR="00C1485F"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12.63</w:t>
            </w:r>
          </w:p>
        </w:tc>
      </w:tr>
      <w:tr w:rsidR="00C1485F"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C1485F" w:rsidRPr="0033662B" w:rsidRDefault="00C1485F" w:rsidP="00313DAB">
            <w:pPr>
              <w:jc w:val="center"/>
              <w:rPr>
                <w:rFonts w:cs="Times New Roman"/>
                <w:lang w:val="en-US"/>
              </w:rPr>
            </w:pPr>
            <w:r>
              <w:rPr>
                <w:rFonts w:cs="Times New Roman"/>
                <w:lang w:val="en-US"/>
              </w:rPr>
              <w:t>15</w:t>
            </w:r>
          </w:p>
        </w:tc>
        <w:tc>
          <w:tcPr>
            <w:tcW w:w="1238" w:type="pct"/>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C1485F"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C1485F" w:rsidRDefault="00C1485F" w:rsidP="00313DAB">
            <w:pPr>
              <w:jc w:val="center"/>
              <w:rPr>
                <w:rFonts w:cs="Times New Roman"/>
                <w:lang w:val="en-US"/>
              </w:rPr>
            </w:pPr>
            <w:r>
              <w:rPr>
                <w:rFonts w:cs="Times New Roman"/>
                <w:lang w:val="en-US"/>
              </w:rPr>
              <w:t>20</w:t>
            </w:r>
          </w:p>
        </w:tc>
        <w:tc>
          <w:tcPr>
            <w:tcW w:w="1238" w:type="pct"/>
          </w:tcPr>
          <w:p w:rsidR="00C1485F"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C1485F"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C1485F"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C1485F" w:rsidRDefault="00C1485F" w:rsidP="00313DAB">
            <w:pPr>
              <w:jc w:val="center"/>
              <w:rPr>
                <w:rFonts w:cs="Times New Roman"/>
                <w:lang w:val="en-US"/>
              </w:rPr>
            </w:pPr>
            <w:r>
              <w:rPr>
                <w:rFonts w:cs="Times New Roman"/>
                <w:lang w:val="en-US"/>
              </w:rPr>
              <w:t>30</w:t>
            </w:r>
          </w:p>
        </w:tc>
        <w:tc>
          <w:tcPr>
            <w:tcW w:w="1238" w:type="pct"/>
          </w:tcPr>
          <w:p w:rsidR="00C1485F"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w:t>
            </w:r>
          </w:p>
        </w:tc>
        <w:tc>
          <w:tcPr>
            <w:tcW w:w="959" w:type="pct"/>
          </w:tcPr>
          <w:p w:rsidR="00C1485F"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95</w:t>
            </w:r>
          </w:p>
        </w:tc>
        <w:tc>
          <w:tcPr>
            <w:tcW w:w="905" w:type="pct"/>
            <w:vMerge/>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C1485F" w:rsidRPr="0033662B" w:rsidRDefault="00C1485F"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C1485F" w:rsidRPr="008529FE" w:rsidRDefault="00C1485F" w:rsidP="00DB2AB5">
      <w:pPr>
        <w:spacing w:after="0"/>
        <w:rPr>
          <w:rFonts w:cs="Times New Roman"/>
          <w:b/>
          <w:lang w:val="en-US"/>
        </w:rPr>
      </w:pPr>
    </w:p>
    <w:p w:rsidR="00DB2AB5" w:rsidRDefault="00C1485F" w:rsidP="00DB2AB5">
      <w:pPr>
        <w:spacing w:after="0"/>
        <w:jc w:val="center"/>
      </w:pPr>
      <w:r w:rsidRPr="003A2BFA">
        <w:rPr>
          <w:noProof/>
          <w:color w:val="000000" w:themeColor="text1"/>
          <w:sz w:val="18"/>
          <w:lang w:val="en-US"/>
        </w:rPr>
        <w:drawing>
          <wp:inline distT="0" distB="0" distL="0" distR="0">
            <wp:extent cx="3987800" cy="2413000"/>
            <wp:effectExtent l="0" t="0" r="0" b="635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srcRect l="7275" t="16852" r="23501" b="8682"/>
                    <a:stretch/>
                  </pic:blipFill>
                  <pic:spPr bwMode="auto">
                    <a:xfrm>
                      <a:off x="0" y="0"/>
                      <a:ext cx="3987800" cy="2413000"/>
                    </a:xfrm>
                    <a:prstGeom prst="rect">
                      <a:avLst/>
                    </a:prstGeom>
                    <a:ln>
                      <a:noFill/>
                    </a:ln>
                    <a:extLst>
                      <a:ext uri="{53640926-AAD7-44D8-BBD7-CCE9431645EC}">
                        <a14:shadowObscured xmlns:a14="http://schemas.microsoft.com/office/drawing/2010/main"/>
                      </a:ext>
                    </a:extLst>
                  </pic:spPr>
                </pic:pic>
              </a:graphicData>
            </a:graphic>
          </wp:inline>
        </w:drawing>
      </w:r>
    </w:p>
    <w:p w:rsidR="00DB2AB5" w:rsidRPr="00C1485F" w:rsidRDefault="00DB2AB5" w:rsidP="00DB2AB5">
      <w:pPr>
        <w:spacing w:after="0"/>
        <w:jc w:val="center"/>
      </w:pPr>
    </w:p>
    <w:p w:rsidR="000A691E" w:rsidRDefault="004771B8" w:rsidP="009E74E0">
      <w:pPr>
        <w:pStyle w:val="Heading2"/>
      </w:pPr>
      <w:bookmarkStart w:id="26" w:name="_Toc515525301"/>
      <w:r w:rsidRPr="004B4105">
        <w:t>Cbl-C6-ATTO 633</w:t>
      </w:r>
      <w:r w:rsidR="00A96303">
        <w:t xml:space="preserve"> (5</w:t>
      </w:r>
      <w:r w:rsidR="008B1FE3">
        <w:t>)</w:t>
      </w:r>
      <w:bookmarkEnd w:id="26"/>
    </w:p>
    <w:p w:rsidR="00DB2AB5" w:rsidRPr="00DB2AB5" w:rsidRDefault="00DB2AB5" w:rsidP="00DB2AB5">
      <w:pPr>
        <w:spacing w:after="0"/>
      </w:pPr>
    </w:p>
    <w:p w:rsidR="00C1485F" w:rsidRDefault="00A96303" w:rsidP="00C1485F">
      <w:pPr>
        <w:jc w:val="center"/>
        <w:rPr>
          <w:rFonts w:cs="Arial"/>
        </w:rPr>
      </w:pPr>
      <w:r>
        <w:object w:dxaOrig="11082" w:dyaOrig="4262">
          <v:shape id="_x0000_i1046" type="#_x0000_t75" style="width:441.05pt;height:169.85pt" o:ole="">
            <v:imagedata r:id="rId67" o:title=""/>
          </v:shape>
          <o:OLEObject Type="Embed" ProgID="ChemDraw.Document.6.0" ShapeID="_x0000_i1046" DrawAspect="Content" ObjectID="_1625641717" r:id="rId68"/>
        </w:object>
      </w:r>
    </w:p>
    <w:p w:rsidR="000A691E" w:rsidRDefault="0077537D" w:rsidP="0077537D">
      <w:pPr>
        <w:spacing w:line="276" w:lineRule="auto"/>
        <w:jc w:val="both"/>
        <w:rPr>
          <w:rFonts w:cs="Times New Roman"/>
          <w:lang w:val="en-US"/>
        </w:rPr>
      </w:pPr>
      <w:r w:rsidRPr="00833C9A">
        <w:rPr>
          <w:rFonts w:cs="Times New Roman"/>
          <w:b/>
          <w:lang w:val="en-US"/>
        </w:rPr>
        <w:t>Cbl-</w:t>
      </w:r>
      <w:r w:rsidRPr="000469AE">
        <w:rPr>
          <w:rFonts w:cs="Times New Roman"/>
          <w:b/>
          <w:lang w:val="en-US"/>
        </w:rPr>
        <w:t>C6-</w:t>
      </w:r>
      <w:r w:rsidRPr="00C14F2E">
        <w:rPr>
          <w:rFonts w:cs="Times New Roman"/>
          <w:b/>
          <w:lang w:val="en-US"/>
        </w:rPr>
        <w:t>ATTO 633</w:t>
      </w:r>
      <w:r w:rsidRPr="00C14F2E">
        <w:rPr>
          <w:rFonts w:cs="Times New Roman"/>
          <w:lang w:val="en-US"/>
        </w:rPr>
        <w:t xml:space="preserve">: </w:t>
      </w:r>
      <w:r w:rsidRPr="002C2B7E">
        <w:rPr>
          <w:rFonts w:cs="Times New Roman"/>
          <w:lang w:val="en-US"/>
        </w:rPr>
        <w:t xml:space="preserve">Preparation of a catalyst solution: CuI </w:t>
      </w:r>
      <w:r>
        <w:rPr>
          <w:rFonts w:cs="Times New Roman"/>
          <w:lang w:val="en-US"/>
        </w:rPr>
        <w:t xml:space="preserve">(1 mg, 5 </w:t>
      </w:r>
      <w:r w:rsidRPr="002C2B7E">
        <w:rPr>
          <w:rFonts w:cs="Times New Roman"/>
          <w:lang w:val="en-US"/>
        </w:rPr>
        <w:t>µmol)</w:t>
      </w:r>
      <w:r>
        <w:rPr>
          <w:rFonts w:cs="Times New Roman"/>
          <w:lang w:val="en-US"/>
        </w:rPr>
        <w:t xml:space="preserve"> and TBTA (5 mg, </w:t>
      </w:r>
      <w:r w:rsidRPr="002C2B7E">
        <w:rPr>
          <w:rFonts w:cs="Times New Roman"/>
          <w:lang w:val="en-US"/>
        </w:rPr>
        <w:t>1</w:t>
      </w:r>
      <w:r>
        <w:rPr>
          <w:rFonts w:cs="Times New Roman"/>
          <w:lang w:val="en-US"/>
        </w:rPr>
        <w:t>0</w:t>
      </w:r>
      <w:r w:rsidRPr="002C2B7E">
        <w:rPr>
          <w:rFonts w:cs="Times New Roman"/>
          <w:lang w:val="en-US"/>
        </w:rPr>
        <w:t xml:space="preserve"> µmol) </w:t>
      </w:r>
      <w:r>
        <w:rPr>
          <w:rFonts w:cs="Times New Roman"/>
          <w:lang w:val="en-US"/>
        </w:rPr>
        <w:t>were dissolved in</w:t>
      </w:r>
      <w:r w:rsidRPr="002C2B7E">
        <w:rPr>
          <w:rFonts w:cs="Times New Roman"/>
          <w:lang w:val="en-US"/>
        </w:rPr>
        <w:t xml:space="preserve"> DMF</w:t>
      </w:r>
      <w:r>
        <w:rPr>
          <w:rFonts w:cs="Times New Roman"/>
          <w:lang w:val="en-US"/>
        </w:rPr>
        <w:t xml:space="preserve"> (2 mL)</w:t>
      </w:r>
      <w:r w:rsidRPr="002C2B7E">
        <w:rPr>
          <w:rFonts w:cs="Times New Roman"/>
          <w:lang w:val="en-US"/>
        </w:rPr>
        <w:t xml:space="preserve"> and stirred for 20 min. </w:t>
      </w:r>
      <w:r>
        <w:rPr>
          <w:rFonts w:cs="Times New Roman"/>
          <w:lang w:val="en-US"/>
        </w:rPr>
        <w:t>Cbl-C6-</w:t>
      </w:r>
      <w:r w:rsidRPr="002C2B7E">
        <w:rPr>
          <w:rFonts w:cs="Times New Roman"/>
          <w:lang w:val="en-US"/>
        </w:rPr>
        <w:t>N</w:t>
      </w:r>
      <w:r w:rsidRPr="002C2B7E">
        <w:rPr>
          <w:rFonts w:cs="Times New Roman"/>
          <w:vertAlign w:val="subscript"/>
          <w:lang w:val="en-US"/>
        </w:rPr>
        <w:t>3</w:t>
      </w:r>
      <w:r w:rsidR="008B1FE3">
        <w:rPr>
          <w:rFonts w:cs="Times New Roman"/>
          <w:lang w:val="en-US"/>
        </w:rPr>
        <w:t xml:space="preserve"> (</w:t>
      </w:r>
      <w:r w:rsidR="00A96303">
        <w:rPr>
          <w:rFonts w:cs="Times New Roman"/>
          <w:b/>
          <w:lang w:val="en-US"/>
        </w:rPr>
        <w:t>21</w:t>
      </w:r>
      <w:r w:rsidR="008B1FE3">
        <w:rPr>
          <w:rFonts w:cs="Times New Roman"/>
          <w:lang w:val="en-US"/>
        </w:rPr>
        <w:t xml:space="preserve">) </w:t>
      </w:r>
      <w:r w:rsidRPr="002C2B7E">
        <w:rPr>
          <w:rFonts w:cs="Times New Roman"/>
          <w:lang w:val="en-US"/>
        </w:rPr>
        <w:t xml:space="preserve">(3 mg, </w:t>
      </w:r>
      <w:r>
        <w:rPr>
          <w:rFonts w:cs="Times New Roman"/>
          <w:lang w:val="en-US"/>
        </w:rPr>
        <w:t>1.97</w:t>
      </w:r>
      <w:r w:rsidRPr="002C2B7E">
        <w:rPr>
          <w:rFonts w:cs="Times New Roman"/>
          <w:lang w:val="en-US"/>
        </w:rPr>
        <w:t xml:space="preserve"> µmol) and </w:t>
      </w:r>
      <w:r>
        <w:rPr>
          <w:rFonts w:cs="Times New Roman"/>
          <w:lang w:val="en-US"/>
        </w:rPr>
        <w:t>ATTO 633</w:t>
      </w:r>
      <w:r w:rsidRPr="002C2B7E">
        <w:rPr>
          <w:rFonts w:cs="Times New Roman"/>
          <w:lang w:val="en-US"/>
        </w:rPr>
        <w:t xml:space="preserve"> alkyne </w:t>
      </w:r>
      <w:r w:rsidR="008B1FE3">
        <w:rPr>
          <w:rFonts w:cs="Times New Roman"/>
          <w:lang w:val="en-US"/>
        </w:rPr>
        <w:t>(</w:t>
      </w:r>
      <w:r w:rsidR="00A96303">
        <w:rPr>
          <w:rFonts w:cs="Times New Roman"/>
          <w:b/>
          <w:lang w:val="en-US"/>
        </w:rPr>
        <w:t>18</w:t>
      </w:r>
      <w:r w:rsidR="008B1FE3">
        <w:rPr>
          <w:rFonts w:cs="Times New Roman"/>
          <w:lang w:val="en-US"/>
        </w:rPr>
        <w:t xml:space="preserve">) </w:t>
      </w:r>
      <w:r>
        <w:rPr>
          <w:rFonts w:cs="Times New Roman"/>
          <w:lang w:val="en-US"/>
        </w:rPr>
        <w:t>(0.5 mg, 0.72</w:t>
      </w:r>
      <w:r w:rsidRPr="002C2B7E">
        <w:rPr>
          <w:rFonts w:cs="Times New Roman"/>
          <w:lang w:val="en-US"/>
        </w:rPr>
        <w:t xml:space="preserve"> µmol) were dissolved in DMF/H</w:t>
      </w:r>
      <w:r w:rsidRPr="002C2B7E">
        <w:rPr>
          <w:rFonts w:cs="Times New Roman"/>
          <w:vertAlign w:val="subscript"/>
          <w:lang w:val="en-US"/>
        </w:rPr>
        <w:t>2</w:t>
      </w:r>
      <w:r w:rsidRPr="002C2B7E">
        <w:rPr>
          <w:rFonts w:cs="Times New Roman"/>
          <w:lang w:val="en-US"/>
        </w:rPr>
        <w:t xml:space="preserve">O (200 µL, 1:1, v/v) and subsequently </w:t>
      </w:r>
      <w:r>
        <w:rPr>
          <w:rFonts w:cs="Times New Roman"/>
          <w:lang w:val="en-US"/>
        </w:rPr>
        <w:t>freshly prepared catalyst solution (</w:t>
      </w:r>
      <w:r w:rsidRPr="002C2B7E">
        <w:rPr>
          <w:rFonts w:cs="Times New Roman"/>
          <w:lang w:val="en-US"/>
        </w:rPr>
        <w:t>300 µL</w:t>
      </w:r>
      <w:r>
        <w:rPr>
          <w:rFonts w:cs="Times New Roman"/>
          <w:lang w:val="en-US"/>
        </w:rPr>
        <w:t xml:space="preserve">) was </w:t>
      </w:r>
      <w:r w:rsidRPr="002C2B7E">
        <w:rPr>
          <w:rFonts w:cs="Times New Roman"/>
          <w:lang w:val="en-US"/>
        </w:rPr>
        <w:t xml:space="preserve">added and the reaction mixture was stirred overnight. </w:t>
      </w:r>
      <w:r>
        <w:rPr>
          <w:rFonts w:cs="Times New Roman"/>
          <w:lang w:val="en-US"/>
        </w:rPr>
        <w:t>Then it</w:t>
      </w:r>
      <w:r w:rsidRPr="002C2B7E">
        <w:rPr>
          <w:rFonts w:cs="Times New Roman"/>
          <w:lang w:val="en-US"/>
        </w:rPr>
        <w:t xml:space="preserve"> was </w:t>
      </w:r>
      <w:r>
        <w:rPr>
          <w:rFonts w:cs="Times New Roman"/>
          <w:lang w:val="en-US"/>
        </w:rPr>
        <w:t>diluted with DMF (1 mL),</w:t>
      </w:r>
      <w:r w:rsidRPr="002C2B7E">
        <w:rPr>
          <w:rFonts w:cs="Times New Roman"/>
          <w:lang w:val="en-US"/>
        </w:rPr>
        <w:t xml:space="preserve"> poured into AcOEt (10 mL) and the precipitate was centrifuged and dried</w:t>
      </w:r>
      <w:r>
        <w:rPr>
          <w:rFonts w:cs="Times New Roman"/>
          <w:lang w:val="en-US"/>
        </w:rPr>
        <w:t xml:space="preserve">. </w:t>
      </w:r>
      <w:r w:rsidRPr="002C2B7E">
        <w:rPr>
          <w:rFonts w:cs="AdvOT2e364b11"/>
          <w:lang w:val="en-US"/>
        </w:rPr>
        <w:t>The crude solid was dissolved in MeOH (1 mL), precipitated with Et</w:t>
      </w:r>
      <w:r w:rsidRPr="002C2B7E">
        <w:rPr>
          <w:rFonts w:cs="AdvOT2e364b11"/>
          <w:vertAlign w:val="subscript"/>
          <w:lang w:val="en-US"/>
        </w:rPr>
        <w:t>2</w:t>
      </w:r>
      <w:r w:rsidRPr="002C2B7E">
        <w:rPr>
          <w:rFonts w:cs="AdvOT2e364b11"/>
          <w:lang w:val="en-US"/>
        </w:rPr>
        <w:t>O</w:t>
      </w:r>
      <w:r>
        <w:rPr>
          <w:rFonts w:cs="AdvOT2e364b11"/>
          <w:lang w:val="en-US"/>
        </w:rPr>
        <w:t xml:space="preserve"> (10 mL)</w:t>
      </w:r>
      <w:r w:rsidRPr="002C2B7E">
        <w:rPr>
          <w:rFonts w:cs="AdvOT2e364b11"/>
          <w:lang w:val="en-US"/>
        </w:rPr>
        <w:t>, and then centrifuged. The dried solid was then dissolved</w:t>
      </w:r>
      <w:r w:rsidR="00650F24">
        <w:rPr>
          <w:rFonts w:cs="AdvOT2e364b11"/>
          <w:lang w:val="en-US"/>
        </w:rPr>
        <w:t xml:space="preserve"> </w:t>
      </w:r>
      <w:r w:rsidRPr="002C2B7E">
        <w:rPr>
          <w:rFonts w:cs="AdvOT2e364b11"/>
          <w:lang w:val="en-US"/>
        </w:rPr>
        <w:t>in H</w:t>
      </w:r>
      <w:r w:rsidRPr="002C2B7E">
        <w:rPr>
          <w:rFonts w:cs="AdvOT2e364b11"/>
          <w:vertAlign w:val="subscript"/>
          <w:lang w:val="en-US"/>
        </w:rPr>
        <w:t>2</w:t>
      </w:r>
      <w:r>
        <w:rPr>
          <w:rFonts w:cs="AdvOT2e364b11"/>
          <w:lang w:val="en-US"/>
        </w:rPr>
        <w:t>O, loaded onto RP column (10 mL) and</w:t>
      </w:r>
      <w:r w:rsidRPr="002C2B7E">
        <w:rPr>
          <w:rFonts w:cs="Times New Roman"/>
          <w:lang w:val="en-US"/>
        </w:rPr>
        <w:t xml:space="preserve"> purified</w:t>
      </w:r>
      <w:r>
        <w:rPr>
          <w:rFonts w:cs="Times New Roman"/>
          <w:lang w:val="en-US"/>
        </w:rPr>
        <w:t xml:space="preserve"> crude product</w:t>
      </w:r>
      <w:r w:rsidRPr="00E471CB">
        <w:rPr>
          <w:rFonts w:cs="Times New Roman"/>
          <w:lang w:val="en-US"/>
        </w:rPr>
        <w:t xml:space="preserve"> was purified by RP column chromatography gradually with MeCN/H</w:t>
      </w:r>
      <w:r w:rsidRPr="00E471CB">
        <w:rPr>
          <w:rFonts w:cs="Times New Roman"/>
          <w:vertAlign w:val="subscript"/>
          <w:lang w:val="en-US"/>
        </w:rPr>
        <w:t>2</w:t>
      </w:r>
      <w:r w:rsidRPr="00E471CB">
        <w:rPr>
          <w:rFonts w:cs="Times New Roman"/>
          <w:lang w:val="en-US"/>
        </w:rPr>
        <w:t>O</w:t>
      </w:r>
      <w:r>
        <w:rPr>
          <w:rFonts w:cs="AdvOT2e364b11"/>
          <w:lang w:val="en-US"/>
        </w:rPr>
        <w:t xml:space="preserve"> from 20 to 50% v/v yielding</w:t>
      </w:r>
      <w:r w:rsidR="00650F24">
        <w:rPr>
          <w:rFonts w:cs="AdvOT2e364b11"/>
          <w:lang w:val="en-US"/>
        </w:rPr>
        <w:t xml:space="preserve"> </w:t>
      </w:r>
      <w:r w:rsidR="00D7311A">
        <w:rPr>
          <w:rFonts w:cs="AdvOT2e364b11"/>
          <w:b/>
          <w:lang w:val="en-US"/>
        </w:rPr>
        <w:t>5</w:t>
      </w:r>
      <w:r w:rsidR="008B1FE3">
        <w:rPr>
          <w:rFonts w:cs="AdvOT2e364b11"/>
          <w:b/>
          <w:lang w:val="en-US"/>
        </w:rPr>
        <w:t xml:space="preserve"> </w:t>
      </w:r>
      <w:r w:rsidR="008B1FE3" w:rsidRPr="008B1FE3">
        <w:rPr>
          <w:rFonts w:cs="AdvOT2e364b11"/>
          <w:lang w:val="en-US"/>
        </w:rPr>
        <w:t>as a</w:t>
      </w:r>
      <w:r w:rsidR="00650F24">
        <w:rPr>
          <w:rFonts w:cs="AdvOT2e364b11"/>
          <w:lang w:val="en-US"/>
        </w:rPr>
        <w:t xml:space="preserve"> </w:t>
      </w:r>
      <w:r w:rsidRPr="008B1FE3">
        <w:rPr>
          <w:rFonts w:cs="Times New Roman"/>
          <w:lang w:val="en-US"/>
        </w:rPr>
        <w:t>blue</w:t>
      </w:r>
      <w:r w:rsidR="00650F24">
        <w:rPr>
          <w:rFonts w:cs="Times New Roman"/>
          <w:lang w:val="en-US"/>
        </w:rPr>
        <w:t xml:space="preserve"> </w:t>
      </w:r>
      <w:r>
        <w:rPr>
          <w:rFonts w:cs="Times New Roman"/>
          <w:lang w:val="en-US"/>
        </w:rPr>
        <w:t>solid. L</w:t>
      </w:r>
      <w:r w:rsidRPr="0033662B">
        <w:rPr>
          <w:rFonts w:cs="Times New Roman"/>
          <w:lang w:val="en-US"/>
        </w:rPr>
        <w:t>RMS (ESI) m/z [M + Na</w:t>
      </w:r>
      <w:r>
        <w:rPr>
          <w:rFonts w:cs="Times New Roman"/>
          <w:lang w:val="en-US"/>
        </w:rPr>
        <w:t xml:space="preserve"> + H</w:t>
      </w:r>
      <w:r w:rsidRPr="0033662B">
        <w:rPr>
          <w:rFonts w:cs="Times New Roman"/>
          <w:lang w:val="en-US"/>
        </w:rPr>
        <w:t>]</w:t>
      </w:r>
      <w:r w:rsidRPr="0033662B">
        <w:rPr>
          <w:rFonts w:cs="Times New Roman"/>
          <w:vertAlign w:val="superscript"/>
          <w:lang w:val="en-US"/>
        </w:rPr>
        <w:t>2+</w:t>
      </w:r>
      <w:r w:rsidRPr="0033662B">
        <w:rPr>
          <w:rFonts w:cs="Times New Roman"/>
          <w:lang w:val="en-US"/>
        </w:rPr>
        <w:t xml:space="preserve"> found, </w:t>
      </w:r>
      <w:r>
        <w:rPr>
          <w:rFonts w:cs="Times New Roman"/>
          <w:lang w:val="en-US"/>
        </w:rPr>
        <w:t>1067</w:t>
      </w:r>
      <w:r w:rsidR="00DB2AB5">
        <w:rPr>
          <w:rFonts w:cs="Times New Roman"/>
          <w:lang w:val="en-US"/>
        </w:rPr>
        <w:t>.51.</w:t>
      </w:r>
    </w:p>
    <w:p w:rsidR="00CA50C4" w:rsidRPr="00DB2AB5" w:rsidRDefault="00CA50C4" w:rsidP="0077537D">
      <w:pPr>
        <w:spacing w:line="276" w:lineRule="auto"/>
        <w:jc w:val="both"/>
        <w:rPr>
          <w:rFonts w:cs="Times New Roman"/>
          <w:lang w:val="en-US"/>
        </w:rPr>
      </w:pPr>
    </w:p>
    <w:p w:rsidR="0077537D" w:rsidRPr="00920230" w:rsidRDefault="0077537D" w:rsidP="0077537D">
      <w:pPr>
        <w:rPr>
          <w:rFonts w:cs="Times New Roman"/>
          <w:b/>
          <w:lang w:val="en-US"/>
        </w:rPr>
      </w:pPr>
      <w:r>
        <w:rPr>
          <w:rFonts w:cs="Times New Roman"/>
          <w:b/>
          <w:lang w:val="en-US"/>
        </w:rPr>
        <w:lastRenderedPageBreak/>
        <w:t>HPLC Method:</w:t>
      </w:r>
    </w:p>
    <w:tbl>
      <w:tblPr>
        <w:tblStyle w:val="Tabelasiatki1jasnaakcent31"/>
        <w:tblW w:w="5000" w:type="pct"/>
        <w:tblLook w:val="04A0" w:firstRow="1" w:lastRow="0" w:firstColumn="1" w:lastColumn="0" w:noHBand="0" w:noVBand="1"/>
      </w:tblPr>
      <w:tblGrid>
        <w:gridCol w:w="1847"/>
        <w:gridCol w:w="2300"/>
        <w:gridCol w:w="1781"/>
        <w:gridCol w:w="1681"/>
        <w:gridCol w:w="1679"/>
      </w:tblGrid>
      <w:tr w:rsidR="0077537D" w:rsidRPr="008474B9" w:rsidTr="00313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rsidR="0077537D" w:rsidRPr="0033662B" w:rsidRDefault="0077537D" w:rsidP="00313DAB">
            <w:pPr>
              <w:jc w:val="center"/>
              <w:rPr>
                <w:rFonts w:cs="Times New Roman"/>
                <w:lang w:val="en-US"/>
              </w:rPr>
            </w:pPr>
            <w:r w:rsidRPr="0033662B">
              <w:rPr>
                <w:rFonts w:cs="Times New Roman"/>
                <w:lang w:val="en-US"/>
              </w:rPr>
              <w:t>Time [min]</w:t>
            </w:r>
          </w:p>
        </w:tc>
        <w:tc>
          <w:tcPr>
            <w:tcW w:w="1238" w:type="pct"/>
          </w:tcPr>
          <w:p w:rsidR="0077537D" w:rsidRPr="0033662B" w:rsidRDefault="0077537D"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H</w:t>
            </w:r>
            <w:r w:rsidRPr="0033662B">
              <w:rPr>
                <w:rFonts w:cs="Times New Roman"/>
                <w:vertAlign w:val="subscript"/>
                <w:lang w:val="en-US"/>
              </w:rPr>
              <w:t>2</w:t>
            </w:r>
            <w:r>
              <w:rPr>
                <w:rFonts w:cs="Times New Roman"/>
                <w:lang w:val="en-US"/>
              </w:rPr>
              <w:t>O+0.2</w:t>
            </w:r>
            <w:r w:rsidRPr="0033662B">
              <w:rPr>
                <w:rFonts w:cs="Times New Roman"/>
                <w:lang w:val="en-US"/>
              </w:rPr>
              <w:t>‰TFA [%]</w:t>
            </w:r>
          </w:p>
        </w:tc>
        <w:tc>
          <w:tcPr>
            <w:tcW w:w="959" w:type="pct"/>
          </w:tcPr>
          <w:p w:rsidR="0077537D" w:rsidRPr="0033662B" w:rsidRDefault="0077537D"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MeCN[%]</w:t>
            </w:r>
          </w:p>
        </w:tc>
        <w:tc>
          <w:tcPr>
            <w:tcW w:w="905" w:type="pct"/>
          </w:tcPr>
          <w:p w:rsidR="0077537D" w:rsidRPr="0033662B" w:rsidRDefault="0077537D"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33662B">
              <w:rPr>
                <w:rFonts w:cs="Times New Roman"/>
                <w:lang w:val="en-US"/>
              </w:rPr>
              <w:t>λ [nm]</w:t>
            </w:r>
          </w:p>
        </w:tc>
        <w:tc>
          <w:tcPr>
            <w:tcW w:w="904" w:type="pct"/>
          </w:tcPr>
          <w:p w:rsidR="0077537D" w:rsidRPr="00470D04" w:rsidRDefault="0077537D" w:rsidP="00313DAB">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w:t>
            </w:r>
            <w:r w:rsidRPr="00470D04">
              <w:rPr>
                <w:rFonts w:cs="Times New Roman"/>
                <w:vertAlign w:val="subscript"/>
                <w:lang w:val="en-US"/>
              </w:rPr>
              <w:t>t</w:t>
            </w:r>
            <w:r>
              <w:rPr>
                <w:rFonts w:cs="Times New Roman"/>
                <w:lang w:val="en-US"/>
              </w:rPr>
              <w:t>[min]</w:t>
            </w:r>
          </w:p>
        </w:tc>
      </w:tr>
      <w:tr w:rsidR="0077537D" w:rsidRPr="008474B9" w:rsidTr="00313DAB">
        <w:tc>
          <w:tcPr>
            <w:cnfStyle w:val="001000000000" w:firstRow="0" w:lastRow="0" w:firstColumn="1" w:lastColumn="0" w:oddVBand="0" w:evenVBand="0" w:oddHBand="0" w:evenHBand="0" w:firstRowFirstColumn="0" w:firstRowLastColumn="0" w:lastRowFirstColumn="0" w:lastRowLastColumn="0"/>
            <w:tcW w:w="994" w:type="pct"/>
          </w:tcPr>
          <w:p w:rsidR="0077537D" w:rsidRPr="0033662B" w:rsidRDefault="0077537D" w:rsidP="00313DAB">
            <w:pPr>
              <w:jc w:val="center"/>
              <w:rPr>
                <w:rFonts w:cs="Times New Roman"/>
                <w:lang w:val="en-US"/>
              </w:rPr>
            </w:pPr>
            <w:r w:rsidRPr="0033662B">
              <w:rPr>
                <w:rFonts w:cs="Times New Roman"/>
                <w:lang w:val="en-US"/>
              </w:rPr>
              <w:t>Initial</w:t>
            </w:r>
          </w:p>
        </w:tc>
        <w:tc>
          <w:tcPr>
            <w:tcW w:w="1238" w:type="pct"/>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99</w:t>
            </w:r>
          </w:p>
        </w:tc>
        <w:tc>
          <w:tcPr>
            <w:tcW w:w="959" w:type="pct"/>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w:t>
            </w:r>
          </w:p>
        </w:tc>
        <w:tc>
          <w:tcPr>
            <w:tcW w:w="905" w:type="pct"/>
            <w:vMerge w:val="restart"/>
            <w:vAlign w:val="center"/>
          </w:tcPr>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633</w:t>
            </w:r>
          </w:p>
        </w:tc>
        <w:tc>
          <w:tcPr>
            <w:tcW w:w="904" w:type="pct"/>
            <w:vMerge w:val="restart"/>
            <w:vAlign w:val="center"/>
          </w:tcPr>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12.68</w:t>
            </w:r>
          </w:p>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77537D" w:rsidRPr="008474B9" w:rsidTr="00313DAB">
        <w:tc>
          <w:tcPr>
            <w:cnfStyle w:val="001000000000" w:firstRow="0" w:lastRow="0" w:firstColumn="1" w:lastColumn="0" w:oddVBand="0" w:evenVBand="0" w:oddHBand="0" w:evenHBand="0" w:firstRowFirstColumn="0" w:firstRowLastColumn="0" w:lastRowFirstColumn="0" w:lastRowLastColumn="0"/>
            <w:tcW w:w="994" w:type="pct"/>
          </w:tcPr>
          <w:p w:rsidR="0077537D" w:rsidRPr="0033662B" w:rsidRDefault="0077537D" w:rsidP="00313DAB">
            <w:pPr>
              <w:jc w:val="center"/>
              <w:rPr>
                <w:rFonts w:cs="Times New Roman"/>
                <w:lang w:val="en-US"/>
              </w:rPr>
            </w:pPr>
            <w:r>
              <w:rPr>
                <w:rFonts w:cs="Times New Roman"/>
                <w:lang w:val="en-US"/>
              </w:rPr>
              <w:t>15</w:t>
            </w:r>
          </w:p>
        </w:tc>
        <w:tc>
          <w:tcPr>
            <w:tcW w:w="1238" w:type="pct"/>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77537D"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77537D" w:rsidRDefault="0077537D" w:rsidP="00313DAB">
            <w:pPr>
              <w:jc w:val="center"/>
              <w:rPr>
                <w:rFonts w:cs="Times New Roman"/>
                <w:lang w:val="en-US"/>
              </w:rPr>
            </w:pPr>
            <w:r>
              <w:rPr>
                <w:rFonts w:cs="Times New Roman"/>
                <w:lang w:val="en-US"/>
              </w:rPr>
              <w:t>20</w:t>
            </w:r>
          </w:p>
        </w:tc>
        <w:tc>
          <w:tcPr>
            <w:tcW w:w="1238" w:type="pct"/>
          </w:tcPr>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30</w:t>
            </w:r>
          </w:p>
        </w:tc>
        <w:tc>
          <w:tcPr>
            <w:tcW w:w="959" w:type="pct"/>
          </w:tcPr>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70</w:t>
            </w:r>
          </w:p>
        </w:tc>
        <w:tc>
          <w:tcPr>
            <w:tcW w:w="905" w:type="pct"/>
            <w:vMerge/>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77537D" w:rsidRPr="008529FE" w:rsidTr="00313DAB">
        <w:tc>
          <w:tcPr>
            <w:cnfStyle w:val="001000000000" w:firstRow="0" w:lastRow="0" w:firstColumn="1" w:lastColumn="0" w:oddVBand="0" w:evenVBand="0" w:oddHBand="0" w:evenHBand="0" w:firstRowFirstColumn="0" w:firstRowLastColumn="0" w:lastRowFirstColumn="0" w:lastRowLastColumn="0"/>
            <w:tcW w:w="994" w:type="pct"/>
          </w:tcPr>
          <w:p w:rsidR="0077537D" w:rsidRDefault="0077537D" w:rsidP="00313DAB">
            <w:pPr>
              <w:jc w:val="center"/>
              <w:rPr>
                <w:rFonts w:cs="Times New Roman"/>
                <w:lang w:val="en-US"/>
              </w:rPr>
            </w:pPr>
            <w:r>
              <w:rPr>
                <w:rFonts w:cs="Times New Roman"/>
                <w:lang w:val="en-US"/>
              </w:rPr>
              <w:t>30</w:t>
            </w:r>
          </w:p>
        </w:tc>
        <w:tc>
          <w:tcPr>
            <w:tcW w:w="1238" w:type="pct"/>
          </w:tcPr>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5</w:t>
            </w:r>
          </w:p>
        </w:tc>
        <w:tc>
          <w:tcPr>
            <w:tcW w:w="959" w:type="pct"/>
          </w:tcPr>
          <w:p w:rsidR="0077537D"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95</w:t>
            </w:r>
          </w:p>
        </w:tc>
        <w:tc>
          <w:tcPr>
            <w:tcW w:w="905" w:type="pct"/>
            <w:vMerge/>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904" w:type="pct"/>
            <w:vMerge/>
          </w:tcPr>
          <w:p w:rsidR="0077537D" w:rsidRPr="0033662B" w:rsidRDefault="0077537D" w:rsidP="00313DAB">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rsidR="0077537D" w:rsidRPr="008529FE" w:rsidRDefault="0077537D" w:rsidP="00DB2AB5">
      <w:pPr>
        <w:spacing w:after="0"/>
        <w:rPr>
          <w:lang w:val="en-US"/>
        </w:rPr>
      </w:pPr>
    </w:p>
    <w:p w:rsidR="0077537D" w:rsidRDefault="0077537D" w:rsidP="0077537D">
      <w:pPr>
        <w:jc w:val="center"/>
        <w:rPr>
          <w:lang w:val="en-US"/>
        </w:rPr>
      </w:pPr>
      <w:r>
        <w:rPr>
          <w:noProof/>
          <w:lang w:val="en-US"/>
        </w:rPr>
        <w:drawing>
          <wp:inline distT="0" distB="0" distL="0" distR="0">
            <wp:extent cx="3978323" cy="2429302"/>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srcRect l="7700" t="13057" r="23230" b="11962"/>
                    <a:stretch/>
                  </pic:blipFill>
                  <pic:spPr bwMode="auto">
                    <a:xfrm>
                      <a:off x="0" y="0"/>
                      <a:ext cx="3978978" cy="2429702"/>
                    </a:xfrm>
                    <a:prstGeom prst="rect">
                      <a:avLst/>
                    </a:prstGeom>
                    <a:ln>
                      <a:noFill/>
                    </a:ln>
                    <a:extLst>
                      <a:ext uri="{53640926-AAD7-44D8-BBD7-CCE9431645EC}">
                        <a14:shadowObscured xmlns:a14="http://schemas.microsoft.com/office/drawing/2010/main"/>
                      </a:ext>
                    </a:extLst>
                  </pic:spPr>
                </pic:pic>
              </a:graphicData>
            </a:graphic>
          </wp:inline>
        </w:drawing>
      </w:r>
    </w:p>
    <w:p w:rsidR="0077537D" w:rsidRDefault="0077537D" w:rsidP="00C1485F">
      <w:pPr>
        <w:jc w:val="center"/>
      </w:pPr>
    </w:p>
    <w:p w:rsidR="00314082" w:rsidRDefault="00314082" w:rsidP="00C1485F">
      <w:pPr>
        <w:jc w:val="center"/>
      </w:pPr>
    </w:p>
    <w:p w:rsidR="00314082" w:rsidRDefault="00314082" w:rsidP="00C1485F">
      <w:pPr>
        <w:jc w:val="center"/>
      </w:pPr>
    </w:p>
    <w:p w:rsidR="00314082" w:rsidRDefault="00314082" w:rsidP="00C1485F">
      <w:pPr>
        <w:jc w:val="center"/>
      </w:pPr>
    </w:p>
    <w:p w:rsidR="000A691E" w:rsidRDefault="000A691E" w:rsidP="00C1485F">
      <w:pPr>
        <w:jc w:val="center"/>
      </w:pPr>
    </w:p>
    <w:p w:rsidR="000A691E" w:rsidRDefault="000A691E" w:rsidP="00C1485F">
      <w:pPr>
        <w:jc w:val="center"/>
      </w:pPr>
    </w:p>
    <w:p w:rsidR="000A691E" w:rsidRPr="00C1485F" w:rsidRDefault="000A691E" w:rsidP="00C1485F">
      <w:pPr>
        <w:jc w:val="center"/>
      </w:pPr>
    </w:p>
    <w:p w:rsidR="004771B8" w:rsidRPr="004B4105" w:rsidRDefault="004771B8" w:rsidP="004B4105">
      <w:pPr>
        <w:pStyle w:val="Heading1"/>
        <w:rPr>
          <w:lang w:val="en-US"/>
        </w:rPr>
      </w:pPr>
      <w:bookmarkStart w:id="27" w:name="_Toc515525302"/>
      <w:r w:rsidRPr="004B4105">
        <w:rPr>
          <w:lang w:val="en-US"/>
        </w:rPr>
        <w:lastRenderedPageBreak/>
        <w:t>NMR spectra</w:t>
      </w:r>
      <w:bookmarkEnd w:id="27"/>
    </w:p>
    <w:p w:rsidR="004771B8" w:rsidRDefault="004771B8" w:rsidP="009E74E0">
      <w:pPr>
        <w:pStyle w:val="Heading2"/>
        <w:rPr>
          <w:lang w:val="en-US"/>
        </w:rPr>
      </w:pPr>
      <w:bookmarkStart w:id="28" w:name="_Toc515525303"/>
      <w:r w:rsidRPr="004B4105">
        <w:rPr>
          <w:lang w:val="en-US"/>
        </w:rPr>
        <w:t>NMR spectra of Cbl-2xPEG-N</w:t>
      </w:r>
      <w:r w:rsidRPr="004B4105">
        <w:rPr>
          <w:vertAlign w:val="subscript"/>
          <w:lang w:val="en-US"/>
        </w:rPr>
        <w:t>3</w:t>
      </w:r>
      <w:r w:rsidR="008B1FE3">
        <w:rPr>
          <w:lang w:val="en-US"/>
        </w:rPr>
        <w:t xml:space="preserve">(24) </w:t>
      </w:r>
      <w:r w:rsidR="000B46E4">
        <w:rPr>
          <w:lang w:val="en-US"/>
        </w:rPr>
        <w:t>recorded for</w:t>
      </w:r>
      <w:r w:rsidRPr="004B4105">
        <w:rPr>
          <w:lang w:val="en-US"/>
        </w:rPr>
        <w:t xml:space="preserve"> CD</w:t>
      </w:r>
      <w:r w:rsidRPr="004B4105">
        <w:rPr>
          <w:vertAlign w:val="subscript"/>
          <w:lang w:val="en-US"/>
        </w:rPr>
        <w:t>3</w:t>
      </w:r>
      <w:r w:rsidRPr="004B4105">
        <w:rPr>
          <w:lang w:val="en-US"/>
        </w:rPr>
        <w:t>OD</w:t>
      </w:r>
      <w:bookmarkEnd w:id="28"/>
    </w:p>
    <w:p w:rsidR="000A691E" w:rsidRDefault="000A691E" w:rsidP="000A691E">
      <w:pPr>
        <w:jc w:val="center"/>
        <w:rPr>
          <w:lang w:val="en-US"/>
        </w:rPr>
      </w:pPr>
      <w:r w:rsidRPr="00C66DB6">
        <w:rPr>
          <w:rFonts w:cs="Arial"/>
          <w:noProof/>
          <w:lang w:val="en-US"/>
        </w:rPr>
        <w:drawing>
          <wp:inline distT="0" distB="0" distL="0" distR="0">
            <wp:extent cx="5338663" cy="7705725"/>
            <wp:effectExtent l="0" t="0" r="0" b="0"/>
            <wp:docPr id="8" name="Obraz 6" descr="G:\Marcin CENT\Marcin NMR\AW180 1H now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Marcin CENT\Marcin NMR\AW180 1H nowy.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45351" cy="7715379"/>
                    </a:xfrm>
                    <a:prstGeom prst="rect">
                      <a:avLst/>
                    </a:prstGeom>
                    <a:noFill/>
                    <a:ln>
                      <a:noFill/>
                    </a:ln>
                  </pic:spPr>
                </pic:pic>
              </a:graphicData>
            </a:graphic>
          </wp:inline>
        </w:drawing>
      </w:r>
    </w:p>
    <w:p w:rsidR="000A691E" w:rsidRPr="000A691E" w:rsidRDefault="000A691E" w:rsidP="000A691E">
      <w:pPr>
        <w:jc w:val="center"/>
        <w:rPr>
          <w:lang w:val="en-US"/>
        </w:rPr>
      </w:pPr>
      <w:r w:rsidRPr="003B39EA">
        <w:rPr>
          <w:noProof/>
          <w:lang w:val="en-US"/>
        </w:rPr>
        <w:lastRenderedPageBreak/>
        <w:drawing>
          <wp:inline distT="0" distB="0" distL="0" distR="0">
            <wp:extent cx="5760720" cy="7960360"/>
            <wp:effectExtent l="0" t="0" r="0" b="2540"/>
            <wp:docPr id="12" name="Obraz 2" descr="C:\Users\Test\Desktop\Marcin CENT\AW180 1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st\Desktop\Marcin CENT\AW180 13C.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0720" cy="7960360"/>
                    </a:xfrm>
                    <a:prstGeom prst="rect">
                      <a:avLst/>
                    </a:prstGeom>
                    <a:noFill/>
                    <a:ln>
                      <a:noFill/>
                    </a:ln>
                  </pic:spPr>
                </pic:pic>
              </a:graphicData>
            </a:graphic>
          </wp:inline>
        </w:drawing>
      </w:r>
    </w:p>
    <w:p w:rsidR="004771B8" w:rsidRDefault="004771B8" w:rsidP="009E74E0">
      <w:pPr>
        <w:pStyle w:val="Heading2"/>
        <w:rPr>
          <w:lang w:val="en-US"/>
        </w:rPr>
      </w:pPr>
      <w:bookmarkStart w:id="29" w:name="_Toc515525304"/>
      <w:r w:rsidRPr="004B4105">
        <w:rPr>
          <w:lang w:val="en-US"/>
        </w:rPr>
        <w:lastRenderedPageBreak/>
        <w:t>NMR spectra of Cbl-5xPEG-N</w:t>
      </w:r>
      <w:r w:rsidRPr="004B4105">
        <w:rPr>
          <w:vertAlign w:val="subscript"/>
          <w:lang w:val="en-US"/>
        </w:rPr>
        <w:t>3</w:t>
      </w:r>
      <w:r w:rsidR="008B1FE3">
        <w:rPr>
          <w:lang w:val="en-US"/>
        </w:rPr>
        <w:t xml:space="preserve">(27) </w:t>
      </w:r>
      <w:r w:rsidR="000B46E4">
        <w:rPr>
          <w:lang w:val="en-US"/>
        </w:rPr>
        <w:t>recorded for</w:t>
      </w:r>
      <w:r w:rsidRPr="004B4105">
        <w:rPr>
          <w:lang w:val="en-US"/>
        </w:rPr>
        <w:t xml:space="preserve"> CD</w:t>
      </w:r>
      <w:r w:rsidRPr="004B4105">
        <w:rPr>
          <w:vertAlign w:val="subscript"/>
          <w:lang w:val="en-US"/>
        </w:rPr>
        <w:t>3</w:t>
      </w:r>
      <w:r w:rsidRPr="004B4105">
        <w:rPr>
          <w:lang w:val="en-US"/>
        </w:rPr>
        <w:t>OD</w:t>
      </w:r>
      <w:bookmarkEnd w:id="29"/>
    </w:p>
    <w:p w:rsidR="000A691E" w:rsidRDefault="000A691E" w:rsidP="000A691E">
      <w:pPr>
        <w:jc w:val="center"/>
        <w:rPr>
          <w:lang w:val="en-US"/>
        </w:rPr>
      </w:pPr>
      <w:r w:rsidRPr="00C66DB6">
        <w:rPr>
          <w:rFonts w:cs="Arial"/>
          <w:noProof/>
          <w:lang w:val="en-US"/>
        </w:rPr>
        <w:drawing>
          <wp:inline distT="0" distB="0" distL="0" distR="0">
            <wp:extent cx="5486400" cy="797224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9595" cy="7976888"/>
                    </a:xfrm>
                    <a:prstGeom prst="rect">
                      <a:avLst/>
                    </a:prstGeom>
                    <a:noFill/>
                    <a:ln>
                      <a:noFill/>
                    </a:ln>
                  </pic:spPr>
                </pic:pic>
              </a:graphicData>
            </a:graphic>
          </wp:inline>
        </w:drawing>
      </w:r>
    </w:p>
    <w:p w:rsidR="000A691E" w:rsidRDefault="000A691E" w:rsidP="000A691E">
      <w:pPr>
        <w:jc w:val="center"/>
        <w:rPr>
          <w:lang w:val="en-US"/>
        </w:rPr>
      </w:pPr>
      <w:r w:rsidRPr="00C66DB6">
        <w:rPr>
          <w:rFonts w:cs="Arial"/>
          <w:noProof/>
          <w:lang w:val="en-US"/>
        </w:rPr>
        <w:lastRenderedPageBreak/>
        <w:drawing>
          <wp:inline distT="0" distB="0" distL="0" distR="0">
            <wp:extent cx="5760720" cy="8321040"/>
            <wp:effectExtent l="0" t="0" r="0" b="381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60720" cy="8321040"/>
                    </a:xfrm>
                    <a:prstGeom prst="rect">
                      <a:avLst/>
                    </a:prstGeom>
                    <a:noFill/>
                    <a:ln>
                      <a:noFill/>
                    </a:ln>
                  </pic:spPr>
                </pic:pic>
              </a:graphicData>
            </a:graphic>
          </wp:inline>
        </w:drawing>
      </w:r>
    </w:p>
    <w:p w:rsidR="00A01F8A" w:rsidRPr="000A691E" w:rsidRDefault="00A01F8A" w:rsidP="000A691E">
      <w:pPr>
        <w:jc w:val="center"/>
        <w:rPr>
          <w:lang w:val="en-US"/>
        </w:rPr>
      </w:pPr>
    </w:p>
    <w:p w:rsidR="003F6CB5" w:rsidRPr="000575E7" w:rsidRDefault="003F6CB5" w:rsidP="009E74E0">
      <w:pPr>
        <w:pStyle w:val="Heading2"/>
        <w:rPr>
          <w:lang w:val="en-US"/>
        </w:rPr>
      </w:pPr>
      <w:bookmarkStart w:id="30" w:name="_Toc515525305"/>
      <w:r w:rsidRPr="000575E7">
        <w:rPr>
          <w:lang w:val="en-US"/>
        </w:rPr>
        <w:lastRenderedPageBreak/>
        <w:t>NMR spectra of Cbl</w:t>
      </w:r>
      <w:r w:rsidRPr="000575E7">
        <w:rPr>
          <w:rFonts w:cs="AdvOT2e364b11"/>
          <w:color w:val="auto"/>
          <w:lang w:val="en-US"/>
        </w:rPr>
        <w:t>-</w:t>
      </w:r>
      <w:r w:rsidRPr="000575E7">
        <w:rPr>
          <w:color w:val="auto"/>
          <w:lang w:val="en-US"/>
        </w:rPr>
        <w:t xml:space="preserve">4xGly-OH </w:t>
      </w:r>
      <w:r w:rsidR="008B1FE3">
        <w:rPr>
          <w:color w:val="auto"/>
          <w:lang w:val="en-US"/>
        </w:rPr>
        <w:t xml:space="preserve">(29) </w:t>
      </w:r>
      <w:r w:rsidR="000B46E4" w:rsidRPr="000575E7">
        <w:rPr>
          <w:lang w:val="en-US"/>
        </w:rPr>
        <w:t>recorded for</w:t>
      </w:r>
      <w:r w:rsidRPr="000575E7">
        <w:rPr>
          <w:lang w:val="en-US"/>
        </w:rPr>
        <w:t>D</w:t>
      </w:r>
      <w:r w:rsidR="007528D3" w:rsidRPr="000575E7">
        <w:rPr>
          <w:vertAlign w:val="subscript"/>
          <w:lang w:val="en-US"/>
        </w:rPr>
        <w:t>2</w:t>
      </w:r>
      <w:r w:rsidRPr="000575E7">
        <w:rPr>
          <w:lang w:val="en-US"/>
        </w:rPr>
        <w:t>O</w:t>
      </w:r>
      <w:bookmarkEnd w:id="30"/>
    </w:p>
    <w:p w:rsidR="007528D3" w:rsidRPr="007528D3" w:rsidRDefault="007528D3" w:rsidP="007528D3">
      <w:pPr>
        <w:rPr>
          <w:lang w:val="en-US"/>
        </w:rPr>
      </w:pPr>
      <w:r w:rsidRPr="007528D3">
        <w:rPr>
          <w:lang w:val="en-US"/>
        </w:rPr>
        <w:t xml:space="preserve">Note: Water signal was suppressed using presaturation </w:t>
      </w:r>
      <w:r w:rsidR="00DB2AB5">
        <w:rPr>
          <w:lang w:val="en-US"/>
        </w:rPr>
        <w:t>(presat)</w:t>
      </w:r>
    </w:p>
    <w:p w:rsidR="00A01F8A" w:rsidRPr="00A01F8A" w:rsidRDefault="00B236EC" w:rsidP="007528D3">
      <w:pPr>
        <w:rPr>
          <w:highlight w:val="yellow"/>
          <w:lang w:val="en-US"/>
        </w:rPr>
      </w:pPr>
      <w:r w:rsidRPr="00B236EC">
        <w:rPr>
          <w:noProof/>
          <w:lang w:val="en-US"/>
        </w:rPr>
        <w:drawing>
          <wp:inline distT="0" distB="0" distL="0" distR="0">
            <wp:extent cx="5760720" cy="8370114"/>
            <wp:effectExtent l="0" t="0" r="0" b="0"/>
            <wp:docPr id="130" name="Obraz 130" descr="C:\Users\Test\Desktop\PROJEKTY\COLORADO\COLORADO PUBLIKACJA\poprawki marzec 2018\AW201 1H pres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Test\Desktop\PROJEKTY\COLORADO\COLORADO PUBLIKACJA\poprawki marzec 2018\AW201 1H presat.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0720" cy="8370114"/>
                    </a:xfrm>
                    <a:prstGeom prst="rect">
                      <a:avLst/>
                    </a:prstGeom>
                    <a:noFill/>
                    <a:ln>
                      <a:noFill/>
                    </a:ln>
                  </pic:spPr>
                </pic:pic>
              </a:graphicData>
            </a:graphic>
          </wp:inline>
        </w:drawing>
      </w:r>
    </w:p>
    <w:p w:rsidR="007528D3" w:rsidRPr="00A01F8A" w:rsidRDefault="007528D3" w:rsidP="00B236EC">
      <w:pPr>
        <w:rPr>
          <w:lang w:val="en-US"/>
        </w:rPr>
      </w:pPr>
      <w:r w:rsidRPr="007528D3">
        <w:rPr>
          <w:lang w:val="en-US"/>
        </w:rPr>
        <w:lastRenderedPageBreak/>
        <w:t>Note: Water signal was suppressed using presaturation</w:t>
      </w:r>
      <w:r w:rsidR="00A01F8A">
        <w:rPr>
          <w:lang w:val="en-US"/>
        </w:rPr>
        <w:t>, the spectrum was recorded at 80</w:t>
      </w:r>
      <w:r w:rsidR="00A01F8A">
        <w:rPr>
          <w:rFonts w:cs="Arial"/>
          <w:lang w:val="en-US"/>
        </w:rPr>
        <w:t>°C</w:t>
      </w:r>
    </w:p>
    <w:p w:rsidR="00B236EC" w:rsidRDefault="00B236EC" w:rsidP="00B236EC">
      <w:pPr>
        <w:rPr>
          <w:highlight w:val="yellow"/>
          <w:lang w:val="en-US"/>
        </w:rPr>
      </w:pPr>
      <w:r w:rsidRPr="00B236EC">
        <w:rPr>
          <w:noProof/>
          <w:lang w:val="en-US"/>
        </w:rPr>
        <w:drawing>
          <wp:inline distT="0" distB="0" distL="0" distR="0">
            <wp:extent cx="5760720" cy="8406920"/>
            <wp:effectExtent l="0" t="0" r="0" b="0"/>
            <wp:docPr id="132" name="Obraz 132" descr="C:\Users\Test\Desktop\PROJEKTY\COLORADO\COLORADO PUBLIKACJA\poprawki marzec 2018\AW201 1H 80 pres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Test\Desktop\PROJEKTY\COLORADO\COLORADO PUBLIKACJA\poprawki marzec 2018\AW201 1H 80 presat.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60720" cy="8406920"/>
                    </a:xfrm>
                    <a:prstGeom prst="rect">
                      <a:avLst/>
                    </a:prstGeom>
                    <a:noFill/>
                    <a:ln>
                      <a:noFill/>
                    </a:ln>
                  </pic:spPr>
                </pic:pic>
              </a:graphicData>
            </a:graphic>
          </wp:inline>
        </w:drawing>
      </w:r>
    </w:p>
    <w:p w:rsidR="00B236EC" w:rsidRPr="00B236EC" w:rsidRDefault="00B236EC" w:rsidP="00B236EC">
      <w:pPr>
        <w:rPr>
          <w:highlight w:val="yellow"/>
          <w:lang w:val="en-US"/>
        </w:rPr>
      </w:pPr>
      <w:r w:rsidRPr="00B236EC">
        <w:rPr>
          <w:noProof/>
          <w:lang w:val="en-US"/>
        </w:rPr>
        <w:lastRenderedPageBreak/>
        <w:drawing>
          <wp:inline distT="0" distB="0" distL="0" distR="0">
            <wp:extent cx="5760720" cy="8392325"/>
            <wp:effectExtent l="0" t="0" r="0" b="0"/>
            <wp:docPr id="133" name="Obraz 133" descr="C:\Users\Test\Desktop\PROJEKTY\COLORADO\COLORADO PUBLIKACJA\poprawki marzec 2018\AW201 1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Test\Desktop\PROJEKTY\COLORADO\COLORADO PUBLIKACJA\poprawki marzec 2018\AW201 13C.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60720" cy="8392325"/>
                    </a:xfrm>
                    <a:prstGeom prst="rect">
                      <a:avLst/>
                    </a:prstGeom>
                    <a:noFill/>
                    <a:ln>
                      <a:noFill/>
                    </a:ln>
                  </pic:spPr>
                </pic:pic>
              </a:graphicData>
            </a:graphic>
          </wp:inline>
        </w:drawing>
      </w:r>
    </w:p>
    <w:p w:rsidR="003F6CB5" w:rsidRPr="000575E7" w:rsidRDefault="003F6CB5" w:rsidP="009E74E0">
      <w:pPr>
        <w:pStyle w:val="Heading2"/>
        <w:rPr>
          <w:lang w:val="en-US"/>
        </w:rPr>
      </w:pPr>
      <w:bookmarkStart w:id="31" w:name="_Toc515525306"/>
      <w:r w:rsidRPr="000575E7">
        <w:rPr>
          <w:lang w:val="en-US"/>
        </w:rPr>
        <w:lastRenderedPageBreak/>
        <w:t xml:space="preserve">NMR spectra of </w:t>
      </w:r>
      <w:r w:rsidRPr="000575E7">
        <w:rPr>
          <w:rFonts w:cs="AdvOT2e364b11"/>
          <w:color w:val="auto"/>
          <w:lang w:val="en-US"/>
        </w:rPr>
        <w:t>Cbl-</w:t>
      </w:r>
      <w:r w:rsidR="000D72FF">
        <w:rPr>
          <w:color w:val="auto"/>
          <w:lang w:val="en-US"/>
        </w:rPr>
        <w:t>4</w:t>
      </w:r>
      <w:r w:rsidRPr="000575E7">
        <w:rPr>
          <w:color w:val="auto"/>
          <w:lang w:val="en-US"/>
        </w:rPr>
        <w:t>xGly-N</w:t>
      </w:r>
      <w:r w:rsidRPr="000575E7">
        <w:rPr>
          <w:color w:val="auto"/>
          <w:vertAlign w:val="subscript"/>
          <w:lang w:val="en-US"/>
        </w:rPr>
        <w:t>3</w:t>
      </w:r>
      <w:r w:rsidR="008B1FE3">
        <w:rPr>
          <w:color w:val="auto"/>
          <w:lang w:val="en-US"/>
        </w:rPr>
        <w:t xml:space="preserve">(31) </w:t>
      </w:r>
      <w:r w:rsidR="000B46E4" w:rsidRPr="000575E7">
        <w:rPr>
          <w:lang w:val="en-US"/>
        </w:rPr>
        <w:t>recorded for</w:t>
      </w:r>
      <w:r w:rsidRPr="000575E7">
        <w:rPr>
          <w:lang w:val="en-US"/>
        </w:rPr>
        <w:t xml:space="preserve"> CD</w:t>
      </w:r>
      <w:r w:rsidRPr="000575E7">
        <w:rPr>
          <w:vertAlign w:val="subscript"/>
          <w:lang w:val="en-US"/>
        </w:rPr>
        <w:t>3</w:t>
      </w:r>
      <w:r w:rsidRPr="000575E7">
        <w:rPr>
          <w:lang w:val="en-US"/>
        </w:rPr>
        <w:t>OD</w:t>
      </w:r>
      <w:bookmarkEnd w:id="31"/>
    </w:p>
    <w:p w:rsidR="007524E6" w:rsidRDefault="004413F0" w:rsidP="007524E6">
      <w:pPr>
        <w:rPr>
          <w:highlight w:val="yellow"/>
          <w:lang w:val="en-US"/>
        </w:rPr>
      </w:pPr>
      <w:r w:rsidRPr="004413F0">
        <w:rPr>
          <w:noProof/>
          <w:lang w:val="en-US"/>
        </w:rPr>
        <w:drawing>
          <wp:inline distT="0" distB="0" distL="0" distR="0">
            <wp:extent cx="5760720" cy="8333943"/>
            <wp:effectExtent l="0" t="0" r="0" b="0"/>
            <wp:docPr id="11" name="Obraz 11" descr="H:\AW205 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AW205 1H.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60720" cy="8333943"/>
                    </a:xfrm>
                    <a:prstGeom prst="rect">
                      <a:avLst/>
                    </a:prstGeom>
                    <a:noFill/>
                    <a:ln>
                      <a:noFill/>
                    </a:ln>
                  </pic:spPr>
                </pic:pic>
              </a:graphicData>
            </a:graphic>
          </wp:inline>
        </w:drawing>
      </w:r>
    </w:p>
    <w:p w:rsidR="00C575A8" w:rsidRDefault="00C575A8" w:rsidP="007524E6">
      <w:pPr>
        <w:rPr>
          <w:highlight w:val="yellow"/>
          <w:lang w:val="en-US"/>
        </w:rPr>
      </w:pPr>
      <w:r w:rsidRPr="00C575A8">
        <w:rPr>
          <w:noProof/>
          <w:lang w:val="en-US"/>
        </w:rPr>
        <w:lastRenderedPageBreak/>
        <w:drawing>
          <wp:inline distT="0" distB="0" distL="0" distR="0">
            <wp:extent cx="5760720" cy="8333943"/>
            <wp:effectExtent l="0" t="0" r="0" b="0"/>
            <wp:docPr id="131" name="Obraz 131" descr="H:\AW205 1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W205 13C.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60720" cy="8333943"/>
                    </a:xfrm>
                    <a:prstGeom prst="rect">
                      <a:avLst/>
                    </a:prstGeom>
                    <a:noFill/>
                    <a:ln>
                      <a:noFill/>
                    </a:ln>
                  </pic:spPr>
                </pic:pic>
              </a:graphicData>
            </a:graphic>
          </wp:inline>
        </w:drawing>
      </w:r>
    </w:p>
    <w:p w:rsidR="000B46E4" w:rsidRPr="007524E6" w:rsidRDefault="000B46E4" w:rsidP="007524E6">
      <w:pPr>
        <w:rPr>
          <w:highlight w:val="yellow"/>
          <w:lang w:val="en-US"/>
        </w:rPr>
      </w:pPr>
    </w:p>
    <w:p w:rsidR="004771B8" w:rsidRDefault="004771B8" w:rsidP="009E74E0">
      <w:pPr>
        <w:pStyle w:val="Heading2"/>
        <w:rPr>
          <w:lang w:val="en-US"/>
        </w:rPr>
      </w:pPr>
      <w:bookmarkStart w:id="32" w:name="_Toc515525307"/>
      <w:r w:rsidRPr="004B4105">
        <w:rPr>
          <w:lang w:val="en-US"/>
        </w:rPr>
        <w:lastRenderedPageBreak/>
        <w:t>NM</w:t>
      </w:r>
      <w:r w:rsidR="000B46E4">
        <w:rPr>
          <w:lang w:val="en-US"/>
        </w:rPr>
        <w:t xml:space="preserve">R spectra of Cbl-FAM </w:t>
      </w:r>
      <w:r w:rsidR="008B1FE3">
        <w:rPr>
          <w:lang w:val="en-US"/>
        </w:rPr>
        <w:t>(1</w:t>
      </w:r>
      <w:r w:rsidR="00A5398A">
        <w:rPr>
          <w:lang w:val="en-US"/>
        </w:rPr>
        <w:t>2</w:t>
      </w:r>
      <w:r w:rsidR="008B1FE3">
        <w:rPr>
          <w:lang w:val="en-US"/>
        </w:rPr>
        <w:t xml:space="preserve">) </w:t>
      </w:r>
      <w:r w:rsidR="000B46E4">
        <w:rPr>
          <w:lang w:val="en-US"/>
        </w:rPr>
        <w:t>recorded for</w:t>
      </w:r>
      <w:r w:rsidRPr="004B4105">
        <w:rPr>
          <w:lang w:val="en-US"/>
        </w:rPr>
        <w:t xml:space="preserve"> CD</w:t>
      </w:r>
      <w:r w:rsidRPr="00C541D2">
        <w:rPr>
          <w:vertAlign w:val="subscript"/>
          <w:lang w:val="en-US"/>
        </w:rPr>
        <w:t>3</w:t>
      </w:r>
      <w:r w:rsidRPr="004B4105">
        <w:rPr>
          <w:lang w:val="en-US"/>
        </w:rPr>
        <w:t>OD</w:t>
      </w:r>
      <w:bookmarkEnd w:id="32"/>
    </w:p>
    <w:p w:rsidR="003F6CB5" w:rsidRPr="003F6CB5" w:rsidRDefault="003F6CB5" w:rsidP="003F6CB5">
      <w:pPr>
        <w:rPr>
          <w:lang w:val="en-US"/>
        </w:rPr>
      </w:pPr>
    </w:p>
    <w:p w:rsidR="000A691E" w:rsidRDefault="000A691E" w:rsidP="000A691E">
      <w:pPr>
        <w:jc w:val="center"/>
        <w:rPr>
          <w:lang w:val="en-US"/>
        </w:rPr>
      </w:pPr>
      <w:r w:rsidRPr="00C66DB6">
        <w:rPr>
          <w:rFonts w:cs="Arial"/>
          <w:noProof/>
          <w:lang w:val="en-US"/>
        </w:rPr>
        <w:drawing>
          <wp:inline distT="0" distB="0" distL="0" distR="0">
            <wp:extent cx="5591175" cy="8076142"/>
            <wp:effectExtent l="0" t="0" r="0" b="127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93809" cy="8079947"/>
                    </a:xfrm>
                    <a:prstGeom prst="rect">
                      <a:avLst/>
                    </a:prstGeom>
                    <a:noFill/>
                    <a:ln>
                      <a:noFill/>
                    </a:ln>
                  </pic:spPr>
                </pic:pic>
              </a:graphicData>
            </a:graphic>
          </wp:inline>
        </w:drawing>
      </w:r>
    </w:p>
    <w:p w:rsidR="00C575A8" w:rsidRDefault="00C575A8" w:rsidP="000A691E">
      <w:pPr>
        <w:jc w:val="center"/>
        <w:rPr>
          <w:lang w:val="en-US"/>
        </w:rPr>
      </w:pPr>
    </w:p>
    <w:p w:rsidR="000A691E" w:rsidRPr="000A691E" w:rsidRDefault="000A691E" w:rsidP="000A691E">
      <w:pPr>
        <w:jc w:val="center"/>
        <w:rPr>
          <w:lang w:val="en-US"/>
        </w:rPr>
      </w:pPr>
      <w:r w:rsidRPr="00C66DB6">
        <w:rPr>
          <w:rFonts w:cs="Arial"/>
          <w:noProof/>
          <w:lang w:val="en-US"/>
        </w:rPr>
        <w:lastRenderedPageBreak/>
        <w:drawing>
          <wp:inline distT="0" distB="0" distL="0" distR="0">
            <wp:extent cx="5756910" cy="83540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6910" cy="8354060"/>
                    </a:xfrm>
                    <a:prstGeom prst="rect">
                      <a:avLst/>
                    </a:prstGeom>
                    <a:noFill/>
                    <a:ln>
                      <a:noFill/>
                    </a:ln>
                  </pic:spPr>
                </pic:pic>
              </a:graphicData>
            </a:graphic>
          </wp:inline>
        </w:drawing>
      </w:r>
    </w:p>
    <w:p w:rsidR="004771B8" w:rsidRDefault="004771B8" w:rsidP="009E74E0">
      <w:pPr>
        <w:pStyle w:val="Heading2"/>
        <w:rPr>
          <w:lang w:val="en-US"/>
        </w:rPr>
      </w:pPr>
      <w:bookmarkStart w:id="33" w:name="_Toc515525308"/>
      <w:r w:rsidRPr="004B4105">
        <w:rPr>
          <w:lang w:val="en-US"/>
        </w:rPr>
        <w:lastRenderedPageBreak/>
        <w:t>NMR s</w:t>
      </w:r>
      <w:r w:rsidR="000B46E4">
        <w:rPr>
          <w:lang w:val="en-US"/>
        </w:rPr>
        <w:t xml:space="preserve">pectra of Cbl-C6-FAM </w:t>
      </w:r>
      <w:r w:rsidR="008B1FE3">
        <w:rPr>
          <w:lang w:val="en-US"/>
        </w:rPr>
        <w:t xml:space="preserve">(2) </w:t>
      </w:r>
      <w:r w:rsidR="000B46E4">
        <w:rPr>
          <w:lang w:val="en-US"/>
        </w:rPr>
        <w:t>recorded for</w:t>
      </w:r>
      <w:r w:rsidRPr="004B4105">
        <w:rPr>
          <w:lang w:val="en-US"/>
        </w:rPr>
        <w:t xml:space="preserve"> CD</w:t>
      </w:r>
      <w:r w:rsidRPr="00C541D2">
        <w:rPr>
          <w:vertAlign w:val="subscript"/>
          <w:lang w:val="en-US"/>
        </w:rPr>
        <w:t>3</w:t>
      </w:r>
      <w:r w:rsidRPr="004B4105">
        <w:rPr>
          <w:lang w:val="en-US"/>
        </w:rPr>
        <w:t>OD</w:t>
      </w:r>
      <w:bookmarkEnd w:id="33"/>
    </w:p>
    <w:p w:rsidR="00DD218F" w:rsidRDefault="00B537B3" w:rsidP="00DD218F">
      <w:pPr>
        <w:jc w:val="center"/>
        <w:rPr>
          <w:lang w:val="en-US"/>
        </w:rPr>
      </w:pPr>
      <w:r>
        <w:rPr>
          <w:noProof/>
          <w:lang w:val="en-US"/>
        </w:rPr>
        <w:drawing>
          <wp:inline distT="0" distB="0" distL="0" distR="0">
            <wp:extent cx="5760720" cy="8376016"/>
            <wp:effectExtent l="19050" t="0" r="0" b="0"/>
            <wp:docPr id="71" name="Obraz 71" descr="C:\Users\aleks\Desktop\Colorado response 27.05.18\Cbl-C6-FAM 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leks\Desktop\Colorado response 27.05.18\Cbl-C6-FAM 1H.png"/>
                    <pic:cNvPicPr>
                      <a:picLocks noChangeAspect="1" noChangeArrowheads="1"/>
                    </pic:cNvPicPr>
                  </pic:nvPicPr>
                  <pic:blipFill>
                    <a:blip r:embed="rId81"/>
                    <a:srcRect/>
                    <a:stretch>
                      <a:fillRect/>
                    </a:stretch>
                  </pic:blipFill>
                  <pic:spPr bwMode="auto">
                    <a:xfrm>
                      <a:off x="0" y="0"/>
                      <a:ext cx="5760720" cy="8376016"/>
                    </a:xfrm>
                    <a:prstGeom prst="rect">
                      <a:avLst/>
                    </a:prstGeom>
                    <a:noFill/>
                    <a:ln w="9525">
                      <a:noFill/>
                      <a:miter lim="800000"/>
                      <a:headEnd/>
                      <a:tailEnd/>
                    </a:ln>
                  </pic:spPr>
                </pic:pic>
              </a:graphicData>
            </a:graphic>
          </wp:inline>
        </w:drawing>
      </w:r>
    </w:p>
    <w:p w:rsidR="00DD218F" w:rsidRPr="00DD218F" w:rsidRDefault="00B537B3" w:rsidP="00DD218F">
      <w:pPr>
        <w:jc w:val="center"/>
        <w:rPr>
          <w:lang w:val="en-US"/>
        </w:rPr>
      </w:pPr>
      <w:r>
        <w:rPr>
          <w:noProof/>
          <w:lang w:val="en-US"/>
        </w:rPr>
        <w:lastRenderedPageBreak/>
        <w:drawing>
          <wp:inline distT="0" distB="0" distL="0" distR="0">
            <wp:extent cx="5760720" cy="8323003"/>
            <wp:effectExtent l="19050" t="0" r="0" b="0"/>
            <wp:docPr id="72" name="Obraz 72" descr="C:\Users\aleks\Desktop\Colorado response 27.05.18\Cbl-C6-FAM 1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aleks\Desktop\Colorado response 27.05.18\Cbl-C6-FAM 13C.png"/>
                    <pic:cNvPicPr>
                      <a:picLocks noChangeAspect="1" noChangeArrowheads="1"/>
                    </pic:cNvPicPr>
                  </pic:nvPicPr>
                  <pic:blipFill>
                    <a:blip r:embed="rId82" cstate="print"/>
                    <a:srcRect/>
                    <a:stretch>
                      <a:fillRect/>
                    </a:stretch>
                  </pic:blipFill>
                  <pic:spPr bwMode="auto">
                    <a:xfrm>
                      <a:off x="0" y="0"/>
                      <a:ext cx="5760720" cy="8323003"/>
                    </a:xfrm>
                    <a:prstGeom prst="rect">
                      <a:avLst/>
                    </a:prstGeom>
                    <a:noFill/>
                    <a:ln w="9525">
                      <a:noFill/>
                      <a:miter lim="800000"/>
                      <a:headEnd/>
                      <a:tailEnd/>
                    </a:ln>
                  </pic:spPr>
                </pic:pic>
              </a:graphicData>
            </a:graphic>
          </wp:inline>
        </w:drawing>
      </w:r>
    </w:p>
    <w:p w:rsidR="004771B8" w:rsidRDefault="004771B8" w:rsidP="009E74E0">
      <w:pPr>
        <w:pStyle w:val="Heading2"/>
        <w:rPr>
          <w:lang w:val="en-US"/>
        </w:rPr>
      </w:pPr>
      <w:bookmarkStart w:id="34" w:name="_Toc515525309"/>
      <w:r w:rsidRPr="004B4105">
        <w:rPr>
          <w:lang w:val="en-US"/>
        </w:rPr>
        <w:lastRenderedPageBreak/>
        <w:t>NMR spec</w:t>
      </w:r>
      <w:r w:rsidR="000B46E4">
        <w:rPr>
          <w:lang w:val="en-US"/>
        </w:rPr>
        <w:t xml:space="preserve">tra of Cbl-1xPEG-FAM </w:t>
      </w:r>
      <w:r w:rsidR="008B1FE3">
        <w:rPr>
          <w:lang w:val="en-US"/>
        </w:rPr>
        <w:t>(</w:t>
      </w:r>
      <w:r w:rsidR="00A5398A">
        <w:rPr>
          <w:lang w:val="en-US"/>
        </w:rPr>
        <w:t>1</w:t>
      </w:r>
      <w:r w:rsidR="008B1FE3">
        <w:rPr>
          <w:lang w:val="en-US"/>
        </w:rPr>
        <w:t xml:space="preserve">3) </w:t>
      </w:r>
      <w:r w:rsidR="000B46E4">
        <w:rPr>
          <w:lang w:val="en-US"/>
        </w:rPr>
        <w:t>recorded for</w:t>
      </w:r>
      <w:r w:rsidRPr="004B4105">
        <w:rPr>
          <w:lang w:val="en-US"/>
        </w:rPr>
        <w:t xml:space="preserve"> CD</w:t>
      </w:r>
      <w:r w:rsidRPr="00C541D2">
        <w:rPr>
          <w:vertAlign w:val="subscript"/>
          <w:lang w:val="en-US"/>
        </w:rPr>
        <w:t>3</w:t>
      </w:r>
      <w:r w:rsidRPr="004B4105">
        <w:rPr>
          <w:lang w:val="en-US"/>
        </w:rPr>
        <w:t>OD</w:t>
      </w:r>
      <w:bookmarkEnd w:id="34"/>
    </w:p>
    <w:p w:rsidR="00DD218F" w:rsidRDefault="00DD218F" w:rsidP="00DD218F">
      <w:pPr>
        <w:jc w:val="center"/>
        <w:rPr>
          <w:lang w:val="en-US"/>
        </w:rPr>
      </w:pPr>
      <w:r w:rsidRPr="00C66DB6">
        <w:rPr>
          <w:rFonts w:cs="Arial"/>
          <w:noProof/>
          <w:lang w:val="en-US"/>
        </w:rPr>
        <w:drawing>
          <wp:inline distT="0" distB="0" distL="0" distR="0">
            <wp:extent cx="5476875" cy="7912653"/>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78623" cy="7915178"/>
                    </a:xfrm>
                    <a:prstGeom prst="rect">
                      <a:avLst/>
                    </a:prstGeom>
                    <a:noFill/>
                    <a:ln>
                      <a:noFill/>
                    </a:ln>
                  </pic:spPr>
                </pic:pic>
              </a:graphicData>
            </a:graphic>
          </wp:inline>
        </w:drawing>
      </w:r>
    </w:p>
    <w:p w:rsidR="00DD218F" w:rsidRPr="00DD218F" w:rsidRDefault="00DD218F" w:rsidP="00DD218F">
      <w:pPr>
        <w:jc w:val="center"/>
        <w:rPr>
          <w:lang w:val="en-US"/>
        </w:rPr>
      </w:pPr>
      <w:r w:rsidRPr="00C66DB6">
        <w:rPr>
          <w:rFonts w:cs="Arial"/>
          <w:noProof/>
          <w:lang w:val="en-US"/>
        </w:rPr>
        <w:lastRenderedPageBreak/>
        <w:drawing>
          <wp:inline distT="0" distB="0" distL="0" distR="0">
            <wp:extent cx="5756910" cy="833945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56910" cy="8339455"/>
                    </a:xfrm>
                    <a:prstGeom prst="rect">
                      <a:avLst/>
                    </a:prstGeom>
                    <a:noFill/>
                    <a:ln>
                      <a:noFill/>
                    </a:ln>
                  </pic:spPr>
                </pic:pic>
              </a:graphicData>
            </a:graphic>
          </wp:inline>
        </w:drawing>
      </w:r>
    </w:p>
    <w:p w:rsidR="004771B8" w:rsidRDefault="004771B8" w:rsidP="009E74E0">
      <w:pPr>
        <w:pStyle w:val="Heading2"/>
        <w:rPr>
          <w:lang w:val="en-US"/>
        </w:rPr>
      </w:pPr>
      <w:bookmarkStart w:id="35" w:name="_Toc515525310"/>
      <w:r w:rsidRPr="004B4105">
        <w:rPr>
          <w:lang w:val="en-US"/>
        </w:rPr>
        <w:lastRenderedPageBreak/>
        <w:t xml:space="preserve">NMR spectra of </w:t>
      </w:r>
      <w:r w:rsidR="000B46E4">
        <w:rPr>
          <w:lang w:val="en-US"/>
        </w:rPr>
        <w:t xml:space="preserve">Cbl-2xPEG-FAM </w:t>
      </w:r>
      <w:r w:rsidR="008B1FE3">
        <w:rPr>
          <w:lang w:val="en-US"/>
        </w:rPr>
        <w:t>(</w:t>
      </w:r>
      <w:r w:rsidR="00A5398A">
        <w:rPr>
          <w:lang w:val="en-US"/>
        </w:rPr>
        <w:t>1</w:t>
      </w:r>
      <w:r w:rsidR="008B1FE3">
        <w:rPr>
          <w:lang w:val="en-US"/>
        </w:rPr>
        <w:t xml:space="preserve">4) </w:t>
      </w:r>
      <w:r w:rsidR="000B46E4">
        <w:rPr>
          <w:lang w:val="en-US"/>
        </w:rPr>
        <w:t>recorded for</w:t>
      </w:r>
      <w:r w:rsidRPr="004B4105">
        <w:rPr>
          <w:lang w:val="en-US"/>
        </w:rPr>
        <w:t xml:space="preserve"> CD</w:t>
      </w:r>
      <w:r w:rsidRPr="00C541D2">
        <w:rPr>
          <w:vertAlign w:val="subscript"/>
          <w:lang w:val="en-US"/>
        </w:rPr>
        <w:t>3</w:t>
      </w:r>
      <w:r w:rsidRPr="004B4105">
        <w:rPr>
          <w:lang w:val="en-US"/>
        </w:rPr>
        <w:t>OD</w:t>
      </w:r>
      <w:bookmarkEnd w:id="35"/>
    </w:p>
    <w:p w:rsidR="00DD218F" w:rsidRDefault="00DD218F" w:rsidP="00DD218F">
      <w:pPr>
        <w:jc w:val="center"/>
        <w:rPr>
          <w:lang w:val="en-US"/>
        </w:rPr>
      </w:pPr>
      <w:r w:rsidRPr="00C66DB6">
        <w:rPr>
          <w:rFonts w:cs="Arial"/>
          <w:noProof/>
          <w:lang w:val="en-US"/>
        </w:rPr>
        <w:drawing>
          <wp:inline distT="0" distB="0" distL="0" distR="0">
            <wp:extent cx="5551212" cy="802005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551797" cy="8020895"/>
                    </a:xfrm>
                    <a:prstGeom prst="rect">
                      <a:avLst/>
                    </a:prstGeom>
                    <a:noFill/>
                    <a:ln>
                      <a:noFill/>
                    </a:ln>
                  </pic:spPr>
                </pic:pic>
              </a:graphicData>
            </a:graphic>
          </wp:inline>
        </w:drawing>
      </w:r>
    </w:p>
    <w:p w:rsidR="00DD218F" w:rsidRPr="00DD218F" w:rsidRDefault="00DD218F" w:rsidP="00DD218F">
      <w:pPr>
        <w:jc w:val="center"/>
        <w:rPr>
          <w:lang w:val="en-US"/>
        </w:rPr>
      </w:pPr>
      <w:r w:rsidRPr="00C66DB6">
        <w:rPr>
          <w:rFonts w:cs="Arial"/>
          <w:noProof/>
          <w:lang w:val="en-US"/>
        </w:rPr>
        <w:lastRenderedPageBreak/>
        <w:drawing>
          <wp:inline distT="0" distB="0" distL="0" distR="0">
            <wp:extent cx="5756910" cy="831723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6910" cy="8317230"/>
                    </a:xfrm>
                    <a:prstGeom prst="rect">
                      <a:avLst/>
                    </a:prstGeom>
                    <a:noFill/>
                    <a:ln>
                      <a:noFill/>
                    </a:ln>
                  </pic:spPr>
                </pic:pic>
              </a:graphicData>
            </a:graphic>
          </wp:inline>
        </w:drawing>
      </w:r>
    </w:p>
    <w:p w:rsidR="004771B8" w:rsidRDefault="004771B8" w:rsidP="009E74E0">
      <w:pPr>
        <w:pStyle w:val="Heading2"/>
        <w:rPr>
          <w:lang w:val="en-US"/>
        </w:rPr>
      </w:pPr>
      <w:bookmarkStart w:id="36" w:name="_Toc515525311"/>
      <w:r w:rsidRPr="004B4105">
        <w:rPr>
          <w:lang w:val="en-US"/>
        </w:rPr>
        <w:lastRenderedPageBreak/>
        <w:t>NMR spec</w:t>
      </w:r>
      <w:r w:rsidR="000B46E4">
        <w:rPr>
          <w:lang w:val="en-US"/>
        </w:rPr>
        <w:t xml:space="preserve">tra of Cbl-3xPEG-FAM </w:t>
      </w:r>
      <w:r w:rsidR="00A5398A">
        <w:rPr>
          <w:lang w:val="en-US"/>
        </w:rPr>
        <w:t>(10</w:t>
      </w:r>
      <w:r w:rsidR="008B1FE3">
        <w:rPr>
          <w:lang w:val="en-US"/>
        </w:rPr>
        <w:t xml:space="preserve">) </w:t>
      </w:r>
      <w:r w:rsidR="000B46E4">
        <w:rPr>
          <w:lang w:val="en-US"/>
        </w:rPr>
        <w:t>recorded for</w:t>
      </w:r>
      <w:r w:rsidRPr="004B4105">
        <w:rPr>
          <w:lang w:val="en-US"/>
        </w:rPr>
        <w:t xml:space="preserve"> CD</w:t>
      </w:r>
      <w:r w:rsidRPr="00C541D2">
        <w:rPr>
          <w:vertAlign w:val="subscript"/>
          <w:lang w:val="en-US"/>
        </w:rPr>
        <w:t>3</w:t>
      </w:r>
      <w:r w:rsidRPr="004B4105">
        <w:rPr>
          <w:lang w:val="en-US"/>
        </w:rPr>
        <w:t>OD</w:t>
      </w:r>
      <w:bookmarkEnd w:id="36"/>
    </w:p>
    <w:p w:rsidR="00DD218F" w:rsidRDefault="00DD218F" w:rsidP="00DD218F">
      <w:pPr>
        <w:jc w:val="center"/>
        <w:rPr>
          <w:lang w:val="en-US"/>
        </w:rPr>
      </w:pPr>
      <w:r w:rsidRPr="00C66DB6">
        <w:rPr>
          <w:rFonts w:cs="Arial"/>
          <w:noProof/>
          <w:lang w:val="en-US"/>
        </w:rPr>
        <w:drawing>
          <wp:inline distT="0" distB="0" distL="0" distR="0">
            <wp:extent cx="5457825" cy="792579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60518" cy="7929705"/>
                    </a:xfrm>
                    <a:prstGeom prst="rect">
                      <a:avLst/>
                    </a:prstGeom>
                    <a:noFill/>
                    <a:ln>
                      <a:noFill/>
                    </a:ln>
                  </pic:spPr>
                </pic:pic>
              </a:graphicData>
            </a:graphic>
          </wp:inline>
        </w:drawing>
      </w:r>
    </w:p>
    <w:p w:rsidR="00DD218F" w:rsidRPr="00DD218F" w:rsidRDefault="00DD218F" w:rsidP="00DD218F">
      <w:pPr>
        <w:jc w:val="center"/>
        <w:rPr>
          <w:lang w:val="en-US"/>
        </w:rPr>
      </w:pPr>
      <w:r w:rsidRPr="00C66DB6">
        <w:rPr>
          <w:rFonts w:cs="Arial"/>
          <w:noProof/>
          <w:lang w:val="en-US"/>
        </w:rPr>
        <w:lastRenderedPageBreak/>
        <w:drawing>
          <wp:inline distT="0" distB="0" distL="0" distR="0">
            <wp:extent cx="5759450" cy="834834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9450" cy="8348345"/>
                    </a:xfrm>
                    <a:prstGeom prst="rect">
                      <a:avLst/>
                    </a:prstGeom>
                    <a:noFill/>
                    <a:ln>
                      <a:noFill/>
                    </a:ln>
                  </pic:spPr>
                </pic:pic>
              </a:graphicData>
            </a:graphic>
          </wp:inline>
        </w:drawing>
      </w:r>
    </w:p>
    <w:p w:rsidR="004771B8" w:rsidRPr="004B4105" w:rsidRDefault="004771B8" w:rsidP="004B4105">
      <w:pPr>
        <w:pStyle w:val="Heading1"/>
        <w:rPr>
          <w:lang w:val="en-US"/>
        </w:rPr>
      </w:pPr>
      <w:bookmarkStart w:id="37" w:name="_Toc515525312"/>
      <w:r w:rsidRPr="004B4105">
        <w:rPr>
          <w:lang w:val="en-US"/>
        </w:rPr>
        <w:lastRenderedPageBreak/>
        <w:t>MS spectra</w:t>
      </w:r>
      <w:bookmarkEnd w:id="37"/>
    </w:p>
    <w:p w:rsidR="004771B8" w:rsidRDefault="004771B8" w:rsidP="009E74E0">
      <w:pPr>
        <w:pStyle w:val="Heading2"/>
        <w:rPr>
          <w:lang w:val="en-US"/>
        </w:rPr>
      </w:pPr>
      <w:bookmarkStart w:id="38" w:name="_Toc515525313"/>
      <w:r w:rsidRPr="004B4105">
        <w:rPr>
          <w:lang w:val="en-US"/>
        </w:rPr>
        <w:t>MS spectrum of Cbl-ATTO</w:t>
      </w:r>
      <w:r w:rsidR="000C2173">
        <w:rPr>
          <w:lang w:val="en-US"/>
        </w:rPr>
        <w:t xml:space="preserve"> </w:t>
      </w:r>
      <w:r w:rsidRPr="004B4105">
        <w:rPr>
          <w:lang w:val="en-US"/>
        </w:rPr>
        <w:t>633</w:t>
      </w:r>
      <w:r w:rsidR="00A5398A">
        <w:rPr>
          <w:lang w:val="en-US"/>
        </w:rPr>
        <w:t xml:space="preserve"> (15</w:t>
      </w:r>
      <w:r w:rsidR="008B1FE3">
        <w:rPr>
          <w:lang w:val="en-US"/>
        </w:rPr>
        <w:t>)</w:t>
      </w:r>
      <w:bookmarkEnd w:id="38"/>
    </w:p>
    <w:p w:rsidR="00164F3A" w:rsidRPr="00164F3A" w:rsidRDefault="00164F3A" w:rsidP="00DB2AB5">
      <w:pPr>
        <w:spacing w:after="0"/>
        <w:rPr>
          <w:lang w:val="en-US"/>
        </w:rPr>
      </w:pPr>
    </w:p>
    <w:p w:rsidR="00D040D8" w:rsidRDefault="00D06952" w:rsidP="00D040D8">
      <w:pPr>
        <w:rPr>
          <w:lang w:val="en-US"/>
        </w:rPr>
      </w:pPr>
      <w:r>
        <w:rPr>
          <w:rFonts w:cs="Arial"/>
          <w:noProof/>
          <w:lang w:val="en-US"/>
        </w:rPr>
        <mc:AlternateContent>
          <mc:Choice Requires="wps">
            <w:drawing>
              <wp:anchor distT="45720" distB="45720" distL="114300" distR="114300" simplePos="0" relativeHeight="251659264" behindDoc="0" locked="0" layoutInCell="1" allowOverlap="1">
                <wp:simplePos x="0" y="0"/>
                <wp:positionH relativeFrom="column">
                  <wp:posOffset>1828800</wp:posOffset>
                </wp:positionH>
                <wp:positionV relativeFrom="paragraph">
                  <wp:posOffset>287020</wp:posOffset>
                </wp:positionV>
                <wp:extent cx="993140" cy="366395"/>
                <wp:effectExtent l="0" t="0" r="0" b="0"/>
                <wp:wrapNone/>
                <wp:docPr id="14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6" o:spid="_x0000_s1026" type="#_x0000_t202" style="position:absolute;margin-left:2in;margin-top:22.6pt;width:78.2pt;height:28.8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" stroked="f">
                <v:fill opacity="0"/>
                <v:textbox style="mso-fit-shape-to-text:t">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v:textbox>
              </v:shape>
            </w:pict>
          </mc:Fallback>
        </mc:AlternateContent>
      </w:r>
      <w:r w:rsidR="00D040D8" w:rsidRPr="00C66DB6">
        <w:rPr>
          <w:rFonts w:cs="Arial"/>
          <w:noProof/>
          <w:lang w:val="en-US"/>
        </w:rPr>
        <w:drawing>
          <wp:inline distT="0" distB="0" distL="0" distR="0">
            <wp:extent cx="5760720" cy="3844244"/>
            <wp:effectExtent l="0" t="0" r="0" b="444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cstate="print"/>
                    <a:srcRect l="10710" t="18134" r="26491" b="7355"/>
                    <a:stretch/>
                  </pic:blipFill>
                  <pic:spPr bwMode="auto">
                    <a:xfrm>
                      <a:off x="0" y="0"/>
                      <a:ext cx="5760720" cy="3844244"/>
                    </a:xfrm>
                    <a:prstGeom prst="rect">
                      <a:avLst/>
                    </a:prstGeom>
                    <a:ln>
                      <a:noFill/>
                    </a:ln>
                    <a:extLst>
                      <a:ext uri="{53640926-AAD7-44D8-BBD7-CCE9431645EC}">
                        <a14:shadowObscured xmlns:a14="http://schemas.microsoft.com/office/drawing/2010/main"/>
                      </a:ext>
                    </a:extLst>
                  </pic:spPr>
                </pic:pic>
              </a:graphicData>
            </a:graphic>
          </wp:inline>
        </w:drawing>
      </w:r>
    </w:p>
    <w:p w:rsidR="00D040D8" w:rsidRDefault="00D040D8" w:rsidP="00D040D8">
      <w:pPr>
        <w:rPr>
          <w:lang w:val="en-US"/>
        </w:rPr>
      </w:pPr>
    </w:p>
    <w:p w:rsidR="00D040D8" w:rsidRPr="00D040D8" w:rsidRDefault="00D06952" w:rsidP="00D040D8">
      <w:pPr>
        <w:rPr>
          <w:lang w:val="en-US"/>
        </w:rPr>
      </w:pPr>
      <w:r>
        <w:rPr>
          <w:rFonts w:cs="Arial"/>
          <w:noProof/>
          <w:lang w:val="en-US"/>
        </w:rPr>
        <mc:AlternateContent>
          <mc:Choice Requires="wps">
            <w:drawing>
              <wp:anchor distT="45720" distB="45720" distL="114300" distR="114300" simplePos="0" relativeHeight="251665408" behindDoc="0" locked="0" layoutInCell="1" allowOverlap="1">
                <wp:simplePos x="0" y="0"/>
                <wp:positionH relativeFrom="column">
                  <wp:posOffset>1653540</wp:posOffset>
                </wp:positionH>
                <wp:positionV relativeFrom="paragraph">
                  <wp:posOffset>1951355</wp:posOffset>
                </wp:positionV>
                <wp:extent cx="993140" cy="366395"/>
                <wp:effectExtent l="0" t="0" r="0" b="0"/>
                <wp:wrapNone/>
                <wp:docPr id="14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K+</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25" o:spid="_x0000_s1027" type="#_x0000_t202" style="position:absolute;margin-left:130.2pt;margin-top:153.65pt;width:78.2pt;height:28.8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" stroked="f">
                <v:fill opacity="0"/>
                <v:textbox style="mso-fit-shape-to-text:t">
                  <w:txbxContent>
                    <w:p w:rsidR="00F61430" w:rsidRPr="008B6CBE" w:rsidRDefault="00F61430" w:rsidP="00164F3A">
                      <w:pPr>
                        <w:rPr>
                          <w:b/>
                        </w:rPr>
                      </w:pPr>
                      <w:r w:rsidRPr="008B6CBE">
                        <w:rPr>
                          <w:b/>
                        </w:rPr>
                        <w:t>[M+</w:t>
                      </w:r>
                      <w:r>
                        <w:rPr>
                          <w:b/>
                        </w:rPr>
                        <w:t>K+</w:t>
                      </w:r>
                      <w:r w:rsidRPr="008B6CBE">
                        <w:rPr>
                          <w:b/>
                        </w:rPr>
                        <w:t>H]</w:t>
                      </w:r>
                      <w:r w:rsidRPr="008B6CBE">
                        <w:rPr>
                          <w:b/>
                          <w:vertAlign w:val="superscript"/>
                        </w:rPr>
                        <w:t>2+</w:t>
                      </w:r>
                    </w:p>
                  </w:txbxContent>
                </v:textbox>
              </v:shape>
            </w:pict>
          </mc:Fallback>
        </mc:AlternateContent>
      </w:r>
      <w:r>
        <w:rPr>
          <w:rFonts w:cs="Arial"/>
          <w:noProof/>
          <w:lang w:val="en-US"/>
        </w:rPr>
        <mc:AlternateContent>
          <mc:Choice Requires="wps">
            <w:drawing>
              <wp:anchor distT="45720" distB="45720" distL="114300" distR="114300" simplePos="0" relativeHeight="251663360" behindDoc="0" locked="0" layoutInCell="1" allowOverlap="1">
                <wp:simplePos x="0" y="0"/>
                <wp:positionH relativeFrom="column">
                  <wp:posOffset>1653540</wp:posOffset>
                </wp:positionH>
                <wp:positionV relativeFrom="paragraph">
                  <wp:posOffset>278130</wp:posOffset>
                </wp:positionV>
                <wp:extent cx="993140" cy="366395"/>
                <wp:effectExtent l="0" t="0" r="0" b="0"/>
                <wp:wrapNone/>
                <wp:docPr id="1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23" o:spid="_x0000_s1028" type="#_x0000_t202" style="position:absolute;margin-left:130.2pt;margin-top:21.9pt;width:78.2pt;height:28.8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" stroked="f">
                <v:fill opacity="0"/>
                <v:textbox style="mso-fit-shape-to-text:t">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v:textbox>
              </v:shape>
            </w:pict>
          </mc:Fallback>
        </mc:AlternateContent>
      </w:r>
      <w:r>
        <w:rPr>
          <w:rFonts w:cs="Arial"/>
          <w:noProof/>
          <w:lang w:val="en-US"/>
        </w:rPr>
        <mc:AlternateContent>
          <mc:Choice Requires="wps">
            <w:drawing>
              <wp:anchor distT="45720" distB="45720" distL="114300" distR="114300" simplePos="0" relativeHeight="251661312" behindDoc="0" locked="0" layoutInCell="1" allowOverlap="1">
                <wp:simplePos x="0" y="0"/>
                <wp:positionH relativeFrom="column">
                  <wp:posOffset>644525</wp:posOffset>
                </wp:positionH>
                <wp:positionV relativeFrom="paragraph">
                  <wp:posOffset>1265555</wp:posOffset>
                </wp:positionV>
                <wp:extent cx="897255" cy="366395"/>
                <wp:effectExtent l="0" t="0" r="0" b="0"/>
                <wp:wrapNone/>
                <wp:docPr id="14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[M+2H]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Pole tekstowe 2" o:spid="_x0000_s1029" type="#_x0000_t202" style="position:absolute;margin-left:50.75pt;margin-top:99.65pt;width:70.65pt;height:28.8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" stroked="f">
                <v:fill opacity="0"/>
                <v:textbox style="mso-fit-shape-to-text:t">
                  <w:txbxContent>
                    <w:p w:rsidR="00F61430" w:rsidRPr="008B6CBE" w:rsidRDefault="00F61430" w:rsidP="00164F3A">
                      <w:pPr>
                        <w:rPr>
                          <w:b/>
                        </w:rPr>
                      </w:pPr>
                      <w:r w:rsidRPr="008B6CBE">
                        <w:rPr>
                          <w:b/>
                        </w:rPr>
                        <w:t>[M+2H]</w:t>
                      </w:r>
                      <w:r w:rsidRPr="008B6CBE">
                        <w:rPr>
                          <w:b/>
                          <w:vertAlign w:val="superscript"/>
                        </w:rPr>
                        <w:t>2+</w:t>
                      </w:r>
                    </w:p>
                  </w:txbxContent>
                </v:textbox>
              </v:shape>
            </w:pict>
          </mc:Fallback>
        </mc:AlternateContent>
      </w:r>
      <w:r w:rsidR="00D040D8" w:rsidRPr="00C66DB6">
        <w:rPr>
          <w:rFonts w:cs="Arial"/>
          <w:noProof/>
          <w:lang w:val="en-US"/>
        </w:rPr>
        <w:drawing>
          <wp:inline distT="0" distB="0" distL="0" distR="0">
            <wp:extent cx="5760720" cy="3823331"/>
            <wp:effectExtent l="0" t="0" r="0" b="635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srcRect l="10609" t="17988" r="26595" b="7906"/>
                    <a:stretch/>
                  </pic:blipFill>
                  <pic:spPr bwMode="auto">
                    <a:xfrm>
                      <a:off x="0" y="0"/>
                      <a:ext cx="5760720" cy="3823331"/>
                    </a:xfrm>
                    <a:prstGeom prst="rect">
                      <a:avLst/>
                    </a:prstGeom>
                    <a:ln>
                      <a:noFill/>
                    </a:ln>
                    <a:extLst>
                      <a:ext uri="{53640926-AAD7-44D8-BBD7-CCE9431645EC}">
                        <a14:shadowObscured xmlns:a14="http://schemas.microsoft.com/office/drawing/2010/main"/>
                      </a:ext>
                    </a:extLst>
                  </pic:spPr>
                </pic:pic>
              </a:graphicData>
            </a:graphic>
          </wp:inline>
        </w:drawing>
      </w:r>
    </w:p>
    <w:p w:rsidR="004771B8" w:rsidRDefault="004771B8" w:rsidP="009E74E0">
      <w:pPr>
        <w:pStyle w:val="Heading2"/>
        <w:rPr>
          <w:lang w:val="en-US"/>
        </w:rPr>
      </w:pPr>
      <w:bookmarkStart w:id="39" w:name="_Toc515525314"/>
      <w:r w:rsidRPr="004B4105">
        <w:rPr>
          <w:lang w:val="en-US"/>
        </w:rPr>
        <w:lastRenderedPageBreak/>
        <w:t>MS spectrum of Cbl-C6-ATTO</w:t>
      </w:r>
      <w:r w:rsidR="000C2173">
        <w:rPr>
          <w:lang w:val="en-US"/>
        </w:rPr>
        <w:t xml:space="preserve"> </w:t>
      </w:r>
      <w:r w:rsidRPr="004B4105">
        <w:rPr>
          <w:lang w:val="en-US"/>
        </w:rPr>
        <w:t>633</w:t>
      </w:r>
      <w:r w:rsidR="00A5398A">
        <w:rPr>
          <w:lang w:val="en-US"/>
        </w:rPr>
        <w:t xml:space="preserve"> (5</w:t>
      </w:r>
      <w:r w:rsidR="008B1FE3">
        <w:rPr>
          <w:lang w:val="en-US"/>
        </w:rPr>
        <w:t>)</w:t>
      </w:r>
      <w:bookmarkEnd w:id="39"/>
    </w:p>
    <w:p w:rsidR="00D040D8" w:rsidRPr="00D040D8" w:rsidRDefault="00D040D8" w:rsidP="00DB2AB5">
      <w:pPr>
        <w:spacing w:after="0"/>
        <w:rPr>
          <w:lang w:val="en-US"/>
        </w:rPr>
      </w:pPr>
    </w:p>
    <w:p w:rsidR="00D040D8" w:rsidRDefault="00D06952" w:rsidP="00D040D8">
      <w:pPr>
        <w:rPr>
          <w:lang w:val="en-US"/>
        </w:rPr>
      </w:pPr>
      <w:r>
        <w:rPr>
          <w:rFonts w:cs="Arial"/>
          <w:noProof/>
          <w:lang w:val="en-US"/>
        </w:rPr>
        <mc:AlternateContent>
          <mc:Choice Requires="wps">
            <w:drawing>
              <wp:anchor distT="45720" distB="45720" distL="114300" distR="114300" simplePos="0" relativeHeight="251667456" behindDoc="0" locked="0" layoutInCell="1" allowOverlap="1">
                <wp:simplePos x="0" y="0"/>
                <wp:positionH relativeFrom="column">
                  <wp:posOffset>1369060</wp:posOffset>
                </wp:positionH>
                <wp:positionV relativeFrom="paragraph">
                  <wp:posOffset>355600</wp:posOffset>
                </wp:positionV>
                <wp:extent cx="993140" cy="366395"/>
                <wp:effectExtent l="0" t="0" r="0" b="0"/>
                <wp:wrapNone/>
                <wp:docPr id="1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32" o:spid="_x0000_s1030" type="#_x0000_t202" style="position:absolute;margin-left:107.8pt;margin-top:28pt;width:78.2pt;height:28.8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" stroked="f">
                <v:fill opacity="0"/>
                <v:textbox style="mso-fit-shape-to-text:t">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v:textbox>
              </v:shape>
            </w:pict>
          </mc:Fallback>
        </mc:AlternateContent>
      </w:r>
      <w:r w:rsidR="00D040D8" w:rsidRPr="00C66DB6">
        <w:rPr>
          <w:rFonts w:cs="Arial"/>
          <w:noProof/>
          <w:lang w:val="en-US"/>
        </w:rPr>
        <w:drawing>
          <wp:inline distT="0" distB="0" distL="0" distR="0">
            <wp:extent cx="5760720" cy="3801389"/>
            <wp:effectExtent l="0" t="0" r="0" b="889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print"/>
                    <a:srcRect l="10185" t="17943" r="26687" b="7999"/>
                    <a:stretch/>
                  </pic:blipFill>
                  <pic:spPr bwMode="auto">
                    <a:xfrm>
                      <a:off x="0" y="0"/>
                      <a:ext cx="5760720" cy="3801389"/>
                    </a:xfrm>
                    <a:prstGeom prst="rect">
                      <a:avLst/>
                    </a:prstGeom>
                    <a:ln>
                      <a:noFill/>
                    </a:ln>
                    <a:extLst>
                      <a:ext uri="{53640926-AAD7-44D8-BBD7-CCE9431645EC}">
                        <a14:shadowObscured xmlns:a14="http://schemas.microsoft.com/office/drawing/2010/main"/>
                      </a:ext>
                    </a:extLst>
                  </pic:spPr>
                </pic:pic>
              </a:graphicData>
            </a:graphic>
          </wp:inline>
        </w:drawing>
      </w:r>
    </w:p>
    <w:p w:rsidR="00D040D8" w:rsidRPr="00D040D8" w:rsidRDefault="00D06952" w:rsidP="00D040D8">
      <w:pPr>
        <w:rPr>
          <w:lang w:val="en-US"/>
        </w:rPr>
      </w:pPr>
      <w:r>
        <w:rPr>
          <w:rFonts w:cs="Arial"/>
          <w:b/>
          <w:noProof/>
          <w:lang w:val="en-US"/>
        </w:rPr>
        <mc:AlternateContent>
          <mc:Choice Requires="wps">
            <w:drawing>
              <wp:anchor distT="45720" distB="45720" distL="114300" distR="114300" simplePos="0" relativeHeight="251673600" behindDoc="0" locked="0" layoutInCell="1" allowOverlap="1">
                <wp:simplePos x="0" y="0"/>
                <wp:positionH relativeFrom="column">
                  <wp:posOffset>1946275</wp:posOffset>
                </wp:positionH>
                <wp:positionV relativeFrom="paragraph">
                  <wp:posOffset>2451100</wp:posOffset>
                </wp:positionV>
                <wp:extent cx="993140" cy="366395"/>
                <wp:effectExtent l="0" t="0" r="0" b="0"/>
                <wp:wrapNone/>
                <wp:docPr id="13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K+</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30" o:spid="_x0000_s1031" type="#_x0000_t202" style="position:absolute;margin-left:153.25pt;margin-top:193pt;width:78.2pt;height:28.8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" stroked="f">
                <v:fill opacity="0"/>
                <v:textbox style="mso-fit-shape-to-text:t">
                  <w:txbxContent>
                    <w:p w:rsidR="00F61430" w:rsidRPr="008B6CBE" w:rsidRDefault="00F61430" w:rsidP="00164F3A">
                      <w:pPr>
                        <w:rPr>
                          <w:b/>
                        </w:rPr>
                      </w:pPr>
                      <w:r w:rsidRPr="008B6CBE">
                        <w:rPr>
                          <w:b/>
                        </w:rPr>
                        <w:t>[M+</w:t>
                      </w:r>
                      <w:r>
                        <w:rPr>
                          <w:b/>
                        </w:rPr>
                        <w:t>K+</w:t>
                      </w:r>
                      <w:r w:rsidRPr="008B6CBE">
                        <w:rPr>
                          <w:b/>
                        </w:rPr>
                        <w:t>H]</w:t>
                      </w:r>
                      <w:r w:rsidRPr="008B6CBE">
                        <w:rPr>
                          <w:b/>
                          <w:vertAlign w:val="superscript"/>
                        </w:rPr>
                        <w:t>2+</w:t>
                      </w:r>
                    </w:p>
                  </w:txbxContent>
                </v:textbox>
              </v:shape>
            </w:pict>
          </mc:Fallback>
        </mc:AlternateContent>
      </w:r>
      <w:r>
        <w:rPr>
          <w:rFonts w:cs="Arial"/>
          <w:b/>
          <w:noProof/>
          <w:lang w:val="en-US"/>
        </w:rPr>
        <mc:AlternateContent>
          <mc:Choice Requires="wps">
            <w:drawing>
              <wp:anchor distT="45720" distB="45720" distL="114300" distR="114300" simplePos="0" relativeHeight="251671552" behindDoc="0" locked="0" layoutInCell="1" allowOverlap="1">
                <wp:simplePos x="0" y="0"/>
                <wp:positionH relativeFrom="column">
                  <wp:posOffset>1497965</wp:posOffset>
                </wp:positionH>
                <wp:positionV relativeFrom="paragraph">
                  <wp:posOffset>267970</wp:posOffset>
                </wp:positionV>
                <wp:extent cx="993140" cy="366395"/>
                <wp:effectExtent l="0" t="0" r="0" b="0"/>
                <wp:wrapNone/>
                <wp:docPr id="1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28" o:spid="_x0000_s1032" type="#_x0000_t202" style="position:absolute;margin-left:117.95pt;margin-top:21.1pt;width:78.2pt;height:28.8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" stroked="f">
                <v:fill opacity="0"/>
                <v:textbox style="mso-fit-shape-to-text:t">
                  <w:txbxContent>
                    <w:p w:rsidR="00F61430" w:rsidRPr="008B6CBE" w:rsidRDefault="00F61430" w:rsidP="00164F3A">
                      <w:pPr>
                        <w:rPr>
                          <w:b/>
                        </w:rPr>
                      </w:pPr>
                      <w:r w:rsidRPr="008B6CBE">
                        <w:rPr>
                          <w:b/>
                        </w:rPr>
                        <w:t>[M+</w:t>
                      </w:r>
                      <w:r>
                        <w:rPr>
                          <w:b/>
                        </w:rPr>
                        <w:t>Na+</w:t>
                      </w:r>
                      <w:r w:rsidRPr="008B6CBE">
                        <w:rPr>
                          <w:b/>
                        </w:rPr>
                        <w:t>H]</w:t>
                      </w:r>
                      <w:r w:rsidRPr="008B6CBE">
                        <w:rPr>
                          <w:b/>
                          <w:vertAlign w:val="superscript"/>
                        </w:rPr>
                        <w:t>2+</w:t>
                      </w:r>
                    </w:p>
                  </w:txbxContent>
                </v:textbox>
              </v:shape>
            </w:pict>
          </mc:Fallback>
        </mc:AlternateContent>
      </w:r>
      <w:r>
        <w:rPr>
          <w:rFonts w:cs="Arial"/>
          <w:b/>
          <w:noProof/>
          <w:lang w:val="en-US"/>
        </w:rPr>
        <mc:AlternateContent>
          <mc:Choice Requires="wps">
            <w:drawing>
              <wp:anchor distT="45720" distB="45720" distL="114300" distR="114300" simplePos="0" relativeHeight="251669504" behindDoc="0" locked="0" layoutInCell="1" allowOverlap="1">
                <wp:simplePos x="0" y="0"/>
                <wp:positionH relativeFrom="column">
                  <wp:posOffset>600710</wp:posOffset>
                </wp:positionH>
                <wp:positionV relativeFrom="paragraph">
                  <wp:posOffset>440690</wp:posOffset>
                </wp:positionV>
                <wp:extent cx="993140" cy="366395"/>
                <wp:effectExtent l="0" t="0" r="0" b="0"/>
                <wp:wrapNone/>
                <wp:docPr id="13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2</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29" o:spid="_x0000_s1033" type="#_x0000_t202" style="position:absolute;margin-left:47.3pt;margin-top:34.7pt;width:78.2pt;height:28.8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" stroked="f">
                <v:fill opacity="0"/>
                <v:textbox style="mso-fit-shape-to-text:t">
                  <w:txbxContent>
                    <w:p w:rsidR="00F61430" w:rsidRPr="008B6CBE" w:rsidRDefault="00F61430" w:rsidP="00164F3A">
                      <w:pPr>
                        <w:rPr>
                          <w:b/>
                        </w:rPr>
                      </w:pPr>
                      <w:r w:rsidRPr="008B6CBE">
                        <w:rPr>
                          <w:b/>
                        </w:rPr>
                        <w:t>[M+</w:t>
                      </w:r>
                      <w:r>
                        <w:rPr>
                          <w:b/>
                        </w:rPr>
                        <w:t>2</w:t>
                      </w:r>
                      <w:r w:rsidRPr="008B6CBE">
                        <w:rPr>
                          <w:b/>
                        </w:rPr>
                        <w:t>H]</w:t>
                      </w:r>
                      <w:r w:rsidRPr="008B6CBE">
                        <w:rPr>
                          <w:b/>
                          <w:vertAlign w:val="superscript"/>
                        </w:rPr>
                        <w:t>2+</w:t>
                      </w:r>
                    </w:p>
                  </w:txbxContent>
                </v:textbox>
              </v:shape>
            </w:pict>
          </mc:Fallback>
        </mc:AlternateContent>
      </w:r>
      <w:r w:rsidR="00D040D8" w:rsidRPr="00C66DB6">
        <w:rPr>
          <w:rFonts w:cs="Arial"/>
          <w:noProof/>
          <w:lang w:val="en-US"/>
        </w:rPr>
        <w:drawing>
          <wp:inline distT="0" distB="0" distL="0" distR="0">
            <wp:extent cx="5760720" cy="3843628"/>
            <wp:effectExtent l="0" t="0" r="0" b="5080"/>
            <wp:docPr id="128" name="Obraz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cstate="print"/>
                    <a:srcRect l="10460" t="17943" r="26960" b="7834"/>
                    <a:stretch/>
                  </pic:blipFill>
                  <pic:spPr bwMode="auto">
                    <a:xfrm>
                      <a:off x="0" y="0"/>
                      <a:ext cx="5760720" cy="3843628"/>
                    </a:xfrm>
                    <a:prstGeom prst="rect">
                      <a:avLst/>
                    </a:prstGeom>
                    <a:ln>
                      <a:noFill/>
                    </a:ln>
                    <a:extLst>
                      <a:ext uri="{53640926-AAD7-44D8-BBD7-CCE9431645EC}">
                        <a14:shadowObscured xmlns:a14="http://schemas.microsoft.com/office/drawing/2010/main"/>
                      </a:ext>
                    </a:extLst>
                  </pic:spPr>
                </pic:pic>
              </a:graphicData>
            </a:graphic>
          </wp:inline>
        </w:drawing>
      </w:r>
    </w:p>
    <w:p w:rsidR="004771B8" w:rsidRDefault="004771B8" w:rsidP="004771B8">
      <w:pPr>
        <w:rPr>
          <w:lang w:val="en-US"/>
        </w:rPr>
      </w:pPr>
    </w:p>
    <w:p w:rsidR="00164F3A" w:rsidRPr="00164F3A" w:rsidRDefault="00D06952" w:rsidP="004771B8">
      <w:pPr>
        <w:rPr>
          <w:b/>
          <w:lang w:val="en-US"/>
        </w:rPr>
      </w:pPr>
      <w:r>
        <w:rPr>
          <w:rFonts w:cs="Arial"/>
          <w:noProof/>
          <w:lang w:val="en-US"/>
        </w:rPr>
        <w:lastRenderedPageBreak/>
        <mc:AlternateContent>
          <mc:Choice Requires="wps">
            <w:drawing>
              <wp:anchor distT="45720" distB="45720" distL="114300" distR="114300" simplePos="0" relativeHeight="251675648" behindDoc="0" locked="0" layoutInCell="1" allowOverlap="1">
                <wp:simplePos x="0" y="0"/>
                <wp:positionH relativeFrom="column">
                  <wp:posOffset>1595755</wp:posOffset>
                </wp:positionH>
                <wp:positionV relativeFrom="paragraph">
                  <wp:posOffset>563245</wp:posOffset>
                </wp:positionV>
                <wp:extent cx="993140" cy="366395"/>
                <wp:effectExtent l="0" t="0" r="0" b="0"/>
                <wp:wrapNone/>
                <wp:docPr id="1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430" w:rsidRPr="008B6CBE" w:rsidRDefault="00F61430" w:rsidP="00164F3A">
                            <w:pPr>
                              <w:rPr>
                                <w:b/>
                              </w:rPr>
                            </w:pPr>
                            <w:r w:rsidRPr="008B6CBE">
                              <w:rPr>
                                <w:b/>
                              </w:rPr>
                              <w:t>[M+</w:t>
                            </w:r>
                            <w:r>
                              <w:rPr>
                                <w:b/>
                              </w:rPr>
                              <w:t>2</w:t>
                            </w:r>
                            <w:r w:rsidRPr="008B6CBE">
                              <w:rPr>
                                <w:b/>
                              </w:rPr>
                              <w:t>H]</w:t>
                            </w:r>
                            <w:r w:rsidRPr="008B6CBE">
                              <w:rPr>
                                <w:b/>
                                <w:vertAlign w:val="super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31" o:spid="_x0000_s1034" type="#_x0000_t202" style="position:absolute;margin-left:125.65pt;margin-top:44.35pt;width:78.2pt;height:28.8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" stroked="f">
                <v:fill opacity="0"/>
                <v:textbox style="mso-fit-shape-to-text:t">
                  <w:txbxContent>
                    <w:p w:rsidR="00F61430" w:rsidRPr="008B6CBE" w:rsidRDefault="00F61430" w:rsidP="00164F3A">
                      <w:pPr>
                        <w:rPr>
                          <w:b/>
                        </w:rPr>
                      </w:pPr>
                      <w:r w:rsidRPr="008B6CBE">
                        <w:rPr>
                          <w:b/>
                        </w:rPr>
                        <w:t>[M+</w:t>
                      </w:r>
                      <w:r>
                        <w:rPr>
                          <w:b/>
                        </w:rPr>
                        <w:t>2</w:t>
                      </w:r>
                      <w:r w:rsidRPr="008B6CBE">
                        <w:rPr>
                          <w:b/>
                        </w:rPr>
                        <w:t>H]</w:t>
                      </w:r>
                      <w:r w:rsidRPr="008B6CBE">
                        <w:rPr>
                          <w:b/>
                          <w:vertAlign w:val="superscript"/>
                        </w:rPr>
                        <w:t>2+</w:t>
                      </w:r>
                    </w:p>
                  </w:txbxContent>
                </v:textbox>
              </v:shape>
            </w:pict>
          </mc:Fallback>
        </mc:AlternateContent>
      </w:r>
      <w:r w:rsidR="00164F3A" w:rsidRPr="00C66DB6">
        <w:rPr>
          <w:rFonts w:cs="Arial"/>
          <w:noProof/>
          <w:lang w:val="en-US"/>
        </w:rPr>
        <w:drawing>
          <wp:inline distT="0" distB="0" distL="0" distR="0">
            <wp:extent cx="5760720" cy="3797776"/>
            <wp:effectExtent l="0" t="0" r="0" b="0"/>
            <wp:docPr id="129" name="Obraz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cstate="print"/>
                    <a:srcRect l="10460" t="18106" r="26504" b="8000"/>
                    <a:stretch/>
                  </pic:blipFill>
                  <pic:spPr bwMode="auto">
                    <a:xfrm>
                      <a:off x="0" y="0"/>
                      <a:ext cx="5760720" cy="3797776"/>
                    </a:xfrm>
                    <a:prstGeom prst="rect">
                      <a:avLst/>
                    </a:prstGeom>
                    <a:ln>
                      <a:noFill/>
                    </a:ln>
                    <a:extLst>
                      <a:ext uri="{53640926-AAD7-44D8-BBD7-CCE9431645EC}">
                        <a14:shadowObscured xmlns:a14="http://schemas.microsoft.com/office/drawing/2010/main"/>
                      </a:ext>
                    </a:extLst>
                  </pic:spPr>
                </pic:pic>
              </a:graphicData>
            </a:graphic>
          </wp:inline>
        </w:drawing>
      </w:r>
    </w:p>
    <w:p w:rsidR="004771B8" w:rsidRDefault="004771B8"/>
    <w:sectPr w:rsidR="004771B8" w:rsidSect="00411B7C">
      <w:foot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5E6" w:rsidRDefault="006415E6" w:rsidP="0025424F">
      <w:pPr>
        <w:spacing w:after="0" w:line="240" w:lineRule="auto"/>
      </w:pPr>
      <w:r>
        <w:separator/>
      </w:r>
    </w:p>
  </w:endnote>
  <w:endnote w:type="continuationSeparator" w:id="0">
    <w:p w:rsidR="006415E6" w:rsidRDefault="006415E6" w:rsidP="00254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dvOT2e364b11">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dvOT8608a8d1+22">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661052"/>
      <w:docPartObj>
        <w:docPartGallery w:val="Page Numbers (Bottom of Page)"/>
        <w:docPartUnique/>
      </w:docPartObj>
    </w:sdtPr>
    <w:sdtEndPr/>
    <w:sdtContent>
      <w:p w:rsidR="00F61430" w:rsidRDefault="00F61430" w:rsidP="0025424F">
        <w:pPr>
          <w:jc w:val="center"/>
        </w:pPr>
        <w:r>
          <w:fldChar w:fldCharType="begin"/>
        </w:r>
        <w:r>
          <w:instrText>PAGE   \* MERGEFORMAT</w:instrText>
        </w:r>
        <w:r>
          <w:fldChar w:fldCharType="separate"/>
        </w:r>
        <w:r w:rsidR="002A5487">
          <w:rPr>
            <w:noProof/>
          </w:rPr>
          <w:t>1</w:t>
        </w:r>
        <w:r>
          <w:rPr>
            <w:noProof/>
          </w:rPr>
          <w:fldChar w:fldCharType="end"/>
        </w:r>
      </w:p>
    </w:sdtContent>
  </w:sdt>
  <w:p w:rsidR="00F61430" w:rsidRDefault="00F614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5E6" w:rsidRDefault="006415E6" w:rsidP="0025424F">
      <w:pPr>
        <w:spacing w:after="0" w:line="240" w:lineRule="auto"/>
      </w:pPr>
      <w:r>
        <w:separator/>
      </w:r>
    </w:p>
  </w:footnote>
  <w:footnote w:type="continuationSeparator" w:id="0">
    <w:p w:rsidR="006415E6" w:rsidRDefault="006415E6" w:rsidP="002542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1EF1"/>
    <w:multiLevelType w:val="multilevel"/>
    <w:tmpl w:val="C44E8162"/>
    <w:lvl w:ilvl="0">
      <w:start w:val="1"/>
      <w:numFmt w:val="decimal"/>
      <w:pStyle w:val="Heading1"/>
      <w:lvlText w:val="%1."/>
      <w:lvlJc w:val="left"/>
      <w:pPr>
        <w:ind w:left="360" w:hanging="360"/>
      </w:pPr>
    </w:lvl>
    <w:lvl w:ilvl="1">
      <w:start w:val="1"/>
      <w:numFmt w:val="decimal"/>
      <w:pStyle w:val="Heading2"/>
      <w:lvlText w:val="%1.%2"/>
      <w:lvlJc w:val="left"/>
      <w:pPr>
        <w:ind w:left="576" w:hanging="576"/>
      </w:pPr>
      <w:rPr>
        <w:vertAlign w:val="baseli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1C86C2A"/>
    <w:multiLevelType w:val="multilevel"/>
    <w:tmpl w:val="6EE6DCD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5B466C"/>
    <w:multiLevelType w:val="multilevel"/>
    <w:tmpl w:val="A8CC298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A4408F3"/>
    <w:multiLevelType w:val="multilevel"/>
    <w:tmpl w:val="64A6A932"/>
    <w:lvl w:ilvl="0">
      <w:start w:val="1"/>
      <w:numFmt w:val="decimal"/>
      <w:lvlText w:val="%1."/>
      <w:lvlJc w:val="left"/>
      <w:pPr>
        <w:ind w:left="360" w:hanging="360"/>
      </w:pPr>
    </w:lvl>
    <w:lvl w:ilvl="1">
      <w:start w:val="1"/>
      <w:numFmt w:val="decimal"/>
      <w:lvlText w:val="%1.%2."/>
      <w:lvlJc w:val="left"/>
      <w:pPr>
        <w:ind w:left="792" w:hanging="432"/>
      </w:pPr>
      <w:rPr>
        <w:b/>
        <w:u w:val="none"/>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0874AFE"/>
    <w:multiLevelType w:val="hybridMultilevel"/>
    <w:tmpl w:val="2CB2FF36"/>
    <w:lvl w:ilvl="0" w:tplc="7B60AA60">
      <w:start w:val="1"/>
      <w:numFmt w:val="decimal"/>
      <w:lvlText w:val="%1."/>
      <w:lvlJc w:val="left"/>
      <w:pPr>
        <w:ind w:left="720" w:hanging="360"/>
      </w:pPr>
      <w:rPr>
        <w:b/>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200"/>
    <w:rsid w:val="00007C24"/>
    <w:rsid w:val="00024B07"/>
    <w:rsid w:val="00030884"/>
    <w:rsid w:val="00031F73"/>
    <w:rsid w:val="00032871"/>
    <w:rsid w:val="00035A85"/>
    <w:rsid w:val="000369F1"/>
    <w:rsid w:val="000414B8"/>
    <w:rsid w:val="00041A86"/>
    <w:rsid w:val="00054960"/>
    <w:rsid w:val="000575E7"/>
    <w:rsid w:val="00057D7A"/>
    <w:rsid w:val="0006335E"/>
    <w:rsid w:val="0007001A"/>
    <w:rsid w:val="000759A5"/>
    <w:rsid w:val="00077949"/>
    <w:rsid w:val="000936A8"/>
    <w:rsid w:val="000A691E"/>
    <w:rsid w:val="000B2806"/>
    <w:rsid w:val="000B46E4"/>
    <w:rsid w:val="000B63C1"/>
    <w:rsid w:val="000C2173"/>
    <w:rsid w:val="000C5F88"/>
    <w:rsid w:val="000C6E6D"/>
    <w:rsid w:val="000D0BA2"/>
    <w:rsid w:val="000D72FF"/>
    <w:rsid w:val="000F4556"/>
    <w:rsid w:val="00101CB4"/>
    <w:rsid w:val="00103C92"/>
    <w:rsid w:val="00123C18"/>
    <w:rsid w:val="0013062E"/>
    <w:rsid w:val="00131E65"/>
    <w:rsid w:val="00136D68"/>
    <w:rsid w:val="001378B4"/>
    <w:rsid w:val="00154DDB"/>
    <w:rsid w:val="0016094D"/>
    <w:rsid w:val="00162F54"/>
    <w:rsid w:val="00164F3A"/>
    <w:rsid w:val="0016622C"/>
    <w:rsid w:val="0017192C"/>
    <w:rsid w:val="00174614"/>
    <w:rsid w:val="00184469"/>
    <w:rsid w:val="00194F2E"/>
    <w:rsid w:val="00197A7F"/>
    <w:rsid w:val="001A043D"/>
    <w:rsid w:val="001A20CE"/>
    <w:rsid w:val="001A24FC"/>
    <w:rsid w:val="001B0048"/>
    <w:rsid w:val="001B0280"/>
    <w:rsid w:val="001B76EF"/>
    <w:rsid w:val="001D04B7"/>
    <w:rsid w:val="001D2538"/>
    <w:rsid w:val="001D4974"/>
    <w:rsid w:val="001D7555"/>
    <w:rsid w:val="001E02B2"/>
    <w:rsid w:val="001E358F"/>
    <w:rsid w:val="001F080A"/>
    <w:rsid w:val="001F100D"/>
    <w:rsid w:val="00204598"/>
    <w:rsid w:val="002135BA"/>
    <w:rsid w:val="002140A3"/>
    <w:rsid w:val="002219EF"/>
    <w:rsid w:val="002240F0"/>
    <w:rsid w:val="00231172"/>
    <w:rsid w:val="00235CA6"/>
    <w:rsid w:val="00235F81"/>
    <w:rsid w:val="002406C2"/>
    <w:rsid w:val="00246560"/>
    <w:rsid w:val="00250A50"/>
    <w:rsid w:val="0025424F"/>
    <w:rsid w:val="00254358"/>
    <w:rsid w:val="00254412"/>
    <w:rsid w:val="00257ECF"/>
    <w:rsid w:val="00273C48"/>
    <w:rsid w:val="0027412C"/>
    <w:rsid w:val="00284E67"/>
    <w:rsid w:val="002955A4"/>
    <w:rsid w:val="002A2B94"/>
    <w:rsid w:val="002A5487"/>
    <w:rsid w:val="002C2E27"/>
    <w:rsid w:val="002C7613"/>
    <w:rsid w:val="002D1FEA"/>
    <w:rsid w:val="002D6855"/>
    <w:rsid w:val="002D7CAD"/>
    <w:rsid w:val="002E12ED"/>
    <w:rsid w:val="002E2A30"/>
    <w:rsid w:val="002E49AC"/>
    <w:rsid w:val="002F1C04"/>
    <w:rsid w:val="002F435E"/>
    <w:rsid w:val="002F5E08"/>
    <w:rsid w:val="002F66C8"/>
    <w:rsid w:val="002F6EFE"/>
    <w:rsid w:val="00310E7E"/>
    <w:rsid w:val="00311D65"/>
    <w:rsid w:val="00313DAB"/>
    <w:rsid w:val="00314082"/>
    <w:rsid w:val="003217EA"/>
    <w:rsid w:val="003222A5"/>
    <w:rsid w:val="003470A7"/>
    <w:rsid w:val="00350097"/>
    <w:rsid w:val="00357DFB"/>
    <w:rsid w:val="00362475"/>
    <w:rsid w:val="00367504"/>
    <w:rsid w:val="003752EF"/>
    <w:rsid w:val="0038432E"/>
    <w:rsid w:val="00396252"/>
    <w:rsid w:val="003A39FC"/>
    <w:rsid w:val="003A5E45"/>
    <w:rsid w:val="003A793D"/>
    <w:rsid w:val="003B3D4A"/>
    <w:rsid w:val="003D3984"/>
    <w:rsid w:val="003D7F7B"/>
    <w:rsid w:val="003E4D54"/>
    <w:rsid w:val="003E50B7"/>
    <w:rsid w:val="003F3720"/>
    <w:rsid w:val="003F6C8E"/>
    <w:rsid w:val="003F6CB5"/>
    <w:rsid w:val="004029B0"/>
    <w:rsid w:val="00405DA8"/>
    <w:rsid w:val="00406D2F"/>
    <w:rsid w:val="00406F0A"/>
    <w:rsid w:val="00411B7C"/>
    <w:rsid w:val="004125DA"/>
    <w:rsid w:val="00415E74"/>
    <w:rsid w:val="00421D0B"/>
    <w:rsid w:val="00422216"/>
    <w:rsid w:val="004249F2"/>
    <w:rsid w:val="0042757A"/>
    <w:rsid w:val="00431D30"/>
    <w:rsid w:val="00433544"/>
    <w:rsid w:val="004413F0"/>
    <w:rsid w:val="004431B2"/>
    <w:rsid w:val="0046748E"/>
    <w:rsid w:val="00467704"/>
    <w:rsid w:val="00473D41"/>
    <w:rsid w:val="004771B8"/>
    <w:rsid w:val="00481A26"/>
    <w:rsid w:val="0049165D"/>
    <w:rsid w:val="00491B25"/>
    <w:rsid w:val="004A245E"/>
    <w:rsid w:val="004B04D2"/>
    <w:rsid w:val="004B4105"/>
    <w:rsid w:val="004B5327"/>
    <w:rsid w:val="004C2D31"/>
    <w:rsid w:val="004C6C09"/>
    <w:rsid w:val="004E1603"/>
    <w:rsid w:val="005017A9"/>
    <w:rsid w:val="00507FB9"/>
    <w:rsid w:val="00510AE2"/>
    <w:rsid w:val="00511A9C"/>
    <w:rsid w:val="00522D68"/>
    <w:rsid w:val="00525AE9"/>
    <w:rsid w:val="0053032A"/>
    <w:rsid w:val="00530D65"/>
    <w:rsid w:val="005322D8"/>
    <w:rsid w:val="0053251A"/>
    <w:rsid w:val="0053277B"/>
    <w:rsid w:val="005347E3"/>
    <w:rsid w:val="00536F0D"/>
    <w:rsid w:val="00542D56"/>
    <w:rsid w:val="00543AE3"/>
    <w:rsid w:val="0054590A"/>
    <w:rsid w:val="00552B40"/>
    <w:rsid w:val="00553572"/>
    <w:rsid w:val="00557D9B"/>
    <w:rsid w:val="00563C25"/>
    <w:rsid w:val="00566456"/>
    <w:rsid w:val="00566B7A"/>
    <w:rsid w:val="00571CC0"/>
    <w:rsid w:val="00575169"/>
    <w:rsid w:val="00580B0A"/>
    <w:rsid w:val="00583161"/>
    <w:rsid w:val="00585194"/>
    <w:rsid w:val="00590272"/>
    <w:rsid w:val="00593B7D"/>
    <w:rsid w:val="005950D7"/>
    <w:rsid w:val="0059607A"/>
    <w:rsid w:val="005A6A31"/>
    <w:rsid w:val="005B126D"/>
    <w:rsid w:val="005C2018"/>
    <w:rsid w:val="005C68E8"/>
    <w:rsid w:val="005D3BC5"/>
    <w:rsid w:val="005D40D5"/>
    <w:rsid w:val="005D63C3"/>
    <w:rsid w:val="005E199D"/>
    <w:rsid w:val="005E287A"/>
    <w:rsid w:val="005E3B3B"/>
    <w:rsid w:val="005E44B9"/>
    <w:rsid w:val="005E52AA"/>
    <w:rsid w:val="005F4B6C"/>
    <w:rsid w:val="00607B06"/>
    <w:rsid w:val="006127A0"/>
    <w:rsid w:val="00623171"/>
    <w:rsid w:val="00625AEF"/>
    <w:rsid w:val="00633199"/>
    <w:rsid w:val="006415E6"/>
    <w:rsid w:val="00641BEB"/>
    <w:rsid w:val="00650F24"/>
    <w:rsid w:val="00680121"/>
    <w:rsid w:val="00681974"/>
    <w:rsid w:val="00691D7B"/>
    <w:rsid w:val="00697D7D"/>
    <w:rsid w:val="006A3217"/>
    <w:rsid w:val="006B513B"/>
    <w:rsid w:val="006D0240"/>
    <w:rsid w:val="006D6C11"/>
    <w:rsid w:val="006E4438"/>
    <w:rsid w:val="006F4106"/>
    <w:rsid w:val="006F71A7"/>
    <w:rsid w:val="00702B7A"/>
    <w:rsid w:val="007124C5"/>
    <w:rsid w:val="00714626"/>
    <w:rsid w:val="007179BA"/>
    <w:rsid w:val="00740D06"/>
    <w:rsid w:val="0074615D"/>
    <w:rsid w:val="007524E6"/>
    <w:rsid w:val="007528D3"/>
    <w:rsid w:val="00756032"/>
    <w:rsid w:val="00757469"/>
    <w:rsid w:val="007661A3"/>
    <w:rsid w:val="0077537D"/>
    <w:rsid w:val="00786098"/>
    <w:rsid w:val="007935A9"/>
    <w:rsid w:val="00794F28"/>
    <w:rsid w:val="00795716"/>
    <w:rsid w:val="007A6F0B"/>
    <w:rsid w:val="007A7864"/>
    <w:rsid w:val="007B076F"/>
    <w:rsid w:val="007C406C"/>
    <w:rsid w:val="007E2F4E"/>
    <w:rsid w:val="007E698D"/>
    <w:rsid w:val="007F1D26"/>
    <w:rsid w:val="00802E5F"/>
    <w:rsid w:val="0081307F"/>
    <w:rsid w:val="008272DE"/>
    <w:rsid w:val="008372FA"/>
    <w:rsid w:val="008423F6"/>
    <w:rsid w:val="00850190"/>
    <w:rsid w:val="00850F58"/>
    <w:rsid w:val="00860C4D"/>
    <w:rsid w:val="00866BCE"/>
    <w:rsid w:val="00873644"/>
    <w:rsid w:val="008738AE"/>
    <w:rsid w:val="00876FD5"/>
    <w:rsid w:val="00882609"/>
    <w:rsid w:val="008845EF"/>
    <w:rsid w:val="00886F90"/>
    <w:rsid w:val="008905CB"/>
    <w:rsid w:val="00890CAB"/>
    <w:rsid w:val="00890DF1"/>
    <w:rsid w:val="00891679"/>
    <w:rsid w:val="00897D76"/>
    <w:rsid w:val="008A7E27"/>
    <w:rsid w:val="008B1FE3"/>
    <w:rsid w:val="008B3551"/>
    <w:rsid w:val="008B39BF"/>
    <w:rsid w:val="008B7AE6"/>
    <w:rsid w:val="008C5D3A"/>
    <w:rsid w:val="008C5DE3"/>
    <w:rsid w:val="008C7548"/>
    <w:rsid w:val="008D7C7D"/>
    <w:rsid w:val="008E224A"/>
    <w:rsid w:val="008F1963"/>
    <w:rsid w:val="00900239"/>
    <w:rsid w:val="00902B24"/>
    <w:rsid w:val="009134E4"/>
    <w:rsid w:val="009245AE"/>
    <w:rsid w:val="00931773"/>
    <w:rsid w:val="009367AE"/>
    <w:rsid w:val="00946283"/>
    <w:rsid w:val="00951FF3"/>
    <w:rsid w:val="0095236B"/>
    <w:rsid w:val="00960D7D"/>
    <w:rsid w:val="00961788"/>
    <w:rsid w:val="0096326D"/>
    <w:rsid w:val="009639ED"/>
    <w:rsid w:val="00970979"/>
    <w:rsid w:val="00973A58"/>
    <w:rsid w:val="009756D4"/>
    <w:rsid w:val="009916FB"/>
    <w:rsid w:val="00995F6A"/>
    <w:rsid w:val="0099796F"/>
    <w:rsid w:val="009A1688"/>
    <w:rsid w:val="009A455A"/>
    <w:rsid w:val="009B2B73"/>
    <w:rsid w:val="009B2F5B"/>
    <w:rsid w:val="009B62FF"/>
    <w:rsid w:val="009C2ACD"/>
    <w:rsid w:val="009C4DAF"/>
    <w:rsid w:val="009C738A"/>
    <w:rsid w:val="009D30A7"/>
    <w:rsid w:val="009D770B"/>
    <w:rsid w:val="009E01FA"/>
    <w:rsid w:val="009E2369"/>
    <w:rsid w:val="009E2A9B"/>
    <w:rsid w:val="009E4F18"/>
    <w:rsid w:val="009E74E0"/>
    <w:rsid w:val="009F2D20"/>
    <w:rsid w:val="00A010D6"/>
    <w:rsid w:val="00A01F8A"/>
    <w:rsid w:val="00A03089"/>
    <w:rsid w:val="00A1167E"/>
    <w:rsid w:val="00A17767"/>
    <w:rsid w:val="00A22CB9"/>
    <w:rsid w:val="00A263F5"/>
    <w:rsid w:val="00A5398A"/>
    <w:rsid w:val="00A53E9A"/>
    <w:rsid w:val="00A5635B"/>
    <w:rsid w:val="00A57678"/>
    <w:rsid w:val="00A57C2C"/>
    <w:rsid w:val="00A60845"/>
    <w:rsid w:val="00A6130F"/>
    <w:rsid w:val="00A62E9B"/>
    <w:rsid w:val="00A6313B"/>
    <w:rsid w:val="00A6590E"/>
    <w:rsid w:val="00A66310"/>
    <w:rsid w:val="00A66BF9"/>
    <w:rsid w:val="00A7084A"/>
    <w:rsid w:val="00A73170"/>
    <w:rsid w:val="00A7509A"/>
    <w:rsid w:val="00A75134"/>
    <w:rsid w:val="00A773C5"/>
    <w:rsid w:val="00A96303"/>
    <w:rsid w:val="00AA02A9"/>
    <w:rsid w:val="00AA17CD"/>
    <w:rsid w:val="00AA312E"/>
    <w:rsid w:val="00AB291F"/>
    <w:rsid w:val="00AB317E"/>
    <w:rsid w:val="00AB539F"/>
    <w:rsid w:val="00AC2B3C"/>
    <w:rsid w:val="00AD3DC8"/>
    <w:rsid w:val="00AF235E"/>
    <w:rsid w:val="00B043EF"/>
    <w:rsid w:val="00B06BB7"/>
    <w:rsid w:val="00B1155B"/>
    <w:rsid w:val="00B15DDA"/>
    <w:rsid w:val="00B22123"/>
    <w:rsid w:val="00B236EC"/>
    <w:rsid w:val="00B27ACD"/>
    <w:rsid w:val="00B47756"/>
    <w:rsid w:val="00B537B3"/>
    <w:rsid w:val="00B62CAB"/>
    <w:rsid w:val="00B64F71"/>
    <w:rsid w:val="00B670A3"/>
    <w:rsid w:val="00B77916"/>
    <w:rsid w:val="00B82DBE"/>
    <w:rsid w:val="00B9215D"/>
    <w:rsid w:val="00B9502D"/>
    <w:rsid w:val="00BA053A"/>
    <w:rsid w:val="00BA501C"/>
    <w:rsid w:val="00BB1DC9"/>
    <w:rsid w:val="00BB4EFF"/>
    <w:rsid w:val="00BC1136"/>
    <w:rsid w:val="00BC1997"/>
    <w:rsid w:val="00BC6C6B"/>
    <w:rsid w:val="00BD38D6"/>
    <w:rsid w:val="00BD408E"/>
    <w:rsid w:val="00BD5A7B"/>
    <w:rsid w:val="00BE407C"/>
    <w:rsid w:val="00BE41B4"/>
    <w:rsid w:val="00BE5FA3"/>
    <w:rsid w:val="00BE67B5"/>
    <w:rsid w:val="00BF2AB2"/>
    <w:rsid w:val="00C02ABD"/>
    <w:rsid w:val="00C06C50"/>
    <w:rsid w:val="00C1485F"/>
    <w:rsid w:val="00C20AA6"/>
    <w:rsid w:val="00C2321F"/>
    <w:rsid w:val="00C2432B"/>
    <w:rsid w:val="00C24DE7"/>
    <w:rsid w:val="00C2663D"/>
    <w:rsid w:val="00C36681"/>
    <w:rsid w:val="00C45184"/>
    <w:rsid w:val="00C541D2"/>
    <w:rsid w:val="00C54B33"/>
    <w:rsid w:val="00C575A8"/>
    <w:rsid w:val="00C61A36"/>
    <w:rsid w:val="00C70AFD"/>
    <w:rsid w:val="00C82B18"/>
    <w:rsid w:val="00C84553"/>
    <w:rsid w:val="00C90C89"/>
    <w:rsid w:val="00CA3654"/>
    <w:rsid w:val="00CA50C4"/>
    <w:rsid w:val="00CB2BD1"/>
    <w:rsid w:val="00CC15CB"/>
    <w:rsid w:val="00CC2BA2"/>
    <w:rsid w:val="00CC3CAB"/>
    <w:rsid w:val="00CD19A9"/>
    <w:rsid w:val="00CD6BD3"/>
    <w:rsid w:val="00CE0EFB"/>
    <w:rsid w:val="00CE2E9F"/>
    <w:rsid w:val="00CF0CD8"/>
    <w:rsid w:val="00CF5DC5"/>
    <w:rsid w:val="00CF7408"/>
    <w:rsid w:val="00D00FD3"/>
    <w:rsid w:val="00D040D8"/>
    <w:rsid w:val="00D05546"/>
    <w:rsid w:val="00D06952"/>
    <w:rsid w:val="00D121DB"/>
    <w:rsid w:val="00D16465"/>
    <w:rsid w:val="00D272B6"/>
    <w:rsid w:val="00D37366"/>
    <w:rsid w:val="00D375E0"/>
    <w:rsid w:val="00D54D01"/>
    <w:rsid w:val="00D55200"/>
    <w:rsid w:val="00D56792"/>
    <w:rsid w:val="00D632FE"/>
    <w:rsid w:val="00D704D7"/>
    <w:rsid w:val="00D7311A"/>
    <w:rsid w:val="00D90044"/>
    <w:rsid w:val="00D9359A"/>
    <w:rsid w:val="00D938DF"/>
    <w:rsid w:val="00D963DF"/>
    <w:rsid w:val="00DA3FD8"/>
    <w:rsid w:val="00DA5947"/>
    <w:rsid w:val="00DA6612"/>
    <w:rsid w:val="00DB2AB5"/>
    <w:rsid w:val="00DB4A54"/>
    <w:rsid w:val="00DB5F6B"/>
    <w:rsid w:val="00DB75F3"/>
    <w:rsid w:val="00DC5EB3"/>
    <w:rsid w:val="00DD218F"/>
    <w:rsid w:val="00DD2467"/>
    <w:rsid w:val="00DD5A38"/>
    <w:rsid w:val="00DF15B3"/>
    <w:rsid w:val="00DF1E5F"/>
    <w:rsid w:val="00DF77A6"/>
    <w:rsid w:val="00DF7B6E"/>
    <w:rsid w:val="00E00A62"/>
    <w:rsid w:val="00E06E68"/>
    <w:rsid w:val="00E17BCF"/>
    <w:rsid w:val="00E25D52"/>
    <w:rsid w:val="00E36FD5"/>
    <w:rsid w:val="00E44D13"/>
    <w:rsid w:val="00E5430D"/>
    <w:rsid w:val="00E712B0"/>
    <w:rsid w:val="00E90F82"/>
    <w:rsid w:val="00E92FCF"/>
    <w:rsid w:val="00E93F10"/>
    <w:rsid w:val="00E95C58"/>
    <w:rsid w:val="00EC0B34"/>
    <w:rsid w:val="00EC0E01"/>
    <w:rsid w:val="00EC3CD2"/>
    <w:rsid w:val="00EC5E12"/>
    <w:rsid w:val="00ED4C27"/>
    <w:rsid w:val="00ED742A"/>
    <w:rsid w:val="00EE18AA"/>
    <w:rsid w:val="00EE3AAC"/>
    <w:rsid w:val="00EF4AA5"/>
    <w:rsid w:val="00EF5F5C"/>
    <w:rsid w:val="00EF6C6C"/>
    <w:rsid w:val="00F00FBB"/>
    <w:rsid w:val="00F06972"/>
    <w:rsid w:val="00F151FD"/>
    <w:rsid w:val="00F2347A"/>
    <w:rsid w:val="00F24F1C"/>
    <w:rsid w:val="00F260B4"/>
    <w:rsid w:val="00F36B5B"/>
    <w:rsid w:val="00F61430"/>
    <w:rsid w:val="00F62010"/>
    <w:rsid w:val="00F6798A"/>
    <w:rsid w:val="00F733ED"/>
    <w:rsid w:val="00F83EB8"/>
    <w:rsid w:val="00F86515"/>
    <w:rsid w:val="00F94F9F"/>
    <w:rsid w:val="00FA3CDF"/>
    <w:rsid w:val="00FA6AF2"/>
    <w:rsid w:val="00FA7AAC"/>
    <w:rsid w:val="00FB2F5D"/>
    <w:rsid w:val="00FB35AD"/>
    <w:rsid w:val="00FB68E5"/>
    <w:rsid w:val="00FC5807"/>
    <w:rsid w:val="00FD081D"/>
    <w:rsid w:val="00FD0DAD"/>
    <w:rsid w:val="00FD1ACA"/>
    <w:rsid w:val="00FD5FE5"/>
    <w:rsid w:val="00FE3D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24F"/>
    <w:rPr>
      <w:rFonts w:ascii="Arial" w:hAnsi="Arial"/>
    </w:rPr>
  </w:style>
  <w:style w:type="paragraph" w:styleId="Heading1">
    <w:name w:val="heading 1"/>
    <w:basedOn w:val="Normal"/>
    <w:next w:val="Normal"/>
    <w:link w:val="Heading1Char"/>
    <w:uiPriority w:val="9"/>
    <w:qFormat/>
    <w:rsid w:val="0025424F"/>
    <w:pPr>
      <w:keepNext/>
      <w:keepLines/>
      <w:numPr>
        <w:numId w:val="5"/>
      </w:numPr>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9E74E0"/>
    <w:pPr>
      <w:keepNext/>
      <w:keepLines/>
      <w:numPr>
        <w:ilvl w:val="1"/>
        <w:numId w:val="5"/>
      </w:numPr>
      <w:spacing w:after="0"/>
      <w:outlineLvl w:val="1"/>
    </w:pPr>
    <w:rPr>
      <w:rFonts w:eastAsiaTheme="majorEastAsia" w:cs="Arial"/>
      <w:b/>
      <w:bCs/>
      <w:color w:val="000000" w:themeColor="text1"/>
      <w:szCs w:val="26"/>
    </w:rPr>
  </w:style>
  <w:style w:type="paragraph" w:styleId="Heading3">
    <w:name w:val="heading 3"/>
    <w:basedOn w:val="Normal"/>
    <w:next w:val="Normal"/>
    <w:link w:val="Heading3Char"/>
    <w:uiPriority w:val="9"/>
    <w:semiHidden/>
    <w:unhideWhenUsed/>
    <w:qFormat/>
    <w:rsid w:val="0025424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5424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5424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5424F"/>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5424F"/>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5424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424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105"/>
    <w:rPr>
      <w:rFonts w:ascii="Arial" w:eastAsiaTheme="majorEastAsia" w:hAnsi="Arial" w:cstheme="majorBidi"/>
      <w:b/>
      <w:szCs w:val="32"/>
    </w:rPr>
  </w:style>
  <w:style w:type="paragraph" w:styleId="TOCHeading">
    <w:name w:val="TOC Heading"/>
    <w:basedOn w:val="Heading1"/>
    <w:next w:val="Normal"/>
    <w:uiPriority w:val="39"/>
    <w:unhideWhenUsed/>
    <w:qFormat/>
    <w:rsid w:val="004771B8"/>
    <w:pPr>
      <w:spacing w:before="480" w:line="276" w:lineRule="auto"/>
      <w:outlineLvl w:val="9"/>
    </w:pPr>
    <w:rPr>
      <w:b w:val="0"/>
      <w:bCs/>
      <w:sz w:val="28"/>
      <w:szCs w:val="28"/>
    </w:rPr>
  </w:style>
  <w:style w:type="paragraph" w:styleId="ListParagraph">
    <w:name w:val="List Paragraph"/>
    <w:basedOn w:val="Normal"/>
    <w:uiPriority w:val="34"/>
    <w:qFormat/>
    <w:rsid w:val="004771B8"/>
    <w:pPr>
      <w:ind w:left="720"/>
      <w:contextualSpacing/>
    </w:pPr>
  </w:style>
  <w:style w:type="character" w:customStyle="1" w:styleId="Heading2Char">
    <w:name w:val="Heading 2 Char"/>
    <w:basedOn w:val="DefaultParagraphFont"/>
    <w:link w:val="Heading2"/>
    <w:uiPriority w:val="9"/>
    <w:rsid w:val="009E74E0"/>
    <w:rPr>
      <w:rFonts w:ascii="Arial" w:eastAsiaTheme="majorEastAsia" w:hAnsi="Arial" w:cs="Arial"/>
      <w:b/>
      <w:bCs/>
      <w:color w:val="000000" w:themeColor="text1"/>
      <w:szCs w:val="26"/>
    </w:rPr>
  </w:style>
  <w:style w:type="paragraph" w:styleId="TOC2">
    <w:name w:val="toc 2"/>
    <w:basedOn w:val="Normal"/>
    <w:next w:val="Normal"/>
    <w:autoRedefine/>
    <w:uiPriority w:val="39"/>
    <w:unhideWhenUsed/>
    <w:rsid w:val="004771B8"/>
    <w:pPr>
      <w:spacing w:after="100"/>
      <w:ind w:left="220"/>
    </w:pPr>
  </w:style>
  <w:style w:type="character" w:customStyle="1" w:styleId="Heading3Char">
    <w:name w:val="Heading 3 Char"/>
    <w:basedOn w:val="DefaultParagraphFont"/>
    <w:link w:val="Heading3"/>
    <w:uiPriority w:val="9"/>
    <w:semiHidden/>
    <w:rsid w:val="0025424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5424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5424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5424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5424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5424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424F"/>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542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424F"/>
  </w:style>
  <w:style w:type="paragraph" w:styleId="Footer">
    <w:name w:val="footer"/>
    <w:basedOn w:val="Normal"/>
    <w:link w:val="FooterChar"/>
    <w:uiPriority w:val="99"/>
    <w:unhideWhenUsed/>
    <w:rsid w:val="002542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424F"/>
  </w:style>
  <w:style w:type="paragraph" w:styleId="TOC1">
    <w:name w:val="toc 1"/>
    <w:basedOn w:val="Normal"/>
    <w:next w:val="Normal"/>
    <w:autoRedefine/>
    <w:uiPriority w:val="39"/>
    <w:unhideWhenUsed/>
    <w:rsid w:val="0025424F"/>
    <w:pPr>
      <w:spacing w:after="100"/>
    </w:pPr>
  </w:style>
  <w:style w:type="character" w:styleId="Hyperlink">
    <w:name w:val="Hyperlink"/>
    <w:basedOn w:val="DefaultParagraphFont"/>
    <w:uiPriority w:val="99"/>
    <w:unhideWhenUsed/>
    <w:rsid w:val="0025424F"/>
    <w:rPr>
      <w:color w:val="0563C1" w:themeColor="hyperlink"/>
      <w:u w:val="single"/>
    </w:rPr>
  </w:style>
  <w:style w:type="table" w:customStyle="1" w:styleId="Tabelasiatki1jasnaakcent31">
    <w:name w:val="Tabela siatki 1 — jasna — akcent 31"/>
    <w:basedOn w:val="TableNormal"/>
    <w:uiPriority w:val="46"/>
    <w:rsid w:val="00CD6BD3"/>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B7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6EF"/>
    <w:rPr>
      <w:rFonts w:ascii="Segoe UI" w:hAnsi="Segoe UI" w:cs="Segoe UI"/>
      <w:sz w:val="18"/>
      <w:szCs w:val="18"/>
    </w:rPr>
  </w:style>
  <w:style w:type="character" w:styleId="CommentReference">
    <w:name w:val="annotation reference"/>
    <w:basedOn w:val="DefaultParagraphFont"/>
    <w:uiPriority w:val="99"/>
    <w:semiHidden/>
    <w:unhideWhenUsed/>
    <w:rsid w:val="003A5E45"/>
    <w:rPr>
      <w:sz w:val="16"/>
      <w:szCs w:val="16"/>
    </w:rPr>
  </w:style>
  <w:style w:type="paragraph" w:styleId="CommentText">
    <w:name w:val="annotation text"/>
    <w:basedOn w:val="Normal"/>
    <w:link w:val="CommentTextChar"/>
    <w:uiPriority w:val="99"/>
    <w:semiHidden/>
    <w:unhideWhenUsed/>
    <w:rsid w:val="003A5E45"/>
    <w:pPr>
      <w:spacing w:line="240" w:lineRule="auto"/>
    </w:pPr>
    <w:rPr>
      <w:rFonts w:asciiTheme="minorHAnsi" w:hAnsiTheme="minorHAnsi"/>
      <w:sz w:val="20"/>
      <w:szCs w:val="20"/>
      <w:lang w:val="en-US"/>
    </w:rPr>
  </w:style>
  <w:style w:type="character" w:customStyle="1" w:styleId="CommentTextChar">
    <w:name w:val="Comment Text Char"/>
    <w:basedOn w:val="DefaultParagraphFont"/>
    <w:link w:val="CommentText"/>
    <w:uiPriority w:val="99"/>
    <w:semiHidden/>
    <w:rsid w:val="003A5E45"/>
    <w:rPr>
      <w:sz w:val="20"/>
      <w:szCs w:val="20"/>
      <w:lang w:val="en-US"/>
    </w:rPr>
  </w:style>
  <w:style w:type="paragraph" w:styleId="CommentSubject">
    <w:name w:val="annotation subject"/>
    <w:basedOn w:val="CommentText"/>
    <w:next w:val="CommentText"/>
    <w:link w:val="CommentSubjectChar"/>
    <w:uiPriority w:val="99"/>
    <w:semiHidden/>
    <w:unhideWhenUsed/>
    <w:rsid w:val="00194F2E"/>
    <w:rPr>
      <w:rFonts w:ascii="Arial" w:hAnsi="Arial"/>
      <w:b/>
      <w:bCs/>
      <w:lang w:val="pl-PL"/>
    </w:rPr>
  </w:style>
  <w:style w:type="character" w:customStyle="1" w:styleId="CommentSubjectChar">
    <w:name w:val="Comment Subject Char"/>
    <w:basedOn w:val="CommentTextChar"/>
    <w:link w:val="CommentSubject"/>
    <w:uiPriority w:val="99"/>
    <w:semiHidden/>
    <w:rsid w:val="00194F2E"/>
    <w:rPr>
      <w:rFonts w:ascii="Arial" w:hAnsi="Arial"/>
      <w:b/>
      <w:bCs/>
      <w:sz w:val="20"/>
      <w:szCs w:val="20"/>
      <w:lang w:val="en-US"/>
    </w:rPr>
  </w:style>
  <w:style w:type="paragraph" w:styleId="NormalWeb">
    <w:name w:val="Normal (Web)"/>
    <w:basedOn w:val="Normal"/>
    <w:uiPriority w:val="99"/>
    <w:semiHidden/>
    <w:unhideWhenUsed/>
    <w:rsid w:val="00FB2F5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22"/>
    <w:qFormat/>
    <w:rsid w:val="003752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24F"/>
    <w:rPr>
      <w:rFonts w:ascii="Arial" w:hAnsi="Arial"/>
    </w:rPr>
  </w:style>
  <w:style w:type="paragraph" w:styleId="Heading1">
    <w:name w:val="heading 1"/>
    <w:basedOn w:val="Normal"/>
    <w:next w:val="Normal"/>
    <w:link w:val="Heading1Char"/>
    <w:uiPriority w:val="9"/>
    <w:qFormat/>
    <w:rsid w:val="0025424F"/>
    <w:pPr>
      <w:keepNext/>
      <w:keepLines/>
      <w:numPr>
        <w:numId w:val="5"/>
      </w:numPr>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9E74E0"/>
    <w:pPr>
      <w:keepNext/>
      <w:keepLines/>
      <w:numPr>
        <w:ilvl w:val="1"/>
        <w:numId w:val="5"/>
      </w:numPr>
      <w:spacing w:after="0"/>
      <w:outlineLvl w:val="1"/>
    </w:pPr>
    <w:rPr>
      <w:rFonts w:eastAsiaTheme="majorEastAsia" w:cs="Arial"/>
      <w:b/>
      <w:bCs/>
      <w:color w:val="000000" w:themeColor="text1"/>
      <w:szCs w:val="26"/>
    </w:rPr>
  </w:style>
  <w:style w:type="paragraph" w:styleId="Heading3">
    <w:name w:val="heading 3"/>
    <w:basedOn w:val="Normal"/>
    <w:next w:val="Normal"/>
    <w:link w:val="Heading3Char"/>
    <w:uiPriority w:val="9"/>
    <w:semiHidden/>
    <w:unhideWhenUsed/>
    <w:qFormat/>
    <w:rsid w:val="0025424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5424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5424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5424F"/>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5424F"/>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5424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424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105"/>
    <w:rPr>
      <w:rFonts w:ascii="Arial" w:eastAsiaTheme="majorEastAsia" w:hAnsi="Arial" w:cstheme="majorBidi"/>
      <w:b/>
      <w:szCs w:val="32"/>
    </w:rPr>
  </w:style>
  <w:style w:type="paragraph" w:styleId="TOCHeading">
    <w:name w:val="TOC Heading"/>
    <w:basedOn w:val="Heading1"/>
    <w:next w:val="Normal"/>
    <w:uiPriority w:val="39"/>
    <w:unhideWhenUsed/>
    <w:qFormat/>
    <w:rsid w:val="004771B8"/>
    <w:pPr>
      <w:spacing w:before="480" w:line="276" w:lineRule="auto"/>
      <w:outlineLvl w:val="9"/>
    </w:pPr>
    <w:rPr>
      <w:b w:val="0"/>
      <w:bCs/>
      <w:sz w:val="28"/>
      <w:szCs w:val="28"/>
    </w:rPr>
  </w:style>
  <w:style w:type="paragraph" w:styleId="ListParagraph">
    <w:name w:val="List Paragraph"/>
    <w:basedOn w:val="Normal"/>
    <w:uiPriority w:val="34"/>
    <w:qFormat/>
    <w:rsid w:val="004771B8"/>
    <w:pPr>
      <w:ind w:left="720"/>
      <w:contextualSpacing/>
    </w:pPr>
  </w:style>
  <w:style w:type="character" w:customStyle="1" w:styleId="Heading2Char">
    <w:name w:val="Heading 2 Char"/>
    <w:basedOn w:val="DefaultParagraphFont"/>
    <w:link w:val="Heading2"/>
    <w:uiPriority w:val="9"/>
    <w:rsid w:val="009E74E0"/>
    <w:rPr>
      <w:rFonts w:ascii="Arial" w:eastAsiaTheme="majorEastAsia" w:hAnsi="Arial" w:cs="Arial"/>
      <w:b/>
      <w:bCs/>
      <w:color w:val="000000" w:themeColor="text1"/>
      <w:szCs w:val="26"/>
    </w:rPr>
  </w:style>
  <w:style w:type="paragraph" w:styleId="TOC2">
    <w:name w:val="toc 2"/>
    <w:basedOn w:val="Normal"/>
    <w:next w:val="Normal"/>
    <w:autoRedefine/>
    <w:uiPriority w:val="39"/>
    <w:unhideWhenUsed/>
    <w:rsid w:val="004771B8"/>
    <w:pPr>
      <w:spacing w:after="100"/>
      <w:ind w:left="220"/>
    </w:pPr>
  </w:style>
  <w:style w:type="character" w:customStyle="1" w:styleId="Heading3Char">
    <w:name w:val="Heading 3 Char"/>
    <w:basedOn w:val="DefaultParagraphFont"/>
    <w:link w:val="Heading3"/>
    <w:uiPriority w:val="9"/>
    <w:semiHidden/>
    <w:rsid w:val="0025424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5424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5424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5424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5424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5424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424F"/>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542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424F"/>
  </w:style>
  <w:style w:type="paragraph" w:styleId="Footer">
    <w:name w:val="footer"/>
    <w:basedOn w:val="Normal"/>
    <w:link w:val="FooterChar"/>
    <w:uiPriority w:val="99"/>
    <w:unhideWhenUsed/>
    <w:rsid w:val="002542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424F"/>
  </w:style>
  <w:style w:type="paragraph" w:styleId="TOC1">
    <w:name w:val="toc 1"/>
    <w:basedOn w:val="Normal"/>
    <w:next w:val="Normal"/>
    <w:autoRedefine/>
    <w:uiPriority w:val="39"/>
    <w:unhideWhenUsed/>
    <w:rsid w:val="0025424F"/>
    <w:pPr>
      <w:spacing w:after="100"/>
    </w:pPr>
  </w:style>
  <w:style w:type="character" w:styleId="Hyperlink">
    <w:name w:val="Hyperlink"/>
    <w:basedOn w:val="DefaultParagraphFont"/>
    <w:uiPriority w:val="99"/>
    <w:unhideWhenUsed/>
    <w:rsid w:val="0025424F"/>
    <w:rPr>
      <w:color w:val="0563C1" w:themeColor="hyperlink"/>
      <w:u w:val="single"/>
    </w:rPr>
  </w:style>
  <w:style w:type="table" w:customStyle="1" w:styleId="Tabelasiatki1jasnaakcent31">
    <w:name w:val="Tabela siatki 1 — jasna — akcent 31"/>
    <w:basedOn w:val="TableNormal"/>
    <w:uiPriority w:val="46"/>
    <w:rsid w:val="00CD6BD3"/>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B7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6EF"/>
    <w:rPr>
      <w:rFonts w:ascii="Segoe UI" w:hAnsi="Segoe UI" w:cs="Segoe UI"/>
      <w:sz w:val="18"/>
      <w:szCs w:val="18"/>
    </w:rPr>
  </w:style>
  <w:style w:type="character" w:styleId="CommentReference">
    <w:name w:val="annotation reference"/>
    <w:basedOn w:val="DefaultParagraphFont"/>
    <w:uiPriority w:val="99"/>
    <w:semiHidden/>
    <w:unhideWhenUsed/>
    <w:rsid w:val="003A5E45"/>
    <w:rPr>
      <w:sz w:val="16"/>
      <w:szCs w:val="16"/>
    </w:rPr>
  </w:style>
  <w:style w:type="paragraph" w:styleId="CommentText">
    <w:name w:val="annotation text"/>
    <w:basedOn w:val="Normal"/>
    <w:link w:val="CommentTextChar"/>
    <w:uiPriority w:val="99"/>
    <w:semiHidden/>
    <w:unhideWhenUsed/>
    <w:rsid w:val="003A5E45"/>
    <w:pPr>
      <w:spacing w:line="240" w:lineRule="auto"/>
    </w:pPr>
    <w:rPr>
      <w:rFonts w:asciiTheme="minorHAnsi" w:hAnsiTheme="minorHAnsi"/>
      <w:sz w:val="20"/>
      <w:szCs w:val="20"/>
      <w:lang w:val="en-US"/>
    </w:rPr>
  </w:style>
  <w:style w:type="character" w:customStyle="1" w:styleId="CommentTextChar">
    <w:name w:val="Comment Text Char"/>
    <w:basedOn w:val="DefaultParagraphFont"/>
    <w:link w:val="CommentText"/>
    <w:uiPriority w:val="99"/>
    <w:semiHidden/>
    <w:rsid w:val="003A5E45"/>
    <w:rPr>
      <w:sz w:val="20"/>
      <w:szCs w:val="20"/>
      <w:lang w:val="en-US"/>
    </w:rPr>
  </w:style>
  <w:style w:type="paragraph" w:styleId="CommentSubject">
    <w:name w:val="annotation subject"/>
    <w:basedOn w:val="CommentText"/>
    <w:next w:val="CommentText"/>
    <w:link w:val="CommentSubjectChar"/>
    <w:uiPriority w:val="99"/>
    <w:semiHidden/>
    <w:unhideWhenUsed/>
    <w:rsid w:val="00194F2E"/>
    <w:rPr>
      <w:rFonts w:ascii="Arial" w:hAnsi="Arial"/>
      <w:b/>
      <w:bCs/>
      <w:lang w:val="pl-PL"/>
    </w:rPr>
  </w:style>
  <w:style w:type="character" w:customStyle="1" w:styleId="CommentSubjectChar">
    <w:name w:val="Comment Subject Char"/>
    <w:basedOn w:val="CommentTextChar"/>
    <w:link w:val="CommentSubject"/>
    <w:uiPriority w:val="99"/>
    <w:semiHidden/>
    <w:rsid w:val="00194F2E"/>
    <w:rPr>
      <w:rFonts w:ascii="Arial" w:hAnsi="Arial"/>
      <w:b/>
      <w:bCs/>
      <w:sz w:val="20"/>
      <w:szCs w:val="20"/>
      <w:lang w:val="en-US"/>
    </w:rPr>
  </w:style>
  <w:style w:type="paragraph" w:styleId="NormalWeb">
    <w:name w:val="Normal (Web)"/>
    <w:basedOn w:val="Normal"/>
    <w:uiPriority w:val="99"/>
    <w:semiHidden/>
    <w:unhideWhenUsed/>
    <w:rsid w:val="00FB2F5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22"/>
    <w:qFormat/>
    <w:rsid w:val="003752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18370">
      <w:bodyDiv w:val="1"/>
      <w:marLeft w:val="0"/>
      <w:marRight w:val="0"/>
      <w:marTop w:val="0"/>
      <w:marBottom w:val="0"/>
      <w:divBdr>
        <w:top w:val="none" w:sz="0" w:space="0" w:color="auto"/>
        <w:left w:val="none" w:sz="0" w:space="0" w:color="auto"/>
        <w:bottom w:val="none" w:sz="0" w:space="0" w:color="auto"/>
        <w:right w:val="none" w:sz="0" w:space="0" w:color="auto"/>
      </w:divBdr>
    </w:div>
    <w:div w:id="237905305">
      <w:bodyDiv w:val="1"/>
      <w:marLeft w:val="0"/>
      <w:marRight w:val="0"/>
      <w:marTop w:val="0"/>
      <w:marBottom w:val="0"/>
      <w:divBdr>
        <w:top w:val="none" w:sz="0" w:space="0" w:color="auto"/>
        <w:left w:val="none" w:sz="0" w:space="0" w:color="auto"/>
        <w:bottom w:val="none" w:sz="0" w:space="0" w:color="auto"/>
        <w:right w:val="none" w:sz="0" w:space="0" w:color="auto"/>
      </w:divBdr>
    </w:div>
    <w:div w:id="271205564">
      <w:bodyDiv w:val="1"/>
      <w:marLeft w:val="0"/>
      <w:marRight w:val="0"/>
      <w:marTop w:val="0"/>
      <w:marBottom w:val="0"/>
      <w:divBdr>
        <w:top w:val="none" w:sz="0" w:space="0" w:color="auto"/>
        <w:left w:val="none" w:sz="0" w:space="0" w:color="auto"/>
        <w:bottom w:val="none" w:sz="0" w:space="0" w:color="auto"/>
        <w:right w:val="none" w:sz="0" w:space="0" w:color="auto"/>
      </w:divBdr>
    </w:div>
    <w:div w:id="351609360">
      <w:bodyDiv w:val="1"/>
      <w:marLeft w:val="0"/>
      <w:marRight w:val="0"/>
      <w:marTop w:val="0"/>
      <w:marBottom w:val="0"/>
      <w:divBdr>
        <w:top w:val="none" w:sz="0" w:space="0" w:color="auto"/>
        <w:left w:val="none" w:sz="0" w:space="0" w:color="auto"/>
        <w:bottom w:val="none" w:sz="0" w:space="0" w:color="auto"/>
        <w:right w:val="none" w:sz="0" w:space="0" w:color="auto"/>
      </w:divBdr>
    </w:div>
    <w:div w:id="1177697086">
      <w:bodyDiv w:val="1"/>
      <w:marLeft w:val="0"/>
      <w:marRight w:val="0"/>
      <w:marTop w:val="0"/>
      <w:marBottom w:val="0"/>
      <w:divBdr>
        <w:top w:val="none" w:sz="0" w:space="0" w:color="auto"/>
        <w:left w:val="none" w:sz="0" w:space="0" w:color="auto"/>
        <w:bottom w:val="none" w:sz="0" w:space="0" w:color="auto"/>
        <w:right w:val="none" w:sz="0" w:space="0" w:color="auto"/>
      </w:divBdr>
    </w:div>
    <w:div w:id="1710186021">
      <w:bodyDiv w:val="1"/>
      <w:marLeft w:val="0"/>
      <w:marRight w:val="0"/>
      <w:marTop w:val="0"/>
      <w:marBottom w:val="0"/>
      <w:divBdr>
        <w:top w:val="none" w:sz="0" w:space="0" w:color="auto"/>
        <w:left w:val="none" w:sz="0" w:space="0" w:color="auto"/>
        <w:bottom w:val="none" w:sz="0" w:space="0" w:color="auto"/>
        <w:right w:val="none" w:sz="0" w:space="0" w:color="auto"/>
      </w:divBdr>
    </w:div>
    <w:div w:id="212002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emf"/><Relationship Id="rId26" Type="http://schemas.openxmlformats.org/officeDocument/2006/relationships/oleObject" Target="embeddings/oleObject8.bin"/><Relationship Id="rId39" Type="http://schemas.openxmlformats.org/officeDocument/2006/relationships/image" Target="media/image19.png"/><Relationship Id="rId21" Type="http://schemas.openxmlformats.org/officeDocument/2006/relationships/oleObject" Target="embeddings/oleObject6.bin"/><Relationship Id="rId34" Type="http://schemas.openxmlformats.org/officeDocument/2006/relationships/image" Target="media/image16.emf"/><Relationship Id="rId42" Type="http://schemas.openxmlformats.org/officeDocument/2006/relationships/image" Target="media/image21.png"/><Relationship Id="rId47" Type="http://schemas.openxmlformats.org/officeDocument/2006/relationships/oleObject" Target="embeddings/oleObject15.bin"/><Relationship Id="rId50" Type="http://schemas.openxmlformats.org/officeDocument/2006/relationships/oleObject" Target="embeddings/oleObject16.bin"/><Relationship Id="rId55" Type="http://schemas.openxmlformats.org/officeDocument/2006/relationships/image" Target="media/image30.emf"/><Relationship Id="rId63" Type="http://schemas.openxmlformats.org/officeDocument/2006/relationships/image" Target="media/image35.png"/><Relationship Id="rId68" Type="http://schemas.openxmlformats.org/officeDocument/2006/relationships/oleObject" Target="embeddings/oleObject22.bin"/><Relationship Id="rId76" Type="http://schemas.openxmlformats.org/officeDocument/2006/relationships/image" Target="media/image46.png"/><Relationship Id="rId84" Type="http://schemas.openxmlformats.org/officeDocument/2006/relationships/image" Target="media/image54.png"/><Relationship Id="rId89" Type="http://schemas.openxmlformats.org/officeDocument/2006/relationships/image" Target="media/image59.png"/><Relationship Id="rId7" Type="http://schemas.openxmlformats.org/officeDocument/2006/relationships/footnotes" Target="footnotes.xm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9.bin"/><Relationship Id="rId11" Type="http://schemas.openxmlformats.org/officeDocument/2006/relationships/image" Target="media/image2.emf"/><Relationship Id="rId24" Type="http://schemas.openxmlformats.org/officeDocument/2006/relationships/oleObject" Target="embeddings/oleObject7.bin"/><Relationship Id="rId32" Type="http://schemas.openxmlformats.org/officeDocument/2006/relationships/oleObject" Target="embeddings/oleObject10.bin"/><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3.png"/><Relationship Id="rId53" Type="http://schemas.openxmlformats.org/officeDocument/2006/relationships/oleObject" Target="embeddings/oleObject17.bin"/><Relationship Id="rId58" Type="http://schemas.openxmlformats.org/officeDocument/2006/relationships/image" Target="media/image32.emf"/><Relationship Id="rId66" Type="http://schemas.openxmlformats.org/officeDocument/2006/relationships/image" Target="media/image37.png"/><Relationship Id="rId74" Type="http://schemas.openxmlformats.org/officeDocument/2006/relationships/image" Target="media/image44.png"/><Relationship Id="rId79" Type="http://schemas.openxmlformats.org/officeDocument/2006/relationships/image" Target="media/image49.png"/><Relationship Id="rId87" Type="http://schemas.openxmlformats.org/officeDocument/2006/relationships/image" Target="media/image57.png"/><Relationship Id="rId5" Type="http://schemas.openxmlformats.org/officeDocument/2006/relationships/settings" Target="settings.xml"/><Relationship Id="rId61" Type="http://schemas.openxmlformats.org/officeDocument/2006/relationships/image" Target="media/image34.emf"/><Relationship Id="rId82" Type="http://schemas.openxmlformats.org/officeDocument/2006/relationships/image" Target="media/image52.png"/><Relationship Id="rId90" Type="http://schemas.openxmlformats.org/officeDocument/2006/relationships/image" Target="media/image60.png"/><Relationship Id="rId95"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oleObject" Target="embeddings/oleObject3.bin"/><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oleObject" Target="embeddings/oleObject11.bin"/><Relationship Id="rId43" Type="http://schemas.openxmlformats.org/officeDocument/2006/relationships/image" Target="media/image22.emf"/><Relationship Id="rId48" Type="http://schemas.openxmlformats.org/officeDocument/2006/relationships/image" Target="media/image25.png"/><Relationship Id="rId56" Type="http://schemas.openxmlformats.org/officeDocument/2006/relationships/oleObject" Target="embeddings/oleObject18.bin"/><Relationship Id="rId64" Type="http://schemas.openxmlformats.org/officeDocument/2006/relationships/image" Target="media/image36.emf"/><Relationship Id="rId69" Type="http://schemas.openxmlformats.org/officeDocument/2006/relationships/image" Target="media/image39.png"/><Relationship Id="rId77"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27.png"/><Relationship Id="rId72" Type="http://schemas.openxmlformats.org/officeDocument/2006/relationships/image" Target="media/image42.png"/><Relationship Id="rId80" Type="http://schemas.openxmlformats.org/officeDocument/2006/relationships/image" Target="media/image50.png"/><Relationship Id="rId85" Type="http://schemas.openxmlformats.org/officeDocument/2006/relationships/image" Target="media/image55.png"/><Relationship Id="rId93"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10.emf"/><Relationship Id="rId33" Type="http://schemas.openxmlformats.org/officeDocument/2006/relationships/image" Target="media/image15.png"/><Relationship Id="rId38" Type="http://schemas.openxmlformats.org/officeDocument/2006/relationships/oleObject" Target="embeddings/oleObject12.bin"/><Relationship Id="rId46" Type="http://schemas.openxmlformats.org/officeDocument/2006/relationships/image" Target="media/image24.emf"/><Relationship Id="rId59" Type="http://schemas.openxmlformats.org/officeDocument/2006/relationships/oleObject" Target="embeddings/oleObject19.bin"/><Relationship Id="rId67" Type="http://schemas.openxmlformats.org/officeDocument/2006/relationships/image" Target="media/image38.emf"/><Relationship Id="rId20" Type="http://schemas.openxmlformats.org/officeDocument/2006/relationships/image" Target="media/image7.emf"/><Relationship Id="rId41" Type="http://schemas.openxmlformats.org/officeDocument/2006/relationships/oleObject" Target="embeddings/oleObject13.bin"/><Relationship Id="rId54" Type="http://schemas.openxmlformats.org/officeDocument/2006/relationships/image" Target="media/image29.png"/><Relationship Id="rId62" Type="http://schemas.openxmlformats.org/officeDocument/2006/relationships/oleObject" Target="embeddings/oleObject20.bin"/><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image" Target="media/image61.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image" Target="media/image17.png"/><Relationship Id="rId49" Type="http://schemas.openxmlformats.org/officeDocument/2006/relationships/image" Target="media/image26.emf"/><Relationship Id="rId57" Type="http://schemas.openxmlformats.org/officeDocument/2006/relationships/image" Target="media/image31.png"/><Relationship Id="rId10" Type="http://schemas.openxmlformats.org/officeDocument/2006/relationships/oleObject" Target="embeddings/oleObject1.bin"/><Relationship Id="rId31" Type="http://schemas.openxmlformats.org/officeDocument/2006/relationships/image" Target="media/image14.emf"/><Relationship Id="rId44" Type="http://schemas.openxmlformats.org/officeDocument/2006/relationships/oleObject" Target="embeddings/oleObject14.bin"/><Relationship Id="rId52" Type="http://schemas.openxmlformats.org/officeDocument/2006/relationships/image" Target="media/image28.emf"/><Relationship Id="rId60" Type="http://schemas.openxmlformats.org/officeDocument/2006/relationships/image" Target="media/image33.png"/><Relationship Id="rId65" Type="http://schemas.openxmlformats.org/officeDocument/2006/relationships/oleObject" Target="embeddings/oleObject21.bin"/><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ABF7D-3BA8-4257-B810-42015428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5464</Words>
  <Characters>31147</Characters>
  <Application>Microsoft Office Word</Application>
  <DocSecurity>0</DocSecurity>
  <Lines>259</Lines>
  <Paragraphs>73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IChO PAN</Company>
  <LinksUpToDate>false</LinksUpToDate>
  <CharactersWithSpaces>36538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Z20</dc:creator>
  <cp:lastModifiedBy>MC_DD3</cp:lastModifiedBy>
  <cp:revision>2</cp:revision>
  <cp:lastPrinted>2018-05-31T16:36:00Z</cp:lastPrinted>
  <dcterms:created xsi:type="dcterms:W3CDTF">2019-07-26T04:51:00Z</dcterms:created>
  <dcterms:modified xsi:type="dcterms:W3CDTF">2019-07-26T04:51:00Z</dcterms:modified>
</cp:coreProperties>
</file>