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084" w:rsidRDefault="00497084" w:rsidP="00497084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S</w:t>
      </w:r>
      <w:r w:rsidRPr="00497084">
        <w:rPr>
          <w:b/>
          <w:sz w:val="28"/>
        </w:rPr>
        <w:t>upplementary</w:t>
      </w:r>
      <w:r>
        <w:rPr>
          <w:b/>
          <w:sz w:val="28"/>
        </w:rPr>
        <w:t xml:space="preserve"> Information</w:t>
      </w:r>
    </w:p>
    <w:p w:rsidR="00497084" w:rsidRDefault="00497084" w:rsidP="00497084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for</w:t>
      </w:r>
    </w:p>
    <w:p w:rsidR="00BC5108" w:rsidRPr="00555F48" w:rsidRDefault="00BC5108" w:rsidP="00497084">
      <w:pPr>
        <w:spacing w:line="360" w:lineRule="auto"/>
        <w:jc w:val="center"/>
        <w:rPr>
          <w:b/>
          <w:i/>
          <w:sz w:val="28"/>
        </w:rPr>
      </w:pPr>
      <w:r w:rsidRPr="00555F48">
        <w:rPr>
          <w:b/>
          <w:sz w:val="28"/>
        </w:rPr>
        <w:t>A chromosome-level reference genome of the wax gourd (</w:t>
      </w:r>
      <w:r w:rsidRPr="00555F48">
        <w:rPr>
          <w:b/>
          <w:i/>
          <w:sz w:val="28"/>
        </w:rPr>
        <w:t>Benincasa hispida</w:t>
      </w:r>
      <w:r w:rsidRPr="00555F48">
        <w:rPr>
          <w:b/>
          <w:sz w:val="28"/>
        </w:rPr>
        <w:t>)</w:t>
      </w:r>
    </w:p>
    <w:p w:rsidR="00497084" w:rsidRPr="00497084" w:rsidRDefault="00497084" w:rsidP="00497084">
      <w:pPr>
        <w:spacing w:line="360" w:lineRule="auto"/>
        <w:jc w:val="center"/>
      </w:pPr>
      <w:r w:rsidRPr="00497084">
        <w:rPr>
          <w:b/>
        </w:rPr>
        <w:t>AUTHORS</w:t>
      </w:r>
      <w:r>
        <w:t xml:space="preserve">: </w:t>
      </w:r>
      <w:r w:rsidRPr="00497084">
        <w:t>Wenlong Luo, Jinqiang Yan, Shanwei Luo, Wenrui Liu, Dasen Xie, Biao Jiang</w:t>
      </w:r>
    </w:p>
    <w:p w:rsidR="0049491A" w:rsidRDefault="0049491A" w:rsidP="00497084">
      <w:pPr>
        <w:spacing w:before="240" w:line="480" w:lineRule="auto"/>
        <w:rPr>
          <w:b/>
          <w:sz w:val="28"/>
          <w:lang w:eastAsia="zh-CN"/>
        </w:rPr>
      </w:pPr>
    </w:p>
    <w:p w:rsidR="00497084" w:rsidRPr="0049491A" w:rsidRDefault="00497084" w:rsidP="00497084">
      <w:pPr>
        <w:spacing w:before="240" w:line="480" w:lineRule="auto"/>
        <w:rPr>
          <w:b/>
          <w:sz w:val="32"/>
          <w:lang w:eastAsia="zh-CN"/>
        </w:rPr>
      </w:pPr>
      <w:r w:rsidRPr="0049491A">
        <w:rPr>
          <w:b/>
          <w:sz w:val="32"/>
          <w:lang w:eastAsia="zh-CN"/>
        </w:rPr>
        <w:t>Contents</w:t>
      </w:r>
    </w:p>
    <w:p w:rsidR="00497084" w:rsidRPr="0049491A" w:rsidRDefault="00497084" w:rsidP="00316D64">
      <w:pPr>
        <w:spacing w:before="240" w:after="240" w:line="480" w:lineRule="auto"/>
        <w:ind w:left="243" w:hangingChars="101" w:hanging="243"/>
        <w:rPr>
          <w:b/>
          <w:sz w:val="24"/>
        </w:rPr>
      </w:pPr>
      <w:r w:rsidRPr="0049491A">
        <w:rPr>
          <w:b/>
          <w:sz w:val="24"/>
        </w:rPr>
        <w:t xml:space="preserve">1. </w:t>
      </w:r>
      <w:r w:rsidRPr="0049491A">
        <w:rPr>
          <w:b/>
          <w:sz w:val="24"/>
        </w:rPr>
        <w:t xml:space="preserve">Supplementary Table </w:t>
      </w:r>
      <w:r w:rsidR="00956FAC" w:rsidRPr="0049491A">
        <w:rPr>
          <w:b/>
          <w:sz w:val="24"/>
        </w:rPr>
        <w:t>S</w:t>
      </w:r>
      <w:r w:rsidRPr="0049491A">
        <w:rPr>
          <w:b/>
          <w:sz w:val="24"/>
        </w:rPr>
        <w:t>1 Information of the 31 wax gourd lines used in variants discovery</w:t>
      </w:r>
    </w:p>
    <w:p w:rsidR="00497084" w:rsidRPr="0049491A" w:rsidRDefault="00497084" w:rsidP="00316D64">
      <w:pPr>
        <w:spacing w:before="240" w:after="240"/>
        <w:ind w:left="243" w:hangingChars="101" w:hanging="243"/>
        <w:jc w:val="left"/>
        <w:rPr>
          <w:b/>
          <w:sz w:val="24"/>
        </w:rPr>
      </w:pPr>
      <w:r w:rsidRPr="0049491A">
        <w:rPr>
          <w:b/>
          <w:sz w:val="24"/>
        </w:rPr>
        <w:t xml:space="preserve">2. </w:t>
      </w:r>
      <w:r w:rsidRPr="0049491A">
        <w:rPr>
          <w:b/>
          <w:sz w:val="24"/>
        </w:rPr>
        <w:t xml:space="preserve">Supplementary Fig. </w:t>
      </w:r>
      <w:r w:rsidR="00956FAC" w:rsidRPr="0049491A">
        <w:rPr>
          <w:b/>
          <w:sz w:val="24"/>
        </w:rPr>
        <w:t>S</w:t>
      </w:r>
      <w:r w:rsidRPr="0049491A">
        <w:rPr>
          <w:b/>
          <w:sz w:val="24"/>
        </w:rPr>
        <w:t>1 Chromosome-level local sequence differences between the Hi-C based B227 assembly and the pf3 v1.1.</w:t>
      </w:r>
    </w:p>
    <w:p w:rsidR="00497084" w:rsidRPr="0049491A" w:rsidRDefault="00497084" w:rsidP="00316D64">
      <w:pPr>
        <w:spacing w:before="240" w:after="240"/>
        <w:ind w:left="243" w:hangingChars="101" w:hanging="243"/>
        <w:jc w:val="left"/>
        <w:rPr>
          <w:b/>
          <w:sz w:val="24"/>
        </w:rPr>
      </w:pPr>
      <w:r w:rsidRPr="0049491A">
        <w:rPr>
          <w:b/>
          <w:sz w:val="24"/>
        </w:rPr>
        <w:t xml:space="preserve">3. </w:t>
      </w:r>
      <w:r w:rsidRPr="0049491A">
        <w:rPr>
          <w:b/>
          <w:sz w:val="24"/>
        </w:rPr>
        <w:t xml:space="preserve">Supplementary Fig. </w:t>
      </w:r>
      <w:r w:rsidR="00956FAC" w:rsidRPr="0049491A">
        <w:rPr>
          <w:b/>
          <w:sz w:val="24"/>
        </w:rPr>
        <w:t>S</w:t>
      </w:r>
      <w:r w:rsidRPr="0049491A">
        <w:rPr>
          <w:b/>
          <w:sz w:val="24"/>
        </w:rPr>
        <w:t>2 Chromosome-level local sequence differences between the Hi-C based and genetic map based assemblies of the B227</w:t>
      </w:r>
    </w:p>
    <w:p w:rsidR="00497084" w:rsidRPr="0049491A" w:rsidRDefault="00497084" w:rsidP="00316D64">
      <w:pPr>
        <w:spacing w:before="240" w:after="240"/>
        <w:ind w:left="243" w:hangingChars="101" w:hanging="243"/>
        <w:jc w:val="left"/>
        <w:rPr>
          <w:b/>
          <w:sz w:val="24"/>
        </w:rPr>
      </w:pPr>
      <w:r w:rsidRPr="0049491A">
        <w:rPr>
          <w:b/>
          <w:sz w:val="24"/>
        </w:rPr>
        <w:t xml:space="preserve">4. </w:t>
      </w:r>
      <w:r w:rsidRPr="0049491A">
        <w:rPr>
          <w:b/>
          <w:sz w:val="24"/>
        </w:rPr>
        <w:t>Supplementary Notes</w:t>
      </w:r>
    </w:p>
    <w:p w:rsidR="00497084" w:rsidRDefault="00497084" w:rsidP="00692B86">
      <w:pPr>
        <w:spacing w:before="240" w:line="480" w:lineRule="auto"/>
        <w:rPr>
          <w:rFonts w:hint="eastAsia"/>
          <w:b/>
          <w:sz w:val="28"/>
          <w:lang w:eastAsia="zh-CN"/>
        </w:rPr>
        <w:sectPr w:rsidR="00497084" w:rsidSect="00325DF7">
          <w:pgSz w:w="11906" w:h="16838"/>
          <w:pgMar w:top="993" w:right="1080" w:bottom="1440" w:left="1080" w:header="851" w:footer="992" w:gutter="0"/>
          <w:cols w:space="425"/>
          <w:docGrid w:type="lines" w:linePitch="312"/>
        </w:sectPr>
      </w:pPr>
      <w:bookmarkStart w:id="0" w:name="_GoBack"/>
      <w:bookmarkEnd w:id="0"/>
    </w:p>
    <w:p w:rsidR="00D34F27" w:rsidRPr="00497084" w:rsidRDefault="00D34F27" w:rsidP="00D34F27">
      <w:pPr>
        <w:spacing w:line="480" w:lineRule="auto"/>
        <w:jc w:val="center"/>
        <w:rPr>
          <w:b/>
          <w:color w:val="000000" w:themeColor="text1"/>
          <w:sz w:val="24"/>
          <w:lang w:eastAsia="zh-CN"/>
        </w:rPr>
      </w:pPr>
      <w:r w:rsidRPr="00497084">
        <w:rPr>
          <w:b/>
          <w:color w:val="000000" w:themeColor="text1"/>
          <w:sz w:val="24"/>
          <w:lang w:eastAsia="zh-CN"/>
        </w:rPr>
        <w:lastRenderedPageBreak/>
        <w:t xml:space="preserve">Supplementary Table </w:t>
      </w:r>
      <w:r w:rsidR="00956FAC">
        <w:rPr>
          <w:b/>
          <w:color w:val="000000" w:themeColor="text1"/>
          <w:sz w:val="24"/>
          <w:lang w:eastAsia="zh-CN"/>
        </w:rPr>
        <w:t>S</w:t>
      </w:r>
      <w:r w:rsidRPr="00497084">
        <w:rPr>
          <w:b/>
          <w:color w:val="000000" w:themeColor="text1"/>
          <w:sz w:val="24"/>
          <w:lang w:eastAsia="zh-CN"/>
        </w:rPr>
        <w:t>1 Information of the 31 wax gourd lines used in variants discovery</w:t>
      </w:r>
    </w:p>
    <w:tbl>
      <w:tblPr>
        <w:tblStyle w:val="a7"/>
        <w:tblW w:w="945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2846"/>
        <w:gridCol w:w="2268"/>
        <w:gridCol w:w="754"/>
        <w:gridCol w:w="2323"/>
      </w:tblGrid>
      <w:tr w:rsidR="00D34F27" w:rsidRPr="009A4C3E" w:rsidTr="00E37B77">
        <w:trPr>
          <w:trHeight w:val="354"/>
        </w:trPr>
        <w:tc>
          <w:tcPr>
            <w:tcW w:w="1260" w:type="dxa"/>
            <w:tcBorders>
              <w:bottom w:val="single" w:sz="4" w:space="0" w:color="auto"/>
            </w:tcBorders>
            <w:hideMark/>
          </w:tcPr>
          <w:p w:rsidR="00D34F27" w:rsidRPr="009A4C3E" w:rsidRDefault="00D34F27" w:rsidP="00E37B77">
            <w:pPr>
              <w:jc w:val="left"/>
              <w:rPr>
                <w:sz w:val="21"/>
              </w:rPr>
            </w:pPr>
            <w:r w:rsidRPr="009A4C3E">
              <w:rPr>
                <w:sz w:val="21"/>
              </w:rPr>
              <w:t>cultivar</w:t>
            </w:r>
          </w:p>
        </w:tc>
        <w:tc>
          <w:tcPr>
            <w:tcW w:w="2846" w:type="dxa"/>
            <w:tcBorders>
              <w:bottom w:val="single" w:sz="4" w:space="0" w:color="auto"/>
            </w:tcBorders>
            <w:hideMark/>
          </w:tcPr>
          <w:p w:rsidR="00D34F27" w:rsidRPr="009A4C3E" w:rsidRDefault="00D34F27" w:rsidP="00E37B77">
            <w:pPr>
              <w:jc w:val="left"/>
              <w:rPr>
                <w:sz w:val="21"/>
              </w:rPr>
            </w:pPr>
            <w:r w:rsidRPr="009A4C3E">
              <w:rPr>
                <w:sz w:val="21"/>
              </w:rPr>
              <w:t>Origin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hideMark/>
          </w:tcPr>
          <w:p w:rsidR="00D34F27" w:rsidRPr="009A4C3E" w:rsidRDefault="00D34F27" w:rsidP="00E37B77">
            <w:pPr>
              <w:jc w:val="left"/>
              <w:rPr>
                <w:sz w:val="21"/>
              </w:rPr>
            </w:pPr>
            <w:r w:rsidRPr="009A4C3E">
              <w:rPr>
                <w:sz w:val="21"/>
              </w:rPr>
              <w:t>Total cleaned ases(Gb)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hideMark/>
          </w:tcPr>
          <w:p w:rsidR="00D34F27" w:rsidRPr="009A4C3E" w:rsidRDefault="00D34F27" w:rsidP="00E37B77">
            <w:pPr>
              <w:jc w:val="left"/>
              <w:rPr>
                <w:sz w:val="21"/>
              </w:rPr>
            </w:pPr>
            <w:r w:rsidRPr="009A4C3E">
              <w:rPr>
                <w:sz w:val="21"/>
              </w:rPr>
              <w:t>Group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D34F27" w:rsidRPr="009A4C3E" w:rsidRDefault="00D34F27" w:rsidP="00E37B77">
            <w:pPr>
              <w:jc w:val="left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NGDC</w:t>
            </w:r>
            <w:r>
              <w:rPr>
                <w:sz w:val="21"/>
                <w:lang w:eastAsia="zh-CN"/>
              </w:rPr>
              <w:t xml:space="preserve"> a</w:t>
            </w:r>
            <w:r>
              <w:rPr>
                <w:rFonts w:hint="eastAsia"/>
                <w:sz w:val="21"/>
                <w:lang w:eastAsia="zh-CN"/>
              </w:rPr>
              <w:t xml:space="preserve">ccession </w:t>
            </w:r>
            <w:r>
              <w:rPr>
                <w:sz w:val="21"/>
                <w:lang w:eastAsia="zh-CN"/>
              </w:rPr>
              <w:t>n</w:t>
            </w:r>
            <w:r>
              <w:rPr>
                <w:rFonts w:hint="eastAsia"/>
                <w:sz w:val="21"/>
                <w:lang w:eastAsia="zh-CN"/>
              </w:rPr>
              <w:t>umber</w:t>
            </w:r>
          </w:p>
        </w:tc>
      </w:tr>
      <w:tr w:rsidR="00D34F27" w:rsidRPr="009A4C3E" w:rsidTr="00E37B77">
        <w:trPr>
          <w:trHeight w:val="327"/>
        </w:trPr>
        <w:tc>
          <w:tcPr>
            <w:tcW w:w="12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BF19</w:t>
            </w:r>
          </w:p>
        </w:tc>
        <w:tc>
          <w:tcPr>
            <w:tcW w:w="2846" w:type="dxa"/>
            <w:tcBorders>
              <w:top w:val="single" w:sz="4" w:space="0" w:color="auto"/>
              <w:bottom w:val="nil"/>
            </w:tcBorders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Punjab, India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20.11</w:t>
            </w:r>
          </w:p>
        </w:tc>
        <w:tc>
          <w:tcPr>
            <w:tcW w:w="754" w:type="dxa"/>
            <w:tcBorders>
              <w:top w:val="single" w:sz="4" w:space="0" w:color="auto"/>
              <w:bottom w:val="nil"/>
            </w:tcBorders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W</w:t>
            </w:r>
          </w:p>
        </w:tc>
        <w:tc>
          <w:tcPr>
            <w:tcW w:w="2323" w:type="dxa"/>
            <w:tcBorders>
              <w:top w:val="single" w:sz="4" w:space="0" w:color="auto"/>
              <w:bottom w:val="nil"/>
            </w:tcBorders>
            <w:vAlign w:val="bottom"/>
          </w:tcPr>
          <w:p w:rsidR="00D34F27" w:rsidRPr="00FD288C" w:rsidRDefault="00D34F27" w:rsidP="00E37B77">
            <w:pPr>
              <w:rPr>
                <w:sz w:val="21"/>
              </w:rPr>
            </w:pPr>
            <w:r w:rsidRPr="00FD288C">
              <w:rPr>
                <w:rFonts w:hint="eastAsia"/>
                <w:sz w:val="21"/>
              </w:rPr>
              <w:t>SAMC049563</w:t>
            </w:r>
          </w:p>
        </w:tc>
      </w:tr>
      <w:tr w:rsidR="00D34F27" w:rsidRPr="009A4C3E" w:rsidTr="00E37B77">
        <w:trPr>
          <w:trHeight w:val="327"/>
        </w:trPr>
        <w:tc>
          <w:tcPr>
            <w:tcW w:w="1260" w:type="dxa"/>
            <w:tcBorders>
              <w:top w:val="nil"/>
            </w:tcBorders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B260-a</w:t>
            </w:r>
          </w:p>
        </w:tc>
        <w:tc>
          <w:tcPr>
            <w:tcW w:w="2846" w:type="dxa"/>
            <w:tcBorders>
              <w:top w:val="nil"/>
            </w:tcBorders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Fukushima-ken, Japan</w:t>
            </w:r>
          </w:p>
        </w:tc>
        <w:tc>
          <w:tcPr>
            <w:tcW w:w="2268" w:type="dxa"/>
            <w:tcBorders>
              <w:top w:val="nil"/>
            </w:tcBorders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22.97</w:t>
            </w:r>
          </w:p>
        </w:tc>
        <w:tc>
          <w:tcPr>
            <w:tcW w:w="754" w:type="dxa"/>
            <w:tcBorders>
              <w:top w:val="nil"/>
            </w:tcBorders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W</w:t>
            </w:r>
          </w:p>
        </w:tc>
        <w:tc>
          <w:tcPr>
            <w:tcW w:w="2323" w:type="dxa"/>
            <w:tcBorders>
              <w:top w:val="nil"/>
            </w:tcBorders>
            <w:vAlign w:val="bottom"/>
          </w:tcPr>
          <w:p w:rsidR="00D34F27" w:rsidRPr="00FD288C" w:rsidRDefault="00D34F27" w:rsidP="00E37B77">
            <w:pPr>
              <w:jc w:val="left"/>
              <w:rPr>
                <w:sz w:val="21"/>
              </w:rPr>
            </w:pPr>
            <w:r w:rsidRPr="00FD288C">
              <w:rPr>
                <w:rFonts w:hint="eastAsia"/>
                <w:sz w:val="21"/>
              </w:rPr>
              <w:t>SAMC049626</w:t>
            </w:r>
          </w:p>
        </w:tc>
      </w:tr>
      <w:tr w:rsidR="00D34F27" w:rsidRPr="009A4C3E" w:rsidTr="00E37B77">
        <w:trPr>
          <w:trHeight w:val="327"/>
        </w:trPr>
        <w:tc>
          <w:tcPr>
            <w:tcW w:w="1260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F3</w:t>
            </w:r>
          </w:p>
        </w:tc>
        <w:tc>
          <w:tcPr>
            <w:tcW w:w="2846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Self created material</w:t>
            </w:r>
          </w:p>
        </w:tc>
        <w:tc>
          <w:tcPr>
            <w:tcW w:w="2268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23.49</w:t>
            </w:r>
          </w:p>
        </w:tc>
        <w:tc>
          <w:tcPr>
            <w:tcW w:w="754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W</w:t>
            </w:r>
          </w:p>
        </w:tc>
        <w:tc>
          <w:tcPr>
            <w:tcW w:w="2323" w:type="dxa"/>
            <w:vAlign w:val="bottom"/>
          </w:tcPr>
          <w:p w:rsidR="00D34F27" w:rsidRPr="00FD288C" w:rsidRDefault="00D34F27" w:rsidP="00E37B77">
            <w:pPr>
              <w:jc w:val="left"/>
              <w:rPr>
                <w:sz w:val="21"/>
              </w:rPr>
            </w:pPr>
            <w:r w:rsidRPr="00FD288C">
              <w:rPr>
                <w:rFonts w:hint="eastAsia"/>
                <w:sz w:val="21"/>
              </w:rPr>
              <w:t>SAMC049616</w:t>
            </w:r>
          </w:p>
        </w:tc>
      </w:tr>
      <w:tr w:rsidR="00D34F27" w:rsidRPr="009A4C3E" w:rsidTr="00E37B77">
        <w:trPr>
          <w:trHeight w:val="315"/>
        </w:trPr>
        <w:tc>
          <w:tcPr>
            <w:tcW w:w="1260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HF3-b</w:t>
            </w:r>
          </w:p>
        </w:tc>
        <w:tc>
          <w:tcPr>
            <w:tcW w:w="2846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Self created material</w:t>
            </w:r>
          </w:p>
        </w:tc>
        <w:tc>
          <w:tcPr>
            <w:tcW w:w="2268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19.37</w:t>
            </w:r>
          </w:p>
        </w:tc>
        <w:tc>
          <w:tcPr>
            <w:tcW w:w="754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W</w:t>
            </w:r>
          </w:p>
        </w:tc>
        <w:tc>
          <w:tcPr>
            <w:tcW w:w="2323" w:type="dxa"/>
            <w:vAlign w:val="bottom"/>
          </w:tcPr>
          <w:p w:rsidR="00D34F27" w:rsidRPr="00FD288C" w:rsidRDefault="00D34F27" w:rsidP="00E37B77">
            <w:pPr>
              <w:jc w:val="left"/>
              <w:rPr>
                <w:sz w:val="21"/>
              </w:rPr>
            </w:pPr>
            <w:r w:rsidRPr="00FD288C">
              <w:rPr>
                <w:rFonts w:hint="eastAsia"/>
                <w:sz w:val="21"/>
              </w:rPr>
              <w:t>SAMC049682</w:t>
            </w:r>
          </w:p>
        </w:tc>
      </w:tr>
      <w:tr w:rsidR="00D34F27" w:rsidRPr="009A4C3E" w:rsidTr="00E37B77">
        <w:trPr>
          <w:trHeight w:val="315"/>
        </w:trPr>
        <w:tc>
          <w:tcPr>
            <w:tcW w:w="1260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HF3-d</w:t>
            </w:r>
          </w:p>
        </w:tc>
        <w:tc>
          <w:tcPr>
            <w:tcW w:w="2846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Self created material</w:t>
            </w:r>
          </w:p>
        </w:tc>
        <w:tc>
          <w:tcPr>
            <w:tcW w:w="2268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17.66</w:t>
            </w:r>
          </w:p>
        </w:tc>
        <w:tc>
          <w:tcPr>
            <w:tcW w:w="754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W</w:t>
            </w:r>
          </w:p>
        </w:tc>
        <w:tc>
          <w:tcPr>
            <w:tcW w:w="2323" w:type="dxa"/>
            <w:vAlign w:val="bottom"/>
          </w:tcPr>
          <w:p w:rsidR="00D34F27" w:rsidRPr="00FD288C" w:rsidRDefault="00D34F27" w:rsidP="00E37B77">
            <w:pPr>
              <w:jc w:val="left"/>
              <w:rPr>
                <w:sz w:val="21"/>
              </w:rPr>
            </w:pPr>
            <w:r w:rsidRPr="00FD288C">
              <w:rPr>
                <w:rFonts w:hint="eastAsia"/>
                <w:sz w:val="21"/>
              </w:rPr>
              <w:t>SAMC049684</w:t>
            </w:r>
          </w:p>
        </w:tc>
      </w:tr>
      <w:tr w:rsidR="00D34F27" w:rsidRPr="009A4C3E" w:rsidTr="00E37B77">
        <w:trPr>
          <w:trHeight w:val="327"/>
        </w:trPr>
        <w:tc>
          <w:tcPr>
            <w:tcW w:w="1260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HB260-b</w:t>
            </w:r>
          </w:p>
        </w:tc>
        <w:tc>
          <w:tcPr>
            <w:tcW w:w="2846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Self created material</w:t>
            </w:r>
          </w:p>
        </w:tc>
        <w:tc>
          <w:tcPr>
            <w:tcW w:w="2268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20</w:t>
            </w:r>
          </w:p>
        </w:tc>
        <w:tc>
          <w:tcPr>
            <w:tcW w:w="754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W</w:t>
            </w:r>
          </w:p>
        </w:tc>
        <w:tc>
          <w:tcPr>
            <w:tcW w:w="2323" w:type="dxa"/>
            <w:vAlign w:val="bottom"/>
          </w:tcPr>
          <w:p w:rsidR="00D34F27" w:rsidRPr="00FD288C" w:rsidRDefault="00D34F27" w:rsidP="00E37B77">
            <w:pPr>
              <w:jc w:val="left"/>
              <w:rPr>
                <w:sz w:val="21"/>
              </w:rPr>
            </w:pPr>
            <w:r w:rsidRPr="00FD288C">
              <w:rPr>
                <w:rFonts w:hint="eastAsia"/>
                <w:sz w:val="21"/>
              </w:rPr>
              <w:t>SAMC049680</w:t>
            </w:r>
          </w:p>
        </w:tc>
      </w:tr>
      <w:tr w:rsidR="00D34F27" w:rsidRPr="009A4C3E" w:rsidTr="00E37B77">
        <w:trPr>
          <w:trHeight w:val="315"/>
        </w:trPr>
        <w:tc>
          <w:tcPr>
            <w:tcW w:w="1260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BN1603</w:t>
            </w:r>
          </w:p>
        </w:tc>
        <w:tc>
          <w:tcPr>
            <w:tcW w:w="2846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Puer, Yunnan, China</w:t>
            </w:r>
          </w:p>
        </w:tc>
        <w:tc>
          <w:tcPr>
            <w:tcW w:w="2268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24.72</w:t>
            </w:r>
          </w:p>
        </w:tc>
        <w:tc>
          <w:tcPr>
            <w:tcW w:w="754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L</w:t>
            </w:r>
          </w:p>
        </w:tc>
        <w:tc>
          <w:tcPr>
            <w:tcW w:w="2323" w:type="dxa"/>
            <w:vAlign w:val="bottom"/>
          </w:tcPr>
          <w:p w:rsidR="00D34F27" w:rsidRPr="00FD288C" w:rsidRDefault="00D34F27" w:rsidP="00E37B77">
            <w:pPr>
              <w:jc w:val="left"/>
              <w:rPr>
                <w:sz w:val="21"/>
              </w:rPr>
            </w:pPr>
            <w:r w:rsidRPr="00FD288C">
              <w:rPr>
                <w:rFonts w:hint="eastAsia"/>
                <w:sz w:val="21"/>
              </w:rPr>
              <w:t>SAMC049665</w:t>
            </w:r>
          </w:p>
        </w:tc>
      </w:tr>
      <w:tr w:rsidR="00D34F27" w:rsidRPr="009A4C3E" w:rsidTr="00E37B77">
        <w:trPr>
          <w:trHeight w:val="315"/>
        </w:trPr>
        <w:tc>
          <w:tcPr>
            <w:tcW w:w="1260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S15</w:t>
            </w:r>
          </w:p>
        </w:tc>
        <w:tc>
          <w:tcPr>
            <w:tcW w:w="2846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Taiwan, China</w:t>
            </w:r>
          </w:p>
        </w:tc>
        <w:tc>
          <w:tcPr>
            <w:tcW w:w="2268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19.56</w:t>
            </w:r>
          </w:p>
        </w:tc>
        <w:tc>
          <w:tcPr>
            <w:tcW w:w="754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L</w:t>
            </w:r>
          </w:p>
        </w:tc>
        <w:tc>
          <w:tcPr>
            <w:tcW w:w="2323" w:type="dxa"/>
            <w:vAlign w:val="bottom"/>
          </w:tcPr>
          <w:p w:rsidR="00D34F27" w:rsidRPr="00FD288C" w:rsidRDefault="00D34F27" w:rsidP="00E37B77">
            <w:pPr>
              <w:jc w:val="left"/>
              <w:rPr>
                <w:sz w:val="21"/>
              </w:rPr>
            </w:pPr>
            <w:r w:rsidRPr="00FD288C">
              <w:rPr>
                <w:rFonts w:hint="eastAsia"/>
                <w:sz w:val="21"/>
              </w:rPr>
              <w:t>SAMC049699</w:t>
            </w:r>
          </w:p>
        </w:tc>
      </w:tr>
      <w:tr w:rsidR="00D34F27" w:rsidRPr="009A4C3E" w:rsidTr="00E37B77">
        <w:trPr>
          <w:trHeight w:val="315"/>
        </w:trPr>
        <w:tc>
          <w:tcPr>
            <w:tcW w:w="1260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BN1615</w:t>
            </w:r>
          </w:p>
        </w:tc>
        <w:tc>
          <w:tcPr>
            <w:tcW w:w="2846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Lancang, Yunnan, China</w:t>
            </w:r>
          </w:p>
        </w:tc>
        <w:tc>
          <w:tcPr>
            <w:tcW w:w="2268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20.8</w:t>
            </w:r>
          </w:p>
        </w:tc>
        <w:tc>
          <w:tcPr>
            <w:tcW w:w="754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L</w:t>
            </w:r>
          </w:p>
        </w:tc>
        <w:tc>
          <w:tcPr>
            <w:tcW w:w="2323" w:type="dxa"/>
            <w:vAlign w:val="bottom"/>
          </w:tcPr>
          <w:p w:rsidR="00D34F27" w:rsidRPr="00FD288C" w:rsidRDefault="00D34F27" w:rsidP="00E37B77">
            <w:pPr>
              <w:jc w:val="left"/>
              <w:rPr>
                <w:sz w:val="21"/>
              </w:rPr>
            </w:pPr>
            <w:r w:rsidRPr="00FD288C">
              <w:rPr>
                <w:rFonts w:hint="eastAsia"/>
                <w:sz w:val="21"/>
              </w:rPr>
              <w:t>SAMC049668</w:t>
            </w:r>
          </w:p>
        </w:tc>
      </w:tr>
      <w:tr w:rsidR="00D34F27" w:rsidRPr="009A4C3E" w:rsidTr="00E37B77">
        <w:trPr>
          <w:trHeight w:val="327"/>
        </w:trPr>
        <w:tc>
          <w:tcPr>
            <w:tcW w:w="1260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BN40</w:t>
            </w:r>
          </w:p>
        </w:tc>
        <w:tc>
          <w:tcPr>
            <w:tcW w:w="2846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Jinghong, Yunnan, China</w:t>
            </w:r>
          </w:p>
        </w:tc>
        <w:tc>
          <w:tcPr>
            <w:tcW w:w="2268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23.11</w:t>
            </w:r>
          </w:p>
        </w:tc>
        <w:tc>
          <w:tcPr>
            <w:tcW w:w="754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L</w:t>
            </w:r>
          </w:p>
        </w:tc>
        <w:tc>
          <w:tcPr>
            <w:tcW w:w="2323" w:type="dxa"/>
            <w:vAlign w:val="bottom"/>
          </w:tcPr>
          <w:p w:rsidR="00D34F27" w:rsidRPr="00FD288C" w:rsidRDefault="00D34F27" w:rsidP="00E37B77">
            <w:pPr>
              <w:jc w:val="left"/>
              <w:rPr>
                <w:sz w:val="21"/>
              </w:rPr>
            </w:pPr>
            <w:r w:rsidRPr="00FD288C">
              <w:rPr>
                <w:rFonts w:hint="eastAsia"/>
                <w:sz w:val="21"/>
              </w:rPr>
              <w:t>SAMC049613</w:t>
            </w:r>
          </w:p>
        </w:tc>
      </w:tr>
      <w:tr w:rsidR="00D34F27" w:rsidRPr="009A4C3E" w:rsidTr="00E37B77">
        <w:trPr>
          <w:trHeight w:val="327"/>
        </w:trPr>
        <w:tc>
          <w:tcPr>
            <w:tcW w:w="1260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B421</w:t>
            </w:r>
          </w:p>
        </w:tc>
        <w:tc>
          <w:tcPr>
            <w:tcW w:w="2846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Quang Tri, Tinh, Vietnam</w:t>
            </w:r>
          </w:p>
        </w:tc>
        <w:tc>
          <w:tcPr>
            <w:tcW w:w="2268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20.37</w:t>
            </w:r>
          </w:p>
        </w:tc>
        <w:tc>
          <w:tcPr>
            <w:tcW w:w="754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L</w:t>
            </w:r>
          </w:p>
        </w:tc>
        <w:tc>
          <w:tcPr>
            <w:tcW w:w="2323" w:type="dxa"/>
            <w:vAlign w:val="bottom"/>
          </w:tcPr>
          <w:p w:rsidR="00D34F27" w:rsidRPr="00FD288C" w:rsidRDefault="00D34F27" w:rsidP="00E37B77">
            <w:pPr>
              <w:jc w:val="left"/>
              <w:rPr>
                <w:sz w:val="21"/>
              </w:rPr>
            </w:pPr>
            <w:r w:rsidRPr="00FD288C">
              <w:rPr>
                <w:rFonts w:hint="eastAsia"/>
                <w:sz w:val="21"/>
              </w:rPr>
              <w:t>SAMC049594</w:t>
            </w:r>
          </w:p>
        </w:tc>
      </w:tr>
      <w:tr w:rsidR="00D34F27" w:rsidRPr="009A4C3E" w:rsidTr="00E37B77">
        <w:trPr>
          <w:trHeight w:val="327"/>
        </w:trPr>
        <w:tc>
          <w:tcPr>
            <w:tcW w:w="1260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BN35</w:t>
            </w:r>
          </w:p>
        </w:tc>
        <w:tc>
          <w:tcPr>
            <w:tcW w:w="2846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Jinghong, Yunnan, China</w:t>
            </w:r>
          </w:p>
        </w:tc>
        <w:tc>
          <w:tcPr>
            <w:tcW w:w="2268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23.53</w:t>
            </w:r>
          </w:p>
        </w:tc>
        <w:tc>
          <w:tcPr>
            <w:tcW w:w="754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L</w:t>
            </w:r>
          </w:p>
        </w:tc>
        <w:tc>
          <w:tcPr>
            <w:tcW w:w="2323" w:type="dxa"/>
            <w:vAlign w:val="bottom"/>
          </w:tcPr>
          <w:p w:rsidR="00D34F27" w:rsidRPr="00FD288C" w:rsidRDefault="00D34F27" w:rsidP="00E37B77">
            <w:pPr>
              <w:jc w:val="left"/>
              <w:rPr>
                <w:sz w:val="21"/>
              </w:rPr>
            </w:pPr>
            <w:r w:rsidRPr="00FD288C">
              <w:rPr>
                <w:rFonts w:hint="eastAsia"/>
                <w:sz w:val="21"/>
              </w:rPr>
              <w:t>SAMC049612</w:t>
            </w:r>
          </w:p>
        </w:tc>
      </w:tr>
      <w:tr w:rsidR="00D34F27" w:rsidRPr="009A4C3E" w:rsidTr="00E37B77">
        <w:trPr>
          <w:trHeight w:val="315"/>
        </w:trPr>
        <w:tc>
          <w:tcPr>
            <w:tcW w:w="1260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BN1620</w:t>
            </w:r>
          </w:p>
        </w:tc>
        <w:tc>
          <w:tcPr>
            <w:tcW w:w="2846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Jinghong, Yunnan, China</w:t>
            </w:r>
          </w:p>
        </w:tc>
        <w:tc>
          <w:tcPr>
            <w:tcW w:w="2268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19.57</w:t>
            </w:r>
          </w:p>
        </w:tc>
        <w:tc>
          <w:tcPr>
            <w:tcW w:w="754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L</w:t>
            </w:r>
          </w:p>
        </w:tc>
        <w:tc>
          <w:tcPr>
            <w:tcW w:w="2323" w:type="dxa"/>
            <w:vAlign w:val="bottom"/>
          </w:tcPr>
          <w:p w:rsidR="00D34F27" w:rsidRPr="00FD288C" w:rsidRDefault="00D34F27" w:rsidP="00E37B77">
            <w:pPr>
              <w:jc w:val="left"/>
              <w:rPr>
                <w:sz w:val="21"/>
              </w:rPr>
            </w:pPr>
            <w:r w:rsidRPr="00FD288C">
              <w:rPr>
                <w:rFonts w:hint="eastAsia"/>
                <w:sz w:val="21"/>
              </w:rPr>
              <w:t>SAMC049669</w:t>
            </w:r>
          </w:p>
        </w:tc>
      </w:tr>
      <w:tr w:rsidR="00D34F27" w:rsidRPr="009A4C3E" w:rsidTr="00E37B77">
        <w:trPr>
          <w:trHeight w:val="315"/>
        </w:trPr>
        <w:tc>
          <w:tcPr>
            <w:tcW w:w="1260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P73</w:t>
            </w:r>
          </w:p>
        </w:tc>
        <w:tc>
          <w:tcPr>
            <w:tcW w:w="2846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Haikou, Hainan, China</w:t>
            </w:r>
          </w:p>
        </w:tc>
        <w:tc>
          <w:tcPr>
            <w:tcW w:w="2268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22.96</w:t>
            </w:r>
          </w:p>
        </w:tc>
        <w:tc>
          <w:tcPr>
            <w:tcW w:w="754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C1</w:t>
            </w:r>
          </w:p>
        </w:tc>
        <w:tc>
          <w:tcPr>
            <w:tcW w:w="2323" w:type="dxa"/>
            <w:vAlign w:val="bottom"/>
          </w:tcPr>
          <w:p w:rsidR="00D34F27" w:rsidRPr="00FD288C" w:rsidRDefault="00D34F27" w:rsidP="00E37B77">
            <w:pPr>
              <w:jc w:val="left"/>
              <w:rPr>
                <w:sz w:val="21"/>
              </w:rPr>
            </w:pPr>
            <w:r w:rsidRPr="00FD288C">
              <w:rPr>
                <w:rFonts w:hint="eastAsia"/>
                <w:sz w:val="21"/>
              </w:rPr>
              <w:t>SAMC049689</w:t>
            </w:r>
          </w:p>
        </w:tc>
      </w:tr>
      <w:tr w:rsidR="00D34F27" w:rsidRPr="009A4C3E" w:rsidTr="00E37B77">
        <w:trPr>
          <w:trHeight w:val="315"/>
        </w:trPr>
        <w:tc>
          <w:tcPr>
            <w:tcW w:w="1260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P126</w:t>
            </w:r>
          </w:p>
        </w:tc>
        <w:tc>
          <w:tcPr>
            <w:tcW w:w="2846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Huangmei, Hubei, China</w:t>
            </w:r>
          </w:p>
        </w:tc>
        <w:tc>
          <w:tcPr>
            <w:tcW w:w="2268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22.91</w:t>
            </w:r>
          </w:p>
        </w:tc>
        <w:tc>
          <w:tcPr>
            <w:tcW w:w="754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C1</w:t>
            </w:r>
          </w:p>
        </w:tc>
        <w:tc>
          <w:tcPr>
            <w:tcW w:w="2323" w:type="dxa"/>
            <w:vAlign w:val="bottom"/>
          </w:tcPr>
          <w:p w:rsidR="00D34F27" w:rsidRPr="00FD288C" w:rsidRDefault="00D34F27" w:rsidP="00E37B77">
            <w:pPr>
              <w:jc w:val="left"/>
              <w:rPr>
                <w:sz w:val="21"/>
              </w:rPr>
            </w:pPr>
            <w:r w:rsidRPr="00FD288C">
              <w:rPr>
                <w:rFonts w:hint="eastAsia"/>
                <w:sz w:val="21"/>
              </w:rPr>
              <w:t>SAMC049686</w:t>
            </w:r>
          </w:p>
        </w:tc>
      </w:tr>
      <w:tr w:rsidR="00D34F27" w:rsidRPr="009A4C3E" w:rsidTr="00E37B77">
        <w:trPr>
          <w:trHeight w:val="315"/>
        </w:trPr>
        <w:tc>
          <w:tcPr>
            <w:tcW w:w="1260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B242</w:t>
            </w:r>
          </w:p>
        </w:tc>
        <w:tc>
          <w:tcPr>
            <w:tcW w:w="2846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Beijing, China</w:t>
            </w:r>
          </w:p>
        </w:tc>
        <w:tc>
          <w:tcPr>
            <w:tcW w:w="2268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20.8</w:t>
            </w:r>
          </w:p>
        </w:tc>
        <w:tc>
          <w:tcPr>
            <w:tcW w:w="754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C1</w:t>
            </w:r>
          </w:p>
        </w:tc>
        <w:tc>
          <w:tcPr>
            <w:tcW w:w="2323" w:type="dxa"/>
            <w:vAlign w:val="bottom"/>
          </w:tcPr>
          <w:p w:rsidR="00D34F27" w:rsidRPr="00FD288C" w:rsidRDefault="00D34F27" w:rsidP="00E37B77">
            <w:pPr>
              <w:jc w:val="left"/>
              <w:rPr>
                <w:sz w:val="21"/>
              </w:rPr>
            </w:pPr>
            <w:r w:rsidRPr="00FD288C">
              <w:rPr>
                <w:rFonts w:hint="eastAsia"/>
                <w:sz w:val="21"/>
              </w:rPr>
              <w:t>SAMC049624</w:t>
            </w:r>
          </w:p>
        </w:tc>
      </w:tr>
      <w:tr w:rsidR="00D34F27" w:rsidRPr="009A4C3E" w:rsidTr="00E37B77">
        <w:trPr>
          <w:trHeight w:val="315"/>
        </w:trPr>
        <w:tc>
          <w:tcPr>
            <w:tcW w:w="1260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A39FA</w:t>
            </w:r>
          </w:p>
        </w:tc>
        <w:tc>
          <w:tcPr>
            <w:tcW w:w="2846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Self created material</w:t>
            </w:r>
          </w:p>
        </w:tc>
        <w:tc>
          <w:tcPr>
            <w:tcW w:w="2268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23.66</w:t>
            </w:r>
          </w:p>
        </w:tc>
        <w:tc>
          <w:tcPr>
            <w:tcW w:w="754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C1</w:t>
            </w:r>
          </w:p>
        </w:tc>
        <w:tc>
          <w:tcPr>
            <w:tcW w:w="2323" w:type="dxa"/>
            <w:vAlign w:val="bottom"/>
          </w:tcPr>
          <w:p w:rsidR="00D34F27" w:rsidRPr="00FD288C" w:rsidRDefault="00D34F27" w:rsidP="00E37B77">
            <w:pPr>
              <w:jc w:val="left"/>
              <w:rPr>
                <w:sz w:val="21"/>
              </w:rPr>
            </w:pPr>
            <w:r w:rsidRPr="00FD288C">
              <w:rPr>
                <w:rFonts w:hint="eastAsia"/>
                <w:sz w:val="21"/>
              </w:rPr>
              <w:t>SAMC049622</w:t>
            </w:r>
          </w:p>
        </w:tc>
      </w:tr>
      <w:tr w:rsidR="00D34F27" w:rsidRPr="009A4C3E" w:rsidTr="00E37B77">
        <w:trPr>
          <w:trHeight w:val="315"/>
        </w:trPr>
        <w:tc>
          <w:tcPr>
            <w:tcW w:w="1260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LY1</w:t>
            </w:r>
          </w:p>
        </w:tc>
        <w:tc>
          <w:tcPr>
            <w:tcW w:w="2846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ningyang, Shandong, China</w:t>
            </w:r>
          </w:p>
        </w:tc>
        <w:tc>
          <w:tcPr>
            <w:tcW w:w="2268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21.48</w:t>
            </w:r>
          </w:p>
        </w:tc>
        <w:tc>
          <w:tcPr>
            <w:tcW w:w="754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C1</w:t>
            </w:r>
          </w:p>
        </w:tc>
        <w:tc>
          <w:tcPr>
            <w:tcW w:w="2323" w:type="dxa"/>
            <w:vAlign w:val="bottom"/>
          </w:tcPr>
          <w:p w:rsidR="00D34F27" w:rsidRPr="00FD288C" w:rsidRDefault="00D34F27" w:rsidP="00E37B77">
            <w:pPr>
              <w:jc w:val="left"/>
              <w:rPr>
                <w:sz w:val="21"/>
              </w:rPr>
            </w:pPr>
            <w:r w:rsidRPr="00FD288C">
              <w:rPr>
                <w:rFonts w:hint="eastAsia"/>
                <w:sz w:val="21"/>
              </w:rPr>
              <w:t>SAMC049685</w:t>
            </w:r>
          </w:p>
        </w:tc>
      </w:tr>
      <w:tr w:rsidR="00D34F27" w:rsidRPr="009A4C3E" w:rsidTr="00E37B77">
        <w:trPr>
          <w:trHeight w:val="315"/>
        </w:trPr>
        <w:tc>
          <w:tcPr>
            <w:tcW w:w="1260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H10</w:t>
            </w:r>
          </w:p>
        </w:tc>
        <w:tc>
          <w:tcPr>
            <w:tcW w:w="2846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Jiangmen, Guangdong, China</w:t>
            </w:r>
          </w:p>
        </w:tc>
        <w:tc>
          <w:tcPr>
            <w:tcW w:w="2268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22.46</w:t>
            </w:r>
          </w:p>
        </w:tc>
        <w:tc>
          <w:tcPr>
            <w:tcW w:w="754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C1</w:t>
            </w:r>
          </w:p>
        </w:tc>
        <w:tc>
          <w:tcPr>
            <w:tcW w:w="2323" w:type="dxa"/>
            <w:vAlign w:val="bottom"/>
          </w:tcPr>
          <w:p w:rsidR="00D34F27" w:rsidRPr="00FD288C" w:rsidRDefault="00D34F27" w:rsidP="00E37B77">
            <w:pPr>
              <w:jc w:val="left"/>
              <w:rPr>
                <w:sz w:val="21"/>
              </w:rPr>
            </w:pPr>
            <w:r w:rsidRPr="00FD288C">
              <w:rPr>
                <w:rFonts w:hint="eastAsia"/>
                <w:sz w:val="21"/>
              </w:rPr>
              <w:t>SAMC049677</w:t>
            </w:r>
          </w:p>
        </w:tc>
      </w:tr>
      <w:tr w:rsidR="00D34F27" w:rsidRPr="009A4C3E" w:rsidTr="00E37B77">
        <w:trPr>
          <w:trHeight w:val="315"/>
        </w:trPr>
        <w:tc>
          <w:tcPr>
            <w:tcW w:w="1260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P86</w:t>
            </w:r>
          </w:p>
        </w:tc>
        <w:tc>
          <w:tcPr>
            <w:tcW w:w="2846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Dongguan, Guangdong, China</w:t>
            </w:r>
          </w:p>
        </w:tc>
        <w:tc>
          <w:tcPr>
            <w:tcW w:w="2268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21.1</w:t>
            </w:r>
          </w:p>
        </w:tc>
        <w:tc>
          <w:tcPr>
            <w:tcW w:w="754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C1</w:t>
            </w:r>
          </w:p>
        </w:tc>
        <w:tc>
          <w:tcPr>
            <w:tcW w:w="2323" w:type="dxa"/>
            <w:vAlign w:val="bottom"/>
          </w:tcPr>
          <w:p w:rsidR="00D34F27" w:rsidRPr="00FD288C" w:rsidRDefault="00D34F27" w:rsidP="00E37B77">
            <w:pPr>
              <w:jc w:val="left"/>
              <w:rPr>
                <w:sz w:val="21"/>
              </w:rPr>
            </w:pPr>
            <w:r w:rsidRPr="00FD288C">
              <w:rPr>
                <w:rFonts w:hint="eastAsia"/>
                <w:sz w:val="21"/>
              </w:rPr>
              <w:t>SAMC049693</w:t>
            </w:r>
          </w:p>
        </w:tc>
      </w:tr>
      <w:tr w:rsidR="00D34F27" w:rsidRPr="009A4C3E" w:rsidTr="00E37B77">
        <w:trPr>
          <w:trHeight w:val="315"/>
        </w:trPr>
        <w:tc>
          <w:tcPr>
            <w:tcW w:w="1260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BS529</w:t>
            </w:r>
          </w:p>
        </w:tc>
        <w:tc>
          <w:tcPr>
            <w:tcW w:w="2846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Sanshui, Guangdong, China</w:t>
            </w:r>
          </w:p>
        </w:tc>
        <w:tc>
          <w:tcPr>
            <w:tcW w:w="2268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24.16</w:t>
            </w:r>
          </w:p>
        </w:tc>
        <w:tc>
          <w:tcPr>
            <w:tcW w:w="754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C2</w:t>
            </w:r>
          </w:p>
        </w:tc>
        <w:tc>
          <w:tcPr>
            <w:tcW w:w="2323" w:type="dxa"/>
            <w:vAlign w:val="bottom"/>
          </w:tcPr>
          <w:p w:rsidR="00D34F27" w:rsidRPr="00FD288C" w:rsidRDefault="00D34F27" w:rsidP="00E37B77">
            <w:pPr>
              <w:jc w:val="left"/>
              <w:rPr>
                <w:sz w:val="21"/>
              </w:rPr>
            </w:pPr>
            <w:r w:rsidRPr="00FD288C">
              <w:rPr>
                <w:rFonts w:hint="eastAsia"/>
                <w:sz w:val="21"/>
              </w:rPr>
              <w:t>SAMC049671</w:t>
            </w:r>
          </w:p>
        </w:tc>
      </w:tr>
      <w:tr w:rsidR="00D34F27" w:rsidRPr="009A4C3E" w:rsidTr="00E37B77">
        <w:trPr>
          <w:trHeight w:val="315"/>
        </w:trPr>
        <w:tc>
          <w:tcPr>
            <w:tcW w:w="1260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B498</w:t>
            </w:r>
          </w:p>
        </w:tc>
        <w:tc>
          <w:tcPr>
            <w:tcW w:w="2846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Jiexi, Guangdong, China</w:t>
            </w:r>
          </w:p>
        </w:tc>
        <w:tc>
          <w:tcPr>
            <w:tcW w:w="2268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27.39</w:t>
            </w:r>
          </w:p>
        </w:tc>
        <w:tc>
          <w:tcPr>
            <w:tcW w:w="754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C2</w:t>
            </w:r>
          </w:p>
        </w:tc>
        <w:tc>
          <w:tcPr>
            <w:tcW w:w="2323" w:type="dxa"/>
            <w:vAlign w:val="bottom"/>
          </w:tcPr>
          <w:p w:rsidR="00D34F27" w:rsidRPr="00FD288C" w:rsidRDefault="00D34F27" w:rsidP="00E37B77">
            <w:pPr>
              <w:jc w:val="left"/>
              <w:rPr>
                <w:sz w:val="21"/>
              </w:rPr>
            </w:pPr>
            <w:r w:rsidRPr="00FD288C">
              <w:rPr>
                <w:rFonts w:hint="eastAsia"/>
                <w:sz w:val="21"/>
              </w:rPr>
              <w:t>SAMC049652</w:t>
            </w:r>
          </w:p>
        </w:tc>
      </w:tr>
      <w:tr w:rsidR="00D34F27" w:rsidRPr="009A4C3E" w:rsidTr="00E37B77">
        <w:trPr>
          <w:trHeight w:val="315"/>
        </w:trPr>
        <w:tc>
          <w:tcPr>
            <w:tcW w:w="1260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B452</w:t>
            </w:r>
          </w:p>
        </w:tc>
        <w:tc>
          <w:tcPr>
            <w:tcW w:w="2846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Dongguan, Guangdong, China</w:t>
            </w:r>
          </w:p>
        </w:tc>
        <w:tc>
          <w:tcPr>
            <w:tcW w:w="2268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17.39</w:t>
            </w:r>
          </w:p>
        </w:tc>
        <w:tc>
          <w:tcPr>
            <w:tcW w:w="754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C2</w:t>
            </w:r>
          </w:p>
        </w:tc>
        <w:tc>
          <w:tcPr>
            <w:tcW w:w="2323" w:type="dxa"/>
            <w:vAlign w:val="bottom"/>
          </w:tcPr>
          <w:p w:rsidR="00D34F27" w:rsidRPr="00FD288C" w:rsidRDefault="00D34F27" w:rsidP="00E37B77">
            <w:pPr>
              <w:jc w:val="left"/>
              <w:rPr>
                <w:sz w:val="21"/>
              </w:rPr>
            </w:pPr>
            <w:r w:rsidRPr="00FD288C">
              <w:rPr>
                <w:rFonts w:hint="eastAsia"/>
                <w:sz w:val="21"/>
              </w:rPr>
              <w:t>SAMC049640</w:t>
            </w:r>
          </w:p>
        </w:tc>
      </w:tr>
      <w:tr w:rsidR="00D34F27" w:rsidRPr="009A4C3E" w:rsidTr="00E37B77">
        <w:trPr>
          <w:trHeight w:val="315"/>
        </w:trPr>
        <w:tc>
          <w:tcPr>
            <w:tcW w:w="1260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B506</w:t>
            </w:r>
          </w:p>
        </w:tc>
        <w:tc>
          <w:tcPr>
            <w:tcW w:w="2846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Changsha, Hunan, China</w:t>
            </w:r>
          </w:p>
        </w:tc>
        <w:tc>
          <w:tcPr>
            <w:tcW w:w="2268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23.91</w:t>
            </w:r>
          </w:p>
        </w:tc>
        <w:tc>
          <w:tcPr>
            <w:tcW w:w="754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C2</w:t>
            </w:r>
          </w:p>
        </w:tc>
        <w:tc>
          <w:tcPr>
            <w:tcW w:w="2323" w:type="dxa"/>
            <w:vAlign w:val="bottom"/>
          </w:tcPr>
          <w:p w:rsidR="00D34F27" w:rsidRPr="00FD288C" w:rsidRDefault="00D34F27" w:rsidP="00E37B77">
            <w:pPr>
              <w:jc w:val="left"/>
              <w:rPr>
                <w:sz w:val="21"/>
              </w:rPr>
            </w:pPr>
            <w:r w:rsidRPr="00FD288C">
              <w:rPr>
                <w:rFonts w:hint="eastAsia"/>
                <w:sz w:val="21"/>
              </w:rPr>
              <w:t>SAMC049658</w:t>
            </w:r>
          </w:p>
        </w:tc>
      </w:tr>
      <w:tr w:rsidR="00D34F27" w:rsidRPr="009A4C3E" w:rsidTr="00E37B77">
        <w:trPr>
          <w:trHeight w:val="315"/>
        </w:trPr>
        <w:tc>
          <w:tcPr>
            <w:tcW w:w="1260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B514</w:t>
            </w:r>
          </w:p>
        </w:tc>
        <w:tc>
          <w:tcPr>
            <w:tcW w:w="2846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Nanning, Guangxi, China</w:t>
            </w:r>
          </w:p>
        </w:tc>
        <w:tc>
          <w:tcPr>
            <w:tcW w:w="2268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18.58</w:t>
            </w:r>
          </w:p>
        </w:tc>
        <w:tc>
          <w:tcPr>
            <w:tcW w:w="754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C2</w:t>
            </w:r>
          </w:p>
        </w:tc>
        <w:tc>
          <w:tcPr>
            <w:tcW w:w="2323" w:type="dxa"/>
            <w:vAlign w:val="bottom"/>
          </w:tcPr>
          <w:p w:rsidR="00D34F27" w:rsidRPr="00FD288C" w:rsidRDefault="00D34F27" w:rsidP="00E37B77">
            <w:pPr>
              <w:jc w:val="left"/>
              <w:rPr>
                <w:sz w:val="21"/>
              </w:rPr>
            </w:pPr>
            <w:r w:rsidRPr="00FD288C">
              <w:rPr>
                <w:rFonts w:hint="eastAsia"/>
                <w:sz w:val="21"/>
              </w:rPr>
              <w:t>SAMC049661</w:t>
            </w:r>
          </w:p>
        </w:tc>
      </w:tr>
      <w:tr w:rsidR="00D34F27" w:rsidRPr="009A4C3E" w:rsidTr="00E37B77">
        <w:trPr>
          <w:trHeight w:val="315"/>
        </w:trPr>
        <w:tc>
          <w:tcPr>
            <w:tcW w:w="1260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B500</w:t>
            </w:r>
          </w:p>
        </w:tc>
        <w:tc>
          <w:tcPr>
            <w:tcW w:w="2846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Jiexi, Guangdong, China</w:t>
            </w:r>
          </w:p>
        </w:tc>
        <w:tc>
          <w:tcPr>
            <w:tcW w:w="2268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22.62</w:t>
            </w:r>
          </w:p>
        </w:tc>
        <w:tc>
          <w:tcPr>
            <w:tcW w:w="754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C2</w:t>
            </w:r>
          </w:p>
        </w:tc>
        <w:tc>
          <w:tcPr>
            <w:tcW w:w="2323" w:type="dxa"/>
            <w:vAlign w:val="bottom"/>
          </w:tcPr>
          <w:p w:rsidR="00D34F27" w:rsidRPr="00FD288C" w:rsidRDefault="00D34F27" w:rsidP="00E37B77">
            <w:pPr>
              <w:jc w:val="left"/>
              <w:rPr>
                <w:sz w:val="21"/>
              </w:rPr>
            </w:pPr>
            <w:r w:rsidRPr="00FD288C">
              <w:rPr>
                <w:rFonts w:hint="eastAsia"/>
                <w:sz w:val="21"/>
              </w:rPr>
              <w:t>SAMC049654</w:t>
            </w:r>
          </w:p>
        </w:tc>
      </w:tr>
      <w:tr w:rsidR="00D34F27" w:rsidRPr="009A4C3E" w:rsidTr="00E37B77">
        <w:trPr>
          <w:trHeight w:val="327"/>
        </w:trPr>
        <w:tc>
          <w:tcPr>
            <w:tcW w:w="1260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B418</w:t>
            </w:r>
          </w:p>
        </w:tc>
        <w:tc>
          <w:tcPr>
            <w:tcW w:w="2846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Huizhou, Guangdong, China</w:t>
            </w:r>
          </w:p>
        </w:tc>
        <w:tc>
          <w:tcPr>
            <w:tcW w:w="2268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23.44</w:t>
            </w:r>
          </w:p>
        </w:tc>
        <w:tc>
          <w:tcPr>
            <w:tcW w:w="754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C2</w:t>
            </w:r>
          </w:p>
        </w:tc>
        <w:tc>
          <w:tcPr>
            <w:tcW w:w="2323" w:type="dxa"/>
            <w:vAlign w:val="bottom"/>
          </w:tcPr>
          <w:p w:rsidR="00D34F27" w:rsidRPr="00FD288C" w:rsidRDefault="00D34F27" w:rsidP="00E37B77">
            <w:pPr>
              <w:jc w:val="left"/>
              <w:rPr>
                <w:sz w:val="21"/>
              </w:rPr>
            </w:pPr>
            <w:r w:rsidRPr="00FD288C">
              <w:rPr>
                <w:rFonts w:hint="eastAsia"/>
                <w:sz w:val="21"/>
              </w:rPr>
              <w:t>SAMC049593</w:t>
            </w:r>
          </w:p>
        </w:tc>
      </w:tr>
      <w:tr w:rsidR="00D34F27" w:rsidRPr="009A4C3E" w:rsidTr="00E37B77">
        <w:trPr>
          <w:trHeight w:val="315"/>
        </w:trPr>
        <w:tc>
          <w:tcPr>
            <w:tcW w:w="1260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B478</w:t>
            </w:r>
          </w:p>
        </w:tc>
        <w:tc>
          <w:tcPr>
            <w:tcW w:w="2846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Guangzhou, Guangdong, China</w:t>
            </w:r>
          </w:p>
        </w:tc>
        <w:tc>
          <w:tcPr>
            <w:tcW w:w="2268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22.52</w:t>
            </w:r>
          </w:p>
        </w:tc>
        <w:tc>
          <w:tcPr>
            <w:tcW w:w="754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C2</w:t>
            </w:r>
          </w:p>
        </w:tc>
        <w:tc>
          <w:tcPr>
            <w:tcW w:w="2323" w:type="dxa"/>
            <w:vAlign w:val="bottom"/>
          </w:tcPr>
          <w:p w:rsidR="00D34F27" w:rsidRPr="00FD288C" w:rsidRDefault="00D34F27" w:rsidP="00E37B77">
            <w:pPr>
              <w:jc w:val="left"/>
              <w:rPr>
                <w:sz w:val="21"/>
              </w:rPr>
            </w:pPr>
            <w:r w:rsidRPr="00FD288C">
              <w:rPr>
                <w:rFonts w:hint="eastAsia"/>
                <w:sz w:val="21"/>
              </w:rPr>
              <w:t>SAMC049641</w:t>
            </w:r>
          </w:p>
        </w:tc>
      </w:tr>
      <w:tr w:rsidR="00D34F27" w:rsidRPr="009A4C3E" w:rsidTr="00E37B77">
        <w:trPr>
          <w:trHeight w:val="327"/>
        </w:trPr>
        <w:tc>
          <w:tcPr>
            <w:tcW w:w="1260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B98-3</w:t>
            </w:r>
          </w:p>
        </w:tc>
        <w:tc>
          <w:tcPr>
            <w:tcW w:w="2846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Taishan, Guangdong, China</w:t>
            </w:r>
          </w:p>
        </w:tc>
        <w:tc>
          <w:tcPr>
            <w:tcW w:w="2268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20.71</w:t>
            </w:r>
          </w:p>
        </w:tc>
        <w:tc>
          <w:tcPr>
            <w:tcW w:w="754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C2</w:t>
            </w:r>
          </w:p>
        </w:tc>
        <w:tc>
          <w:tcPr>
            <w:tcW w:w="2323" w:type="dxa"/>
            <w:vAlign w:val="bottom"/>
          </w:tcPr>
          <w:p w:rsidR="00D34F27" w:rsidRPr="00FD288C" w:rsidRDefault="00D34F27" w:rsidP="00E37B77">
            <w:pPr>
              <w:jc w:val="left"/>
              <w:rPr>
                <w:sz w:val="21"/>
              </w:rPr>
            </w:pPr>
            <w:r w:rsidRPr="00FD288C">
              <w:rPr>
                <w:rFonts w:hint="eastAsia"/>
                <w:sz w:val="21"/>
              </w:rPr>
              <w:t>SAMC049611</w:t>
            </w:r>
          </w:p>
        </w:tc>
      </w:tr>
      <w:tr w:rsidR="00D34F27" w:rsidRPr="009A4C3E" w:rsidTr="00E37B77">
        <w:trPr>
          <w:trHeight w:val="327"/>
        </w:trPr>
        <w:tc>
          <w:tcPr>
            <w:tcW w:w="1260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B528</w:t>
            </w:r>
          </w:p>
        </w:tc>
        <w:tc>
          <w:tcPr>
            <w:tcW w:w="2846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Sanshui, Guangdong, China</w:t>
            </w:r>
          </w:p>
        </w:tc>
        <w:tc>
          <w:tcPr>
            <w:tcW w:w="2268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15.25</w:t>
            </w:r>
          </w:p>
        </w:tc>
        <w:tc>
          <w:tcPr>
            <w:tcW w:w="754" w:type="dxa"/>
            <w:noWrap/>
            <w:hideMark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C2</w:t>
            </w:r>
          </w:p>
        </w:tc>
        <w:tc>
          <w:tcPr>
            <w:tcW w:w="2323" w:type="dxa"/>
            <w:vAlign w:val="bottom"/>
          </w:tcPr>
          <w:p w:rsidR="00D34F27" w:rsidRPr="00FD288C" w:rsidRDefault="00D34F27" w:rsidP="00E37B77">
            <w:pPr>
              <w:jc w:val="left"/>
              <w:rPr>
                <w:sz w:val="21"/>
              </w:rPr>
            </w:pPr>
            <w:r w:rsidRPr="00FD288C">
              <w:rPr>
                <w:rFonts w:hint="eastAsia"/>
                <w:sz w:val="21"/>
              </w:rPr>
              <w:t>SAMC049609</w:t>
            </w:r>
          </w:p>
        </w:tc>
      </w:tr>
      <w:tr w:rsidR="00D34F27" w:rsidRPr="009A4C3E" w:rsidTr="00E37B77">
        <w:trPr>
          <w:trHeight w:val="327"/>
        </w:trPr>
        <w:tc>
          <w:tcPr>
            <w:tcW w:w="1260" w:type="dxa"/>
            <w:noWrap/>
          </w:tcPr>
          <w:p w:rsidR="00D34F27" w:rsidRPr="009A4C3E" w:rsidRDefault="00D34F27" w:rsidP="00E37B77">
            <w:pPr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B227</w:t>
            </w:r>
          </w:p>
        </w:tc>
        <w:tc>
          <w:tcPr>
            <w:tcW w:w="2846" w:type="dxa"/>
            <w:noWrap/>
          </w:tcPr>
          <w:p w:rsidR="00D34F27" w:rsidRPr="009A4C3E" w:rsidRDefault="00D34F27" w:rsidP="00E37B77">
            <w:pPr>
              <w:rPr>
                <w:sz w:val="21"/>
              </w:rPr>
            </w:pPr>
            <w:r w:rsidRPr="009A4C3E">
              <w:rPr>
                <w:sz w:val="21"/>
              </w:rPr>
              <w:t>Guangzhou, Guangdong, China</w:t>
            </w:r>
          </w:p>
        </w:tc>
        <w:tc>
          <w:tcPr>
            <w:tcW w:w="2268" w:type="dxa"/>
            <w:noWrap/>
          </w:tcPr>
          <w:p w:rsidR="00D34F27" w:rsidRPr="009A4C3E" w:rsidRDefault="00D34F27" w:rsidP="00E37B77">
            <w:pPr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18.62</w:t>
            </w:r>
          </w:p>
        </w:tc>
        <w:tc>
          <w:tcPr>
            <w:tcW w:w="754" w:type="dxa"/>
            <w:noWrap/>
          </w:tcPr>
          <w:p w:rsidR="00D34F27" w:rsidRPr="009A4C3E" w:rsidRDefault="00D34F27" w:rsidP="00E37B77">
            <w:pPr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C2</w:t>
            </w:r>
          </w:p>
        </w:tc>
        <w:tc>
          <w:tcPr>
            <w:tcW w:w="2323" w:type="dxa"/>
            <w:vAlign w:val="bottom"/>
          </w:tcPr>
          <w:p w:rsidR="00D34F27" w:rsidRPr="00FD288C" w:rsidRDefault="00D34F27" w:rsidP="00E37B77">
            <w:pPr>
              <w:jc w:val="left"/>
              <w:rPr>
                <w:sz w:val="21"/>
              </w:rPr>
            </w:pPr>
            <w:r w:rsidRPr="00CF2A52">
              <w:rPr>
                <w:sz w:val="21"/>
              </w:rPr>
              <w:t>SAMC049571</w:t>
            </w:r>
          </w:p>
        </w:tc>
      </w:tr>
    </w:tbl>
    <w:p w:rsidR="00D34F27" w:rsidRDefault="00D34F27" w:rsidP="00D34F27">
      <w:pPr>
        <w:spacing w:line="480" w:lineRule="auto"/>
        <w:rPr>
          <w:b/>
          <w:sz w:val="24"/>
          <w:lang w:eastAsia="zh-CN"/>
        </w:rPr>
      </w:pPr>
    </w:p>
    <w:p w:rsidR="00301823" w:rsidRDefault="00301823" w:rsidP="00301823">
      <w:pPr>
        <w:spacing w:after="240" w:line="480" w:lineRule="auto"/>
        <w:jc w:val="center"/>
        <w:rPr>
          <w:b/>
          <w:sz w:val="24"/>
          <w:lang w:eastAsia="zh-CN"/>
        </w:rPr>
      </w:pPr>
      <w:r w:rsidRPr="00C759FA">
        <w:rPr>
          <w:b/>
          <w:noProof/>
          <w:sz w:val="24"/>
          <w:lang w:val="en-US" w:eastAsia="zh-CN"/>
        </w:rPr>
        <w:lastRenderedPageBreak/>
        <w:drawing>
          <wp:inline distT="0" distB="0" distL="0" distR="0" wp14:anchorId="1ED80BFC" wp14:editId="615075B9">
            <wp:extent cx="5190107" cy="7233139"/>
            <wp:effectExtent l="0" t="0" r="0" b="6350"/>
            <wp:docPr id="3" name="图片 3" descr="I:\Work_data\wax_gourd\Jiangbiao_2021_denovo\pf3_genome\manuscript_scientific data\revision\plotd600W9H12f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Work_data\wax_gourd\Jiangbiao_2021_denovo\pf3_genome\manuscript_scientific data\revision\plotd600W9H12f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107" cy="7233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823" w:rsidRPr="00497084" w:rsidRDefault="00301823" w:rsidP="00301823">
      <w:pPr>
        <w:jc w:val="center"/>
        <w:rPr>
          <w:b/>
          <w:sz w:val="24"/>
          <w:lang w:eastAsia="zh-CN"/>
        </w:rPr>
      </w:pPr>
      <w:r w:rsidRPr="00497084">
        <w:rPr>
          <w:b/>
          <w:sz w:val="24"/>
          <w:lang w:eastAsia="zh-CN"/>
        </w:rPr>
        <w:t xml:space="preserve">Supplementary Fig. </w:t>
      </w:r>
      <w:r w:rsidR="00956FAC">
        <w:rPr>
          <w:b/>
          <w:sz w:val="24"/>
          <w:lang w:eastAsia="zh-CN"/>
        </w:rPr>
        <w:t>S</w:t>
      </w:r>
      <w:r w:rsidRPr="00497084">
        <w:rPr>
          <w:b/>
          <w:sz w:val="24"/>
          <w:lang w:eastAsia="zh-CN"/>
        </w:rPr>
        <w:t>1 Chromosome-level local sequence differences between the Hi-C based B227 assembly and the pf3 v1.1.</w:t>
      </w:r>
    </w:p>
    <w:p w:rsidR="00ED3CBF" w:rsidRDefault="00ED3CBF" w:rsidP="00ED3CBF">
      <w:pPr>
        <w:jc w:val="center"/>
        <w:rPr>
          <w:sz w:val="24"/>
          <w:lang w:eastAsia="zh-CN"/>
        </w:rPr>
      </w:pPr>
      <w:r w:rsidRPr="00ED3CBF">
        <w:rPr>
          <w:noProof/>
          <w:sz w:val="24"/>
          <w:lang w:val="en-US" w:eastAsia="zh-CN"/>
        </w:rPr>
        <w:lastRenderedPageBreak/>
        <w:drawing>
          <wp:inline distT="0" distB="0" distL="0" distR="0">
            <wp:extent cx="5130800" cy="7582985"/>
            <wp:effectExtent l="0" t="0" r="0" b="0"/>
            <wp:docPr id="1" name="图片 1" descr="I:\Work_data\wax_gourd\Jiangbiao_2021_denovo\pf3_genome\manuscript_scientific data\revision\B227_Hic_GM.syr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Work_data\wax_gourd\Jiangbiao_2021_denovo\pf3_genome\manuscript_scientific data\revision\B227_Hic_GM.syri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254" cy="7589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823" w:rsidRPr="00497084" w:rsidRDefault="00ED3CBF" w:rsidP="00D34F27">
      <w:pPr>
        <w:jc w:val="center"/>
        <w:rPr>
          <w:b/>
          <w:color w:val="000000" w:themeColor="text1"/>
          <w:sz w:val="24"/>
          <w:lang w:eastAsia="zh-CN"/>
        </w:rPr>
      </w:pPr>
      <w:r w:rsidRPr="00497084">
        <w:rPr>
          <w:b/>
          <w:sz w:val="24"/>
          <w:lang w:eastAsia="zh-CN"/>
        </w:rPr>
        <w:t xml:space="preserve">Supplementary Fig. </w:t>
      </w:r>
      <w:r w:rsidR="00956FAC">
        <w:rPr>
          <w:b/>
          <w:sz w:val="24"/>
          <w:lang w:eastAsia="zh-CN"/>
        </w:rPr>
        <w:t>S</w:t>
      </w:r>
      <w:r w:rsidRPr="00497084">
        <w:rPr>
          <w:b/>
          <w:sz w:val="24"/>
          <w:lang w:eastAsia="zh-CN"/>
        </w:rPr>
        <w:t>2 Chromosome-level local sequence differences between the Hi-C based</w:t>
      </w:r>
      <w:r w:rsidR="00D00F07" w:rsidRPr="00497084">
        <w:rPr>
          <w:b/>
          <w:sz w:val="24"/>
          <w:lang w:eastAsia="zh-CN"/>
        </w:rPr>
        <w:t xml:space="preserve"> and genetic map based </w:t>
      </w:r>
      <w:r w:rsidR="00142552" w:rsidRPr="00497084">
        <w:rPr>
          <w:b/>
          <w:sz w:val="24"/>
          <w:lang w:eastAsia="zh-CN"/>
        </w:rPr>
        <w:t>a</w:t>
      </w:r>
      <w:r w:rsidR="00D00F07" w:rsidRPr="00497084">
        <w:rPr>
          <w:b/>
          <w:sz w:val="24"/>
          <w:lang w:eastAsia="zh-CN"/>
        </w:rPr>
        <w:t>ssemblies of the</w:t>
      </w:r>
      <w:r w:rsidRPr="00497084">
        <w:rPr>
          <w:b/>
          <w:sz w:val="24"/>
          <w:lang w:eastAsia="zh-CN"/>
        </w:rPr>
        <w:t xml:space="preserve"> B227</w:t>
      </w:r>
    </w:p>
    <w:p w:rsidR="00692B86" w:rsidRPr="00D34F27" w:rsidRDefault="00692B86" w:rsidP="00D34F27">
      <w:pPr>
        <w:rPr>
          <w:sz w:val="28"/>
          <w:lang w:eastAsia="zh-CN"/>
        </w:rPr>
        <w:sectPr w:rsidR="00692B86" w:rsidRPr="00D34F27" w:rsidSect="00325DF7">
          <w:pgSz w:w="11906" w:h="16838"/>
          <w:pgMar w:top="993" w:right="1080" w:bottom="1440" w:left="1080" w:header="851" w:footer="992" w:gutter="0"/>
          <w:cols w:space="425"/>
          <w:docGrid w:type="lines" w:linePitch="312"/>
        </w:sectPr>
      </w:pPr>
    </w:p>
    <w:p w:rsidR="00B70558" w:rsidRPr="000E6E36" w:rsidRDefault="00B70558" w:rsidP="00B70558">
      <w:pPr>
        <w:spacing w:line="480" w:lineRule="auto"/>
        <w:rPr>
          <w:b/>
          <w:color w:val="000000" w:themeColor="text1"/>
          <w:sz w:val="28"/>
          <w:lang w:eastAsia="zh-CN"/>
        </w:rPr>
      </w:pPr>
      <w:r w:rsidRPr="000E6E36">
        <w:rPr>
          <w:b/>
          <w:color w:val="000000" w:themeColor="text1"/>
          <w:sz w:val="28"/>
          <w:lang w:eastAsia="zh-CN"/>
        </w:rPr>
        <w:lastRenderedPageBreak/>
        <w:t xml:space="preserve">Supplementary </w:t>
      </w:r>
      <w:r w:rsidR="000E6E36" w:rsidRPr="000E6E36">
        <w:rPr>
          <w:b/>
          <w:color w:val="000000" w:themeColor="text1"/>
          <w:sz w:val="28"/>
          <w:lang w:eastAsia="zh-CN"/>
        </w:rPr>
        <w:t>Notes</w:t>
      </w:r>
    </w:p>
    <w:p w:rsidR="00484B39" w:rsidRPr="008B3C5D" w:rsidRDefault="008B3C5D" w:rsidP="00D77A68">
      <w:pPr>
        <w:pStyle w:val="a8"/>
        <w:spacing w:before="0" w:beforeAutospacing="0" w:after="0" w:afterAutospacing="0"/>
        <w:rPr>
          <w:b/>
          <w:sz w:val="24"/>
        </w:rPr>
      </w:pPr>
      <w:r w:rsidRPr="008B3C5D">
        <w:rPr>
          <w:b/>
          <w:sz w:val="24"/>
        </w:rPr>
        <w:t xml:space="preserve">Note 1: </w:t>
      </w:r>
      <w:r w:rsidR="009844F4">
        <w:rPr>
          <w:b/>
          <w:sz w:val="24"/>
        </w:rPr>
        <w:t>G</w:t>
      </w:r>
      <w:r w:rsidR="00484B39" w:rsidRPr="008B3C5D">
        <w:rPr>
          <w:b/>
          <w:sz w:val="24"/>
        </w:rPr>
        <w:t>enome assembly</w:t>
      </w:r>
      <w:r w:rsidR="009844F4">
        <w:rPr>
          <w:b/>
          <w:sz w:val="24"/>
        </w:rPr>
        <w:t xml:space="preserve"> and</w:t>
      </w:r>
      <w:r w:rsidR="008B192F">
        <w:rPr>
          <w:b/>
          <w:sz w:val="24"/>
        </w:rPr>
        <w:t xml:space="preserve"> repeat</w:t>
      </w:r>
      <w:r w:rsidR="009844F4">
        <w:rPr>
          <w:b/>
          <w:sz w:val="24"/>
        </w:rPr>
        <w:t xml:space="preserve"> annotation</w:t>
      </w:r>
    </w:p>
    <w:p w:rsidR="0000395D" w:rsidRDefault="00E42A79" w:rsidP="00E1463A">
      <w:r>
        <w:rPr>
          <w:sz w:val="24"/>
          <w:lang w:eastAsia="zh-CN"/>
        </w:rPr>
        <w:t>We have Illumina short reads (approx. 50-fold)</w:t>
      </w:r>
      <w:r w:rsidR="009844F4">
        <w:rPr>
          <w:sz w:val="24"/>
          <w:lang w:eastAsia="zh-CN"/>
        </w:rPr>
        <w:t xml:space="preserve">, </w:t>
      </w:r>
      <w:r>
        <w:rPr>
          <w:sz w:val="24"/>
          <w:lang w:eastAsia="zh-CN"/>
        </w:rPr>
        <w:t>PacBio long reads (approx. 86-fold)</w:t>
      </w:r>
      <w:r w:rsidR="009844F4">
        <w:rPr>
          <w:sz w:val="24"/>
          <w:lang w:eastAsia="zh-CN"/>
        </w:rPr>
        <w:t xml:space="preserve"> and Hi-C data, </w:t>
      </w:r>
      <w:r>
        <w:rPr>
          <w:sz w:val="24"/>
          <w:lang w:eastAsia="zh-CN"/>
        </w:rPr>
        <w:t>so we d</w:t>
      </w:r>
      <w:r w:rsidR="007F0365">
        <w:rPr>
          <w:sz w:val="24"/>
          <w:lang w:eastAsia="zh-CN"/>
        </w:rPr>
        <w:t>ecided to use h</w:t>
      </w:r>
      <w:r w:rsidR="007F0365" w:rsidRPr="007F0365">
        <w:rPr>
          <w:sz w:val="24"/>
          <w:lang w:eastAsia="zh-CN"/>
        </w:rPr>
        <w:t>ybrid assembly</w:t>
      </w:r>
      <w:r w:rsidR="007F0365">
        <w:rPr>
          <w:sz w:val="24"/>
          <w:lang w:eastAsia="zh-CN"/>
        </w:rPr>
        <w:t xml:space="preserve"> </w:t>
      </w:r>
      <w:r w:rsidR="009844F4">
        <w:rPr>
          <w:sz w:val="24"/>
          <w:lang w:eastAsia="zh-CN"/>
        </w:rPr>
        <w:t>strategy.</w:t>
      </w:r>
      <w:r w:rsidR="007F0365">
        <w:rPr>
          <w:sz w:val="24"/>
          <w:lang w:eastAsia="zh-CN"/>
        </w:rPr>
        <w:t xml:space="preserve"> We</w:t>
      </w:r>
      <w:r w:rsidR="009844F4">
        <w:rPr>
          <w:sz w:val="24"/>
          <w:lang w:eastAsia="zh-CN"/>
        </w:rPr>
        <w:t xml:space="preserve"> </w:t>
      </w:r>
      <w:r w:rsidR="007F0365" w:rsidRPr="007F0365">
        <w:rPr>
          <w:sz w:val="24"/>
          <w:lang w:eastAsia="zh-CN"/>
        </w:rPr>
        <w:t>chose</w:t>
      </w:r>
      <w:r w:rsidR="007F0365">
        <w:rPr>
          <w:sz w:val="24"/>
          <w:lang w:eastAsia="zh-CN"/>
        </w:rPr>
        <w:t xml:space="preserve"> the MaSuRCA</w:t>
      </w:r>
      <w:r w:rsidR="009844F4">
        <w:rPr>
          <w:sz w:val="24"/>
          <w:lang w:eastAsia="zh-CN"/>
        </w:rPr>
        <w:t xml:space="preserve"> for</w:t>
      </w:r>
      <w:r w:rsidR="007F0365">
        <w:rPr>
          <w:sz w:val="24"/>
          <w:lang w:eastAsia="zh-CN"/>
        </w:rPr>
        <w:t xml:space="preserve"> which </w:t>
      </w:r>
      <w:r w:rsidR="004A09FF">
        <w:rPr>
          <w:sz w:val="24"/>
          <w:lang w:eastAsia="zh-CN"/>
        </w:rPr>
        <w:t xml:space="preserve">is </w:t>
      </w:r>
      <w:r w:rsidR="004A09FF" w:rsidRPr="004A09FF">
        <w:rPr>
          <w:sz w:val="24"/>
          <w:lang w:eastAsia="zh-CN"/>
        </w:rPr>
        <w:t>a very flexib</w:t>
      </w:r>
      <w:r w:rsidR="004A09FF">
        <w:rPr>
          <w:sz w:val="24"/>
          <w:lang w:eastAsia="zh-CN"/>
        </w:rPr>
        <w:t xml:space="preserve">le and versatile assembler </w:t>
      </w:r>
      <w:r w:rsidR="00D77A68" w:rsidRPr="00D77A68">
        <w:t xml:space="preserve">combines the benefits of deBruijn graph and Overlap-Layout-Consensus assembly </w:t>
      </w:r>
      <w:r>
        <w:t>algorithms</w:t>
      </w:r>
      <w:r w:rsidR="004A09FF">
        <w:t xml:space="preserve">. </w:t>
      </w:r>
      <w:r>
        <w:t xml:space="preserve">We </w:t>
      </w:r>
      <w:r w:rsidR="009844F4">
        <w:t xml:space="preserve">ran the </w:t>
      </w:r>
      <w:r w:rsidRPr="00E42A79">
        <w:t>MaSuRCA assembler v</w:t>
      </w:r>
      <w:r w:rsidR="009844F4">
        <w:t xml:space="preserve">4.0.911 with default parameters using Illumina data and PacBio data, which generated </w:t>
      </w:r>
      <w:r w:rsidR="00022723" w:rsidRPr="00022723">
        <w:t>overlaps</w:t>
      </w:r>
      <w:r w:rsidR="00022723">
        <w:t>,</w:t>
      </w:r>
      <w:r w:rsidR="00022723" w:rsidRPr="00022723">
        <w:t xml:space="preserve"> </w:t>
      </w:r>
      <w:r w:rsidR="009844F4">
        <w:t>unitig, contig and final scaffold sequences in the output.</w:t>
      </w:r>
      <w:r w:rsidR="00174B84">
        <w:t xml:space="preserve"> </w:t>
      </w:r>
      <w:r w:rsidR="00022723">
        <w:t xml:space="preserve">The unitig sequences, </w:t>
      </w:r>
      <w:r w:rsidR="00022723" w:rsidRPr="00022723">
        <w:t>a special kind of</w:t>
      </w:r>
      <w:r w:rsidR="00022723">
        <w:t xml:space="preserve"> </w:t>
      </w:r>
      <w:r w:rsidR="00234CFA">
        <w:t>contigs</w:t>
      </w:r>
      <w:r w:rsidR="00234CFA" w:rsidRPr="00234CFA">
        <w:t xml:space="preserve"> that are </w:t>
      </w:r>
      <w:r w:rsidR="00234CFA" w:rsidRPr="00022723">
        <w:t>no competing choices in terms of internal overlaps</w:t>
      </w:r>
      <w:r w:rsidR="00174B84">
        <w:t xml:space="preserve">. </w:t>
      </w:r>
      <w:r w:rsidR="00174B84" w:rsidRPr="00174B84">
        <w:t>The unitigs serve as preliminary, high-confidence, conservative contigs that seed the rest of the assembly pipeline.</w:t>
      </w:r>
      <w:r w:rsidR="00174B84">
        <w:t xml:space="preserve"> Due to the use of high-coverage PacBio long reads, we achieved a high </w:t>
      </w:r>
      <w:r w:rsidR="00174B84" w:rsidRPr="00174B84">
        <w:t>continuity</w:t>
      </w:r>
      <w:r w:rsidR="00174B84">
        <w:t xml:space="preserve"> of unitigs with N50 size of </w:t>
      </w:r>
      <w:r w:rsidR="00174B84" w:rsidRPr="00174B84">
        <w:t>2.43 Mb</w:t>
      </w:r>
      <w:r w:rsidR="00174B84">
        <w:t>. Therefore</w:t>
      </w:r>
      <w:r w:rsidR="002B274A">
        <w:t>,</w:t>
      </w:r>
      <w:r w:rsidR="00174B84">
        <w:t xml:space="preserve"> we took the unitigs as </w:t>
      </w:r>
      <w:r w:rsidR="002B274A">
        <w:t>initial</w:t>
      </w:r>
      <w:r w:rsidR="00174B84">
        <w:t xml:space="preserve"> assembly and </w:t>
      </w:r>
      <w:r w:rsidR="00EC7B17">
        <w:t xml:space="preserve">generated </w:t>
      </w:r>
      <w:r w:rsidR="002B274A">
        <w:t xml:space="preserve">scaffold by using Hi-C data through </w:t>
      </w:r>
      <w:r w:rsidR="002B274A" w:rsidRPr="002B274A">
        <w:t>3D-DNA v180922 pipeline</w:t>
      </w:r>
      <w:r w:rsidR="002B274A">
        <w:t xml:space="preserve">. </w:t>
      </w:r>
      <w:r w:rsidR="00EA54FF">
        <w:t>The Hi-C based scaffolds were then visualized and subjected to two round of manual corrections by</w:t>
      </w:r>
      <w:r w:rsidR="00EA54FF" w:rsidRPr="00615DBF">
        <w:t xml:space="preserve"> </w:t>
      </w:r>
      <w:r w:rsidR="00EA54FF">
        <w:t xml:space="preserve">using the </w:t>
      </w:r>
      <w:r w:rsidR="00EA54FF" w:rsidRPr="00615DBF">
        <w:t xml:space="preserve">Juicebox </w:t>
      </w:r>
      <w:r w:rsidR="00EA54FF">
        <w:t xml:space="preserve">tool </w:t>
      </w:r>
      <w:r w:rsidR="00EA54FF" w:rsidRPr="0063067C">
        <w:t xml:space="preserve">package </w:t>
      </w:r>
      <w:r w:rsidR="00EA54FF" w:rsidRPr="006413E7">
        <w:t>v1.22.01</w:t>
      </w:r>
      <w:r w:rsidR="00EA54FF">
        <w:t xml:space="preserve">, </w:t>
      </w:r>
      <w:r w:rsidR="000A114A">
        <w:t xml:space="preserve">from </w:t>
      </w:r>
      <w:r w:rsidR="00EA54FF">
        <w:t xml:space="preserve">which </w:t>
      </w:r>
      <w:r w:rsidR="00B0418F">
        <w:t xml:space="preserve">the final </w:t>
      </w:r>
      <w:r w:rsidR="00040C6E">
        <w:t xml:space="preserve">assembly </w:t>
      </w:r>
      <w:r w:rsidR="00EA54FF">
        <w:t>(</w:t>
      </w:r>
      <w:r w:rsidR="00040C6E">
        <w:t>pf3 v1.1</w:t>
      </w:r>
      <w:r w:rsidR="00EA54FF">
        <w:t>)</w:t>
      </w:r>
      <w:r w:rsidR="000A114A">
        <w:t xml:space="preserve"> was generated.</w:t>
      </w:r>
      <w:r w:rsidR="008B192F">
        <w:t xml:space="preserve"> </w:t>
      </w:r>
    </w:p>
    <w:p w:rsidR="00040C6E" w:rsidRDefault="00E1463A" w:rsidP="00E1463A">
      <w:pPr>
        <w:rPr>
          <w:lang w:eastAsia="zh-CN"/>
        </w:rPr>
      </w:pPr>
      <w:r>
        <w:rPr>
          <w:rFonts w:hint="eastAsia"/>
          <w:lang w:eastAsia="zh-CN"/>
        </w:rPr>
        <w:t>In</w:t>
      </w:r>
      <w:r>
        <w:rPr>
          <w:lang w:eastAsia="zh-CN"/>
        </w:rPr>
        <w:t xml:space="preserve"> the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r</w:t>
      </w:r>
      <w:r w:rsidRPr="00E1463A">
        <w:rPr>
          <w:lang w:eastAsia="zh-CN"/>
        </w:rPr>
        <w:t xml:space="preserve">epeat </w:t>
      </w:r>
      <w:r>
        <w:rPr>
          <w:lang w:eastAsia="zh-CN"/>
        </w:rPr>
        <w:t>a</w:t>
      </w:r>
      <w:r w:rsidRPr="00E1463A">
        <w:rPr>
          <w:lang w:eastAsia="zh-CN"/>
        </w:rPr>
        <w:t>nnotation</w:t>
      </w:r>
      <w:r>
        <w:rPr>
          <w:lang w:eastAsia="zh-CN"/>
        </w:rPr>
        <w:t xml:space="preserve">, we firstly performed </w:t>
      </w:r>
      <w:r w:rsidRPr="00E1463A">
        <w:rPr>
          <w:i/>
          <w:lang w:eastAsia="zh-CN"/>
        </w:rPr>
        <w:t xml:space="preserve">de novo </w:t>
      </w:r>
      <w:r>
        <w:rPr>
          <w:lang w:eastAsia="zh-CN"/>
        </w:rPr>
        <w:t xml:space="preserve">identification of </w:t>
      </w:r>
      <w:r w:rsidRPr="00E1463A">
        <w:rPr>
          <w:lang w:eastAsia="zh-CN"/>
        </w:rPr>
        <w:t xml:space="preserve">repeats from </w:t>
      </w:r>
      <w:r>
        <w:rPr>
          <w:lang w:eastAsia="zh-CN"/>
        </w:rPr>
        <w:t>the pf3 v1.1</w:t>
      </w:r>
      <w:r w:rsidRPr="00E1463A">
        <w:rPr>
          <w:lang w:eastAsia="zh-CN"/>
        </w:rPr>
        <w:t xml:space="preserve"> </w:t>
      </w:r>
      <w:r w:rsidR="00E80F70">
        <w:rPr>
          <w:lang w:eastAsia="zh-CN"/>
        </w:rPr>
        <w:t>assembly</w:t>
      </w:r>
      <w:r w:rsidRPr="00E1463A">
        <w:rPr>
          <w:lang w:eastAsia="zh-CN"/>
        </w:rPr>
        <w:t xml:space="preserve"> using RepeatModeler</w:t>
      </w:r>
      <w:r>
        <w:rPr>
          <w:lang w:eastAsia="zh-CN"/>
        </w:rPr>
        <w:t xml:space="preserve"> v2.0.1 with default parameters. We then </w:t>
      </w:r>
      <w:r w:rsidR="00040C6E">
        <w:rPr>
          <w:lang w:eastAsia="zh-CN"/>
        </w:rPr>
        <w:t xml:space="preserve">searched repeats in the </w:t>
      </w:r>
      <w:r w:rsidR="00E80F70">
        <w:rPr>
          <w:lang w:eastAsia="zh-CN"/>
        </w:rPr>
        <w:t>assembly</w:t>
      </w:r>
      <w:r w:rsidR="00E80F70" w:rsidRPr="00E1463A">
        <w:rPr>
          <w:lang w:eastAsia="zh-CN"/>
        </w:rPr>
        <w:t xml:space="preserve"> </w:t>
      </w:r>
      <w:r w:rsidR="000800F8">
        <w:rPr>
          <w:lang w:eastAsia="zh-CN"/>
        </w:rPr>
        <w:t xml:space="preserve">through </w:t>
      </w:r>
      <w:r w:rsidR="000800F8">
        <w:t xml:space="preserve">RepeatMasker v4.1.2-p1 </w:t>
      </w:r>
      <w:r w:rsidR="000800F8">
        <w:rPr>
          <w:lang w:eastAsia="zh-CN"/>
        </w:rPr>
        <w:t>by using l</w:t>
      </w:r>
      <w:r w:rsidR="00040C6E">
        <w:rPr>
          <w:lang w:eastAsia="zh-CN"/>
        </w:rPr>
        <w:t xml:space="preserve">ibrary of </w:t>
      </w:r>
      <w:r w:rsidR="00040C6E" w:rsidRPr="00040C6E">
        <w:rPr>
          <w:i/>
          <w:lang w:eastAsia="zh-CN"/>
        </w:rPr>
        <w:t>Arabidopsis</w:t>
      </w:r>
      <w:r w:rsidR="00040C6E">
        <w:rPr>
          <w:lang w:eastAsia="zh-CN"/>
        </w:rPr>
        <w:t xml:space="preserve"> </w:t>
      </w:r>
      <w:r w:rsidR="000800F8">
        <w:rPr>
          <w:lang w:eastAsia="zh-CN"/>
        </w:rPr>
        <w:t>as input.</w:t>
      </w:r>
      <w:r w:rsidR="008B192F">
        <w:rPr>
          <w:lang w:eastAsia="zh-CN"/>
        </w:rPr>
        <w:t xml:space="preserve"> </w:t>
      </w:r>
      <w:r w:rsidR="008B192F" w:rsidRPr="008B192F">
        <w:rPr>
          <w:lang w:eastAsia="zh-CN"/>
        </w:rPr>
        <w:t xml:space="preserve">Finally, results from </w:t>
      </w:r>
      <w:r w:rsidR="008B192F">
        <w:rPr>
          <w:lang w:eastAsia="zh-CN"/>
        </w:rPr>
        <w:t>the two steps were</w:t>
      </w:r>
      <w:r w:rsidR="008B192F" w:rsidRPr="008B192F">
        <w:rPr>
          <w:lang w:eastAsia="zh-CN"/>
        </w:rPr>
        <w:t xml:space="preserve"> analyzed together to produce the final repeat annotation</w:t>
      </w:r>
      <w:r w:rsidR="008B192F">
        <w:rPr>
          <w:lang w:eastAsia="zh-CN"/>
        </w:rPr>
        <w:t>.</w:t>
      </w:r>
      <w:r w:rsidR="00A16EAF">
        <w:rPr>
          <w:lang w:eastAsia="zh-CN"/>
        </w:rPr>
        <w:t xml:space="preserve"> Classification of repeats was retrieved from Dfam classification using RepeatMasker inner function.</w:t>
      </w:r>
    </w:p>
    <w:p w:rsidR="00320CF6" w:rsidRDefault="00320CF6" w:rsidP="00E1463A">
      <w:pPr>
        <w:rPr>
          <w:lang w:eastAsia="zh-CN"/>
        </w:rPr>
      </w:pPr>
    </w:p>
    <w:p w:rsidR="009844F4" w:rsidRPr="009844F4" w:rsidRDefault="009844F4" w:rsidP="009844F4">
      <w:pPr>
        <w:rPr>
          <w:lang w:eastAsia="zh-CN"/>
        </w:rPr>
        <w:sectPr w:rsidR="009844F4" w:rsidRPr="009844F4" w:rsidSect="00692B86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B70558" w:rsidRPr="008B3C5D" w:rsidRDefault="008B3C5D" w:rsidP="00692B86">
      <w:pPr>
        <w:spacing w:before="240"/>
        <w:rPr>
          <w:b/>
          <w:sz w:val="24"/>
        </w:rPr>
      </w:pPr>
      <w:r w:rsidRPr="008B3C5D">
        <w:rPr>
          <w:b/>
          <w:sz w:val="24"/>
        </w:rPr>
        <w:lastRenderedPageBreak/>
        <w:t xml:space="preserve">Note </w:t>
      </w:r>
      <w:r w:rsidR="009844F4">
        <w:rPr>
          <w:b/>
          <w:sz w:val="24"/>
        </w:rPr>
        <w:t>2</w:t>
      </w:r>
      <w:r w:rsidRPr="008B3C5D">
        <w:rPr>
          <w:b/>
          <w:sz w:val="24"/>
        </w:rPr>
        <w:t xml:space="preserve">: </w:t>
      </w:r>
      <w:r w:rsidR="00484B39" w:rsidRPr="008B3C5D">
        <w:rPr>
          <w:b/>
          <w:sz w:val="24"/>
        </w:rPr>
        <w:t>Discovery of genomic variations</w:t>
      </w:r>
    </w:p>
    <w:p w:rsidR="00220577" w:rsidRDefault="000245D0" w:rsidP="00E27131">
      <w:pPr>
        <w:rPr>
          <w:sz w:val="24"/>
          <w:lang w:eastAsia="zh-CN"/>
        </w:rPr>
      </w:pPr>
      <w:r w:rsidRPr="000245D0">
        <w:rPr>
          <w:sz w:val="24"/>
          <w:lang w:eastAsia="zh-CN"/>
        </w:rPr>
        <w:t xml:space="preserve">Variant </w:t>
      </w:r>
      <w:r>
        <w:rPr>
          <w:sz w:val="24"/>
          <w:lang w:eastAsia="zh-CN"/>
        </w:rPr>
        <w:t>discovery</w:t>
      </w:r>
      <w:r w:rsidRPr="000245D0">
        <w:rPr>
          <w:sz w:val="24"/>
          <w:lang w:eastAsia="zh-CN"/>
        </w:rPr>
        <w:t xml:space="preserve"> often starts with (I) the </w:t>
      </w:r>
      <w:r w:rsidR="00FE01CE">
        <w:rPr>
          <w:sz w:val="24"/>
          <w:lang w:eastAsia="zh-CN"/>
        </w:rPr>
        <w:t>quality control</w:t>
      </w:r>
      <w:r w:rsidRPr="000245D0">
        <w:rPr>
          <w:sz w:val="24"/>
          <w:lang w:eastAsia="zh-CN"/>
        </w:rPr>
        <w:t xml:space="preserve"> of </w:t>
      </w:r>
      <w:r w:rsidR="00FE01CE">
        <w:rPr>
          <w:sz w:val="24"/>
          <w:lang w:eastAsia="zh-CN"/>
        </w:rPr>
        <w:t>sequencing</w:t>
      </w:r>
      <w:r w:rsidRPr="000245D0">
        <w:rPr>
          <w:sz w:val="24"/>
          <w:lang w:eastAsia="zh-CN"/>
        </w:rPr>
        <w:t xml:space="preserve"> </w:t>
      </w:r>
      <w:r w:rsidR="00FE01CE">
        <w:rPr>
          <w:sz w:val="24"/>
          <w:lang w:eastAsia="zh-CN"/>
        </w:rPr>
        <w:t>reads</w:t>
      </w:r>
      <w:r w:rsidRPr="000245D0">
        <w:rPr>
          <w:sz w:val="24"/>
          <w:lang w:eastAsia="zh-CN"/>
        </w:rPr>
        <w:t>, followed by (II)</w:t>
      </w:r>
      <w:r>
        <w:rPr>
          <w:sz w:val="24"/>
          <w:lang w:eastAsia="zh-CN"/>
        </w:rPr>
        <w:t xml:space="preserve"> </w:t>
      </w:r>
      <w:r w:rsidRPr="000245D0">
        <w:rPr>
          <w:sz w:val="24"/>
          <w:lang w:eastAsia="zh-CN"/>
        </w:rPr>
        <w:t>the mapping of reads to a reference</w:t>
      </w:r>
      <w:r w:rsidR="00FE01CE">
        <w:rPr>
          <w:sz w:val="24"/>
          <w:lang w:eastAsia="zh-CN"/>
        </w:rPr>
        <w:t>,</w:t>
      </w:r>
      <w:r w:rsidR="00FE01CE" w:rsidRPr="00FE01CE">
        <w:t xml:space="preserve"> </w:t>
      </w:r>
      <w:r w:rsidR="00FE01CE">
        <w:rPr>
          <w:sz w:val="24"/>
          <w:lang w:eastAsia="zh-CN"/>
        </w:rPr>
        <w:t>and then</w:t>
      </w:r>
      <w:r w:rsidR="00FE01CE" w:rsidRPr="00FE01CE">
        <w:rPr>
          <w:sz w:val="24"/>
          <w:lang w:eastAsia="zh-CN"/>
        </w:rPr>
        <w:t xml:space="preserve"> the (III) identification (calling)</w:t>
      </w:r>
      <w:r w:rsidR="00FE01CE">
        <w:rPr>
          <w:sz w:val="24"/>
          <w:lang w:eastAsia="zh-CN"/>
        </w:rPr>
        <w:t xml:space="preserve"> </w:t>
      </w:r>
      <w:r w:rsidR="00FE01CE" w:rsidRPr="00FE01CE">
        <w:rPr>
          <w:sz w:val="24"/>
          <w:lang w:eastAsia="zh-CN"/>
        </w:rPr>
        <w:t>of variants i</w:t>
      </w:r>
      <w:r w:rsidR="008B390E">
        <w:rPr>
          <w:sz w:val="24"/>
          <w:lang w:eastAsia="zh-CN"/>
        </w:rPr>
        <w:t>s performed based on alignments. F</w:t>
      </w:r>
      <w:r w:rsidR="00FE01CE">
        <w:rPr>
          <w:sz w:val="24"/>
          <w:lang w:eastAsia="zh-CN"/>
        </w:rPr>
        <w:t xml:space="preserve">inally, </w:t>
      </w:r>
      <w:r w:rsidR="003344BB">
        <w:rPr>
          <w:sz w:val="24"/>
          <w:lang w:eastAsia="zh-CN"/>
        </w:rPr>
        <w:t>filtration of variants to filter out low-quality sites.</w:t>
      </w:r>
      <w:r w:rsidR="005F123F">
        <w:rPr>
          <w:sz w:val="24"/>
          <w:lang w:eastAsia="zh-CN"/>
        </w:rPr>
        <w:t xml:space="preserve"> </w:t>
      </w:r>
      <w:r w:rsidR="0053304C">
        <w:rPr>
          <w:sz w:val="24"/>
          <w:lang w:eastAsia="zh-CN"/>
        </w:rPr>
        <w:t>Many v</w:t>
      </w:r>
      <w:r w:rsidR="0053304C" w:rsidRPr="000245D0">
        <w:rPr>
          <w:sz w:val="24"/>
          <w:lang w:eastAsia="zh-CN"/>
        </w:rPr>
        <w:t xml:space="preserve">ariant </w:t>
      </w:r>
      <w:r w:rsidR="0053304C">
        <w:rPr>
          <w:sz w:val="24"/>
          <w:lang w:eastAsia="zh-CN"/>
        </w:rPr>
        <w:t>discovery</w:t>
      </w:r>
      <w:r w:rsidR="0053304C" w:rsidRPr="0053304C">
        <w:rPr>
          <w:sz w:val="24"/>
          <w:lang w:eastAsia="zh-CN"/>
        </w:rPr>
        <w:t xml:space="preserve"> pipelines</w:t>
      </w:r>
      <w:r w:rsidR="0053304C">
        <w:rPr>
          <w:sz w:val="24"/>
          <w:lang w:eastAsia="zh-CN"/>
        </w:rPr>
        <w:t xml:space="preserve"> have been developed, and several </w:t>
      </w:r>
      <w:r w:rsidR="0053304C" w:rsidRPr="0053304C">
        <w:rPr>
          <w:sz w:val="24"/>
          <w:lang w:eastAsia="zh-CN"/>
        </w:rPr>
        <w:t xml:space="preserve">benchmarking studies </w:t>
      </w:r>
      <w:r w:rsidR="0053304C">
        <w:rPr>
          <w:sz w:val="24"/>
          <w:lang w:eastAsia="zh-CN"/>
        </w:rPr>
        <w:t>been conducted</w:t>
      </w:r>
      <w:r w:rsidR="0053304C" w:rsidRPr="0053304C">
        <w:rPr>
          <w:sz w:val="24"/>
          <w:lang w:eastAsia="zh-CN"/>
        </w:rPr>
        <w:t xml:space="preserve"> </w:t>
      </w:r>
      <w:r w:rsidR="0053304C">
        <w:rPr>
          <w:sz w:val="24"/>
          <w:lang w:eastAsia="zh-CN"/>
        </w:rPr>
        <w:t xml:space="preserve">on these pipelines. </w:t>
      </w:r>
      <w:r w:rsidR="00FE79D7">
        <w:rPr>
          <w:sz w:val="24"/>
          <w:lang w:eastAsia="zh-CN"/>
        </w:rPr>
        <w:t>T</w:t>
      </w:r>
      <w:r w:rsidR="0089139B">
        <w:rPr>
          <w:sz w:val="24"/>
          <w:lang w:eastAsia="zh-CN"/>
        </w:rPr>
        <w:t xml:space="preserve">hough relative </w:t>
      </w:r>
      <w:r w:rsidR="0089139B" w:rsidRPr="0089139B">
        <w:rPr>
          <w:sz w:val="24"/>
          <w:lang w:eastAsia="zh-CN"/>
        </w:rPr>
        <w:t>low concordance</w:t>
      </w:r>
      <w:r w:rsidR="0089139B">
        <w:rPr>
          <w:sz w:val="24"/>
          <w:lang w:eastAsia="zh-CN"/>
        </w:rPr>
        <w:t xml:space="preserve"> </w:t>
      </w:r>
      <w:r w:rsidR="009F59DB" w:rsidRPr="009F59DB">
        <w:rPr>
          <w:sz w:val="24"/>
          <w:lang w:eastAsia="zh-CN"/>
        </w:rPr>
        <w:t>concordance between pipelines</w:t>
      </w:r>
      <w:r w:rsidR="009F59DB">
        <w:rPr>
          <w:sz w:val="24"/>
          <w:lang w:eastAsia="zh-CN"/>
        </w:rPr>
        <w:t xml:space="preserve">, </w:t>
      </w:r>
      <w:r w:rsidR="00CA0EA8">
        <w:rPr>
          <w:sz w:val="24"/>
          <w:lang w:eastAsia="zh-CN"/>
        </w:rPr>
        <w:t xml:space="preserve">popular variant callers like SAMtools/BCFtools, GATK and </w:t>
      </w:r>
      <w:r w:rsidR="00CA0EA8" w:rsidRPr="0089139B">
        <w:rPr>
          <w:sz w:val="24"/>
          <w:lang w:eastAsia="zh-CN"/>
        </w:rPr>
        <w:t>FreeBayes</w:t>
      </w:r>
      <w:r w:rsidR="00CA0EA8">
        <w:rPr>
          <w:sz w:val="24"/>
          <w:lang w:eastAsia="zh-CN"/>
        </w:rPr>
        <w:t xml:space="preserve"> generally </w:t>
      </w:r>
      <w:r w:rsidR="00CA0EA8" w:rsidRPr="00CA0EA8">
        <w:rPr>
          <w:sz w:val="24"/>
          <w:lang w:eastAsia="zh-CN"/>
        </w:rPr>
        <w:t>gives promising performance</w:t>
      </w:r>
      <w:r w:rsidR="00CA0EA8">
        <w:rPr>
          <w:sz w:val="24"/>
          <w:lang w:eastAsia="zh-CN"/>
        </w:rPr>
        <w:t>.</w:t>
      </w:r>
      <w:r w:rsidR="000D29DA">
        <w:rPr>
          <w:sz w:val="24"/>
          <w:lang w:eastAsia="zh-CN"/>
        </w:rPr>
        <w:t xml:space="preserve"> </w:t>
      </w:r>
      <w:r w:rsidR="00FE79D7">
        <w:rPr>
          <w:sz w:val="24"/>
          <w:lang w:eastAsia="zh-CN"/>
        </w:rPr>
        <w:t xml:space="preserve">The purpose of this study is to </w:t>
      </w:r>
      <w:r w:rsidR="000D29DA">
        <w:rPr>
          <w:sz w:val="24"/>
          <w:lang w:eastAsia="zh-CN"/>
        </w:rPr>
        <w:t>discovery</w:t>
      </w:r>
      <w:r w:rsidR="00FE79D7">
        <w:rPr>
          <w:sz w:val="24"/>
          <w:lang w:eastAsia="zh-CN"/>
        </w:rPr>
        <w:t xml:space="preserve"> high-confidence variants in the genome of</w:t>
      </w:r>
      <w:r w:rsidR="000D29DA">
        <w:rPr>
          <w:sz w:val="24"/>
          <w:lang w:eastAsia="zh-CN"/>
        </w:rPr>
        <w:t xml:space="preserve"> re-sequenced</w:t>
      </w:r>
      <w:r w:rsidR="00FE79D7">
        <w:rPr>
          <w:sz w:val="24"/>
          <w:lang w:eastAsia="zh-CN"/>
        </w:rPr>
        <w:t xml:space="preserve"> wax gourd inbred lines</w:t>
      </w:r>
      <w:r w:rsidR="00445B74">
        <w:rPr>
          <w:sz w:val="24"/>
          <w:lang w:eastAsia="zh-CN"/>
        </w:rPr>
        <w:t xml:space="preserve"> listed the Supplementary Table 1</w:t>
      </w:r>
      <w:r w:rsidR="00FE79D7">
        <w:rPr>
          <w:sz w:val="24"/>
          <w:lang w:eastAsia="zh-CN"/>
        </w:rPr>
        <w:t>.</w:t>
      </w:r>
      <w:r w:rsidR="000D29DA">
        <w:rPr>
          <w:sz w:val="24"/>
          <w:lang w:eastAsia="zh-CN"/>
        </w:rPr>
        <w:t xml:space="preserve"> The task is relatively simple, for</w:t>
      </w:r>
      <w:r w:rsidR="00760EBD">
        <w:rPr>
          <w:sz w:val="24"/>
          <w:lang w:eastAsia="zh-CN"/>
        </w:rPr>
        <w:t xml:space="preserve"> </w:t>
      </w:r>
      <w:r w:rsidR="00043725">
        <w:rPr>
          <w:sz w:val="24"/>
          <w:lang w:eastAsia="zh-CN"/>
        </w:rPr>
        <w:t xml:space="preserve">we have about 20x depth data for each line, </w:t>
      </w:r>
      <w:r w:rsidR="000D29DA">
        <w:rPr>
          <w:sz w:val="24"/>
          <w:lang w:eastAsia="zh-CN"/>
        </w:rPr>
        <w:t>the variants</w:t>
      </w:r>
      <w:r w:rsidR="00FE79D7">
        <w:rPr>
          <w:sz w:val="24"/>
          <w:lang w:eastAsia="zh-CN"/>
        </w:rPr>
        <w:t xml:space="preserve"> are germline variants and the most majority of them should be homozygous. </w:t>
      </w:r>
      <w:r w:rsidR="00CA0EA8">
        <w:rPr>
          <w:sz w:val="24"/>
          <w:lang w:eastAsia="zh-CN"/>
        </w:rPr>
        <w:t>So w</w:t>
      </w:r>
      <w:r w:rsidR="00FE79D7">
        <w:rPr>
          <w:sz w:val="24"/>
          <w:lang w:eastAsia="zh-CN"/>
        </w:rPr>
        <w:t xml:space="preserve">e decide to </w:t>
      </w:r>
      <w:r w:rsidR="00CA0EA8">
        <w:rPr>
          <w:sz w:val="24"/>
          <w:lang w:eastAsia="zh-CN"/>
        </w:rPr>
        <w:t>use the BWA-</w:t>
      </w:r>
      <w:r w:rsidR="00CA0EA8" w:rsidRPr="00FE79D7">
        <w:rPr>
          <w:sz w:val="24"/>
          <w:lang w:eastAsia="zh-CN"/>
        </w:rPr>
        <w:t>SAMtools/BCFtools</w:t>
      </w:r>
      <w:r w:rsidR="00CA0EA8">
        <w:rPr>
          <w:sz w:val="24"/>
          <w:lang w:eastAsia="zh-CN"/>
        </w:rPr>
        <w:t xml:space="preserve"> pipeline</w:t>
      </w:r>
      <w:r w:rsidR="00E27131">
        <w:rPr>
          <w:sz w:val="24"/>
          <w:lang w:eastAsia="zh-CN"/>
        </w:rPr>
        <w:t xml:space="preserve">, </w:t>
      </w:r>
      <w:r w:rsidR="00B01D87">
        <w:rPr>
          <w:sz w:val="24"/>
          <w:lang w:eastAsia="zh-CN"/>
        </w:rPr>
        <w:t xml:space="preserve">and filter </w:t>
      </w:r>
      <w:r w:rsidR="00A271A3">
        <w:rPr>
          <w:sz w:val="24"/>
          <w:lang w:eastAsia="zh-CN"/>
        </w:rPr>
        <w:t xml:space="preserve">the initial </w:t>
      </w:r>
      <w:r w:rsidR="00B01D87">
        <w:rPr>
          <w:sz w:val="24"/>
          <w:lang w:eastAsia="zh-CN"/>
        </w:rPr>
        <w:t xml:space="preserve">variants with multi </w:t>
      </w:r>
      <w:r w:rsidR="00B01D87" w:rsidRPr="00B01D87">
        <w:rPr>
          <w:sz w:val="24"/>
          <w:lang w:eastAsia="zh-CN"/>
        </w:rPr>
        <w:t xml:space="preserve">criteria </w:t>
      </w:r>
      <w:r w:rsidR="00A271A3">
        <w:rPr>
          <w:sz w:val="24"/>
          <w:lang w:eastAsia="zh-CN"/>
        </w:rPr>
        <w:t xml:space="preserve">according to its summarized quality </w:t>
      </w:r>
      <w:r w:rsidR="00B01D87" w:rsidRPr="00B01D87">
        <w:rPr>
          <w:sz w:val="24"/>
          <w:lang w:eastAsia="zh-CN"/>
        </w:rPr>
        <w:t>metrics</w:t>
      </w:r>
      <w:r w:rsidR="00B01D87">
        <w:rPr>
          <w:sz w:val="24"/>
          <w:lang w:eastAsia="zh-CN"/>
        </w:rPr>
        <w:t>.</w:t>
      </w:r>
    </w:p>
    <w:p w:rsidR="005033EE" w:rsidRDefault="00B01D87" w:rsidP="00E27131">
      <w:pPr>
        <w:rPr>
          <w:sz w:val="24"/>
          <w:lang w:eastAsia="zh-CN"/>
        </w:rPr>
      </w:pPr>
      <w:r>
        <w:rPr>
          <w:sz w:val="24"/>
          <w:lang w:eastAsia="zh-CN"/>
        </w:rPr>
        <w:t>T</w:t>
      </w:r>
      <w:r w:rsidR="00E27131">
        <w:rPr>
          <w:sz w:val="24"/>
          <w:lang w:eastAsia="zh-CN"/>
        </w:rPr>
        <w:t xml:space="preserve">he detailed steps </w:t>
      </w:r>
      <w:r w:rsidR="00473974">
        <w:rPr>
          <w:sz w:val="24"/>
          <w:lang w:eastAsia="zh-CN"/>
        </w:rPr>
        <w:t xml:space="preserve">and the commands </w:t>
      </w:r>
      <w:r w:rsidR="00E27131">
        <w:rPr>
          <w:sz w:val="24"/>
          <w:lang w:eastAsia="zh-CN"/>
        </w:rPr>
        <w:t>are as follows:</w:t>
      </w:r>
    </w:p>
    <w:p w:rsidR="00260F35" w:rsidRPr="00473974" w:rsidRDefault="0014424D" w:rsidP="00E27131">
      <w:pPr>
        <w:spacing w:before="240"/>
        <w:rPr>
          <w:sz w:val="24"/>
          <w:lang w:eastAsia="zh-CN"/>
        </w:rPr>
      </w:pPr>
      <w:r w:rsidRPr="00473974">
        <w:rPr>
          <w:sz w:val="24"/>
          <w:lang w:eastAsia="zh-CN"/>
        </w:rPr>
        <w:t xml:space="preserve">1. </w:t>
      </w:r>
      <w:r w:rsidR="00260F35" w:rsidRPr="00473974">
        <w:rPr>
          <w:rFonts w:hint="eastAsia"/>
          <w:sz w:val="24"/>
          <w:lang w:eastAsia="zh-CN"/>
        </w:rPr>
        <w:t>Map</w:t>
      </w:r>
      <w:r w:rsidR="00260F35" w:rsidRPr="00473974">
        <w:rPr>
          <w:sz w:val="24"/>
          <w:lang w:eastAsia="zh-CN"/>
        </w:rPr>
        <w:t>ping</w:t>
      </w:r>
      <w:r w:rsidR="00260F35" w:rsidRPr="00473974">
        <w:rPr>
          <w:rFonts w:hint="eastAsia"/>
          <w:sz w:val="24"/>
          <w:lang w:eastAsia="zh-CN"/>
        </w:rPr>
        <w:t xml:space="preserve"> reads to ref</w:t>
      </w:r>
      <w:r w:rsidR="00B0401F" w:rsidRPr="00473974">
        <w:rPr>
          <w:sz w:val="24"/>
          <w:lang w:eastAsia="zh-CN"/>
        </w:rPr>
        <w:t>.</w:t>
      </w:r>
      <w:r w:rsidR="00260F35" w:rsidRPr="00473974">
        <w:rPr>
          <w:rFonts w:hint="eastAsia"/>
          <w:sz w:val="24"/>
          <w:lang w:eastAsia="zh-CN"/>
        </w:rPr>
        <w:t xml:space="preserve"> (</w:t>
      </w:r>
      <w:r w:rsidR="00260F35" w:rsidRPr="00473974">
        <w:rPr>
          <w:sz w:val="24"/>
          <w:lang w:eastAsia="zh-CN"/>
        </w:rPr>
        <w:t>the pf3 v1.1 assembly</w:t>
      </w:r>
      <w:r w:rsidR="00260F35" w:rsidRPr="00473974">
        <w:rPr>
          <w:rFonts w:hint="eastAsia"/>
          <w:sz w:val="24"/>
          <w:lang w:eastAsia="zh-CN"/>
        </w:rPr>
        <w:t>)</w:t>
      </w:r>
      <w:r w:rsidR="00B0401F" w:rsidRPr="00473974">
        <w:rPr>
          <w:sz w:val="24"/>
          <w:lang w:eastAsia="zh-CN"/>
        </w:rPr>
        <w:t>,</w:t>
      </w:r>
      <w:r w:rsidR="00260F35" w:rsidRPr="00473974">
        <w:rPr>
          <w:sz w:val="24"/>
          <w:lang w:eastAsia="zh-CN"/>
        </w:rPr>
        <w:t xml:space="preserve"> </w:t>
      </w:r>
      <w:r w:rsidR="00B0401F" w:rsidRPr="00473974">
        <w:rPr>
          <w:sz w:val="24"/>
          <w:lang w:eastAsia="zh-CN"/>
        </w:rPr>
        <w:t xml:space="preserve">sorting </w:t>
      </w:r>
      <w:r w:rsidR="00260F35" w:rsidRPr="00473974">
        <w:rPr>
          <w:sz w:val="24"/>
          <w:lang w:eastAsia="zh-CN"/>
        </w:rPr>
        <w:t>and</w:t>
      </w:r>
      <w:r w:rsidR="00B0401F" w:rsidRPr="00473974">
        <w:rPr>
          <w:sz w:val="24"/>
          <w:lang w:eastAsia="zh-CN"/>
        </w:rPr>
        <w:t xml:space="preserve"> indexing</w:t>
      </w:r>
    </w:p>
    <w:p w:rsidR="0008700B" w:rsidRPr="00473974" w:rsidRDefault="0014424D" w:rsidP="0008700B">
      <w:pPr>
        <w:rPr>
          <w:sz w:val="24"/>
          <w:lang w:eastAsia="zh-CN"/>
        </w:rPr>
      </w:pPr>
      <w:r w:rsidRPr="00473974">
        <w:rPr>
          <w:sz w:val="24"/>
          <w:lang w:eastAsia="zh-CN"/>
        </w:rPr>
        <w:t>1) c</w:t>
      </w:r>
      <w:r w:rsidR="0008700B" w:rsidRPr="00473974">
        <w:rPr>
          <w:sz w:val="24"/>
          <w:lang w:eastAsia="zh-CN"/>
        </w:rPr>
        <w:t>reate a reference genome index</w:t>
      </w:r>
    </w:p>
    <w:p w:rsidR="00527C26" w:rsidRDefault="00F95C73" w:rsidP="0008700B">
      <w:pPr>
        <w:ind w:firstLine="420"/>
        <w:rPr>
          <w:i/>
          <w:sz w:val="24"/>
          <w:lang w:eastAsia="zh-CN"/>
        </w:rPr>
      </w:pPr>
      <w:r>
        <w:rPr>
          <w:i/>
          <w:sz w:val="24"/>
          <w:lang w:eastAsia="zh-CN"/>
        </w:rPr>
        <w:t>$</w:t>
      </w:r>
      <w:r w:rsidR="00B0401F" w:rsidRPr="0008700B">
        <w:rPr>
          <w:i/>
          <w:sz w:val="24"/>
          <w:lang w:eastAsia="zh-CN"/>
        </w:rPr>
        <w:t>b</w:t>
      </w:r>
      <w:r w:rsidR="00B0401F" w:rsidRPr="0008700B">
        <w:rPr>
          <w:rFonts w:hint="eastAsia"/>
          <w:i/>
          <w:sz w:val="24"/>
          <w:lang w:eastAsia="zh-CN"/>
        </w:rPr>
        <w:t xml:space="preserve">wa </w:t>
      </w:r>
      <w:r w:rsidR="00B0401F" w:rsidRPr="0008700B">
        <w:rPr>
          <w:i/>
          <w:sz w:val="24"/>
          <w:lang w:eastAsia="zh-CN"/>
        </w:rPr>
        <w:t>index ref.</w:t>
      </w:r>
      <w:r w:rsidR="00D737E8">
        <w:rPr>
          <w:i/>
          <w:sz w:val="24"/>
          <w:lang w:eastAsia="zh-CN"/>
        </w:rPr>
        <w:t>fa</w:t>
      </w:r>
    </w:p>
    <w:p w:rsidR="0008700B" w:rsidRDefault="0014424D" w:rsidP="0008700B">
      <w:pPr>
        <w:rPr>
          <w:sz w:val="24"/>
          <w:lang w:eastAsia="zh-CN"/>
        </w:rPr>
      </w:pPr>
      <w:r>
        <w:rPr>
          <w:sz w:val="24"/>
          <w:lang w:eastAsia="zh-CN"/>
        </w:rPr>
        <w:t>2) align</w:t>
      </w:r>
      <w:r w:rsidR="0008700B">
        <w:rPr>
          <w:sz w:val="24"/>
          <w:lang w:eastAsia="zh-CN"/>
        </w:rPr>
        <w:t xml:space="preserve"> read</w:t>
      </w:r>
      <w:r>
        <w:rPr>
          <w:sz w:val="24"/>
          <w:lang w:eastAsia="zh-CN"/>
        </w:rPr>
        <w:t xml:space="preserve">s </w:t>
      </w:r>
      <w:r w:rsidR="00501D6B">
        <w:rPr>
          <w:sz w:val="24"/>
          <w:lang w:eastAsia="zh-CN"/>
        </w:rPr>
        <w:t xml:space="preserve">of each line </w:t>
      </w:r>
      <w:r>
        <w:rPr>
          <w:sz w:val="24"/>
          <w:lang w:eastAsia="zh-CN"/>
        </w:rPr>
        <w:t>to reference</w:t>
      </w:r>
      <w:r w:rsidR="0008700B">
        <w:rPr>
          <w:sz w:val="24"/>
          <w:lang w:eastAsia="zh-CN"/>
        </w:rPr>
        <w:t xml:space="preserve"> with</w:t>
      </w:r>
      <w:r w:rsidR="0008700B">
        <w:rPr>
          <w:rFonts w:hint="eastAsia"/>
          <w:sz w:val="24"/>
          <w:lang w:eastAsia="zh-CN"/>
        </w:rPr>
        <w:t xml:space="preserve"> bash script:</w:t>
      </w:r>
    </w:p>
    <w:p w:rsidR="00D737E8" w:rsidRPr="00D737E8" w:rsidRDefault="0014424D" w:rsidP="00354314">
      <w:pPr>
        <w:rPr>
          <w:i/>
          <w:sz w:val="24"/>
          <w:lang w:val="en-US" w:eastAsia="zh-CN"/>
        </w:rPr>
      </w:pPr>
      <w:r>
        <w:rPr>
          <w:sz w:val="24"/>
          <w:lang w:eastAsia="zh-CN"/>
        </w:rPr>
        <w:tab/>
      </w:r>
      <w:r w:rsidR="00D737E8" w:rsidRPr="00D737E8">
        <w:rPr>
          <w:i/>
          <w:sz w:val="24"/>
          <w:lang w:val="en-US" w:eastAsia="zh-CN"/>
        </w:rPr>
        <w:t>#!/bin/bash</w:t>
      </w:r>
    </w:p>
    <w:p w:rsidR="00D737E8" w:rsidRPr="00D737E8" w:rsidRDefault="00D737E8" w:rsidP="00D737E8">
      <w:pPr>
        <w:ind w:leftChars="200" w:left="440"/>
        <w:rPr>
          <w:i/>
          <w:sz w:val="24"/>
          <w:lang w:val="en-US" w:eastAsia="zh-CN"/>
        </w:rPr>
      </w:pPr>
      <w:r w:rsidRPr="00D737E8">
        <w:rPr>
          <w:i/>
          <w:sz w:val="24"/>
          <w:lang w:val="en-US" w:eastAsia="zh-CN"/>
        </w:rPr>
        <w:t>for f in $(ls ./*_1.fq.gz)</w:t>
      </w:r>
    </w:p>
    <w:p w:rsidR="00D737E8" w:rsidRPr="00D737E8" w:rsidRDefault="00D737E8" w:rsidP="00D737E8">
      <w:pPr>
        <w:ind w:leftChars="200" w:left="440"/>
        <w:rPr>
          <w:i/>
          <w:sz w:val="24"/>
          <w:lang w:val="en-US" w:eastAsia="zh-CN"/>
        </w:rPr>
      </w:pPr>
      <w:r w:rsidRPr="00D737E8">
        <w:rPr>
          <w:i/>
          <w:sz w:val="24"/>
          <w:lang w:val="en-US" w:eastAsia="zh-CN"/>
        </w:rPr>
        <w:t>do</w:t>
      </w:r>
    </w:p>
    <w:p w:rsidR="00D737E8" w:rsidRPr="00D737E8" w:rsidRDefault="006D547A" w:rsidP="00D737E8">
      <w:pPr>
        <w:ind w:leftChars="200" w:left="440"/>
        <w:rPr>
          <w:i/>
          <w:sz w:val="24"/>
          <w:lang w:val="en-US" w:eastAsia="zh-CN"/>
        </w:rPr>
      </w:pPr>
      <w:r>
        <w:rPr>
          <w:i/>
          <w:sz w:val="24"/>
          <w:lang w:val="en-US" w:eastAsia="zh-CN"/>
        </w:rPr>
        <w:t xml:space="preserve">        R1=$f</w:t>
      </w:r>
    </w:p>
    <w:p w:rsidR="00D737E8" w:rsidRPr="00D737E8" w:rsidRDefault="00D737E8" w:rsidP="00D737E8">
      <w:pPr>
        <w:ind w:leftChars="200" w:left="440"/>
        <w:rPr>
          <w:i/>
          <w:sz w:val="24"/>
          <w:lang w:val="en-US" w:eastAsia="zh-CN"/>
        </w:rPr>
      </w:pPr>
      <w:r w:rsidRPr="00D737E8">
        <w:rPr>
          <w:i/>
          <w:sz w:val="24"/>
          <w:lang w:val="en-US" w:eastAsia="zh-CN"/>
        </w:rPr>
        <w:t xml:space="preserve">        R2=${f/_1.fq.gz/}_2.fq.gz</w:t>
      </w:r>
    </w:p>
    <w:p w:rsidR="00D737E8" w:rsidRPr="00D737E8" w:rsidRDefault="00D737E8" w:rsidP="00D737E8">
      <w:pPr>
        <w:ind w:leftChars="200" w:left="440"/>
        <w:rPr>
          <w:i/>
          <w:sz w:val="24"/>
          <w:lang w:val="en-US" w:eastAsia="zh-CN"/>
        </w:rPr>
      </w:pPr>
      <w:r w:rsidRPr="00D737E8">
        <w:rPr>
          <w:i/>
          <w:sz w:val="24"/>
          <w:lang w:val="en-US" w:eastAsia="zh-CN"/>
        </w:rPr>
        <w:lastRenderedPageBreak/>
        <w:t xml:space="preserve">        bname=${f/_1.fq.gz/}.aln</w:t>
      </w:r>
      <w:r w:rsidR="000C2A6A">
        <w:rPr>
          <w:i/>
          <w:sz w:val="24"/>
          <w:lang w:val="en-US" w:eastAsia="zh-CN"/>
        </w:rPr>
        <w:t>2pf3</w:t>
      </w:r>
    </w:p>
    <w:p w:rsidR="00D737E8" w:rsidRDefault="00D737E8" w:rsidP="00D737E8">
      <w:pPr>
        <w:ind w:leftChars="200" w:left="440"/>
        <w:rPr>
          <w:i/>
          <w:sz w:val="24"/>
          <w:lang w:val="en-US" w:eastAsia="zh-CN"/>
        </w:rPr>
      </w:pPr>
      <w:r w:rsidRPr="00D737E8">
        <w:rPr>
          <w:i/>
          <w:sz w:val="24"/>
          <w:lang w:val="en-US" w:eastAsia="zh-CN"/>
        </w:rPr>
        <w:t xml:space="preserve">        rname=${f/_1.fq.gz/}</w:t>
      </w:r>
    </w:p>
    <w:p w:rsidR="00D737E8" w:rsidRPr="00D737E8" w:rsidRDefault="00D737E8" w:rsidP="00D737E8">
      <w:pPr>
        <w:ind w:leftChars="200" w:left="440"/>
        <w:rPr>
          <w:i/>
          <w:sz w:val="24"/>
          <w:lang w:val="en-US" w:eastAsia="zh-CN"/>
        </w:rPr>
      </w:pPr>
      <w:r w:rsidRPr="00D737E8">
        <w:rPr>
          <w:i/>
          <w:sz w:val="24"/>
          <w:lang w:val="en-US" w:eastAsia="zh-CN"/>
        </w:rPr>
        <w:t xml:space="preserve">        bwa mem -t </w:t>
      </w:r>
      <w:r w:rsidR="00A75F75">
        <w:rPr>
          <w:i/>
          <w:sz w:val="24"/>
          <w:lang w:val="en-US" w:eastAsia="zh-CN"/>
        </w:rPr>
        <w:t>64</w:t>
      </w:r>
      <w:r w:rsidRPr="00D737E8">
        <w:rPr>
          <w:i/>
          <w:sz w:val="24"/>
          <w:lang w:val="en-US" w:eastAsia="zh-CN"/>
        </w:rPr>
        <w:t xml:space="preserve"> -R '@RG\tID</w:t>
      </w:r>
      <w:r>
        <w:rPr>
          <w:i/>
          <w:sz w:val="24"/>
          <w:lang w:val="en-US" w:eastAsia="zh-CN"/>
        </w:rPr>
        <w:t>:$rname\tSM:$rname\tLB:Lib1' ref</w:t>
      </w:r>
      <w:r w:rsidRPr="00D737E8">
        <w:rPr>
          <w:i/>
          <w:sz w:val="24"/>
          <w:lang w:val="en-US" w:eastAsia="zh-CN"/>
        </w:rPr>
        <w:t>.fa $R1 $R2 | samtools sort -@ 16 -O BAM -T /tmp -o $bname.bam</w:t>
      </w:r>
    </w:p>
    <w:p w:rsidR="00D737E8" w:rsidRDefault="00D737E8" w:rsidP="0014424D">
      <w:pPr>
        <w:ind w:leftChars="200" w:left="440"/>
        <w:rPr>
          <w:i/>
          <w:sz w:val="24"/>
          <w:lang w:val="en-US" w:eastAsia="zh-CN"/>
        </w:rPr>
      </w:pPr>
      <w:r w:rsidRPr="00D737E8">
        <w:rPr>
          <w:i/>
          <w:sz w:val="24"/>
          <w:lang w:val="en-US" w:eastAsia="zh-CN"/>
        </w:rPr>
        <w:t>done</w:t>
      </w:r>
      <w:r w:rsidR="00A75F75">
        <w:rPr>
          <w:i/>
          <w:sz w:val="24"/>
          <w:lang w:val="en-US" w:eastAsia="zh-CN"/>
        </w:rPr>
        <w:t xml:space="preserve"> </w:t>
      </w:r>
    </w:p>
    <w:p w:rsidR="00822D10" w:rsidRPr="0014424D" w:rsidRDefault="00822D10" w:rsidP="0014424D">
      <w:pPr>
        <w:ind w:leftChars="200" w:left="440"/>
        <w:rPr>
          <w:i/>
          <w:sz w:val="24"/>
          <w:lang w:val="en-US" w:eastAsia="zh-CN"/>
        </w:rPr>
      </w:pPr>
    </w:p>
    <w:p w:rsidR="00B0401F" w:rsidRPr="0008700B" w:rsidRDefault="0014424D" w:rsidP="00C71CCA">
      <w:pPr>
        <w:rPr>
          <w:sz w:val="24"/>
          <w:lang w:eastAsia="zh-CN"/>
        </w:rPr>
      </w:pPr>
      <w:r>
        <w:rPr>
          <w:sz w:val="24"/>
          <w:lang w:eastAsia="zh-CN"/>
        </w:rPr>
        <w:t>3) i</w:t>
      </w:r>
      <w:r w:rsidR="0008700B">
        <w:rPr>
          <w:rFonts w:hint="eastAsia"/>
          <w:sz w:val="24"/>
          <w:lang w:eastAsia="zh-CN"/>
        </w:rPr>
        <w:t xml:space="preserve">ndexing </w:t>
      </w:r>
      <w:r w:rsidR="0008700B">
        <w:rPr>
          <w:sz w:val="24"/>
          <w:lang w:eastAsia="zh-CN"/>
        </w:rPr>
        <w:t>the alignment bam files</w:t>
      </w:r>
    </w:p>
    <w:p w:rsidR="00E7297B" w:rsidRPr="0008700B" w:rsidRDefault="00F95C73" w:rsidP="00265E92">
      <w:pPr>
        <w:ind w:firstLine="420"/>
        <w:rPr>
          <w:i/>
          <w:sz w:val="24"/>
          <w:lang w:eastAsia="zh-CN"/>
        </w:rPr>
      </w:pPr>
      <w:r>
        <w:rPr>
          <w:i/>
          <w:sz w:val="24"/>
          <w:lang w:eastAsia="zh-CN"/>
        </w:rPr>
        <w:t>$</w:t>
      </w:r>
      <w:r w:rsidR="00E7297B" w:rsidRPr="0008700B">
        <w:rPr>
          <w:i/>
          <w:sz w:val="24"/>
          <w:lang w:eastAsia="zh-CN"/>
        </w:rPr>
        <w:t xml:space="preserve">for f in </w:t>
      </w:r>
      <w:r w:rsidRPr="00F95C73">
        <w:rPr>
          <w:i/>
          <w:sz w:val="24"/>
          <w:lang w:eastAsia="zh-CN"/>
        </w:rPr>
        <w:t>$(ls ./*</w:t>
      </w:r>
      <w:r>
        <w:rPr>
          <w:i/>
          <w:sz w:val="24"/>
          <w:lang w:eastAsia="zh-CN"/>
        </w:rPr>
        <w:t>_</w:t>
      </w:r>
      <w:r w:rsidRPr="0008700B">
        <w:rPr>
          <w:i/>
          <w:sz w:val="24"/>
          <w:lang w:eastAsia="zh-CN"/>
        </w:rPr>
        <w:t>aln2pf3</w:t>
      </w:r>
      <w:r w:rsidRPr="00F95C73">
        <w:rPr>
          <w:i/>
          <w:sz w:val="24"/>
          <w:lang w:eastAsia="zh-CN"/>
        </w:rPr>
        <w:t>.bam)</w:t>
      </w:r>
      <w:r w:rsidR="004F25CF">
        <w:rPr>
          <w:i/>
          <w:sz w:val="24"/>
          <w:lang w:eastAsia="zh-CN"/>
        </w:rPr>
        <w:t>;</w:t>
      </w:r>
      <w:r w:rsidR="00E7297B" w:rsidRPr="0008700B">
        <w:rPr>
          <w:i/>
          <w:sz w:val="24"/>
          <w:lang w:eastAsia="zh-CN"/>
        </w:rPr>
        <w:t xml:space="preserve"> do </w:t>
      </w:r>
      <w:r w:rsidR="002B6B81" w:rsidRPr="0008700B">
        <w:rPr>
          <w:i/>
          <w:sz w:val="24"/>
          <w:lang w:eastAsia="zh-CN"/>
        </w:rPr>
        <w:t>samtools index $f</w:t>
      </w:r>
      <w:r w:rsidR="00E7297B" w:rsidRPr="0008700B">
        <w:rPr>
          <w:i/>
          <w:sz w:val="24"/>
          <w:lang w:eastAsia="zh-CN"/>
        </w:rPr>
        <w:t>; done</w:t>
      </w:r>
    </w:p>
    <w:p w:rsidR="002B6B81" w:rsidRDefault="002B6B81" w:rsidP="00E7297B">
      <w:pPr>
        <w:rPr>
          <w:sz w:val="24"/>
          <w:lang w:eastAsia="zh-CN"/>
        </w:rPr>
      </w:pPr>
    </w:p>
    <w:p w:rsidR="00D94901" w:rsidRPr="00692B86" w:rsidRDefault="00D94901" w:rsidP="00E7297B">
      <w:pPr>
        <w:rPr>
          <w:sz w:val="24"/>
          <w:lang w:eastAsia="zh-CN"/>
        </w:rPr>
      </w:pPr>
      <w:r w:rsidRPr="00692B86">
        <w:rPr>
          <w:rFonts w:hint="eastAsia"/>
          <w:sz w:val="24"/>
          <w:lang w:eastAsia="zh-CN"/>
        </w:rPr>
        <w:t>2.</w:t>
      </w:r>
      <w:r w:rsidRPr="00692B86">
        <w:rPr>
          <w:sz w:val="24"/>
          <w:lang w:eastAsia="zh-CN"/>
        </w:rPr>
        <w:t xml:space="preserve"> Call variants with bcftools and concatenate together</w:t>
      </w:r>
    </w:p>
    <w:p w:rsidR="00D94901" w:rsidRDefault="00D94901" w:rsidP="00C71CCA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sz w:val="24"/>
          <w:lang w:eastAsia="zh-CN"/>
        </w:rPr>
        <w:t xml:space="preserve">1) create a </w:t>
      </w:r>
      <w:r w:rsidRPr="00D94901">
        <w:rPr>
          <w:sz w:val="24"/>
          <w:lang w:eastAsia="zh-CN"/>
        </w:rPr>
        <w:t>tab delimited file</w:t>
      </w:r>
      <w:r>
        <w:rPr>
          <w:sz w:val="24"/>
          <w:lang w:eastAsia="zh-CN"/>
        </w:rPr>
        <w:t xml:space="preserve"> that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contains the target regions with chromosome, start and end position: </w:t>
      </w:r>
    </w:p>
    <w:p w:rsidR="00D94901" w:rsidRPr="00D94901" w:rsidRDefault="00D94901" w:rsidP="00D94901">
      <w:pPr>
        <w:ind w:leftChars="200" w:left="440"/>
        <w:rPr>
          <w:rFonts w:ascii="Arial" w:hAnsi="Arial" w:cs="Arial"/>
          <w:i/>
          <w:color w:val="333333"/>
          <w:sz w:val="21"/>
          <w:szCs w:val="21"/>
          <w:shd w:val="clear" w:color="auto" w:fill="FFFFFF"/>
        </w:rPr>
      </w:pPr>
      <w:r w:rsidRPr="00D94901">
        <w:rPr>
          <w:rFonts w:ascii="Arial" w:hAnsi="Arial" w:cs="Arial"/>
          <w:i/>
          <w:color w:val="333333"/>
          <w:sz w:val="21"/>
          <w:szCs w:val="21"/>
          <w:shd w:val="clear" w:color="auto" w:fill="FFFFFF"/>
        </w:rPr>
        <w:t>chr1    1       50000000</w:t>
      </w:r>
    </w:p>
    <w:p w:rsidR="00D94901" w:rsidRPr="00D94901" w:rsidRDefault="00D94901" w:rsidP="00D94901">
      <w:pPr>
        <w:ind w:leftChars="200" w:left="440"/>
        <w:rPr>
          <w:rFonts w:ascii="Arial" w:hAnsi="Arial" w:cs="Arial"/>
          <w:i/>
          <w:color w:val="333333"/>
          <w:sz w:val="21"/>
          <w:szCs w:val="21"/>
          <w:shd w:val="clear" w:color="auto" w:fill="FFFFFF"/>
        </w:rPr>
      </w:pPr>
      <w:r w:rsidRPr="00D94901">
        <w:rPr>
          <w:rFonts w:ascii="Arial" w:hAnsi="Arial" w:cs="Arial"/>
          <w:i/>
          <w:color w:val="333333"/>
          <w:sz w:val="21"/>
          <w:szCs w:val="21"/>
          <w:shd w:val="clear" w:color="auto" w:fill="FFFFFF"/>
        </w:rPr>
        <w:t>chr1    50000001        102236916</w:t>
      </w:r>
    </w:p>
    <w:p w:rsidR="00D94901" w:rsidRDefault="00D94901" w:rsidP="00D94901">
      <w:pPr>
        <w:ind w:leftChars="200" w:left="440"/>
        <w:rPr>
          <w:rFonts w:ascii="Arial" w:hAnsi="Arial" w:cs="Arial"/>
          <w:i/>
          <w:color w:val="333333"/>
          <w:sz w:val="21"/>
          <w:szCs w:val="21"/>
          <w:shd w:val="clear" w:color="auto" w:fill="FFFFFF"/>
        </w:rPr>
      </w:pPr>
      <w:r w:rsidRPr="00D94901">
        <w:rPr>
          <w:rFonts w:ascii="Arial" w:hAnsi="Arial" w:cs="Arial"/>
          <w:i/>
          <w:color w:val="333333"/>
          <w:sz w:val="21"/>
          <w:szCs w:val="21"/>
          <w:shd w:val="clear" w:color="auto" w:fill="FFFFFF"/>
        </w:rPr>
        <w:t>chr2    1       50000000</w:t>
      </w:r>
    </w:p>
    <w:p w:rsidR="00822D10" w:rsidRPr="00D94901" w:rsidRDefault="00822D10" w:rsidP="00D94901">
      <w:pPr>
        <w:ind w:leftChars="200" w:left="440"/>
        <w:rPr>
          <w:rFonts w:ascii="Arial" w:hAnsi="Arial" w:cs="Arial"/>
          <w:i/>
          <w:color w:val="333333"/>
          <w:sz w:val="21"/>
          <w:szCs w:val="21"/>
          <w:shd w:val="clear" w:color="auto" w:fill="FFFFFF"/>
        </w:rPr>
      </w:pPr>
    </w:p>
    <w:p w:rsidR="00F95C73" w:rsidRDefault="00D94901" w:rsidP="00F95C73">
      <w:pPr>
        <w:rPr>
          <w:sz w:val="24"/>
          <w:lang w:eastAsia="zh-CN"/>
        </w:rPr>
      </w:pPr>
      <w:r>
        <w:rPr>
          <w:sz w:val="24"/>
          <w:lang w:eastAsia="zh-CN"/>
        </w:rPr>
        <w:t>2</w:t>
      </w:r>
      <w:r>
        <w:rPr>
          <w:rFonts w:hint="eastAsia"/>
          <w:sz w:val="24"/>
          <w:lang w:eastAsia="zh-CN"/>
        </w:rPr>
        <w:t>)</w:t>
      </w:r>
      <w:r>
        <w:rPr>
          <w:sz w:val="24"/>
          <w:lang w:eastAsia="zh-CN"/>
        </w:rPr>
        <w:t xml:space="preserve"> call variants </w:t>
      </w:r>
      <w:r w:rsidR="00F95C73">
        <w:rPr>
          <w:sz w:val="24"/>
          <w:lang w:eastAsia="zh-CN"/>
        </w:rPr>
        <w:t>using G</w:t>
      </w:r>
      <w:r w:rsidRPr="00D94901">
        <w:rPr>
          <w:sz w:val="24"/>
          <w:lang w:eastAsia="zh-CN"/>
        </w:rPr>
        <w:t>NU Parallel</w:t>
      </w:r>
      <w:r w:rsidR="00F95C73">
        <w:rPr>
          <w:sz w:val="24"/>
          <w:lang w:eastAsia="zh-CN"/>
        </w:rPr>
        <w:t xml:space="preserve">, and then </w:t>
      </w:r>
      <w:r w:rsidR="00F95C73" w:rsidRPr="0008700B">
        <w:rPr>
          <w:sz w:val="24"/>
          <w:lang w:eastAsia="zh-CN"/>
        </w:rPr>
        <w:t>concatenate together</w:t>
      </w:r>
    </w:p>
    <w:p w:rsidR="004F25CF" w:rsidRDefault="004F25CF" w:rsidP="009A58EA">
      <w:pPr>
        <w:rPr>
          <w:i/>
          <w:sz w:val="24"/>
          <w:lang w:eastAsia="zh-CN"/>
        </w:rPr>
      </w:pPr>
      <w:r w:rsidRPr="004F25CF">
        <w:rPr>
          <w:i/>
          <w:sz w:val="24"/>
          <w:lang w:eastAsia="zh-CN"/>
        </w:rPr>
        <w:tab/>
        <w:t>$</w:t>
      </w:r>
      <w:r w:rsidR="004350C0" w:rsidRPr="004F25CF">
        <w:rPr>
          <w:i/>
          <w:sz w:val="24"/>
          <w:lang w:eastAsia="zh-CN"/>
        </w:rPr>
        <w:t xml:space="preserve">cat pf3.chr.start.stop.tab | awk 'FS="\t", OFS="" {print $1,":"$2"-"$3}'| parallel </w:t>
      </w:r>
      <w:r w:rsidR="009A58EA" w:rsidRPr="004F25CF">
        <w:rPr>
          <w:i/>
          <w:sz w:val="24"/>
          <w:lang w:eastAsia="zh-CN"/>
        </w:rPr>
        <w:t xml:space="preserve">–j 40 </w:t>
      </w:r>
      <w:r w:rsidR="004350C0" w:rsidRPr="004F25CF">
        <w:rPr>
          <w:i/>
          <w:sz w:val="24"/>
          <w:lang w:eastAsia="zh-CN"/>
        </w:rPr>
        <w:t>" bcftools mpileup -b lines_aln2pf3.bam.list -Ou -q 30 -Q 20 -p -f pf3_genome_full_masked.fa -r {} | bcftools call -m -Ou --variants-only -o {}.bcftools.q30Q20p</w:t>
      </w:r>
      <w:r w:rsidR="00455788" w:rsidRPr="004F25CF">
        <w:rPr>
          <w:i/>
          <w:sz w:val="24"/>
          <w:lang w:eastAsia="zh-CN"/>
        </w:rPr>
        <w:t>.b</w:t>
      </w:r>
      <w:r w:rsidR="004350C0" w:rsidRPr="004F25CF">
        <w:rPr>
          <w:i/>
          <w:sz w:val="24"/>
          <w:lang w:eastAsia="zh-CN"/>
        </w:rPr>
        <w:t>cf "</w:t>
      </w:r>
    </w:p>
    <w:p w:rsidR="00692B86" w:rsidRDefault="00692B86" w:rsidP="00692B86">
      <w:pPr>
        <w:ind w:firstLineChars="129" w:firstLine="310"/>
        <w:rPr>
          <w:b/>
          <w:lang w:eastAsia="zh-CN"/>
        </w:rPr>
      </w:pPr>
      <w:r w:rsidRPr="004F25CF">
        <w:rPr>
          <w:i/>
          <w:sz w:val="24"/>
          <w:lang w:eastAsia="zh-CN"/>
        </w:rPr>
        <w:t>$ls *.bcftools.q30Q20p.bcf &gt; bcf.list &amp;&amp; bcftools concat -Ov -o lines.bcftools.q30Q20p.vcf -f bcf.list</w:t>
      </w:r>
      <w:r w:rsidRPr="007F4B5A">
        <w:rPr>
          <w:b/>
          <w:lang w:eastAsia="zh-CN"/>
        </w:rPr>
        <w:t xml:space="preserve"> </w:t>
      </w:r>
    </w:p>
    <w:p w:rsidR="00692B86" w:rsidRPr="007F4B5A" w:rsidRDefault="00692B86" w:rsidP="00692B86">
      <w:pPr>
        <w:ind w:firstLineChars="129" w:firstLine="285"/>
        <w:rPr>
          <w:b/>
          <w:lang w:eastAsia="zh-CN"/>
        </w:rPr>
      </w:pPr>
      <w:r w:rsidRPr="007F4B5A">
        <w:rPr>
          <w:b/>
          <w:lang w:eastAsia="zh-CN"/>
        </w:rPr>
        <w:t>#Key</w:t>
      </w:r>
      <w:r w:rsidRPr="007F4B5A">
        <w:rPr>
          <w:rFonts w:hint="eastAsia"/>
          <w:b/>
          <w:lang w:eastAsia="zh-CN"/>
        </w:rPr>
        <w:t xml:space="preserve"> parameters</w:t>
      </w:r>
      <w:r w:rsidRPr="007F4B5A">
        <w:rPr>
          <w:b/>
          <w:lang w:eastAsia="zh-CN"/>
        </w:rPr>
        <w:t xml:space="preserve"> explanation:</w:t>
      </w:r>
    </w:p>
    <w:p w:rsidR="00692B86" w:rsidRDefault="00692B86" w:rsidP="00692B86">
      <w:pPr>
        <w:ind w:firstLine="285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4F25CF">
        <w:rPr>
          <w:i/>
          <w:sz w:val="24"/>
          <w:lang w:eastAsia="zh-CN"/>
        </w:rPr>
        <w:t>-q 30</w:t>
      </w:r>
      <w:r>
        <w:rPr>
          <w:rFonts w:hint="eastAsia"/>
          <w:sz w:val="24"/>
          <w:lang w:eastAsia="zh-CN"/>
        </w:rPr>
        <w:t xml:space="preserve">, </w:t>
      </w:r>
      <w:r w:rsidRPr="00692B86">
        <w:rPr>
          <w:rFonts w:ascii="Arial" w:hAnsi="Arial" w:cs="Arial"/>
          <w:color w:val="333333"/>
          <w:sz w:val="21"/>
          <w:szCs w:val="21"/>
          <w:shd w:val="clear" w:color="auto" w:fill="FFFFFF"/>
        </w:rPr>
        <w:t>skip alignments with mapping quality smaller than 30</w:t>
      </w:r>
    </w:p>
    <w:p w:rsidR="00692B86" w:rsidRPr="00692B86" w:rsidRDefault="00692B86" w:rsidP="00692B86">
      <w:pPr>
        <w:ind w:firstLine="285"/>
        <w:rPr>
          <w:sz w:val="24"/>
          <w:lang w:eastAsia="zh-CN"/>
        </w:rPr>
      </w:pPr>
      <w:r w:rsidRPr="004F25CF">
        <w:rPr>
          <w:i/>
          <w:sz w:val="24"/>
          <w:lang w:eastAsia="zh-CN"/>
        </w:rPr>
        <w:t>-Q 20</w:t>
      </w:r>
      <w:r>
        <w:rPr>
          <w:sz w:val="24"/>
          <w:lang w:eastAsia="zh-CN"/>
        </w:rPr>
        <w:t xml:space="preserve">, </w:t>
      </w:r>
      <w:r w:rsidRPr="00692B86">
        <w:rPr>
          <w:rFonts w:ascii="Arial" w:hAnsi="Arial" w:cs="Arial"/>
          <w:color w:val="333333"/>
          <w:sz w:val="21"/>
          <w:szCs w:val="21"/>
          <w:shd w:val="clear" w:color="auto" w:fill="FFFFFF"/>
        </w:rPr>
        <w:t>skip bases with base quality smaller than 20</w:t>
      </w:r>
    </w:p>
    <w:p w:rsidR="002763C0" w:rsidRDefault="004F25CF" w:rsidP="00521B19">
      <w:pPr>
        <w:rPr>
          <w:b/>
          <w:sz w:val="24"/>
          <w:lang w:eastAsia="zh-CN"/>
        </w:rPr>
      </w:pPr>
      <w:r w:rsidRPr="004F25CF">
        <w:rPr>
          <w:i/>
          <w:sz w:val="24"/>
          <w:lang w:eastAsia="zh-CN"/>
        </w:rPr>
        <w:tab/>
      </w:r>
    </w:p>
    <w:p w:rsidR="004F25CF" w:rsidRPr="00692B86" w:rsidRDefault="004F25CF" w:rsidP="00521B19">
      <w:pPr>
        <w:rPr>
          <w:sz w:val="24"/>
          <w:lang w:eastAsia="zh-CN"/>
        </w:rPr>
      </w:pPr>
      <w:r w:rsidRPr="00692B86">
        <w:rPr>
          <w:rFonts w:hint="eastAsia"/>
          <w:sz w:val="24"/>
          <w:lang w:eastAsia="zh-CN"/>
        </w:rPr>
        <w:t>3</w:t>
      </w:r>
      <w:r w:rsidR="002763C0" w:rsidRPr="00692B86">
        <w:rPr>
          <w:sz w:val="24"/>
          <w:lang w:eastAsia="zh-CN"/>
        </w:rPr>
        <w:t>.</w:t>
      </w:r>
      <w:r w:rsidR="006D547A" w:rsidRPr="00692B86">
        <w:rPr>
          <w:sz w:val="24"/>
          <w:lang w:eastAsia="zh-CN"/>
        </w:rPr>
        <w:t xml:space="preserve"> </w:t>
      </w:r>
      <w:r w:rsidR="002763C0" w:rsidRPr="00692B86">
        <w:rPr>
          <w:sz w:val="24"/>
          <w:lang w:eastAsia="zh-CN"/>
        </w:rPr>
        <w:t>E</w:t>
      </w:r>
      <w:r w:rsidR="006D547A" w:rsidRPr="00692B86">
        <w:rPr>
          <w:sz w:val="24"/>
          <w:lang w:eastAsia="zh-CN"/>
        </w:rPr>
        <w:t xml:space="preserve">xtract high quality SNPs </w:t>
      </w:r>
    </w:p>
    <w:p w:rsidR="00E13B60" w:rsidRPr="00E13B60" w:rsidRDefault="00E13B60" w:rsidP="00E13B60">
      <w:pPr>
        <w:ind w:firstLine="420"/>
        <w:rPr>
          <w:i/>
          <w:sz w:val="24"/>
          <w:lang w:eastAsia="zh-CN"/>
        </w:rPr>
      </w:pPr>
      <w:r>
        <w:rPr>
          <w:i/>
          <w:sz w:val="24"/>
          <w:lang w:eastAsia="zh-CN"/>
        </w:rPr>
        <w:t>$</w:t>
      </w:r>
      <w:r w:rsidRPr="00E13B60">
        <w:rPr>
          <w:i/>
          <w:sz w:val="24"/>
          <w:lang w:eastAsia="zh-CN"/>
        </w:rPr>
        <w:t xml:space="preserve">vcftools --vcf </w:t>
      </w:r>
      <w:r w:rsidR="007F4B5A" w:rsidRPr="004F25CF">
        <w:rPr>
          <w:i/>
          <w:sz w:val="24"/>
          <w:lang w:eastAsia="zh-CN"/>
        </w:rPr>
        <w:t>lines.bcftools.q30Q20p.vcf</w:t>
      </w:r>
      <w:r w:rsidR="007F4B5A" w:rsidRPr="00E13B60">
        <w:rPr>
          <w:i/>
          <w:sz w:val="24"/>
          <w:lang w:eastAsia="zh-CN"/>
        </w:rPr>
        <w:t xml:space="preserve"> </w:t>
      </w:r>
      <w:r w:rsidRPr="00E13B60">
        <w:rPr>
          <w:i/>
          <w:sz w:val="24"/>
          <w:lang w:eastAsia="zh-CN"/>
        </w:rPr>
        <w:t xml:space="preserve">--max-missing 1.0 --remove-indels --remove-filtered-all --remove-filtered-geno-all </w:t>
      </w:r>
      <w:r>
        <w:rPr>
          <w:i/>
          <w:sz w:val="24"/>
          <w:lang w:eastAsia="zh-CN"/>
        </w:rPr>
        <w:t xml:space="preserve">--recode --recode-INFO-all </w:t>
      </w:r>
      <w:r w:rsidRPr="00E13B60">
        <w:rPr>
          <w:i/>
          <w:sz w:val="24"/>
          <w:lang w:eastAsia="zh-CN"/>
        </w:rPr>
        <w:t>--out lines.bcftools.q30Q20p_</w:t>
      </w:r>
      <w:r>
        <w:rPr>
          <w:i/>
          <w:sz w:val="24"/>
          <w:lang w:eastAsia="zh-CN"/>
        </w:rPr>
        <w:t>NoMissing.</w:t>
      </w:r>
      <w:r w:rsidRPr="00E13B60">
        <w:rPr>
          <w:i/>
          <w:sz w:val="24"/>
          <w:lang w:eastAsia="zh-CN"/>
        </w:rPr>
        <w:t>SNP</w:t>
      </w:r>
    </w:p>
    <w:p w:rsidR="00E13B60" w:rsidRPr="007F4B5A" w:rsidRDefault="00E13B60" w:rsidP="00E13B60">
      <w:pPr>
        <w:ind w:firstLineChars="129" w:firstLine="285"/>
        <w:rPr>
          <w:b/>
          <w:lang w:eastAsia="zh-CN"/>
        </w:rPr>
      </w:pPr>
      <w:r w:rsidRPr="007F4B5A">
        <w:rPr>
          <w:b/>
          <w:lang w:eastAsia="zh-CN"/>
        </w:rPr>
        <w:t>#Key</w:t>
      </w:r>
      <w:r w:rsidRPr="007F4B5A">
        <w:rPr>
          <w:rFonts w:hint="eastAsia"/>
          <w:b/>
          <w:lang w:eastAsia="zh-CN"/>
        </w:rPr>
        <w:t xml:space="preserve"> parameters</w:t>
      </w:r>
      <w:r w:rsidRPr="007F4B5A">
        <w:rPr>
          <w:b/>
          <w:lang w:eastAsia="zh-CN"/>
        </w:rPr>
        <w:t xml:space="preserve"> explanation:</w:t>
      </w:r>
    </w:p>
    <w:p w:rsidR="00E13B60" w:rsidRPr="00E13B60" w:rsidRDefault="00E13B60" w:rsidP="00E13B60">
      <w:pPr>
        <w:ind w:left="420"/>
        <w:rPr>
          <w:sz w:val="24"/>
          <w:lang w:eastAsia="zh-CN"/>
        </w:rPr>
      </w:pPr>
      <w:r>
        <w:rPr>
          <w:i/>
          <w:sz w:val="24"/>
          <w:lang w:eastAsia="zh-CN"/>
        </w:rPr>
        <w:t>--</w:t>
      </w:r>
      <w:r w:rsidRPr="00E13B60">
        <w:rPr>
          <w:i/>
          <w:sz w:val="24"/>
          <w:lang w:eastAsia="zh-CN"/>
        </w:rPr>
        <w:t>max-missing 1.0</w:t>
      </w:r>
      <w:r w:rsidRPr="00E13B60">
        <w:rPr>
          <w:sz w:val="24"/>
          <w:lang w:eastAsia="zh-CN"/>
        </w:rPr>
        <w:t>,</w:t>
      </w:r>
      <w:r>
        <w:rPr>
          <w:sz w:val="24"/>
          <w:lang w:eastAsia="zh-CN"/>
        </w:rPr>
        <w:t xml:space="preserve"> no missing data allowed</w:t>
      </w:r>
    </w:p>
    <w:p w:rsidR="00E13B60" w:rsidRDefault="00E13B60" w:rsidP="00E13B60">
      <w:pPr>
        <w:ind w:left="420"/>
        <w:rPr>
          <w:i/>
          <w:sz w:val="24"/>
          <w:lang w:eastAsia="zh-CN"/>
        </w:rPr>
      </w:pPr>
      <w:r>
        <w:rPr>
          <w:i/>
          <w:sz w:val="24"/>
          <w:lang w:eastAsia="zh-CN"/>
        </w:rPr>
        <w:t>--remove-indels</w:t>
      </w:r>
      <w:r w:rsidRPr="00E13B60">
        <w:rPr>
          <w:sz w:val="24"/>
          <w:lang w:eastAsia="zh-CN"/>
        </w:rPr>
        <w:t>,</w:t>
      </w:r>
      <w:r>
        <w:rPr>
          <w:sz w:val="24"/>
          <w:lang w:eastAsia="zh-CN"/>
        </w:rPr>
        <w:t xml:space="preserve"> </w:t>
      </w:r>
      <w:r w:rsidR="00426ED8" w:rsidRPr="00426ED8">
        <w:rPr>
          <w:sz w:val="24"/>
          <w:lang w:eastAsia="zh-CN"/>
        </w:rPr>
        <w:t>exclude sites that contain an indel</w:t>
      </w:r>
    </w:p>
    <w:p w:rsidR="00E13B60" w:rsidRPr="00E13B60" w:rsidRDefault="00E13B60" w:rsidP="00E13B60">
      <w:pPr>
        <w:ind w:left="420"/>
        <w:rPr>
          <w:sz w:val="24"/>
          <w:lang w:eastAsia="zh-CN"/>
        </w:rPr>
      </w:pPr>
      <w:r>
        <w:rPr>
          <w:i/>
          <w:sz w:val="24"/>
          <w:lang w:eastAsia="zh-CN"/>
        </w:rPr>
        <w:t>--</w:t>
      </w:r>
      <w:r w:rsidRPr="00E13B60">
        <w:rPr>
          <w:i/>
          <w:sz w:val="24"/>
          <w:lang w:eastAsia="zh-CN"/>
        </w:rPr>
        <w:t>remove-filtered-all</w:t>
      </w:r>
      <w:r w:rsidRPr="00426ED8">
        <w:rPr>
          <w:sz w:val="24"/>
          <w:lang w:eastAsia="zh-CN"/>
        </w:rPr>
        <w:t>,</w:t>
      </w:r>
      <w:r w:rsidRPr="00E13B60">
        <w:rPr>
          <w:i/>
          <w:sz w:val="24"/>
          <w:lang w:eastAsia="zh-CN"/>
        </w:rPr>
        <w:t xml:space="preserve"> </w:t>
      </w:r>
      <w:r w:rsidRPr="00E13B60">
        <w:rPr>
          <w:sz w:val="24"/>
          <w:lang w:eastAsia="zh-CN"/>
        </w:rPr>
        <w:t>remove all sites with a FILTER flag other than PASS</w:t>
      </w:r>
    </w:p>
    <w:p w:rsidR="00E13B60" w:rsidRPr="00E13B60" w:rsidRDefault="00E13B60" w:rsidP="00E13B60">
      <w:pPr>
        <w:ind w:left="420"/>
        <w:rPr>
          <w:i/>
          <w:sz w:val="24"/>
          <w:lang w:eastAsia="zh-CN"/>
        </w:rPr>
      </w:pPr>
      <w:r w:rsidRPr="00E13B60">
        <w:rPr>
          <w:i/>
          <w:sz w:val="24"/>
          <w:lang w:eastAsia="zh-CN"/>
        </w:rPr>
        <w:t>--remove-filtered-geno-all</w:t>
      </w:r>
      <w:r w:rsidRPr="00E13B60">
        <w:rPr>
          <w:sz w:val="24"/>
          <w:lang w:eastAsia="zh-CN"/>
        </w:rPr>
        <w:t>,</w:t>
      </w:r>
      <w:r w:rsidR="00426ED8" w:rsidRPr="00426ED8">
        <w:t xml:space="preserve"> </w:t>
      </w:r>
      <w:r w:rsidR="00426ED8">
        <w:rPr>
          <w:sz w:val="24"/>
          <w:lang w:eastAsia="zh-CN"/>
        </w:rPr>
        <w:t>e</w:t>
      </w:r>
      <w:r w:rsidR="00426ED8" w:rsidRPr="00426ED8">
        <w:rPr>
          <w:sz w:val="24"/>
          <w:lang w:eastAsia="zh-CN"/>
        </w:rPr>
        <w:t>xcludes all genotypes with a FILTER flag not equal to "." (a missing value) or PASS.</w:t>
      </w:r>
    </w:p>
    <w:p w:rsidR="007F4B5A" w:rsidRDefault="000D57B7" w:rsidP="00692B86">
      <w:pPr>
        <w:spacing w:before="240"/>
        <w:ind w:left="420"/>
        <w:rPr>
          <w:i/>
          <w:sz w:val="24"/>
          <w:lang w:eastAsia="zh-CN"/>
        </w:rPr>
      </w:pPr>
      <w:r w:rsidRPr="000D57B7">
        <w:rPr>
          <w:i/>
          <w:sz w:val="24"/>
          <w:lang w:eastAsia="zh-CN"/>
        </w:rPr>
        <w:t>$</w:t>
      </w:r>
      <w:r w:rsidRPr="000D57B7">
        <w:rPr>
          <w:sz w:val="24"/>
          <w:lang w:eastAsia="zh-CN"/>
        </w:rPr>
        <w:t xml:space="preserve"> </w:t>
      </w:r>
      <w:r w:rsidRPr="000D57B7">
        <w:rPr>
          <w:i/>
          <w:sz w:val="24"/>
          <w:lang w:eastAsia="zh-CN"/>
        </w:rPr>
        <w:t>bcftools filter -g3 -G10 -i 'GT="1/1" &amp;&amp; QUAL&gt; 100 &amp;&amp; AN=62</w:t>
      </w:r>
      <w:r w:rsidR="000D1C98">
        <w:rPr>
          <w:i/>
          <w:sz w:val="24"/>
          <w:lang w:eastAsia="zh-CN"/>
        </w:rPr>
        <w:t xml:space="preserve"> </w:t>
      </w:r>
      <w:r w:rsidR="000D1C98" w:rsidRPr="000D57B7">
        <w:rPr>
          <w:i/>
          <w:sz w:val="24"/>
          <w:lang w:eastAsia="zh-CN"/>
        </w:rPr>
        <w:t>&amp;&amp; DP&gt;124 &amp;&amp; DP&lt;1240</w:t>
      </w:r>
      <w:r w:rsidRPr="000D57B7">
        <w:rPr>
          <w:i/>
          <w:sz w:val="24"/>
          <w:lang w:eastAsia="zh-CN"/>
        </w:rPr>
        <w:t xml:space="preserve"> &amp;&amp; MQ&gt;40 &amp;&amp; MQ0F=0 &amp;&amp; RPB&gt;0.001 &amp;&amp; MQB&gt;0.001 &amp;&amp; BQB&gt;0.001 &amp;&amp; MQSB&gt;0.001 '</w:t>
      </w:r>
      <w:r w:rsidR="000D1C98">
        <w:rPr>
          <w:i/>
          <w:sz w:val="24"/>
          <w:lang w:eastAsia="zh-CN"/>
        </w:rPr>
        <w:t xml:space="preserve"> </w:t>
      </w:r>
      <w:r w:rsidRPr="000D57B7">
        <w:rPr>
          <w:i/>
          <w:sz w:val="24"/>
          <w:lang w:eastAsia="zh-CN"/>
        </w:rPr>
        <w:t>lines.bcftools.q30Q20p</w:t>
      </w:r>
      <w:r w:rsidR="00E13B60" w:rsidRPr="00E13B60">
        <w:rPr>
          <w:i/>
          <w:sz w:val="24"/>
          <w:lang w:eastAsia="zh-CN"/>
        </w:rPr>
        <w:t>_</w:t>
      </w:r>
      <w:r w:rsidR="00E13B60">
        <w:rPr>
          <w:i/>
          <w:sz w:val="24"/>
          <w:lang w:eastAsia="zh-CN"/>
        </w:rPr>
        <w:t>NoMissing.</w:t>
      </w:r>
      <w:r w:rsidR="00E13B60" w:rsidRPr="00E13B60">
        <w:rPr>
          <w:i/>
          <w:sz w:val="24"/>
          <w:lang w:eastAsia="zh-CN"/>
        </w:rPr>
        <w:t>SNP</w:t>
      </w:r>
      <w:r w:rsidRPr="000D57B7">
        <w:rPr>
          <w:i/>
          <w:sz w:val="24"/>
          <w:lang w:eastAsia="zh-CN"/>
        </w:rPr>
        <w:t>.</w:t>
      </w:r>
      <w:r w:rsidR="00E13B60">
        <w:rPr>
          <w:i/>
          <w:sz w:val="24"/>
          <w:lang w:eastAsia="zh-CN"/>
        </w:rPr>
        <w:t>recode.</w:t>
      </w:r>
      <w:r w:rsidRPr="000D57B7">
        <w:rPr>
          <w:i/>
          <w:sz w:val="24"/>
          <w:lang w:eastAsia="zh-CN"/>
        </w:rPr>
        <w:t xml:space="preserve">vcf </w:t>
      </w:r>
      <w:r w:rsidR="007F4B5A">
        <w:rPr>
          <w:i/>
          <w:sz w:val="24"/>
          <w:lang w:eastAsia="zh-CN"/>
        </w:rPr>
        <w:t>\</w:t>
      </w:r>
    </w:p>
    <w:p w:rsidR="000D57B7" w:rsidRPr="000D57B7" w:rsidRDefault="000D57B7" w:rsidP="001F1F9B">
      <w:pPr>
        <w:ind w:left="420"/>
        <w:rPr>
          <w:i/>
          <w:sz w:val="24"/>
          <w:lang w:eastAsia="zh-CN"/>
        </w:rPr>
      </w:pPr>
      <w:r w:rsidRPr="000D57B7">
        <w:rPr>
          <w:i/>
          <w:sz w:val="24"/>
          <w:lang w:eastAsia="zh-CN"/>
        </w:rPr>
        <w:t>&gt; lines.bcftools.q30Q20p_HighConfHomSNP.vcf</w:t>
      </w:r>
    </w:p>
    <w:p w:rsidR="000D57B7" w:rsidRPr="007F4B5A" w:rsidRDefault="00E13B60" w:rsidP="001F1F9B">
      <w:pPr>
        <w:ind w:firstLineChars="129" w:firstLine="285"/>
        <w:rPr>
          <w:b/>
          <w:lang w:eastAsia="zh-CN"/>
        </w:rPr>
      </w:pPr>
      <w:r w:rsidRPr="007F4B5A">
        <w:rPr>
          <w:b/>
          <w:lang w:eastAsia="zh-CN"/>
        </w:rPr>
        <w:t>#</w:t>
      </w:r>
      <w:r w:rsidR="0058382B" w:rsidRPr="007F4B5A">
        <w:rPr>
          <w:b/>
          <w:lang w:eastAsia="zh-CN"/>
        </w:rPr>
        <w:t>Key</w:t>
      </w:r>
      <w:r w:rsidR="001F1F9B" w:rsidRPr="007F4B5A">
        <w:rPr>
          <w:rFonts w:hint="eastAsia"/>
          <w:b/>
          <w:lang w:eastAsia="zh-CN"/>
        </w:rPr>
        <w:t xml:space="preserve"> parameters</w:t>
      </w:r>
      <w:r w:rsidR="00481F0B" w:rsidRPr="007F4B5A">
        <w:rPr>
          <w:b/>
          <w:lang w:eastAsia="zh-CN"/>
        </w:rPr>
        <w:t xml:space="preserve"> explanation</w:t>
      </w:r>
      <w:r w:rsidR="001F1F9B" w:rsidRPr="007F4B5A">
        <w:rPr>
          <w:b/>
          <w:lang w:eastAsia="zh-CN"/>
        </w:rPr>
        <w:t>:</w:t>
      </w:r>
    </w:p>
    <w:p w:rsidR="001F1F9B" w:rsidRPr="001F1F9B" w:rsidRDefault="001F1F9B" w:rsidP="001F1F9B">
      <w:pPr>
        <w:rPr>
          <w:lang w:eastAsia="zh-CN"/>
        </w:rPr>
      </w:pPr>
      <w:r w:rsidRPr="00481F0B">
        <w:rPr>
          <w:rFonts w:hint="eastAsia"/>
          <w:i/>
          <w:lang w:eastAsia="zh-CN"/>
        </w:rPr>
        <w:t>-g</w:t>
      </w:r>
      <w:r w:rsidR="0058382B" w:rsidRPr="00481F0B">
        <w:rPr>
          <w:i/>
          <w:lang w:eastAsia="zh-CN"/>
        </w:rPr>
        <w:t xml:space="preserve"> </w:t>
      </w:r>
      <w:r w:rsidRPr="00481F0B">
        <w:rPr>
          <w:rFonts w:hint="eastAsia"/>
          <w:i/>
          <w:lang w:eastAsia="zh-CN"/>
        </w:rPr>
        <w:t>3</w:t>
      </w:r>
      <w:r w:rsidR="00481F0B" w:rsidRPr="00481F0B">
        <w:rPr>
          <w:lang w:eastAsia="zh-CN"/>
        </w:rPr>
        <w:t xml:space="preserve">, </w:t>
      </w:r>
      <w:r w:rsidRPr="001F1F9B">
        <w:rPr>
          <w:lang w:eastAsia="zh-CN"/>
        </w:rPr>
        <w:t>filter SNPs within 3 base pairs of an indel</w:t>
      </w:r>
    </w:p>
    <w:p w:rsidR="001F1F9B" w:rsidRPr="001F1F9B" w:rsidRDefault="001F1F9B" w:rsidP="001F1F9B">
      <w:pPr>
        <w:rPr>
          <w:lang w:eastAsia="zh-CN"/>
        </w:rPr>
      </w:pPr>
      <w:r w:rsidRPr="00481F0B">
        <w:rPr>
          <w:i/>
          <w:lang w:eastAsia="zh-CN"/>
        </w:rPr>
        <w:t>-G10</w:t>
      </w:r>
      <w:r w:rsidR="00481F0B">
        <w:rPr>
          <w:lang w:eastAsia="zh-CN"/>
        </w:rPr>
        <w:t xml:space="preserve">, </w:t>
      </w:r>
      <w:r w:rsidRPr="001F1F9B">
        <w:rPr>
          <w:lang w:eastAsia="zh-CN"/>
        </w:rPr>
        <w:t>filter clusters of indels separated by 10 or fewer base pairs allowing only one to pass</w:t>
      </w:r>
    </w:p>
    <w:p w:rsidR="00481F0B" w:rsidRDefault="00481F0B" w:rsidP="00481F0B">
      <w:pPr>
        <w:rPr>
          <w:lang w:eastAsia="zh-CN"/>
        </w:rPr>
      </w:pPr>
      <w:r w:rsidRPr="00481F0B">
        <w:rPr>
          <w:i/>
        </w:rPr>
        <w:t>GT="1/1"</w:t>
      </w:r>
      <w:r>
        <w:t xml:space="preserve">, the </w:t>
      </w:r>
      <w:r w:rsidRPr="0058382B">
        <w:t xml:space="preserve">genotype is homozygous alternate (1/1) </w:t>
      </w:r>
    </w:p>
    <w:p w:rsidR="0058382B" w:rsidRDefault="00481F0B" w:rsidP="00481F0B">
      <w:pPr>
        <w:rPr>
          <w:sz w:val="24"/>
          <w:lang w:eastAsia="zh-CN"/>
        </w:rPr>
      </w:pPr>
      <w:r w:rsidRPr="000D57B7">
        <w:rPr>
          <w:i/>
          <w:sz w:val="24"/>
          <w:lang w:eastAsia="zh-CN"/>
        </w:rPr>
        <w:t>QUAL&gt; 100</w:t>
      </w:r>
      <w:r>
        <w:rPr>
          <w:sz w:val="24"/>
          <w:lang w:eastAsia="zh-CN"/>
        </w:rPr>
        <w:t xml:space="preserve">, </w:t>
      </w:r>
      <w:r w:rsidRPr="00481F0B">
        <w:rPr>
          <w:sz w:val="24"/>
          <w:lang w:eastAsia="zh-CN"/>
        </w:rPr>
        <w:t xml:space="preserve">quality score greater than </w:t>
      </w:r>
      <w:r>
        <w:rPr>
          <w:sz w:val="24"/>
          <w:lang w:eastAsia="zh-CN"/>
        </w:rPr>
        <w:t>100</w:t>
      </w:r>
    </w:p>
    <w:p w:rsidR="00481F0B" w:rsidRDefault="00481F0B" w:rsidP="00481F0B">
      <w:pPr>
        <w:rPr>
          <w:sz w:val="24"/>
          <w:lang w:eastAsia="zh-CN"/>
        </w:rPr>
      </w:pPr>
      <w:r w:rsidRPr="000D57B7">
        <w:rPr>
          <w:i/>
          <w:sz w:val="24"/>
          <w:lang w:eastAsia="zh-CN"/>
        </w:rPr>
        <w:t>AN=62</w:t>
      </w:r>
      <w:r>
        <w:rPr>
          <w:sz w:val="24"/>
          <w:lang w:eastAsia="zh-CN"/>
        </w:rPr>
        <w:t>, allele number equal to 62 (31 samples * 2n)</w:t>
      </w:r>
    </w:p>
    <w:p w:rsidR="00B12ED8" w:rsidRPr="001F1F9B" w:rsidRDefault="00B12ED8" w:rsidP="00B12ED8">
      <w:pPr>
        <w:rPr>
          <w:lang w:eastAsia="zh-CN"/>
        </w:rPr>
      </w:pPr>
      <w:r w:rsidRPr="000D57B7">
        <w:rPr>
          <w:i/>
          <w:sz w:val="24"/>
          <w:lang w:eastAsia="zh-CN"/>
        </w:rPr>
        <w:lastRenderedPageBreak/>
        <w:t>DP&gt;124 &amp;&amp; DP&lt;1240</w:t>
      </w:r>
      <w:r>
        <w:rPr>
          <w:sz w:val="24"/>
          <w:lang w:eastAsia="zh-CN"/>
        </w:rPr>
        <w:t xml:space="preserve">, </w:t>
      </w:r>
      <w:r w:rsidR="00D521A1">
        <w:rPr>
          <w:sz w:val="24"/>
          <w:lang w:eastAsia="zh-CN"/>
        </w:rPr>
        <w:t xml:space="preserve">total </w:t>
      </w:r>
      <w:r>
        <w:rPr>
          <w:sz w:val="24"/>
          <w:lang w:eastAsia="zh-CN"/>
        </w:rPr>
        <w:t>r</w:t>
      </w:r>
      <w:r w:rsidRPr="001F1F9B">
        <w:rPr>
          <w:lang w:eastAsia="zh-CN"/>
        </w:rPr>
        <w:t>aw read depth</w:t>
      </w:r>
      <w:r>
        <w:rPr>
          <w:lang w:eastAsia="zh-CN"/>
        </w:rPr>
        <w:t xml:space="preserve"> in range between 124 and 1240 (approx. </w:t>
      </w:r>
      <w:r w:rsidRPr="001F1F9B">
        <w:rPr>
          <w:rFonts w:hint="eastAsia"/>
          <w:lang w:eastAsia="zh-CN"/>
        </w:rPr>
        <w:t>20</w:t>
      </w:r>
      <w:r>
        <w:rPr>
          <w:lang w:eastAsia="zh-CN"/>
        </w:rPr>
        <w:t>-fold</w:t>
      </w:r>
      <w:r w:rsidRPr="001F1F9B">
        <w:rPr>
          <w:lang w:eastAsia="zh-CN"/>
        </w:rPr>
        <w:t xml:space="preserve"> depth per sample, </w:t>
      </w:r>
      <w:r>
        <w:rPr>
          <w:lang w:eastAsia="zh-CN"/>
        </w:rPr>
        <w:t xml:space="preserve">range from </w:t>
      </w:r>
      <w:r w:rsidRPr="001F1F9B">
        <w:rPr>
          <w:lang w:eastAsia="zh-CN"/>
        </w:rPr>
        <w:t>31*20</w:t>
      </w:r>
      <w:r>
        <w:rPr>
          <w:lang w:eastAsia="zh-CN"/>
        </w:rPr>
        <w:t>*0.2 to</w:t>
      </w:r>
      <w:r w:rsidRPr="001F1F9B">
        <w:rPr>
          <w:lang w:eastAsia="zh-CN"/>
        </w:rPr>
        <w:t xml:space="preserve"> 31*20</w:t>
      </w:r>
      <w:r>
        <w:rPr>
          <w:lang w:eastAsia="zh-CN"/>
        </w:rPr>
        <w:t>*2)</w:t>
      </w:r>
    </w:p>
    <w:p w:rsidR="00481F0B" w:rsidRDefault="00481F0B" w:rsidP="00481F0B">
      <w:pPr>
        <w:rPr>
          <w:sz w:val="24"/>
          <w:lang w:eastAsia="zh-CN"/>
        </w:rPr>
      </w:pPr>
      <w:r w:rsidRPr="00481F0B">
        <w:rPr>
          <w:i/>
          <w:sz w:val="24"/>
          <w:lang w:eastAsia="zh-CN"/>
        </w:rPr>
        <w:t>MQ&gt;40</w:t>
      </w:r>
      <w:r w:rsidRPr="001F1F9B">
        <w:rPr>
          <w:sz w:val="24"/>
          <w:lang w:eastAsia="zh-CN"/>
        </w:rPr>
        <w:t xml:space="preserve">, </w:t>
      </w:r>
      <w:r>
        <w:rPr>
          <w:sz w:val="24"/>
          <w:lang w:eastAsia="zh-CN"/>
        </w:rPr>
        <w:t>a</w:t>
      </w:r>
      <w:r w:rsidRPr="001F1F9B">
        <w:rPr>
          <w:sz w:val="24"/>
          <w:lang w:eastAsia="zh-CN"/>
        </w:rPr>
        <w:t>verage mapping quality</w:t>
      </w:r>
      <w:r>
        <w:rPr>
          <w:sz w:val="24"/>
          <w:lang w:eastAsia="zh-CN"/>
        </w:rPr>
        <w:t xml:space="preserve"> greater than 40</w:t>
      </w:r>
    </w:p>
    <w:p w:rsidR="00481F0B" w:rsidRPr="001F1F9B" w:rsidRDefault="00481F0B" w:rsidP="00481F0B">
      <w:r w:rsidRPr="00481F0B">
        <w:rPr>
          <w:i/>
        </w:rPr>
        <w:t>MQ0F=0</w:t>
      </w:r>
      <w:r w:rsidRPr="001F1F9B">
        <w:t xml:space="preserve">, Fraction of MQ0 reads </w:t>
      </w:r>
      <w:r>
        <w:t xml:space="preserve">is zero </w:t>
      </w:r>
      <w:r w:rsidRPr="001F1F9B">
        <w:t>(smaller is better)</w:t>
      </w:r>
    </w:p>
    <w:p w:rsidR="00481F0B" w:rsidRDefault="00481F0B" w:rsidP="00481F0B">
      <w:r w:rsidRPr="00481F0B">
        <w:rPr>
          <w:i/>
        </w:rPr>
        <w:t>RPB&gt;0.001</w:t>
      </w:r>
      <w:r w:rsidRPr="001F1F9B">
        <w:t xml:space="preserve">, Mann-Whitney U test of Read Position Bias </w:t>
      </w:r>
      <w:r>
        <w:t xml:space="preserve">larger than </w:t>
      </w:r>
      <w:r w:rsidR="00D521A1">
        <w:t>0.001</w:t>
      </w:r>
      <w:r>
        <w:t xml:space="preserve"> </w:t>
      </w:r>
      <w:r w:rsidRPr="001F1F9B">
        <w:t>(bigger is better)</w:t>
      </w:r>
    </w:p>
    <w:p w:rsidR="00481F0B" w:rsidRDefault="00481F0B" w:rsidP="00481F0B">
      <w:pPr>
        <w:rPr>
          <w:lang w:eastAsia="zh-CN"/>
        </w:rPr>
      </w:pPr>
      <w:r w:rsidRPr="007F4B5A">
        <w:rPr>
          <w:i/>
        </w:rPr>
        <w:t xml:space="preserve">MQB&gt;0.001, </w:t>
      </w:r>
      <w:r w:rsidRPr="001F1F9B">
        <w:t>Mann-Whitney U test of Mapping Quality Bias</w:t>
      </w:r>
      <w:r w:rsidRPr="00481F0B">
        <w:t xml:space="preserve"> </w:t>
      </w:r>
      <w:r>
        <w:t xml:space="preserve">larger than </w:t>
      </w:r>
      <w:r w:rsidR="00D521A1">
        <w:t>0.001</w:t>
      </w:r>
      <w:r w:rsidRPr="001F1F9B">
        <w:t xml:space="preserve"> (bigger is better)</w:t>
      </w:r>
    </w:p>
    <w:p w:rsidR="00481F0B" w:rsidRDefault="00481F0B" w:rsidP="00481F0B">
      <w:r>
        <w:rPr>
          <w:i/>
        </w:rPr>
        <w:t>B</w:t>
      </w:r>
      <w:r w:rsidRPr="00481F0B">
        <w:rPr>
          <w:i/>
        </w:rPr>
        <w:t>QB&gt;0.001</w:t>
      </w:r>
      <w:r w:rsidRPr="001F1F9B">
        <w:t xml:space="preserve">, Mann-Whitney U test of Base Quality Bias </w:t>
      </w:r>
      <w:r>
        <w:t xml:space="preserve">larger than </w:t>
      </w:r>
      <w:r w:rsidR="00D521A1">
        <w:t>0.001</w:t>
      </w:r>
      <w:r>
        <w:t xml:space="preserve"> </w:t>
      </w:r>
      <w:r w:rsidRPr="001F1F9B">
        <w:t>(bigger is better)</w:t>
      </w:r>
    </w:p>
    <w:p w:rsidR="00481F0B" w:rsidRDefault="00481F0B" w:rsidP="00481F0B">
      <w:r w:rsidRPr="00F846D7">
        <w:rPr>
          <w:i/>
        </w:rPr>
        <w:t>MQSB &gt;0.001</w:t>
      </w:r>
      <w:r w:rsidRPr="001F1F9B">
        <w:t>, Mann-Whitney U test of Mapping Quality vs Strand Bias</w:t>
      </w:r>
      <w:r>
        <w:t xml:space="preserve"> larger than </w:t>
      </w:r>
      <w:r w:rsidR="00D521A1">
        <w:t>0.001</w:t>
      </w:r>
      <w:r w:rsidRPr="001F1F9B">
        <w:t xml:space="preserve"> (bigger is better)</w:t>
      </w:r>
    </w:p>
    <w:p w:rsidR="00822D10" w:rsidRPr="00481F0B" w:rsidRDefault="00822D10" w:rsidP="00481F0B">
      <w:pPr>
        <w:rPr>
          <w:lang w:eastAsia="zh-CN"/>
        </w:rPr>
      </w:pPr>
    </w:p>
    <w:p w:rsidR="007F4B5A" w:rsidRPr="00692B86" w:rsidRDefault="002763C0" w:rsidP="007F4B5A">
      <w:pPr>
        <w:rPr>
          <w:sz w:val="24"/>
          <w:lang w:eastAsia="zh-CN"/>
        </w:rPr>
      </w:pPr>
      <w:r w:rsidRPr="00692B86">
        <w:rPr>
          <w:sz w:val="24"/>
          <w:lang w:eastAsia="zh-CN"/>
        </w:rPr>
        <w:t>4. E</w:t>
      </w:r>
      <w:r w:rsidR="007F4B5A" w:rsidRPr="00692B86">
        <w:rPr>
          <w:sz w:val="24"/>
          <w:lang w:eastAsia="zh-CN"/>
        </w:rPr>
        <w:t xml:space="preserve">xtract high quality indels </w:t>
      </w:r>
    </w:p>
    <w:p w:rsidR="007F4B5A" w:rsidRDefault="007F4B5A" w:rsidP="007F4B5A">
      <w:pPr>
        <w:ind w:firstLine="420"/>
        <w:rPr>
          <w:i/>
          <w:sz w:val="24"/>
          <w:lang w:eastAsia="zh-CN"/>
        </w:rPr>
      </w:pPr>
      <w:r>
        <w:rPr>
          <w:i/>
          <w:sz w:val="24"/>
          <w:lang w:eastAsia="zh-CN"/>
        </w:rPr>
        <w:t>$</w:t>
      </w:r>
      <w:r w:rsidRPr="00E13B60">
        <w:rPr>
          <w:i/>
          <w:sz w:val="24"/>
          <w:lang w:eastAsia="zh-CN"/>
        </w:rPr>
        <w:t xml:space="preserve">vcftools --vcf </w:t>
      </w:r>
      <w:r>
        <w:rPr>
          <w:i/>
          <w:sz w:val="24"/>
          <w:lang w:eastAsia="zh-CN"/>
        </w:rPr>
        <w:t>lines.bcftools.q30Q20p</w:t>
      </w:r>
      <w:r w:rsidRPr="00E13B60">
        <w:rPr>
          <w:i/>
          <w:sz w:val="24"/>
          <w:lang w:eastAsia="zh-CN"/>
        </w:rPr>
        <w:t xml:space="preserve">.vcf --max-missing 1.0 </w:t>
      </w:r>
      <w:r w:rsidRPr="007F4B5A">
        <w:rPr>
          <w:i/>
          <w:sz w:val="24"/>
          <w:lang w:eastAsia="zh-CN"/>
        </w:rPr>
        <w:t xml:space="preserve">--keep-only-indels </w:t>
      </w:r>
      <w:r w:rsidRPr="00E13B60">
        <w:rPr>
          <w:i/>
          <w:sz w:val="24"/>
          <w:lang w:eastAsia="zh-CN"/>
        </w:rPr>
        <w:t xml:space="preserve">--remove-filtered-all --remove-filtered-geno-all </w:t>
      </w:r>
      <w:r>
        <w:rPr>
          <w:i/>
          <w:sz w:val="24"/>
          <w:lang w:eastAsia="zh-CN"/>
        </w:rPr>
        <w:t xml:space="preserve">--recode --recode-INFO-all </w:t>
      </w:r>
      <w:r w:rsidRPr="00E13B60">
        <w:rPr>
          <w:i/>
          <w:sz w:val="24"/>
          <w:lang w:eastAsia="zh-CN"/>
        </w:rPr>
        <w:t xml:space="preserve">--out </w:t>
      </w:r>
      <w:r>
        <w:rPr>
          <w:i/>
          <w:sz w:val="24"/>
          <w:lang w:eastAsia="zh-CN"/>
        </w:rPr>
        <w:t>l</w:t>
      </w:r>
      <w:r w:rsidRPr="00E13B60">
        <w:rPr>
          <w:i/>
          <w:sz w:val="24"/>
          <w:lang w:eastAsia="zh-CN"/>
        </w:rPr>
        <w:t>ines.bcftools.q30Q20p_</w:t>
      </w:r>
      <w:r>
        <w:rPr>
          <w:i/>
          <w:sz w:val="24"/>
          <w:lang w:eastAsia="zh-CN"/>
        </w:rPr>
        <w:t>NoMissing.indel</w:t>
      </w:r>
    </w:p>
    <w:p w:rsidR="007F4B5A" w:rsidRPr="007F4B5A" w:rsidRDefault="007F4B5A" w:rsidP="007F4B5A">
      <w:pPr>
        <w:ind w:firstLine="420"/>
        <w:rPr>
          <w:i/>
          <w:sz w:val="24"/>
          <w:lang w:eastAsia="zh-CN"/>
        </w:rPr>
      </w:pPr>
      <w:r>
        <w:rPr>
          <w:i/>
          <w:sz w:val="24"/>
          <w:lang w:eastAsia="zh-CN"/>
        </w:rPr>
        <w:t>$</w:t>
      </w:r>
      <w:r w:rsidRPr="007F4B5A">
        <w:rPr>
          <w:i/>
          <w:sz w:val="24"/>
          <w:lang w:eastAsia="zh-CN"/>
        </w:rPr>
        <w:t>bcftools filter -i 'GT="1/1" &amp;&amp; QUAL&gt;100 &amp;&amp;IDV&gt;4 &amp;&amp; IMF&gt;0.25 &amp;&amp; AN=62 &amp;&amp; MQ&gt;40 &amp;&amp; M</w:t>
      </w:r>
      <w:r w:rsidR="00D521A1">
        <w:rPr>
          <w:i/>
          <w:sz w:val="24"/>
          <w:lang w:eastAsia="zh-CN"/>
        </w:rPr>
        <w:t xml:space="preserve">Q0F=0 &amp;&amp; DP&gt;124 &amp;&amp; DP&lt;1240 ' </w:t>
      </w:r>
      <w:r w:rsidRPr="007F4B5A">
        <w:rPr>
          <w:i/>
          <w:sz w:val="24"/>
          <w:lang w:eastAsia="zh-CN"/>
        </w:rPr>
        <w:t>lines.</w:t>
      </w:r>
      <w:r w:rsidR="00D521A1">
        <w:rPr>
          <w:i/>
          <w:sz w:val="24"/>
          <w:lang w:eastAsia="zh-CN"/>
        </w:rPr>
        <w:t xml:space="preserve">bcftools.q30Q20p.INDEL.vcf &gt; </w:t>
      </w:r>
      <w:r w:rsidRPr="007F4B5A">
        <w:rPr>
          <w:i/>
          <w:sz w:val="24"/>
          <w:lang w:eastAsia="zh-CN"/>
        </w:rPr>
        <w:t>lines.bcftools.q30Q20p_HighConfHomINDEL.vcf</w:t>
      </w:r>
    </w:p>
    <w:p w:rsidR="007846AD" w:rsidRPr="007F4B5A" w:rsidRDefault="007846AD" w:rsidP="007846AD">
      <w:pPr>
        <w:ind w:firstLineChars="129" w:firstLine="285"/>
        <w:rPr>
          <w:b/>
          <w:lang w:eastAsia="zh-CN"/>
        </w:rPr>
      </w:pPr>
      <w:r w:rsidRPr="007F4B5A">
        <w:rPr>
          <w:b/>
          <w:lang w:eastAsia="zh-CN"/>
        </w:rPr>
        <w:t>#Key</w:t>
      </w:r>
      <w:r w:rsidRPr="007F4B5A">
        <w:rPr>
          <w:rFonts w:hint="eastAsia"/>
          <w:b/>
          <w:lang w:eastAsia="zh-CN"/>
        </w:rPr>
        <w:t xml:space="preserve"> parameters</w:t>
      </w:r>
      <w:r w:rsidRPr="007F4B5A">
        <w:rPr>
          <w:b/>
          <w:lang w:eastAsia="zh-CN"/>
        </w:rPr>
        <w:t xml:space="preserve"> explanation:</w:t>
      </w:r>
    </w:p>
    <w:p w:rsidR="007F4B5A" w:rsidRPr="007F4B5A" w:rsidRDefault="007F4B5A" w:rsidP="00692B86">
      <w:pPr>
        <w:ind w:firstLine="285"/>
        <w:rPr>
          <w:i/>
          <w:sz w:val="24"/>
          <w:lang w:eastAsia="zh-CN"/>
        </w:rPr>
      </w:pPr>
      <w:r w:rsidRPr="007F4B5A">
        <w:rPr>
          <w:i/>
          <w:sz w:val="24"/>
          <w:lang w:eastAsia="zh-CN"/>
        </w:rPr>
        <w:t>IDV&gt;</w:t>
      </w:r>
      <w:r w:rsidR="007846AD">
        <w:rPr>
          <w:i/>
          <w:sz w:val="24"/>
          <w:lang w:eastAsia="zh-CN"/>
        </w:rPr>
        <w:t>4</w:t>
      </w:r>
      <w:r w:rsidRPr="007F4B5A">
        <w:rPr>
          <w:i/>
          <w:sz w:val="24"/>
          <w:lang w:eastAsia="zh-CN"/>
        </w:rPr>
        <w:t xml:space="preserve">, </w:t>
      </w:r>
      <w:r w:rsidR="007846AD">
        <w:rPr>
          <w:i/>
          <w:sz w:val="24"/>
          <w:lang w:eastAsia="zh-CN"/>
        </w:rPr>
        <w:t>m</w:t>
      </w:r>
      <w:r w:rsidRPr="007F4B5A">
        <w:rPr>
          <w:i/>
          <w:sz w:val="24"/>
          <w:lang w:eastAsia="zh-CN"/>
        </w:rPr>
        <w:t>aximum number of reads supporting an indel</w:t>
      </w:r>
      <w:r w:rsidR="007846AD">
        <w:rPr>
          <w:i/>
          <w:sz w:val="24"/>
          <w:lang w:eastAsia="zh-CN"/>
        </w:rPr>
        <w:t xml:space="preserve"> greater than 4</w:t>
      </w:r>
    </w:p>
    <w:p w:rsidR="007F4B5A" w:rsidRPr="007F4B5A" w:rsidRDefault="007F4B5A" w:rsidP="00692B86">
      <w:pPr>
        <w:ind w:firstLine="285"/>
        <w:rPr>
          <w:i/>
          <w:sz w:val="24"/>
          <w:lang w:eastAsia="zh-CN"/>
        </w:rPr>
      </w:pPr>
      <w:r w:rsidRPr="007F4B5A">
        <w:rPr>
          <w:i/>
          <w:sz w:val="24"/>
          <w:lang w:eastAsia="zh-CN"/>
        </w:rPr>
        <w:t xml:space="preserve">IMF&gt;0.25, </w:t>
      </w:r>
      <w:r w:rsidR="007846AD">
        <w:rPr>
          <w:i/>
          <w:sz w:val="24"/>
          <w:lang w:eastAsia="zh-CN"/>
        </w:rPr>
        <w:t>m</w:t>
      </w:r>
      <w:r w:rsidRPr="007F4B5A">
        <w:rPr>
          <w:i/>
          <w:sz w:val="24"/>
          <w:lang w:eastAsia="zh-CN"/>
        </w:rPr>
        <w:t>aximum fraction of reads supporting an indel</w:t>
      </w:r>
      <w:r w:rsidR="007846AD">
        <w:rPr>
          <w:i/>
          <w:sz w:val="24"/>
          <w:lang w:eastAsia="zh-CN"/>
        </w:rPr>
        <w:t xml:space="preserve"> greater than 0.25</w:t>
      </w:r>
    </w:p>
    <w:p w:rsidR="007F4B5A" w:rsidRPr="007F4B5A" w:rsidRDefault="007F4B5A" w:rsidP="007F4B5A">
      <w:pPr>
        <w:ind w:firstLine="420"/>
        <w:rPr>
          <w:i/>
          <w:sz w:val="24"/>
          <w:lang w:eastAsia="zh-CN"/>
        </w:rPr>
      </w:pPr>
    </w:p>
    <w:p w:rsidR="00521B19" w:rsidRPr="00692B86" w:rsidRDefault="002763C0" w:rsidP="00521B19">
      <w:pPr>
        <w:rPr>
          <w:sz w:val="24"/>
          <w:lang w:eastAsia="zh-CN"/>
        </w:rPr>
      </w:pPr>
      <w:r w:rsidRPr="00692B86">
        <w:rPr>
          <w:sz w:val="24"/>
          <w:lang w:eastAsia="zh-CN"/>
        </w:rPr>
        <w:t>5.</w:t>
      </w:r>
      <w:r w:rsidR="002F4149" w:rsidRPr="00692B86">
        <w:rPr>
          <w:rFonts w:hint="eastAsia"/>
          <w:sz w:val="24"/>
          <w:lang w:eastAsia="zh-CN"/>
        </w:rPr>
        <w:t xml:space="preserve"> </w:t>
      </w:r>
      <w:r w:rsidR="002F4149" w:rsidRPr="00692B86">
        <w:rPr>
          <w:sz w:val="24"/>
          <w:lang w:eastAsia="zh-CN"/>
        </w:rPr>
        <w:t>E</w:t>
      </w:r>
      <w:r w:rsidR="001B46D3" w:rsidRPr="00692B86">
        <w:rPr>
          <w:sz w:val="24"/>
          <w:lang w:eastAsia="zh-CN"/>
        </w:rPr>
        <w:t xml:space="preserve">xtract sub-set </w:t>
      </w:r>
      <w:r w:rsidR="002F4149" w:rsidRPr="00692B86">
        <w:rPr>
          <w:sz w:val="24"/>
          <w:lang w:eastAsia="zh-CN"/>
        </w:rPr>
        <w:t xml:space="preserve">of data and get statistics </w:t>
      </w:r>
    </w:p>
    <w:p w:rsidR="002F4149" w:rsidRDefault="002F4149" w:rsidP="002F4149">
      <w:pPr>
        <w:rPr>
          <w:i/>
          <w:color w:val="000000" w:themeColor="text1"/>
          <w:sz w:val="24"/>
          <w:lang w:eastAsia="zh-CN"/>
        </w:rPr>
      </w:pPr>
      <w:r>
        <w:rPr>
          <w:color w:val="000000" w:themeColor="text1"/>
          <w:sz w:val="24"/>
          <w:lang w:eastAsia="zh-CN"/>
        </w:rPr>
        <w:tab/>
        <w:t>$</w:t>
      </w:r>
      <w:r>
        <w:rPr>
          <w:i/>
          <w:color w:val="000000" w:themeColor="text1"/>
          <w:sz w:val="24"/>
          <w:lang w:eastAsia="zh-CN"/>
        </w:rPr>
        <w:t>bcftools view -s SAMPLE1</w:t>
      </w:r>
      <w:r w:rsidRPr="002F4149">
        <w:rPr>
          <w:i/>
          <w:color w:val="000000" w:themeColor="text1"/>
          <w:sz w:val="24"/>
          <w:lang w:eastAsia="zh-CN"/>
        </w:rPr>
        <w:t xml:space="preserve"> lines.bcftools.q30Q20p_HighConfHomSNP.vcf </w:t>
      </w:r>
      <w:r w:rsidR="0008033B">
        <w:rPr>
          <w:i/>
          <w:color w:val="000000" w:themeColor="text1"/>
          <w:sz w:val="24"/>
          <w:lang w:eastAsia="zh-CN"/>
        </w:rPr>
        <w:t>|</w:t>
      </w:r>
      <w:r w:rsidR="0008033B" w:rsidRPr="0008033B">
        <w:rPr>
          <w:i/>
          <w:color w:val="000000" w:themeColor="text1"/>
          <w:sz w:val="24"/>
          <w:lang w:eastAsia="zh-CN"/>
        </w:rPr>
        <w:t xml:space="preserve"> </w:t>
      </w:r>
      <w:r w:rsidR="0008033B">
        <w:rPr>
          <w:i/>
          <w:color w:val="000000" w:themeColor="text1"/>
          <w:sz w:val="24"/>
          <w:lang w:eastAsia="zh-CN"/>
        </w:rPr>
        <w:t xml:space="preserve">bcftools view </w:t>
      </w:r>
      <w:r w:rsidR="0008033B" w:rsidRPr="007F4B5A">
        <w:rPr>
          <w:i/>
          <w:sz w:val="24"/>
          <w:lang w:eastAsia="zh-CN"/>
        </w:rPr>
        <w:t>-i 'GT="1/1"</w:t>
      </w:r>
      <w:r w:rsidR="00B35B5B">
        <w:rPr>
          <w:i/>
          <w:sz w:val="24"/>
          <w:lang w:eastAsia="zh-CN"/>
        </w:rPr>
        <w:t xml:space="preserve"> </w:t>
      </w:r>
      <w:r w:rsidR="00B35B5B" w:rsidRPr="007F4B5A">
        <w:rPr>
          <w:i/>
          <w:sz w:val="24"/>
          <w:lang w:eastAsia="zh-CN"/>
        </w:rPr>
        <w:t>'</w:t>
      </w:r>
      <w:r w:rsidR="0008033B">
        <w:rPr>
          <w:i/>
          <w:sz w:val="24"/>
          <w:lang w:eastAsia="zh-CN"/>
        </w:rPr>
        <w:t xml:space="preserve"> </w:t>
      </w:r>
      <w:r w:rsidRPr="002F4149">
        <w:rPr>
          <w:i/>
          <w:color w:val="000000" w:themeColor="text1"/>
          <w:sz w:val="24"/>
          <w:lang w:eastAsia="zh-CN"/>
        </w:rPr>
        <w:t xml:space="preserve">&gt; </w:t>
      </w:r>
      <w:r>
        <w:rPr>
          <w:i/>
          <w:color w:val="000000" w:themeColor="text1"/>
          <w:sz w:val="24"/>
          <w:lang w:eastAsia="zh-CN"/>
        </w:rPr>
        <w:t>SAMPLE1</w:t>
      </w:r>
      <w:r w:rsidRPr="002F4149">
        <w:rPr>
          <w:i/>
          <w:color w:val="000000" w:themeColor="text1"/>
          <w:sz w:val="24"/>
          <w:lang w:eastAsia="zh-CN"/>
        </w:rPr>
        <w:t>.b</w:t>
      </w:r>
      <w:r>
        <w:rPr>
          <w:i/>
          <w:color w:val="000000" w:themeColor="text1"/>
          <w:sz w:val="24"/>
          <w:lang w:eastAsia="zh-CN"/>
        </w:rPr>
        <w:t>cftools.q30Q20p_HighConfHomSNP</w:t>
      </w:r>
      <w:r w:rsidRPr="002F4149">
        <w:rPr>
          <w:i/>
          <w:color w:val="000000" w:themeColor="text1"/>
          <w:sz w:val="24"/>
          <w:lang w:eastAsia="zh-CN"/>
        </w:rPr>
        <w:t>.vcf</w:t>
      </w:r>
    </w:p>
    <w:p w:rsidR="002F4149" w:rsidRDefault="002F4149" w:rsidP="002F4149">
      <w:pPr>
        <w:rPr>
          <w:i/>
          <w:color w:val="000000" w:themeColor="text1"/>
          <w:sz w:val="24"/>
          <w:lang w:eastAsia="zh-CN"/>
        </w:rPr>
      </w:pPr>
      <w:r>
        <w:rPr>
          <w:color w:val="000000" w:themeColor="text1"/>
          <w:sz w:val="24"/>
          <w:lang w:eastAsia="zh-CN"/>
        </w:rPr>
        <w:tab/>
        <w:t>$</w:t>
      </w:r>
      <w:r>
        <w:rPr>
          <w:i/>
          <w:color w:val="000000" w:themeColor="text1"/>
          <w:sz w:val="24"/>
          <w:lang w:eastAsia="zh-CN"/>
        </w:rPr>
        <w:t xml:space="preserve">bcftools view -s SAMPLE1,SAMPLE2 </w:t>
      </w:r>
      <w:r w:rsidRPr="002F4149">
        <w:rPr>
          <w:i/>
          <w:color w:val="000000" w:themeColor="text1"/>
          <w:sz w:val="24"/>
          <w:lang w:eastAsia="zh-CN"/>
        </w:rPr>
        <w:t xml:space="preserve">lines.bcftools.q30Q20p_HighConfHomSNP.vcf </w:t>
      </w:r>
      <w:r w:rsidR="000D09A4">
        <w:rPr>
          <w:i/>
          <w:color w:val="000000" w:themeColor="text1"/>
          <w:sz w:val="24"/>
          <w:lang w:eastAsia="zh-CN"/>
        </w:rPr>
        <w:t>|</w:t>
      </w:r>
      <w:r w:rsidR="000D09A4" w:rsidRPr="0008033B">
        <w:rPr>
          <w:i/>
          <w:color w:val="000000" w:themeColor="text1"/>
          <w:sz w:val="24"/>
          <w:lang w:eastAsia="zh-CN"/>
        </w:rPr>
        <w:t xml:space="preserve"> </w:t>
      </w:r>
      <w:r w:rsidR="000D09A4">
        <w:rPr>
          <w:i/>
          <w:color w:val="000000" w:themeColor="text1"/>
          <w:sz w:val="24"/>
          <w:lang w:eastAsia="zh-CN"/>
        </w:rPr>
        <w:t xml:space="preserve">bcftools view </w:t>
      </w:r>
      <w:r w:rsidR="000D09A4" w:rsidRPr="007F4B5A">
        <w:rPr>
          <w:i/>
          <w:sz w:val="24"/>
          <w:lang w:eastAsia="zh-CN"/>
        </w:rPr>
        <w:t>-i 'GT="1/1"</w:t>
      </w:r>
      <w:r w:rsidR="000D09A4">
        <w:rPr>
          <w:i/>
          <w:sz w:val="24"/>
          <w:lang w:eastAsia="zh-CN"/>
        </w:rPr>
        <w:t xml:space="preserve"> </w:t>
      </w:r>
      <w:r w:rsidR="000D09A4" w:rsidRPr="007F4B5A">
        <w:rPr>
          <w:i/>
          <w:sz w:val="24"/>
          <w:lang w:eastAsia="zh-CN"/>
        </w:rPr>
        <w:t>'</w:t>
      </w:r>
      <w:r w:rsidR="000D09A4">
        <w:rPr>
          <w:i/>
          <w:sz w:val="24"/>
          <w:lang w:eastAsia="zh-CN"/>
        </w:rPr>
        <w:t xml:space="preserve"> </w:t>
      </w:r>
      <w:r w:rsidRPr="002F4149">
        <w:rPr>
          <w:i/>
          <w:color w:val="000000" w:themeColor="text1"/>
          <w:sz w:val="24"/>
          <w:lang w:eastAsia="zh-CN"/>
        </w:rPr>
        <w:t>&gt;</w:t>
      </w:r>
      <w:r>
        <w:rPr>
          <w:i/>
          <w:color w:val="000000" w:themeColor="text1"/>
          <w:sz w:val="24"/>
          <w:lang w:eastAsia="zh-CN"/>
        </w:rPr>
        <w:t xml:space="preserve"> Group1</w:t>
      </w:r>
      <w:r w:rsidRPr="002F4149">
        <w:rPr>
          <w:i/>
          <w:color w:val="000000" w:themeColor="text1"/>
          <w:sz w:val="24"/>
          <w:lang w:eastAsia="zh-CN"/>
        </w:rPr>
        <w:t>.b</w:t>
      </w:r>
      <w:r>
        <w:rPr>
          <w:i/>
          <w:color w:val="000000" w:themeColor="text1"/>
          <w:sz w:val="24"/>
          <w:lang w:eastAsia="zh-CN"/>
        </w:rPr>
        <w:t>cftools.q30Q20p_HighConfHomSNP</w:t>
      </w:r>
      <w:r w:rsidRPr="002F4149">
        <w:rPr>
          <w:i/>
          <w:color w:val="000000" w:themeColor="text1"/>
          <w:sz w:val="24"/>
          <w:lang w:eastAsia="zh-CN"/>
        </w:rPr>
        <w:t>.vcf</w:t>
      </w:r>
    </w:p>
    <w:p w:rsidR="003040A4" w:rsidRDefault="003040A4" w:rsidP="00FC519A">
      <w:pPr>
        <w:ind w:left="420"/>
        <w:rPr>
          <w:i/>
          <w:color w:val="000000" w:themeColor="text1"/>
          <w:sz w:val="24"/>
          <w:lang w:eastAsia="zh-CN"/>
        </w:rPr>
      </w:pPr>
    </w:p>
    <w:p w:rsidR="00FC519A" w:rsidRPr="00FC519A" w:rsidRDefault="00FC519A" w:rsidP="00FC519A">
      <w:pPr>
        <w:ind w:left="420"/>
        <w:rPr>
          <w:i/>
          <w:color w:val="000000" w:themeColor="text1"/>
          <w:sz w:val="24"/>
          <w:lang w:eastAsia="zh-CN"/>
        </w:rPr>
      </w:pPr>
      <w:r w:rsidRPr="002763C0">
        <w:rPr>
          <w:i/>
          <w:color w:val="000000" w:themeColor="text1"/>
          <w:sz w:val="24"/>
          <w:lang w:eastAsia="zh-CN"/>
        </w:rPr>
        <w:t>$</w:t>
      </w:r>
      <w:r>
        <w:rPr>
          <w:i/>
          <w:color w:val="000000" w:themeColor="text1"/>
          <w:sz w:val="24"/>
          <w:lang w:eastAsia="zh-CN"/>
        </w:rPr>
        <w:t xml:space="preserve">bcftools stats </w:t>
      </w:r>
      <w:r w:rsidRPr="00FC519A">
        <w:rPr>
          <w:i/>
          <w:color w:val="000000" w:themeColor="text1"/>
          <w:sz w:val="24"/>
          <w:lang w:eastAsia="zh-CN"/>
        </w:rPr>
        <w:t>SAMPLE1.bcftools.q30Q20p_HighConfHomSNP.vcf</w:t>
      </w:r>
      <w:r>
        <w:rPr>
          <w:i/>
          <w:color w:val="000000" w:themeColor="text1"/>
          <w:sz w:val="24"/>
          <w:lang w:eastAsia="zh-CN"/>
        </w:rPr>
        <w:t xml:space="preserve"> &gt; </w:t>
      </w:r>
      <w:r w:rsidRPr="00FC519A">
        <w:rPr>
          <w:i/>
          <w:color w:val="000000" w:themeColor="text1"/>
          <w:sz w:val="24"/>
          <w:lang w:eastAsia="zh-CN"/>
        </w:rPr>
        <w:t>SAMPLE1.bcftools.q30Q20p_HighConfHomSNP.vcf</w:t>
      </w:r>
      <w:r>
        <w:rPr>
          <w:i/>
          <w:color w:val="000000" w:themeColor="text1"/>
          <w:sz w:val="24"/>
          <w:lang w:eastAsia="zh-CN"/>
        </w:rPr>
        <w:t>.stats</w:t>
      </w:r>
    </w:p>
    <w:p w:rsidR="00B70558" w:rsidRDefault="002763C0" w:rsidP="003C1354">
      <w:pPr>
        <w:ind w:left="420"/>
        <w:rPr>
          <w:b/>
          <w:sz w:val="24"/>
          <w:lang w:eastAsia="zh-CN"/>
        </w:rPr>
      </w:pPr>
      <w:r w:rsidRPr="002763C0">
        <w:rPr>
          <w:i/>
          <w:color w:val="000000" w:themeColor="text1"/>
          <w:sz w:val="24"/>
          <w:lang w:eastAsia="zh-CN"/>
        </w:rPr>
        <w:t>$</w:t>
      </w:r>
      <w:r w:rsidR="00521B19" w:rsidRPr="002763C0">
        <w:rPr>
          <w:i/>
          <w:color w:val="000000" w:themeColor="text1"/>
          <w:sz w:val="24"/>
          <w:lang w:eastAsia="zh-CN"/>
        </w:rPr>
        <w:t>bcftools stats -d 0,1</w:t>
      </w:r>
      <w:r w:rsidRPr="002763C0">
        <w:rPr>
          <w:i/>
          <w:color w:val="000000" w:themeColor="text1"/>
          <w:sz w:val="24"/>
          <w:lang w:eastAsia="zh-CN"/>
        </w:rPr>
        <w:t>24</w:t>
      </w:r>
      <w:r w:rsidR="00521B19" w:rsidRPr="002763C0">
        <w:rPr>
          <w:i/>
          <w:color w:val="000000" w:themeColor="text1"/>
          <w:sz w:val="24"/>
          <w:lang w:eastAsia="zh-CN"/>
        </w:rPr>
        <w:t xml:space="preserve">0,30 </w:t>
      </w:r>
      <w:r w:rsidR="00FC519A">
        <w:rPr>
          <w:i/>
          <w:color w:val="000000" w:themeColor="text1"/>
          <w:sz w:val="24"/>
          <w:lang w:eastAsia="zh-CN"/>
        </w:rPr>
        <w:t>Group1</w:t>
      </w:r>
      <w:r w:rsidR="00FC519A" w:rsidRPr="002F4149">
        <w:rPr>
          <w:i/>
          <w:color w:val="000000" w:themeColor="text1"/>
          <w:sz w:val="24"/>
          <w:lang w:eastAsia="zh-CN"/>
        </w:rPr>
        <w:t>.b</w:t>
      </w:r>
      <w:r w:rsidR="00FC519A">
        <w:rPr>
          <w:i/>
          <w:color w:val="000000" w:themeColor="text1"/>
          <w:sz w:val="24"/>
          <w:lang w:eastAsia="zh-CN"/>
        </w:rPr>
        <w:t>cftools.q30Q20p_HighConfHomSNP</w:t>
      </w:r>
      <w:r w:rsidR="00FC519A" w:rsidRPr="002F4149">
        <w:rPr>
          <w:i/>
          <w:color w:val="000000" w:themeColor="text1"/>
          <w:sz w:val="24"/>
          <w:lang w:eastAsia="zh-CN"/>
        </w:rPr>
        <w:t>.vcf</w:t>
      </w:r>
      <w:r w:rsidR="00FC519A">
        <w:rPr>
          <w:i/>
          <w:color w:val="000000" w:themeColor="text1"/>
          <w:sz w:val="24"/>
          <w:lang w:eastAsia="zh-CN"/>
        </w:rPr>
        <w:t xml:space="preserve"> </w:t>
      </w:r>
      <w:r w:rsidR="00521B19" w:rsidRPr="002763C0">
        <w:rPr>
          <w:i/>
          <w:color w:val="000000" w:themeColor="text1"/>
          <w:sz w:val="24"/>
          <w:lang w:eastAsia="zh-CN"/>
        </w:rPr>
        <w:t xml:space="preserve">&gt; </w:t>
      </w:r>
      <w:r w:rsidR="00FC519A">
        <w:rPr>
          <w:i/>
          <w:color w:val="000000" w:themeColor="text1"/>
          <w:sz w:val="24"/>
          <w:lang w:eastAsia="zh-CN"/>
        </w:rPr>
        <w:t>Group1</w:t>
      </w:r>
      <w:r w:rsidR="00FC519A" w:rsidRPr="002F4149">
        <w:rPr>
          <w:i/>
          <w:color w:val="000000" w:themeColor="text1"/>
          <w:sz w:val="24"/>
          <w:lang w:eastAsia="zh-CN"/>
        </w:rPr>
        <w:t>.b</w:t>
      </w:r>
      <w:r w:rsidR="00FC519A">
        <w:rPr>
          <w:i/>
          <w:color w:val="000000" w:themeColor="text1"/>
          <w:sz w:val="24"/>
          <w:lang w:eastAsia="zh-CN"/>
        </w:rPr>
        <w:t>cftools.q30Q20p_HighConfHomSNP</w:t>
      </w:r>
      <w:r w:rsidR="00521B19" w:rsidRPr="002763C0">
        <w:rPr>
          <w:i/>
          <w:color w:val="000000" w:themeColor="text1"/>
          <w:sz w:val="24"/>
          <w:lang w:eastAsia="zh-CN"/>
        </w:rPr>
        <w:t>.vcf.stats</w:t>
      </w:r>
    </w:p>
    <w:sectPr w:rsidR="00B70558" w:rsidSect="003C1354">
      <w:type w:val="continuous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DB4" w:rsidRDefault="00140DB4" w:rsidP="00BC5108">
      <w:r>
        <w:separator/>
      </w:r>
    </w:p>
  </w:endnote>
  <w:endnote w:type="continuationSeparator" w:id="0">
    <w:p w:rsidR="00140DB4" w:rsidRDefault="00140DB4" w:rsidP="00BC5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DB4" w:rsidRDefault="00140DB4" w:rsidP="00BC5108">
      <w:r>
        <w:separator/>
      </w:r>
    </w:p>
  </w:footnote>
  <w:footnote w:type="continuationSeparator" w:id="0">
    <w:p w:rsidR="00140DB4" w:rsidRDefault="00140DB4" w:rsidP="00BC51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EF8"/>
    <w:rsid w:val="0000395D"/>
    <w:rsid w:val="000103AD"/>
    <w:rsid w:val="00022723"/>
    <w:rsid w:val="000245D0"/>
    <w:rsid w:val="00040C6E"/>
    <w:rsid w:val="00043725"/>
    <w:rsid w:val="000571E1"/>
    <w:rsid w:val="00074866"/>
    <w:rsid w:val="000800F8"/>
    <w:rsid w:val="0008033B"/>
    <w:rsid w:val="00084E90"/>
    <w:rsid w:val="0008700B"/>
    <w:rsid w:val="00097773"/>
    <w:rsid w:val="000A114A"/>
    <w:rsid w:val="000C2A6A"/>
    <w:rsid w:val="000D09A4"/>
    <w:rsid w:val="000D1C98"/>
    <w:rsid w:val="000D29DA"/>
    <w:rsid w:val="000D57B7"/>
    <w:rsid w:val="000E6E36"/>
    <w:rsid w:val="001116CE"/>
    <w:rsid w:val="00127F1D"/>
    <w:rsid w:val="00140DB4"/>
    <w:rsid w:val="00142552"/>
    <w:rsid w:val="0014424D"/>
    <w:rsid w:val="00170A24"/>
    <w:rsid w:val="00174B84"/>
    <w:rsid w:val="00180549"/>
    <w:rsid w:val="001807B1"/>
    <w:rsid w:val="001B46D3"/>
    <w:rsid w:val="001F1F9B"/>
    <w:rsid w:val="00220577"/>
    <w:rsid w:val="00232D15"/>
    <w:rsid w:val="00234CFA"/>
    <w:rsid w:val="00252660"/>
    <w:rsid w:val="00260F35"/>
    <w:rsid w:val="002648CC"/>
    <w:rsid w:val="00265E92"/>
    <w:rsid w:val="002763C0"/>
    <w:rsid w:val="00295FF0"/>
    <w:rsid w:val="002B274A"/>
    <w:rsid w:val="002B6B81"/>
    <w:rsid w:val="002D0389"/>
    <w:rsid w:val="002D7385"/>
    <w:rsid w:val="002E4EAA"/>
    <w:rsid w:val="002F4149"/>
    <w:rsid w:val="00301823"/>
    <w:rsid w:val="003040A4"/>
    <w:rsid w:val="00305441"/>
    <w:rsid w:val="00316D64"/>
    <w:rsid w:val="00320CF6"/>
    <w:rsid w:val="003256D2"/>
    <w:rsid w:val="00325DF7"/>
    <w:rsid w:val="003344BB"/>
    <w:rsid w:val="00345F34"/>
    <w:rsid w:val="00354314"/>
    <w:rsid w:val="00357C42"/>
    <w:rsid w:val="00370D6E"/>
    <w:rsid w:val="003829F8"/>
    <w:rsid w:val="003C1354"/>
    <w:rsid w:val="0040396F"/>
    <w:rsid w:val="004239C9"/>
    <w:rsid w:val="00426ED8"/>
    <w:rsid w:val="0043297C"/>
    <w:rsid w:val="004350C0"/>
    <w:rsid w:val="00445B74"/>
    <w:rsid w:val="00455788"/>
    <w:rsid w:val="00473974"/>
    <w:rsid w:val="00481F0B"/>
    <w:rsid w:val="00484B39"/>
    <w:rsid w:val="0049093F"/>
    <w:rsid w:val="0049491A"/>
    <w:rsid w:val="00497084"/>
    <w:rsid w:val="004A09FF"/>
    <w:rsid w:val="004E110C"/>
    <w:rsid w:val="004F25CF"/>
    <w:rsid w:val="004F7A79"/>
    <w:rsid w:val="00501D6B"/>
    <w:rsid w:val="005033EE"/>
    <w:rsid w:val="00521B19"/>
    <w:rsid w:val="00527C26"/>
    <w:rsid w:val="0053304C"/>
    <w:rsid w:val="00555F48"/>
    <w:rsid w:val="0058382B"/>
    <w:rsid w:val="005B794C"/>
    <w:rsid w:val="005C40B2"/>
    <w:rsid w:val="005C4284"/>
    <w:rsid w:val="005C4F4C"/>
    <w:rsid w:val="005D718E"/>
    <w:rsid w:val="005E3105"/>
    <w:rsid w:val="005E5124"/>
    <w:rsid w:val="005F0A6F"/>
    <w:rsid w:val="005F123F"/>
    <w:rsid w:val="006237C5"/>
    <w:rsid w:val="00692B86"/>
    <w:rsid w:val="006A60C1"/>
    <w:rsid w:val="006B3E28"/>
    <w:rsid w:val="006D547A"/>
    <w:rsid w:val="006F184E"/>
    <w:rsid w:val="00700F35"/>
    <w:rsid w:val="00702C74"/>
    <w:rsid w:val="0072436C"/>
    <w:rsid w:val="00760EBD"/>
    <w:rsid w:val="0076501F"/>
    <w:rsid w:val="00776E2E"/>
    <w:rsid w:val="007846AD"/>
    <w:rsid w:val="007C270D"/>
    <w:rsid w:val="007F0365"/>
    <w:rsid w:val="007F1329"/>
    <w:rsid w:val="007F4B5A"/>
    <w:rsid w:val="00815A84"/>
    <w:rsid w:val="00822D10"/>
    <w:rsid w:val="008335DF"/>
    <w:rsid w:val="008366AA"/>
    <w:rsid w:val="00871FDF"/>
    <w:rsid w:val="0089139B"/>
    <w:rsid w:val="008B192F"/>
    <w:rsid w:val="008B390E"/>
    <w:rsid w:val="008B3C5D"/>
    <w:rsid w:val="008D148B"/>
    <w:rsid w:val="008E4EF8"/>
    <w:rsid w:val="009016D0"/>
    <w:rsid w:val="009262E8"/>
    <w:rsid w:val="00935DEB"/>
    <w:rsid w:val="00956FAC"/>
    <w:rsid w:val="0096532B"/>
    <w:rsid w:val="009844F4"/>
    <w:rsid w:val="009A186A"/>
    <w:rsid w:val="009A4C3E"/>
    <w:rsid w:val="009A58EA"/>
    <w:rsid w:val="009F1705"/>
    <w:rsid w:val="009F59DB"/>
    <w:rsid w:val="009F5A16"/>
    <w:rsid w:val="00A16EAF"/>
    <w:rsid w:val="00A271A3"/>
    <w:rsid w:val="00A54290"/>
    <w:rsid w:val="00A54EA3"/>
    <w:rsid w:val="00A75F75"/>
    <w:rsid w:val="00A91397"/>
    <w:rsid w:val="00A93376"/>
    <w:rsid w:val="00A972E5"/>
    <w:rsid w:val="00AA1B4B"/>
    <w:rsid w:val="00AE47DD"/>
    <w:rsid w:val="00B01D87"/>
    <w:rsid w:val="00B02C51"/>
    <w:rsid w:val="00B0401F"/>
    <w:rsid w:val="00B0418F"/>
    <w:rsid w:val="00B12ED8"/>
    <w:rsid w:val="00B30D90"/>
    <w:rsid w:val="00B31566"/>
    <w:rsid w:val="00B35B5B"/>
    <w:rsid w:val="00B439B5"/>
    <w:rsid w:val="00B70558"/>
    <w:rsid w:val="00BC5108"/>
    <w:rsid w:val="00BE33FD"/>
    <w:rsid w:val="00C211AB"/>
    <w:rsid w:val="00C271BD"/>
    <w:rsid w:val="00C479DB"/>
    <w:rsid w:val="00C57D11"/>
    <w:rsid w:val="00C659A8"/>
    <w:rsid w:val="00C71CCA"/>
    <w:rsid w:val="00C759FA"/>
    <w:rsid w:val="00C7601A"/>
    <w:rsid w:val="00CA0EA8"/>
    <w:rsid w:val="00CF2A52"/>
    <w:rsid w:val="00D00F07"/>
    <w:rsid w:val="00D1616E"/>
    <w:rsid w:val="00D34F27"/>
    <w:rsid w:val="00D35A9A"/>
    <w:rsid w:val="00D521A1"/>
    <w:rsid w:val="00D737E8"/>
    <w:rsid w:val="00D77A68"/>
    <w:rsid w:val="00D77B4A"/>
    <w:rsid w:val="00D94901"/>
    <w:rsid w:val="00DF00B2"/>
    <w:rsid w:val="00E13B60"/>
    <w:rsid w:val="00E1463A"/>
    <w:rsid w:val="00E27131"/>
    <w:rsid w:val="00E42A79"/>
    <w:rsid w:val="00E53280"/>
    <w:rsid w:val="00E7297B"/>
    <w:rsid w:val="00E80F70"/>
    <w:rsid w:val="00EA54FF"/>
    <w:rsid w:val="00EA5674"/>
    <w:rsid w:val="00EC3659"/>
    <w:rsid w:val="00EC7B17"/>
    <w:rsid w:val="00ED3CBF"/>
    <w:rsid w:val="00F10F8C"/>
    <w:rsid w:val="00F52F83"/>
    <w:rsid w:val="00F53EF9"/>
    <w:rsid w:val="00F576A8"/>
    <w:rsid w:val="00F846D7"/>
    <w:rsid w:val="00F95C73"/>
    <w:rsid w:val="00F97049"/>
    <w:rsid w:val="00FC3901"/>
    <w:rsid w:val="00FC519A"/>
    <w:rsid w:val="00FD288C"/>
    <w:rsid w:val="00FE01CE"/>
    <w:rsid w:val="00FE0BF2"/>
    <w:rsid w:val="00FE79D7"/>
    <w:rsid w:val="00FF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615D37"/>
  <w15:chartTrackingRefBased/>
  <w15:docId w15:val="{09ACEE50-A570-4BF8-BCDF-53DD0EB2D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108"/>
    <w:pPr>
      <w:jc w:val="both"/>
    </w:pPr>
    <w:rPr>
      <w:rFonts w:ascii="Calibri" w:eastAsia="宋体" w:hAnsi="Calibri" w:cs="Times New Roman"/>
      <w:kern w:val="0"/>
      <w:sz w:val="22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51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C510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C51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C5108"/>
    <w:rPr>
      <w:sz w:val="18"/>
      <w:szCs w:val="18"/>
    </w:rPr>
  </w:style>
  <w:style w:type="table" w:styleId="a7">
    <w:name w:val="Table Grid"/>
    <w:basedOn w:val="a1"/>
    <w:uiPriority w:val="39"/>
    <w:rsid w:val="009A4C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rsid w:val="00484B39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14424D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14424D"/>
    <w:rPr>
      <w:rFonts w:ascii="Courier New" w:eastAsia="宋体" w:hAnsi="Courier New" w:cs="Courier New"/>
      <w:kern w:val="0"/>
      <w:sz w:val="20"/>
      <w:szCs w:val="20"/>
      <w:lang w:val="en-GB" w:eastAsia="en-GB"/>
    </w:rPr>
  </w:style>
  <w:style w:type="paragraph" w:styleId="a9">
    <w:name w:val="List Paragraph"/>
    <w:basedOn w:val="a"/>
    <w:uiPriority w:val="34"/>
    <w:qFormat/>
    <w:rsid w:val="002F41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B66B1-E74B-4539-9A3C-6965C77F1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1440</Words>
  <Characters>8212</Characters>
  <Application>Microsoft Office Word</Application>
  <DocSecurity>0</DocSecurity>
  <Lines>68</Lines>
  <Paragraphs>19</Paragraphs>
  <ScaleCrop>false</ScaleCrop>
  <Company/>
  <LinksUpToDate>false</LinksUpToDate>
  <CharactersWithSpaces>9633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LuoWenlong</dc:creator>
  <cp:keywords/>
  <dc:description/>
  <cp:lastModifiedBy>zy</cp:lastModifiedBy>
  <cp:revision>7</cp:revision>
  <dcterms:created xsi:type="dcterms:W3CDTF">2022-12-24T13:42:00Z</dcterms:created>
  <dcterms:modified xsi:type="dcterms:W3CDTF">2022-12-24T13:48:00Z</dcterms:modified>
</cp:coreProperties>
</file>