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EF383A" w14:textId="7908084E" w:rsidR="00F36335" w:rsidRPr="005159E1" w:rsidRDefault="004A1304" w:rsidP="005159E1">
      <w:pPr>
        <w:pStyle w:val="Heading1"/>
        <w:tabs>
          <w:tab w:val="left" w:leader="dot" w:pos="8640"/>
        </w:tabs>
        <w:rPr>
          <w:b/>
          <w:bCs/>
        </w:rPr>
      </w:pPr>
      <w:r w:rsidRPr="005159E1">
        <w:rPr>
          <w:b/>
          <w:bCs/>
        </w:rPr>
        <w:t>Supplementary information for</w:t>
      </w:r>
    </w:p>
    <w:p w14:paraId="3BDB4DAA" w14:textId="77777777" w:rsidR="00937BD7" w:rsidRDefault="00937BD7" w:rsidP="005159E1">
      <w:pPr>
        <w:pStyle w:val="Subtitle"/>
        <w:jc w:val="center"/>
        <w:rPr>
          <w:rFonts w:eastAsiaTheme="majorEastAsia"/>
          <w:b/>
          <w:bCs/>
          <w:color w:val="auto"/>
          <w:spacing w:val="0"/>
          <w:sz w:val="24"/>
          <w:szCs w:val="24"/>
        </w:rPr>
      </w:pPr>
      <w:r w:rsidRPr="00937BD7">
        <w:rPr>
          <w:rFonts w:eastAsiaTheme="majorEastAsia"/>
          <w:b/>
          <w:bCs/>
          <w:color w:val="auto"/>
          <w:spacing w:val="0"/>
          <w:sz w:val="24"/>
          <w:szCs w:val="24"/>
        </w:rPr>
        <w:t>A Large-Scale Reaction Dataset of Mechanistic Pathways of Organic Reactions</w:t>
      </w:r>
    </w:p>
    <w:p w14:paraId="429E38AC" w14:textId="221090B8" w:rsidR="005159E1" w:rsidRPr="005159E1" w:rsidRDefault="00937BD7" w:rsidP="005159E1">
      <w:pPr>
        <w:pStyle w:val="Subtitle"/>
        <w:jc w:val="center"/>
        <w:rPr>
          <w:color w:val="auto"/>
          <w:spacing w:val="0"/>
          <w:szCs w:val="18"/>
        </w:rPr>
      </w:pPr>
      <w:r>
        <w:rPr>
          <w:rFonts w:eastAsiaTheme="majorEastAsia"/>
          <w:b/>
          <w:bCs/>
          <w:color w:val="auto"/>
          <w:spacing w:val="0"/>
          <w:sz w:val="24"/>
          <w:szCs w:val="24"/>
        </w:rPr>
        <w:br/>
      </w:r>
      <w:r w:rsidR="005159E1" w:rsidRPr="005159E1">
        <w:rPr>
          <w:color w:val="auto"/>
          <w:spacing w:val="0"/>
          <w:szCs w:val="18"/>
        </w:rPr>
        <w:t xml:space="preserve">Shuan Chen, </w:t>
      </w:r>
      <w:proofErr w:type="spellStart"/>
      <w:r w:rsidR="005159E1" w:rsidRPr="005159E1">
        <w:rPr>
          <w:color w:val="auto"/>
          <w:spacing w:val="0"/>
          <w:szCs w:val="18"/>
        </w:rPr>
        <w:t>Ramil</w:t>
      </w:r>
      <w:proofErr w:type="spellEnd"/>
      <w:r w:rsidR="005159E1" w:rsidRPr="005159E1">
        <w:rPr>
          <w:color w:val="auto"/>
          <w:spacing w:val="0"/>
          <w:szCs w:val="18"/>
        </w:rPr>
        <w:t xml:space="preserve"> </w:t>
      </w:r>
      <w:proofErr w:type="spellStart"/>
      <w:r w:rsidR="005159E1" w:rsidRPr="005159E1">
        <w:rPr>
          <w:color w:val="auto"/>
          <w:spacing w:val="0"/>
          <w:szCs w:val="18"/>
        </w:rPr>
        <w:t>Babazade</w:t>
      </w:r>
      <w:proofErr w:type="spellEnd"/>
      <w:r w:rsidR="005159E1" w:rsidRPr="005159E1">
        <w:rPr>
          <w:color w:val="auto"/>
          <w:spacing w:val="0"/>
          <w:szCs w:val="18"/>
        </w:rPr>
        <w:t xml:space="preserve">, </w:t>
      </w:r>
      <w:proofErr w:type="spellStart"/>
      <w:r w:rsidR="005159E1" w:rsidRPr="005159E1">
        <w:rPr>
          <w:color w:val="auto"/>
          <w:spacing w:val="0"/>
          <w:szCs w:val="18"/>
        </w:rPr>
        <w:t>Taewan</w:t>
      </w:r>
      <w:proofErr w:type="spellEnd"/>
      <w:r w:rsidR="005159E1" w:rsidRPr="005159E1">
        <w:rPr>
          <w:color w:val="auto"/>
          <w:spacing w:val="0"/>
          <w:szCs w:val="18"/>
        </w:rPr>
        <w:t xml:space="preserve"> Kim, </w:t>
      </w:r>
      <w:proofErr w:type="spellStart"/>
      <w:r w:rsidR="005159E1" w:rsidRPr="005159E1">
        <w:rPr>
          <w:color w:val="auto"/>
          <w:spacing w:val="0"/>
          <w:szCs w:val="18"/>
        </w:rPr>
        <w:t>Sunkyu</w:t>
      </w:r>
      <w:proofErr w:type="spellEnd"/>
      <w:r w:rsidR="005159E1" w:rsidRPr="005159E1">
        <w:rPr>
          <w:color w:val="auto"/>
          <w:spacing w:val="0"/>
          <w:szCs w:val="18"/>
        </w:rPr>
        <w:t xml:space="preserve"> Han,</w:t>
      </w:r>
      <w:bookmarkStart w:id="0" w:name="_GoBack"/>
      <w:bookmarkEnd w:id="0"/>
      <w:r w:rsidR="005159E1" w:rsidRPr="005159E1">
        <w:rPr>
          <w:color w:val="auto"/>
          <w:spacing w:val="0"/>
          <w:szCs w:val="18"/>
        </w:rPr>
        <w:t xml:space="preserve"> </w:t>
      </w:r>
      <w:proofErr w:type="spellStart"/>
      <w:r w:rsidR="005159E1" w:rsidRPr="005159E1">
        <w:rPr>
          <w:color w:val="auto"/>
          <w:spacing w:val="0"/>
          <w:szCs w:val="18"/>
        </w:rPr>
        <w:t>Yousung</w:t>
      </w:r>
      <w:proofErr w:type="spellEnd"/>
      <w:r w:rsidR="005159E1" w:rsidRPr="005159E1">
        <w:rPr>
          <w:color w:val="auto"/>
          <w:spacing w:val="0"/>
          <w:szCs w:val="18"/>
        </w:rPr>
        <w:t xml:space="preserve"> Jung</w:t>
      </w:r>
    </w:p>
    <w:p w14:paraId="09B6B9CF" w14:textId="75508F54" w:rsidR="005159E1" w:rsidRPr="004A1304" w:rsidRDefault="005159E1" w:rsidP="005159E1">
      <w:pPr>
        <w:rPr>
          <w:vertAlign w:val="superscript"/>
        </w:rPr>
      </w:pPr>
    </w:p>
    <w:p w14:paraId="380D3A80" w14:textId="375E3612" w:rsidR="004A1304" w:rsidRPr="004A1304" w:rsidRDefault="004A1304" w:rsidP="00D706E8">
      <w:pPr>
        <w:jc w:val="center"/>
      </w:pPr>
      <w:r w:rsidRPr="004A1304">
        <w:t xml:space="preserve">Correspondence: </w:t>
      </w:r>
      <w:hyperlink r:id="rId8" w:history="1">
        <w:r w:rsidRPr="004A1304">
          <w:rPr>
            <w:rStyle w:val="Hyperlink"/>
            <w:color w:val="auto"/>
            <w:sz w:val="16"/>
            <w:szCs w:val="16"/>
          </w:rPr>
          <w:t>yousung.jung@snu.ac.kr</w:t>
        </w:r>
      </w:hyperlink>
      <w:r w:rsidR="00937BD7" w:rsidRPr="00937BD7">
        <w:rPr>
          <w:rStyle w:val="Hyperlink"/>
          <w:rFonts w:hint="eastAsia"/>
          <w:color w:val="auto"/>
          <w:sz w:val="16"/>
          <w:szCs w:val="16"/>
          <w:u w:val="none"/>
        </w:rPr>
        <w:t xml:space="preserve"> &amp; </w:t>
      </w:r>
      <w:r w:rsidR="00937BD7" w:rsidRPr="00937BD7">
        <w:rPr>
          <w:rStyle w:val="Hyperlink"/>
          <w:color w:val="auto"/>
          <w:sz w:val="16"/>
          <w:szCs w:val="16"/>
        </w:rPr>
        <w:t>sunkyu.han@kaist.ac.kr)</w:t>
      </w:r>
    </w:p>
    <w:p w14:paraId="6E8A0236" w14:textId="1717A157" w:rsidR="004A1304" w:rsidRPr="004A1304" w:rsidRDefault="004A1304" w:rsidP="001E634E"/>
    <w:p w14:paraId="1FA2800C" w14:textId="77777777" w:rsidR="004C6933" w:rsidRDefault="000B76CC">
      <w:pPr>
        <w:spacing w:line="360" w:lineRule="auto"/>
        <w:jc w:val="center"/>
        <w:rPr>
          <w:sz w:val="24"/>
          <w:szCs w:val="24"/>
        </w:rPr>
      </w:pPr>
      <w:r w:rsidRPr="005159E1">
        <w:rPr>
          <w:sz w:val="24"/>
          <w:szCs w:val="24"/>
        </w:rPr>
        <w:t>Contents</w:t>
      </w:r>
    </w:p>
    <w:p w14:paraId="795BE1B8" w14:textId="088CE10E" w:rsidR="00984838" w:rsidRPr="005159E1" w:rsidRDefault="00984838" w:rsidP="005159E1">
      <w:pPr>
        <w:spacing w:line="360" w:lineRule="auto"/>
        <w:jc w:val="center"/>
        <w:rPr>
          <w:sz w:val="24"/>
          <w:szCs w:val="24"/>
        </w:rPr>
      </w:pPr>
    </w:p>
    <w:p w14:paraId="63375241" w14:textId="5422245B" w:rsidR="005A5E19" w:rsidRPr="005159E1" w:rsidRDefault="00951165" w:rsidP="005159E1">
      <w:pPr>
        <w:tabs>
          <w:tab w:val="left" w:leader="hyphen" w:pos="8640"/>
          <w:tab w:val="left" w:pos="8928"/>
        </w:tabs>
        <w:spacing w:after="0" w:line="480" w:lineRule="auto"/>
        <w:jc w:val="left"/>
        <w:rPr>
          <w:sz w:val="20"/>
          <w:szCs w:val="20"/>
        </w:rPr>
      </w:pPr>
      <w:r w:rsidRPr="005159E1">
        <w:rPr>
          <w:sz w:val="20"/>
          <w:szCs w:val="20"/>
        </w:rPr>
        <w:t>RT extension</w:t>
      </w:r>
      <w:r w:rsidR="0050416B">
        <w:rPr>
          <w:sz w:val="20"/>
          <w:szCs w:val="20"/>
        </w:rPr>
        <w:tab/>
      </w:r>
      <w:r w:rsidR="0050416B">
        <w:rPr>
          <w:sz w:val="20"/>
          <w:szCs w:val="20"/>
        </w:rPr>
        <w:tab/>
        <w:t>2</w:t>
      </w:r>
      <w:r w:rsidR="0050416B">
        <w:rPr>
          <w:sz w:val="20"/>
          <w:szCs w:val="20"/>
        </w:rPr>
        <w:tab/>
      </w:r>
    </w:p>
    <w:p w14:paraId="023EE118" w14:textId="3CD98B94" w:rsidR="0050416B" w:rsidRPr="005159E1" w:rsidRDefault="00951165" w:rsidP="005159E1">
      <w:pPr>
        <w:tabs>
          <w:tab w:val="left" w:leader="hyphen" w:pos="8640"/>
          <w:tab w:val="left" w:pos="8928"/>
        </w:tabs>
        <w:spacing w:after="0" w:line="480" w:lineRule="auto"/>
        <w:rPr>
          <w:sz w:val="20"/>
          <w:szCs w:val="20"/>
        </w:rPr>
      </w:pPr>
      <w:r w:rsidRPr="005159E1">
        <w:rPr>
          <w:sz w:val="20"/>
          <w:szCs w:val="20"/>
        </w:rPr>
        <w:t>List of special groups used in</w:t>
      </w:r>
      <w:r w:rsidR="00AD6979">
        <w:rPr>
          <w:sz w:val="20"/>
          <w:szCs w:val="20"/>
        </w:rPr>
        <w:t xml:space="preserve"> </w:t>
      </w:r>
      <w:r w:rsidRPr="005159E1">
        <w:rPr>
          <w:sz w:val="20"/>
          <w:szCs w:val="20"/>
        </w:rPr>
        <w:t>RT extensi</w:t>
      </w:r>
      <w:r w:rsidR="008E53EB" w:rsidRPr="005159E1">
        <w:rPr>
          <w:sz w:val="20"/>
          <w:szCs w:val="20"/>
        </w:rPr>
        <w:t>o</w:t>
      </w:r>
      <w:r w:rsidR="0050416B">
        <w:rPr>
          <w:sz w:val="20"/>
          <w:szCs w:val="20"/>
        </w:rPr>
        <w:t>n</w:t>
      </w:r>
      <w:r w:rsidR="0050416B">
        <w:rPr>
          <w:sz w:val="20"/>
          <w:szCs w:val="20"/>
        </w:rPr>
        <w:tab/>
      </w:r>
      <w:r w:rsidR="0050416B">
        <w:rPr>
          <w:sz w:val="20"/>
          <w:szCs w:val="20"/>
        </w:rPr>
        <w:tab/>
        <w:t>3</w:t>
      </w:r>
    </w:p>
    <w:p w14:paraId="5BAFF30B" w14:textId="4B0881B2" w:rsidR="00541FDE" w:rsidRPr="005159E1" w:rsidRDefault="00951165" w:rsidP="005159E1">
      <w:pPr>
        <w:tabs>
          <w:tab w:val="left" w:leader="hyphen" w:pos="8640"/>
          <w:tab w:val="left" w:pos="8928"/>
        </w:tabs>
        <w:spacing w:after="0" w:line="480" w:lineRule="auto"/>
        <w:rPr>
          <w:sz w:val="20"/>
          <w:szCs w:val="20"/>
        </w:rPr>
      </w:pPr>
      <w:r w:rsidRPr="005159E1">
        <w:rPr>
          <w:sz w:val="20"/>
          <w:szCs w:val="20"/>
        </w:rPr>
        <w:t>RT-MT many-to-one correspondence</w:t>
      </w:r>
      <w:r w:rsidR="00426D92">
        <w:rPr>
          <w:sz w:val="20"/>
          <w:szCs w:val="20"/>
        </w:rPr>
        <w:tab/>
      </w:r>
      <w:r w:rsidR="00426D92">
        <w:rPr>
          <w:sz w:val="20"/>
          <w:szCs w:val="20"/>
        </w:rPr>
        <w:tab/>
      </w:r>
      <w:r w:rsidR="0050416B">
        <w:rPr>
          <w:sz w:val="20"/>
          <w:szCs w:val="20"/>
        </w:rPr>
        <w:t>4</w:t>
      </w:r>
    </w:p>
    <w:p w14:paraId="59F654B4" w14:textId="6E009C01" w:rsidR="00426D92" w:rsidRPr="00426D92" w:rsidRDefault="00541FDE" w:rsidP="005159E1">
      <w:pPr>
        <w:tabs>
          <w:tab w:val="left" w:leader="hyphen" w:pos="8640"/>
          <w:tab w:val="left" w:pos="8928"/>
        </w:tabs>
        <w:spacing w:after="0" w:line="480" w:lineRule="auto"/>
        <w:jc w:val="left"/>
        <w:rPr>
          <w:sz w:val="20"/>
          <w:szCs w:val="20"/>
        </w:rPr>
      </w:pPr>
      <w:r w:rsidRPr="005159E1">
        <w:rPr>
          <w:sz w:val="20"/>
          <w:szCs w:val="20"/>
        </w:rPr>
        <w:t>RT-MT one-to-many correspondence</w:t>
      </w:r>
      <w:r w:rsidR="00426D92">
        <w:rPr>
          <w:sz w:val="20"/>
          <w:szCs w:val="20"/>
        </w:rPr>
        <w:tab/>
      </w:r>
      <w:r w:rsidR="00426D92">
        <w:rPr>
          <w:sz w:val="20"/>
          <w:szCs w:val="20"/>
        </w:rPr>
        <w:tab/>
      </w:r>
      <w:r w:rsidR="0050416B">
        <w:rPr>
          <w:sz w:val="20"/>
          <w:szCs w:val="20"/>
        </w:rPr>
        <w:t>5</w:t>
      </w:r>
    </w:p>
    <w:p w14:paraId="3A82D42C" w14:textId="379F0D03" w:rsidR="00426D92" w:rsidRPr="005159E1" w:rsidRDefault="00951165" w:rsidP="005159E1">
      <w:pPr>
        <w:tabs>
          <w:tab w:val="left" w:leader="hyphen" w:pos="8640"/>
          <w:tab w:val="left" w:pos="8928"/>
        </w:tabs>
        <w:spacing w:after="0" w:line="480" w:lineRule="auto"/>
        <w:jc w:val="left"/>
        <w:rPr>
          <w:sz w:val="20"/>
          <w:szCs w:val="20"/>
        </w:rPr>
      </w:pPr>
      <w:r w:rsidRPr="005159E1">
        <w:rPr>
          <w:sz w:val="20"/>
          <w:szCs w:val="20"/>
        </w:rPr>
        <w:t>Mechanism derivation beyond RT</w:t>
      </w:r>
      <w:r w:rsidR="00426D92">
        <w:rPr>
          <w:sz w:val="20"/>
          <w:szCs w:val="20"/>
        </w:rPr>
        <w:tab/>
      </w:r>
      <w:r w:rsidR="00426D92">
        <w:rPr>
          <w:sz w:val="20"/>
          <w:szCs w:val="20"/>
        </w:rPr>
        <w:tab/>
      </w:r>
      <w:r w:rsidR="0050416B">
        <w:rPr>
          <w:sz w:val="20"/>
          <w:szCs w:val="20"/>
        </w:rPr>
        <w:t>6</w:t>
      </w:r>
    </w:p>
    <w:p w14:paraId="12C95D8B" w14:textId="4BE5788F" w:rsidR="005A5E19" w:rsidRPr="005159E1" w:rsidRDefault="00951165" w:rsidP="005159E1">
      <w:pPr>
        <w:tabs>
          <w:tab w:val="left" w:leader="hyphen" w:pos="8640"/>
          <w:tab w:val="left" w:pos="8928"/>
        </w:tabs>
        <w:spacing w:after="0" w:line="480" w:lineRule="auto"/>
        <w:jc w:val="left"/>
        <w:rPr>
          <w:sz w:val="20"/>
          <w:szCs w:val="20"/>
        </w:rPr>
      </w:pPr>
      <w:r w:rsidRPr="005159E1">
        <w:rPr>
          <w:sz w:val="20"/>
          <w:szCs w:val="20"/>
        </w:rPr>
        <w:t>Top-100 RTs</w:t>
      </w:r>
      <w:r w:rsidR="00426D92">
        <w:rPr>
          <w:sz w:val="20"/>
          <w:szCs w:val="20"/>
        </w:rPr>
        <w:tab/>
      </w:r>
      <w:r w:rsidR="00426D92">
        <w:rPr>
          <w:sz w:val="20"/>
          <w:szCs w:val="20"/>
        </w:rPr>
        <w:tab/>
      </w:r>
      <w:r w:rsidR="008B6547">
        <w:rPr>
          <w:sz w:val="20"/>
          <w:szCs w:val="20"/>
        </w:rPr>
        <w:t>8</w:t>
      </w:r>
    </w:p>
    <w:p w14:paraId="211C3E99" w14:textId="18B0AA24" w:rsidR="002101ED" w:rsidRDefault="002101ED" w:rsidP="005159E1">
      <w:pPr>
        <w:tabs>
          <w:tab w:val="left" w:leader="hyphen" w:pos="8640"/>
          <w:tab w:val="left" w:pos="8928"/>
        </w:tabs>
        <w:spacing w:after="0" w:line="480" w:lineRule="auto"/>
        <w:jc w:val="left"/>
        <w:rPr>
          <w:sz w:val="20"/>
          <w:szCs w:val="20"/>
        </w:rPr>
      </w:pPr>
      <w:r w:rsidRPr="005159E1">
        <w:rPr>
          <w:sz w:val="20"/>
          <w:szCs w:val="20"/>
        </w:rPr>
        <w:t>Labeled data MT distribution table</w:t>
      </w:r>
      <w:r w:rsidR="00426D92">
        <w:rPr>
          <w:sz w:val="20"/>
          <w:szCs w:val="20"/>
        </w:rPr>
        <w:tab/>
      </w:r>
      <w:r w:rsidR="0050416B">
        <w:rPr>
          <w:sz w:val="20"/>
          <w:szCs w:val="20"/>
        </w:rPr>
        <w:tab/>
        <w:t>1</w:t>
      </w:r>
      <w:r w:rsidR="008B6547">
        <w:rPr>
          <w:sz w:val="20"/>
          <w:szCs w:val="20"/>
        </w:rPr>
        <w:t>1</w:t>
      </w:r>
    </w:p>
    <w:p w14:paraId="4FF94025" w14:textId="48E36F95" w:rsidR="005159E1" w:rsidRDefault="005159E1" w:rsidP="005159E1">
      <w:pPr>
        <w:tabs>
          <w:tab w:val="left" w:leader="hyphen" w:pos="8640"/>
          <w:tab w:val="left" w:pos="8928"/>
        </w:tabs>
        <w:spacing w:after="0" w:line="480" w:lineRule="auto"/>
        <w:jc w:val="left"/>
        <w:rPr>
          <w:sz w:val="20"/>
          <w:szCs w:val="20"/>
        </w:rPr>
      </w:pPr>
      <w:r>
        <w:rPr>
          <w:sz w:val="20"/>
          <w:szCs w:val="20"/>
        </w:rPr>
        <w:t>Manual evaluation of 100 random</w:t>
      </w:r>
      <w:r w:rsidR="00402CE4">
        <w:rPr>
          <w:sz w:val="20"/>
          <w:szCs w:val="20"/>
        </w:rPr>
        <w:t>ly</w:t>
      </w:r>
      <w:r>
        <w:rPr>
          <w:sz w:val="20"/>
          <w:szCs w:val="20"/>
        </w:rPr>
        <w:t xml:space="preserve"> sampled reactions</w:t>
      </w:r>
      <w:r>
        <w:rPr>
          <w:sz w:val="20"/>
          <w:szCs w:val="20"/>
        </w:rPr>
        <w:tab/>
      </w:r>
      <w:r>
        <w:rPr>
          <w:sz w:val="20"/>
          <w:szCs w:val="20"/>
        </w:rPr>
        <w:tab/>
        <w:t>1</w:t>
      </w:r>
      <w:r w:rsidR="008B6547">
        <w:rPr>
          <w:sz w:val="20"/>
          <w:szCs w:val="20"/>
        </w:rPr>
        <w:t>2</w:t>
      </w:r>
    </w:p>
    <w:p w14:paraId="3B29A2CD" w14:textId="039D7C54" w:rsidR="00BE1858" w:rsidRDefault="00BE1858" w:rsidP="005159E1">
      <w:pPr>
        <w:tabs>
          <w:tab w:val="left" w:leader="hyphen" w:pos="8640"/>
          <w:tab w:val="left" w:pos="8928"/>
        </w:tabs>
        <w:spacing w:after="0" w:line="480" w:lineRule="auto"/>
        <w:jc w:val="left"/>
        <w:rPr>
          <w:sz w:val="20"/>
          <w:szCs w:val="20"/>
        </w:rPr>
      </w:pPr>
      <w:r>
        <w:rPr>
          <w:rFonts w:hint="eastAsia"/>
          <w:sz w:val="20"/>
          <w:szCs w:val="20"/>
        </w:rPr>
        <w:t xml:space="preserve">Example </w:t>
      </w:r>
      <w:r w:rsidR="003405B9">
        <w:rPr>
          <w:rFonts w:hint="eastAsia"/>
          <w:sz w:val="20"/>
          <w:szCs w:val="20"/>
        </w:rPr>
        <w:t xml:space="preserve">reaction </w:t>
      </w:r>
      <w:r>
        <w:rPr>
          <w:rFonts w:hint="eastAsia"/>
          <w:sz w:val="20"/>
          <w:szCs w:val="20"/>
        </w:rPr>
        <w:t>mechanism evaluated by chemists</w:t>
      </w:r>
      <w:r>
        <w:rPr>
          <w:sz w:val="20"/>
          <w:szCs w:val="20"/>
        </w:rPr>
        <w:tab/>
      </w:r>
      <w:r>
        <w:rPr>
          <w:sz w:val="20"/>
          <w:szCs w:val="20"/>
        </w:rPr>
        <w:tab/>
      </w:r>
      <w:r>
        <w:rPr>
          <w:rFonts w:hint="eastAsia"/>
          <w:sz w:val="20"/>
          <w:szCs w:val="20"/>
        </w:rPr>
        <w:t>1</w:t>
      </w:r>
      <w:r w:rsidR="003965D7">
        <w:rPr>
          <w:sz w:val="20"/>
          <w:szCs w:val="20"/>
        </w:rPr>
        <w:t>3</w:t>
      </w:r>
    </w:p>
    <w:p w14:paraId="5145BBA5" w14:textId="0F2D302D" w:rsidR="003965D7" w:rsidRPr="005159E1" w:rsidRDefault="003965D7" w:rsidP="005159E1">
      <w:pPr>
        <w:tabs>
          <w:tab w:val="left" w:leader="hyphen" w:pos="8640"/>
          <w:tab w:val="left" w:pos="8928"/>
        </w:tabs>
        <w:spacing w:after="0" w:line="480" w:lineRule="auto"/>
        <w:jc w:val="left"/>
        <w:rPr>
          <w:sz w:val="20"/>
          <w:szCs w:val="20"/>
        </w:rPr>
      </w:pPr>
      <w:r>
        <w:rPr>
          <w:sz w:val="20"/>
          <w:szCs w:val="20"/>
        </w:rPr>
        <w:t>Added reagents</w:t>
      </w:r>
      <w:r>
        <w:rPr>
          <w:sz w:val="20"/>
          <w:szCs w:val="20"/>
        </w:rPr>
        <w:tab/>
      </w:r>
      <w:r>
        <w:rPr>
          <w:sz w:val="20"/>
          <w:szCs w:val="20"/>
        </w:rPr>
        <w:tab/>
        <w:t>14</w:t>
      </w:r>
    </w:p>
    <w:p w14:paraId="2696EDAF" w14:textId="77777777" w:rsidR="006F5FA9" w:rsidRDefault="006F5FA9" w:rsidP="001E634E">
      <w:r>
        <w:br w:type="page"/>
      </w:r>
    </w:p>
    <w:p w14:paraId="37223C4D" w14:textId="44BCEC32" w:rsidR="00901681" w:rsidRDefault="00D16744">
      <w:pPr>
        <w:pStyle w:val="Heading1"/>
        <w:jc w:val="left"/>
      </w:pPr>
      <w:bookmarkStart w:id="1" w:name="_LRT-MT_many-to-one_correspondence"/>
      <w:bookmarkStart w:id="2" w:name="_S1._LRT_to"/>
      <w:bookmarkEnd w:id="1"/>
      <w:bookmarkEnd w:id="2"/>
      <w:r>
        <w:lastRenderedPageBreak/>
        <w:br/>
      </w:r>
      <w:r w:rsidR="00D22897">
        <w:t xml:space="preserve">S1. </w:t>
      </w:r>
      <w:r w:rsidR="00956669">
        <w:t xml:space="preserve">RT </w:t>
      </w:r>
      <w:r w:rsidR="0050416B">
        <w:t>extension</w:t>
      </w:r>
    </w:p>
    <w:p w14:paraId="4D8BF18D" w14:textId="658FF802" w:rsidR="00901681" w:rsidRPr="00951165" w:rsidRDefault="005C0778" w:rsidP="005159E1">
      <w:r>
        <w:rPr>
          <w:noProof/>
        </w:rPr>
        <w:drawing>
          <wp:inline distT="0" distB="0" distL="0" distR="0" wp14:anchorId="5F2A6108" wp14:editId="5AD85522">
            <wp:extent cx="5244443" cy="4498199"/>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44443" cy="4498199"/>
                    </a:xfrm>
                    <a:prstGeom prst="rect">
                      <a:avLst/>
                    </a:prstGeom>
                  </pic:spPr>
                </pic:pic>
              </a:graphicData>
            </a:graphic>
          </wp:inline>
        </w:drawing>
      </w:r>
    </w:p>
    <w:p w14:paraId="65CB5230" w14:textId="1B583CDC" w:rsidR="00D22897" w:rsidRPr="008D53C7" w:rsidRDefault="00D22897" w:rsidP="00D22897">
      <w:r>
        <w:t xml:space="preserve">Figure S1. </w:t>
      </w:r>
      <w:r w:rsidR="00D96D87">
        <w:t xml:space="preserve">Examples to illustrate the process of </w:t>
      </w:r>
      <w:r w:rsidR="005C0778">
        <w:t>obtaining</w:t>
      </w:r>
      <w:r>
        <w:t xml:space="preserve"> R</w:t>
      </w:r>
      <w:r w:rsidR="00D96D87">
        <w:t>T</w:t>
      </w:r>
      <w:r>
        <w:t xml:space="preserve">. As mentioned in the main text, we extend the original </w:t>
      </w:r>
      <w:r w:rsidR="005C0778">
        <w:t>templates comprising changed atoms</w:t>
      </w:r>
      <w:r>
        <w:t xml:space="preserve"> for mechanism derivation purposes to capture the surrounding environment. Extensions are done through either pi bonds or special groups. (a) Originally</w:t>
      </w:r>
      <w:r w:rsidR="00AD6979">
        <w:t>, we</w:t>
      </w:r>
      <w:r>
        <w:t xml:space="preserve"> extract </w:t>
      </w:r>
      <w:r w:rsidR="00AD6979">
        <w:t xml:space="preserve">the </w:t>
      </w:r>
      <w:r>
        <w:t xml:space="preserve">changed atoms. Since </w:t>
      </w:r>
      <w:r w:rsidR="00AD6979">
        <w:t xml:space="preserve">the changed </w:t>
      </w:r>
      <w:r w:rsidR="00D96D87">
        <w:t xml:space="preserve">carbon atom </w:t>
      </w:r>
      <w:r>
        <w:t xml:space="preserve">is connected to an oxygen through double bond, we include it in the final RT. (b) </w:t>
      </w:r>
      <w:r w:rsidR="00AD6979">
        <w:t>C</w:t>
      </w:r>
      <w:r>
        <w:t>hanged oxygen</w:t>
      </w:r>
      <w:r w:rsidR="00AD6979">
        <w:t xml:space="preserve"> atom</w:t>
      </w:r>
      <w:r>
        <w:t xml:space="preserve"> is one of the special groups we have defined, so whole group </w:t>
      </w:r>
      <w:r w:rsidR="00D96D87">
        <w:t xml:space="preserve">THP group </w:t>
      </w:r>
      <w:r>
        <w:t xml:space="preserve">is included in the final RT.  </w:t>
      </w:r>
      <w:r w:rsidR="00D96D87">
        <w:t xml:space="preserve"> </w:t>
      </w:r>
    </w:p>
    <w:p w14:paraId="65FB2F54" w14:textId="77777777" w:rsidR="00901681" w:rsidRDefault="00901681">
      <w:pPr>
        <w:jc w:val="left"/>
        <w:rPr>
          <w:rFonts w:eastAsiaTheme="majorEastAsia"/>
          <w:sz w:val="24"/>
          <w:szCs w:val="24"/>
        </w:rPr>
      </w:pPr>
      <w:r>
        <w:br w:type="page"/>
      </w:r>
    </w:p>
    <w:p w14:paraId="6023D244" w14:textId="4F833572" w:rsidR="00D22897" w:rsidRPr="00D22897" w:rsidRDefault="00D22897">
      <w:pPr>
        <w:pStyle w:val="Heading1"/>
        <w:jc w:val="left"/>
      </w:pPr>
      <w:bookmarkStart w:id="3" w:name="_S2._List_of"/>
      <w:bookmarkEnd w:id="3"/>
      <w:r>
        <w:lastRenderedPageBreak/>
        <w:t xml:space="preserve">S2. </w:t>
      </w:r>
      <w:r w:rsidR="00D16744">
        <w:t>List of special groups</w:t>
      </w:r>
      <w:r>
        <w:t xml:space="preserve"> </w:t>
      </w:r>
      <w:r w:rsidR="00D96D87">
        <w:t>used in</w:t>
      </w:r>
      <w:r w:rsidR="003D39E8">
        <w:t xml:space="preserve"> </w:t>
      </w:r>
      <w:r>
        <w:t>RT extension</w:t>
      </w:r>
    </w:p>
    <w:p w14:paraId="1B6BA1DD" w14:textId="66FC4070" w:rsidR="00D16744" w:rsidRPr="00951165" w:rsidRDefault="00D16744" w:rsidP="005159E1">
      <w:pPr>
        <w:jc w:val="left"/>
      </w:pPr>
      <w:r>
        <w:rPr>
          <w:noProof/>
        </w:rPr>
        <w:drawing>
          <wp:inline distT="0" distB="0" distL="0" distR="0" wp14:anchorId="7640EFDC" wp14:editId="1474AB32">
            <wp:extent cx="2818707" cy="3507793"/>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18707" cy="3507793"/>
                    </a:xfrm>
                    <a:prstGeom prst="rect">
                      <a:avLst/>
                    </a:prstGeom>
                  </pic:spPr>
                </pic:pic>
              </a:graphicData>
            </a:graphic>
          </wp:inline>
        </w:drawing>
      </w:r>
    </w:p>
    <w:p w14:paraId="6BE45269" w14:textId="24FF3EA6" w:rsidR="00D22897" w:rsidRDefault="00D22897" w:rsidP="00D22897">
      <w:r>
        <w:t xml:space="preserve">Figure S2. List of special groups used in the extension of originally extracted </w:t>
      </w:r>
      <w:r w:rsidR="005C0778">
        <w:t>template</w:t>
      </w:r>
      <w:r>
        <w:t xml:space="preserve"> to RT. </w:t>
      </w:r>
      <w:r w:rsidR="005C0778">
        <w:t>If</w:t>
      </w:r>
      <w:r>
        <w:t xml:space="preserve"> </w:t>
      </w:r>
      <w:r w:rsidR="005C0778">
        <w:t>any</w:t>
      </w:r>
      <w:r>
        <w:t xml:space="preserve"> </w:t>
      </w:r>
      <w:r w:rsidR="005C0778">
        <w:t>changed</w:t>
      </w:r>
      <w:r>
        <w:t xml:space="preserve"> atom</w:t>
      </w:r>
      <w:r w:rsidR="00D96D87">
        <w:t xml:space="preserve"> is detected to be part of </w:t>
      </w:r>
      <w:r>
        <w:t xml:space="preserve">one of these groups, </w:t>
      </w:r>
      <w:r w:rsidR="00D96D87">
        <w:t xml:space="preserve">whole group is included in the RT with respective template atom-map numbers. </w:t>
      </w:r>
    </w:p>
    <w:p w14:paraId="682ADA50" w14:textId="77777777" w:rsidR="00D16744" w:rsidRDefault="00D16744">
      <w:pPr>
        <w:jc w:val="left"/>
        <w:rPr>
          <w:rFonts w:eastAsiaTheme="majorEastAsia"/>
          <w:sz w:val="24"/>
          <w:szCs w:val="24"/>
        </w:rPr>
      </w:pPr>
    </w:p>
    <w:p w14:paraId="0036A3EB" w14:textId="77777777" w:rsidR="00D22897" w:rsidRDefault="00D22897">
      <w:pPr>
        <w:jc w:val="left"/>
        <w:rPr>
          <w:rFonts w:eastAsiaTheme="majorEastAsia"/>
          <w:sz w:val="24"/>
          <w:szCs w:val="24"/>
        </w:rPr>
      </w:pPr>
      <w:r>
        <w:br w:type="page"/>
      </w:r>
    </w:p>
    <w:p w14:paraId="689D67EF" w14:textId="52BA5574" w:rsidR="00B27228" w:rsidRDefault="00C060FB">
      <w:pPr>
        <w:pStyle w:val="Heading1"/>
        <w:jc w:val="left"/>
      </w:pPr>
      <w:bookmarkStart w:id="4" w:name="_S2._Top_100"/>
      <w:bookmarkStart w:id="5" w:name="_S4._LRT-MT_many-to-one"/>
      <w:bookmarkEnd w:id="4"/>
      <w:bookmarkEnd w:id="5"/>
      <w:r>
        <w:lastRenderedPageBreak/>
        <w:t>S</w:t>
      </w:r>
      <w:r w:rsidR="005C0778">
        <w:t>3</w:t>
      </w:r>
      <w:r>
        <w:t xml:space="preserve">. </w:t>
      </w:r>
      <w:r w:rsidR="00B27228" w:rsidRPr="00D765F7">
        <w:t>RT-MT many-to-one correspondence</w:t>
      </w:r>
    </w:p>
    <w:p w14:paraId="1F62B1E5" w14:textId="286B3202" w:rsidR="005C0778" w:rsidRPr="005159E1" w:rsidRDefault="00A04EA3" w:rsidP="005159E1">
      <w:r>
        <w:rPr>
          <w:noProof/>
        </w:rPr>
        <w:drawing>
          <wp:inline distT="0" distB="0" distL="0" distR="0" wp14:anchorId="336A2C87" wp14:editId="34E01AE6">
            <wp:extent cx="5943600" cy="4977343"/>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977343"/>
                    </a:xfrm>
                    <a:prstGeom prst="rect">
                      <a:avLst/>
                    </a:prstGeom>
                  </pic:spPr>
                </pic:pic>
              </a:graphicData>
            </a:graphic>
          </wp:inline>
        </w:drawing>
      </w:r>
    </w:p>
    <w:p w14:paraId="696487D3" w14:textId="13170B7A" w:rsidR="006F5FA9" w:rsidRPr="0058143D" w:rsidRDefault="006F5FA9" w:rsidP="001E634E">
      <w:r w:rsidRPr="0058143D">
        <w:t>Figure S</w:t>
      </w:r>
      <w:r w:rsidR="00951165">
        <w:t>3</w:t>
      </w:r>
      <w:r w:rsidRPr="0058143D">
        <w:t>. The framework of mechanistic label acquisition. (a) Pair of reactions that follow the same mechanistic pathway is shown as an example to demonstrate the many-to-one correspondence between RTs and an MT. (b) Determination of an MT for extracted RTs. Even though the extracted RTs for both reactions are distinct, the mechanistic sequence that leads to products is the same. Each mechanistic class and MT are unique and there is a one-to-one match between them. c) Final step in labeling procedure. We convert the MT which shows electron movement in terms of template map numbers to a mechanistic label of the reaction based on the atom-map lookup table.</w:t>
      </w:r>
    </w:p>
    <w:p w14:paraId="4D2D2322" w14:textId="50BB9F10" w:rsidR="006F5FA9" w:rsidRDefault="006F5FA9" w:rsidP="001E634E"/>
    <w:p w14:paraId="23806648" w14:textId="46E7931F" w:rsidR="0018421F" w:rsidRDefault="006F5FA9">
      <w:pPr>
        <w:pStyle w:val="Heading1"/>
        <w:jc w:val="both"/>
      </w:pPr>
      <w:bookmarkStart w:id="6" w:name="_S5._LRT-MT_one-to-many"/>
      <w:bookmarkEnd w:id="6"/>
      <w:r>
        <w:br w:type="page"/>
      </w:r>
      <w:r w:rsidR="0087399E">
        <w:lastRenderedPageBreak/>
        <w:t>S</w:t>
      </w:r>
      <w:r w:rsidR="00951165">
        <w:t>4</w:t>
      </w:r>
      <w:r w:rsidR="0087399E">
        <w:t xml:space="preserve">. </w:t>
      </w:r>
      <w:r w:rsidR="0018421F">
        <w:t>RT-MT one-to-many correspondence</w:t>
      </w:r>
    </w:p>
    <w:p w14:paraId="0FE08DBC" w14:textId="73AF1E4C" w:rsidR="0018421F" w:rsidRDefault="008E53EB" w:rsidP="0018421F">
      <w:r>
        <w:rPr>
          <w:noProof/>
        </w:rPr>
        <w:drawing>
          <wp:inline distT="0" distB="0" distL="0" distR="0" wp14:anchorId="7008A661" wp14:editId="3C76CE96">
            <wp:extent cx="5943600" cy="31375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137589"/>
                    </a:xfrm>
                    <a:prstGeom prst="rect">
                      <a:avLst/>
                    </a:prstGeom>
                  </pic:spPr>
                </pic:pic>
              </a:graphicData>
            </a:graphic>
          </wp:inline>
        </w:drawing>
      </w:r>
    </w:p>
    <w:p w14:paraId="34AA13E7" w14:textId="31528C8E" w:rsidR="0018421F" w:rsidRPr="0058143D" w:rsidRDefault="0018421F" w:rsidP="0018421F">
      <w:r w:rsidRPr="005D3999">
        <w:t>Figure S</w:t>
      </w:r>
      <w:r w:rsidR="00951165">
        <w:t>4</w:t>
      </w:r>
      <w:r w:rsidRPr="005D3999">
        <w:t>. Illustration of one-to-many relationship between extracted RT and labeled MT</w:t>
      </w:r>
      <w:r>
        <w:t xml:space="preserve"> using two reactions sharing the same RT as examples. For both reactions, RT clearly shows the movement of electrons according to nucleophilic substitution (S</w:t>
      </w:r>
      <w:r>
        <w:rPr>
          <w:vertAlign w:val="subscript"/>
        </w:rPr>
        <w:t>N</w:t>
      </w:r>
      <w:r>
        <w:t xml:space="preserve">). Nonetheless, the classification into </w:t>
      </w:r>
      <w:proofErr w:type="spellStart"/>
      <w:r>
        <w:t>uni</w:t>
      </w:r>
      <w:proofErr w:type="spellEnd"/>
      <w:r>
        <w:t>- or bi-molecular types within the S</w:t>
      </w:r>
      <w:r>
        <w:rPr>
          <w:vertAlign w:val="subscript"/>
        </w:rPr>
        <w:t>N</w:t>
      </w:r>
      <w:r>
        <w:rPr>
          <w:vertAlign w:val="subscript"/>
        </w:rPr>
        <w:softHyphen/>
      </w:r>
      <w:r>
        <w:t xml:space="preserve"> class is determined by the degree of electrophilic carbon (atom #2 in the RT) on a high level. Upon extraction of RT, we screen it to assess the applicability of various criteria. Subsequently, we assign the corresponding MT guided by the results of the criterion evaluation. In this case, criterion result {1,2} assign the first reaction into S</w:t>
      </w:r>
      <w:r>
        <w:rPr>
          <w:vertAlign w:val="subscript"/>
        </w:rPr>
        <w:t>N</w:t>
      </w:r>
      <w:r>
        <w:t>2 MT, whereas the result {3,4} assigns the second reaction into S</w:t>
      </w:r>
      <w:r>
        <w:rPr>
          <w:vertAlign w:val="subscript"/>
        </w:rPr>
        <w:t>N</w:t>
      </w:r>
      <w:r>
        <w:t xml:space="preserve">1 MT. These criteria range from examining the presence of certain neighboring functional groups to addressing discreet questions such as whether attached proton is acidic or not. </w:t>
      </w:r>
      <w:r w:rsidR="00A04EA3">
        <w:t xml:space="preserve">List of all criteria is provided in the green circle. </w:t>
      </w:r>
      <w:r>
        <w:t xml:space="preserve">Note that, not all RTs are subject to criterion assessment as the majority of RTs within the labeled dataset exhibit one-to-one correspondence with </w:t>
      </w:r>
      <w:proofErr w:type="spellStart"/>
      <w:r>
        <w:t>MTs.</w:t>
      </w:r>
      <w:proofErr w:type="spellEnd"/>
      <w:r>
        <w:t xml:space="preserve"> </w:t>
      </w:r>
    </w:p>
    <w:p w14:paraId="088A9858" w14:textId="77777777" w:rsidR="0018421F" w:rsidRDefault="0018421F">
      <w:pPr>
        <w:jc w:val="left"/>
        <w:rPr>
          <w:rFonts w:eastAsiaTheme="majorEastAsia"/>
          <w:sz w:val="24"/>
          <w:szCs w:val="24"/>
        </w:rPr>
      </w:pPr>
      <w:bookmarkStart w:id="7" w:name="_Mechanism_derivation_beyond"/>
      <w:bookmarkEnd w:id="7"/>
      <w:r>
        <w:br w:type="page"/>
      </w:r>
    </w:p>
    <w:p w14:paraId="5219468D" w14:textId="2609A68B" w:rsidR="0018421F" w:rsidRDefault="00122567" w:rsidP="005159E1">
      <w:pPr>
        <w:pStyle w:val="Heading1"/>
        <w:jc w:val="both"/>
      </w:pPr>
      <w:r>
        <w:lastRenderedPageBreak/>
        <w:t>S</w:t>
      </w:r>
      <w:r w:rsidR="00951165">
        <w:t>5</w:t>
      </w:r>
      <w:r>
        <w:t xml:space="preserve">. </w:t>
      </w:r>
      <w:r w:rsidR="0018421F">
        <w:t xml:space="preserve">Mechanism derivation beyond RT </w:t>
      </w:r>
    </w:p>
    <w:p w14:paraId="72181B77" w14:textId="5F78876F" w:rsidR="00BB1BC6" w:rsidRDefault="0018421F" w:rsidP="0018421F">
      <w:r w:rsidRPr="001E634E">
        <w:t>Atoms and bonds that must be included in the mechanism but are not present in the RT are introduced based on specific criteria applied to the original reactant molecules. These atom map numbers are denoted by specific placeholders within the MT and are subsequently replaced during the acquisition of the mechanistic sequence.</w:t>
      </w:r>
      <w:r>
        <w:t xml:space="preserve"> The framework is illustrated in </w:t>
      </w:r>
      <w:r w:rsidR="00196552">
        <w:t>Fig.</w:t>
      </w:r>
      <w:r>
        <w:t xml:space="preserve"> </w:t>
      </w:r>
      <w:r w:rsidR="00BB1BC6">
        <w:t xml:space="preserve">S5a. </w:t>
      </w:r>
    </w:p>
    <w:p w14:paraId="61B4C065" w14:textId="5296790F" w:rsidR="00BB1BC6" w:rsidRDefault="00BB1BC6" w:rsidP="0018421F">
      <w:r>
        <w:t xml:space="preserve">This distinctive feature empowers our method to capture and elucidate crucial mechanistic nuances, such as </w:t>
      </w:r>
      <w:proofErr w:type="spellStart"/>
      <w:r>
        <w:t>delocalizations</w:t>
      </w:r>
      <w:proofErr w:type="spellEnd"/>
      <w:r>
        <w:t xml:space="preserve"> and tautomerization phenomena, which often play pivotal </w:t>
      </w:r>
      <w:r w:rsidRPr="0063667F">
        <w:t xml:space="preserve">roles in organic reactions. Two illustrative examples, depicted in </w:t>
      </w:r>
      <w:r w:rsidR="00196552">
        <w:t>Fig.</w:t>
      </w:r>
      <w:r w:rsidRPr="0063667F">
        <w:t xml:space="preserve"> </w:t>
      </w:r>
      <w:r>
        <w:t xml:space="preserve">S5b and </w:t>
      </w:r>
      <w:r w:rsidR="00196552">
        <w:t>5</w:t>
      </w:r>
      <w:r>
        <w:t>c</w:t>
      </w:r>
      <w:r w:rsidRPr="0063667F">
        <w:t>, showcas</w:t>
      </w:r>
      <w:r>
        <w:t xml:space="preserve">ing </w:t>
      </w:r>
      <w:r w:rsidRPr="0063667F">
        <w:t xml:space="preserve">the efficacy of our method. These instances, namely </w:t>
      </w:r>
      <w:r w:rsidRPr="003267BA">
        <w:t xml:space="preserve">nucleophilic aromatic substitution reactions (4.4% of </w:t>
      </w:r>
      <w:r w:rsidRPr="0063667F">
        <w:t xml:space="preserve">whole dataset) </w:t>
      </w:r>
      <w:r>
        <w:t xml:space="preserve">and </w:t>
      </w:r>
      <w:r w:rsidRPr="0063667F">
        <w:t>aldol condensation</w:t>
      </w:r>
      <w:r>
        <w:t>s</w:t>
      </w:r>
      <w:r w:rsidRPr="0063667F">
        <w:t xml:space="preserve"> (0.9% of the whole dataset) prominently feature the vital participation of additional moieties for a comprehensible mechanistic delineation given the RT focusing on narrower reaction center</w:t>
      </w:r>
    </w:p>
    <w:p w14:paraId="577467F6" w14:textId="3D269741" w:rsidR="00D96D87" w:rsidRDefault="00BB1BC6">
      <w:r>
        <w:rPr>
          <w:noProof/>
        </w:rPr>
        <w:drawing>
          <wp:inline distT="0" distB="0" distL="0" distR="0" wp14:anchorId="59A591B9" wp14:editId="28AAD33F">
            <wp:extent cx="5429585" cy="5930624"/>
            <wp:effectExtent l="0" t="0" r="635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29585" cy="5930624"/>
                    </a:xfrm>
                    <a:prstGeom prst="rect">
                      <a:avLst/>
                    </a:prstGeom>
                  </pic:spPr>
                </pic:pic>
              </a:graphicData>
            </a:graphic>
          </wp:inline>
        </w:drawing>
      </w:r>
    </w:p>
    <w:p w14:paraId="02F65524" w14:textId="692FD9F6" w:rsidR="005159E1" w:rsidRDefault="0018421F" w:rsidP="005159E1">
      <w:pPr>
        <w:jc w:val="left"/>
        <w:rPr>
          <w:sz w:val="16"/>
          <w:szCs w:val="16"/>
        </w:rPr>
      </w:pPr>
      <w:r w:rsidRPr="00D706E8">
        <w:rPr>
          <w:sz w:val="16"/>
          <w:szCs w:val="16"/>
        </w:rPr>
        <w:t>Figure S</w:t>
      </w:r>
      <w:r w:rsidR="00951165">
        <w:rPr>
          <w:sz w:val="16"/>
          <w:szCs w:val="16"/>
        </w:rPr>
        <w:t>5</w:t>
      </w:r>
      <w:r w:rsidRPr="00D706E8">
        <w:rPr>
          <w:sz w:val="16"/>
          <w:szCs w:val="16"/>
        </w:rPr>
        <w:t xml:space="preserve">. </w:t>
      </w:r>
      <w:r w:rsidR="00BB1BC6">
        <w:rPr>
          <w:sz w:val="16"/>
          <w:szCs w:val="16"/>
        </w:rPr>
        <w:t xml:space="preserve">(a) </w:t>
      </w:r>
      <w:r w:rsidRPr="00D706E8">
        <w:rPr>
          <w:sz w:val="16"/>
          <w:szCs w:val="16"/>
        </w:rPr>
        <w:t>Demonstration of technical manipulation to incorporate functional groups beyond the core atoms in the extracted RT. Once the MT is identified for the reaction, presence of the specific placeholders within the MT is detected which dictates the construction of extension tabl</w:t>
      </w:r>
      <w:r w:rsidR="001D7E98">
        <w:rPr>
          <w:sz w:val="16"/>
          <w:szCs w:val="16"/>
        </w:rPr>
        <w:t xml:space="preserve">e. </w:t>
      </w:r>
      <w:r w:rsidRPr="00D706E8">
        <w:rPr>
          <w:sz w:val="16"/>
          <w:szCs w:val="16"/>
        </w:rPr>
        <w:lastRenderedPageBreak/>
        <w:t>Construction process involves the replacement of these placeholders by the respective atom-map numbers of the atoms present in the original reactant molecule.</w:t>
      </w:r>
      <w:r w:rsidR="001D7E98">
        <w:rPr>
          <w:sz w:val="16"/>
          <w:szCs w:val="16"/>
        </w:rPr>
        <w:t xml:space="preserve"> In this case, upon detection of the presence of p1 and p2, </w:t>
      </w:r>
      <w:r w:rsidR="00AD6979">
        <w:rPr>
          <w:sz w:val="16"/>
          <w:szCs w:val="16"/>
        </w:rPr>
        <w:t xml:space="preserve">the </w:t>
      </w:r>
      <w:r w:rsidR="001D7E98">
        <w:rPr>
          <w:sz w:val="16"/>
          <w:szCs w:val="16"/>
        </w:rPr>
        <w:t xml:space="preserve">extension table is built in order to incorporate the respective atom-map numbers in the original reaction. </w:t>
      </w:r>
      <w:r w:rsidR="00426D92">
        <w:rPr>
          <w:sz w:val="16"/>
          <w:szCs w:val="16"/>
        </w:rPr>
        <w:t xml:space="preserve">We use original reactant molecules to retrieve corresponding atom-map numbers. </w:t>
      </w:r>
      <w:r w:rsidRPr="00D706E8">
        <w:rPr>
          <w:sz w:val="16"/>
          <w:szCs w:val="16"/>
        </w:rPr>
        <w:t>The resulting table is then concatenated with the atom-map lookup table generated during RT extraction. This provides complete template map number – reaction map number pairings facilitating the acquisition of mechanistic label for given reaction.</w:t>
      </w:r>
      <w:r w:rsidR="00BB1BC6">
        <w:rPr>
          <w:sz w:val="16"/>
          <w:szCs w:val="16"/>
        </w:rPr>
        <w:t xml:space="preserve"> (b)</w:t>
      </w:r>
      <w:r w:rsidR="00AD6979" w:rsidRPr="00AD6979">
        <w:rPr>
          <w:sz w:val="16"/>
          <w:szCs w:val="16"/>
        </w:rPr>
        <w:t xml:space="preserve"> </w:t>
      </w:r>
      <w:r w:rsidR="00AD6979">
        <w:rPr>
          <w:sz w:val="16"/>
          <w:szCs w:val="16"/>
        </w:rPr>
        <w:t xml:space="preserve">Nucleophilic aromatic substitution with cyanide as a nucleophile, bromide as a leaving group and para-positioned sulfonyl group on the benzene ring. The </w:t>
      </w:r>
      <w:r w:rsidR="00AD6979" w:rsidRPr="004F6ABD">
        <w:rPr>
          <w:sz w:val="16"/>
          <w:szCs w:val="16"/>
        </w:rPr>
        <w:t xml:space="preserve">extracted RT for this reaction </w:t>
      </w:r>
      <w:r w:rsidR="00AD6979">
        <w:rPr>
          <w:sz w:val="16"/>
          <w:szCs w:val="16"/>
        </w:rPr>
        <w:t>comprises the nucleophile, leaving group and immediate electrophilic center only (shown in blue).</w:t>
      </w:r>
      <w:r w:rsidR="00AD6979" w:rsidRPr="004F6ABD">
        <w:rPr>
          <w:sz w:val="16"/>
          <w:szCs w:val="16"/>
        </w:rPr>
        <w:t xml:space="preserve"> </w:t>
      </w:r>
      <w:r w:rsidR="00AD6979" w:rsidRPr="00194D42">
        <w:rPr>
          <w:sz w:val="16"/>
          <w:szCs w:val="16"/>
        </w:rPr>
        <w:t xml:space="preserve">However, the underlying addition-elimination mechanism necessitates electron flow from the ring </w:t>
      </w:r>
      <w:r w:rsidR="00AD6979">
        <w:rPr>
          <w:sz w:val="16"/>
          <w:szCs w:val="16"/>
        </w:rPr>
        <w:t>in</w:t>
      </w:r>
      <w:r w:rsidR="00AD6979" w:rsidRPr="00194D42">
        <w:rPr>
          <w:sz w:val="16"/>
          <w:szCs w:val="16"/>
        </w:rPr>
        <w:t>to the anion-stabilizing sulfonyl group</w:t>
      </w:r>
      <w:r w:rsidR="00AD6979">
        <w:rPr>
          <w:sz w:val="16"/>
          <w:szCs w:val="16"/>
        </w:rPr>
        <w:t xml:space="preserve"> (highlighted in green)</w:t>
      </w:r>
      <w:r w:rsidR="00AD6979" w:rsidRPr="00194D42">
        <w:rPr>
          <w:sz w:val="16"/>
          <w:szCs w:val="16"/>
        </w:rPr>
        <w:t>. Our method captures this pivotal mechanistic element, incorporating it into the resultant label without being constrained by RT limitations. The derived pathway comprehensively includes all requisite atoms and bonds. b) Base-catalyzed aldol condensation. The extracted</w:t>
      </w:r>
      <w:r w:rsidR="00AD6979">
        <w:rPr>
          <w:sz w:val="16"/>
          <w:szCs w:val="16"/>
        </w:rPr>
        <w:t xml:space="preserve"> </w:t>
      </w:r>
      <w:r w:rsidR="00AD6979" w:rsidRPr="00194D42">
        <w:rPr>
          <w:sz w:val="16"/>
          <w:szCs w:val="16"/>
        </w:rPr>
        <w:t>RT covers the nucleophilic carbon and carbonyl group</w:t>
      </w:r>
      <w:r w:rsidR="00AD6979">
        <w:rPr>
          <w:sz w:val="16"/>
          <w:szCs w:val="16"/>
        </w:rPr>
        <w:t xml:space="preserve"> subject to attack (shown in blue)</w:t>
      </w:r>
      <w:r w:rsidR="00AD6979" w:rsidRPr="00194D42">
        <w:rPr>
          <w:sz w:val="16"/>
          <w:szCs w:val="16"/>
        </w:rPr>
        <w:t>. Nevertheless, the nucleophilicity of the carbon</w:t>
      </w:r>
      <w:r w:rsidR="00AD6979">
        <w:rPr>
          <w:sz w:val="16"/>
          <w:szCs w:val="16"/>
        </w:rPr>
        <w:t xml:space="preserve"> is </w:t>
      </w:r>
      <w:r w:rsidR="00AD6979" w:rsidRPr="00194D42">
        <w:rPr>
          <w:sz w:val="16"/>
          <w:szCs w:val="16"/>
        </w:rPr>
        <w:t>influence</w:t>
      </w:r>
      <w:r w:rsidR="00AD6979">
        <w:rPr>
          <w:sz w:val="16"/>
          <w:szCs w:val="16"/>
        </w:rPr>
        <w:t xml:space="preserve">d by </w:t>
      </w:r>
      <w:r w:rsidR="00AD6979" w:rsidRPr="00194D42">
        <w:rPr>
          <w:sz w:val="16"/>
          <w:szCs w:val="16"/>
        </w:rPr>
        <w:t xml:space="preserve">the adjacent carbonyl group </w:t>
      </w:r>
      <w:r w:rsidR="00AD6979">
        <w:rPr>
          <w:sz w:val="16"/>
          <w:szCs w:val="16"/>
        </w:rPr>
        <w:t>and should be present in the obtained pathway</w:t>
      </w:r>
      <w:r w:rsidR="00AD6979" w:rsidRPr="00194D42">
        <w:rPr>
          <w:sz w:val="16"/>
          <w:szCs w:val="16"/>
        </w:rPr>
        <w:t>. The preservation of the enolate intermediate formation is manifested in the mechanism</w:t>
      </w:r>
      <w:r w:rsidR="00AD6979">
        <w:rPr>
          <w:sz w:val="16"/>
          <w:szCs w:val="16"/>
        </w:rPr>
        <w:t xml:space="preserve"> (highlighted in green)</w:t>
      </w:r>
      <w:r w:rsidR="00AD6979" w:rsidRPr="00194D42">
        <w:rPr>
          <w:sz w:val="16"/>
          <w:szCs w:val="16"/>
        </w:rPr>
        <w:t>, notwithstanding the absence of these atoms and bonds in the RT.</w:t>
      </w:r>
      <w:bookmarkStart w:id="8" w:name="_Labeled_data_MT"/>
      <w:bookmarkEnd w:id="8"/>
      <w:r w:rsidR="005159E1">
        <w:rPr>
          <w:sz w:val="16"/>
          <w:szCs w:val="16"/>
        </w:rPr>
        <w:br w:type="page"/>
      </w:r>
    </w:p>
    <w:p w14:paraId="373189F9" w14:textId="77777777" w:rsidR="008B6547" w:rsidRDefault="008B6547" w:rsidP="008B6547">
      <w:pPr>
        <w:pStyle w:val="Heading1"/>
        <w:jc w:val="left"/>
      </w:pPr>
      <w:r>
        <w:lastRenderedPageBreak/>
        <w:t>S6. Top 100 RTs</w:t>
      </w:r>
    </w:p>
    <w:p w14:paraId="0286E1E3" w14:textId="77777777" w:rsidR="008B6547" w:rsidRDefault="008B6547" w:rsidP="008B6547">
      <w:r>
        <w:t>Table S1. List of all RTs in SMARTS format along with the number of reactions belonging to each RT.</w:t>
      </w:r>
    </w:p>
    <w:tbl>
      <w:tblPr>
        <w:tblStyle w:val="TableGrid"/>
        <w:tblW w:w="9426" w:type="dxa"/>
        <w:tblLook w:val="04A0" w:firstRow="1" w:lastRow="0" w:firstColumn="1" w:lastColumn="0" w:noHBand="0" w:noVBand="1"/>
      </w:tblPr>
      <w:tblGrid>
        <w:gridCol w:w="8185"/>
        <w:gridCol w:w="1241"/>
      </w:tblGrid>
      <w:tr w:rsidR="008B6547" w:rsidRPr="00B32895" w14:paraId="4B0B4AC8" w14:textId="77777777" w:rsidTr="005517B6">
        <w:trPr>
          <w:trHeight w:val="300"/>
        </w:trPr>
        <w:tc>
          <w:tcPr>
            <w:tcW w:w="8185" w:type="dxa"/>
            <w:noWrap/>
            <w:vAlign w:val="center"/>
            <w:hideMark/>
          </w:tcPr>
          <w:p w14:paraId="0B947F6F" w14:textId="77777777" w:rsidR="008B6547" w:rsidRPr="005517B6" w:rsidRDefault="008B6547" w:rsidP="005517B6">
            <w:pPr>
              <w:jc w:val="center"/>
              <w:rPr>
                <w:rFonts w:eastAsia="Times New Roman"/>
                <w:b/>
                <w:bCs/>
              </w:rPr>
            </w:pPr>
            <w:r w:rsidRPr="005517B6">
              <w:rPr>
                <w:rFonts w:eastAsia="Times New Roman"/>
                <w:b/>
                <w:bCs/>
              </w:rPr>
              <w:t>Reaction Template</w:t>
            </w:r>
          </w:p>
        </w:tc>
        <w:tc>
          <w:tcPr>
            <w:tcW w:w="1241" w:type="dxa"/>
            <w:noWrap/>
            <w:vAlign w:val="center"/>
            <w:hideMark/>
          </w:tcPr>
          <w:p w14:paraId="5AE9811E" w14:textId="77777777" w:rsidR="008B6547" w:rsidRPr="005517B6" w:rsidRDefault="008B6547" w:rsidP="005517B6">
            <w:pPr>
              <w:jc w:val="center"/>
              <w:rPr>
                <w:rFonts w:eastAsia="Times New Roman"/>
                <w:b/>
                <w:bCs/>
              </w:rPr>
            </w:pPr>
            <w:r w:rsidRPr="005517B6">
              <w:rPr>
                <w:rFonts w:eastAsia="Times New Roman"/>
                <w:b/>
                <w:bCs/>
              </w:rPr>
              <w:t>Number of reactions</w:t>
            </w:r>
          </w:p>
        </w:tc>
      </w:tr>
      <w:tr w:rsidR="008B6547" w:rsidRPr="00B32895" w14:paraId="5B280789" w14:textId="77777777" w:rsidTr="005517B6">
        <w:trPr>
          <w:trHeight w:val="300"/>
        </w:trPr>
        <w:tc>
          <w:tcPr>
            <w:tcW w:w="8185" w:type="dxa"/>
            <w:noWrap/>
            <w:vAlign w:val="center"/>
            <w:hideMark/>
          </w:tcPr>
          <w:p w14:paraId="0B40C4FC" w14:textId="77777777" w:rsidR="008B6547" w:rsidRPr="005517B6" w:rsidRDefault="008B6547" w:rsidP="005517B6">
            <w:pPr>
              <w:jc w:val="left"/>
              <w:rPr>
                <w:rFonts w:eastAsia="Times New Roman"/>
                <w:color w:val="000000"/>
              </w:rPr>
            </w:pPr>
            <w:r w:rsidRPr="005517B6">
              <w:rPr>
                <w:rFonts w:eastAsia="Times New Roman"/>
                <w:color w:val="000000"/>
              </w:rPr>
              <w:t>[N:1].[O:4]-[C:2]=[O:3]&gt;&gt;[N:1]-[C:2]=[O:3]</w:t>
            </w:r>
          </w:p>
        </w:tc>
        <w:tc>
          <w:tcPr>
            <w:tcW w:w="1241" w:type="dxa"/>
            <w:noWrap/>
            <w:vAlign w:val="center"/>
            <w:hideMark/>
          </w:tcPr>
          <w:p w14:paraId="4ED1A15B" w14:textId="77777777" w:rsidR="008B6547" w:rsidRPr="005517B6" w:rsidRDefault="008B6547" w:rsidP="005517B6">
            <w:pPr>
              <w:jc w:val="center"/>
              <w:rPr>
                <w:rFonts w:eastAsia="Times New Roman"/>
                <w:color w:val="000000"/>
              </w:rPr>
            </w:pPr>
            <w:r w:rsidRPr="005517B6">
              <w:rPr>
                <w:rFonts w:eastAsia="Times New Roman"/>
                <w:color w:val="000000"/>
              </w:rPr>
              <w:t>5505</w:t>
            </w:r>
          </w:p>
        </w:tc>
      </w:tr>
      <w:tr w:rsidR="008B6547" w:rsidRPr="00B32895" w14:paraId="7203D1FE" w14:textId="77777777" w:rsidTr="005517B6">
        <w:trPr>
          <w:trHeight w:val="300"/>
        </w:trPr>
        <w:tc>
          <w:tcPr>
            <w:tcW w:w="8185" w:type="dxa"/>
            <w:noWrap/>
            <w:vAlign w:val="center"/>
            <w:hideMark/>
          </w:tcPr>
          <w:p w14:paraId="29B5E6B1" w14:textId="77777777" w:rsidR="008B6547" w:rsidRPr="005517B6" w:rsidRDefault="008B6547" w:rsidP="005517B6">
            <w:pPr>
              <w:jc w:val="left"/>
              <w:rPr>
                <w:rFonts w:eastAsia="Times New Roman"/>
                <w:color w:val="000000"/>
              </w:rPr>
            </w:pPr>
            <w:r w:rsidRPr="005517B6">
              <w:rPr>
                <w:rFonts w:eastAsia="Times New Roman"/>
                <w:color w:val="000000"/>
              </w:rPr>
              <w:t>[N:1].[C:2]-[X:3]&gt;&gt;[N:1]-[C:2]</w:t>
            </w:r>
          </w:p>
        </w:tc>
        <w:tc>
          <w:tcPr>
            <w:tcW w:w="1241" w:type="dxa"/>
            <w:noWrap/>
            <w:vAlign w:val="center"/>
            <w:hideMark/>
          </w:tcPr>
          <w:p w14:paraId="425FD890" w14:textId="77777777" w:rsidR="008B6547" w:rsidRPr="005517B6" w:rsidRDefault="008B6547" w:rsidP="005517B6">
            <w:pPr>
              <w:jc w:val="center"/>
              <w:rPr>
                <w:rFonts w:eastAsia="Times New Roman"/>
                <w:color w:val="000000"/>
              </w:rPr>
            </w:pPr>
            <w:r w:rsidRPr="005517B6">
              <w:rPr>
                <w:rFonts w:eastAsia="Times New Roman"/>
                <w:color w:val="000000"/>
              </w:rPr>
              <w:t>2331</w:t>
            </w:r>
          </w:p>
        </w:tc>
      </w:tr>
      <w:tr w:rsidR="008B6547" w:rsidRPr="00B32895" w14:paraId="2B06CBB1" w14:textId="77777777" w:rsidTr="005517B6">
        <w:trPr>
          <w:trHeight w:val="300"/>
        </w:trPr>
        <w:tc>
          <w:tcPr>
            <w:tcW w:w="8185" w:type="dxa"/>
            <w:noWrap/>
            <w:vAlign w:val="center"/>
            <w:hideMark/>
          </w:tcPr>
          <w:p w14:paraId="179BFAA2" w14:textId="77777777" w:rsidR="008B6547" w:rsidRPr="005517B6" w:rsidRDefault="008B6547" w:rsidP="005517B6">
            <w:pPr>
              <w:jc w:val="left"/>
              <w:rPr>
                <w:rFonts w:eastAsia="Times New Roman"/>
                <w:color w:val="000000"/>
              </w:rPr>
            </w:pPr>
            <w:r w:rsidRPr="005517B6">
              <w:rPr>
                <w:rFonts w:eastAsia="Times New Roman"/>
                <w:color w:val="000000"/>
              </w:rPr>
              <w:t>[N:1].[X:4]-[C:2]=[O:3]&gt;&gt;[N:1]-[C:2]=[O:3]</w:t>
            </w:r>
          </w:p>
        </w:tc>
        <w:tc>
          <w:tcPr>
            <w:tcW w:w="1241" w:type="dxa"/>
            <w:noWrap/>
            <w:vAlign w:val="center"/>
            <w:hideMark/>
          </w:tcPr>
          <w:p w14:paraId="55EAC7FB" w14:textId="77777777" w:rsidR="008B6547" w:rsidRPr="005517B6" w:rsidRDefault="008B6547" w:rsidP="005517B6">
            <w:pPr>
              <w:jc w:val="center"/>
              <w:rPr>
                <w:rFonts w:eastAsia="Times New Roman"/>
                <w:color w:val="000000"/>
              </w:rPr>
            </w:pPr>
            <w:r w:rsidRPr="005517B6">
              <w:rPr>
                <w:rFonts w:eastAsia="Times New Roman"/>
                <w:color w:val="000000"/>
              </w:rPr>
              <w:t>2286</w:t>
            </w:r>
          </w:p>
        </w:tc>
      </w:tr>
      <w:tr w:rsidR="008B6547" w:rsidRPr="00B32895" w14:paraId="514A1FE0" w14:textId="77777777" w:rsidTr="005517B6">
        <w:trPr>
          <w:trHeight w:val="300"/>
        </w:trPr>
        <w:tc>
          <w:tcPr>
            <w:tcW w:w="8185" w:type="dxa"/>
            <w:noWrap/>
            <w:vAlign w:val="center"/>
            <w:hideMark/>
          </w:tcPr>
          <w:p w14:paraId="3EC1012B" w14:textId="77777777" w:rsidR="008B6547" w:rsidRPr="005517B6" w:rsidRDefault="008B6547" w:rsidP="005517B6">
            <w:pPr>
              <w:jc w:val="left"/>
              <w:rPr>
                <w:rFonts w:eastAsia="Times New Roman"/>
                <w:color w:val="000000"/>
              </w:rPr>
            </w:pPr>
            <w:r w:rsidRPr="005517B6">
              <w:rPr>
                <w:rFonts w:eastAsia="Times New Roman"/>
                <w:color w:val="000000"/>
              </w:rPr>
              <w:t>[O:1].[C:2]-[X:3]&gt;&gt;[O:1]-[C:2]</w:t>
            </w:r>
          </w:p>
        </w:tc>
        <w:tc>
          <w:tcPr>
            <w:tcW w:w="1241" w:type="dxa"/>
            <w:noWrap/>
            <w:vAlign w:val="center"/>
            <w:hideMark/>
          </w:tcPr>
          <w:p w14:paraId="0D56AD7C" w14:textId="77777777" w:rsidR="008B6547" w:rsidRPr="005517B6" w:rsidRDefault="008B6547" w:rsidP="005517B6">
            <w:pPr>
              <w:jc w:val="center"/>
              <w:rPr>
                <w:rFonts w:eastAsia="Times New Roman"/>
                <w:color w:val="000000"/>
              </w:rPr>
            </w:pPr>
            <w:r w:rsidRPr="005517B6">
              <w:rPr>
                <w:rFonts w:eastAsia="Times New Roman"/>
                <w:color w:val="000000"/>
              </w:rPr>
              <w:t>2124</w:t>
            </w:r>
          </w:p>
        </w:tc>
      </w:tr>
      <w:tr w:rsidR="008B6547" w:rsidRPr="00B32895" w14:paraId="77B3AEC1" w14:textId="77777777" w:rsidTr="005517B6">
        <w:trPr>
          <w:trHeight w:val="300"/>
        </w:trPr>
        <w:tc>
          <w:tcPr>
            <w:tcW w:w="8185" w:type="dxa"/>
            <w:noWrap/>
            <w:vAlign w:val="center"/>
            <w:hideMark/>
          </w:tcPr>
          <w:p w14:paraId="23B5A633" w14:textId="77777777" w:rsidR="008B6547" w:rsidRPr="005517B6" w:rsidRDefault="008B6547" w:rsidP="005517B6">
            <w:pPr>
              <w:jc w:val="left"/>
              <w:rPr>
                <w:rFonts w:eastAsia="Times New Roman"/>
                <w:color w:val="000000"/>
              </w:rPr>
            </w:pPr>
            <w:r w:rsidRPr="005517B6">
              <w:rPr>
                <w:rFonts w:eastAsia="Times New Roman"/>
                <w:color w:val="000000"/>
              </w:rPr>
              <w:t>[C:2]-[C:3](-[C:4])(-[C:5])-[O:6]-[C:7](-[N:1])=[O:8]&gt;&gt;[N:1]</w:t>
            </w:r>
          </w:p>
        </w:tc>
        <w:tc>
          <w:tcPr>
            <w:tcW w:w="1241" w:type="dxa"/>
            <w:noWrap/>
            <w:vAlign w:val="center"/>
            <w:hideMark/>
          </w:tcPr>
          <w:p w14:paraId="0AB5B37E" w14:textId="77777777" w:rsidR="008B6547" w:rsidRPr="005517B6" w:rsidRDefault="008B6547" w:rsidP="005517B6">
            <w:pPr>
              <w:jc w:val="center"/>
              <w:rPr>
                <w:rFonts w:eastAsia="Times New Roman"/>
                <w:color w:val="000000"/>
              </w:rPr>
            </w:pPr>
            <w:r w:rsidRPr="005517B6">
              <w:rPr>
                <w:rFonts w:eastAsia="Times New Roman"/>
                <w:color w:val="000000"/>
              </w:rPr>
              <w:t>1881</w:t>
            </w:r>
          </w:p>
        </w:tc>
      </w:tr>
      <w:tr w:rsidR="008B6547" w:rsidRPr="00B32895" w14:paraId="76258ACD" w14:textId="77777777" w:rsidTr="005517B6">
        <w:trPr>
          <w:trHeight w:val="300"/>
        </w:trPr>
        <w:tc>
          <w:tcPr>
            <w:tcW w:w="8185" w:type="dxa"/>
            <w:noWrap/>
            <w:vAlign w:val="center"/>
            <w:hideMark/>
          </w:tcPr>
          <w:p w14:paraId="434414FA" w14:textId="77777777" w:rsidR="008B6547" w:rsidRPr="005517B6" w:rsidRDefault="008B6547" w:rsidP="005517B6">
            <w:pPr>
              <w:jc w:val="left"/>
              <w:rPr>
                <w:rFonts w:eastAsia="Times New Roman"/>
                <w:color w:val="000000"/>
              </w:rPr>
            </w:pPr>
            <w:r w:rsidRPr="005517B6">
              <w:rPr>
                <w:rFonts w:eastAsia="Times New Roman"/>
                <w:color w:val="000000"/>
              </w:rPr>
              <w:t>[N:1].[C:2]=[O:3]&gt;&gt;[N:1]-[C:2]</w:t>
            </w:r>
          </w:p>
        </w:tc>
        <w:tc>
          <w:tcPr>
            <w:tcW w:w="1241" w:type="dxa"/>
            <w:noWrap/>
            <w:vAlign w:val="center"/>
            <w:hideMark/>
          </w:tcPr>
          <w:p w14:paraId="25E5A632" w14:textId="77777777" w:rsidR="008B6547" w:rsidRPr="005517B6" w:rsidRDefault="008B6547" w:rsidP="005517B6">
            <w:pPr>
              <w:jc w:val="center"/>
              <w:rPr>
                <w:rFonts w:eastAsia="Times New Roman"/>
                <w:color w:val="000000"/>
              </w:rPr>
            </w:pPr>
            <w:r w:rsidRPr="005517B6">
              <w:rPr>
                <w:rFonts w:eastAsia="Times New Roman"/>
                <w:color w:val="000000"/>
              </w:rPr>
              <w:t>1661</w:t>
            </w:r>
          </w:p>
        </w:tc>
      </w:tr>
      <w:tr w:rsidR="008B6547" w:rsidRPr="00B32895" w14:paraId="403A67E3" w14:textId="77777777" w:rsidTr="005517B6">
        <w:trPr>
          <w:trHeight w:val="300"/>
        </w:trPr>
        <w:tc>
          <w:tcPr>
            <w:tcW w:w="8185" w:type="dxa"/>
            <w:noWrap/>
            <w:vAlign w:val="center"/>
            <w:hideMark/>
          </w:tcPr>
          <w:p w14:paraId="194AD4FC" w14:textId="77777777" w:rsidR="008B6547" w:rsidRPr="005517B6" w:rsidRDefault="008B6547" w:rsidP="005517B6">
            <w:pPr>
              <w:jc w:val="left"/>
              <w:rPr>
                <w:rFonts w:eastAsia="Times New Roman"/>
                <w:color w:val="000000"/>
              </w:rPr>
            </w:pPr>
            <w:r w:rsidRPr="005517B6">
              <w:rPr>
                <w:rFonts w:eastAsia="Times New Roman"/>
                <w:color w:val="000000"/>
              </w:rPr>
              <w:t>[C:1]-[X:5].[a:3]:[n:2]:[a:4]&gt;&gt;[C:1]-[n:2](:[a:3]):[a:4]</w:t>
            </w:r>
          </w:p>
        </w:tc>
        <w:tc>
          <w:tcPr>
            <w:tcW w:w="1241" w:type="dxa"/>
            <w:noWrap/>
            <w:vAlign w:val="center"/>
            <w:hideMark/>
          </w:tcPr>
          <w:p w14:paraId="66D97A6C" w14:textId="77777777" w:rsidR="008B6547" w:rsidRPr="005517B6" w:rsidRDefault="008B6547" w:rsidP="005517B6">
            <w:pPr>
              <w:jc w:val="center"/>
              <w:rPr>
                <w:rFonts w:eastAsia="Times New Roman"/>
                <w:color w:val="000000"/>
              </w:rPr>
            </w:pPr>
            <w:r w:rsidRPr="005517B6">
              <w:rPr>
                <w:rFonts w:eastAsia="Times New Roman"/>
                <w:color w:val="000000"/>
              </w:rPr>
              <w:t>1078</w:t>
            </w:r>
          </w:p>
        </w:tc>
      </w:tr>
      <w:tr w:rsidR="008B6547" w:rsidRPr="00B32895" w14:paraId="571A6DA5" w14:textId="77777777" w:rsidTr="005517B6">
        <w:trPr>
          <w:trHeight w:val="300"/>
        </w:trPr>
        <w:tc>
          <w:tcPr>
            <w:tcW w:w="8185" w:type="dxa"/>
            <w:noWrap/>
            <w:vAlign w:val="center"/>
            <w:hideMark/>
          </w:tcPr>
          <w:p w14:paraId="1BB04376" w14:textId="77777777" w:rsidR="008B6547" w:rsidRPr="005517B6" w:rsidRDefault="008B6547" w:rsidP="005517B6">
            <w:pPr>
              <w:jc w:val="left"/>
              <w:rPr>
                <w:rFonts w:eastAsia="Times New Roman"/>
                <w:color w:val="000000"/>
              </w:rPr>
            </w:pPr>
            <w:r w:rsidRPr="005517B6">
              <w:rPr>
                <w:rFonts w:eastAsia="Times New Roman"/>
                <w:color w:val="000000"/>
              </w:rPr>
              <w:t>[N:1].[O:3]=[S:2](=[O:4])-[X:5]&gt;&gt;[N:1]-[S:2](=[O:3])=[O:4]</w:t>
            </w:r>
          </w:p>
        </w:tc>
        <w:tc>
          <w:tcPr>
            <w:tcW w:w="1241" w:type="dxa"/>
            <w:noWrap/>
            <w:vAlign w:val="center"/>
            <w:hideMark/>
          </w:tcPr>
          <w:p w14:paraId="5418D118" w14:textId="77777777" w:rsidR="008B6547" w:rsidRPr="005517B6" w:rsidRDefault="008B6547" w:rsidP="005517B6">
            <w:pPr>
              <w:jc w:val="center"/>
              <w:rPr>
                <w:rFonts w:eastAsia="Times New Roman"/>
                <w:color w:val="000000"/>
              </w:rPr>
            </w:pPr>
            <w:r w:rsidRPr="005517B6">
              <w:rPr>
                <w:rFonts w:eastAsia="Times New Roman"/>
                <w:color w:val="000000"/>
              </w:rPr>
              <w:t>1027</w:t>
            </w:r>
          </w:p>
        </w:tc>
      </w:tr>
      <w:tr w:rsidR="008B6547" w:rsidRPr="00B32895" w14:paraId="0740B784" w14:textId="77777777" w:rsidTr="005517B6">
        <w:trPr>
          <w:trHeight w:val="300"/>
        </w:trPr>
        <w:tc>
          <w:tcPr>
            <w:tcW w:w="8185" w:type="dxa"/>
            <w:noWrap/>
            <w:vAlign w:val="center"/>
            <w:hideMark/>
          </w:tcPr>
          <w:p w14:paraId="2BED2A4F" w14:textId="77777777" w:rsidR="008B6547" w:rsidRPr="005517B6" w:rsidRDefault="008B6547" w:rsidP="005517B6">
            <w:pPr>
              <w:jc w:val="left"/>
              <w:rPr>
                <w:rFonts w:eastAsia="Times New Roman"/>
                <w:color w:val="000000"/>
              </w:rPr>
            </w:pPr>
            <w:r w:rsidRPr="005517B6">
              <w:rPr>
                <w:rFonts w:eastAsia="Times New Roman"/>
                <w:color w:val="000000"/>
              </w:rPr>
              <w:t>[N:1].[X:5]-[c:2](:[a:3]):[a:4]&gt;&gt;[N:1]-[c:2](:[a:3]):[a:4]</w:t>
            </w:r>
          </w:p>
        </w:tc>
        <w:tc>
          <w:tcPr>
            <w:tcW w:w="1241" w:type="dxa"/>
            <w:noWrap/>
            <w:vAlign w:val="center"/>
            <w:hideMark/>
          </w:tcPr>
          <w:p w14:paraId="447CEA99" w14:textId="77777777" w:rsidR="008B6547" w:rsidRPr="005517B6" w:rsidRDefault="008B6547" w:rsidP="005517B6">
            <w:pPr>
              <w:jc w:val="center"/>
              <w:rPr>
                <w:rFonts w:eastAsia="Times New Roman"/>
                <w:color w:val="000000"/>
              </w:rPr>
            </w:pPr>
            <w:r w:rsidRPr="005517B6">
              <w:rPr>
                <w:rFonts w:eastAsia="Times New Roman"/>
                <w:color w:val="000000"/>
              </w:rPr>
              <w:t>1022</w:t>
            </w:r>
          </w:p>
        </w:tc>
      </w:tr>
      <w:tr w:rsidR="008B6547" w:rsidRPr="00B32895" w14:paraId="1792AA40" w14:textId="77777777" w:rsidTr="005517B6">
        <w:trPr>
          <w:trHeight w:val="300"/>
        </w:trPr>
        <w:tc>
          <w:tcPr>
            <w:tcW w:w="8185" w:type="dxa"/>
            <w:noWrap/>
            <w:vAlign w:val="center"/>
            <w:hideMark/>
          </w:tcPr>
          <w:p w14:paraId="58CD04D0" w14:textId="77777777" w:rsidR="008B6547" w:rsidRPr="005517B6" w:rsidRDefault="008B6547" w:rsidP="005517B6">
            <w:pPr>
              <w:jc w:val="left"/>
              <w:rPr>
                <w:rFonts w:eastAsia="Times New Roman"/>
                <w:color w:val="000000"/>
              </w:rPr>
            </w:pPr>
            <w:r w:rsidRPr="005517B6">
              <w:rPr>
                <w:rFonts w:eastAsia="Times New Roman"/>
                <w:color w:val="000000"/>
              </w:rPr>
              <w:t>[C:1]=[O:2]&gt;&gt;[C:1]-[O:2]</w:t>
            </w:r>
          </w:p>
        </w:tc>
        <w:tc>
          <w:tcPr>
            <w:tcW w:w="1241" w:type="dxa"/>
            <w:noWrap/>
            <w:vAlign w:val="center"/>
            <w:hideMark/>
          </w:tcPr>
          <w:p w14:paraId="4C3E92CD" w14:textId="77777777" w:rsidR="008B6547" w:rsidRPr="005517B6" w:rsidRDefault="008B6547" w:rsidP="005517B6">
            <w:pPr>
              <w:jc w:val="center"/>
              <w:rPr>
                <w:rFonts w:eastAsia="Times New Roman"/>
                <w:color w:val="000000"/>
              </w:rPr>
            </w:pPr>
            <w:r w:rsidRPr="005517B6">
              <w:rPr>
                <w:rFonts w:eastAsia="Times New Roman"/>
                <w:color w:val="000000"/>
              </w:rPr>
              <w:t>657</w:t>
            </w:r>
          </w:p>
        </w:tc>
      </w:tr>
      <w:tr w:rsidR="008B6547" w:rsidRPr="00B32895" w14:paraId="518B0EF4" w14:textId="77777777" w:rsidTr="005517B6">
        <w:trPr>
          <w:trHeight w:val="300"/>
        </w:trPr>
        <w:tc>
          <w:tcPr>
            <w:tcW w:w="8185" w:type="dxa"/>
            <w:noWrap/>
            <w:vAlign w:val="center"/>
            <w:hideMark/>
          </w:tcPr>
          <w:p w14:paraId="709A22AD" w14:textId="77777777" w:rsidR="008B6547" w:rsidRPr="005517B6" w:rsidRDefault="008B6547" w:rsidP="005517B6">
            <w:pPr>
              <w:jc w:val="left"/>
              <w:rPr>
                <w:rFonts w:eastAsia="Times New Roman"/>
                <w:color w:val="000000"/>
              </w:rPr>
            </w:pPr>
            <w:r w:rsidRPr="005517B6">
              <w:rPr>
                <w:rFonts w:eastAsia="Times New Roman"/>
                <w:color w:val="000000"/>
              </w:rPr>
              <w:t>[C:1]-[O:2]&gt;&gt;[C:1]=[O:2]</w:t>
            </w:r>
          </w:p>
        </w:tc>
        <w:tc>
          <w:tcPr>
            <w:tcW w:w="1241" w:type="dxa"/>
            <w:noWrap/>
            <w:vAlign w:val="center"/>
            <w:hideMark/>
          </w:tcPr>
          <w:p w14:paraId="64314759" w14:textId="77777777" w:rsidR="008B6547" w:rsidRPr="005517B6" w:rsidRDefault="008B6547" w:rsidP="005517B6">
            <w:pPr>
              <w:jc w:val="center"/>
              <w:rPr>
                <w:rFonts w:eastAsia="Times New Roman"/>
                <w:color w:val="000000"/>
              </w:rPr>
            </w:pPr>
            <w:r w:rsidRPr="005517B6">
              <w:rPr>
                <w:rFonts w:eastAsia="Times New Roman"/>
                <w:color w:val="000000"/>
              </w:rPr>
              <w:t>550</w:t>
            </w:r>
          </w:p>
        </w:tc>
      </w:tr>
      <w:tr w:rsidR="008B6547" w:rsidRPr="00B32895" w14:paraId="7E1538FD" w14:textId="77777777" w:rsidTr="005517B6">
        <w:trPr>
          <w:trHeight w:val="300"/>
        </w:trPr>
        <w:tc>
          <w:tcPr>
            <w:tcW w:w="8185" w:type="dxa"/>
            <w:noWrap/>
            <w:vAlign w:val="center"/>
            <w:hideMark/>
          </w:tcPr>
          <w:p w14:paraId="5EC97683" w14:textId="77777777" w:rsidR="008B6547" w:rsidRPr="005517B6" w:rsidRDefault="008B6547" w:rsidP="005517B6">
            <w:pPr>
              <w:jc w:val="left"/>
              <w:rPr>
                <w:rFonts w:eastAsia="Times New Roman"/>
                <w:color w:val="000000"/>
              </w:rPr>
            </w:pPr>
            <w:r w:rsidRPr="005517B6">
              <w:rPr>
                <w:rFonts w:eastAsia="Times New Roman"/>
                <w:color w:val="000000"/>
              </w:rPr>
              <w:t>[N:1].[C:2]=[O:3]&gt;&gt;[N:1]=[C:2]</w:t>
            </w:r>
          </w:p>
        </w:tc>
        <w:tc>
          <w:tcPr>
            <w:tcW w:w="1241" w:type="dxa"/>
            <w:noWrap/>
            <w:vAlign w:val="center"/>
            <w:hideMark/>
          </w:tcPr>
          <w:p w14:paraId="71D4718E" w14:textId="77777777" w:rsidR="008B6547" w:rsidRPr="005517B6" w:rsidRDefault="008B6547" w:rsidP="005517B6">
            <w:pPr>
              <w:jc w:val="center"/>
              <w:rPr>
                <w:rFonts w:eastAsia="Times New Roman"/>
                <w:color w:val="000000"/>
              </w:rPr>
            </w:pPr>
            <w:r w:rsidRPr="005517B6">
              <w:rPr>
                <w:rFonts w:eastAsia="Times New Roman"/>
                <w:color w:val="000000"/>
              </w:rPr>
              <w:t>522</w:t>
            </w:r>
          </w:p>
        </w:tc>
      </w:tr>
      <w:tr w:rsidR="008B6547" w:rsidRPr="00B32895" w14:paraId="09BE5832" w14:textId="77777777" w:rsidTr="005517B6">
        <w:trPr>
          <w:trHeight w:val="300"/>
        </w:trPr>
        <w:tc>
          <w:tcPr>
            <w:tcW w:w="8185" w:type="dxa"/>
            <w:noWrap/>
            <w:vAlign w:val="center"/>
            <w:hideMark/>
          </w:tcPr>
          <w:p w14:paraId="0F382B0A" w14:textId="77777777" w:rsidR="008B6547" w:rsidRPr="005517B6" w:rsidRDefault="008B6547" w:rsidP="005517B6">
            <w:pPr>
              <w:jc w:val="left"/>
              <w:rPr>
                <w:rFonts w:eastAsia="Times New Roman"/>
                <w:color w:val="000000"/>
              </w:rPr>
            </w:pPr>
            <w:r w:rsidRPr="005517B6">
              <w:rPr>
                <w:rFonts w:eastAsia="Times New Roman"/>
                <w:color w:val="000000"/>
              </w:rPr>
              <w:t>[C:2]-[O:1]&gt;&gt;[O:1]</w:t>
            </w:r>
          </w:p>
        </w:tc>
        <w:tc>
          <w:tcPr>
            <w:tcW w:w="1241" w:type="dxa"/>
            <w:noWrap/>
            <w:vAlign w:val="center"/>
            <w:hideMark/>
          </w:tcPr>
          <w:p w14:paraId="78D7CC1C" w14:textId="77777777" w:rsidR="008B6547" w:rsidRPr="005517B6" w:rsidRDefault="008B6547" w:rsidP="005517B6">
            <w:pPr>
              <w:jc w:val="center"/>
              <w:rPr>
                <w:rFonts w:eastAsia="Times New Roman"/>
                <w:color w:val="000000"/>
              </w:rPr>
            </w:pPr>
            <w:r w:rsidRPr="005517B6">
              <w:rPr>
                <w:rFonts w:eastAsia="Times New Roman"/>
                <w:color w:val="000000"/>
              </w:rPr>
              <w:t>510</w:t>
            </w:r>
          </w:p>
        </w:tc>
      </w:tr>
      <w:tr w:rsidR="008B6547" w:rsidRPr="00B32895" w14:paraId="59D9A1D1" w14:textId="77777777" w:rsidTr="005517B6">
        <w:trPr>
          <w:trHeight w:val="300"/>
        </w:trPr>
        <w:tc>
          <w:tcPr>
            <w:tcW w:w="8185" w:type="dxa"/>
            <w:noWrap/>
            <w:vAlign w:val="center"/>
            <w:hideMark/>
          </w:tcPr>
          <w:p w14:paraId="664A19C1" w14:textId="77777777" w:rsidR="008B6547" w:rsidRPr="005517B6" w:rsidRDefault="008B6547" w:rsidP="005517B6">
            <w:pPr>
              <w:jc w:val="left"/>
              <w:rPr>
                <w:rFonts w:eastAsia="Times New Roman"/>
                <w:color w:val="000000"/>
              </w:rPr>
            </w:pPr>
            <w:r w:rsidRPr="005517B6">
              <w:rPr>
                <w:rFonts w:eastAsia="Times New Roman"/>
                <w:color w:val="000000"/>
              </w:rPr>
              <w:t>[O:1].[C:2]-[O:3]&gt;&gt;[O:1]-[C:2]</w:t>
            </w:r>
          </w:p>
        </w:tc>
        <w:tc>
          <w:tcPr>
            <w:tcW w:w="1241" w:type="dxa"/>
            <w:noWrap/>
            <w:vAlign w:val="center"/>
            <w:hideMark/>
          </w:tcPr>
          <w:p w14:paraId="43CAE5AB" w14:textId="77777777" w:rsidR="008B6547" w:rsidRPr="005517B6" w:rsidRDefault="008B6547" w:rsidP="005517B6">
            <w:pPr>
              <w:jc w:val="center"/>
              <w:rPr>
                <w:rFonts w:eastAsia="Times New Roman"/>
                <w:color w:val="000000"/>
              </w:rPr>
            </w:pPr>
            <w:r w:rsidRPr="005517B6">
              <w:rPr>
                <w:rFonts w:eastAsia="Times New Roman"/>
                <w:color w:val="000000"/>
              </w:rPr>
              <w:t>461</w:t>
            </w:r>
          </w:p>
        </w:tc>
      </w:tr>
      <w:tr w:rsidR="008B6547" w:rsidRPr="00B32895" w14:paraId="036189AC" w14:textId="77777777" w:rsidTr="005517B6">
        <w:trPr>
          <w:trHeight w:val="300"/>
        </w:trPr>
        <w:tc>
          <w:tcPr>
            <w:tcW w:w="8185" w:type="dxa"/>
            <w:noWrap/>
            <w:vAlign w:val="center"/>
            <w:hideMark/>
          </w:tcPr>
          <w:p w14:paraId="0D21C0D2" w14:textId="77777777" w:rsidR="008B6547" w:rsidRPr="005517B6" w:rsidRDefault="008B6547" w:rsidP="005517B6">
            <w:pPr>
              <w:jc w:val="left"/>
              <w:rPr>
                <w:rFonts w:eastAsia="Times New Roman"/>
                <w:color w:val="000000"/>
              </w:rPr>
            </w:pPr>
            <w:r w:rsidRPr="005517B6">
              <w:rPr>
                <w:rFonts w:eastAsia="Times New Roman"/>
                <w:color w:val="000000"/>
              </w:rPr>
              <w:t>[O:1].[X:5]-[c:2](:[a:3]):[a:4]&gt;&gt;[O:1]-[c:2](:[a:3]):[a:4]</w:t>
            </w:r>
          </w:p>
        </w:tc>
        <w:tc>
          <w:tcPr>
            <w:tcW w:w="1241" w:type="dxa"/>
            <w:noWrap/>
            <w:vAlign w:val="center"/>
            <w:hideMark/>
          </w:tcPr>
          <w:p w14:paraId="62EEEF5C" w14:textId="77777777" w:rsidR="008B6547" w:rsidRPr="005517B6" w:rsidRDefault="008B6547" w:rsidP="005517B6">
            <w:pPr>
              <w:jc w:val="center"/>
              <w:rPr>
                <w:rFonts w:eastAsia="Times New Roman"/>
                <w:color w:val="000000"/>
              </w:rPr>
            </w:pPr>
            <w:r w:rsidRPr="005517B6">
              <w:rPr>
                <w:rFonts w:eastAsia="Times New Roman"/>
                <w:color w:val="000000"/>
              </w:rPr>
              <w:t>412</w:t>
            </w:r>
          </w:p>
        </w:tc>
      </w:tr>
      <w:tr w:rsidR="008B6547" w:rsidRPr="00B32895" w14:paraId="7EE7076C" w14:textId="77777777" w:rsidTr="005517B6">
        <w:trPr>
          <w:trHeight w:val="300"/>
        </w:trPr>
        <w:tc>
          <w:tcPr>
            <w:tcW w:w="8185" w:type="dxa"/>
            <w:noWrap/>
            <w:vAlign w:val="center"/>
            <w:hideMark/>
          </w:tcPr>
          <w:p w14:paraId="4FEB3884" w14:textId="77777777" w:rsidR="008B6547" w:rsidRPr="005517B6" w:rsidRDefault="008B6547" w:rsidP="005517B6">
            <w:pPr>
              <w:jc w:val="left"/>
              <w:rPr>
                <w:rFonts w:eastAsia="Times New Roman"/>
                <w:color w:val="000000"/>
              </w:rPr>
            </w:pPr>
            <w:r w:rsidRPr="005517B6">
              <w:rPr>
                <w:rFonts w:eastAsia="Times New Roman"/>
                <w:color w:val="000000"/>
              </w:rPr>
              <w:t>[N:4].C-C(-C)(-C)-[O:6]-[C:7](=O)-[O:8]-[C:3](=[O:5])-[O:2]-[C:1]&gt;&gt;[C:1]-[O:2]-[C:3](-[N:4])=[O:5]</w:t>
            </w:r>
          </w:p>
        </w:tc>
        <w:tc>
          <w:tcPr>
            <w:tcW w:w="1241" w:type="dxa"/>
            <w:noWrap/>
            <w:vAlign w:val="center"/>
            <w:hideMark/>
          </w:tcPr>
          <w:p w14:paraId="0DE4002A" w14:textId="77777777" w:rsidR="008B6547" w:rsidRPr="005517B6" w:rsidRDefault="008B6547" w:rsidP="005517B6">
            <w:pPr>
              <w:jc w:val="center"/>
              <w:rPr>
                <w:rFonts w:eastAsia="Times New Roman"/>
                <w:color w:val="000000"/>
              </w:rPr>
            </w:pPr>
            <w:r w:rsidRPr="005517B6">
              <w:rPr>
                <w:rFonts w:eastAsia="Times New Roman"/>
                <w:color w:val="000000"/>
              </w:rPr>
              <w:t>401</w:t>
            </w:r>
          </w:p>
        </w:tc>
      </w:tr>
      <w:tr w:rsidR="008B6547" w:rsidRPr="00B32895" w14:paraId="0B412C8A" w14:textId="77777777" w:rsidTr="005517B6">
        <w:trPr>
          <w:trHeight w:val="300"/>
        </w:trPr>
        <w:tc>
          <w:tcPr>
            <w:tcW w:w="8185" w:type="dxa"/>
            <w:noWrap/>
            <w:vAlign w:val="center"/>
            <w:hideMark/>
          </w:tcPr>
          <w:p w14:paraId="0014B4F9" w14:textId="77777777" w:rsidR="008B6547" w:rsidRPr="005517B6" w:rsidRDefault="008B6547" w:rsidP="005517B6">
            <w:pPr>
              <w:jc w:val="left"/>
              <w:rPr>
                <w:rFonts w:eastAsia="Times New Roman"/>
                <w:color w:val="000000"/>
              </w:rPr>
            </w:pPr>
            <w:r w:rsidRPr="005517B6">
              <w:rPr>
                <w:rFonts w:eastAsia="Times New Roman"/>
                <w:color w:val="000000"/>
              </w:rPr>
              <w:t>[O:1].[X:4]-[C:2]=[O:3]&gt;&gt;[O:1]-[C:2]=[O:3]</w:t>
            </w:r>
          </w:p>
        </w:tc>
        <w:tc>
          <w:tcPr>
            <w:tcW w:w="1241" w:type="dxa"/>
            <w:noWrap/>
            <w:vAlign w:val="center"/>
            <w:hideMark/>
          </w:tcPr>
          <w:p w14:paraId="356F55F3" w14:textId="77777777" w:rsidR="008B6547" w:rsidRPr="005517B6" w:rsidRDefault="008B6547" w:rsidP="005517B6">
            <w:pPr>
              <w:jc w:val="center"/>
              <w:rPr>
                <w:rFonts w:eastAsia="Times New Roman"/>
                <w:color w:val="000000"/>
              </w:rPr>
            </w:pPr>
            <w:r w:rsidRPr="005517B6">
              <w:rPr>
                <w:rFonts w:eastAsia="Times New Roman"/>
                <w:color w:val="000000"/>
              </w:rPr>
              <w:t>380</w:t>
            </w:r>
          </w:p>
        </w:tc>
      </w:tr>
      <w:tr w:rsidR="008B6547" w:rsidRPr="00B32895" w14:paraId="1FBEB15D" w14:textId="77777777" w:rsidTr="005517B6">
        <w:trPr>
          <w:trHeight w:val="300"/>
        </w:trPr>
        <w:tc>
          <w:tcPr>
            <w:tcW w:w="8185" w:type="dxa"/>
            <w:noWrap/>
            <w:vAlign w:val="center"/>
            <w:hideMark/>
          </w:tcPr>
          <w:p w14:paraId="5E566267" w14:textId="77777777" w:rsidR="008B6547" w:rsidRPr="005517B6" w:rsidRDefault="008B6547" w:rsidP="005517B6">
            <w:pPr>
              <w:jc w:val="left"/>
              <w:rPr>
                <w:rFonts w:eastAsia="Times New Roman"/>
                <w:color w:val="000000"/>
              </w:rPr>
            </w:pPr>
            <w:r w:rsidRPr="005517B6">
              <w:rPr>
                <w:rFonts w:eastAsia="Times New Roman"/>
                <w:color w:val="000000"/>
              </w:rPr>
              <w:t>[N:1].C-C-[O:4]-[C:2]=[O:3]&gt;&gt;[N:1]-[C:2]=[O:3]</w:t>
            </w:r>
          </w:p>
        </w:tc>
        <w:tc>
          <w:tcPr>
            <w:tcW w:w="1241" w:type="dxa"/>
            <w:noWrap/>
            <w:vAlign w:val="center"/>
            <w:hideMark/>
          </w:tcPr>
          <w:p w14:paraId="3309F311" w14:textId="77777777" w:rsidR="008B6547" w:rsidRPr="005517B6" w:rsidRDefault="008B6547" w:rsidP="005517B6">
            <w:pPr>
              <w:jc w:val="center"/>
              <w:rPr>
                <w:rFonts w:eastAsia="Times New Roman"/>
                <w:color w:val="000000"/>
              </w:rPr>
            </w:pPr>
            <w:r w:rsidRPr="005517B6">
              <w:rPr>
                <w:rFonts w:eastAsia="Times New Roman"/>
                <w:color w:val="000000"/>
              </w:rPr>
              <w:t>373</w:t>
            </w:r>
          </w:p>
        </w:tc>
      </w:tr>
      <w:tr w:rsidR="008B6547" w:rsidRPr="00B32895" w14:paraId="75A7E883" w14:textId="77777777" w:rsidTr="005517B6">
        <w:trPr>
          <w:trHeight w:val="300"/>
        </w:trPr>
        <w:tc>
          <w:tcPr>
            <w:tcW w:w="8185" w:type="dxa"/>
            <w:noWrap/>
            <w:vAlign w:val="center"/>
            <w:hideMark/>
          </w:tcPr>
          <w:p w14:paraId="71A6FC9F" w14:textId="77777777" w:rsidR="008B6547" w:rsidRPr="005517B6" w:rsidRDefault="008B6547" w:rsidP="005517B6">
            <w:pPr>
              <w:jc w:val="left"/>
              <w:rPr>
                <w:rFonts w:eastAsia="Times New Roman"/>
                <w:color w:val="000000"/>
              </w:rPr>
            </w:pPr>
            <w:r w:rsidRPr="005517B6">
              <w:rPr>
                <w:rFonts w:eastAsia="Times New Roman"/>
                <w:color w:val="000000"/>
              </w:rPr>
              <w:t>[N:1].[N:3]=[C:2]=[O:4]&gt;&gt;[N:1]-[C:2](-[N:3])=[O:4]</w:t>
            </w:r>
          </w:p>
        </w:tc>
        <w:tc>
          <w:tcPr>
            <w:tcW w:w="1241" w:type="dxa"/>
            <w:noWrap/>
            <w:vAlign w:val="center"/>
            <w:hideMark/>
          </w:tcPr>
          <w:p w14:paraId="2E3656AD" w14:textId="77777777" w:rsidR="008B6547" w:rsidRPr="005517B6" w:rsidRDefault="008B6547" w:rsidP="005517B6">
            <w:pPr>
              <w:jc w:val="center"/>
              <w:rPr>
                <w:rFonts w:eastAsia="Times New Roman"/>
                <w:color w:val="000000"/>
              </w:rPr>
            </w:pPr>
            <w:r w:rsidRPr="005517B6">
              <w:rPr>
                <w:rFonts w:eastAsia="Times New Roman"/>
                <w:color w:val="000000"/>
              </w:rPr>
              <w:t>342</w:t>
            </w:r>
          </w:p>
        </w:tc>
      </w:tr>
      <w:tr w:rsidR="008B6547" w:rsidRPr="00B32895" w14:paraId="2B1EC68A" w14:textId="77777777" w:rsidTr="005517B6">
        <w:trPr>
          <w:trHeight w:val="300"/>
        </w:trPr>
        <w:tc>
          <w:tcPr>
            <w:tcW w:w="8185" w:type="dxa"/>
            <w:noWrap/>
            <w:vAlign w:val="center"/>
            <w:hideMark/>
          </w:tcPr>
          <w:p w14:paraId="458FD63C" w14:textId="77777777" w:rsidR="008B6547" w:rsidRPr="005517B6" w:rsidRDefault="008B6547" w:rsidP="005517B6">
            <w:pPr>
              <w:jc w:val="left"/>
              <w:rPr>
                <w:rFonts w:eastAsia="Times New Roman"/>
                <w:color w:val="000000"/>
              </w:rPr>
            </w:pPr>
            <w:r w:rsidRPr="005517B6">
              <w:rPr>
                <w:rFonts w:eastAsia="Times New Roman"/>
                <w:color w:val="000000"/>
              </w:rPr>
              <w:t>[N:1].C-[O:4]-[C:2]=[O:3]&gt;&gt;[N:1]-[C:2]=[O:3]</w:t>
            </w:r>
          </w:p>
        </w:tc>
        <w:tc>
          <w:tcPr>
            <w:tcW w:w="1241" w:type="dxa"/>
            <w:noWrap/>
            <w:vAlign w:val="center"/>
            <w:hideMark/>
          </w:tcPr>
          <w:p w14:paraId="3A1AA453" w14:textId="77777777" w:rsidR="008B6547" w:rsidRPr="005517B6" w:rsidRDefault="008B6547" w:rsidP="005517B6">
            <w:pPr>
              <w:jc w:val="center"/>
              <w:rPr>
                <w:rFonts w:eastAsia="Times New Roman"/>
                <w:color w:val="000000"/>
              </w:rPr>
            </w:pPr>
            <w:r w:rsidRPr="005517B6">
              <w:rPr>
                <w:rFonts w:eastAsia="Times New Roman"/>
                <w:color w:val="000000"/>
              </w:rPr>
              <w:t>342</w:t>
            </w:r>
          </w:p>
        </w:tc>
      </w:tr>
      <w:tr w:rsidR="008B6547" w:rsidRPr="00B32895" w14:paraId="2341F219" w14:textId="77777777" w:rsidTr="005517B6">
        <w:trPr>
          <w:trHeight w:val="300"/>
        </w:trPr>
        <w:tc>
          <w:tcPr>
            <w:tcW w:w="8185" w:type="dxa"/>
            <w:noWrap/>
            <w:vAlign w:val="center"/>
            <w:hideMark/>
          </w:tcPr>
          <w:p w14:paraId="56B3736C" w14:textId="77777777" w:rsidR="008B6547" w:rsidRPr="005517B6" w:rsidRDefault="008B6547" w:rsidP="005517B6">
            <w:pPr>
              <w:jc w:val="left"/>
              <w:rPr>
                <w:rFonts w:eastAsia="Times New Roman"/>
                <w:color w:val="000000"/>
              </w:rPr>
            </w:pPr>
            <w:r w:rsidRPr="005517B6">
              <w:rPr>
                <w:rFonts w:eastAsia="Times New Roman"/>
                <w:color w:val="000000"/>
              </w:rPr>
              <w:t>[O:1].[O:4]-[C:2]=[O:3]&gt;&gt;[O:1]-[C:2]=[O:3]</w:t>
            </w:r>
          </w:p>
        </w:tc>
        <w:tc>
          <w:tcPr>
            <w:tcW w:w="1241" w:type="dxa"/>
            <w:noWrap/>
            <w:vAlign w:val="center"/>
            <w:hideMark/>
          </w:tcPr>
          <w:p w14:paraId="3D5FE787" w14:textId="77777777" w:rsidR="008B6547" w:rsidRPr="005517B6" w:rsidRDefault="008B6547" w:rsidP="005517B6">
            <w:pPr>
              <w:jc w:val="center"/>
              <w:rPr>
                <w:rFonts w:eastAsia="Times New Roman"/>
                <w:color w:val="000000"/>
              </w:rPr>
            </w:pPr>
            <w:r w:rsidRPr="005517B6">
              <w:rPr>
                <w:rFonts w:eastAsia="Times New Roman"/>
                <w:color w:val="000000"/>
              </w:rPr>
              <w:t>320</w:t>
            </w:r>
          </w:p>
        </w:tc>
      </w:tr>
      <w:tr w:rsidR="008B6547" w:rsidRPr="00B32895" w14:paraId="36CC25B5" w14:textId="77777777" w:rsidTr="005517B6">
        <w:trPr>
          <w:trHeight w:val="300"/>
        </w:trPr>
        <w:tc>
          <w:tcPr>
            <w:tcW w:w="8185" w:type="dxa"/>
            <w:noWrap/>
            <w:vAlign w:val="center"/>
            <w:hideMark/>
          </w:tcPr>
          <w:p w14:paraId="33F16A92" w14:textId="77777777" w:rsidR="008B6547" w:rsidRPr="005517B6" w:rsidRDefault="008B6547" w:rsidP="005517B6">
            <w:pPr>
              <w:jc w:val="left"/>
              <w:rPr>
                <w:rFonts w:eastAsia="Times New Roman"/>
                <w:color w:val="000000"/>
              </w:rPr>
            </w:pPr>
            <w:r w:rsidRPr="005517B6">
              <w:rPr>
                <w:rFonts w:eastAsia="Times New Roman"/>
                <w:color w:val="000000"/>
              </w:rPr>
              <w:t>[C:1].[C:2]=[O:3]&gt;&gt;[C:1]=[C:2]</w:t>
            </w:r>
          </w:p>
        </w:tc>
        <w:tc>
          <w:tcPr>
            <w:tcW w:w="1241" w:type="dxa"/>
            <w:noWrap/>
            <w:vAlign w:val="center"/>
            <w:hideMark/>
          </w:tcPr>
          <w:p w14:paraId="4F923370" w14:textId="77777777" w:rsidR="008B6547" w:rsidRPr="005517B6" w:rsidRDefault="008B6547" w:rsidP="005517B6">
            <w:pPr>
              <w:jc w:val="center"/>
              <w:rPr>
                <w:rFonts w:eastAsia="Times New Roman"/>
                <w:color w:val="000000"/>
              </w:rPr>
            </w:pPr>
            <w:r w:rsidRPr="005517B6">
              <w:rPr>
                <w:rFonts w:eastAsia="Times New Roman"/>
                <w:color w:val="000000"/>
              </w:rPr>
              <w:t>319</w:t>
            </w:r>
          </w:p>
        </w:tc>
      </w:tr>
      <w:tr w:rsidR="008B6547" w:rsidRPr="00B32895" w14:paraId="4EAC88E5" w14:textId="77777777" w:rsidTr="005517B6">
        <w:trPr>
          <w:trHeight w:val="300"/>
        </w:trPr>
        <w:tc>
          <w:tcPr>
            <w:tcW w:w="8185" w:type="dxa"/>
            <w:noWrap/>
            <w:vAlign w:val="center"/>
            <w:hideMark/>
          </w:tcPr>
          <w:p w14:paraId="50CF584F" w14:textId="77777777" w:rsidR="008B6547" w:rsidRPr="005517B6" w:rsidRDefault="008B6547" w:rsidP="005517B6">
            <w:pPr>
              <w:jc w:val="left"/>
              <w:rPr>
                <w:rFonts w:eastAsia="Times New Roman"/>
                <w:color w:val="000000"/>
              </w:rPr>
            </w:pPr>
            <w:r w:rsidRPr="005517B6">
              <w:rPr>
                <w:rFonts w:eastAsia="Times New Roman"/>
                <w:color w:val="000000"/>
              </w:rPr>
              <w:t>C-[O:3]-[C:1]=[O:2]&gt;&gt;[C:1]-[O:2]</w:t>
            </w:r>
          </w:p>
        </w:tc>
        <w:tc>
          <w:tcPr>
            <w:tcW w:w="1241" w:type="dxa"/>
            <w:noWrap/>
            <w:vAlign w:val="center"/>
            <w:hideMark/>
          </w:tcPr>
          <w:p w14:paraId="3D7BBA72" w14:textId="77777777" w:rsidR="008B6547" w:rsidRPr="005517B6" w:rsidRDefault="008B6547" w:rsidP="005517B6">
            <w:pPr>
              <w:jc w:val="center"/>
              <w:rPr>
                <w:rFonts w:eastAsia="Times New Roman"/>
                <w:color w:val="000000"/>
              </w:rPr>
            </w:pPr>
            <w:r w:rsidRPr="005517B6">
              <w:rPr>
                <w:rFonts w:eastAsia="Times New Roman"/>
                <w:color w:val="000000"/>
              </w:rPr>
              <w:t>285</w:t>
            </w:r>
          </w:p>
        </w:tc>
      </w:tr>
      <w:tr w:rsidR="008B6547" w:rsidRPr="00B32895" w14:paraId="09817E8E" w14:textId="77777777" w:rsidTr="005517B6">
        <w:trPr>
          <w:trHeight w:val="300"/>
        </w:trPr>
        <w:tc>
          <w:tcPr>
            <w:tcW w:w="8185" w:type="dxa"/>
            <w:noWrap/>
            <w:vAlign w:val="center"/>
            <w:hideMark/>
          </w:tcPr>
          <w:p w14:paraId="4C0C9F18" w14:textId="77777777" w:rsidR="008B6547" w:rsidRPr="005517B6" w:rsidRDefault="008B6547" w:rsidP="005517B6">
            <w:pPr>
              <w:jc w:val="left"/>
              <w:rPr>
                <w:rFonts w:eastAsia="Times New Roman"/>
                <w:color w:val="000000"/>
              </w:rPr>
            </w:pPr>
            <w:r w:rsidRPr="005517B6">
              <w:rPr>
                <w:rFonts w:eastAsia="Times New Roman"/>
                <w:color w:val="000000"/>
              </w:rPr>
              <w:t>[S:1].[C:2]-[X:3]&gt;&gt;[S:1]-[C:2]</w:t>
            </w:r>
          </w:p>
        </w:tc>
        <w:tc>
          <w:tcPr>
            <w:tcW w:w="1241" w:type="dxa"/>
            <w:noWrap/>
            <w:vAlign w:val="center"/>
            <w:hideMark/>
          </w:tcPr>
          <w:p w14:paraId="1B4036C2" w14:textId="77777777" w:rsidR="008B6547" w:rsidRPr="005517B6" w:rsidRDefault="008B6547" w:rsidP="005517B6">
            <w:pPr>
              <w:jc w:val="center"/>
              <w:rPr>
                <w:rFonts w:eastAsia="Times New Roman"/>
                <w:color w:val="000000"/>
              </w:rPr>
            </w:pPr>
            <w:r w:rsidRPr="005517B6">
              <w:rPr>
                <w:rFonts w:eastAsia="Times New Roman"/>
                <w:color w:val="000000"/>
              </w:rPr>
              <w:t>267</w:t>
            </w:r>
          </w:p>
        </w:tc>
      </w:tr>
      <w:tr w:rsidR="008B6547" w:rsidRPr="00B32895" w14:paraId="00BA075A" w14:textId="77777777" w:rsidTr="005517B6">
        <w:trPr>
          <w:trHeight w:val="300"/>
        </w:trPr>
        <w:tc>
          <w:tcPr>
            <w:tcW w:w="8185" w:type="dxa"/>
            <w:noWrap/>
            <w:vAlign w:val="center"/>
            <w:hideMark/>
          </w:tcPr>
          <w:p w14:paraId="47E0CB67" w14:textId="77777777" w:rsidR="008B6547" w:rsidRPr="005517B6" w:rsidRDefault="008B6547" w:rsidP="005517B6">
            <w:pPr>
              <w:jc w:val="left"/>
              <w:rPr>
                <w:rFonts w:eastAsia="Times New Roman"/>
                <w:color w:val="000000"/>
              </w:rPr>
            </w:pPr>
            <w:r w:rsidRPr="005517B6">
              <w:rPr>
                <w:rFonts w:eastAsia="Times New Roman"/>
                <w:color w:val="000000"/>
              </w:rPr>
              <w:t>[N:1]-[C:2](=[O:3])-[O:4]-[C:5]-[a:6]1:[a:7]:[a:8]:[a:9]:[a:10]:[a:11]:1&gt;&gt;[N:1]</w:t>
            </w:r>
          </w:p>
        </w:tc>
        <w:tc>
          <w:tcPr>
            <w:tcW w:w="1241" w:type="dxa"/>
            <w:noWrap/>
            <w:vAlign w:val="center"/>
            <w:hideMark/>
          </w:tcPr>
          <w:p w14:paraId="15E802A4" w14:textId="77777777" w:rsidR="008B6547" w:rsidRPr="005517B6" w:rsidRDefault="008B6547" w:rsidP="005517B6">
            <w:pPr>
              <w:jc w:val="center"/>
              <w:rPr>
                <w:rFonts w:eastAsia="Times New Roman"/>
                <w:color w:val="000000"/>
              </w:rPr>
            </w:pPr>
            <w:r w:rsidRPr="005517B6">
              <w:rPr>
                <w:rFonts w:eastAsia="Times New Roman"/>
                <w:color w:val="000000"/>
              </w:rPr>
              <w:t>262</w:t>
            </w:r>
          </w:p>
        </w:tc>
      </w:tr>
      <w:tr w:rsidR="008B6547" w:rsidRPr="00B32895" w14:paraId="46368D85" w14:textId="77777777" w:rsidTr="005517B6">
        <w:trPr>
          <w:trHeight w:val="300"/>
        </w:trPr>
        <w:tc>
          <w:tcPr>
            <w:tcW w:w="8185" w:type="dxa"/>
            <w:noWrap/>
            <w:vAlign w:val="center"/>
            <w:hideMark/>
          </w:tcPr>
          <w:p w14:paraId="7BB8BCE4" w14:textId="77777777" w:rsidR="008B6547" w:rsidRPr="005517B6" w:rsidRDefault="008B6547" w:rsidP="005517B6">
            <w:pPr>
              <w:jc w:val="left"/>
              <w:rPr>
                <w:rFonts w:eastAsia="Times New Roman"/>
                <w:color w:val="000000"/>
              </w:rPr>
            </w:pPr>
            <w:r w:rsidRPr="005517B6">
              <w:rPr>
                <w:rFonts w:eastAsia="Times New Roman"/>
                <w:color w:val="000000"/>
              </w:rPr>
              <w:t>C-C-[O:3]-[C:1]=[O:2]&gt;&gt;[C:1]-[O:2]</w:t>
            </w:r>
          </w:p>
        </w:tc>
        <w:tc>
          <w:tcPr>
            <w:tcW w:w="1241" w:type="dxa"/>
            <w:noWrap/>
            <w:vAlign w:val="center"/>
            <w:hideMark/>
          </w:tcPr>
          <w:p w14:paraId="793375AE" w14:textId="77777777" w:rsidR="008B6547" w:rsidRPr="005517B6" w:rsidRDefault="008B6547" w:rsidP="005517B6">
            <w:pPr>
              <w:jc w:val="center"/>
              <w:rPr>
                <w:rFonts w:eastAsia="Times New Roman"/>
                <w:color w:val="000000"/>
              </w:rPr>
            </w:pPr>
            <w:r w:rsidRPr="005517B6">
              <w:rPr>
                <w:rFonts w:eastAsia="Times New Roman"/>
                <w:color w:val="000000"/>
              </w:rPr>
              <w:t>241</w:t>
            </w:r>
          </w:p>
        </w:tc>
      </w:tr>
      <w:tr w:rsidR="008B6547" w:rsidRPr="00B32895" w14:paraId="636888E8" w14:textId="77777777" w:rsidTr="005517B6">
        <w:trPr>
          <w:trHeight w:val="300"/>
        </w:trPr>
        <w:tc>
          <w:tcPr>
            <w:tcW w:w="8185" w:type="dxa"/>
            <w:noWrap/>
            <w:vAlign w:val="center"/>
            <w:hideMark/>
          </w:tcPr>
          <w:p w14:paraId="35E00427" w14:textId="77777777" w:rsidR="008B6547" w:rsidRPr="005517B6" w:rsidRDefault="008B6547" w:rsidP="005517B6">
            <w:pPr>
              <w:jc w:val="left"/>
              <w:rPr>
                <w:rFonts w:eastAsia="Times New Roman"/>
                <w:color w:val="000000"/>
              </w:rPr>
            </w:pPr>
            <w:r w:rsidRPr="005517B6">
              <w:rPr>
                <w:rFonts w:eastAsia="Times New Roman"/>
                <w:color w:val="000000"/>
              </w:rPr>
              <w:t>[O:1].[O:3]=[S:2](=[O:4])-[X:5]&gt;&gt;[O:1]-[S:2](=[O:3])=[O:4]</w:t>
            </w:r>
          </w:p>
        </w:tc>
        <w:tc>
          <w:tcPr>
            <w:tcW w:w="1241" w:type="dxa"/>
            <w:noWrap/>
            <w:vAlign w:val="center"/>
            <w:hideMark/>
          </w:tcPr>
          <w:p w14:paraId="6E0C2807" w14:textId="77777777" w:rsidR="008B6547" w:rsidRPr="005517B6" w:rsidRDefault="008B6547" w:rsidP="005517B6">
            <w:pPr>
              <w:jc w:val="center"/>
              <w:rPr>
                <w:rFonts w:eastAsia="Times New Roman"/>
                <w:color w:val="000000"/>
              </w:rPr>
            </w:pPr>
            <w:r w:rsidRPr="005517B6">
              <w:rPr>
                <w:rFonts w:eastAsia="Times New Roman"/>
                <w:color w:val="000000"/>
              </w:rPr>
              <w:t>240</w:t>
            </w:r>
          </w:p>
        </w:tc>
      </w:tr>
      <w:tr w:rsidR="008B6547" w:rsidRPr="00B32895" w14:paraId="6E07452F" w14:textId="77777777" w:rsidTr="005517B6">
        <w:trPr>
          <w:trHeight w:val="300"/>
        </w:trPr>
        <w:tc>
          <w:tcPr>
            <w:tcW w:w="8185" w:type="dxa"/>
            <w:noWrap/>
            <w:vAlign w:val="center"/>
            <w:hideMark/>
          </w:tcPr>
          <w:p w14:paraId="3C590991" w14:textId="77777777" w:rsidR="008B6547" w:rsidRPr="005517B6" w:rsidRDefault="008B6547" w:rsidP="005517B6">
            <w:pPr>
              <w:jc w:val="left"/>
              <w:rPr>
                <w:rFonts w:eastAsia="Times New Roman"/>
                <w:color w:val="000000"/>
              </w:rPr>
            </w:pPr>
            <w:r w:rsidRPr="005517B6">
              <w:rPr>
                <w:rFonts w:eastAsia="Times New Roman"/>
                <w:color w:val="000000"/>
              </w:rPr>
              <w:t>[C:1]#[N:2]&gt;&gt;[C:1]-[N:2]</w:t>
            </w:r>
          </w:p>
        </w:tc>
        <w:tc>
          <w:tcPr>
            <w:tcW w:w="1241" w:type="dxa"/>
            <w:noWrap/>
            <w:vAlign w:val="center"/>
            <w:hideMark/>
          </w:tcPr>
          <w:p w14:paraId="3ED0DEFC" w14:textId="77777777" w:rsidR="008B6547" w:rsidRPr="005517B6" w:rsidRDefault="008B6547" w:rsidP="005517B6">
            <w:pPr>
              <w:jc w:val="center"/>
              <w:rPr>
                <w:rFonts w:eastAsia="Times New Roman"/>
                <w:color w:val="000000"/>
              </w:rPr>
            </w:pPr>
            <w:r w:rsidRPr="005517B6">
              <w:rPr>
                <w:rFonts w:eastAsia="Times New Roman"/>
                <w:color w:val="000000"/>
              </w:rPr>
              <w:t>225</w:t>
            </w:r>
          </w:p>
        </w:tc>
      </w:tr>
      <w:tr w:rsidR="008B6547" w:rsidRPr="00B32895" w14:paraId="26BD2925" w14:textId="77777777" w:rsidTr="005517B6">
        <w:trPr>
          <w:trHeight w:val="300"/>
        </w:trPr>
        <w:tc>
          <w:tcPr>
            <w:tcW w:w="8185" w:type="dxa"/>
            <w:noWrap/>
            <w:vAlign w:val="center"/>
            <w:hideMark/>
          </w:tcPr>
          <w:p w14:paraId="27F5FB89" w14:textId="77777777" w:rsidR="008B6547" w:rsidRPr="005517B6" w:rsidRDefault="008B6547" w:rsidP="005517B6">
            <w:pPr>
              <w:jc w:val="left"/>
              <w:rPr>
                <w:rFonts w:eastAsia="Times New Roman"/>
                <w:color w:val="000000"/>
              </w:rPr>
            </w:pPr>
            <w:r w:rsidRPr="005517B6">
              <w:rPr>
                <w:rFonts w:eastAsia="Times New Roman"/>
                <w:color w:val="000000"/>
              </w:rPr>
              <w:t>[N:1].C-C(=O)-[O:4]-[C:2]=[O:3]&gt;&gt;[N:1]-[C:2]=[O:3]</w:t>
            </w:r>
          </w:p>
        </w:tc>
        <w:tc>
          <w:tcPr>
            <w:tcW w:w="1241" w:type="dxa"/>
            <w:noWrap/>
            <w:vAlign w:val="center"/>
            <w:hideMark/>
          </w:tcPr>
          <w:p w14:paraId="22BF7A22" w14:textId="77777777" w:rsidR="008B6547" w:rsidRPr="005517B6" w:rsidRDefault="008B6547" w:rsidP="005517B6">
            <w:pPr>
              <w:jc w:val="center"/>
              <w:rPr>
                <w:rFonts w:eastAsia="Times New Roman"/>
                <w:color w:val="000000"/>
              </w:rPr>
            </w:pPr>
            <w:r w:rsidRPr="005517B6">
              <w:rPr>
                <w:rFonts w:eastAsia="Times New Roman"/>
                <w:color w:val="000000"/>
              </w:rPr>
              <w:t>214</w:t>
            </w:r>
          </w:p>
        </w:tc>
      </w:tr>
      <w:tr w:rsidR="008B6547" w:rsidRPr="00B32895" w14:paraId="4EEBBF5C" w14:textId="77777777" w:rsidTr="005517B6">
        <w:trPr>
          <w:trHeight w:val="300"/>
        </w:trPr>
        <w:tc>
          <w:tcPr>
            <w:tcW w:w="8185" w:type="dxa"/>
            <w:noWrap/>
            <w:vAlign w:val="center"/>
            <w:hideMark/>
          </w:tcPr>
          <w:p w14:paraId="41E02C29" w14:textId="77777777" w:rsidR="008B6547" w:rsidRPr="005517B6" w:rsidRDefault="008B6547" w:rsidP="005517B6">
            <w:pPr>
              <w:jc w:val="left"/>
              <w:rPr>
                <w:rFonts w:eastAsia="Times New Roman"/>
                <w:color w:val="000000"/>
              </w:rPr>
            </w:pPr>
            <w:r w:rsidRPr="005517B6">
              <w:rPr>
                <w:rFonts w:eastAsia="Times New Roman"/>
                <w:color w:val="000000"/>
              </w:rPr>
              <w:t>C-C(-C)(-C)-[Si:2](-C)(-C)-[O:1]&gt;&gt;[O:1]</w:t>
            </w:r>
          </w:p>
        </w:tc>
        <w:tc>
          <w:tcPr>
            <w:tcW w:w="1241" w:type="dxa"/>
            <w:noWrap/>
            <w:vAlign w:val="center"/>
            <w:hideMark/>
          </w:tcPr>
          <w:p w14:paraId="500AF1D1" w14:textId="77777777" w:rsidR="008B6547" w:rsidRPr="005517B6" w:rsidRDefault="008B6547" w:rsidP="005517B6">
            <w:pPr>
              <w:jc w:val="center"/>
              <w:rPr>
                <w:rFonts w:eastAsia="Times New Roman"/>
                <w:color w:val="000000"/>
              </w:rPr>
            </w:pPr>
            <w:r w:rsidRPr="005517B6">
              <w:rPr>
                <w:rFonts w:eastAsia="Times New Roman"/>
                <w:color w:val="000000"/>
              </w:rPr>
              <w:t>198</w:t>
            </w:r>
          </w:p>
        </w:tc>
      </w:tr>
      <w:tr w:rsidR="008B6547" w:rsidRPr="00B32895" w14:paraId="24E88946" w14:textId="77777777" w:rsidTr="005517B6">
        <w:trPr>
          <w:trHeight w:val="300"/>
        </w:trPr>
        <w:tc>
          <w:tcPr>
            <w:tcW w:w="8185" w:type="dxa"/>
            <w:noWrap/>
            <w:vAlign w:val="center"/>
            <w:hideMark/>
          </w:tcPr>
          <w:p w14:paraId="4518FD7F" w14:textId="77777777" w:rsidR="008B6547" w:rsidRPr="005517B6" w:rsidRDefault="008B6547" w:rsidP="005517B6">
            <w:pPr>
              <w:jc w:val="left"/>
              <w:rPr>
                <w:rFonts w:eastAsia="Times New Roman"/>
                <w:color w:val="000000"/>
              </w:rPr>
            </w:pPr>
            <w:r w:rsidRPr="005517B6">
              <w:rPr>
                <w:rFonts w:eastAsia="Times New Roman"/>
                <w:color w:val="000000"/>
              </w:rPr>
              <w:t>C-[C:2](-[O:1])=[O:3]&gt;&gt;[O:1]</w:t>
            </w:r>
          </w:p>
        </w:tc>
        <w:tc>
          <w:tcPr>
            <w:tcW w:w="1241" w:type="dxa"/>
            <w:noWrap/>
            <w:vAlign w:val="center"/>
            <w:hideMark/>
          </w:tcPr>
          <w:p w14:paraId="6AC1B924" w14:textId="77777777" w:rsidR="008B6547" w:rsidRPr="005517B6" w:rsidRDefault="008B6547" w:rsidP="005517B6">
            <w:pPr>
              <w:jc w:val="center"/>
              <w:rPr>
                <w:rFonts w:eastAsia="Times New Roman"/>
                <w:color w:val="000000"/>
              </w:rPr>
            </w:pPr>
            <w:r w:rsidRPr="005517B6">
              <w:rPr>
                <w:rFonts w:eastAsia="Times New Roman"/>
                <w:color w:val="000000"/>
              </w:rPr>
              <w:t>195</w:t>
            </w:r>
          </w:p>
        </w:tc>
      </w:tr>
      <w:tr w:rsidR="008B6547" w:rsidRPr="00B32895" w14:paraId="63ED60FA" w14:textId="77777777" w:rsidTr="005517B6">
        <w:trPr>
          <w:trHeight w:val="300"/>
        </w:trPr>
        <w:tc>
          <w:tcPr>
            <w:tcW w:w="8185" w:type="dxa"/>
            <w:noWrap/>
            <w:vAlign w:val="center"/>
            <w:hideMark/>
          </w:tcPr>
          <w:p w14:paraId="07E70B30" w14:textId="77777777" w:rsidR="008B6547" w:rsidRPr="005517B6" w:rsidRDefault="008B6547" w:rsidP="005517B6">
            <w:pPr>
              <w:jc w:val="left"/>
              <w:rPr>
                <w:rFonts w:eastAsia="Times New Roman"/>
                <w:color w:val="000000"/>
              </w:rPr>
            </w:pPr>
            <w:r w:rsidRPr="005517B6">
              <w:rPr>
                <w:rFonts w:eastAsia="Times New Roman"/>
                <w:color w:val="000000"/>
              </w:rPr>
              <w:t>[N:1].[C:2]-[O:3]&gt;&gt;[N:1]-[C:2]</w:t>
            </w:r>
          </w:p>
        </w:tc>
        <w:tc>
          <w:tcPr>
            <w:tcW w:w="1241" w:type="dxa"/>
            <w:noWrap/>
            <w:vAlign w:val="center"/>
            <w:hideMark/>
          </w:tcPr>
          <w:p w14:paraId="45A4F239" w14:textId="77777777" w:rsidR="008B6547" w:rsidRPr="005517B6" w:rsidRDefault="008B6547" w:rsidP="005517B6">
            <w:pPr>
              <w:jc w:val="center"/>
              <w:rPr>
                <w:rFonts w:eastAsia="Times New Roman"/>
                <w:color w:val="000000"/>
              </w:rPr>
            </w:pPr>
            <w:r w:rsidRPr="005517B6">
              <w:rPr>
                <w:rFonts w:eastAsia="Times New Roman"/>
                <w:color w:val="000000"/>
              </w:rPr>
              <w:t>188</w:t>
            </w:r>
          </w:p>
        </w:tc>
      </w:tr>
      <w:tr w:rsidR="008B6547" w:rsidRPr="00B32895" w14:paraId="27E63638" w14:textId="77777777" w:rsidTr="005517B6">
        <w:trPr>
          <w:trHeight w:val="300"/>
        </w:trPr>
        <w:tc>
          <w:tcPr>
            <w:tcW w:w="8185" w:type="dxa"/>
            <w:noWrap/>
            <w:vAlign w:val="center"/>
            <w:hideMark/>
          </w:tcPr>
          <w:p w14:paraId="24AE42B8" w14:textId="77777777" w:rsidR="008B6547" w:rsidRPr="005517B6" w:rsidRDefault="008B6547" w:rsidP="005517B6">
            <w:pPr>
              <w:jc w:val="left"/>
              <w:rPr>
                <w:rFonts w:eastAsia="Times New Roman"/>
                <w:color w:val="000000"/>
              </w:rPr>
            </w:pPr>
            <w:r w:rsidRPr="005517B6">
              <w:rPr>
                <w:rFonts w:eastAsia="Times New Roman"/>
                <w:color w:val="000000"/>
              </w:rPr>
              <w:t>[C:1]=[O:3].[C:2]-[P:4](-c1:c:c:c:c:c:1)(-c1:c:c:c:c:c:1)-c1:c:c:c:c:c:1&gt;&gt;[C:1]=[C:2]</w:t>
            </w:r>
          </w:p>
        </w:tc>
        <w:tc>
          <w:tcPr>
            <w:tcW w:w="1241" w:type="dxa"/>
            <w:noWrap/>
            <w:vAlign w:val="center"/>
            <w:hideMark/>
          </w:tcPr>
          <w:p w14:paraId="4C4255E6" w14:textId="77777777" w:rsidR="008B6547" w:rsidRPr="005517B6" w:rsidRDefault="008B6547" w:rsidP="005517B6">
            <w:pPr>
              <w:jc w:val="center"/>
              <w:rPr>
                <w:rFonts w:eastAsia="Times New Roman"/>
                <w:color w:val="000000"/>
              </w:rPr>
            </w:pPr>
            <w:r w:rsidRPr="005517B6">
              <w:rPr>
                <w:rFonts w:eastAsia="Times New Roman"/>
                <w:color w:val="000000"/>
              </w:rPr>
              <w:t>176</w:t>
            </w:r>
          </w:p>
        </w:tc>
      </w:tr>
      <w:tr w:rsidR="008B6547" w:rsidRPr="00B32895" w14:paraId="627E19E9" w14:textId="77777777" w:rsidTr="005517B6">
        <w:trPr>
          <w:trHeight w:val="300"/>
        </w:trPr>
        <w:tc>
          <w:tcPr>
            <w:tcW w:w="8185" w:type="dxa"/>
            <w:noWrap/>
            <w:vAlign w:val="center"/>
            <w:hideMark/>
          </w:tcPr>
          <w:p w14:paraId="45BAB7C5" w14:textId="77777777" w:rsidR="008B6547" w:rsidRPr="005517B6" w:rsidRDefault="008B6547" w:rsidP="005517B6">
            <w:pPr>
              <w:jc w:val="left"/>
              <w:rPr>
                <w:rFonts w:eastAsia="Times New Roman"/>
                <w:color w:val="000000"/>
              </w:rPr>
            </w:pPr>
            <w:r w:rsidRPr="005517B6">
              <w:rPr>
                <w:rFonts w:eastAsia="Times New Roman"/>
                <w:color w:val="000000"/>
              </w:rPr>
              <w:t>[N:3].[N:1]=[C:2]=[O:4]&gt;&gt;[N:1]-[C:2](-[N:3])=[O:4]</w:t>
            </w:r>
          </w:p>
        </w:tc>
        <w:tc>
          <w:tcPr>
            <w:tcW w:w="1241" w:type="dxa"/>
            <w:noWrap/>
            <w:vAlign w:val="center"/>
            <w:hideMark/>
          </w:tcPr>
          <w:p w14:paraId="2728C79A" w14:textId="77777777" w:rsidR="008B6547" w:rsidRPr="005517B6" w:rsidRDefault="008B6547" w:rsidP="005517B6">
            <w:pPr>
              <w:jc w:val="center"/>
              <w:rPr>
                <w:rFonts w:eastAsia="Times New Roman"/>
                <w:color w:val="000000"/>
              </w:rPr>
            </w:pPr>
            <w:r w:rsidRPr="005517B6">
              <w:rPr>
                <w:rFonts w:eastAsia="Times New Roman"/>
                <w:color w:val="000000"/>
              </w:rPr>
              <w:t>173</w:t>
            </w:r>
          </w:p>
        </w:tc>
      </w:tr>
      <w:tr w:rsidR="008B6547" w:rsidRPr="00B32895" w14:paraId="49DB4BFC" w14:textId="77777777" w:rsidTr="005517B6">
        <w:trPr>
          <w:trHeight w:val="300"/>
        </w:trPr>
        <w:tc>
          <w:tcPr>
            <w:tcW w:w="8185" w:type="dxa"/>
            <w:noWrap/>
            <w:vAlign w:val="center"/>
            <w:hideMark/>
          </w:tcPr>
          <w:p w14:paraId="1AB4FDFA" w14:textId="77777777" w:rsidR="008B6547" w:rsidRPr="005517B6" w:rsidRDefault="008B6547" w:rsidP="005517B6">
            <w:pPr>
              <w:jc w:val="left"/>
              <w:rPr>
                <w:rFonts w:eastAsia="Times New Roman"/>
                <w:color w:val="000000"/>
              </w:rPr>
            </w:pPr>
            <w:r w:rsidRPr="005517B6">
              <w:rPr>
                <w:rFonts w:eastAsia="Times New Roman"/>
                <w:color w:val="000000"/>
              </w:rPr>
              <w:t>[N:1]=[N:2]=[N:3]&gt;&gt;[N:1]</w:t>
            </w:r>
          </w:p>
        </w:tc>
        <w:tc>
          <w:tcPr>
            <w:tcW w:w="1241" w:type="dxa"/>
            <w:noWrap/>
            <w:vAlign w:val="center"/>
            <w:hideMark/>
          </w:tcPr>
          <w:p w14:paraId="2C801CBD" w14:textId="77777777" w:rsidR="008B6547" w:rsidRPr="005517B6" w:rsidRDefault="008B6547" w:rsidP="005517B6">
            <w:pPr>
              <w:jc w:val="center"/>
              <w:rPr>
                <w:rFonts w:eastAsia="Times New Roman"/>
                <w:color w:val="000000"/>
              </w:rPr>
            </w:pPr>
            <w:r w:rsidRPr="005517B6">
              <w:rPr>
                <w:rFonts w:eastAsia="Times New Roman"/>
                <w:color w:val="000000"/>
              </w:rPr>
              <w:t>165</w:t>
            </w:r>
          </w:p>
        </w:tc>
      </w:tr>
      <w:tr w:rsidR="008B6547" w:rsidRPr="00B32895" w14:paraId="6F51A463" w14:textId="77777777" w:rsidTr="005517B6">
        <w:trPr>
          <w:trHeight w:val="300"/>
        </w:trPr>
        <w:tc>
          <w:tcPr>
            <w:tcW w:w="8185" w:type="dxa"/>
            <w:noWrap/>
            <w:vAlign w:val="center"/>
            <w:hideMark/>
          </w:tcPr>
          <w:p w14:paraId="7CFEEDC4" w14:textId="77777777" w:rsidR="008B6547" w:rsidRPr="005517B6" w:rsidRDefault="008B6547" w:rsidP="005517B6">
            <w:pPr>
              <w:jc w:val="left"/>
              <w:rPr>
                <w:rFonts w:eastAsia="Times New Roman"/>
                <w:color w:val="000000"/>
              </w:rPr>
            </w:pPr>
            <w:r w:rsidRPr="005517B6">
              <w:rPr>
                <w:rFonts w:eastAsia="Times New Roman"/>
                <w:color w:val="000000"/>
              </w:rPr>
              <w:t>[C:1]-[C:2](-[N:3])=[O:4]&gt;&gt;[C:1]-[C:2]-[N:3]</w:t>
            </w:r>
          </w:p>
        </w:tc>
        <w:tc>
          <w:tcPr>
            <w:tcW w:w="1241" w:type="dxa"/>
            <w:noWrap/>
            <w:vAlign w:val="center"/>
            <w:hideMark/>
          </w:tcPr>
          <w:p w14:paraId="5AF475A2" w14:textId="77777777" w:rsidR="008B6547" w:rsidRPr="005517B6" w:rsidRDefault="008B6547" w:rsidP="005517B6">
            <w:pPr>
              <w:jc w:val="center"/>
              <w:rPr>
                <w:rFonts w:eastAsia="Times New Roman"/>
                <w:color w:val="000000"/>
              </w:rPr>
            </w:pPr>
            <w:r w:rsidRPr="005517B6">
              <w:rPr>
                <w:rFonts w:eastAsia="Times New Roman"/>
                <w:color w:val="000000"/>
              </w:rPr>
              <w:t>159</w:t>
            </w:r>
          </w:p>
        </w:tc>
      </w:tr>
      <w:tr w:rsidR="008B6547" w:rsidRPr="00B32895" w14:paraId="50BBB319" w14:textId="77777777" w:rsidTr="005517B6">
        <w:trPr>
          <w:trHeight w:val="300"/>
        </w:trPr>
        <w:tc>
          <w:tcPr>
            <w:tcW w:w="8185" w:type="dxa"/>
            <w:noWrap/>
            <w:vAlign w:val="center"/>
            <w:hideMark/>
          </w:tcPr>
          <w:p w14:paraId="2A1C5052" w14:textId="77777777" w:rsidR="008B6547" w:rsidRPr="005517B6" w:rsidRDefault="008B6547" w:rsidP="005517B6">
            <w:pPr>
              <w:jc w:val="left"/>
              <w:rPr>
                <w:rFonts w:eastAsia="Times New Roman"/>
                <w:color w:val="000000"/>
              </w:rPr>
            </w:pPr>
            <w:r w:rsidRPr="005517B6">
              <w:rPr>
                <w:rFonts w:eastAsia="Times New Roman"/>
                <w:color w:val="000000"/>
              </w:rPr>
              <w:lastRenderedPageBreak/>
              <w:t>[C:1]-[Mg:4].[C:2]=[O:3]&gt;&gt;[C:1]-[C:2]-[O:3]</w:t>
            </w:r>
          </w:p>
        </w:tc>
        <w:tc>
          <w:tcPr>
            <w:tcW w:w="1241" w:type="dxa"/>
            <w:noWrap/>
            <w:vAlign w:val="center"/>
            <w:hideMark/>
          </w:tcPr>
          <w:p w14:paraId="1B421210" w14:textId="77777777" w:rsidR="008B6547" w:rsidRPr="005517B6" w:rsidRDefault="008B6547" w:rsidP="005517B6">
            <w:pPr>
              <w:jc w:val="center"/>
              <w:rPr>
                <w:rFonts w:eastAsia="Times New Roman"/>
                <w:color w:val="000000"/>
              </w:rPr>
            </w:pPr>
            <w:r w:rsidRPr="005517B6">
              <w:rPr>
                <w:rFonts w:eastAsia="Times New Roman"/>
                <w:color w:val="000000"/>
              </w:rPr>
              <w:t>153</w:t>
            </w:r>
          </w:p>
        </w:tc>
      </w:tr>
      <w:tr w:rsidR="008B6547" w:rsidRPr="00B32895" w14:paraId="474D56D4" w14:textId="77777777" w:rsidTr="005517B6">
        <w:trPr>
          <w:trHeight w:val="300"/>
        </w:trPr>
        <w:tc>
          <w:tcPr>
            <w:tcW w:w="8185" w:type="dxa"/>
            <w:noWrap/>
            <w:vAlign w:val="center"/>
            <w:hideMark/>
          </w:tcPr>
          <w:p w14:paraId="4BD2A444" w14:textId="77777777" w:rsidR="008B6547" w:rsidRPr="005517B6" w:rsidRDefault="008B6547" w:rsidP="005517B6">
            <w:pPr>
              <w:jc w:val="left"/>
              <w:rPr>
                <w:rFonts w:eastAsia="Times New Roman"/>
                <w:color w:val="000000"/>
              </w:rPr>
            </w:pPr>
            <w:r w:rsidRPr="005517B6">
              <w:rPr>
                <w:rFonts w:eastAsia="Times New Roman"/>
                <w:color w:val="000000"/>
              </w:rPr>
              <w:t>[C:2]-[C:3](-[N:1])=[O:4]&gt;&gt;[N:1]</w:t>
            </w:r>
          </w:p>
        </w:tc>
        <w:tc>
          <w:tcPr>
            <w:tcW w:w="1241" w:type="dxa"/>
            <w:noWrap/>
            <w:vAlign w:val="center"/>
            <w:hideMark/>
          </w:tcPr>
          <w:p w14:paraId="6AF4AAE7" w14:textId="77777777" w:rsidR="008B6547" w:rsidRPr="005517B6" w:rsidRDefault="008B6547" w:rsidP="005517B6">
            <w:pPr>
              <w:jc w:val="center"/>
              <w:rPr>
                <w:rFonts w:eastAsia="Times New Roman"/>
                <w:color w:val="000000"/>
              </w:rPr>
            </w:pPr>
            <w:r w:rsidRPr="005517B6">
              <w:rPr>
                <w:rFonts w:eastAsia="Times New Roman"/>
                <w:color w:val="000000"/>
              </w:rPr>
              <w:t>144</w:t>
            </w:r>
          </w:p>
        </w:tc>
      </w:tr>
      <w:tr w:rsidR="008B6547" w:rsidRPr="00B32895" w14:paraId="30A4E51B" w14:textId="77777777" w:rsidTr="005517B6">
        <w:trPr>
          <w:trHeight w:val="300"/>
        </w:trPr>
        <w:tc>
          <w:tcPr>
            <w:tcW w:w="8185" w:type="dxa"/>
            <w:noWrap/>
            <w:vAlign w:val="center"/>
            <w:hideMark/>
          </w:tcPr>
          <w:p w14:paraId="7D08E70B" w14:textId="77777777" w:rsidR="008B6547" w:rsidRPr="005517B6" w:rsidRDefault="008B6547" w:rsidP="005517B6">
            <w:pPr>
              <w:jc w:val="left"/>
              <w:rPr>
                <w:rFonts w:eastAsia="Times New Roman"/>
                <w:color w:val="000000"/>
              </w:rPr>
            </w:pPr>
            <w:r w:rsidRPr="005517B6">
              <w:rPr>
                <w:rFonts w:eastAsia="Times New Roman"/>
                <w:color w:val="000000"/>
              </w:rPr>
              <w:t>[O:2]=[C:3]1-[N:1]-[C:4](=[O:5])-[a:6]2:c:c:c:c:[a:7]:2-1&gt;&gt;[N:1]</w:t>
            </w:r>
          </w:p>
        </w:tc>
        <w:tc>
          <w:tcPr>
            <w:tcW w:w="1241" w:type="dxa"/>
            <w:noWrap/>
            <w:vAlign w:val="center"/>
            <w:hideMark/>
          </w:tcPr>
          <w:p w14:paraId="59947DA4" w14:textId="77777777" w:rsidR="008B6547" w:rsidRPr="005517B6" w:rsidRDefault="008B6547" w:rsidP="005517B6">
            <w:pPr>
              <w:jc w:val="center"/>
              <w:rPr>
                <w:rFonts w:eastAsia="Times New Roman"/>
                <w:color w:val="000000"/>
              </w:rPr>
            </w:pPr>
            <w:r w:rsidRPr="005517B6">
              <w:rPr>
                <w:rFonts w:eastAsia="Times New Roman"/>
                <w:color w:val="000000"/>
              </w:rPr>
              <w:t>140</w:t>
            </w:r>
          </w:p>
        </w:tc>
      </w:tr>
      <w:tr w:rsidR="008B6547" w:rsidRPr="00B32895" w14:paraId="55876B6E" w14:textId="77777777" w:rsidTr="005517B6">
        <w:trPr>
          <w:trHeight w:val="300"/>
        </w:trPr>
        <w:tc>
          <w:tcPr>
            <w:tcW w:w="8185" w:type="dxa"/>
            <w:noWrap/>
            <w:vAlign w:val="center"/>
            <w:hideMark/>
          </w:tcPr>
          <w:p w14:paraId="40F5FF32" w14:textId="77777777" w:rsidR="008B6547" w:rsidRPr="005517B6" w:rsidRDefault="008B6547" w:rsidP="005517B6">
            <w:pPr>
              <w:jc w:val="left"/>
              <w:rPr>
                <w:rFonts w:eastAsia="Times New Roman"/>
                <w:color w:val="000000"/>
              </w:rPr>
            </w:pPr>
            <w:r w:rsidRPr="005517B6">
              <w:rPr>
                <w:rFonts w:eastAsia="Times New Roman"/>
                <w:color w:val="000000"/>
              </w:rPr>
              <w:t>[N:1].C-S(=O)(=O)-[O:3]-[C:2]&gt;&gt;[N:1]-[C:2]</w:t>
            </w:r>
          </w:p>
        </w:tc>
        <w:tc>
          <w:tcPr>
            <w:tcW w:w="1241" w:type="dxa"/>
            <w:noWrap/>
            <w:vAlign w:val="center"/>
            <w:hideMark/>
          </w:tcPr>
          <w:p w14:paraId="384BF875" w14:textId="77777777" w:rsidR="008B6547" w:rsidRPr="005517B6" w:rsidRDefault="008B6547" w:rsidP="005517B6">
            <w:pPr>
              <w:jc w:val="center"/>
              <w:rPr>
                <w:rFonts w:eastAsia="Times New Roman"/>
                <w:color w:val="000000"/>
              </w:rPr>
            </w:pPr>
            <w:r w:rsidRPr="005517B6">
              <w:rPr>
                <w:rFonts w:eastAsia="Times New Roman"/>
                <w:color w:val="000000"/>
              </w:rPr>
              <w:t>139</w:t>
            </w:r>
          </w:p>
        </w:tc>
      </w:tr>
      <w:tr w:rsidR="008B6547" w:rsidRPr="00B32895" w14:paraId="3F9D06F8" w14:textId="77777777" w:rsidTr="005517B6">
        <w:trPr>
          <w:trHeight w:val="300"/>
        </w:trPr>
        <w:tc>
          <w:tcPr>
            <w:tcW w:w="8185" w:type="dxa"/>
            <w:noWrap/>
            <w:vAlign w:val="center"/>
            <w:hideMark/>
          </w:tcPr>
          <w:p w14:paraId="47314D60" w14:textId="77777777" w:rsidR="008B6547" w:rsidRPr="005517B6" w:rsidRDefault="008B6547" w:rsidP="005517B6">
            <w:pPr>
              <w:jc w:val="left"/>
              <w:rPr>
                <w:rFonts w:eastAsia="Times New Roman"/>
                <w:color w:val="000000"/>
              </w:rPr>
            </w:pPr>
            <w:r w:rsidRPr="005517B6">
              <w:rPr>
                <w:rFonts w:eastAsia="Times New Roman"/>
                <w:color w:val="000000"/>
              </w:rPr>
              <w:t>[S:1].Cl-c1:c:c:c:c(-[C:3](=[O:4])-[O:5]-[O:2]):c:1&gt;&gt;[S:1]=[O:2]</w:t>
            </w:r>
          </w:p>
        </w:tc>
        <w:tc>
          <w:tcPr>
            <w:tcW w:w="1241" w:type="dxa"/>
            <w:noWrap/>
            <w:vAlign w:val="center"/>
            <w:hideMark/>
          </w:tcPr>
          <w:p w14:paraId="497243BA" w14:textId="77777777" w:rsidR="008B6547" w:rsidRPr="005517B6" w:rsidRDefault="008B6547" w:rsidP="005517B6">
            <w:pPr>
              <w:jc w:val="center"/>
              <w:rPr>
                <w:rFonts w:eastAsia="Times New Roman"/>
                <w:color w:val="000000"/>
              </w:rPr>
            </w:pPr>
            <w:r w:rsidRPr="005517B6">
              <w:rPr>
                <w:rFonts w:eastAsia="Times New Roman"/>
                <w:color w:val="000000"/>
              </w:rPr>
              <w:t>127</w:t>
            </w:r>
          </w:p>
        </w:tc>
      </w:tr>
      <w:tr w:rsidR="008B6547" w:rsidRPr="00B32895" w14:paraId="1C0C1C1B" w14:textId="77777777" w:rsidTr="005517B6">
        <w:trPr>
          <w:trHeight w:val="300"/>
        </w:trPr>
        <w:tc>
          <w:tcPr>
            <w:tcW w:w="8185" w:type="dxa"/>
            <w:noWrap/>
            <w:vAlign w:val="center"/>
            <w:hideMark/>
          </w:tcPr>
          <w:p w14:paraId="06212E1E" w14:textId="77777777" w:rsidR="008B6547" w:rsidRPr="005517B6" w:rsidRDefault="008B6547" w:rsidP="005517B6">
            <w:pPr>
              <w:jc w:val="left"/>
              <w:rPr>
                <w:rFonts w:eastAsia="Times New Roman"/>
                <w:color w:val="000000"/>
              </w:rPr>
            </w:pPr>
            <w:r w:rsidRPr="005517B6">
              <w:rPr>
                <w:rFonts w:eastAsia="Times New Roman"/>
                <w:color w:val="000000"/>
              </w:rPr>
              <w:t>[X:6]-[C:2]=[O:1].[a:4]:[c:3]:[a:5]&gt;&gt;[O:1]=[C:2]-[c:3](:[a:4]):[a:5]</w:t>
            </w:r>
          </w:p>
        </w:tc>
        <w:tc>
          <w:tcPr>
            <w:tcW w:w="1241" w:type="dxa"/>
            <w:noWrap/>
            <w:vAlign w:val="center"/>
            <w:hideMark/>
          </w:tcPr>
          <w:p w14:paraId="41F2D618" w14:textId="77777777" w:rsidR="008B6547" w:rsidRPr="005517B6" w:rsidRDefault="008B6547" w:rsidP="005517B6">
            <w:pPr>
              <w:jc w:val="center"/>
              <w:rPr>
                <w:rFonts w:eastAsia="Times New Roman"/>
                <w:color w:val="000000"/>
              </w:rPr>
            </w:pPr>
            <w:r w:rsidRPr="005517B6">
              <w:rPr>
                <w:rFonts w:eastAsia="Times New Roman"/>
                <w:color w:val="000000"/>
              </w:rPr>
              <w:t>121</w:t>
            </w:r>
          </w:p>
        </w:tc>
      </w:tr>
      <w:tr w:rsidR="008B6547" w:rsidRPr="00B32895" w14:paraId="1DD55F0A" w14:textId="77777777" w:rsidTr="005517B6">
        <w:trPr>
          <w:trHeight w:val="300"/>
        </w:trPr>
        <w:tc>
          <w:tcPr>
            <w:tcW w:w="8185" w:type="dxa"/>
            <w:noWrap/>
            <w:vAlign w:val="center"/>
            <w:hideMark/>
          </w:tcPr>
          <w:p w14:paraId="179EF2EE" w14:textId="77777777" w:rsidR="008B6547" w:rsidRPr="005517B6" w:rsidRDefault="008B6547" w:rsidP="005517B6">
            <w:pPr>
              <w:jc w:val="left"/>
              <w:rPr>
                <w:rFonts w:eastAsia="Times New Roman"/>
                <w:color w:val="000000"/>
              </w:rPr>
            </w:pPr>
            <w:r w:rsidRPr="005517B6">
              <w:rPr>
                <w:rFonts w:eastAsia="Times New Roman"/>
                <w:color w:val="000000"/>
              </w:rPr>
              <w:t>[N:1].[N:3]=[C:2]=[S:4]&gt;&gt;[N:1]-[C:2](-[N:3])=[S:4]</w:t>
            </w:r>
          </w:p>
        </w:tc>
        <w:tc>
          <w:tcPr>
            <w:tcW w:w="1241" w:type="dxa"/>
            <w:noWrap/>
            <w:vAlign w:val="center"/>
            <w:hideMark/>
          </w:tcPr>
          <w:p w14:paraId="47DA5400" w14:textId="77777777" w:rsidR="008B6547" w:rsidRPr="005517B6" w:rsidRDefault="008B6547" w:rsidP="005517B6">
            <w:pPr>
              <w:jc w:val="center"/>
              <w:rPr>
                <w:rFonts w:eastAsia="Times New Roman"/>
                <w:color w:val="000000"/>
              </w:rPr>
            </w:pPr>
            <w:r w:rsidRPr="005517B6">
              <w:rPr>
                <w:rFonts w:eastAsia="Times New Roman"/>
                <w:color w:val="000000"/>
              </w:rPr>
              <w:t>116</w:t>
            </w:r>
          </w:p>
        </w:tc>
      </w:tr>
      <w:tr w:rsidR="008B6547" w:rsidRPr="00B32895" w14:paraId="3DA20C0B" w14:textId="77777777" w:rsidTr="005517B6">
        <w:trPr>
          <w:trHeight w:val="300"/>
        </w:trPr>
        <w:tc>
          <w:tcPr>
            <w:tcW w:w="8185" w:type="dxa"/>
            <w:noWrap/>
            <w:vAlign w:val="center"/>
            <w:hideMark/>
          </w:tcPr>
          <w:p w14:paraId="1DABD0B6" w14:textId="77777777" w:rsidR="008B6547" w:rsidRPr="005517B6" w:rsidRDefault="008B6547" w:rsidP="005517B6">
            <w:pPr>
              <w:jc w:val="left"/>
              <w:rPr>
                <w:rFonts w:eastAsia="Times New Roman"/>
                <w:color w:val="000000"/>
              </w:rPr>
            </w:pPr>
            <w:r w:rsidRPr="005517B6">
              <w:rPr>
                <w:rFonts w:eastAsia="Times New Roman"/>
                <w:color w:val="000000"/>
              </w:rPr>
              <w:t>[O:3].[O:1]=[S:2](=[O:4])-[X:5]&gt;&gt;[O:1]=[S:2](-[O:3])=[O:4]</w:t>
            </w:r>
          </w:p>
        </w:tc>
        <w:tc>
          <w:tcPr>
            <w:tcW w:w="1241" w:type="dxa"/>
            <w:noWrap/>
            <w:vAlign w:val="center"/>
            <w:hideMark/>
          </w:tcPr>
          <w:p w14:paraId="637293EE" w14:textId="77777777" w:rsidR="008B6547" w:rsidRPr="005517B6" w:rsidRDefault="008B6547" w:rsidP="005517B6">
            <w:pPr>
              <w:jc w:val="center"/>
              <w:rPr>
                <w:rFonts w:eastAsia="Times New Roman"/>
                <w:color w:val="000000"/>
              </w:rPr>
            </w:pPr>
            <w:r w:rsidRPr="005517B6">
              <w:rPr>
                <w:rFonts w:eastAsia="Times New Roman"/>
                <w:color w:val="000000"/>
              </w:rPr>
              <w:t>113</w:t>
            </w:r>
          </w:p>
        </w:tc>
      </w:tr>
      <w:tr w:rsidR="008B6547" w:rsidRPr="00B32895" w14:paraId="37E6E4B7" w14:textId="77777777" w:rsidTr="005517B6">
        <w:trPr>
          <w:trHeight w:val="300"/>
        </w:trPr>
        <w:tc>
          <w:tcPr>
            <w:tcW w:w="8185" w:type="dxa"/>
            <w:noWrap/>
            <w:vAlign w:val="center"/>
            <w:hideMark/>
          </w:tcPr>
          <w:p w14:paraId="0CB4E222" w14:textId="77777777" w:rsidR="008B6547" w:rsidRPr="005517B6" w:rsidRDefault="008B6547" w:rsidP="005517B6">
            <w:pPr>
              <w:jc w:val="left"/>
              <w:rPr>
                <w:rFonts w:eastAsia="Times New Roman"/>
                <w:color w:val="000000"/>
              </w:rPr>
            </w:pPr>
            <w:r w:rsidRPr="005517B6">
              <w:rPr>
                <w:rFonts w:eastAsia="Times New Roman"/>
                <w:color w:val="000000"/>
              </w:rPr>
              <w:t>[C:1]=[O:3].C-C-O-[P:4](-[C:2])(=[O:5])-O-C-C&gt;&gt;[C:1]=[C:2]</w:t>
            </w:r>
          </w:p>
        </w:tc>
        <w:tc>
          <w:tcPr>
            <w:tcW w:w="1241" w:type="dxa"/>
            <w:noWrap/>
            <w:vAlign w:val="center"/>
            <w:hideMark/>
          </w:tcPr>
          <w:p w14:paraId="1253E78E" w14:textId="77777777" w:rsidR="008B6547" w:rsidRPr="005517B6" w:rsidRDefault="008B6547" w:rsidP="005517B6">
            <w:pPr>
              <w:jc w:val="center"/>
              <w:rPr>
                <w:rFonts w:eastAsia="Times New Roman"/>
                <w:color w:val="000000"/>
              </w:rPr>
            </w:pPr>
            <w:r w:rsidRPr="005517B6">
              <w:rPr>
                <w:rFonts w:eastAsia="Times New Roman"/>
                <w:color w:val="000000"/>
              </w:rPr>
              <w:t>111</w:t>
            </w:r>
          </w:p>
        </w:tc>
      </w:tr>
      <w:tr w:rsidR="008B6547" w:rsidRPr="00B32895" w14:paraId="753E9643" w14:textId="77777777" w:rsidTr="005517B6">
        <w:trPr>
          <w:trHeight w:val="300"/>
        </w:trPr>
        <w:tc>
          <w:tcPr>
            <w:tcW w:w="8185" w:type="dxa"/>
            <w:noWrap/>
            <w:vAlign w:val="center"/>
            <w:hideMark/>
          </w:tcPr>
          <w:p w14:paraId="2FE107D0" w14:textId="77777777" w:rsidR="008B6547" w:rsidRPr="005517B6" w:rsidRDefault="008B6547" w:rsidP="005517B6">
            <w:pPr>
              <w:jc w:val="left"/>
              <w:rPr>
                <w:rFonts w:eastAsia="Times New Roman"/>
                <w:color w:val="000000"/>
              </w:rPr>
            </w:pPr>
            <w:r w:rsidRPr="005517B6">
              <w:rPr>
                <w:rFonts w:eastAsia="Times New Roman"/>
                <w:color w:val="000000"/>
              </w:rPr>
              <w:t>[O:1].[C:2]=[C:3]&gt;&gt;[O:1]-[C:2]-[C:3]</w:t>
            </w:r>
          </w:p>
        </w:tc>
        <w:tc>
          <w:tcPr>
            <w:tcW w:w="1241" w:type="dxa"/>
            <w:noWrap/>
            <w:vAlign w:val="center"/>
            <w:hideMark/>
          </w:tcPr>
          <w:p w14:paraId="66F58D67" w14:textId="77777777" w:rsidR="008B6547" w:rsidRPr="005517B6" w:rsidRDefault="008B6547" w:rsidP="005517B6">
            <w:pPr>
              <w:jc w:val="center"/>
              <w:rPr>
                <w:rFonts w:eastAsia="Times New Roman"/>
                <w:color w:val="000000"/>
              </w:rPr>
            </w:pPr>
            <w:r w:rsidRPr="005517B6">
              <w:rPr>
                <w:rFonts w:eastAsia="Times New Roman"/>
                <w:color w:val="000000"/>
              </w:rPr>
              <w:t>104</w:t>
            </w:r>
          </w:p>
        </w:tc>
      </w:tr>
      <w:tr w:rsidR="008B6547" w:rsidRPr="00B32895" w14:paraId="5B29DCF9" w14:textId="77777777" w:rsidTr="005517B6">
        <w:trPr>
          <w:trHeight w:val="300"/>
        </w:trPr>
        <w:tc>
          <w:tcPr>
            <w:tcW w:w="8185" w:type="dxa"/>
            <w:noWrap/>
            <w:vAlign w:val="center"/>
            <w:hideMark/>
          </w:tcPr>
          <w:p w14:paraId="7D176D1D" w14:textId="77777777" w:rsidR="008B6547" w:rsidRPr="005517B6" w:rsidRDefault="008B6547" w:rsidP="005517B6">
            <w:pPr>
              <w:jc w:val="left"/>
              <w:rPr>
                <w:rFonts w:eastAsia="Times New Roman"/>
                <w:color w:val="000000"/>
              </w:rPr>
            </w:pPr>
            <w:r w:rsidRPr="005517B6">
              <w:rPr>
                <w:rFonts w:eastAsia="Times New Roman"/>
                <w:color w:val="000000"/>
              </w:rPr>
              <w:t>[O:4].[O:1]=[S:2](=[O:3])-[X:5]&gt;&gt;[O:1]=[S:2](=[O:3])-[O:4]</w:t>
            </w:r>
          </w:p>
        </w:tc>
        <w:tc>
          <w:tcPr>
            <w:tcW w:w="1241" w:type="dxa"/>
            <w:noWrap/>
            <w:vAlign w:val="center"/>
            <w:hideMark/>
          </w:tcPr>
          <w:p w14:paraId="06C1FD94" w14:textId="77777777" w:rsidR="008B6547" w:rsidRPr="005517B6" w:rsidRDefault="008B6547" w:rsidP="005517B6">
            <w:pPr>
              <w:jc w:val="center"/>
              <w:rPr>
                <w:rFonts w:eastAsia="Times New Roman"/>
                <w:color w:val="000000"/>
              </w:rPr>
            </w:pPr>
            <w:r w:rsidRPr="005517B6">
              <w:rPr>
                <w:rFonts w:eastAsia="Times New Roman"/>
                <w:color w:val="000000"/>
              </w:rPr>
              <w:t>98</w:t>
            </w:r>
          </w:p>
        </w:tc>
      </w:tr>
      <w:tr w:rsidR="008B6547" w:rsidRPr="00B32895" w14:paraId="159EF195" w14:textId="77777777" w:rsidTr="005517B6">
        <w:trPr>
          <w:trHeight w:val="300"/>
        </w:trPr>
        <w:tc>
          <w:tcPr>
            <w:tcW w:w="8185" w:type="dxa"/>
            <w:noWrap/>
            <w:vAlign w:val="center"/>
            <w:hideMark/>
          </w:tcPr>
          <w:p w14:paraId="700F1DDC" w14:textId="77777777" w:rsidR="008B6547" w:rsidRPr="005517B6" w:rsidRDefault="008B6547" w:rsidP="005517B6">
            <w:pPr>
              <w:jc w:val="left"/>
              <w:rPr>
                <w:rFonts w:eastAsia="Times New Roman"/>
                <w:color w:val="000000"/>
              </w:rPr>
            </w:pPr>
            <w:r w:rsidRPr="005517B6">
              <w:rPr>
                <w:rFonts w:eastAsia="Times New Roman"/>
                <w:color w:val="000000"/>
              </w:rPr>
              <w:t>[N:1].[N:3].[O:4]-[C:2]=[O:5]&gt;&gt;[n:1]:[c:2]:[n:3]</w:t>
            </w:r>
          </w:p>
        </w:tc>
        <w:tc>
          <w:tcPr>
            <w:tcW w:w="1241" w:type="dxa"/>
            <w:noWrap/>
            <w:vAlign w:val="center"/>
            <w:hideMark/>
          </w:tcPr>
          <w:p w14:paraId="0EF98639" w14:textId="77777777" w:rsidR="008B6547" w:rsidRPr="005517B6" w:rsidRDefault="008B6547" w:rsidP="005517B6">
            <w:pPr>
              <w:jc w:val="center"/>
              <w:rPr>
                <w:rFonts w:eastAsia="Times New Roman"/>
                <w:color w:val="000000"/>
              </w:rPr>
            </w:pPr>
            <w:r w:rsidRPr="005517B6">
              <w:rPr>
                <w:rFonts w:eastAsia="Times New Roman"/>
                <w:color w:val="000000"/>
              </w:rPr>
              <w:t>92</w:t>
            </w:r>
          </w:p>
        </w:tc>
      </w:tr>
      <w:tr w:rsidR="008B6547" w:rsidRPr="00B32895" w14:paraId="37001F1E" w14:textId="77777777" w:rsidTr="005517B6">
        <w:trPr>
          <w:trHeight w:val="300"/>
        </w:trPr>
        <w:tc>
          <w:tcPr>
            <w:tcW w:w="8185" w:type="dxa"/>
            <w:noWrap/>
            <w:vAlign w:val="center"/>
            <w:hideMark/>
          </w:tcPr>
          <w:p w14:paraId="0DA68F70" w14:textId="77777777" w:rsidR="008B6547" w:rsidRPr="005517B6" w:rsidRDefault="008B6547" w:rsidP="005517B6">
            <w:pPr>
              <w:jc w:val="left"/>
              <w:rPr>
                <w:rFonts w:eastAsia="Times New Roman"/>
                <w:color w:val="000000"/>
              </w:rPr>
            </w:pPr>
            <w:r w:rsidRPr="005517B6">
              <w:rPr>
                <w:rFonts w:eastAsia="Times New Roman"/>
                <w:color w:val="000000"/>
              </w:rPr>
              <w:t>[N:1].F-C(-F)(-F)-C(=O)-[O:4]-[C:2]=[O:3]&gt;&gt;[N:1]-[C:2]=[O:3]</w:t>
            </w:r>
          </w:p>
        </w:tc>
        <w:tc>
          <w:tcPr>
            <w:tcW w:w="1241" w:type="dxa"/>
            <w:noWrap/>
            <w:vAlign w:val="center"/>
            <w:hideMark/>
          </w:tcPr>
          <w:p w14:paraId="49D978E7" w14:textId="77777777" w:rsidR="008B6547" w:rsidRPr="005517B6" w:rsidRDefault="008B6547" w:rsidP="005517B6">
            <w:pPr>
              <w:jc w:val="center"/>
              <w:rPr>
                <w:rFonts w:eastAsia="Times New Roman"/>
                <w:color w:val="000000"/>
              </w:rPr>
            </w:pPr>
            <w:r w:rsidRPr="005517B6">
              <w:rPr>
                <w:rFonts w:eastAsia="Times New Roman"/>
                <w:color w:val="000000"/>
              </w:rPr>
              <w:t>91</w:t>
            </w:r>
          </w:p>
        </w:tc>
      </w:tr>
      <w:tr w:rsidR="008B6547" w:rsidRPr="00B32895" w14:paraId="2E7F53F5" w14:textId="77777777" w:rsidTr="005517B6">
        <w:trPr>
          <w:trHeight w:val="300"/>
        </w:trPr>
        <w:tc>
          <w:tcPr>
            <w:tcW w:w="8185" w:type="dxa"/>
            <w:noWrap/>
            <w:vAlign w:val="center"/>
            <w:hideMark/>
          </w:tcPr>
          <w:p w14:paraId="1AB69CA4" w14:textId="77777777" w:rsidR="008B6547" w:rsidRPr="005517B6" w:rsidRDefault="008B6547" w:rsidP="005517B6">
            <w:pPr>
              <w:jc w:val="left"/>
              <w:rPr>
                <w:rFonts w:eastAsia="Times New Roman"/>
                <w:color w:val="000000"/>
              </w:rPr>
            </w:pPr>
            <w:r w:rsidRPr="005517B6">
              <w:rPr>
                <w:rFonts w:eastAsia="Times New Roman"/>
                <w:color w:val="000000"/>
              </w:rPr>
              <w:t>[a:4]:[c:3]:[a:5].C-[N:6](-C)-[C:2]=[O:1]&gt;&gt;[O:1]=[C:2]-[c:3](:[a:4]):[a:5]</w:t>
            </w:r>
          </w:p>
        </w:tc>
        <w:tc>
          <w:tcPr>
            <w:tcW w:w="1241" w:type="dxa"/>
            <w:noWrap/>
            <w:vAlign w:val="center"/>
            <w:hideMark/>
          </w:tcPr>
          <w:p w14:paraId="6AA3F1C7" w14:textId="77777777" w:rsidR="008B6547" w:rsidRPr="005517B6" w:rsidRDefault="008B6547" w:rsidP="005517B6">
            <w:pPr>
              <w:jc w:val="center"/>
              <w:rPr>
                <w:rFonts w:eastAsia="Times New Roman"/>
                <w:color w:val="000000"/>
              </w:rPr>
            </w:pPr>
            <w:r w:rsidRPr="005517B6">
              <w:rPr>
                <w:rFonts w:eastAsia="Times New Roman"/>
                <w:color w:val="000000"/>
              </w:rPr>
              <w:t>87</w:t>
            </w:r>
          </w:p>
        </w:tc>
      </w:tr>
      <w:tr w:rsidR="008B6547" w:rsidRPr="00B32895" w14:paraId="6F0A11DA" w14:textId="77777777" w:rsidTr="005517B6">
        <w:trPr>
          <w:trHeight w:val="300"/>
        </w:trPr>
        <w:tc>
          <w:tcPr>
            <w:tcW w:w="8185" w:type="dxa"/>
            <w:noWrap/>
            <w:vAlign w:val="center"/>
            <w:hideMark/>
          </w:tcPr>
          <w:p w14:paraId="65C4B0B9" w14:textId="77777777" w:rsidR="008B6547" w:rsidRPr="005517B6" w:rsidRDefault="008B6547" w:rsidP="005517B6">
            <w:pPr>
              <w:jc w:val="left"/>
              <w:rPr>
                <w:rFonts w:eastAsia="Times New Roman"/>
                <w:color w:val="000000"/>
              </w:rPr>
            </w:pPr>
            <w:r w:rsidRPr="005517B6">
              <w:rPr>
                <w:rFonts w:eastAsia="Times New Roman"/>
                <w:color w:val="000000"/>
              </w:rPr>
              <w:t>[S:1].[X:5]-[c:2](:[a:3]):[a:4]&gt;&gt;[S:1]-[c:2](:[a:3]):[a:4]</w:t>
            </w:r>
          </w:p>
        </w:tc>
        <w:tc>
          <w:tcPr>
            <w:tcW w:w="1241" w:type="dxa"/>
            <w:noWrap/>
            <w:vAlign w:val="center"/>
            <w:hideMark/>
          </w:tcPr>
          <w:p w14:paraId="45BC976D" w14:textId="77777777" w:rsidR="008B6547" w:rsidRPr="005517B6" w:rsidRDefault="008B6547" w:rsidP="005517B6">
            <w:pPr>
              <w:jc w:val="center"/>
              <w:rPr>
                <w:rFonts w:eastAsia="Times New Roman"/>
                <w:color w:val="000000"/>
              </w:rPr>
            </w:pPr>
            <w:r w:rsidRPr="005517B6">
              <w:rPr>
                <w:rFonts w:eastAsia="Times New Roman"/>
                <w:color w:val="000000"/>
              </w:rPr>
              <w:t>87</w:t>
            </w:r>
          </w:p>
        </w:tc>
      </w:tr>
      <w:tr w:rsidR="008B6547" w:rsidRPr="00B32895" w14:paraId="7A5CD3CE" w14:textId="77777777" w:rsidTr="005517B6">
        <w:trPr>
          <w:trHeight w:val="300"/>
        </w:trPr>
        <w:tc>
          <w:tcPr>
            <w:tcW w:w="8185" w:type="dxa"/>
            <w:noWrap/>
            <w:vAlign w:val="center"/>
            <w:hideMark/>
          </w:tcPr>
          <w:p w14:paraId="705BCF8E" w14:textId="77777777" w:rsidR="008B6547" w:rsidRPr="005517B6" w:rsidRDefault="008B6547" w:rsidP="005517B6">
            <w:pPr>
              <w:jc w:val="left"/>
              <w:rPr>
                <w:rFonts w:eastAsia="Times New Roman"/>
                <w:color w:val="000000"/>
              </w:rPr>
            </w:pPr>
            <w:r w:rsidRPr="005517B6">
              <w:rPr>
                <w:rFonts w:eastAsia="Times New Roman"/>
                <w:color w:val="000000"/>
              </w:rPr>
              <w:t>[C:1]=[O:2]&gt;&gt;[C:1]</w:t>
            </w:r>
          </w:p>
        </w:tc>
        <w:tc>
          <w:tcPr>
            <w:tcW w:w="1241" w:type="dxa"/>
            <w:noWrap/>
            <w:vAlign w:val="center"/>
            <w:hideMark/>
          </w:tcPr>
          <w:p w14:paraId="0D366211" w14:textId="77777777" w:rsidR="008B6547" w:rsidRPr="005517B6" w:rsidRDefault="008B6547" w:rsidP="005517B6">
            <w:pPr>
              <w:jc w:val="center"/>
              <w:rPr>
                <w:rFonts w:eastAsia="Times New Roman"/>
                <w:color w:val="000000"/>
              </w:rPr>
            </w:pPr>
            <w:r w:rsidRPr="005517B6">
              <w:rPr>
                <w:rFonts w:eastAsia="Times New Roman"/>
                <w:color w:val="000000"/>
              </w:rPr>
              <w:t>86</w:t>
            </w:r>
          </w:p>
        </w:tc>
      </w:tr>
      <w:tr w:rsidR="008B6547" w:rsidRPr="00B32895" w14:paraId="7B6C840B" w14:textId="77777777" w:rsidTr="005517B6">
        <w:trPr>
          <w:trHeight w:val="300"/>
        </w:trPr>
        <w:tc>
          <w:tcPr>
            <w:tcW w:w="8185" w:type="dxa"/>
            <w:noWrap/>
            <w:vAlign w:val="center"/>
            <w:hideMark/>
          </w:tcPr>
          <w:p w14:paraId="5636776D" w14:textId="77777777" w:rsidR="008B6547" w:rsidRPr="005517B6" w:rsidRDefault="008B6547" w:rsidP="005517B6">
            <w:pPr>
              <w:jc w:val="left"/>
              <w:rPr>
                <w:rFonts w:eastAsia="Times New Roman"/>
                <w:color w:val="000000"/>
              </w:rPr>
            </w:pPr>
            <w:r w:rsidRPr="005517B6">
              <w:rPr>
                <w:rFonts w:eastAsia="Times New Roman"/>
                <w:color w:val="000000"/>
              </w:rPr>
              <w:t>[C:1]-[X:4].[N:2]=[N:3]&gt;&gt;[C:1]-[N:2]=[N:3]</w:t>
            </w:r>
          </w:p>
        </w:tc>
        <w:tc>
          <w:tcPr>
            <w:tcW w:w="1241" w:type="dxa"/>
            <w:noWrap/>
            <w:vAlign w:val="center"/>
            <w:hideMark/>
          </w:tcPr>
          <w:p w14:paraId="02907887" w14:textId="77777777" w:rsidR="008B6547" w:rsidRPr="005517B6" w:rsidRDefault="008B6547" w:rsidP="005517B6">
            <w:pPr>
              <w:jc w:val="center"/>
              <w:rPr>
                <w:rFonts w:eastAsia="Times New Roman"/>
                <w:color w:val="000000"/>
              </w:rPr>
            </w:pPr>
            <w:r w:rsidRPr="005517B6">
              <w:rPr>
                <w:rFonts w:eastAsia="Times New Roman"/>
                <w:color w:val="000000"/>
              </w:rPr>
              <w:t>85</w:t>
            </w:r>
          </w:p>
        </w:tc>
      </w:tr>
      <w:tr w:rsidR="008B6547" w:rsidRPr="00B32895" w14:paraId="3A9EE5CE" w14:textId="77777777" w:rsidTr="005517B6">
        <w:trPr>
          <w:trHeight w:val="300"/>
        </w:trPr>
        <w:tc>
          <w:tcPr>
            <w:tcW w:w="8185" w:type="dxa"/>
            <w:noWrap/>
            <w:vAlign w:val="center"/>
            <w:hideMark/>
          </w:tcPr>
          <w:p w14:paraId="0D129243" w14:textId="77777777" w:rsidR="008B6547" w:rsidRPr="005517B6" w:rsidRDefault="008B6547" w:rsidP="005517B6">
            <w:pPr>
              <w:jc w:val="left"/>
              <w:rPr>
                <w:rFonts w:eastAsia="Times New Roman"/>
                <w:color w:val="000000"/>
              </w:rPr>
            </w:pPr>
            <w:r w:rsidRPr="005517B6">
              <w:rPr>
                <w:rFonts w:eastAsia="Times New Roman"/>
                <w:color w:val="000000"/>
              </w:rPr>
              <w:t>[N:2]-[C:1]=[S:5].[X:6]-[C:4]-[C:3]=[O:7]&gt;&gt;[c:1]1:[n:2]:[c:3]:[c:4]:[s:5]:1</w:t>
            </w:r>
          </w:p>
        </w:tc>
        <w:tc>
          <w:tcPr>
            <w:tcW w:w="1241" w:type="dxa"/>
            <w:noWrap/>
            <w:vAlign w:val="center"/>
            <w:hideMark/>
          </w:tcPr>
          <w:p w14:paraId="1C81CCEA" w14:textId="77777777" w:rsidR="008B6547" w:rsidRPr="005517B6" w:rsidRDefault="008B6547" w:rsidP="005517B6">
            <w:pPr>
              <w:jc w:val="center"/>
              <w:rPr>
                <w:rFonts w:eastAsia="Times New Roman"/>
                <w:color w:val="000000"/>
              </w:rPr>
            </w:pPr>
            <w:r w:rsidRPr="005517B6">
              <w:rPr>
                <w:rFonts w:eastAsia="Times New Roman"/>
                <w:color w:val="000000"/>
              </w:rPr>
              <w:t>72</w:t>
            </w:r>
          </w:p>
        </w:tc>
      </w:tr>
      <w:tr w:rsidR="008B6547" w:rsidRPr="00B32895" w14:paraId="5B06BC6B" w14:textId="77777777" w:rsidTr="005517B6">
        <w:trPr>
          <w:trHeight w:val="300"/>
        </w:trPr>
        <w:tc>
          <w:tcPr>
            <w:tcW w:w="8185" w:type="dxa"/>
            <w:noWrap/>
            <w:vAlign w:val="center"/>
            <w:hideMark/>
          </w:tcPr>
          <w:p w14:paraId="7CE2DD88" w14:textId="77777777" w:rsidR="008B6547" w:rsidRPr="005517B6" w:rsidRDefault="008B6547" w:rsidP="005517B6">
            <w:pPr>
              <w:jc w:val="left"/>
              <w:rPr>
                <w:rFonts w:eastAsia="Times New Roman"/>
                <w:color w:val="000000"/>
              </w:rPr>
            </w:pPr>
            <w:r w:rsidRPr="005517B6">
              <w:rPr>
                <w:rFonts w:eastAsia="Times New Roman"/>
                <w:color w:val="000000"/>
              </w:rPr>
              <w:t>F-[C:2](-F)(-F)-[C:3](-[N:1])=[O:4]&gt;&gt;[N:1]</w:t>
            </w:r>
          </w:p>
        </w:tc>
        <w:tc>
          <w:tcPr>
            <w:tcW w:w="1241" w:type="dxa"/>
            <w:noWrap/>
            <w:vAlign w:val="center"/>
            <w:hideMark/>
          </w:tcPr>
          <w:p w14:paraId="2659B879" w14:textId="77777777" w:rsidR="008B6547" w:rsidRPr="005517B6" w:rsidRDefault="008B6547" w:rsidP="005517B6">
            <w:pPr>
              <w:jc w:val="center"/>
              <w:rPr>
                <w:rFonts w:eastAsia="Times New Roman"/>
                <w:color w:val="000000"/>
              </w:rPr>
            </w:pPr>
            <w:r w:rsidRPr="005517B6">
              <w:rPr>
                <w:rFonts w:eastAsia="Times New Roman"/>
                <w:color w:val="000000"/>
              </w:rPr>
              <w:t>71</w:t>
            </w:r>
          </w:p>
        </w:tc>
      </w:tr>
      <w:tr w:rsidR="008B6547" w:rsidRPr="00B32895" w14:paraId="0EE8FF53" w14:textId="77777777" w:rsidTr="005517B6">
        <w:trPr>
          <w:trHeight w:val="300"/>
        </w:trPr>
        <w:tc>
          <w:tcPr>
            <w:tcW w:w="8185" w:type="dxa"/>
            <w:noWrap/>
            <w:vAlign w:val="center"/>
            <w:hideMark/>
          </w:tcPr>
          <w:p w14:paraId="2C773322" w14:textId="77777777" w:rsidR="008B6547" w:rsidRPr="005517B6" w:rsidRDefault="008B6547" w:rsidP="005517B6">
            <w:pPr>
              <w:jc w:val="left"/>
              <w:rPr>
                <w:rFonts w:eastAsia="Times New Roman"/>
                <w:color w:val="000000"/>
              </w:rPr>
            </w:pPr>
            <w:r w:rsidRPr="005517B6">
              <w:rPr>
                <w:rFonts w:eastAsia="Times New Roman"/>
                <w:color w:val="000000"/>
              </w:rPr>
              <w:t>[C:1]-[O:3].Br-[C:4](-Br)(-Br)-[Br:2]&gt;&gt;[C:1]-[Br:2]</w:t>
            </w:r>
          </w:p>
        </w:tc>
        <w:tc>
          <w:tcPr>
            <w:tcW w:w="1241" w:type="dxa"/>
            <w:noWrap/>
            <w:vAlign w:val="center"/>
            <w:hideMark/>
          </w:tcPr>
          <w:p w14:paraId="73F16628" w14:textId="77777777" w:rsidR="008B6547" w:rsidRPr="005517B6" w:rsidRDefault="008B6547" w:rsidP="005517B6">
            <w:pPr>
              <w:jc w:val="center"/>
              <w:rPr>
                <w:rFonts w:eastAsia="Times New Roman"/>
                <w:color w:val="000000"/>
              </w:rPr>
            </w:pPr>
            <w:r w:rsidRPr="005517B6">
              <w:rPr>
                <w:rFonts w:eastAsia="Times New Roman"/>
                <w:color w:val="000000"/>
              </w:rPr>
              <w:t>70</w:t>
            </w:r>
          </w:p>
        </w:tc>
      </w:tr>
      <w:tr w:rsidR="008B6547" w:rsidRPr="00B32895" w14:paraId="334546FA" w14:textId="77777777" w:rsidTr="005517B6">
        <w:trPr>
          <w:trHeight w:val="300"/>
        </w:trPr>
        <w:tc>
          <w:tcPr>
            <w:tcW w:w="8185" w:type="dxa"/>
            <w:noWrap/>
            <w:vAlign w:val="center"/>
            <w:hideMark/>
          </w:tcPr>
          <w:p w14:paraId="1B97D11F" w14:textId="77777777" w:rsidR="008B6547" w:rsidRPr="005517B6" w:rsidRDefault="008B6547" w:rsidP="005517B6">
            <w:pPr>
              <w:jc w:val="left"/>
              <w:rPr>
                <w:rFonts w:eastAsia="Times New Roman"/>
                <w:color w:val="000000"/>
              </w:rPr>
            </w:pPr>
            <w:r w:rsidRPr="005517B6">
              <w:rPr>
                <w:rFonts w:eastAsia="Times New Roman"/>
                <w:color w:val="000000"/>
              </w:rPr>
              <w:t>[O:1].C-S(=O)(=O)-[O:3]-[C:2]&gt;&gt;[O:1]-[C:2]</w:t>
            </w:r>
          </w:p>
        </w:tc>
        <w:tc>
          <w:tcPr>
            <w:tcW w:w="1241" w:type="dxa"/>
            <w:noWrap/>
            <w:vAlign w:val="center"/>
            <w:hideMark/>
          </w:tcPr>
          <w:p w14:paraId="2A3E4E0E" w14:textId="77777777" w:rsidR="008B6547" w:rsidRPr="005517B6" w:rsidRDefault="008B6547" w:rsidP="005517B6">
            <w:pPr>
              <w:jc w:val="center"/>
              <w:rPr>
                <w:rFonts w:eastAsia="Times New Roman"/>
                <w:color w:val="000000"/>
              </w:rPr>
            </w:pPr>
            <w:r w:rsidRPr="005517B6">
              <w:rPr>
                <w:rFonts w:eastAsia="Times New Roman"/>
                <w:color w:val="000000"/>
              </w:rPr>
              <w:t>66</w:t>
            </w:r>
          </w:p>
        </w:tc>
      </w:tr>
      <w:tr w:rsidR="008B6547" w:rsidRPr="00B32895" w14:paraId="5917AAF5" w14:textId="77777777" w:rsidTr="005517B6">
        <w:trPr>
          <w:trHeight w:val="300"/>
        </w:trPr>
        <w:tc>
          <w:tcPr>
            <w:tcW w:w="8185" w:type="dxa"/>
            <w:noWrap/>
            <w:vAlign w:val="center"/>
            <w:hideMark/>
          </w:tcPr>
          <w:p w14:paraId="03C0C123" w14:textId="77777777" w:rsidR="008B6547" w:rsidRPr="005517B6" w:rsidRDefault="008B6547" w:rsidP="005517B6">
            <w:pPr>
              <w:jc w:val="left"/>
              <w:rPr>
                <w:rFonts w:eastAsia="Times New Roman"/>
                <w:color w:val="000000"/>
              </w:rPr>
            </w:pPr>
            <w:r w:rsidRPr="005517B6">
              <w:rPr>
                <w:rFonts w:eastAsia="Times New Roman"/>
                <w:color w:val="000000"/>
              </w:rPr>
              <w:t>[a:5]:[n:4]:[a:6].[O:1]=[S:2](=[O:3])-[X:7]&gt;&gt;[O:1]=[S:2](=[O:3])-[n:4](:[a:5]):[a:6]</w:t>
            </w:r>
          </w:p>
        </w:tc>
        <w:tc>
          <w:tcPr>
            <w:tcW w:w="1241" w:type="dxa"/>
            <w:noWrap/>
            <w:vAlign w:val="center"/>
            <w:hideMark/>
          </w:tcPr>
          <w:p w14:paraId="14BE06CD" w14:textId="77777777" w:rsidR="008B6547" w:rsidRPr="005517B6" w:rsidRDefault="008B6547" w:rsidP="005517B6">
            <w:pPr>
              <w:jc w:val="center"/>
              <w:rPr>
                <w:rFonts w:eastAsia="Times New Roman"/>
                <w:color w:val="000000"/>
              </w:rPr>
            </w:pPr>
            <w:r w:rsidRPr="005517B6">
              <w:rPr>
                <w:rFonts w:eastAsia="Times New Roman"/>
                <w:color w:val="000000"/>
              </w:rPr>
              <w:t>65</w:t>
            </w:r>
          </w:p>
        </w:tc>
      </w:tr>
      <w:tr w:rsidR="008B6547" w:rsidRPr="00B32895" w14:paraId="37DD3360" w14:textId="77777777" w:rsidTr="005517B6">
        <w:trPr>
          <w:trHeight w:val="300"/>
        </w:trPr>
        <w:tc>
          <w:tcPr>
            <w:tcW w:w="8185" w:type="dxa"/>
            <w:noWrap/>
            <w:vAlign w:val="center"/>
            <w:hideMark/>
          </w:tcPr>
          <w:p w14:paraId="7C065397" w14:textId="77777777" w:rsidR="008B6547" w:rsidRPr="005517B6" w:rsidRDefault="008B6547" w:rsidP="005517B6">
            <w:pPr>
              <w:jc w:val="left"/>
              <w:rPr>
                <w:rFonts w:eastAsia="Times New Roman"/>
                <w:color w:val="000000"/>
              </w:rPr>
            </w:pPr>
            <w:r w:rsidRPr="005517B6">
              <w:rPr>
                <w:rFonts w:eastAsia="Times New Roman"/>
                <w:color w:val="000000"/>
              </w:rPr>
              <w:t>[O:3].[N:1]=[C:2]=[O:4]&gt;&gt;[N:1]-[C:2](-[O:3])=[O:4]</w:t>
            </w:r>
          </w:p>
        </w:tc>
        <w:tc>
          <w:tcPr>
            <w:tcW w:w="1241" w:type="dxa"/>
            <w:noWrap/>
            <w:vAlign w:val="center"/>
            <w:hideMark/>
          </w:tcPr>
          <w:p w14:paraId="19C1B8DA" w14:textId="77777777" w:rsidR="008B6547" w:rsidRPr="005517B6" w:rsidRDefault="008B6547" w:rsidP="005517B6">
            <w:pPr>
              <w:jc w:val="center"/>
              <w:rPr>
                <w:rFonts w:eastAsia="Times New Roman"/>
                <w:color w:val="000000"/>
              </w:rPr>
            </w:pPr>
            <w:r w:rsidRPr="005517B6">
              <w:rPr>
                <w:rFonts w:eastAsia="Times New Roman"/>
                <w:color w:val="000000"/>
              </w:rPr>
              <w:t>61</w:t>
            </w:r>
          </w:p>
        </w:tc>
      </w:tr>
      <w:tr w:rsidR="008B6547" w:rsidRPr="00B32895" w14:paraId="4EDBE40A" w14:textId="77777777" w:rsidTr="005517B6">
        <w:trPr>
          <w:trHeight w:val="300"/>
        </w:trPr>
        <w:tc>
          <w:tcPr>
            <w:tcW w:w="8185" w:type="dxa"/>
            <w:noWrap/>
            <w:vAlign w:val="center"/>
            <w:hideMark/>
          </w:tcPr>
          <w:p w14:paraId="3C08BBD9" w14:textId="77777777" w:rsidR="008B6547" w:rsidRPr="005517B6" w:rsidRDefault="008B6547" w:rsidP="005517B6">
            <w:pPr>
              <w:jc w:val="left"/>
              <w:rPr>
                <w:rFonts w:eastAsia="Times New Roman"/>
                <w:color w:val="000000"/>
              </w:rPr>
            </w:pPr>
            <w:r w:rsidRPr="005517B6">
              <w:rPr>
                <w:rFonts w:eastAsia="Times New Roman"/>
                <w:color w:val="000000"/>
              </w:rPr>
              <w:t>[X:6]-[C:2]=[O:1].[a:4]:[n:3]:[a:5]&gt;&gt;[O:1]=[C:2]-[n:3](:[a:4]):[a:5]</w:t>
            </w:r>
          </w:p>
        </w:tc>
        <w:tc>
          <w:tcPr>
            <w:tcW w:w="1241" w:type="dxa"/>
            <w:noWrap/>
            <w:vAlign w:val="center"/>
            <w:hideMark/>
          </w:tcPr>
          <w:p w14:paraId="361B42BC" w14:textId="77777777" w:rsidR="008B6547" w:rsidRPr="005517B6" w:rsidRDefault="008B6547" w:rsidP="005517B6">
            <w:pPr>
              <w:jc w:val="center"/>
              <w:rPr>
                <w:rFonts w:eastAsia="Times New Roman"/>
                <w:color w:val="000000"/>
              </w:rPr>
            </w:pPr>
            <w:r w:rsidRPr="005517B6">
              <w:rPr>
                <w:rFonts w:eastAsia="Times New Roman"/>
                <w:color w:val="000000"/>
              </w:rPr>
              <w:t>58</w:t>
            </w:r>
          </w:p>
        </w:tc>
      </w:tr>
      <w:tr w:rsidR="008B6547" w:rsidRPr="00B32895" w14:paraId="2CA4183F" w14:textId="77777777" w:rsidTr="005517B6">
        <w:trPr>
          <w:trHeight w:val="300"/>
        </w:trPr>
        <w:tc>
          <w:tcPr>
            <w:tcW w:w="8185" w:type="dxa"/>
            <w:noWrap/>
            <w:vAlign w:val="center"/>
            <w:hideMark/>
          </w:tcPr>
          <w:p w14:paraId="64C820E2" w14:textId="77777777" w:rsidR="008B6547" w:rsidRPr="005517B6" w:rsidRDefault="008B6547" w:rsidP="005517B6">
            <w:pPr>
              <w:jc w:val="left"/>
              <w:rPr>
                <w:rFonts w:eastAsia="Times New Roman"/>
                <w:color w:val="000000"/>
              </w:rPr>
            </w:pPr>
            <w:r w:rsidRPr="005517B6">
              <w:rPr>
                <w:rFonts w:eastAsia="Times New Roman"/>
                <w:color w:val="000000"/>
              </w:rPr>
              <w:t>[N:3]-[C:2](=[O:4])-[a:1]&gt;&gt;[a:1]-[C:2]#[N:3]</w:t>
            </w:r>
          </w:p>
        </w:tc>
        <w:tc>
          <w:tcPr>
            <w:tcW w:w="1241" w:type="dxa"/>
            <w:noWrap/>
            <w:vAlign w:val="center"/>
            <w:hideMark/>
          </w:tcPr>
          <w:p w14:paraId="6CA2625A" w14:textId="77777777" w:rsidR="008B6547" w:rsidRPr="005517B6" w:rsidRDefault="008B6547" w:rsidP="005517B6">
            <w:pPr>
              <w:jc w:val="center"/>
              <w:rPr>
                <w:rFonts w:eastAsia="Times New Roman"/>
                <w:color w:val="000000"/>
              </w:rPr>
            </w:pPr>
            <w:r w:rsidRPr="005517B6">
              <w:rPr>
                <w:rFonts w:eastAsia="Times New Roman"/>
                <w:color w:val="000000"/>
              </w:rPr>
              <w:t>56</w:t>
            </w:r>
          </w:p>
        </w:tc>
      </w:tr>
      <w:tr w:rsidR="008B6547" w:rsidRPr="00B32895" w14:paraId="387B6BA2" w14:textId="77777777" w:rsidTr="005517B6">
        <w:trPr>
          <w:trHeight w:val="300"/>
        </w:trPr>
        <w:tc>
          <w:tcPr>
            <w:tcW w:w="8185" w:type="dxa"/>
            <w:noWrap/>
            <w:vAlign w:val="center"/>
            <w:hideMark/>
          </w:tcPr>
          <w:p w14:paraId="2E4304FA" w14:textId="77777777" w:rsidR="008B6547" w:rsidRPr="005517B6" w:rsidRDefault="008B6547" w:rsidP="005517B6">
            <w:pPr>
              <w:jc w:val="left"/>
              <w:rPr>
                <w:rFonts w:eastAsia="Times New Roman"/>
                <w:color w:val="000000"/>
              </w:rPr>
            </w:pPr>
            <w:r w:rsidRPr="005517B6">
              <w:rPr>
                <w:rFonts w:eastAsia="Times New Roman"/>
                <w:color w:val="000000"/>
              </w:rPr>
              <w:t>[a:3]:[n:2]:[a:4].Cl-c1:c:c:c:c(-[C:5](=[O:6])-[O:7]-[O:1]):c:1&gt;&gt;[O:1]-[n:2](:[a:3]):[a:4]</w:t>
            </w:r>
          </w:p>
        </w:tc>
        <w:tc>
          <w:tcPr>
            <w:tcW w:w="1241" w:type="dxa"/>
            <w:noWrap/>
            <w:vAlign w:val="center"/>
            <w:hideMark/>
          </w:tcPr>
          <w:p w14:paraId="5C22A75C" w14:textId="77777777" w:rsidR="008B6547" w:rsidRPr="005517B6" w:rsidRDefault="008B6547" w:rsidP="005517B6">
            <w:pPr>
              <w:jc w:val="center"/>
              <w:rPr>
                <w:rFonts w:eastAsia="Times New Roman"/>
                <w:color w:val="000000"/>
              </w:rPr>
            </w:pPr>
            <w:r w:rsidRPr="005517B6">
              <w:rPr>
                <w:rFonts w:eastAsia="Times New Roman"/>
                <w:color w:val="000000"/>
              </w:rPr>
              <w:t>55</w:t>
            </w:r>
          </w:p>
        </w:tc>
      </w:tr>
      <w:tr w:rsidR="008B6547" w:rsidRPr="00B32895" w14:paraId="77CDEA77" w14:textId="77777777" w:rsidTr="005517B6">
        <w:trPr>
          <w:trHeight w:val="300"/>
        </w:trPr>
        <w:tc>
          <w:tcPr>
            <w:tcW w:w="8185" w:type="dxa"/>
            <w:noWrap/>
            <w:vAlign w:val="center"/>
            <w:hideMark/>
          </w:tcPr>
          <w:p w14:paraId="71DCFF50" w14:textId="77777777" w:rsidR="008B6547" w:rsidRPr="005517B6" w:rsidRDefault="008B6547" w:rsidP="005517B6">
            <w:pPr>
              <w:jc w:val="left"/>
              <w:rPr>
                <w:rFonts w:eastAsia="Times New Roman"/>
                <w:color w:val="000000"/>
              </w:rPr>
            </w:pPr>
            <w:r w:rsidRPr="005517B6">
              <w:rPr>
                <w:rFonts w:eastAsia="Times New Roman"/>
                <w:color w:val="000000"/>
              </w:rPr>
              <w:t>[a:3]:[n:2]:[a:4].C-S(=O)(=O)-[O:5]-[C:1]&gt;&gt;[C:1]-[n:2](:[a:3]):[a:4]</w:t>
            </w:r>
          </w:p>
        </w:tc>
        <w:tc>
          <w:tcPr>
            <w:tcW w:w="1241" w:type="dxa"/>
            <w:noWrap/>
            <w:vAlign w:val="center"/>
            <w:hideMark/>
          </w:tcPr>
          <w:p w14:paraId="463B9B9F" w14:textId="77777777" w:rsidR="008B6547" w:rsidRPr="005517B6" w:rsidRDefault="008B6547" w:rsidP="005517B6">
            <w:pPr>
              <w:jc w:val="center"/>
              <w:rPr>
                <w:rFonts w:eastAsia="Times New Roman"/>
                <w:color w:val="000000"/>
              </w:rPr>
            </w:pPr>
            <w:r w:rsidRPr="005517B6">
              <w:rPr>
                <w:rFonts w:eastAsia="Times New Roman"/>
                <w:color w:val="000000"/>
              </w:rPr>
              <w:t>55</w:t>
            </w:r>
          </w:p>
        </w:tc>
      </w:tr>
      <w:tr w:rsidR="008B6547" w:rsidRPr="00B32895" w14:paraId="6755A989" w14:textId="77777777" w:rsidTr="005517B6">
        <w:trPr>
          <w:trHeight w:val="300"/>
        </w:trPr>
        <w:tc>
          <w:tcPr>
            <w:tcW w:w="8185" w:type="dxa"/>
            <w:noWrap/>
            <w:vAlign w:val="center"/>
            <w:hideMark/>
          </w:tcPr>
          <w:p w14:paraId="31A8D0EA" w14:textId="77777777" w:rsidR="008B6547" w:rsidRPr="005517B6" w:rsidRDefault="008B6547" w:rsidP="005517B6">
            <w:pPr>
              <w:jc w:val="left"/>
              <w:rPr>
                <w:rFonts w:eastAsia="Times New Roman"/>
                <w:color w:val="000000"/>
              </w:rPr>
            </w:pPr>
            <w:r w:rsidRPr="005517B6">
              <w:rPr>
                <w:rFonts w:eastAsia="Times New Roman"/>
                <w:color w:val="000000"/>
              </w:rPr>
              <w:t>[O:1].[O:3].[C:2]=[O:4]&gt;&gt;[O:1]-[C:2]-[O:3]</w:t>
            </w:r>
          </w:p>
        </w:tc>
        <w:tc>
          <w:tcPr>
            <w:tcW w:w="1241" w:type="dxa"/>
            <w:noWrap/>
            <w:vAlign w:val="center"/>
            <w:hideMark/>
          </w:tcPr>
          <w:p w14:paraId="34637A40" w14:textId="77777777" w:rsidR="008B6547" w:rsidRPr="005517B6" w:rsidRDefault="008B6547" w:rsidP="005517B6">
            <w:pPr>
              <w:jc w:val="center"/>
              <w:rPr>
                <w:rFonts w:eastAsia="Times New Roman"/>
                <w:color w:val="000000"/>
              </w:rPr>
            </w:pPr>
            <w:r w:rsidRPr="005517B6">
              <w:rPr>
                <w:rFonts w:eastAsia="Times New Roman"/>
                <w:color w:val="000000"/>
              </w:rPr>
              <w:t>55</w:t>
            </w:r>
          </w:p>
        </w:tc>
      </w:tr>
      <w:tr w:rsidR="008B6547" w:rsidRPr="00B32895" w14:paraId="56922DE8" w14:textId="77777777" w:rsidTr="005517B6">
        <w:trPr>
          <w:trHeight w:val="300"/>
        </w:trPr>
        <w:tc>
          <w:tcPr>
            <w:tcW w:w="8185" w:type="dxa"/>
            <w:noWrap/>
            <w:vAlign w:val="center"/>
            <w:hideMark/>
          </w:tcPr>
          <w:p w14:paraId="5C55E720" w14:textId="77777777" w:rsidR="008B6547" w:rsidRPr="005517B6" w:rsidRDefault="008B6547" w:rsidP="005517B6">
            <w:pPr>
              <w:jc w:val="left"/>
              <w:rPr>
                <w:rFonts w:eastAsia="Times New Roman"/>
                <w:color w:val="000000"/>
              </w:rPr>
            </w:pPr>
            <w:r w:rsidRPr="005517B6">
              <w:rPr>
                <w:rFonts w:eastAsia="Times New Roman"/>
                <w:color w:val="000000"/>
              </w:rPr>
              <w:t>[N:1].C-C(-C)(-C)-[O:4]-[C:2]=[O:3]&gt;&gt;[N:1]-[C:2]=[O:3]</w:t>
            </w:r>
          </w:p>
        </w:tc>
        <w:tc>
          <w:tcPr>
            <w:tcW w:w="1241" w:type="dxa"/>
            <w:noWrap/>
            <w:vAlign w:val="center"/>
            <w:hideMark/>
          </w:tcPr>
          <w:p w14:paraId="6690A837" w14:textId="77777777" w:rsidR="008B6547" w:rsidRPr="005517B6" w:rsidRDefault="008B6547" w:rsidP="005517B6">
            <w:pPr>
              <w:jc w:val="center"/>
              <w:rPr>
                <w:rFonts w:eastAsia="Times New Roman"/>
                <w:color w:val="000000"/>
              </w:rPr>
            </w:pPr>
            <w:r w:rsidRPr="005517B6">
              <w:rPr>
                <w:rFonts w:eastAsia="Times New Roman"/>
                <w:color w:val="000000"/>
              </w:rPr>
              <w:t>53</w:t>
            </w:r>
          </w:p>
        </w:tc>
      </w:tr>
      <w:tr w:rsidR="008B6547" w:rsidRPr="00B32895" w14:paraId="2E04D0D3" w14:textId="77777777" w:rsidTr="005517B6">
        <w:trPr>
          <w:trHeight w:val="300"/>
        </w:trPr>
        <w:tc>
          <w:tcPr>
            <w:tcW w:w="8185" w:type="dxa"/>
            <w:noWrap/>
            <w:vAlign w:val="center"/>
            <w:hideMark/>
          </w:tcPr>
          <w:p w14:paraId="40F7F4A6" w14:textId="77777777" w:rsidR="008B6547" w:rsidRPr="005517B6" w:rsidRDefault="008B6547" w:rsidP="005517B6">
            <w:pPr>
              <w:jc w:val="left"/>
              <w:rPr>
                <w:rFonts w:eastAsia="Times New Roman"/>
                <w:color w:val="000000"/>
              </w:rPr>
            </w:pPr>
            <w:r w:rsidRPr="005517B6">
              <w:rPr>
                <w:rFonts w:eastAsia="Times New Roman"/>
                <w:color w:val="000000"/>
              </w:rPr>
              <w:t>[a:6]:[n:5]:[a:7].C-C(-C)(-C)-[O:8]-[C:9](=O)-[O:10]-[C:3](=[O:4])-[O:2]-[C:1]&gt;&gt;[C:1]-[O:2]-[C:3](=[O:4])-[n:5](:[a:6]):[a:7]</w:t>
            </w:r>
          </w:p>
        </w:tc>
        <w:tc>
          <w:tcPr>
            <w:tcW w:w="1241" w:type="dxa"/>
            <w:noWrap/>
            <w:vAlign w:val="center"/>
            <w:hideMark/>
          </w:tcPr>
          <w:p w14:paraId="03715635" w14:textId="77777777" w:rsidR="008B6547" w:rsidRPr="005517B6" w:rsidRDefault="008B6547" w:rsidP="005517B6">
            <w:pPr>
              <w:jc w:val="center"/>
              <w:rPr>
                <w:rFonts w:eastAsia="Times New Roman"/>
                <w:color w:val="000000"/>
              </w:rPr>
            </w:pPr>
            <w:r w:rsidRPr="005517B6">
              <w:rPr>
                <w:rFonts w:eastAsia="Times New Roman"/>
                <w:color w:val="000000"/>
              </w:rPr>
              <w:t>53</w:t>
            </w:r>
          </w:p>
        </w:tc>
      </w:tr>
      <w:tr w:rsidR="008B6547" w:rsidRPr="00B32895" w14:paraId="1D49E0CB" w14:textId="77777777" w:rsidTr="005517B6">
        <w:trPr>
          <w:trHeight w:val="300"/>
        </w:trPr>
        <w:tc>
          <w:tcPr>
            <w:tcW w:w="8185" w:type="dxa"/>
            <w:noWrap/>
            <w:vAlign w:val="center"/>
            <w:hideMark/>
          </w:tcPr>
          <w:p w14:paraId="09CBF085" w14:textId="77777777" w:rsidR="008B6547" w:rsidRPr="005517B6" w:rsidRDefault="008B6547" w:rsidP="005517B6">
            <w:pPr>
              <w:jc w:val="left"/>
              <w:rPr>
                <w:rFonts w:eastAsia="Times New Roman"/>
                <w:color w:val="000000"/>
              </w:rPr>
            </w:pPr>
            <w:r w:rsidRPr="005517B6">
              <w:rPr>
                <w:rFonts w:eastAsia="Times New Roman"/>
                <w:color w:val="000000"/>
              </w:rPr>
              <w:t>[N:3].[N:1]=[C:2]=[S:4]&gt;&gt;[N:1]-[C:2](-[N:3])=[S:4]</w:t>
            </w:r>
          </w:p>
        </w:tc>
        <w:tc>
          <w:tcPr>
            <w:tcW w:w="1241" w:type="dxa"/>
            <w:noWrap/>
            <w:vAlign w:val="center"/>
            <w:hideMark/>
          </w:tcPr>
          <w:p w14:paraId="6FD6C4D4" w14:textId="77777777" w:rsidR="008B6547" w:rsidRPr="005517B6" w:rsidRDefault="008B6547" w:rsidP="005517B6">
            <w:pPr>
              <w:jc w:val="center"/>
              <w:rPr>
                <w:rFonts w:eastAsia="Times New Roman"/>
                <w:color w:val="000000"/>
              </w:rPr>
            </w:pPr>
            <w:r w:rsidRPr="005517B6">
              <w:rPr>
                <w:rFonts w:eastAsia="Times New Roman"/>
                <w:color w:val="000000"/>
              </w:rPr>
              <w:t>52</w:t>
            </w:r>
          </w:p>
        </w:tc>
      </w:tr>
      <w:tr w:rsidR="008B6547" w:rsidRPr="00B32895" w14:paraId="7793217B" w14:textId="77777777" w:rsidTr="005517B6">
        <w:trPr>
          <w:trHeight w:val="300"/>
        </w:trPr>
        <w:tc>
          <w:tcPr>
            <w:tcW w:w="8185" w:type="dxa"/>
            <w:noWrap/>
            <w:vAlign w:val="center"/>
            <w:hideMark/>
          </w:tcPr>
          <w:p w14:paraId="36419540" w14:textId="77777777" w:rsidR="008B6547" w:rsidRPr="005517B6" w:rsidRDefault="008B6547" w:rsidP="005517B6">
            <w:pPr>
              <w:jc w:val="left"/>
              <w:rPr>
                <w:rFonts w:eastAsia="Times New Roman"/>
                <w:color w:val="000000"/>
              </w:rPr>
            </w:pPr>
            <w:r w:rsidRPr="005517B6">
              <w:rPr>
                <w:rFonts w:eastAsia="Times New Roman"/>
                <w:color w:val="000000"/>
              </w:rPr>
              <w:t>[N:1]-[C:2]=[S:3].[X:6]-[C:4]-[C:5]=[O:7]&gt;&gt;[n:1]1:[c:2]:[s:3]:[c:4]:[c:5]:1</w:t>
            </w:r>
          </w:p>
        </w:tc>
        <w:tc>
          <w:tcPr>
            <w:tcW w:w="1241" w:type="dxa"/>
            <w:noWrap/>
            <w:vAlign w:val="center"/>
            <w:hideMark/>
          </w:tcPr>
          <w:p w14:paraId="0D07995C" w14:textId="77777777" w:rsidR="008B6547" w:rsidRPr="005517B6" w:rsidRDefault="008B6547" w:rsidP="005517B6">
            <w:pPr>
              <w:jc w:val="center"/>
              <w:rPr>
                <w:rFonts w:eastAsia="Times New Roman"/>
                <w:color w:val="000000"/>
              </w:rPr>
            </w:pPr>
            <w:r w:rsidRPr="005517B6">
              <w:rPr>
                <w:rFonts w:eastAsia="Times New Roman"/>
                <w:color w:val="000000"/>
              </w:rPr>
              <w:t>50</w:t>
            </w:r>
          </w:p>
        </w:tc>
      </w:tr>
      <w:tr w:rsidR="008B6547" w:rsidRPr="00B32895" w14:paraId="48A12F02" w14:textId="77777777" w:rsidTr="005517B6">
        <w:trPr>
          <w:trHeight w:val="300"/>
        </w:trPr>
        <w:tc>
          <w:tcPr>
            <w:tcW w:w="8185" w:type="dxa"/>
            <w:noWrap/>
            <w:vAlign w:val="center"/>
            <w:hideMark/>
          </w:tcPr>
          <w:p w14:paraId="62785B53" w14:textId="77777777" w:rsidR="008B6547" w:rsidRPr="005517B6" w:rsidRDefault="008B6547" w:rsidP="005517B6">
            <w:pPr>
              <w:jc w:val="left"/>
              <w:rPr>
                <w:rFonts w:eastAsia="Times New Roman"/>
                <w:color w:val="000000"/>
              </w:rPr>
            </w:pPr>
            <w:r w:rsidRPr="005517B6">
              <w:rPr>
                <w:rFonts w:eastAsia="Times New Roman"/>
                <w:color w:val="000000"/>
              </w:rPr>
              <w:t>[N:1]-[C:2](=[O:4])-[a:3]&gt;&gt;[N:1]-[C:2]-[a:3]</w:t>
            </w:r>
          </w:p>
        </w:tc>
        <w:tc>
          <w:tcPr>
            <w:tcW w:w="1241" w:type="dxa"/>
            <w:noWrap/>
            <w:vAlign w:val="center"/>
            <w:hideMark/>
          </w:tcPr>
          <w:p w14:paraId="3E5471DE" w14:textId="77777777" w:rsidR="008B6547" w:rsidRPr="005517B6" w:rsidRDefault="008B6547" w:rsidP="005517B6">
            <w:pPr>
              <w:jc w:val="center"/>
              <w:rPr>
                <w:rFonts w:eastAsia="Times New Roman"/>
                <w:color w:val="000000"/>
              </w:rPr>
            </w:pPr>
            <w:r w:rsidRPr="005517B6">
              <w:rPr>
                <w:rFonts w:eastAsia="Times New Roman"/>
                <w:color w:val="000000"/>
              </w:rPr>
              <w:t>48</w:t>
            </w:r>
          </w:p>
        </w:tc>
      </w:tr>
      <w:tr w:rsidR="008B6547" w:rsidRPr="00B32895" w14:paraId="7A567691" w14:textId="77777777" w:rsidTr="005517B6">
        <w:trPr>
          <w:trHeight w:val="300"/>
        </w:trPr>
        <w:tc>
          <w:tcPr>
            <w:tcW w:w="8185" w:type="dxa"/>
            <w:noWrap/>
            <w:vAlign w:val="center"/>
            <w:hideMark/>
          </w:tcPr>
          <w:p w14:paraId="6A954600" w14:textId="77777777" w:rsidR="008B6547" w:rsidRPr="005517B6" w:rsidRDefault="008B6547" w:rsidP="005517B6">
            <w:pPr>
              <w:jc w:val="left"/>
              <w:rPr>
                <w:rFonts w:eastAsia="Times New Roman"/>
                <w:color w:val="000000"/>
              </w:rPr>
            </w:pPr>
            <w:r w:rsidRPr="005517B6">
              <w:rPr>
                <w:rFonts w:eastAsia="Times New Roman"/>
                <w:color w:val="000000"/>
              </w:rPr>
              <w:t>[C:1]=[N:2]&gt;&gt;[C:1]-[N:2]</w:t>
            </w:r>
          </w:p>
        </w:tc>
        <w:tc>
          <w:tcPr>
            <w:tcW w:w="1241" w:type="dxa"/>
            <w:noWrap/>
            <w:vAlign w:val="center"/>
            <w:hideMark/>
          </w:tcPr>
          <w:p w14:paraId="7BAB6BE0" w14:textId="77777777" w:rsidR="008B6547" w:rsidRPr="005517B6" w:rsidRDefault="008B6547" w:rsidP="005517B6">
            <w:pPr>
              <w:jc w:val="center"/>
              <w:rPr>
                <w:rFonts w:eastAsia="Times New Roman"/>
                <w:color w:val="000000"/>
              </w:rPr>
            </w:pPr>
            <w:r w:rsidRPr="005517B6">
              <w:rPr>
                <w:rFonts w:eastAsia="Times New Roman"/>
                <w:color w:val="000000"/>
              </w:rPr>
              <w:t>46</w:t>
            </w:r>
          </w:p>
        </w:tc>
      </w:tr>
      <w:tr w:rsidR="008B6547" w:rsidRPr="00B32895" w14:paraId="71EF6878" w14:textId="77777777" w:rsidTr="005517B6">
        <w:trPr>
          <w:trHeight w:val="300"/>
        </w:trPr>
        <w:tc>
          <w:tcPr>
            <w:tcW w:w="8185" w:type="dxa"/>
            <w:noWrap/>
            <w:vAlign w:val="center"/>
            <w:hideMark/>
          </w:tcPr>
          <w:p w14:paraId="620FA52A" w14:textId="77777777" w:rsidR="008B6547" w:rsidRPr="005517B6" w:rsidRDefault="008B6547" w:rsidP="005517B6">
            <w:pPr>
              <w:jc w:val="left"/>
              <w:rPr>
                <w:rFonts w:eastAsia="Times New Roman"/>
                <w:color w:val="000000"/>
              </w:rPr>
            </w:pPr>
            <w:r w:rsidRPr="005517B6">
              <w:rPr>
                <w:rFonts w:eastAsia="Times New Roman"/>
                <w:color w:val="000000"/>
              </w:rPr>
              <w:t>[C:1]=[O:3].[C:2]=[P:4](-c1:c:c:c:c:c:1)(-c1:c:c:c:c:c:1)-c1:c:c:c:c:c:1&gt;&gt;[C:1]=[C:2]</w:t>
            </w:r>
          </w:p>
        </w:tc>
        <w:tc>
          <w:tcPr>
            <w:tcW w:w="1241" w:type="dxa"/>
            <w:noWrap/>
            <w:vAlign w:val="center"/>
            <w:hideMark/>
          </w:tcPr>
          <w:p w14:paraId="0D402C47" w14:textId="77777777" w:rsidR="008B6547" w:rsidRPr="005517B6" w:rsidRDefault="008B6547" w:rsidP="005517B6">
            <w:pPr>
              <w:jc w:val="center"/>
              <w:rPr>
                <w:rFonts w:eastAsia="Times New Roman"/>
                <w:color w:val="000000"/>
              </w:rPr>
            </w:pPr>
            <w:r w:rsidRPr="005517B6">
              <w:rPr>
                <w:rFonts w:eastAsia="Times New Roman"/>
                <w:color w:val="000000"/>
              </w:rPr>
              <w:t>45</w:t>
            </w:r>
          </w:p>
        </w:tc>
      </w:tr>
      <w:tr w:rsidR="008B6547" w:rsidRPr="00B32895" w14:paraId="0C264D34" w14:textId="77777777" w:rsidTr="005517B6">
        <w:trPr>
          <w:trHeight w:val="300"/>
        </w:trPr>
        <w:tc>
          <w:tcPr>
            <w:tcW w:w="8185" w:type="dxa"/>
            <w:noWrap/>
            <w:vAlign w:val="center"/>
            <w:hideMark/>
          </w:tcPr>
          <w:p w14:paraId="0887CB25" w14:textId="77777777" w:rsidR="008B6547" w:rsidRPr="005517B6" w:rsidRDefault="008B6547" w:rsidP="005517B6">
            <w:pPr>
              <w:jc w:val="left"/>
              <w:rPr>
                <w:rFonts w:eastAsia="Times New Roman"/>
                <w:color w:val="000000"/>
              </w:rPr>
            </w:pPr>
            <w:r w:rsidRPr="005517B6">
              <w:rPr>
                <w:rFonts w:eastAsia="Times New Roman"/>
                <w:color w:val="000000"/>
              </w:rPr>
              <w:t>[a:5]:[n:4]:[a:6].[X:7]-[c:2](:[a:1]):[a:3]&gt;&gt;[a:1]:[c:2](:[a:3])-[n:4](:[a:5]):[a:6]</w:t>
            </w:r>
          </w:p>
        </w:tc>
        <w:tc>
          <w:tcPr>
            <w:tcW w:w="1241" w:type="dxa"/>
            <w:noWrap/>
            <w:vAlign w:val="center"/>
            <w:hideMark/>
          </w:tcPr>
          <w:p w14:paraId="5C88EE2E" w14:textId="77777777" w:rsidR="008B6547" w:rsidRPr="005517B6" w:rsidRDefault="008B6547" w:rsidP="005517B6">
            <w:pPr>
              <w:jc w:val="center"/>
              <w:rPr>
                <w:rFonts w:eastAsia="Times New Roman"/>
                <w:color w:val="000000"/>
              </w:rPr>
            </w:pPr>
            <w:r w:rsidRPr="005517B6">
              <w:rPr>
                <w:rFonts w:eastAsia="Times New Roman"/>
                <w:color w:val="000000"/>
              </w:rPr>
              <w:t>45</w:t>
            </w:r>
          </w:p>
        </w:tc>
      </w:tr>
      <w:tr w:rsidR="008B6547" w:rsidRPr="00B32895" w14:paraId="15447D11" w14:textId="77777777" w:rsidTr="005517B6">
        <w:trPr>
          <w:trHeight w:val="300"/>
        </w:trPr>
        <w:tc>
          <w:tcPr>
            <w:tcW w:w="8185" w:type="dxa"/>
            <w:noWrap/>
            <w:vAlign w:val="center"/>
            <w:hideMark/>
          </w:tcPr>
          <w:p w14:paraId="346C8C59" w14:textId="77777777" w:rsidR="008B6547" w:rsidRPr="005517B6" w:rsidRDefault="008B6547" w:rsidP="005517B6">
            <w:pPr>
              <w:jc w:val="left"/>
              <w:rPr>
                <w:rFonts w:eastAsia="Times New Roman"/>
                <w:color w:val="000000"/>
              </w:rPr>
            </w:pPr>
            <w:r w:rsidRPr="005517B6">
              <w:rPr>
                <w:rFonts w:eastAsia="Times New Roman"/>
                <w:color w:val="000000"/>
              </w:rPr>
              <w:t>[N:1]-[N:2].[O:6]=[C:3]-[C:4]-[C:5]=[O:7]&gt;&gt;[n:1]1:[n:2]:[c:3]:[c:4]:[c:5]:1</w:t>
            </w:r>
          </w:p>
        </w:tc>
        <w:tc>
          <w:tcPr>
            <w:tcW w:w="1241" w:type="dxa"/>
            <w:noWrap/>
            <w:vAlign w:val="center"/>
            <w:hideMark/>
          </w:tcPr>
          <w:p w14:paraId="4350FE9C" w14:textId="77777777" w:rsidR="008B6547" w:rsidRPr="005517B6" w:rsidRDefault="008B6547" w:rsidP="005517B6">
            <w:pPr>
              <w:jc w:val="center"/>
              <w:rPr>
                <w:rFonts w:eastAsia="Times New Roman"/>
                <w:color w:val="000000"/>
              </w:rPr>
            </w:pPr>
            <w:r w:rsidRPr="005517B6">
              <w:rPr>
                <w:rFonts w:eastAsia="Times New Roman"/>
                <w:color w:val="000000"/>
              </w:rPr>
              <w:t>43</w:t>
            </w:r>
          </w:p>
        </w:tc>
      </w:tr>
      <w:tr w:rsidR="008B6547" w:rsidRPr="00B32895" w14:paraId="3D2CACE8" w14:textId="77777777" w:rsidTr="005517B6">
        <w:trPr>
          <w:trHeight w:val="300"/>
        </w:trPr>
        <w:tc>
          <w:tcPr>
            <w:tcW w:w="8185" w:type="dxa"/>
            <w:noWrap/>
            <w:vAlign w:val="center"/>
            <w:hideMark/>
          </w:tcPr>
          <w:p w14:paraId="7F7EB935" w14:textId="77777777" w:rsidR="008B6547" w:rsidRPr="005517B6" w:rsidRDefault="008B6547" w:rsidP="005517B6">
            <w:pPr>
              <w:jc w:val="left"/>
              <w:rPr>
                <w:rFonts w:eastAsia="Times New Roman"/>
                <w:color w:val="000000"/>
              </w:rPr>
            </w:pPr>
            <w:r w:rsidRPr="005517B6">
              <w:rPr>
                <w:rFonts w:eastAsia="Times New Roman"/>
                <w:color w:val="000000"/>
              </w:rPr>
              <w:t>[C:1]-[X:4].[C:2]#[N:3]&gt;&gt;[C:1]-[C:2]#[N:3]</w:t>
            </w:r>
          </w:p>
        </w:tc>
        <w:tc>
          <w:tcPr>
            <w:tcW w:w="1241" w:type="dxa"/>
            <w:noWrap/>
            <w:vAlign w:val="center"/>
            <w:hideMark/>
          </w:tcPr>
          <w:p w14:paraId="3B9423C2" w14:textId="77777777" w:rsidR="008B6547" w:rsidRPr="005517B6" w:rsidRDefault="008B6547" w:rsidP="005517B6">
            <w:pPr>
              <w:jc w:val="center"/>
              <w:rPr>
                <w:rFonts w:eastAsia="Times New Roman"/>
                <w:color w:val="000000"/>
              </w:rPr>
            </w:pPr>
            <w:r w:rsidRPr="005517B6">
              <w:rPr>
                <w:rFonts w:eastAsia="Times New Roman"/>
                <w:color w:val="000000"/>
              </w:rPr>
              <w:t>43</w:t>
            </w:r>
          </w:p>
        </w:tc>
      </w:tr>
      <w:tr w:rsidR="008B6547" w:rsidRPr="00B32895" w14:paraId="758ECE35" w14:textId="77777777" w:rsidTr="005517B6">
        <w:trPr>
          <w:trHeight w:val="300"/>
        </w:trPr>
        <w:tc>
          <w:tcPr>
            <w:tcW w:w="8185" w:type="dxa"/>
            <w:noWrap/>
            <w:vAlign w:val="center"/>
            <w:hideMark/>
          </w:tcPr>
          <w:p w14:paraId="75F21B8A" w14:textId="77777777" w:rsidR="008B6547" w:rsidRPr="005517B6" w:rsidRDefault="008B6547" w:rsidP="005517B6">
            <w:pPr>
              <w:jc w:val="left"/>
              <w:rPr>
                <w:rFonts w:eastAsia="Times New Roman"/>
                <w:color w:val="000000"/>
              </w:rPr>
            </w:pPr>
            <w:r w:rsidRPr="005517B6">
              <w:rPr>
                <w:rFonts w:eastAsia="Times New Roman"/>
                <w:color w:val="000000"/>
              </w:rPr>
              <w:t>[S:1].[O:2]-[O:3]&gt;&gt;[S:1]=[O:2]</w:t>
            </w:r>
          </w:p>
        </w:tc>
        <w:tc>
          <w:tcPr>
            <w:tcW w:w="1241" w:type="dxa"/>
            <w:noWrap/>
            <w:vAlign w:val="center"/>
            <w:hideMark/>
          </w:tcPr>
          <w:p w14:paraId="64178679" w14:textId="77777777" w:rsidR="008B6547" w:rsidRPr="005517B6" w:rsidRDefault="008B6547" w:rsidP="005517B6">
            <w:pPr>
              <w:jc w:val="center"/>
              <w:rPr>
                <w:rFonts w:eastAsia="Times New Roman"/>
                <w:color w:val="000000"/>
              </w:rPr>
            </w:pPr>
            <w:r w:rsidRPr="005517B6">
              <w:rPr>
                <w:rFonts w:eastAsia="Times New Roman"/>
                <w:color w:val="000000"/>
              </w:rPr>
              <w:t>42</w:t>
            </w:r>
          </w:p>
        </w:tc>
      </w:tr>
      <w:tr w:rsidR="008B6547" w:rsidRPr="00B32895" w14:paraId="5CA22F21" w14:textId="77777777" w:rsidTr="005517B6">
        <w:trPr>
          <w:trHeight w:val="300"/>
        </w:trPr>
        <w:tc>
          <w:tcPr>
            <w:tcW w:w="8185" w:type="dxa"/>
            <w:noWrap/>
            <w:vAlign w:val="center"/>
            <w:hideMark/>
          </w:tcPr>
          <w:p w14:paraId="0289C9EF" w14:textId="77777777" w:rsidR="008B6547" w:rsidRPr="005517B6" w:rsidRDefault="008B6547" w:rsidP="005517B6">
            <w:pPr>
              <w:jc w:val="left"/>
              <w:rPr>
                <w:rFonts w:eastAsia="Times New Roman"/>
                <w:color w:val="000000"/>
              </w:rPr>
            </w:pPr>
            <w:r w:rsidRPr="005517B6">
              <w:rPr>
                <w:rFonts w:eastAsia="Times New Roman"/>
                <w:color w:val="000000"/>
              </w:rPr>
              <w:t>[N:1].[O:6]=[C:2]-[C:3]-[C:4]-[C:5]=[O:7]&gt;&gt;[n:1]1:[c:2]:[c:3]:[c:4]:[c:5]:1</w:t>
            </w:r>
          </w:p>
        </w:tc>
        <w:tc>
          <w:tcPr>
            <w:tcW w:w="1241" w:type="dxa"/>
            <w:noWrap/>
            <w:vAlign w:val="center"/>
            <w:hideMark/>
          </w:tcPr>
          <w:p w14:paraId="7B1480E8" w14:textId="77777777" w:rsidR="008B6547" w:rsidRPr="005517B6" w:rsidRDefault="008B6547" w:rsidP="005517B6">
            <w:pPr>
              <w:jc w:val="center"/>
              <w:rPr>
                <w:rFonts w:eastAsia="Times New Roman"/>
                <w:color w:val="000000"/>
              </w:rPr>
            </w:pPr>
            <w:r w:rsidRPr="005517B6">
              <w:rPr>
                <w:rFonts w:eastAsia="Times New Roman"/>
                <w:color w:val="000000"/>
              </w:rPr>
              <w:t>40</w:t>
            </w:r>
          </w:p>
        </w:tc>
      </w:tr>
      <w:tr w:rsidR="008B6547" w:rsidRPr="00B32895" w14:paraId="2DCF8E8F" w14:textId="77777777" w:rsidTr="005517B6">
        <w:trPr>
          <w:trHeight w:val="300"/>
        </w:trPr>
        <w:tc>
          <w:tcPr>
            <w:tcW w:w="8185" w:type="dxa"/>
            <w:noWrap/>
            <w:vAlign w:val="center"/>
            <w:hideMark/>
          </w:tcPr>
          <w:p w14:paraId="54F6F6A7" w14:textId="77777777" w:rsidR="008B6547" w:rsidRPr="005517B6" w:rsidRDefault="008B6547" w:rsidP="005517B6">
            <w:pPr>
              <w:jc w:val="left"/>
              <w:rPr>
                <w:rFonts w:eastAsia="Times New Roman"/>
                <w:color w:val="000000"/>
              </w:rPr>
            </w:pPr>
            <w:r w:rsidRPr="005517B6">
              <w:rPr>
                <w:rFonts w:eastAsia="Times New Roman"/>
                <w:color w:val="000000"/>
              </w:rPr>
              <w:lastRenderedPageBreak/>
              <w:t>[C:2]-[O:3]-[C:4]-[O:1]&gt;&gt;[O:1]</w:t>
            </w:r>
          </w:p>
        </w:tc>
        <w:tc>
          <w:tcPr>
            <w:tcW w:w="1241" w:type="dxa"/>
            <w:noWrap/>
            <w:vAlign w:val="center"/>
            <w:hideMark/>
          </w:tcPr>
          <w:p w14:paraId="21615390" w14:textId="77777777" w:rsidR="008B6547" w:rsidRPr="005517B6" w:rsidRDefault="008B6547" w:rsidP="005517B6">
            <w:pPr>
              <w:jc w:val="center"/>
              <w:rPr>
                <w:rFonts w:eastAsia="Times New Roman"/>
                <w:color w:val="000000"/>
              </w:rPr>
            </w:pPr>
            <w:r w:rsidRPr="005517B6">
              <w:rPr>
                <w:rFonts w:eastAsia="Times New Roman"/>
                <w:color w:val="000000"/>
              </w:rPr>
              <w:t>40</w:t>
            </w:r>
          </w:p>
        </w:tc>
      </w:tr>
      <w:tr w:rsidR="008B6547" w:rsidRPr="00B32895" w14:paraId="08AB0B86" w14:textId="77777777" w:rsidTr="005517B6">
        <w:trPr>
          <w:trHeight w:val="300"/>
        </w:trPr>
        <w:tc>
          <w:tcPr>
            <w:tcW w:w="8185" w:type="dxa"/>
            <w:noWrap/>
            <w:vAlign w:val="center"/>
            <w:hideMark/>
          </w:tcPr>
          <w:p w14:paraId="0E9CD639" w14:textId="77777777" w:rsidR="008B6547" w:rsidRPr="005517B6" w:rsidRDefault="008B6547" w:rsidP="005517B6">
            <w:pPr>
              <w:jc w:val="left"/>
              <w:rPr>
                <w:rFonts w:eastAsia="Times New Roman"/>
                <w:color w:val="000000"/>
              </w:rPr>
            </w:pPr>
            <w:r w:rsidRPr="005517B6">
              <w:rPr>
                <w:rFonts w:eastAsia="Times New Roman"/>
                <w:color w:val="000000"/>
              </w:rPr>
              <w:t>[C:1]-[C:2](-[N:3])=[O:4]&gt;&gt;[C:1]-[C:2]#[N:3]</w:t>
            </w:r>
          </w:p>
        </w:tc>
        <w:tc>
          <w:tcPr>
            <w:tcW w:w="1241" w:type="dxa"/>
            <w:noWrap/>
            <w:vAlign w:val="center"/>
            <w:hideMark/>
          </w:tcPr>
          <w:p w14:paraId="31D30D1E" w14:textId="77777777" w:rsidR="008B6547" w:rsidRPr="005517B6" w:rsidRDefault="008B6547" w:rsidP="005517B6">
            <w:pPr>
              <w:jc w:val="center"/>
              <w:rPr>
                <w:rFonts w:eastAsia="Times New Roman"/>
                <w:color w:val="000000"/>
              </w:rPr>
            </w:pPr>
            <w:r w:rsidRPr="005517B6">
              <w:rPr>
                <w:rFonts w:eastAsia="Times New Roman"/>
                <w:color w:val="000000"/>
              </w:rPr>
              <w:t>39</w:t>
            </w:r>
          </w:p>
        </w:tc>
      </w:tr>
      <w:tr w:rsidR="008B6547" w:rsidRPr="00B32895" w14:paraId="10693B77" w14:textId="77777777" w:rsidTr="005517B6">
        <w:trPr>
          <w:trHeight w:val="300"/>
        </w:trPr>
        <w:tc>
          <w:tcPr>
            <w:tcW w:w="8185" w:type="dxa"/>
            <w:noWrap/>
            <w:vAlign w:val="center"/>
            <w:hideMark/>
          </w:tcPr>
          <w:p w14:paraId="24E5BC11" w14:textId="77777777" w:rsidR="008B6547" w:rsidRPr="005517B6" w:rsidRDefault="008B6547" w:rsidP="005517B6">
            <w:pPr>
              <w:jc w:val="left"/>
              <w:rPr>
                <w:rFonts w:eastAsia="Times New Roman"/>
                <w:color w:val="000000"/>
              </w:rPr>
            </w:pPr>
            <w:r w:rsidRPr="005517B6">
              <w:rPr>
                <w:rFonts w:eastAsia="Times New Roman"/>
                <w:color w:val="000000"/>
              </w:rPr>
              <w:t>[N:1].[C:2]=[O:6].[a:4]:[c:3]:[a:5]&gt;&gt;[N:1]-[C:2]-[c:3](:[a:4]):[a:5]</w:t>
            </w:r>
          </w:p>
        </w:tc>
        <w:tc>
          <w:tcPr>
            <w:tcW w:w="1241" w:type="dxa"/>
            <w:noWrap/>
            <w:vAlign w:val="center"/>
            <w:hideMark/>
          </w:tcPr>
          <w:p w14:paraId="1C6CAE59" w14:textId="77777777" w:rsidR="008B6547" w:rsidRPr="005517B6" w:rsidRDefault="008B6547" w:rsidP="005517B6">
            <w:pPr>
              <w:jc w:val="center"/>
              <w:rPr>
                <w:rFonts w:eastAsia="Times New Roman"/>
                <w:color w:val="000000"/>
              </w:rPr>
            </w:pPr>
            <w:r w:rsidRPr="005517B6">
              <w:rPr>
                <w:rFonts w:eastAsia="Times New Roman"/>
                <w:color w:val="000000"/>
              </w:rPr>
              <w:t>39</w:t>
            </w:r>
          </w:p>
        </w:tc>
      </w:tr>
      <w:tr w:rsidR="008B6547" w:rsidRPr="00B32895" w14:paraId="6E6806E1" w14:textId="77777777" w:rsidTr="005517B6">
        <w:trPr>
          <w:trHeight w:val="300"/>
        </w:trPr>
        <w:tc>
          <w:tcPr>
            <w:tcW w:w="8185" w:type="dxa"/>
            <w:noWrap/>
            <w:vAlign w:val="center"/>
            <w:hideMark/>
          </w:tcPr>
          <w:p w14:paraId="301B0160" w14:textId="77777777" w:rsidR="008B6547" w:rsidRPr="005517B6" w:rsidRDefault="008B6547" w:rsidP="005517B6">
            <w:pPr>
              <w:jc w:val="left"/>
              <w:rPr>
                <w:rFonts w:eastAsia="Times New Roman"/>
                <w:color w:val="000000"/>
              </w:rPr>
            </w:pPr>
            <w:r w:rsidRPr="005517B6">
              <w:rPr>
                <w:rFonts w:eastAsia="Times New Roman"/>
                <w:color w:val="000000"/>
              </w:rPr>
              <w:t>[C:1]=[C:2].Cl-c1:c:c:c:c(-[C:4](=[O:5])-[O:6]-[O:3]):c:1&gt;&gt;[C:1]1-[C:2]-[O:3]-1</w:t>
            </w:r>
          </w:p>
        </w:tc>
        <w:tc>
          <w:tcPr>
            <w:tcW w:w="1241" w:type="dxa"/>
            <w:noWrap/>
            <w:vAlign w:val="center"/>
            <w:hideMark/>
          </w:tcPr>
          <w:p w14:paraId="17107BBF" w14:textId="77777777" w:rsidR="008B6547" w:rsidRPr="005517B6" w:rsidRDefault="008B6547" w:rsidP="005517B6">
            <w:pPr>
              <w:jc w:val="center"/>
              <w:rPr>
                <w:rFonts w:eastAsia="Times New Roman"/>
                <w:color w:val="000000"/>
              </w:rPr>
            </w:pPr>
            <w:r w:rsidRPr="005517B6">
              <w:rPr>
                <w:rFonts w:eastAsia="Times New Roman"/>
                <w:color w:val="000000"/>
              </w:rPr>
              <w:t>37</w:t>
            </w:r>
          </w:p>
        </w:tc>
      </w:tr>
      <w:tr w:rsidR="008B6547" w:rsidRPr="00B32895" w14:paraId="01CCCA60" w14:textId="77777777" w:rsidTr="005517B6">
        <w:trPr>
          <w:trHeight w:val="300"/>
        </w:trPr>
        <w:tc>
          <w:tcPr>
            <w:tcW w:w="8185" w:type="dxa"/>
            <w:noWrap/>
            <w:vAlign w:val="center"/>
            <w:hideMark/>
          </w:tcPr>
          <w:p w14:paraId="27DCE44B" w14:textId="77777777" w:rsidR="008B6547" w:rsidRPr="005517B6" w:rsidRDefault="008B6547" w:rsidP="005517B6">
            <w:pPr>
              <w:jc w:val="left"/>
              <w:rPr>
                <w:rFonts w:eastAsia="Times New Roman"/>
                <w:color w:val="000000"/>
              </w:rPr>
            </w:pPr>
            <w:r w:rsidRPr="005517B6">
              <w:rPr>
                <w:rFonts w:eastAsia="Times New Roman"/>
                <w:color w:val="000000"/>
              </w:rPr>
              <w:t>[N:2]=[N:3].C-S(=O)(=O)-[O:4]-[C:1]&gt;&gt;[C:1]-[N:2]=[N:3]</w:t>
            </w:r>
          </w:p>
        </w:tc>
        <w:tc>
          <w:tcPr>
            <w:tcW w:w="1241" w:type="dxa"/>
            <w:noWrap/>
            <w:vAlign w:val="center"/>
            <w:hideMark/>
          </w:tcPr>
          <w:p w14:paraId="602EE324" w14:textId="77777777" w:rsidR="008B6547" w:rsidRPr="005517B6" w:rsidRDefault="008B6547" w:rsidP="005517B6">
            <w:pPr>
              <w:jc w:val="center"/>
              <w:rPr>
                <w:rFonts w:eastAsia="Times New Roman"/>
                <w:color w:val="000000"/>
              </w:rPr>
            </w:pPr>
            <w:r w:rsidRPr="005517B6">
              <w:rPr>
                <w:rFonts w:eastAsia="Times New Roman"/>
                <w:color w:val="000000"/>
              </w:rPr>
              <w:t>37</w:t>
            </w:r>
          </w:p>
        </w:tc>
      </w:tr>
      <w:tr w:rsidR="008B6547" w:rsidRPr="00B32895" w14:paraId="465EFF8C" w14:textId="77777777" w:rsidTr="005517B6">
        <w:trPr>
          <w:trHeight w:val="300"/>
        </w:trPr>
        <w:tc>
          <w:tcPr>
            <w:tcW w:w="8185" w:type="dxa"/>
            <w:noWrap/>
            <w:vAlign w:val="center"/>
            <w:hideMark/>
          </w:tcPr>
          <w:p w14:paraId="287C86BD" w14:textId="77777777" w:rsidR="008B6547" w:rsidRPr="005517B6" w:rsidRDefault="008B6547" w:rsidP="005517B6">
            <w:pPr>
              <w:jc w:val="left"/>
              <w:rPr>
                <w:rFonts w:eastAsia="Times New Roman"/>
                <w:color w:val="000000"/>
              </w:rPr>
            </w:pPr>
            <w:r w:rsidRPr="005517B6">
              <w:rPr>
                <w:rFonts w:eastAsia="Times New Roman"/>
                <w:color w:val="000000"/>
              </w:rPr>
              <w:t>[C:4]-[C:5](-[C:6])(-[C:7])-[O:8]-[C:9](=[O:10])-[n:2](:[a:1]):[a:3]&gt;&gt;[a:1]:[n:2]:[a:3]</w:t>
            </w:r>
          </w:p>
        </w:tc>
        <w:tc>
          <w:tcPr>
            <w:tcW w:w="1241" w:type="dxa"/>
            <w:noWrap/>
            <w:vAlign w:val="center"/>
            <w:hideMark/>
          </w:tcPr>
          <w:p w14:paraId="4C49CD8A" w14:textId="77777777" w:rsidR="008B6547" w:rsidRPr="005517B6" w:rsidRDefault="008B6547" w:rsidP="005517B6">
            <w:pPr>
              <w:jc w:val="center"/>
              <w:rPr>
                <w:rFonts w:eastAsia="Times New Roman"/>
                <w:color w:val="000000"/>
              </w:rPr>
            </w:pPr>
            <w:r w:rsidRPr="005517B6">
              <w:rPr>
                <w:rFonts w:eastAsia="Times New Roman"/>
                <w:color w:val="000000"/>
              </w:rPr>
              <w:t>37</w:t>
            </w:r>
          </w:p>
        </w:tc>
      </w:tr>
      <w:tr w:rsidR="008B6547" w:rsidRPr="00B32895" w14:paraId="295BD49D" w14:textId="77777777" w:rsidTr="005517B6">
        <w:trPr>
          <w:trHeight w:val="300"/>
        </w:trPr>
        <w:tc>
          <w:tcPr>
            <w:tcW w:w="8185" w:type="dxa"/>
            <w:noWrap/>
            <w:vAlign w:val="center"/>
            <w:hideMark/>
          </w:tcPr>
          <w:p w14:paraId="457E8496" w14:textId="77777777" w:rsidR="008B6547" w:rsidRPr="005517B6" w:rsidRDefault="008B6547" w:rsidP="005517B6">
            <w:pPr>
              <w:jc w:val="left"/>
              <w:rPr>
                <w:rFonts w:eastAsia="Times New Roman"/>
                <w:color w:val="000000"/>
              </w:rPr>
            </w:pPr>
            <w:r w:rsidRPr="005517B6">
              <w:rPr>
                <w:rFonts w:eastAsia="Times New Roman"/>
                <w:color w:val="000000"/>
              </w:rPr>
              <w:t>[C:2]=[O:1].[Mg:6]-[c:3](:[a:4]):[a:5]&gt;&gt;[O:1]-[C:2]-[c:3](:[a:4]):[a:5]</w:t>
            </w:r>
          </w:p>
        </w:tc>
        <w:tc>
          <w:tcPr>
            <w:tcW w:w="1241" w:type="dxa"/>
            <w:noWrap/>
            <w:vAlign w:val="center"/>
            <w:hideMark/>
          </w:tcPr>
          <w:p w14:paraId="21B14975" w14:textId="77777777" w:rsidR="008B6547" w:rsidRPr="005517B6" w:rsidRDefault="008B6547" w:rsidP="005517B6">
            <w:pPr>
              <w:jc w:val="center"/>
              <w:rPr>
                <w:rFonts w:eastAsia="Times New Roman"/>
                <w:color w:val="000000"/>
              </w:rPr>
            </w:pPr>
            <w:r w:rsidRPr="005517B6">
              <w:rPr>
                <w:rFonts w:eastAsia="Times New Roman"/>
                <w:color w:val="000000"/>
              </w:rPr>
              <w:t>36</w:t>
            </w:r>
          </w:p>
        </w:tc>
      </w:tr>
      <w:tr w:rsidR="008B6547" w:rsidRPr="00B32895" w14:paraId="06B72DA2" w14:textId="77777777" w:rsidTr="005517B6">
        <w:trPr>
          <w:trHeight w:val="300"/>
        </w:trPr>
        <w:tc>
          <w:tcPr>
            <w:tcW w:w="8185" w:type="dxa"/>
            <w:noWrap/>
            <w:vAlign w:val="center"/>
            <w:hideMark/>
          </w:tcPr>
          <w:p w14:paraId="42F84CF9" w14:textId="77777777" w:rsidR="008B6547" w:rsidRPr="005517B6" w:rsidRDefault="008B6547" w:rsidP="005517B6">
            <w:pPr>
              <w:jc w:val="left"/>
              <w:rPr>
                <w:rFonts w:eastAsia="Times New Roman"/>
                <w:color w:val="000000"/>
              </w:rPr>
            </w:pPr>
            <w:r w:rsidRPr="005517B6">
              <w:rPr>
                <w:rFonts w:eastAsia="Times New Roman"/>
                <w:color w:val="000000"/>
              </w:rPr>
              <w:t>[N:2].[C:1]-[X:4].[C:3]-[X:5]&gt;&gt;[C:1]-[N:2]-[C:3]</w:t>
            </w:r>
          </w:p>
        </w:tc>
        <w:tc>
          <w:tcPr>
            <w:tcW w:w="1241" w:type="dxa"/>
            <w:noWrap/>
            <w:vAlign w:val="center"/>
            <w:hideMark/>
          </w:tcPr>
          <w:p w14:paraId="4AADC04D" w14:textId="77777777" w:rsidR="008B6547" w:rsidRPr="005517B6" w:rsidRDefault="008B6547" w:rsidP="005517B6">
            <w:pPr>
              <w:jc w:val="center"/>
              <w:rPr>
                <w:rFonts w:eastAsia="Times New Roman"/>
                <w:color w:val="000000"/>
              </w:rPr>
            </w:pPr>
            <w:r w:rsidRPr="005517B6">
              <w:rPr>
                <w:rFonts w:eastAsia="Times New Roman"/>
                <w:color w:val="000000"/>
              </w:rPr>
              <w:t>36</w:t>
            </w:r>
          </w:p>
        </w:tc>
      </w:tr>
      <w:tr w:rsidR="008B6547" w:rsidRPr="00B32895" w14:paraId="0038793B" w14:textId="77777777" w:rsidTr="005517B6">
        <w:trPr>
          <w:trHeight w:val="300"/>
        </w:trPr>
        <w:tc>
          <w:tcPr>
            <w:tcW w:w="8185" w:type="dxa"/>
            <w:noWrap/>
            <w:vAlign w:val="center"/>
            <w:hideMark/>
          </w:tcPr>
          <w:p w14:paraId="3C5E434B" w14:textId="77777777" w:rsidR="008B6547" w:rsidRPr="005517B6" w:rsidRDefault="008B6547" w:rsidP="005517B6">
            <w:pPr>
              <w:jc w:val="left"/>
              <w:rPr>
                <w:rFonts w:eastAsia="Times New Roman"/>
                <w:color w:val="000000"/>
              </w:rPr>
            </w:pPr>
            <w:r w:rsidRPr="005517B6">
              <w:rPr>
                <w:rFonts w:eastAsia="Times New Roman"/>
                <w:color w:val="000000"/>
              </w:rPr>
              <w:t>[N:3]-[C:2]=[S:1].[X:6]-[C:5]-[C:4]=[O:7]&gt;&gt;[s:1]1:[c:2]:[n:3]:[c:4]:[c:5]:1</w:t>
            </w:r>
          </w:p>
        </w:tc>
        <w:tc>
          <w:tcPr>
            <w:tcW w:w="1241" w:type="dxa"/>
            <w:noWrap/>
            <w:vAlign w:val="center"/>
            <w:hideMark/>
          </w:tcPr>
          <w:p w14:paraId="07486ADE" w14:textId="77777777" w:rsidR="008B6547" w:rsidRPr="005517B6" w:rsidRDefault="008B6547" w:rsidP="005517B6">
            <w:pPr>
              <w:jc w:val="center"/>
              <w:rPr>
                <w:rFonts w:eastAsia="Times New Roman"/>
                <w:color w:val="000000"/>
              </w:rPr>
            </w:pPr>
            <w:r w:rsidRPr="005517B6">
              <w:rPr>
                <w:rFonts w:eastAsia="Times New Roman"/>
                <w:color w:val="000000"/>
              </w:rPr>
              <w:t>36</w:t>
            </w:r>
          </w:p>
        </w:tc>
      </w:tr>
      <w:tr w:rsidR="008B6547" w:rsidRPr="00B32895" w14:paraId="777CEA28" w14:textId="77777777" w:rsidTr="005517B6">
        <w:trPr>
          <w:trHeight w:val="300"/>
        </w:trPr>
        <w:tc>
          <w:tcPr>
            <w:tcW w:w="8185" w:type="dxa"/>
            <w:noWrap/>
            <w:vAlign w:val="center"/>
            <w:hideMark/>
          </w:tcPr>
          <w:p w14:paraId="118F70DA" w14:textId="77777777" w:rsidR="008B6547" w:rsidRPr="005517B6" w:rsidRDefault="008B6547" w:rsidP="005517B6">
            <w:pPr>
              <w:jc w:val="left"/>
              <w:rPr>
                <w:rFonts w:eastAsia="Times New Roman"/>
                <w:color w:val="000000"/>
              </w:rPr>
            </w:pPr>
            <w:r w:rsidRPr="005517B6">
              <w:rPr>
                <w:rFonts w:eastAsia="Times New Roman"/>
                <w:color w:val="000000"/>
              </w:rPr>
              <w:t>[O:1]-[C:2]1-[C:3]-[C:4]-[C:5]-[C:6]-[O:7]-1&gt;&gt;[O:1]</w:t>
            </w:r>
          </w:p>
        </w:tc>
        <w:tc>
          <w:tcPr>
            <w:tcW w:w="1241" w:type="dxa"/>
            <w:noWrap/>
            <w:vAlign w:val="center"/>
            <w:hideMark/>
          </w:tcPr>
          <w:p w14:paraId="46E91950" w14:textId="77777777" w:rsidR="008B6547" w:rsidRPr="005517B6" w:rsidRDefault="008B6547" w:rsidP="005517B6">
            <w:pPr>
              <w:jc w:val="center"/>
              <w:rPr>
                <w:rFonts w:eastAsia="Times New Roman"/>
                <w:color w:val="000000"/>
              </w:rPr>
            </w:pPr>
            <w:r w:rsidRPr="005517B6">
              <w:rPr>
                <w:rFonts w:eastAsia="Times New Roman"/>
                <w:color w:val="000000"/>
              </w:rPr>
              <w:t>34</w:t>
            </w:r>
          </w:p>
        </w:tc>
      </w:tr>
      <w:tr w:rsidR="008B6547" w:rsidRPr="00B32895" w14:paraId="3632A0DF" w14:textId="77777777" w:rsidTr="005517B6">
        <w:trPr>
          <w:trHeight w:val="300"/>
        </w:trPr>
        <w:tc>
          <w:tcPr>
            <w:tcW w:w="8185" w:type="dxa"/>
            <w:noWrap/>
            <w:vAlign w:val="center"/>
            <w:hideMark/>
          </w:tcPr>
          <w:p w14:paraId="0E2FF99E" w14:textId="77777777" w:rsidR="008B6547" w:rsidRPr="005517B6" w:rsidRDefault="008B6547" w:rsidP="005517B6">
            <w:pPr>
              <w:jc w:val="left"/>
              <w:rPr>
                <w:rFonts w:eastAsia="Times New Roman"/>
                <w:color w:val="000000"/>
              </w:rPr>
            </w:pPr>
            <w:r w:rsidRPr="005517B6">
              <w:rPr>
                <w:rFonts w:eastAsia="Times New Roman"/>
                <w:color w:val="000000"/>
              </w:rPr>
              <w:t>[a:1]:[n:2]:[a:3].[X:7]-[c:4](:[a:5]):[a:6]&gt;&gt;[a:1]:[n:2](:[a:3])-[c:4](:[a:5]):[a:6]</w:t>
            </w:r>
          </w:p>
        </w:tc>
        <w:tc>
          <w:tcPr>
            <w:tcW w:w="1241" w:type="dxa"/>
            <w:noWrap/>
            <w:vAlign w:val="center"/>
            <w:hideMark/>
          </w:tcPr>
          <w:p w14:paraId="6187EA41" w14:textId="77777777" w:rsidR="008B6547" w:rsidRPr="005517B6" w:rsidRDefault="008B6547" w:rsidP="005517B6">
            <w:pPr>
              <w:jc w:val="center"/>
              <w:rPr>
                <w:rFonts w:eastAsia="Times New Roman"/>
                <w:color w:val="000000"/>
              </w:rPr>
            </w:pPr>
            <w:r w:rsidRPr="005517B6">
              <w:rPr>
                <w:rFonts w:eastAsia="Times New Roman"/>
                <w:color w:val="000000"/>
              </w:rPr>
              <w:t>33</w:t>
            </w:r>
          </w:p>
        </w:tc>
      </w:tr>
      <w:tr w:rsidR="008B6547" w:rsidRPr="00B32895" w14:paraId="1E2BDEF1" w14:textId="77777777" w:rsidTr="005517B6">
        <w:trPr>
          <w:trHeight w:val="300"/>
        </w:trPr>
        <w:tc>
          <w:tcPr>
            <w:tcW w:w="8185" w:type="dxa"/>
            <w:noWrap/>
            <w:vAlign w:val="center"/>
            <w:hideMark/>
          </w:tcPr>
          <w:p w14:paraId="4F525C02" w14:textId="77777777" w:rsidR="008B6547" w:rsidRPr="005517B6" w:rsidRDefault="008B6547" w:rsidP="005517B6">
            <w:pPr>
              <w:jc w:val="left"/>
              <w:rPr>
                <w:rFonts w:eastAsia="Times New Roman"/>
                <w:color w:val="000000"/>
              </w:rPr>
            </w:pPr>
            <w:r w:rsidRPr="005517B6">
              <w:rPr>
                <w:rFonts w:eastAsia="Times New Roman"/>
                <w:color w:val="000000"/>
              </w:rPr>
              <w:t>[C:1].[C:2]=[O:3]&gt;&gt;[C:1]-[C:2]-[O:3]</w:t>
            </w:r>
          </w:p>
        </w:tc>
        <w:tc>
          <w:tcPr>
            <w:tcW w:w="1241" w:type="dxa"/>
            <w:noWrap/>
            <w:vAlign w:val="center"/>
            <w:hideMark/>
          </w:tcPr>
          <w:p w14:paraId="25A0A021" w14:textId="77777777" w:rsidR="008B6547" w:rsidRPr="005517B6" w:rsidRDefault="008B6547" w:rsidP="005517B6">
            <w:pPr>
              <w:jc w:val="center"/>
              <w:rPr>
                <w:rFonts w:eastAsia="Times New Roman"/>
                <w:color w:val="000000"/>
              </w:rPr>
            </w:pPr>
            <w:r w:rsidRPr="005517B6">
              <w:rPr>
                <w:rFonts w:eastAsia="Times New Roman"/>
                <w:color w:val="000000"/>
              </w:rPr>
              <w:t>31</w:t>
            </w:r>
          </w:p>
        </w:tc>
      </w:tr>
      <w:tr w:rsidR="008B6547" w:rsidRPr="00B32895" w14:paraId="55BC93DD" w14:textId="77777777" w:rsidTr="005517B6">
        <w:trPr>
          <w:trHeight w:val="300"/>
        </w:trPr>
        <w:tc>
          <w:tcPr>
            <w:tcW w:w="8185" w:type="dxa"/>
            <w:noWrap/>
            <w:vAlign w:val="center"/>
            <w:hideMark/>
          </w:tcPr>
          <w:p w14:paraId="14148BEF" w14:textId="77777777" w:rsidR="008B6547" w:rsidRPr="005517B6" w:rsidRDefault="008B6547" w:rsidP="005517B6">
            <w:pPr>
              <w:jc w:val="left"/>
              <w:rPr>
                <w:rFonts w:eastAsia="Times New Roman"/>
                <w:color w:val="000000"/>
              </w:rPr>
            </w:pPr>
            <w:r w:rsidRPr="005517B6">
              <w:rPr>
                <w:rFonts w:eastAsia="Times New Roman"/>
                <w:color w:val="000000"/>
              </w:rPr>
              <w:t>[C:1]-[X:10].[C:7]-[C:6](-[C:8])(-[C:9])-[O:5]-[C:3](-[N:2])=[O:4]&gt;&gt;[C:1]-[N:2]-[C:3](=[O:4])-[O:5]-[C:6](-[C:7])(-[C:8])-[C:9]</w:t>
            </w:r>
          </w:p>
        </w:tc>
        <w:tc>
          <w:tcPr>
            <w:tcW w:w="1241" w:type="dxa"/>
            <w:noWrap/>
            <w:vAlign w:val="center"/>
            <w:hideMark/>
          </w:tcPr>
          <w:p w14:paraId="73491521" w14:textId="77777777" w:rsidR="008B6547" w:rsidRPr="005517B6" w:rsidRDefault="008B6547" w:rsidP="005517B6">
            <w:pPr>
              <w:jc w:val="center"/>
              <w:rPr>
                <w:rFonts w:eastAsia="Times New Roman"/>
                <w:color w:val="000000"/>
              </w:rPr>
            </w:pPr>
            <w:r w:rsidRPr="005517B6">
              <w:rPr>
                <w:rFonts w:eastAsia="Times New Roman"/>
                <w:color w:val="000000"/>
              </w:rPr>
              <w:t>29</w:t>
            </w:r>
          </w:p>
        </w:tc>
      </w:tr>
      <w:tr w:rsidR="008B6547" w:rsidRPr="00B32895" w14:paraId="10EC3563" w14:textId="77777777" w:rsidTr="005517B6">
        <w:trPr>
          <w:trHeight w:val="300"/>
        </w:trPr>
        <w:tc>
          <w:tcPr>
            <w:tcW w:w="8185" w:type="dxa"/>
            <w:noWrap/>
            <w:vAlign w:val="center"/>
            <w:hideMark/>
          </w:tcPr>
          <w:p w14:paraId="3E816F4F" w14:textId="77777777" w:rsidR="008B6547" w:rsidRPr="005517B6" w:rsidRDefault="008B6547" w:rsidP="005517B6">
            <w:pPr>
              <w:jc w:val="left"/>
              <w:rPr>
                <w:rFonts w:eastAsia="Times New Roman"/>
                <w:color w:val="000000"/>
              </w:rPr>
            </w:pPr>
            <w:r w:rsidRPr="005517B6">
              <w:rPr>
                <w:rFonts w:eastAsia="Times New Roman"/>
                <w:color w:val="000000"/>
              </w:rPr>
              <w:t>[a:1]:[n:2](:[a:3])-[C:4]1-[C:5]-[C:6]-[C:7]-[C:8]-[O:9]-1&gt;&gt;[a:1]:[n:2]:[a:3]</w:t>
            </w:r>
          </w:p>
        </w:tc>
        <w:tc>
          <w:tcPr>
            <w:tcW w:w="1241" w:type="dxa"/>
            <w:noWrap/>
            <w:vAlign w:val="center"/>
            <w:hideMark/>
          </w:tcPr>
          <w:p w14:paraId="0698045E" w14:textId="77777777" w:rsidR="008B6547" w:rsidRPr="005517B6" w:rsidRDefault="008B6547" w:rsidP="005517B6">
            <w:pPr>
              <w:jc w:val="center"/>
              <w:rPr>
                <w:rFonts w:eastAsia="Times New Roman"/>
                <w:color w:val="000000"/>
              </w:rPr>
            </w:pPr>
            <w:r w:rsidRPr="005517B6">
              <w:rPr>
                <w:rFonts w:eastAsia="Times New Roman"/>
                <w:color w:val="000000"/>
              </w:rPr>
              <w:t>29</w:t>
            </w:r>
          </w:p>
        </w:tc>
      </w:tr>
      <w:tr w:rsidR="008B6547" w:rsidRPr="00B32895" w14:paraId="1B04F96C" w14:textId="77777777" w:rsidTr="005517B6">
        <w:trPr>
          <w:trHeight w:val="300"/>
        </w:trPr>
        <w:tc>
          <w:tcPr>
            <w:tcW w:w="8185" w:type="dxa"/>
            <w:noWrap/>
            <w:vAlign w:val="center"/>
            <w:hideMark/>
          </w:tcPr>
          <w:p w14:paraId="50C8C306" w14:textId="77777777" w:rsidR="008B6547" w:rsidRPr="005517B6" w:rsidRDefault="008B6547" w:rsidP="005517B6">
            <w:pPr>
              <w:jc w:val="left"/>
              <w:rPr>
                <w:rFonts w:eastAsia="Times New Roman"/>
                <w:color w:val="000000"/>
              </w:rPr>
            </w:pPr>
            <w:r w:rsidRPr="005517B6">
              <w:rPr>
                <w:rFonts w:eastAsia="Times New Roman"/>
                <w:color w:val="000000"/>
              </w:rPr>
              <w:t>[N:1]-[C:2](=[O:3])-[O:4]-[C:5]-[C:6]1-[a:7]2:[a:8]:[a:9]:[a:10]:[a:11]:[a:12]:2-[a:13]2:[a:14]:[a:15]:[a:16]:[a:17]:[a:18]:2-1&gt;&gt;[N:1]</w:t>
            </w:r>
          </w:p>
        </w:tc>
        <w:tc>
          <w:tcPr>
            <w:tcW w:w="1241" w:type="dxa"/>
            <w:noWrap/>
            <w:vAlign w:val="center"/>
            <w:hideMark/>
          </w:tcPr>
          <w:p w14:paraId="40EE8F87" w14:textId="77777777" w:rsidR="008B6547" w:rsidRPr="005517B6" w:rsidRDefault="008B6547" w:rsidP="005517B6">
            <w:pPr>
              <w:jc w:val="center"/>
              <w:rPr>
                <w:rFonts w:eastAsia="Times New Roman"/>
                <w:color w:val="000000"/>
              </w:rPr>
            </w:pPr>
            <w:r w:rsidRPr="005517B6">
              <w:rPr>
                <w:rFonts w:eastAsia="Times New Roman"/>
                <w:color w:val="000000"/>
              </w:rPr>
              <w:t>28</w:t>
            </w:r>
          </w:p>
        </w:tc>
      </w:tr>
      <w:tr w:rsidR="008B6547" w:rsidRPr="00B32895" w14:paraId="662C7BE1" w14:textId="77777777" w:rsidTr="005517B6">
        <w:trPr>
          <w:trHeight w:val="300"/>
        </w:trPr>
        <w:tc>
          <w:tcPr>
            <w:tcW w:w="8185" w:type="dxa"/>
            <w:noWrap/>
            <w:vAlign w:val="center"/>
            <w:hideMark/>
          </w:tcPr>
          <w:p w14:paraId="28E173BC" w14:textId="77777777" w:rsidR="008B6547" w:rsidRPr="005517B6" w:rsidRDefault="008B6547" w:rsidP="005517B6">
            <w:pPr>
              <w:jc w:val="left"/>
              <w:rPr>
                <w:rFonts w:eastAsia="Times New Roman"/>
                <w:color w:val="000000"/>
              </w:rPr>
            </w:pPr>
            <w:r w:rsidRPr="005517B6">
              <w:rPr>
                <w:rFonts w:eastAsia="Times New Roman"/>
                <w:color w:val="000000"/>
              </w:rPr>
              <w:t>[C:1]-[O:2]-[C:3]1-[C:4]-[C:5]-[C:6]-[C:7]-[O:8]-1&gt;&gt;[C:1]-[O:2]</w:t>
            </w:r>
          </w:p>
        </w:tc>
        <w:tc>
          <w:tcPr>
            <w:tcW w:w="1241" w:type="dxa"/>
            <w:noWrap/>
            <w:vAlign w:val="center"/>
            <w:hideMark/>
          </w:tcPr>
          <w:p w14:paraId="6C21C26B" w14:textId="77777777" w:rsidR="008B6547" w:rsidRPr="005517B6" w:rsidRDefault="008B6547" w:rsidP="005517B6">
            <w:pPr>
              <w:jc w:val="center"/>
              <w:rPr>
                <w:rFonts w:eastAsia="Times New Roman"/>
                <w:color w:val="000000"/>
              </w:rPr>
            </w:pPr>
            <w:r w:rsidRPr="005517B6">
              <w:rPr>
                <w:rFonts w:eastAsia="Times New Roman"/>
                <w:color w:val="000000"/>
              </w:rPr>
              <w:t>28</w:t>
            </w:r>
          </w:p>
        </w:tc>
      </w:tr>
      <w:tr w:rsidR="008B6547" w:rsidRPr="00B32895" w14:paraId="39C3F966" w14:textId="77777777" w:rsidTr="005517B6">
        <w:trPr>
          <w:trHeight w:val="300"/>
        </w:trPr>
        <w:tc>
          <w:tcPr>
            <w:tcW w:w="8185" w:type="dxa"/>
            <w:noWrap/>
            <w:vAlign w:val="center"/>
            <w:hideMark/>
          </w:tcPr>
          <w:p w14:paraId="53994E10" w14:textId="77777777" w:rsidR="008B6547" w:rsidRPr="005517B6" w:rsidRDefault="008B6547" w:rsidP="005517B6">
            <w:pPr>
              <w:jc w:val="left"/>
              <w:rPr>
                <w:rFonts w:eastAsia="Times New Roman"/>
                <w:color w:val="000000"/>
              </w:rPr>
            </w:pPr>
            <w:r w:rsidRPr="005517B6">
              <w:rPr>
                <w:rFonts w:eastAsia="Times New Roman"/>
                <w:color w:val="000000"/>
              </w:rPr>
              <w:t>[C:1]-[O:5].[a:3]:[n:2]:[a:4]&gt;&gt;[C:1]-[n:2](:[a:3]):[a:4]</w:t>
            </w:r>
          </w:p>
        </w:tc>
        <w:tc>
          <w:tcPr>
            <w:tcW w:w="1241" w:type="dxa"/>
            <w:noWrap/>
            <w:vAlign w:val="center"/>
            <w:hideMark/>
          </w:tcPr>
          <w:p w14:paraId="3B54A829" w14:textId="77777777" w:rsidR="008B6547" w:rsidRPr="005517B6" w:rsidRDefault="008B6547" w:rsidP="005517B6">
            <w:pPr>
              <w:jc w:val="center"/>
              <w:rPr>
                <w:rFonts w:eastAsia="Times New Roman"/>
                <w:color w:val="000000"/>
              </w:rPr>
            </w:pPr>
            <w:r w:rsidRPr="005517B6">
              <w:rPr>
                <w:rFonts w:eastAsia="Times New Roman"/>
                <w:color w:val="000000"/>
              </w:rPr>
              <w:t>27</w:t>
            </w:r>
          </w:p>
        </w:tc>
      </w:tr>
      <w:tr w:rsidR="008B6547" w:rsidRPr="00B32895" w14:paraId="2E28792E" w14:textId="77777777" w:rsidTr="005517B6">
        <w:trPr>
          <w:trHeight w:val="300"/>
        </w:trPr>
        <w:tc>
          <w:tcPr>
            <w:tcW w:w="8185" w:type="dxa"/>
            <w:noWrap/>
            <w:vAlign w:val="center"/>
            <w:hideMark/>
          </w:tcPr>
          <w:p w14:paraId="2E4382FD" w14:textId="77777777" w:rsidR="008B6547" w:rsidRPr="005517B6" w:rsidRDefault="008B6547" w:rsidP="005517B6">
            <w:pPr>
              <w:jc w:val="left"/>
              <w:rPr>
                <w:rFonts w:eastAsia="Times New Roman"/>
                <w:color w:val="000000"/>
              </w:rPr>
            </w:pPr>
            <w:r w:rsidRPr="005517B6">
              <w:rPr>
                <w:rFonts w:eastAsia="Times New Roman"/>
                <w:color w:val="000000"/>
              </w:rPr>
              <w:t>[C:1]-[Mg:5].C-O-[N:6](-C)-[C:2](=[O:3])-[a:4]&gt;&gt;[C:1]-[C:2](=[O:3])-[a:4]</w:t>
            </w:r>
          </w:p>
        </w:tc>
        <w:tc>
          <w:tcPr>
            <w:tcW w:w="1241" w:type="dxa"/>
            <w:noWrap/>
            <w:vAlign w:val="center"/>
            <w:hideMark/>
          </w:tcPr>
          <w:p w14:paraId="6F0501F1" w14:textId="77777777" w:rsidR="008B6547" w:rsidRPr="005517B6" w:rsidRDefault="008B6547" w:rsidP="005517B6">
            <w:pPr>
              <w:jc w:val="center"/>
              <w:rPr>
                <w:rFonts w:eastAsia="Times New Roman"/>
                <w:color w:val="000000"/>
              </w:rPr>
            </w:pPr>
            <w:r w:rsidRPr="005517B6">
              <w:rPr>
                <w:rFonts w:eastAsia="Times New Roman"/>
                <w:color w:val="000000"/>
              </w:rPr>
              <w:t>27</w:t>
            </w:r>
          </w:p>
        </w:tc>
      </w:tr>
      <w:tr w:rsidR="008B6547" w:rsidRPr="00B32895" w14:paraId="2D3BA8E5" w14:textId="77777777" w:rsidTr="005517B6">
        <w:trPr>
          <w:trHeight w:val="300"/>
        </w:trPr>
        <w:tc>
          <w:tcPr>
            <w:tcW w:w="8185" w:type="dxa"/>
            <w:noWrap/>
            <w:vAlign w:val="center"/>
            <w:hideMark/>
          </w:tcPr>
          <w:p w14:paraId="61BDB2A6" w14:textId="77777777" w:rsidR="008B6547" w:rsidRPr="005517B6" w:rsidRDefault="008B6547" w:rsidP="005517B6">
            <w:pPr>
              <w:jc w:val="left"/>
              <w:rPr>
                <w:rFonts w:eastAsia="Times New Roman"/>
                <w:color w:val="000000"/>
              </w:rPr>
            </w:pPr>
            <w:r w:rsidRPr="005517B6">
              <w:rPr>
                <w:rFonts w:eastAsia="Times New Roman"/>
                <w:color w:val="000000"/>
              </w:rPr>
              <w:t>[C:2]=[O:1].[C:3]#[C:4]&gt;&gt;[O:1]-[C:2]-[C:3]#[C:4]</w:t>
            </w:r>
          </w:p>
        </w:tc>
        <w:tc>
          <w:tcPr>
            <w:tcW w:w="1241" w:type="dxa"/>
            <w:noWrap/>
            <w:vAlign w:val="center"/>
            <w:hideMark/>
          </w:tcPr>
          <w:p w14:paraId="457B7B72" w14:textId="77777777" w:rsidR="008B6547" w:rsidRPr="005517B6" w:rsidRDefault="008B6547" w:rsidP="005517B6">
            <w:pPr>
              <w:jc w:val="center"/>
              <w:rPr>
                <w:rFonts w:eastAsia="Times New Roman"/>
                <w:color w:val="000000"/>
              </w:rPr>
            </w:pPr>
            <w:r w:rsidRPr="005517B6">
              <w:rPr>
                <w:rFonts w:eastAsia="Times New Roman"/>
                <w:color w:val="000000"/>
              </w:rPr>
              <w:t>27</w:t>
            </w:r>
          </w:p>
        </w:tc>
      </w:tr>
      <w:tr w:rsidR="008B6547" w:rsidRPr="00B32895" w14:paraId="1BE197AA" w14:textId="77777777" w:rsidTr="005517B6">
        <w:trPr>
          <w:trHeight w:val="300"/>
        </w:trPr>
        <w:tc>
          <w:tcPr>
            <w:tcW w:w="8185" w:type="dxa"/>
            <w:noWrap/>
            <w:vAlign w:val="center"/>
            <w:hideMark/>
          </w:tcPr>
          <w:p w14:paraId="64CB22EB" w14:textId="77777777" w:rsidR="008B6547" w:rsidRPr="005517B6" w:rsidRDefault="008B6547" w:rsidP="005517B6">
            <w:pPr>
              <w:jc w:val="left"/>
              <w:rPr>
                <w:rFonts w:eastAsia="Times New Roman"/>
                <w:color w:val="000000"/>
              </w:rPr>
            </w:pPr>
            <w:r w:rsidRPr="005517B6">
              <w:rPr>
                <w:rFonts w:eastAsia="Times New Roman"/>
                <w:color w:val="000000"/>
              </w:rPr>
              <w:t>[N:1]-[C:2](=[O:3])-[a:4]1:c:c:c:c:c:1&gt;&gt;[N:1]</w:t>
            </w:r>
          </w:p>
        </w:tc>
        <w:tc>
          <w:tcPr>
            <w:tcW w:w="1241" w:type="dxa"/>
            <w:noWrap/>
            <w:vAlign w:val="center"/>
            <w:hideMark/>
          </w:tcPr>
          <w:p w14:paraId="60078762" w14:textId="77777777" w:rsidR="008B6547" w:rsidRPr="005517B6" w:rsidRDefault="008B6547" w:rsidP="005517B6">
            <w:pPr>
              <w:jc w:val="center"/>
              <w:rPr>
                <w:rFonts w:eastAsia="Times New Roman"/>
                <w:color w:val="000000"/>
              </w:rPr>
            </w:pPr>
            <w:r w:rsidRPr="005517B6">
              <w:rPr>
                <w:rFonts w:eastAsia="Times New Roman"/>
                <w:color w:val="000000"/>
              </w:rPr>
              <w:t>25</w:t>
            </w:r>
          </w:p>
        </w:tc>
      </w:tr>
      <w:tr w:rsidR="008B6547" w:rsidRPr="00B32895" w14:paraId="5081E287" w14:textId="77777777" w:rsidTr="005517B6">
        <w:trPr>
          <w:trHeight w:val="300"/>
        </w:trPr>
        <w:tc>
          <w:tcPr>
            <w:tcW w:w="8185" w:type="dxa"/>
            <w:noWrap/>
            <w:vAlign w:val="center"/>
            <w:hideMark/>
          </w:tcPr>
          <w:p w14:paraId="38841F2A" w14:textId="77777777" w:rsidR="008B6547" w:rsidRPr="005517B6" w:rsidRDefault="008B6547" w:rsidP="005517B6">
            <w:pPr>
              <w:jc w:val="left"/>
              <w:rPr>
                <w:rFonts w:eastAsia="Times New Roman"/>
                <w:color w:val="000000"/>
              </w:rPr>
            </w:pPr>
            <w:r w:rsidRPr="005517B6">
              <w:rPr>
                <w:rFonts w:eastAsia="Times New Roman"/>
                <w:color w:val="000000"/>
              </w:rPr>
              <w:t>[O:1].[C:2]=[N:3]=[N:4]&gt;&gt;[O:1]-[C:2]</w:t>
            </w:r>
          </w:p>
        </w:tc>
        <w:tc>
          <w:tcPr>
            <w:tcW w:w="1241" w:type="dxa"/>
            <w:noWrap/>
            <w:vAlign w:val="center"/>
            <w:hideMark/>
          </w:tcPr>
          <w:p w14:paraId="3FAC4FE5" w14:textId="77777777" w:rsidR="008B6547" w:rsidRPr="005517B6" w:rsidRDefault="008B6547" w:rsidP="005517B6">
            <w:pPr>
              <w:jc w:val="center"/>
              <w:rPr>
                <w:rFonts w:eastAsia="Times New Roman"/>
                <w:color w:val="000000"/>
              </w:rPr>
            </w:pPr>
            <w:r w:rsidRPr="005517B6">
              <w:rPr>
                <w:rFonts w:eastAsia="Times New Roman"/>
                <w:color w:val="000000"/>
              </w:rPr>
              <w:t>25</w:t>
            </w:r>
          </w:p>
        </w:tc>
      </w:tr>
      <w:tr w:rsidR="008B6547" w:rsidRPr="00B32895" w14:paraId="04A79DED" w14:textId="77777777" w:rsidTr="005517B6">
        <w:trPr>
          <w:trHeight w:val="300"/>
        </w:trPr>
        <w:tc>
          <w:tcPr>
            <w:tcW w:w="8185" w:type="dxa"/>
            <w:noWrap/>
            <w:vAlign w:val="center"/>
            <w:hideMark/>
          </w:tcPr>
          <w:p w14:paraId="21DC22D2" w14:textId="77777777" w:rsidR="008B6547" w:rsidRPr="005517B6" w:rsidRDefault="008B6547" w:rsidP="005517B6">
            <w:pPr>
              <w:jc w:val="left"/>
              <w:rPr>
                <w:rFonts w:eastAsia="Times New Roman"/>
                <w:color w:val="000000"/>
              </w:rPr>
            </w:pPr>
            <w:r w:rsidRPr="005517B6">
              <w:rPr>
                <w:rFonts w:eastAsia="Times New Roman"/>
                <w:color w:val="000000"/>
              </w:rPr>
              <w:t>[N:1].[S:3]=[C:2](-[X:4])-[X:5]&gt;&gt;[N:1]=[C:2]=[S:3]</w:t>
            </w:r>
          </w:p>
        </w:tc>
        <w:tc>
          <w:tcPr>
            <w:tcW w:w="1241" w:type="dxa"/>
            <w:noWrap/>
            <w:vAlign w:val="center"/>
            <w:hideMark/>
          </w:tcPr>
          <w:p w14:paraId="15309A99" w14:textId="77777777" w:rsidR="008B6547" w:rsidRPr="005517B6" w:rsidRDefault="008B6547" w:rsidP="005517B6">
            <w:pPr>
              <w:jc w:val="center"/>
              <w:rPr>
                <w:rFonts w:eastAsia="Times New Roman"/>
                <w:color w:val="000000"/>
              </w:rPr>
            </w:pPr>
            <w:r w:rsidRPr="005517B6">
              <w:rPr>
                <w:rFonts w:eastAsia="Times New Roman"/>
                <w:color w:val="000000"/>
              </w:rPr>
              <w:t>24</w:t>
            </w:r>
          </w:p>
        </w:tc>
      </w:tr>
      <w:tr w:rsidR="008B6547" w:rsidRPr="00B32895" w14:paraId="1FED404C" w14:textId="77777777" w:rsidTr="005517B6">
        <w:trPr>
          <w:trHeight w:val="300"/>
        </w:trPr>
        <w:tc>
          <w:tcPr>
            <w:tcW w:w="8185" w:type="dxa"/>
            <w:noWrap/>
            <w:vAlign w:val="center"/>
            <w:hideMark/>
          </w:tcPr>
          <w:p w14:paraId="2D62455F" w14:textId="77777777" w:rsidR="008B6547" w:rsidRPr="005517B6" w:rsidRDefault="008B6547" w:rsidP="005517B6">
            <w:pPr>
              <w:jc w:val="left"/>
              <w:rPr>
                <w:rFonts w:eastAsia="Times New Roman"/>
                <w:color w:val="000000"/>
              </w:rPr>
            </w:pPr>
            <w:r w:rsidRPr="005517B6">
              <w:rPr>
                <w:rFonts w:eastAsia="Times New Roman"/>
                <w:color w:val="000000"/>
              </w:rPr>
              <w:t>[N:1].F-C(-F)(-F)-S(=O)(=O)-[O:5]-[c:2](:[a:3]):[a:4]&gt;&gt;[N:1]-[c:2](:[a:3]):[a:4]</w:t>
            </w:r>
          </w:p>
        </w:tc>
        <w:tc>
          <w:tcPr>
            <w:tcW w:w="1241" w:type="dxa"/>
            <w:noWrap/>
            <w:vAlign w:val="center"/>
            <w:hideMark/>
          </w:tcPr>
          <w:p w14:paraId="2E0C10CC" w14:textId="77777777" w:rsidR="008B6547" w:rsidRPr="005517B6" w:rsidRDefault="008B6547" w:rsidP="005517B6">
            <w:pPr>
              <w:jc w:val="center"/>
              <w:rPr>
                <w:rFonts w:eastAsia="Times New Roman"/>
                <w:color w:val="000000"/>
              </w:rPr>
            </w:pPr>
            <w:r w:rsidRPr="005517B6">
              <w:rPr>
                <w:rFonts w:eastAsia="Times New Roman"/>
                <w:color w:val="000000"/>
              </w:rPr>
              <w:t>21</w:t>
            </w:r>
          </w:p>
        </w:tc>
      </w:tr>
      <w:tr w:rsidR="008B6547" w:rsidRPr="00B32895" w14:paraId="59386B2E" w14:textId="77777777" w:rsidTr="005517B6">
        <w:trPr>
          <w:trHeight w:val="300"/>
        </w:trPr>
        <w:tc>
          <w:tcPr>
            <w:tcW w:w="8185" w:type="dxa"/>
            <w:noWrap/>
            <w:vAlign w:val="center"/>
            <w:hideMark/>
          </w:tcPr>
          <w:p w14:paraId="6BC86372" w14:textId="77777777" w:rsidR="008B6547" w:rsidRPr="005517B6" w:rsidRDefault="008B6547" w:rsidP="005517B6">
            <w:pPr>
              <w:jc w:val="left"/>
              <w:rPr>
                <w:rFonts w:eastAsia="Times New Roman"/>
                <w:color w:val="000000"/>
              </w:rPr>
            </w:pPr>
            <w:r w:rsidRPr="005517B6">
              <w:rPr>
                <w:rFonts w:eastAsia="Times New Roman"/>
                <w:color w:val="000000"/>
              </w:rPr>
              <w:t>[C:2]#[N:1].[X:6]-[c:3](:[a:4]):[a:5]&gt;&gt;[N:1]#[C:2]-[c:3](:[a:4]):[a:5]</w:t>
            </w:r>
          </w:p>
        </w:tc>
        <w:tc>
          <w:tcPr>
            <w:tcW w:w="1241" w:type="dxa"/>
            <w:noWrap/>
            <w:vAlign w:val="center"/>
            <w:hideMark/>
          </w:tcPr>
          <w:p w14:paraId="019C0354" w14:textId="77777777" w:rsidR="008B6547" w:rsidRPr="005517B6" w:rsidRDefault="008B6547" w:rsidP="005517B6">
            <w:pPr>
              <w:jc w:val="center"/>
              <w:rPr>
                <w:rFonts w:eastAsia="Times New Roman"/>
                <w:color w:val="000000"/>
              </w:rPr>
            </w:pPr>
            <w:r w:rsidRPr="005517B6">
              <w:rPr>
                <w:rFonts w:eastAsia="Times New Roman"/>
                <w:color w:val="000000"/>
              </w:rPr>
              <w:t>9</w:t>
            </w:r>
          </w:p>
        </w:tc>
      </w:tr>
    </w:tbl>
    <w:p w14:paraId="6474B05B" w14:textId="77777777" w:rsidR="008B6547" w:rsidRDefault="008B6547" w:rsidP="008B6547"/>
    <w:p w14:paraId="6B9E86E5" w14:textId="77777777" w:rsidR="008B6547" w:rsidRDefault="008B6547" w:rsidP="008B6547">
      <w:pPr>
        <w:pStyle w:val="Heading1"/>
        <w:jc w:val="both"/>
      </w:pPr>
      <w:r>
        <w:br w:type="page"/>
      </w:r>
    </w:p>
    <w:p w14:paraId="3BA9F85A" w14:textId="77777777" w:rsidR="008B6547" w:rsidRDefault="008B6547" w:rsidP="008B6547">
      <w:pPr>
        <w:pStyle w:val="Heading1"/>
        <w:jc w:val="both"/>
      </w:pPr>
      <w:r>
        <w:lastRenderedPageBreak/>
        <w:t>S7. Distribution of mechanistic classes in mech-USPTO-31K dataset</w:t>
      </w:r>
    </w:p>
    <w:p w14:paraId="02A96399" w14:textId="77777777" w:rsidR="008B6547" w:rsidRDefault="008B6547" w:rsidP="008B6547">
      <w:pPr>
        <w:spacing w:before="240"/>
      </w:pPr>
      <w:r>
        <w:t>Table</w:t>
      </w:r>
      <w:r w:rsidRPr="0058143D">
        <w:t xml:space="preserve"> S</w:t>
      </w:r>
      <w:r>
        <w:t>2</w:t>
      </w:r>
      <w:r w:rsidRPr="0058143D">
        <w:t>. Distribution of reactions across mechanistic classes in the labeled dataset.</w:t>
      </w:r>
    </w:p>
    <w:tbl>
      <w:tblPr>
        <w:tblStyle w:val="TableGrid"/>
        <w:tblW w:w="9216" w:type="dxa"/>
        <w:tblLayout w:type="fixed"/>
        <w:tblLook w:val="04A0" w:firstRow="1" w:lastRow="0" w:firstColumn="1" w:lastColumn="0" w:noHBand="0" w:noVBand="1"/>
      </w:tblPr>
      <w:tblGrid>
        <w:gridCol w:w="3600"/>
        <w:gridCol w:w="1008"/>
        <w:gridCol w:w="3600"/>
        <w:gridCol w:w="1008"/>
      </w:tblGrid>
      <w:tr w:rsidR="008B6547" w:rsidRPr="00951165" w14:paraId="1FA0B9EF" w14:textId="77777777" w:rsidTr="005517B6">
        <w:trPr>
          <w:trHeight w:val="317"/>
        </w:trPr>
        <w:tc>
          <w:tcPr>
            <w:tcW w:w="3600" w:type="dxa"/>
            <w:noWrap/>
            <w:vAlign w:val="center"/>
            <w:hideMark/>
          </w:tcPr>
          <w:p w14:paraId="375EA253" w14:textId="77777777" w:rsidR="008B6547" w:rsidRPr="005517B6" w:rsidRDefault="008B6547" w:rsidP="005517B6">
            <w:pPr>
              <w:jc w:val="center"/>
              <w:rPr>
                <w:b/>
              </w:rPr>
            </w:pPr>
            <w:bookmarkStart w:id="9" w:name="_Hlk169883046"/>
            <w:r w:rsidRPr="005517B6">
              <w:rPr>
                <w:b/>
              </w:rPr>
              <w:t>Mechanistic Class</w:t>
            </w:r>
          </w:p>
        </w:tc>
        <w:tc>
          <w:tcPr>
            <w:tcW w:w="1008" w:type="dxa"/>
            <w:noWrap/>
            <w:vAlign w:val="center"/>
            <w:hideMark/>
          </w:tcPr>
          <w:p w14:paraId="44861768" w14:textId="77777777" w:rsidR="008B6547" w:rsidRPr="005517B6" w:rsidRDefault="008B6547" w:rsidP="005517B6">
            <w:pPr>
              <w:jc w:val="center"/>
              <w:rPr>
                <w:b/>
              </w:rPr>
            </w:pPr>
            <w:r w:rsidRPr="005517B6">
              <w:rPr>
                <w:b/>
              </w:rPr>
              <w:t>Number of reactions</w:t>
            </w:r>
          </w:p>
        </w:tc>
        <w:tc>
          <w:tcPr>
            <w:tcW w:w="3600" w:type="dxa"/>
            <w:vAlign w:val="center"/>
          </w:tcPr>
          <w:p w14:paraId="673CC5AC" w14:textId="77777777" w:rsidR="008B6547" w:rsidRPr="005517B6" w:rsidRDefault="008B6547" w:rsidP="005517B6">
            <w:pPr>
              <w:jc w:val="center"/>
              <w:rPr>
                <w:b/>
              </w:rPr>
            </w:pPr>
            <w:r w:rsidRPr="005517B6">
              <w:rPr>
                <w:b/>
              </w:rPr>
              <w:t>Mechanistic Class</w:t>
            </w:r>
          </w:p>
        </w:tc>
        <w:tc>
          <w:tcPr>
            <w:tcW w:w="1008" w:type="dxa"/>
            <w:vAlign w:val="center"/>
          </w:tcPr>
          <w:p w14:paraId="21784FF9" w14:textId="77777777" w:rsidR="008B6547" w:rsidRPr="005517B6" w:rsidRDefault="008B6547" w:rsidP="005517B6">
            <w:pPr>
              <w:jc w:val="center"/>
              <w:rPr>
                <w:b/>
              </w:rPr>
            </w:pPr>
            <w:r w:rsidRPr="005517B6">
              <w:rPr>
                <w:b/>
              </w:rPr>
              <w:t>Number of reactions</w:t>
            </w:r>
          </w:p>
        </w:tc>
      </w:tr>
      <w:tr w:rsidR="008B6547" w:rsidRPr="00951165" w14:paraId="6F2FB26A" w14:textId="77777777" w:rsidTr="005517B6">
        <w:trPr>
          <w:trHeight w:val="317"/>
        </w:trPr>
        <w:tc>
          <w:tcPr>
            <w:tcW w:w="3600" w:type="dxa"/>
            <w:noWrap/>
            <w:vAlign w:val="center"/>
            <w:hideMark/>
          </w:tcPr>
          <w:p w14:paraId="7409BB52" w14:textId="77777777" w:rsidR="008B6547" w:rsidRPr="00951165" w:rsidRDefault="008B6547" w:rsidP="005517B6">
            <w:pPr>
              <w:jc w:val="center"/>
              <w:rPr>
                <w:color w:val="000000"/>
              </w:rPr>
            </w:pPr>
            <w:r w:rsidRPr="00951165">
              <w:rPr>
                <w:color w:val="000000"/>
              </w:rPr>
              <w:t>DCC condensation</w:t>
            </w:r>
          </w:p>
        </w:tc>
        <w:tc>
          <w:tcPr>
            <w:tcW w:w="1008" w:type="dxa"/>
            <w:noWrap/>
            <w:vAlign w:val="center"/>
            <w:hideMark/>
          </w:tcPr>
          <w:p w14:paraId="34642D27" w14:textId="77777777" w:rsidR="008B6547" w:rsidRPr="00951165" w:rsidRDefault="008B6547" w:rsidP="005517B6">
            <w:pPr>
              <w:jc w:val="center"/>
              <w:rPr>
                <w:color w:val="000000"/>
              </w:rPr>
            </w:pPr>
            <w:r w:rsidRPr="00951165">
              <w:rPr>
                <w:color w:val="000000"/>
              </w:rPr>
              <w:t>5816</w:t>
            </w:r>
          </w:p>
        </w:tc>
        <w:tc>
          <w:tcPr>
            <w:tcW w:w="3600" w:type="dxa"/>
            <w:vAlign w:val="center"/>
          </w:tcPr>
          <w:p w14:paraId="02250E75" w14:textId="77777777" w:rsidR="008B6547" w:rsidRPr="00951165" w:rsidRDefault="008B6547" w:rsidP="005517B6">
            <w:pPr>
              <w:jc w:val="center"/>
              <w:rPr>
                <w:color w:val="000000"/>
              </w:rPr>
            </w:pPr>
            <w:r w:rsidRPr="00951165">
              <w:rPr>
                <w:color w:val="000000"/>
              </w:rPr>
              <w:t>(hemi)acetal</w:t>
            </w:r>
            <w:r>
              <w:rPr>
                <w:color w:val="000000"/>
              </w:rPr>
              <w:t xml:space="preserve"> </w:t>
            </w:r>
            <w:r w:rsidRPr="00951165">
              <w:rPr>
                <w:color w:val="000000"/>
              </w:rPr>
              <w:t>(</w:t>
            </w:r>
            <w:proofErr w:type="spellStart"/>
            <w:r w:rsidRPr="00951165">
              <w:rPr>
                <w:color w:val="000000"/>
              </w:rPr>
              <w:t>aminal</w:t>
            </w:r>
            <w:proofErr w:type="spellEnd"/>
            <w:r w:rsidRPr="00951165">
              <w:rPr>
                <w:color w:val="000000"/>
              </w:rPr>
              <w:t>) hydrolysis</w:t>
            </w:r>
          </w:p>
        </w:tc>
        <w:tc>
          <w:tcPr>
            <w:tcW w:w="1008" w:type="dxa"/>
            <w:vAlign w:val="center"/>
          </w:tcPr>
          <w:p w14:paraId="62A85773" w14:textId="77777777" w:rsidR="008B6547" w:rsidRPr="00951165" w:rsidRDefault="008B6547" w:rsidP="005517B6">
            <w:pPr>
              <w:jc w:val="center"/>
              <w:rPr>
                <w:color w:val="000000"/>
              </w:rPr>
            </w:pPr>
            <w:r w:rsidRPr="00951165">
              <w:rPr>
                <w:color w:val="000000"/>
              </w:rPr>
              <w:t>131</w:t>
            </w:r>
          </w:p>
        </w:tc>
      </w:tr>
      <w:tr w:rsidR="008B6547" w:rsidRPr="00951165" w14:paraId="3B5F5B85" w14:textId="77777777" w:rsidTr="005517B6">
        <w:trPr>
          <w:trHeight w:val="317"/>
        </w:trPr>
        <w:tc>
          <w:tcPr>
            <w:tcW w:w="3600" w:type="dxa"/>
            <w:noWrap/>
            <w:vAlign w:val="center"/>
            <w:hideMark/>
          </w:tcPr>
          <w:p w14:paraId="13DC82F9" w14:textId="77777777" w:rsidR="008B6547" w:rsidRPr="00951165" w:rsidRDefault="008B6547" w:rsidP="005517B6">
            <w:pPr>
              <w:jc w:val="center"/>
              <w:rPr>
                <w:color w:val="000000"/>
              </w:rPr>
            </w:pPr>
            <w:r w:rsidRPr="00951165">
              <w:rPr>
                <w:color w:val="000000"/>
              </w:rPr>
              <w:t>Nucleophilic attack to (</w:t>
            </w:r>
            <w:proofErr w:type="spellStart"/>
            <w:r w:rsidRPr="00951165">
              <w:rPr>
                <w:color w:val="000000"/>
              </w:rPr>
              <w:t>thio</w:t>
            </w:r>
            <w:proofErr w:type="spellEnd"/>
            <w:r w:rsidRPr="00951165">
              <w:rPr>
                <w:color w:val="000000"/>
              </w:rPr>
              <w:t xml:space="preserve">)carbonyl </w:t>
            </w:r>
          </w:p>
        </w:tc>
        <w:tc>
          <w:tcPr>
            <w:tcW w:w="1008" w:type="dxa"/>
            <w:noWrap/>
            <w:vAlign w:val="center"/>
            <w:hideMark/>
          </w:tcPr>
          <w:p w14:paraId="0D9944AE" w14:textId="77777777" w:rsidR="008B6547" w:rsidRPr="00951165" w:rsidRDefault="008B6547" w:rsidP="005517B6">
            <w:pPr>
              <w:jc w:val="center"/>
              <w:rPr>
                <w:color w:val="000000"/>
              </w:rPr>
            </w:pPr>
            <w:r w:rsidRPr="00951165">
              <w:rPr>
                <w:color w:val="000000"/>
              </w:rPr>
              <w:t>4963</w:t>
            </w:r>
          </w:p>
        </w:tc>
        <w:tc>
          <w:tcPr>
            <w:tcW w:w="3600" w:type="dxa"/>
            <w:vAlign w:val="center"/>
          </w:tcPr>
          <w:p w14:paraId="4BEC7FDB" w14:textId="77777777" w:rsidR="008B6547" w:rsidRPr="00951165" w:rsidRDefault="008B6547" w:rsidP="005517B6">
            <w:pPr>
              <w:jc w:val="center"/>
              <w:rPr>
                <w:color w:val="000000"/>
              </w:rPr>
            </w:pPr>
            <w:r w:rsidRPr="00951165">
              <w:rPr>
                <w:color w:val="000000"/>
              </w:rPr>
              <w:t>Sulfide oxidation</w:t>
            </w:r>
          </w:p>
        </w:tc>
        <w:tc>
          <w:tcPr>
            <w:tcW w:w="1008" w:type="dxa"/>
            <w:vAlign w:val="center"/>
          </w:tcPr>
          <w:p w14:paraId="4AF1DAAF" w14:textId="77777777" w:rsidR="008B6547" w:rsidRPr="00951165" w:rsidRDefault="008B6547" w:rsidP="005517B6">
            <w:pPr>
              <w:jc w:val="center"/>
              <w:rPr>
                <w:color w:val="000000"/>
              </w:rPr>
            </w:pPr>
            <w:r w:rsidRPr="00951165">
              <w:rPr>
                <w:color w:val="000000"/>
              </w:rPr>
              <w:t>127</w:t>
            </w:r>
          </w:p>
        </w:tc>
      </w:tr>
      <w:tr w:rsidR="008B6547" w:rsidRPr="00951165" w14:paraId="516C2989" w14:textId="77777777" w:rsidTr="005517B6">
        <w:trPr>
          <w:trHeight w:val="317"/>
        </w:trPr>
        <w:tc>
          <w:tcPr>
            <w:tcW w:w="3600" w:type="dxa"/>
            <w:noWrap/>
            <w:vAlign w:val="center"/>
            <w:hideMark/>
          </w:tcPr>
          <w:p w14:paraId="5446BF07" w14:textId="77777777" w:rsidR="008B6547" w:rsidRPr="00951165" w:rsidRDefault="008B6547" w:rsidP="005517B6">
            <w:pPr>
              <w:jc w:val="center"/>
              <w:rPr>
                <w:color w:val="000000"/>
              </w:rPr>
            </w:pPr>
            <w:r w:rsidRPr="00951165">
              <w:rPr>
                <w:color w:val="000000"/>
              </w:rPr>
              <w:t>S</w:t>
            </w:r>
            <w:r>
              <w:rPr>
                <w:color w:val="000000"/>
                <w:vertAlign w:val="subscript"/>
              </w:rPr>
              <w:t>N</w:t>
            </w:r>
            <w:r w:rsidRPr="00951165">
              <w:rPr>
                <w:color w:val="000000"/>
              </w:rPr>
              <w:t>2</w:t>
            </w:r>
            <w:r>
              <w:rPr>
                <w:color w:val="000000"/>
              </w:rPr>
              <w:t xml:space="preserve"> reaction</w:t>
            </w:r>
          </w:p>
        </w:tc>
        <w:tc>
          <w:tcPr>
            <w:tcW w:w="1008" w:type="dxa"/>
            <w:noWrap/>
            <w:vAlign w:val="center"/>
            <w:hideMark/>
          </w:tcPr>
          <w:p w14:paraId="391B54D9" w14:textId="77777777" w:rsidR="008B6547" w:rsidRPr="00951165" w:rsidRDefault="008B6547" w:rsidP="005517B6">
            <w:pPr>
              <w:jc w:val="center"/>
              <w:rPr>
                <w:color w:val="000000"/>
              </w:rPr>
            </w:pPr>
            <w:r w:rsidRPr="00951165">
              <w:rPr>
                <w:color w:val="000000"/>
              </w:rPr>
              <w:t>3956</w:t>
            </w:r>
          </w:p>
        </w:tc>
        <w:tc>
          <w:tcPr>
            <w:tcW w:w="3600" w:type="dxa"/>
            <w:vAlign w:val="center"/>
          </w:tcPr>
          <w:p w14:paraId="6892D27C" w14:textId="77777777" w:rsidR="008B6547" w:rsidRPr="00951165" w:rsidRDefault="008B6547" w:rsidP="005517B6">
            <w:pPr>
              <w:jc w:val="center"/>
              <w:rPr>
                <w:color w:val="000000"/>
              </w:rPr>
            </w:pPr>
            <w:r w:rsidRPr="00951165">
              <w:rPr>
                <w:color w:val="000000"/>
              </w:rPr>
              <w:t>Friedel Crafts acylation</w:t>
            </w:r>
          </w:p>
        </w:tc>
        <w:tc>
          <w:tcPr>
            <w:tcW w:w="1008" w:type="dxa"/>
            <w:vAlign w:val="center"/>
          </w:tcPr>
          <w:p w14:paraId="63A1CE17" w14:textId="77777777" w:rsidR="008B6547" w:rsidRPr="00951165" w:rsidRDefault="008B6547" w:rsidP="005517B6">
            <w:pPr>
              <w:jc w:val="center"/>
              <w:rPr>
                <w:color w:val="000000"/>
              </w:rPr>
            </w:pPr>
            <w:r w:rsidRPr="00951165">
              <w:rPr>
                <w:color w:val="000000"/>
              </w:rPr>
              <w:t>121</w:t>
            </w:r>
          </w:p>
        </w:tc>
      </w:tr>
      <w:tr w:rsidR="008B6547" w:rsidRPr="00951165" w14:paraId="4EB5F220" w14:textId="77777777" w:rsidTr="005517B6">
        <w:trPr>
          <w:trHeight w:val="317"/>
        </w:trPr>
        <w:tc>
          <w:tcPr>
            <w:tcW w:w="3600" w:type="dxa"/>
            <w:noWrap/>
            <w:vAlign w:val="center"/>
            <w:hideMark/>
          </w:tcPr>
          <w:p w14:paraId="3D825D2A" w14:textId="77777777" w:rsidR="008B6547" w:rsidRPr="00951165" w:rsidRDefault="008B6547" w:rsidP="005517B6">
            <w:pPr>
              <w:jc w:val="center"/>
              <w:rPr>
                <w:color w:val="000000"/>
              </w:rPr>
            </w:pPr>
            <w:r w:rsidRPr="00951165">
              <w:rPr>
                <w:color w:val="000000"/>
              </w:rPr>
              <w:t>S</w:t>
            </w:r>
            <w:r>
              <w:rPr>
                <w:color w:val="000000"/>
                <w:vertAlign w:val="subscript"/>
              </w:rPr>
              <w:t>N</w:t>
            </w:r>
            <w:r w:rsidRPr="00951165">
              <w:rPr>
                <w:color w:val="000000"/>
              </w:rPr>
              <w:t xml:space="preserve">2 </w:t>
            </w:r>
            <w:r>
              <w:rPr>
                <w:color w:val="000000"/>
              </w:rPr>
              <w:t>reaction</w:t>
            </w:r>
            <w:r w:rsidRPr="00951165">
              <w:rPr>
                <w:color w:val="000000"/>
              </w:rPr>
              <w:t xml:space="preserve"> </w:t>
            </w:r>
            <w:r>
              <w:rPr>
                <w:color w:val="000000"/>
              </w:rPr>
              <w:t xml:space="preserve">with </w:t>
            </w:r>
            <w:r w:rsidRPr="00951165">
              <w:rPr>
                <w:color w:val="000000"/>
              </w:rPr>
              <w:t>alcohol(thiol)</w:t>
            </w:r>
          </w:p>
        </w:tc>
        <w:tc>
          <w:tcPr>
            <w:tcW w:w="1008" w:type="dxa"/>
            <w:noWrap/>
            <w:vAlign w:val="center"/>
            <w:hideMark/>
          </w:tcPr>
          <w:p w14:paraId="4D3CD96B" w14:textId="77777777" w:rsidR="008B6547" w:rsidRPr="00951165" w:rsidRDefault="008B6547" w:rsidP="005517B6">
            <w:pPr>
              <w:jc w:val="center"/>
              <w:rPr>
                <w:color w:val="000000"/>
              </w:rPr>
            </w:pPr>
            <w:r w:rsidRPr="00951165">
              <w:rPr>
                <w:color w:val="000000"/>
              </w:rPr>
              <w:t>2191</w:t>
            </w:r>
          </w:p>
        </w:tc>
        <w:tc>
          <w:tcPr>
            <w:tcW w:w="3600" w:type="dxa"/>
            <w:vAlign w:val="center"/>
          </w:tcPr>
          <w:p w14:paraId="326DAA73" w14:textId="77777777" w:rsidR="008B6547" w:rsidRPr="00951165" w:rsidRDefault="008B6547" w:rsidP="005517B6">
            <w:pPr>
              <w:jc w:val="center"/>
              <w:rPr>
                <w:color w:val="000000"/>
              </w:rPr>
            </w:pPr>
            <w:r w:rsidRPr="00951165">
              <w:rPr>
                <w:color w:val="000000"/>
              </w:rPr>
              <w:t>Horner Wadsworth Emmons</w:t>
            </w:r>
            <w:r>
              <w:rPr>
                <w:color w:val="000000"/>
              </w:rPr>
              <w:t xml:space="preserve"> reaction</w:t>
            </w:r>
          </w:p>
        </w:tc>
        <w:tc>
          <w:tcPr>
            <w:tcW w:w="1008" w:type="dxa"/>
            <w:vAlign w:val="center"/>
          </w:tcPr>
          <w:p w14:paraId="3430C9AE" w14:textId="77777777" w:rsidR="008B6547" w:rsidRPr="00951165" w:rsidRDefault="008B6547" w:rsidP="005517B6">
            <w:pPr>
              <w:jc w:val="center"/>
              <w:rPr>
                <w:color w:val="000000"/>
              </w:rPr>
            </w:pPr>
            <w:r w:rsidRPr="00951165">
              <w:rPr>
                <w:color w:val="000000"/>
              </w:rPr>
              <w:t>111</w:t>
            </w:r>
          </w:p>
        </w:tc>
      </w:tr>
      <w:tr w:rsidR="008B6547" w:rsidRPr="00951165" w14:paraId="73CAD9F2" w14:textId="77777777" w:rsidTr="005517B6">
        <w:trPr>
          <w:trHeight w:val="317"/>
        </w:trPr>
        <w:tc>
          <w:tcPr>
            <w:tcW w:w="3600" w:type="dxa"/>
            <w:noWrap/>
            <w:vAlign w:val="center"/>
            <w:hideMark/>
          </w:tcPr>
          <w:p w14:paraId="35168E44" w14:textId="77777777" w:rsidR="008B6547" w:rsidRPr="00951165" w:rsidRDefault="008B6547" w:rsidP="005517B6">
            <w:pPr>
              <w:jc w:val="center"/>
              <w:rPr>
                <w:color w:val="000000"/>
              </w:rPr>
            </w:pPr>
            <w:r w:rsidRPr="00951165">
              <w:rPr>
                <w:color w:val="000000"/>
              </w:rPr>
              <w:t>Boc deprotection</w:t>
            </w:r>
          </w:p>
        </w:tc>
        <w:tc>
          <w:tcPr>
            <w:tcW w:w="1008" w:type="dxa"/>
            <w:noWrap/>
            <w:vAlign w:val="center"/>
            <w:hideMark/>
          </w:tcPr>
          <w:p w14:paraId="3D5C9BF9" w14:textId="77777777" w:rsidR="008B6547" w:rsidRPr="00951165" w:rsidRDefault="008B6547" w:rsidP="005517B6">
            <w:pPr>
              <w:jc w:val="center"/>
              <w:rPr>
                <w:color w:val="000000"/>
              </w:rPr>
            </w:pPr>
            <w:r w:rsidRPr="00951165">
              <w:rPr>
                <w:color w:val="000000"/>
              </w:rPr>
              <w:t>1918</w:t>
            </w:r>
          </w:p>
        </w:tc>
        <w:tc>
          <w:tcPr>
            <w:tcW w:w="3600" w:type="dxa"/>
            <w:vAlign w:val="center"/>
          </w:tcPr>
          <w:p w14:paraId="24D86E0F" w14:textId="77777777" w:rsidR="008B6547" w:rsidRPr="00951165" w:rsidRDefault="008B6547" w:rsidP="005517B6">
            <w:pPr>
              <w:jc w:val="center"/>
              <w:rPr>
                <w:color w:val="000000"/>
              </w:rPr>
            </w:pPr>
            <w:r w:rsidRPr="00951165">
              <w:rPr>
                <w:color w:val="000000"/>
              </w:rPr>
              <w:t>Primary amide dehydration</w:t>
            </w:r>
          </w:p>
        </w:tc>
        <w:tc>
          <w:tcPr>
            <w:tcW w:w="1008" w:type="dxa"/>
            <w:vAlign w:val="center"/>
          </w:tcPr>
          <w:p w14:paraId="1E02FDAF" w14:textId="77777777" w:rsidR="008B6547" w:rsidRPr="00951165" w:rsidRDefault="008B6547" w:rsidP="005517B6">
            <w:pPr>
              <w:jc w:val="center"/>
              <w:rPr>
                <w:color w:val="000000"/>
              </w:rPr>
            </w:pPr>
            <w:r w:rsidRPr="00951165">
              <w:rPr>
                <w:color w:val="000000"/>
              </w:rPr>
              <w:t>95</w:t>
            </w:r>
          </w:p>
        </w:tc>
      </w:tr>
      <w:tr w:rsidR="008B6547" w:rsidRPr="00951165" w14:paraId="0A89E295" w14:textId="77777777" w:rsidTr="005517B6">
        <w:trPr>
          <w:trHeight w:val="317"/>
        </w:trPr>
        <w:tc>
          <w:tcPr>
            <w:tcW w:w="3600" w:type="dxa"/>
            <w:noWrap/>
            <w:vAlign w:val="center"/>
            <w:hideMark/>
          </w:tcPr>
          <w:p w14:paraId="4817FBAB" w14:textId="77777777" w:rsidR="008B6547" w:rsidRPr="00951165" w:rsidRDefault="008B6547" w:rsidP="005517B6">
            <w:pPr>
              <w:jc w:val="center"/>
              <w:rPr>
                <w:color w:val="000000"/>
              </w:rPr>
            </w:pPr>
            <w:r w:rsidRPr="00951165">
              <w:rPr>
                <w:color w:val="000000"/>
              </w:rPr>
              <w:t>Reductive amination</w:t>
            </w:r>
          </w:p>
        </w:tc>
        <w:tc>
          <w:tcPr>
            <w:tcW w:w="1008" w:type="dxa"/>
            <w:noWrap/>
            <w:vAlign w:val="center"/>
            <w:hideMark/>
          </w:tcPr>
          <w:p w14:paraId="5B1EB88B" w14:textId="77777777" w:rsidR="008B6547" w:rsidRPr="00951165" w:rsidRDefault="008B6547" w:rsidP="005517B6">
            <w:pPr>
              <w:jc w:val="center"/>
              <w:rPr>
                <w:color w:val="000000"/>
              </w:rPr>
            </w:pPr>
            <w:r w:rsidRPr="00951165">
              <w:rPr>
                <w:color w:val="000000"/>
              </w:rPr>
              <w:t>1661</w:t>
            </w:r>
          </w:p>
        </w:tc>
        <w:tc>
          <w:tcPr>
            <w:tcW w:w="3600" w:type="dxa"/>
            <w:vAlign w:val="center"/>
          </w:tcPr>
          <w:p w14:paraId="449A9C24" w14:textId="77777777" w:rsidR="008B6547" w:rsidRPr="00951165" w:rsidRDefault="008B6547" w:rsidP="005517B6">
            <w:pPr>
              <w:jc w:val="center"/>
              <w:rPr>
                <w:color w:val="000000"/>
              </w:rPr>
            </w:pPr>
            <w:r w:rsidRPr="00951165">
              <w:rPr>
                <w:color w:val="000000"/>
              </w:rPr>
              <w:t>Imidazole synthesis</w:t>
            </w:r>
          </w:p>
        </w:tc>
        <w:tc>
          <w:tcPr>
            <w:tcW w:w="1008" w:type="dxa"/>
            <w:vAlign w:val="center"/>
          </w:tcPr>
          <w:p w14:paraId="7A64DD47" w14:textId="77777777" w:rsidR="008B6547" w:rsidRPr="00951165" w:rsidRDefault="008B6547" w:rsidP="005517B6">
            <w:pPr>
              <w:jc w:val="center"/>
              <w:rPr>
                <w:color w:val="000000"/>
              </w:rPr>
            </w:pPr>
            <w:r w:rsidRPr="00951165">
              <w:rPr>
                <w:color w:val="000000"/>
              </w:rPr>
              <w:t>92</w:t>
            </w:r>
          </w:p>
        </w:tc>
      </w:tr>
      <w:tr w:rsidR="008B6547" w:rsidRPr="00951165" w14:paraId="6DE34D15" w14:textId="77777777" w:rsidTr="005517B6">
        <w:trPr>
          <w:trHeight w:val="317"/>
        </w:trPr>
        <w:tc>
          <w:tcPr>
            <w:tcW w:w="3600" w:type="dxa"/>
            <w:noWrap/>
            <w:vAlign w:val="center"/>
            <w:hideMark/>
          </w:tcPr>
          <w:p w14:paraId="66C63648" w14:textId="77777777" w:rsidR="008B6547" w:rsidRPr="00951165" w:rsidRDefault="008B6547" w:rsidP="005517B6">
            <w:pPr>
              <w:jc w:val="center"/>
              <w:rPr>
                <w:color w:val="000000"/>
              </w:rPr>
            </w:pPr>
            <w:r w:rsidRPr="00951165">
              <w:rPr>
                <w:color w:val="000000"/>
              </w:rPr>
              <w:t>Alcohol attack to carbonyl or sulfonyl</w:t>
            </w:r>
          </w:p>
        </w:tc>
        <w:tc>
          <w:tcPr>
            <w:tcW w:w="1008" w:type="dxa"/>
            <w:noWrap/>
            <w:vAlign w:val="center"/>
            <w:hideMark/>
          </w:tcPr>
          <w:p w14:paraId="5D1D6549" w14:textId="77777777" w:rsidR="008B6547" w:rsidRPr="00951165" w:rsidRDefault="008B6547" w:rsidP="005517B6">
            <w:pPr>
              <w:jc w:val="center"/>
              <w:rPr>
                <w:color w:val="000000"/>
              </w:rPr>
            </w:pPr>
            <w:r w:rsidRPr="00951165">
              <w:rPr>
                <w:color w:val="000000"/>
              </w:rPr>
              <w:t>892</w:t>
            </w:r>
          </w:p>
        </w:tc>
        <w:tc>
          <w:tcPr>
            <w:tcW w:w="3600" w:type="dxa"/>
            <w:vAlign w:val="center"/>
          </w:tcPr>
          <w:p w14:paraId="4BC38865" w14:textId="77777777" w:rsidR="008B6547" w:rsidRPr="00951165" w:rsidRDefault="008B6547" w:rsidP="005517B6">
            <w:pPr>
              <w:jc w:val="center"/>
              <w:rPr>
                <w:color w:val="000000"/>
              </w:rPr>
            </w:pPr>
            <w:r w:rsidRPr="00951165">
              <w:rPr>
                <w:color w:val="000000"/>
              </w:rPr>
              <w:t>Vilsmeier formylation</w:t>
            </w:r>
          </w:p>
        </w:tc>
        <w:tc>
          <w:tcPr>
            <w:tcW w:w="1008" w:type="dxa"/>
            <w:vAlign w:val="center"/>
          </w:tcPr>
          <w:p w14:paraId="27547398" w14:textId="77777777" w:rsidR="008B6547" w:rsidRPr="00951165" w:rsidRDefault="008B6547" w:rsidP="005517B6">
            <w:pPr>
              <w:jc w:val="center"/>
              <w:rPr>
                <w:color w:val="000000"/>
              </w:rPr>
            </w:pPr>
            <w:r w:rsidRPr="00951165">
              <w:rPr>
                <w:color w:val="000000"/>
              </w:rPr>
              <w:t>87</w:t>
            </w:r>
          </w:p>
        </w:tc>
      </w:tr>
      <w:tr w:rsidR="008B6547" w:rsidRPr="00951165" w14:paraId="594AD90D" w14:textId="77777777" w:rsidTr="005517B6">
        <w:trPr>
          <w:trHeight w:val="317"/>
        </w:trPr>
        <w:tc>
          <w:tcPr>
            <w:tcW w:w="3600" w:type="dxa"/>
            <w:noWrap/>
            <w:vAlign w:val="center"/>
            <w:hideMark/>
          </w:tcPr>
          <w:p w14:paraId="441107AE" w14:textId="77777777" w:rsidR="008B6547" w:rsidRPr="00951165" w:rsidRDefault="008B6547" w:rsidP="005517B6">
            <w:pPr>
              <w:jc w:val="center"/>
              <w:rPr>
                <w:color w:val="000000"/>
              </w:rPr>
            </w:pPr>
            <w:r w:rsidRPr="00951165">
              <w:rPr>
                <w:color w:val="000000"/>
              </w:rPr>
              <w:t>Nucleophilic attack to iso(</w:t>
            </w:r>
            <w:proofErr w:type="spellStart"/>
            <w:r w:rsidRPr="00951165">
              <w:rPr>
                <w:color w:val="000000"/>
              </w:rPr>
              <w:t>thio</w:t>
            </w:r>
            <w:proofErr w:type="spellEnd"/>
            <w:r w:rsidRPr="00951165">
              <w:rPr>
                <w:color w:val="000000"/>
              </w:rPr>
              <w:t>)cyanate</w:t>
            </w:r>
          </w:p>
        </w:tc>
        <w:tc>
          <w:tcPr>
            <w:tcW w:w="1008" w:type="dxa"/>
            <w:noWrap/>
            <w:vAlign w:val="center"/>
            <w:hideMark/>
          </w:tcPr>
          <w:p w14:paraId="5C606B29" w14:textId="77777777" w:rsidR="008B6547" w:rsidRPr="00951165" w:rsidRDefault="008B6547" w:rsidP="005517B6">
            <w:pPr>
              <w:jc w:val="center"/>
              <w:rPr>
                <w:color w:val="000000"/>
              </w:rPr>
            </w:pPr>
            <w:r w:rsidRPr="00951165">
              <w:rPr>
                <w:color w:val="000000"/>
              </w:rPr>
              <w:t>683</w:t>
            </w:r>
          </w:p>
        </w:tc>
        <w:tc>
          <w:tcPr>
            <w:tcW w:w="3600" w:type="dxa"/>
            <w:vAlign w:val="center"/>
          </w:tcPr>
          <w:p w14:paraId="79FBF2A3" w14:textId="77777777" w:rsidR="008B6547" w:rsidRPr="00951165" w:rsidRDefault="008B6547" w:rsidP="005517B6">
            <w:pPr>
              <w:jc w:val="center"/>
              <w:rPr>
                <w:color w:val="000000"/>
              </w:rPr>
            </w:pPr>
            <w:r w:rsidRPr="00951165">
              <w:rPr>
                <w:color w:val="000000"/>
              </w:rPr>
              <w:t>Wolf</w:t>
            </w:r>
            <w:r>
              <w:rPr>
                <w:color w:val="000000"/>
              </w:rPr>
              <w:t>f</w:t>
            </w:r>
            <w:r w:rsidRPr="00951165">
              <w:rPr>
                <w:color w:val="000000"/>
              </w:rPr>
              <w:t xml:space="preserve"> </w:t>
            </w:r>
            <w:proofErr w:type="spellStart"/>
            <w:r w:rsidRPr="00951165">
              <w:rPr>
                <w:color w:val="000000"/>
              </w:rPr>
              <w:t>Kishner</w:t>
            </w:r>
            <w:proofErr w:type="spellEnd"/>
            <w:r w:rsidRPr="00951165">
              <w:rPr>
                <w:color w:val="000000"/>
              </w:rPr>
              <w:t xml:space="preserve"> reduction</w:t>
            </w:r>
          </w:p>
        </w:tc>
        <w:tc>
          <w:tcPr>
            <w:tcW w:w="1008" w:type="dxa"/>
            <w:vAlign w:val="center"/>
          </w:tcPr>
          <w:p w14:paraId="519842E3" w14:textId="77777777" w:rsidR="008B6547" w:rsidRPr="00951165" w:rsidRDefault="008B6547" w:rsidP="005517B6">
            <w:pPr>
              <w:jc w:val="center"/>
              <w:rPr>
                <w:color w:val="000000"/>
              </w:rPr>
            </w:pPr>
            <w:r w:rsidRPr="00951165">
              <w:rPr>
                <w:color w:val="000000"/>
              </w:rPr>
              <w:t>86</w:t>
            </w:r>
          </w:p>
        </w:tc>
      </w:tr>
      <w:tr w:rsidR="008B6547" w:rsidRPr="00951165" w14:paraId="25821A48" w14:textId="77777777" w:rsidTr="005517B6">
        <w:trPr>
          <w:trHeight w:val="317"/>
        </w:trPr>
        <w:tc>
          <w:tcPr>
            <w:tcW w:w="3600" w:type="dxa"/>
            <w:noWrap/>
            <w:vAlign w:val="center"/>
            <w:hideMark/>
          </w:tcPr>
          <w:p w14:paraId="2775B8B7" w14:textId="77777777" w:rsidR="008B6547" w:rsidRPr="00951165" w:rsidRDefault="008B6547" w:rsidP="005517B6">
            <w:pPr>
              <w:jc w:val="center"/>
              <w:rPr>
                <w:color w:val="000000"/>
              </w:rPr>
            </w:pPr>
            <w:r w:rsidRPr="00951165">
              <w:rPr>
                <w:color w:val="000000"/>
              </w:rPr>
              <w:t>Carbonyl reduction</w:t>
            </w:r>
          </w:p>
        </w:tc>
        <w:tc>
          <w:tcPr>
            <w:tcW w:w="1008" w:type="dxa"/>
            <w:noWrap/>
            <w:vAlign w:val="center"/>
            <w:hideMark/>
          </w:tcPr>
          <w:p w14:paraId="6A3C1B05" w14:textId="77777777" w:rsidR="008B6547" w:rsidRPr="00951165" w:rsidRDefault="008B6547" w:rsidP="005517B6">
            <w:pPr>
              <w:jc w:val="center"/>
              <w:rPr>
                <w:color w:val="000000"/>
              </w:rPr>
            </w:pPr>
            <w:r w:rsidRPr="00951165">
              <w:rPr>
                <w:color w:val="000000"/>
              </w:rPr>
              <w:t>647</w:t>
            </w:r>
          </w:p>
        </w:tc>
        <w:tc>
          <w:tcPr>
            <w:tcW w:w="3600" w:type="dxa"/>
            <w:vAlign w:val="center"/>
          </w:tcPr>
          <w:p w14:paraId="1EE58727" w14:textId="77777777" w:rsidR="008B6547" w:rsidRPr="00951165" w:rsidRDefault="008B6547" w:rsidP="005517B6">
            <w:pPr>
              <w:jc w:val="center"/>
              <w:rPr>
                <w:color w:val="000000"/>
              </w:rPr>
            </w:pPr>
            <w:r w:rsidRPr="00951165">
              <w:rPr>
                <w:color w:val="000000"/>
              </w:rPr>
              <w:t>Appel</w:t>
            </w:r>
            <w:r>
              <w:rPr>
                <w:color w:val="000000"/>
              </w:rPr>
              <w:t xml:space="preserve"> reaction</w:t>
            </w:r>
          </w:p>
        </w:tc>
        <w:tc>
          <w:tcPr>
            <w:tcW w:w="1008" w:type="dxa"/>
            <w:vAlign w:val="center"/>
          </w:tcPr>
          <w:p w14:paraId="667EB211" w14:textId="77777777" w:rsidR="008B6547" w:rsidRPr="00951165" w:rsidRDefault="008B6547" w:rsidP="005517B6">
            <w:pPr>
              <w:jc w:val="center"/>
              <w:rPr>
                <w:color w:val="000000"/>
              </w:rPr>
            </w:pPr>
            <w:r w:rsidRPr="00951165">
              <w:rPr>
                <w:color w:val="000000"/>
              </w:rPr>
              <w:t>70</w:t>
            </w:r>
          </w:p>
        </w:tc>
      </w:tr>
      <w:tr w:rsidR="008B6547" w:rsidRPr="00951165" w14:paraId="3FF986E4" w14:textId="77777777" w:rsidTr="005517B6">
        <w:trPr>
          <w:trHeight w:val="317"/>
        </w:trPr>
        <w:tc>
          <w:tcPr>
            <w:tcW w:w="3600" w:type="dxa"/>
            <w:noWrap/>
            <w:vAlign w:val="center"/>
            <w:hideMark/>
          </w:tcPr>
          <w:p w14:paraId="0B370969" w14:textId="77777777" w:rsidR="008B6547" w:rsidRPr="00951165" w:rsidRDefault="008B6547" w:rsidP="005517B6">
            <w:pPr>
              <w:jc w:val="center"/>
              <w:rPr>
                <w:color w:val="000000"/>
              </w:rPr>
            </w:pPr>
            <w:r w:rsidRPr="00951165">
              <w:rPr>
                <w:color w:val="000000"/>
              </w:rPr>
              <w:t>S</w:t>
            </w:r>
            <w:r>
              <w:rPr>
                <w:color w:val="000000"/>
                <w:vertAlign w:val="subscript"/>
              </w:rPr>
              <w:t>N</w:t>
            </w:r>
            <w:r>
              <w:rPr>
                <w:color w:val="000000"/>
              </w:rPr>
              <w:t xml:space="preserve">Ar reaction </w:t>
            </w:r>
            <w:r w:rsidRPr="00951165">
              <w:rPr>
                <w:color w:val="000000"/>
              </w:rPr>
              <w:t>(ortho)</w:t>
            </w:r>
          </w:p>
        </w:tc>
        <w:tc>
          <w:tcPr>
            <w:tcW w:w="1008" w:type="dxa"/>
            <w:noWrap/>
            <w:vAlign w:val="center"/>
            <w:hideMark/>
          </w:tcPr>
          <w:p w14:paraId="5970BF09" w14:textId="77777777" w:rsidR="008B6547" w:rsidRPr="00951165" w:rsidRDefault="008B6547" w:rsidP="005517B6">
            <w:pPr>
              <w:jc w:val="center"/>
              <w:rPr>
                <w:color w:val="000000"/>
              </w:rPr>
            </w:pPr>
            <w:r w:rsidRPr="00951165">
              <w:rPr>
                <w:color w:val="000000"/>
              </w:rPr>
              <w:t>599</w:t>
            </w:r>
          </w:p>
        </w:tc>
        <w:tc>
          <w:tcPr>
            <w:tcW w:w="3600" w:type="dxa"/>
            <w:vAlign w:val="center"/>
          </w:tcPr>
          <w:p w14:paraId="555D9775" w14:textId="77777777" w:rsidR="008B6547" w:rsidRPr="00951165" w:rsidRDefault="008B6547" w:rsidP="005517B6">
            <w:pPr>
              <w:jc w:val="center"/>
              <w:rPr>
                <w:color w:val="000000"/>
              </w:rPr>
            </w:pPr>
            <w:r w:rsidRPr="00951165">
              <w:rPr>
                <w:color w:val="000000"/>
              </w:rPr>
              <w:t>Acetal formation from enol ether</w:t>
            </w:r>
          </w:p>
        </w:tc>
        <w:tc>
          <w:tcPr>
            <w:tcW w:w="1008" w:type="dxa"/>
            <w:vAlign w:val="center"/>
          </w:tcPr>
          <w:p w14:paraId="02883F85" w14:textId="77777777" w:rsidR="008B6547" w:rsidRPr="00951165" w:rsidRDefault="008B6547" w:rsidP="005517B6">
            <w:pPr>
              <w:jc w:val="center"/>
              <w:rPr>
                <w:color w:val="000000"/>
              </w:rPr>
            </w:pPr>
            <w:r w:rsidRPr="00951165">
              <w:rPr>
                <w:color w:val="000000"/>
              </w:rPr>
              <w:t>64</w:t>
            </w:r>
          </w:p>
        </w:tc>
      </w:tr>
      <w:tr w:rsidR="008B6547" w:rsidRPr="00951165" w14:paraId="018E7892" w14:textId="77777777" w:rsidTr="005517B6">
        <w:trPr>
          <w:trHeight w:val="317"/>
        </w:trPr>
        <w:tc>
          <w:tcPr>
            <w:tcW w:w="3600" w:type="dxa"/>
            <w:noWrap/>
            <w:vAlign w:val="center"/>
            <w:hideMark/>
          </w:tcPr>
          <w:p w14:paraId="62B8ADCC" w14:textId="77777777" w:rsidR="008B6547" w:rsidRPr="00951165" w:rsidRDefault="008B6547" w:rsidP="005517B6">
            <w:pPr>
              <w:jc w:val="center"/>
              <w:rPr>
                <w:color w:val="000000"/>
              </w:rPr>
            </w:pPr>
            <w:r w:rsidRPr="00951165">
              <w:rPr>
                <w:color w:val="000000"/>
              </w:rPr>
              <w:t>S</w:t>
            </w:r>
            <w:r>
              <w:rPr>
                <w:color w:val="000000"/>
                <w:vertAlign w:val="subscript"/>
              </w:rPr>
              <w:t>N</w:t>
            </w:r>
            <w:r>
              <w:rPr>
                <w:color w:val="000000"/>
              </w:rPr>
              <w:t xml:space="preserve">Ar reaction </w:t>
            </w:r>
            <w:r w:rsidRPr="00951165">
              <w:rPr>
                <w:color w:val="000000"/>
              </w:rPr>
              <w:t>(para)</w:t>
            </w:r>
          </w:p>
        </w:tc>
        <w:tc>
          <w:tcPr>
            <w:tcW w:w="1008" w:type="dxa"/>
            <w:noWrap/>
            <w:vAlign w:val="center"/>
            <w:hideMark/>
          </w:tcPr>
          <w:p w14:paraId="61F05B33" w14:textId="77777777" w:rsidR="008B6547" w:rsidRPr="00951165" w:rsidRDefault="008B6547" w:rsidP="005517B6">
            <w:pPr>
              <w:jc w:val="center"/>
              <w:rPr>
                <w:color w:val="000000"/>
              </w:rPr>
            </w:pPr>
            <w:r w:rsidRPr="00951165">
              <w:rPr>
                <w:color w:val="000000"/>
              </w:rPr>
              <w:t>548</w:t>
            </w:r>
          </w:p>
        </w:tc>
        <w:tc>
          <w:tcPr>
            <w:tcW w:w="3600" w:type="dxa"/>
            <w:vAlign w:val="center"/>
          </w:tcPr>
          <w:p w14:paraId="5CE7A98A" w14:textId="77777777" w:rsidR="008B6547" w:rsidRPr="00951165" w:rsidRDefault="008B6547" w:rsidP="005517B6">
            <w:pPr>
              <w:jc w:val="center"/>
              <w:rPr>
                <w:color w:val="000000"/>
              </w:rPr>
            </w:pPr>
            <w:r w:rsidRPr="00951165">
              <w:rPr>
                <w:color w:val="000000"/>
              </w:rPr>
              <w:t>Acetal formation</w:t>
            </w:r>
          </w:p>
        </w:tc>
        <w:tc>
          <w:tcPr>
            <w:tcW w:w="1008" w:type="dxa"/>
            <w:vAlign w:val="center"/>
          </w:tcPr>
          <w:p w14:paraId="3E5FF032" w14:textId="77777777" w:rsidR="008B6547" w:rsidRPr="00951165" w:rsidRDefault="008B6547" w:rsidP="005517B6">
            <w:pPr>
              <w:jc w:val="center"/>
              <w:rPr>
                <w:color w:val="000000"/>
              </w:rPr>
            </w:pPr>
            <w:r w:rsidRPr="00951165">
              <w:rPr>
                <w:color w:val="000000"/>
              </w:rPr>
              <w:t>55</w:t>
            </w:r>
          </w:p>
        </w:tc>
      </w:tr>
      <w:tr w:rsidR="008B6547" w:rsidRPr="00951165" w14:paraId="51AA0C79" w14:textId="77777777" w:rsidTr="005517B6">
        <w:trPr>
          <w:trHeight w:val="317"/>
        </w:trPr>
        <w:tc>
          <w:tcPr>
            <w:tcW w:w="3600" w:type="dxa"/>
            <w:noWrap/>
            <w:vAlign w:val="center"/>
            <w:hideMark/>
          </w:tcPr>
          <w:p w14:paraId="51B43AAD" w14:textId="77777777" w:rsidR="008B6547" w:rsidRPr="00951165" w:rsidRDefault="008B6547" w:rsidP="005517B6">
            <w:pPr>
              <w:jc w:val="center"/>
              <w:rPr>
                <w:color w:val="000000"/>
              </w:rPr>
            </w:pPr>
            <w:r w:rsidRPr="00951165">
              <w:rPr>
                <w:color w:val="000000"/>
              </w:rPr>
              <w:t>Ester reduction</w:t>
            </w:r>
          </w:p>
        </w:tc>
        <w:tc>
          <w:tcPr>
            <w:tcW w:w="1008" w:type="dxa"/>
            <w:noWrap/>
            <w:vAlign w:val="center"/>
            <w:hideMark/>
          </w:tcPr>
          <w:p w14:paraId="0A3BDD30" w14:textId="77777777" w:rsidR="008B6547" w:rsidRPr="00951165" w:rsidRDefault="008B6547" w:rsidP="005517B6">
            <w:pPr>
              <w:jc w:val="center"/>
              <w:rPr>
                <w:color w:val="000000"/>
              </w:rPr>
            </w:pPr>
            <w:r w:rsidRPr="00951165">
              <w:rPr>
                <w:color w:val="000000"/>
              </w:rPr>
              <w:t>526</w:t>
            </w:r>
          </w:p>
        </w:tc>
        <w:tc>
          <w:tcPr>
            <w:tcW w:w="3600" w:type="dxa"/>
            <w:vAlign w:val="center"/>
          </w:tcPr>
          <w:p w14:paraId="35A12D51" w14:textId="77777777" w:rsidR="008B6547" w:rsidRPr="00951165" w:rsidRDefault="008B6547" w:rsidP="005517B6">
            <w:pPr>
              <w:jc w:val="center"/>
              <w:rPr>
                <w:color w:val="000000"/>
              </w:rPr>
            </w:pPr>
            <w:r w:rsidRPr="00951165">
              <w:rPr>
                <w:color w:val="000000"/>
              </w:rPr>
              <w:t>Amine oxidation</w:t>
            </w:r>
          </w:p>
        </w:tc>
        <w:tc>
          <w:tcPr>
            <w:tcW w:w="1008" w:type="dxa"/>
            <w:vAlign w:val="center"/>
          </w:tcPr>
          <w:p w14:paraId="03543CB8" w14:textId="77777777" w:rsidR="008B6547" w:rsidRPr="00951165" w:rsidRDefault="008B6547" w:rsidP="005517B6">
            <w:pPr>
              <w:jc w:val="center"/>
              <w:rPr>
                <w:color w:val="000000"/>
              </w:rPr>
            </w:pPr>
            <w:r w:rsidRPr="00951165">
              <w:rPr>
                <w:color w:val="000000"/>
              </w:rPr>
              <w:t>55</w:t>
            </w:r>
          </w:p>
        </w:tc>
      </w:tr>
      <w:tr w:rsidR="008B6547" w:rsidRPr="00951165" w14:paraId="085AEE78" w14:textId="77777777" w:rsidTr="005517B6">
        <w:trPr>
          <w:trHeight w:val="317"/>
        </w:trPr>
        <w:tc>
          <w:tcPr>
            <w:tcW w:w="3600" w:type="dxa"/>
            <w:noWrap/>
            <w:vAlign w:val="center"/>
            <w:hideMark/>
          </w:tcPr>
          <w:p w14:paraId="03AD6F8E" w14:textId="77777777" w:rsidR="008B6547" w:rsidRPr="00951165" w:rsidRDefault="008B6547" w:rsidP="005517B6">
            <w:pPr>
              <w:jc w:val="center"/>
              <w:rPr>
                <w:color w:val="000000"/>
              </w:rPr>
            </w:pPr>
            <w:r w:rsidRPr="00951165">
              <w:rPr>
                <w:color w:val="000000"/>
              </w:rPr>
              <w:t>Imine formation</w:t>
            </w:r>
          </w:p>
        </w:tc>
        <w:tc>
          <w:tcPr>
            <w:tcW w:w="1008" w:type="dxa"/>
            <w:noWrap/>
            <w:vAlign w:val="center"/>
            <w:hideMark/>
          </w:tcPr>
          <w:p w14:paraId="2F9D4CCA" w14:textId="77777777" w:rsidR="008B6547" w:rsidRPr="00951165" w:rsidRDefault="008B6547" w:rsidP="005517B6">
            <w:pPr>
              <w:jc w:val="center"/>
              <w:rPr>
                <w:color w:val="000000"/>
              </w:rPr>
            </w:pPr>
            <w:r w:rsidRPr="00951165">
              <w:rPr>
                <w:color w:val="000000"/>
              </w:rPr>
              <w:t>522</w:t>
            </w:r>
          </w:p>
        </w:tc>
        <w:tc>
          <w:tcPr>
            <w:tcW w:w="3600" w:type="dxa"/>
            <w:vAlign w:val="center"/>
          </w:tcPr>
          <w:p w14:paraId="4097AFAF" w14:textId="77777777" w:rsidR="008B6547" w:rsidRPr="00951165" w:rsidRDefault="008B6547" w:rsidP="005517B6">
            <w:pPr>
              <w:jc w:val="center"/>
              <w:rPr>
                <w:color w:val="000000"/>
              </w:rPr>
            </w:pPr>
            <w:r w:rsidRPr="00951165">
              <w:rPr>
                <w:color w:val="000000"/>
              </w:rPr>
              <w:t>Imine reduction</w:t>
            </w:r>
          </w:p>
        </w:tc>
        <w:tc>
          <w:tcPr>
            <w:tcW w:w="1008" w:type="dxa"/>
            <w:vAlign w:val="center"/>
          </w:tcPr>
          <w:p w14:paraId="163B9F4C" w14:textId="77777777" w:rsidR="008B6547" w:rsidRPr="00951165" w:rsidRDefault="008B6547" w:rsidP="005517B6">
            <w:pPr>
              <w:jc w:val="center"/>
              <w:rPr>
                <w:color w:val="000000"/>
              </w:rPr>
            </w:pPr>
            <w:r w:rsidRPr="00951165">
              <w:rPr>
                <w:color w:val="000000"/>
              </w:rPr>
              <w:t>46</w:t>
            </w:r>
          </w:p>
        </w:tc>
      </w:tr>
      <w:tr w:rsidR="008B6547" w:rsidRPr="00951165" w14:paraId="0F3B19ED" w14:textId="77777777" w:rsidTr="005517B6">
        <w:trPr>
          <w:trHeight w:val="317"/>
        </w:trPr>
        <w:tc>
          <w:tcPr>
            <w:tcW w:w="3600" w:type="dxa"/>
            <w:noWrap/>
            <w:vAlign w:val="center"/>
            <w:hideMark/>
          </w:tcPr>
          <w:p w14:paraId="237B2C7D" w14:textId="77777777" w:rsidR="008B6547" w:rsidRPr="00951165" w:rsidRDefault="008B6547" w:rsidP="005517B6">
            <w:pPr>
              <w:jc w:val="center"/>
              <w:rPr>
                <w:color w:val="000000"/>
              </w:rPr>
            </w:pPr>
            <w:r w:rsidRPr="00951165">
              <w:rPr>
                <w:color w:val="000000"/>
              </w:rPr>
              <w:t>O</w:t>
            </w:r>
            <w:r>
              <w:rPr>
                <w:color w:val="000000"/>
              </w:rPr>
              <w:t>-</w:t>
            </w:r>
            <w:r w:rsidRPr="00951165">
              <w:rPr>
                <w:color w:val="000000"/>
              </w:rPr>
              <w:t>demethylation</w:t>
            </w:r>
          </w:p>
        </w:tc>
        <w:tc>
          <w:tcPr>
            <w:tcW w:w="1008" w:type="dxa"/>
            <w:noWrap/>
            <w:vAlign w:val="center"/>
            <w:hideMark/>
          </w:tcPr>
          <w:p w14:paraId="47668868" w14:textId="77777777" w:rsidR="008B6547" w:rsidRPr="00951165" w:rsidRDefault="008B6547" w:rsidP="005517B6">
            <w:pPr>
              <w:jc w:val="center"/>
              <w:rPr>
                <w:color w:val="000000"/>
              </w:rPr>
            </w:pPr>
            <w:r w:rsidRPr="00951165">
              <w:rPr>
                <w:color w:val="000000"/>
              </w:rPr>
              <w:t>510</w:t>
            </w:r>
          </w:p>
        </w:tc>
        <w:tc>
          <w:tcPr>
            <w:tcW w:w="3600" w:type="dxa"/>
            <w:vAlign w:val="center"/>
          </w:tcPr>
          <w:p w14:paraId="438BE52F" w14:textId="77777777" w:rsidR="008B6547" w:rsidRPr="00951165" w:rsidRDefault="008B6547" w:rsidP="005517B6">
            <w:pPr>
              <w:jc w:val="center"/>
              <w:rPr>
                <w:color w:val="000000"/>
              </w:rPr>
            </w:pPr>
            <w:r w:rsidRPr="00951165">
              <w:rPr>
                <w:color w:val="000000"/>
              </w:rPr>
              <w:t xml:space="preserve">Wittig </w:t>
            </w:r>
            <w:r>
              <w:rPr>
                <w:color w:val="000000"/>
              </w:rPr>
              <w:t>reaction</w:t>
            </w:r>
            <w:r w:rsidRPr="00951165">
              <w:rPr>
                <w:color w:val="000000"/>
              </w:rPr>
              <w:t xml:space="preserve"> </w:t>
            </w:r>
            <w:r>
              <w:rPr>
                <w:color w:val="000000"/>
              </w:rPr>
              <w:t>with ylide</w:t>
            </w:r>
          </w:p>
        </w:tc>
        <w:tc>
          <w:tcPr>
            <w:tcW w:w="1008" w:type="dxa"/>
            <w:vAlign w:val="center"/>
          </w:tcPr>
          <w:p w14:paraId="68E40906" w14:textId="77777777" w:rsidR="008B6547" w:rsidRPr="00951165" w:rsidRDefault="008B6547" w:rsidP="005517B6">
            <w:pPr>
              <w:jc w:val="center"/>
              <w:rPr>
                <w:color w:val="000000"/>
              </w:rPr>
            </w:pPr>
            <w:r w:rsidRPr="00951165">
              <w:rPr>
                <w:color w:val="000000"/>
              </w:rPr>
              <w:t>45</w:t>
            </w:r>
          </w:p>
        </w:tc>
      </w:tr>
      <w:tr w:rsidR="008B6547" w:rsidRPr="00951165" w14:paraId="64883187" w14:textId="77777777" w:rsidTr="005517B6">
        <w:trPr>
          <w:trHeight w:val="317"/>
        </w:trPr>
        <w:tc>
          <w:tcPr>
            <w:tcW w:w="3600" w:type="dxa"/>
            <w:noWrap/>
            <w:vAlign w:val="center"/>
            <w:hideMark/>
          </w:tcPr>
          <w:p w14:paraId="695E5E67" w14:textId="77777777" w:rsidR="008B6547" w:rsidRPr="00951165" w:rsidRDefault="008B6547" w:rsidP="005517B6">
            <w:pPr>
              <w:jc w:val="center"/>
              <w:rPr>
                <w:color w:val="000000"/>
              </w:rPr>
            </w:pPr>
            <w:r w:rsidRPr="00951165">
              <w:rPr>
                <w:color w:val="000000"/>
              </w:rPr>
              <w:t>Mitsunobu</w:t>
            </w:r>
            <w:r>
              <w:rPr>
                <w:color w:val="000000"/>
              </w:rPr>
              <w:t xml:space="preserve"> reaction</w:t>
            </w:r>
          </w:p>
        </w:tc>
        <w:tc>
          <w:tcPr>
            <w:tcW w:w="1008" w:type="dxa"/>
            <w:noWrap/>
            <w:vAlign w:val="center"/>
            <w:hideMark/>
          </w:tcPr>
          <w:p w14:paraId="6458964B" w14:textId="77777777" w:rsidR="008B6547" w:rsidRPr="00951165" w:rsidRDefault="008B6547" w:rsidP="005517B6">
            <w:pPr>
              <w:jc w:val="center"/>
              <w:rPr>
                <w:color w:val="000000"/>
              </w:rPr>
            </w:pPr>
            <w:r w:rsidRPr="00951165">
              <w:rPr>
                <w:color w:val="000000"/>
              </w:rPr>
              <w:t>488</w:t>
            </w:r>
          </w:p>
        </w:tc>
        <w:tc>
          <w:tcPr>
            <w:tcW w:w="3600" w:type="dxa"/>
            <w:vAlign w:val="center"/>
          </w:tcPr>
          <w:p w14:paraId="358AA545" w14:textId="77777777" w:rsidR="008B6547" w:rsidRPr="00951165" w:rsidRDefault="008B6547" w:rsidP="005517B6">
            <w:pPr>
              <w:jc w:val="center"/>
              <w:rPr>
                <w:color w:val="000000"/>
              </w:rPr>
            </w:pPr>
            <w:r w:rsidRPr="00951165">
              <w:rPr>
                <w:color w:val="000000"/>
              </w:rPr>
              <w:t>Knorr pyrazole synthesis</w:t>
            </w:r>
          </w:p>
        </w:tc>
        <w:tc>
          <w:tcPr>
            <w:tcW w:w="1008" w:type="dxa"/>
            <w:vAlign w:val="center"/>
          </w:tcPr>
          <w:p w14:paraId="22F322BB" w14:textId="77777777" w:rsidR="008B6547" w:rsidRPr="00951165" w:rsidRDefault="008B6547" w:rsidP="005517B6">
            <w:pPr>
              <w:jc w:val="center"/>
              <w:rPr>
                <w:color w:val="000000"/>
              </w:rPr>
            </w:pPr>
            <w:r w:rsidRPr="00951165">
              <w:rPr>
                <w:color w:val="000000"/>
              </w:rPr>
              <w:t>43</w:t>
            </w:r>
          </w:p>
        </w:tc>
      </w:tr>
      <w:tr w:rsidR="008B6547" w:rsidRPr="00951165" w14:paraId="688FD957" w14:textId="77777777" w:rsidTr="005517B6">
        <w:trPr>
          <w:trHeight w:val="317"/>
        </w:trPr>
        <w:tc>
          <w:tcPr>
            <w:tcW w:w="3600" w:type="dxa"/>
            <w:noWrap/>
            <w:vAlign w:val="center"/>
            <w:hideMark/>
          </w:tcPr>
          <w:p w14:paraId="57E100D4" w14:textId="77777777" w:rsidR="008B6547" w:rsidRPr="00951165" w:rsidRDefault="008B6547" w:rsidP="005517B6">
            <w:pPr>
              <w:jc w:val="center"/>
              <w:rPr>
                <w:color w:val="000000"/>
              </w:rPr>
            </w:pPr>
            <w:proofErr w:type="spellStart"/>
            <w:r w:rsidRPr="00951165">
              <w:rPr>
                <w:color w:val="000000"/>
              </w:rPr>
              <w:t>Swern</w:t>
            </w:r>
            <w:proofErr w:type="spellEnd"/>
            <w:r w:rsidRPr="00951165">
              <w:rPr>
                <w:color w:val="000000"/>
              </w:rPr>
              <w:t xml:space="preserve"> oxidation</w:t>
            </w:r>
          </w:p>
        </w:tc>
        <w:tc>
          <w:tcPr>
            <w:tcW w:w="1008" w:type="dxa"/>
            <w:noWrap/>
            <w:vAlign w:val="center"/>
            <w:hideMark/>
          </w:tcPr>
          <w:p w14:paraId="6DE9975C" w14:textId="77777777" w:rsidR="008B6547" w:rsidRPr="00951165" w:rsidRDefault="008B6547" w:rsidP="005517B6">
            <w:pPr>
              <w:jc w:val="center"/>
              <w:rPr>
                <w:color w:val="000000"/>
              </w:rPr>
            </w:pPr>
            <w:r w:rsidRPr="00951165">
              <w:rPr>
                <w:color w:val="000000"/>
              </w:rPr>
              <w:t>322</w:t>
            </w:r>
          </w:p>
        </w:tc>
        <w:tc>
          <w:tcPr>
            <w:tcW w:w="3600" w:type="dxa"/>
            <w:vAlign w:val="center"/>
          </w:tcPr>
          <w:p w14:paraId="3560962A" w14:textId="77777777" w:rsidR="008B6547" w:rsidRPr="00951165" w:rsidRDefault="008B6547" w:rsidP="005517B6">
            <w:pPr>
              <w:jc w:val="center"/>
              <w:rPr>
                <w:color w:val="000000"/>
              </w:rPr>
            </w:pPr>
            <w:r w:rsidRPr="00951165">
              <w:rPr>
                <w:color w:val="000000"/>
              </w:rPr>
              <w:t>Sulfide oxidation by peroxide</w:t>
            </w:r>
          </w:p>
        </w:tc>
        <w:tc>
          <w:tcPr>
            <w:tcW w:w="1008" w:type="dxa"/>
            <w:vAlign w:val="center"/>
          </w:tcPr>
          <w:p w14:paraId="556D98E8" w14:textId="77777777" w:rsidR="008B6547" w:rsidRPr="00951165" w:rsidRDefault="008B6547" w:rsidP="005517B6">
            <w:pPr>
              <w:jc w:val="center"/>
              <w:rPr>
                <w:color w:val="000000"/>
              </w:rPr>
            </w:pPr>
            <w:r w:rsidRPr="00951165">
              <w:rPr>
                <w:color w:val="000000"/>
              </w:rPr>
              <w:t>42</w:t>
            </w:r>
          </w:p>
        </w:tc>
      </w:tr>
      <w:tr w:rsidR="008B6547" w:rsidRPr="00951165" w14:paraId="5D0347AF" w14:textId="77777777" w:rsidTr="005517B6">
        <w:trPr>
          <w:trHeight w:val="317"/>
        </w:trPr>
        <w:tc>
          <w:tcPr>
            <w:tcW w:w="3600" w:type="dxa"/>
            <w:noWrap/>
            <w:vAlign w:val="center"/>
            <w:hideMark/>
          </w:tcPr>
          <w:p w14:paraId="7191CF5F" w14:textId="77777777" w:rsidR="008B6547" w:rsidRPr="00951165" w:rsidRDefault="008B6547" w:rsidP="005517B6">
            <w:pPr>
              <w:jc w:val="center"/>
              <w:rPr>
                <w:color w:val="000000"/>
              </w:rPr>
            </w:pPr>
            <w:r w:rsidRPr="00951165">
              <w:rPr>
                <w:color w:val="000000"/>
              </w:rPr>
              <w:t>Aldol condensation</w:t>
            </w:r>
          </w:p>
        </w:tc>
        <w:tc>
          <w:tcPr>
            <w:tcW w:w="1008" w:type="dxa"/>
            <w:noWrap/>
            <w:vAlign w:val="center"/>
            <w:hideMark/>
          </w:tcPr>
          <w:p w14:paraId="01CD5784" w14:textId="77777777" w:rsidR="008B6547" w:rsidRPr="00951165" w:rsidRDefault="008B6547" w:rsidP="005517B6">
            <w:pPr>
              <w:jc w:val="center"/>
              <w:rPr>
                <w:color w:val="000000"/>
              </w:rPr>
            </w:pPr>
            <w:r w:rsidRPr="00951165">
              <w:rPr>
                <w:color w:val="000000"/>
              </w:rPr>
              <w:t>319</w:t>
            </w:r>
          </w:p>
        </w:tc>
        <w:tc>
          <w:tcPr>
            <w:tcW w:w="3600" w:type="dxa"/>
            <w:vAlign w:val="center"/>
          </w:tcPr>
          <w:p w14:paraId="3DA31AED" w14:textId="77777777" w:rsidR="008B6547" w:rsidRPr="00951165" w:rsidRDefault="008B6547" w:rsidP="005517B6">
            <w:pPr>
              <w:jc w:val="center"/>
              <w:rPr>
                <w:color w:val="000000"/>
              </w:rPr>
            </w:pPr>
            <w:r w:rsidRPr="00951165">
              <w:rPr>
                <w:color w:val="000000"/>
              </w:rPr>
              <w:t>Paal Knorr pyrrole synthesis</w:t>
            </w:r>
          </w:p>
        </w:tc>
        <w:tc>
          <w:tcPr>
            <w:tcW w:w="1008" w:type="dxa"/>
            <w:vAlign w:val="center"/>
          </w:tcPr>
          <w:p w14:paraId="354CC3E0" w14:textId="77777777" w:rsidR="008B6547" w:rsidRPr="00951165" w:rsidRDefault="008B6547" w:rsidP="005517B6">
            <w:pPr>
              <w:jc w:val="center"/>
              <w:rPr>
                <w:color w:val="000000"/>
              </w:rPr>
            </w:pPr>
            <w:r w:rsidRPr="00951165">
              <w:rPr>
                <w:color w:val="000000"/>
              </w:rPr>
              <w:t>40</w:t>
            </w:r>
          </w:p>
        </w:tc>
      </w:tr>
      <w:tr w:rsidR="008B6547" w:rsidRPr="00951165" w14:paraId="7B8BBA17" w14:textId="77777777" w:rsidTr="005517B6">
        <w:trPr>
          <w:trHeight w:val="317"/>
        </w:trPr>
        <w:tc>
          <w:tcPr>
            <w:tcW w:w="3600" w:type="dxa"/>
            <w:noWrap/>
            <w:vAlign w:val="center"/>
            <w:hideMark/>
          </w:tcPr>
          <w:p w14:paraId="61E1E036" w14:textId="77777777" w:rsidR="008B6547" w:rsidRPr="00951165" w:rsidRDefault="008B6547" w:rsidP="005517B6">
            <w:pPr>
              <w:jc w:val="center"/>
              <w:rPr>
                <w:color w:val="000000"/>
              </w:rPr>
            </w:pPr>
            <w:r w:rsidRPr="00951165">
              <w:rPr>
                <w:color w:val="000000"/>
              </w:rPr>
              <w:t>S</w:t>
            </w:r>
            <w:r>
              <w:rPr>
                <w:color w:val="000000"/>
                <w:vertAlign w:val="subscript"/>
              </w:rPr>
              <w:t>N</w:t>
            </w:r>
            <w:r w:rsidRPr="00951165">
              <w:rPr>
                <w:color w:val="000000"/>
              </w:rPr>
              <w:t>1</w:t>
            </w:r>
            <w:r>
              <w:rPr>
                <w:color w:val="000000"/>
              </w:rPr>
              <w:t xml:space="preserve"> reaction</w:t>
            </w:r>
          </w:p>
        </w:tc>
        <w:tc>
          <w:tcPr>
            <w:tcW w:w="1008" w:type="dxa"/>
            <w:noWrap/>
            <w:vAlign w:val="center"/>
            <w:hideMark/>
          </w:tcPr>
          <w:p w14:paraId="31635714" w14:textId="77777777" w:rsidR="008B6547" w:rsidRPr="00951165" w:rsidRDefault="008B6547" w:rsidP="005517B6">
            <w:pPr>
              <w:jc w:val="center"/>
              <w:rPr>
                <w:color w:val="000000"/>
              </w:rPr>
            </w:pPr>
            <w:r w:rsidRPr="00951165">
              <w:rPr>
                <w:color w:val="000000"/>
              </w:rPr>
              <w:t>305</w:t>
            </w:r>
          </w:p>
        </w:tc>
        <w:tc>
          <w:tcPr>
            <w:tcW w:w="3600" w:type="dxa"/>
            <w:vAlign w:val="center"/>
          </w:tcPr>
          <w:p w14:paraId="4B105D7A" w14:textId="77777777" w:rsidR="008B6547" w:rsidRPr="00951165" w:rsidRDefault="008B6547" w:rsidP="005517B6">
            <w:pPr>
              <w:jc w:val="center"/>
              <w:rPr>
                <w:color w:val="000000"/>
              </w:rPr>
            </w:pPr>
            <w:proofErr w:type="spellStart"/>
            <w:r w:rsidRPr="00951165">
              <w:rPr>
                <w:color w:val="000000"/>
              </w:rPr>
              <w:t>Mannich</w:t>
            </w:r>
            <w:proofErr w:type="spellEnd"/>
            <w:r>
              <w:rPr>
                <w:color w:val="000000"/>
              </w:rPr>
              <w:t xml:space="preserve"> reaction</w:t>
            </w:r>
          </w:p>
        </w:tc>
        <w:tc>
          <w:tcPr>
            <w:tcW w:w="1008" w:type="dxa"/>
            <w:vAlign w:val="center"/>
          </w:tcPr>
          <w:p w14:paraId="4DDEE889" w14:textId="77777777" w:rsidR="008B6547" w:rsidRPr="00951165" w:rsidRDefault="008B6547" w:rsidP="005517B6">
            <w:pPr>
              <w:jc w:val="center"/>
              <w:rPr>
                <w:color w:val="000000"/>
              </w:rPr>
            </w:pPr>
            <w:r w:rsidRPr="00951165">
              <w:rPr>
                <w:color w:val="000000"/>
              </w:rPr>
              <w:t>39</w:t>
            </w:r>
          </w:p>
        </w:tc>
      </w:tr>
      <w:tr w:rsidR="008B6547" w:rsidRPr="00951165" w14:paraId="70B8AA3F" w14:textId="77777777" w:rsidTr="005517B6">
        <w:trPr>
          <w:trHeight w:val="317"/>
        </w:trPr>
        <w:tc>
          <w:tcPr>
            <w:tcW w:w="3600" w:type="dxa"/>
            <w:noWrap/>
            <w:vAlign w:val="center"/>
            <w:hideMark/>
          </w:tcPr>
          <w:p w14:paraId="3A6EFAE5" w14:textId="77777777" w:rsidR="008B6547" w:rsidRPr="00951165" w:rsidRDefault="008B6547" w:rsidP="005517B6">
            <w:pPr>
              <w:jc w:val="center"/>
              <w:rPr>
                <w:color w:val="000000"/>
              </w:rPr>
            </w:pPr>
            <w:r w:rsidRPr="00951165">
              <w:rPr>
                <w:color w:val="000000"/>
              </w:rPr>
              <w:t>S</w:t>
            </w:r>
            <w:r>
              <w:rPr>
                <w:color w:val="000000"/>
                <w:vertAlign w:val="subscript"/>
              </w:rPr>
              <w:t>N</w:t>
            </w:r>
            <w:r w:rsidRPr="00951165">
              <w:rPr>
                <w:color w:val="000000"/>
              </w:rPr>
              <w:t xml:space="preserve">Ar </w:t>
            </w:r>
            <w:r>
              <w:rPr>
                <w:color w:val="000000"/>
              </w:rPr>
              <w:t xml:space="preserve">reaction with </w:t>
            </w:r>
            <w:r w:rsidRPr="00951165">
              <w:rPr>
                <w:color w:val="000000"/>
              </w:rPr>
              <w:t>alco</w:t>
            </w:r>
            <w:r>
              <w:rPr>
                <w:color w:val="000000"/>
              </w:rPr>
              <w:t>h</w:t>
            </w:r>
            <w:r w:rsidRPr="00951165">
              <w:rPr>
                <w:color w:val="000000"/>
              </w:rPr>
              <w:t>ol</w:t>
            </w:r>
            <w:r>
              <w:rPr>
                <w:color w:val="000000"/>
              </w:rPr>
              <w:t xml:space="preserve"> </w:t>
            </w:r>
            <w:r w:rsidRPr="00951165">
              <w:rPr>
                <w:color w:val="000000"/>
              </w:rPr>
              <w:t>(para)</w:t>
            </w:r>
            <w:r>
              <w:rPr>
                <w:color w:val="000000"/>
              </w:rPr>
              <w:t xml:space="preserve"> </w:t>
            </w:r>
          </w:p>
        </w:tc>
        <w:tc>
          <w:tcPr>
            <w:tcW w:w="1008" w:type="dxa"/>
            <w:noWrap/>
            <w:vAlign w:val="center"/>
            <w:hideMark/>
          </w:tcPr>
          <w:p w14:paraId="4E9BE474" w14:textId="77777777" w:rsidR="008B6547" w:rsidRPr="00951165" w:rsidRDefault="008B6547" w:rsidP="005517B6">
            <w:pPr>
              <w:jc w:val="center"/>
              <w:rPr>
                <w:color w:val="000000"/>
              </w:rPr>
            </w:pPr>
            <w:r w:rsidRPr="00951165">
              <w:rPr>
                <w:color w:val="000000"/>
              </w:rPr>
              <w:t>300</w:t>
            </w:r>
          </w:p>
        </w:tc>
        <w:tc>
          <w:tcPr>
            <w:tcW w:w="3600" w:type="dxa"/>
            <w:vAlign w:val="center"/>
          </w:tcPr>
          <w:p w14:paraId="4D9817FF" w14:textId="77777777" w:rsidR="008B6547" w:rsidRPr="00951165" w:rsidRDefault="008B6547" w:rsidP="005517B6">
            <w:pPr>
              <w:jc w:val="center"/>
              <w:rPr>
                <w:color w:val="000000"/>
              </w:rPr>
            </w:pPr>
            <w:r w:rsidRPr="00951165">
              <w:rPr>
                <w:color w:val="000000"/>
              </w:rPr>
              <w:t>Alkene epoxidation</w:t>
            </w:r>
          </w:p>
        </w:tc>
        <w:tc>
          <w:tcPr>
            <w:tcW w:w="1008" w:type="dxa"/>
            <w:vAlign w:val="center"/>
          </w:tcPr>
          <w:p w14:paraId="5EDD7404" w14:textId="77777777" w:rsidR="008B6547" w:rsidRPr="00951165" w:rsidRDefault="008B6547" w:rsidP="005517B6">
            <w:pPr>
              <w:jc w:val="center"/>
              <w:rPr>
                <w:color w:val="000000"/>
              </w:rPr>
            </w:pPr>
            <w:r w:rsidRPr="00951165">
              <w:rPr>
                <w:color w:val="000000"/>
              </w:rPr>
              <w:t>37</w:t>
            </w:r>
          </w:p>
        </w:tc>
      </w:tr>
      <w:tr w:rsidR="008B6547" w:rsidRPr="00951165" w14:paraId="25FAD2BC" w14:textId="77777777" w:rsidTr="005517B6">
        <w:trPr>
          <w:trHeight w:val="317"/>
        </w:trPr>
        <w:tc>
          <w:tcPr>
            <w:tcW w:w="3600" w:type="dxa"/>
            <w:noWrap/>
            <w:vAlign w:val="center"/>
            <w:hideMark/>
          </w:tcPr>
          <w:p w14:paraId="77682932" w14:textId="77777777" w:rsidR="008B6547" w:rsidRPr="00951165" w:rsidRDefault="008B6547" w:rsidP="005517B6">
            <w:pPr>
              <w:jc w:val="center"/>
              <w:rPr>
                <w:color w:val="000000"/>
              </w:rPr>
            </w:pPr>
            <w:proofErr w:type="spellStart"/>
            <w:r w:rsidRPr="00951165">
              <w:rPr>
                <w:color w:val="000000"/>
              </w:rPr>
              <w:t>Cbz</w:t>
            </w:r>
            <w:proofErr w:type="spellEnd"/>
            <w:r w:rsidRPr="00951165">
              <w:rPr>
                <w:color w:val="000000"/>
              </w:rPr>
              <w:t xml:space="preserve"> deprotection</w:t>
            </w:r>
          </w:p>
        </w:tc>
        <w:tc>
          <w:tcPr>
            <w:tcW w:w="1008" w:type="dxa"/>
            <w:noWrap/>
            <w:vAlign w:val="center"/>
            <w:hideMark/>
          </w:tcPr>
          <w:p w14:paraId="72015C2C" w14:textId="77777777" w:rsidR="008B6547" w:rsidRPr="00951165" w:rsidRDefault="008B6547" w:rsidP="005517B6">
            <w:pPr>
              <w:jc w:val="center"/>
              <w:rPr>
                <w:color w:val="000000"/>
              </w:rPr>
            </w:pPr>
            <w:r w:rsidRPr="00951165">
              <w:rPr>
                <w:color w:val="000000"/>
              </w:rPr>
              <w:t>262</w:t>
            </w:r>
          </w:p>
        </w:tc>
        <w:tc>
          <w:tcPr>
            <w:tcW w:w="3600" w:type="dxa"/>
            <w:vAlign w:val="center"/>
          </w:tcPr>
          <w:p w14:paraId="3939EB50" w14:textId="77777777" w:rsidR="008B6547" w:rsidRPr="00951165" w:rsidRDefault="008B6547" w:rsidP="005517B6">
            <w:pPr>
              <w:jc w:val="center"/>
              <w:rPr>
                <w:color w:val="000000"/>
              </w:rPr>
            </w:pPr>
            <w:r w:rsidRPr="00951165">
              <w:rPr>
                <w:color w:val="000000"/>
              </w:rPr>
              <w:t>Double S</w:t>
            </w:r>
            <w:r>
              <w:rPr>
                <w:color w:val="000000"/>
                <w:vertAlign w:val="subscript"/>
              </w:rPr>
              <w:t>N</w:t>
            </w:r>
            <w:r>
              <w:rPr>
                <w:color w:val="000000"/>
              </w:rPr>
              <w:t>2 reaction</w:t>
            </w:r>
          </w:p>
        </w:tc>
        <w:tc>
          <w:tcPr>
            <w:tcW w:w="1008" w:type="dxa"/>
            <w:vAlign w:val="center"/>
          </w:tcPr>
          <w:p w14:paraId="7E05221E" w14:textId="77777777" w:rsidR="008B6547" w:rsidRPr="00951165" w:rsidRDefault="008B6547" w:rsidP="005517B6">
            <w:pPr>
              <w:jc w:val="center"/>
              <w:rPr>
                <w:color w:val="000000"/>
              </w:rPr>
            </w:pPr>
            <w:r w:rsidRPr="00951165">
              <w:rPr>
                <w:color w:val="000000"/>
              </w:rPr>
              <w:t>36</w:t>
            </w:r>
          </w:p>
        </w:tc>
      </w:tr>
      <w:tr w:rsidR="008B6547" w:rsidRPr="00951165" w14:paraId="6AFF81C3" w14:textId="77777777" w:rsidTr="005517B6">
        <w:trPr>
          <w:trHeight w:val="317"/>
        </w:trPr>
        <w:tc>
          <w:tcPr>
            <w:tcW w:w="3600" w:type="dxa"/>
            <w:noWrap/>
            <w:vAlign w:val="center"/>
            <w:hideMark/>
          </w:tcPr>
          <w:p w14:paraId="22733743" w14:textId="77777777" w:rsidR="008B6547" w:rsidRPr="00951165" w:rsidRDefault="008B6547" w:rsidP="005517B6">
            <w:pPr>
              <w:jc w:val="center"/>
              <w:rPr>
                <w:color w:val="000000"/>
              </w:rPr>
            </w:pPr>
            <w:r w:rsidRPr="00951165">
              <w:rPr>
                <w:color w:val="000000"/>
              </w:rPr>
              <w:t>Carboxylic acid derivative hydrolysis or formation</w:t>
            </w:r>
          </w:p>
        </w:tc>
        <w:tc>
          <w:tcPr>
            <w:tcW w:w="1008" w:type="dxa"/>
            <w:noWrap/>
            <w:vAlign w:val="center"/>
            <w:hideMark/>
          </w:tcPr>
          <w:p w14:paraId="391BCB53" w14:textId="77777777" w:rsidR="008B6547" w:rsidRPr="00951165" w:rsidRDefault="008B6547" w:rsidP="005517B6">
            <w:pPr>
              <w:jc w:val="center"/>
              <w:rPr>
                <w:color w:val="000000"/>
              </w:rPr>
            </w:pPr>
            <w:r w:rsidRPr="00951165">
              <w:rPr>
                <w:color w:val="000000"/>
              </w:rPr>
              <w:t>240</w:t>
            </w:r>
          </w:p>
        </w:tc>
        <w:tc>
          <w:tcPr>
            <w:tcW w:w="3600" w:type="dxa"/>
            <w:vAlign w:val="center"/>
          </w:tcPr>
          <w:p w14:paraId="7A53FBA7" w14:textId="77777777" w:rsidR="008B6547" w:rsidRPr="00951165" w:rsidRDefault="008B6547" w:rsidP="005517B6">
            <w:pPr>
              <w:jc w:val="center"/>
              <w:rPr>
                <w:color w:val="000000"/>
              </w:rPr>
            </w:pPr>
            <w:r w:rsidRPr="00951165">
              <w:rPr>
                <w:color w:val="000000"/>
              </w:rPr>
              <w:t>Aldol addition</w:t>
            </w:r>
          </w:p>
        </w:tc>
        <w:tc>
          <w:tcPr>
            <w:tcW w:w="1008" w:type="dxa"/>
            <w:vAlign w:val="center"/>
          </w:tcPr>
          <w:p w14:paraId="02EA20F8" w14:textId="77777777" w:rsidR="008B6547" w:rsidRPr="00951165" w:rsidRDefault="008B6547" w:rsidP="005517B6">
            <w:pPr>
              <w:jc w:val="center"/>
              <w:rPr>
                <w:color w:val="000000"/>
              </w:rPr>
            </w:pPr>
            <w:r w:rsidRPr="00951165">
              <w:rPr>
                <w:color w:val="000000"/>
              </w:rPr>
              <w:t>31</w:t>
            </w:r>
          </w:p>
        </w:tc>
      </w:tr>
      <w:tr w:rsidR="008B6547" w:rsidRPr="00951165" w14:paraId="45858E62" w14:textId="77777777" w:rsidTr="005517B6">
        <w:trPr>
          <w:trHeight w:val="317"/>
        </w:trPr>
        <w:tc>
          <w:tcPr>
            <w:tcW w:w="3600" w:type="dxa"/>
            <w:noWrap/>
            <w:vAlign w:val="center"/>
            <w:hideMark/>
          </w:tcPr>
          <w:p w14:paraId="67221478" w14:textId="77777777" w:rsidR="008B6547" w:rsidRPr="00951165" w:rsidRDefault="008B6547" w:rsidP="005517B6">
            <w:pPr>
              <w:jc w:val="center"/>
              <w:rPr>
                <w:color w:val="000000"/>
              </w:rPr>
            </w:pPr>
            <w:r w:rsidRPr="00951165">
              <w:rPr>
                <w:color w:val="000000"/>
              </w:rPr>
              <w:t>Jones oxidation</w:t>
            </w:r>
          </w:p>
        </w:tc>
        <w:tc>
          <w:tcPr>
            <w:tcW w:w="1008" w:type="dxa"/>
            <w:noWrap/>
            <w:vAlign w:val="center"/>
            <w:hideMark/>
          </w:tcPr>
          <w:p w14:paraId="21782F77" w14:textId="77777777" w:rsidR="008B6547" w:rsidRPr="00951165" w:rsidRDefault="008B6547" w:rsidP="005517B6">
            <w:pPr>
              <w:jc w:val="center"/>
              <w:rPr>
                <w:color w:val="000000"/>
              </w:rPr>
            </w:pPr>
            <w:r w:rsidRPr="00951165">
              <w:rPr>
                <w:color w:val="000000"/>
              </w:rPr>
              <w:t>228</w:t>
            </w:r>
          </w:p>
        </w:tc>
        <w:tc>
          <w:tcPr>
            <w:tcW w:w="3600" w:type="dxa"/>
            <w:vAlign w:val="center"/>
          </w:tcPr>
          <w:p w14:paraId="1AC1A2FA" w14:textId="77777777" w:rsidR="008B6547" w:rsidRPr="00951165" w:rsidRDefault="008B6547" w:rsidP="005517B6">
            <w:pPr>
              <w:jc w:val="center"/>
              <w:rPr>
                <w:color w:val="000000"/>
              </w:rPr>
            </w:pPr>
            <w:r w:rsidRPr="00951165">
              <w:rPr>
                <w:color w:val="000000"/>
              </w:rPr>
              <w:t>Fmoc deprotection</w:t>
            </w:r>
          </w:p>
        </w:tc>
        <w:tc>
          <w:tcPr>
            <w:tcW w:w="1008" w:type="dxa"/>
            <w:vAlign w:val="center"/>
          </w:tcPr>
          <w:p w14:paraId="119613E2" w14:textId="77777777" w:rsidR="008B6547" w:rsidRPr="00951165" w:rsidRDefault="008B6547" w:rsidP="005517B6">
            <w:pPr>
              <w:jc w:val="center"/>
              <w:rPr>
                <w:color w:val="000000"/>
              </w:rPr>
            </w:pPr>
            <w:r w:rsidRPr="00951165">
              <w:rPr>
                <w:color w:val="000000"/>
              </w:rPr>
              <w:t>28</w:t>
            </w:r>
          </w:p>
        </w:tc>
      </w:tr>
      <w:tr w:rsidR="008B6547" w:rsidRPr="00951165" w14:paraId="134F53CC" w14:textId="77777777" w:rsidTr="005517B6">
        <w:trPr>
          <w:trHeight w:val="317"/>
        </w:trPr>
        <w:tc>
          <w:tcPr>
            <w:tcW w:w="3600" w:type="dxa"/>
            <w:noWrap/>
            <w:vAlign w:val="center"/>
            <w:hideMark/>
          </w:tcPr>
          <w:p w14:paraId="2FB411CE" w14:textId="77777777" w:rsidR="008B6547" w:rsidRPr="00951165" w:rsidRDefault="008B6547" w:rsidP="005517B6">
            <w:pPr>
              <w:jc w:val="center"/>
              <w:rPr>
                <w:color w:val="000000"/>
              </w:rPr>
            </w:pPr>
            <w:r w:rsidRPr="00951165">
              <w:rPr>
                <w:color w:val="000000"/>
              </w:rPr>
              <w:t>Nitrile reduction</w:t>
            </w:r>
          </w:p>
        </w:tc>
        <w:tc>
          <w:tcPr>
            <w:tcW w:w="1008" w:type="dxa"/>
            <w:noWrap/>
            <w:vAlign w:val="center"/>
            <w:hideMark/>
          </w:tcPr>
          <w:p w14:paraId="2A1BDB43" w14:textId="77777777" w:rsidR="008B6547" w:rsidRPr="00951165" w:rsidRDefault="008B6547" w:rsidP="005517B6">
            <w:pPr>
              <w:jc w:val="center"/>
              <w:rPr>
                <w:color w:val="000000"/>
              </w:rPr>
            </w:pPr>
            <w:r w:rsidRPr="00951165">
              <w:rPr>
                <w:color w:val="000000"/>
              </w:rPr>
              <w:t>225</w:t>
            </w:r>
          </w:p>
        </w:tc>
        <w:tc>
          <w:tcPr>
            <w:tcW w:w="3600" w:type="dxa"/>
            <w:vAlign w:val="center"/>
          </w:tcPr>
          <w:p w14:paraId="09B76180" w14:textId="77777777" w:rsidR="008B6547" w:rsidRPr="00951165" w:rsidRDefault="008B6547" w:rsidP="005517B6">
            <w:pPr>
              <w:jc w:val="center"/>
              <w:rPr>
                <w:color w:val="000000"/>
              </w:rPr>
            </w:pPr>
            <w:r w:rsidRPr="00951165">
              <w:rPr>
                <w:color w:val="000000"/>
              </w:rPr>
              <w:t>Alkynyl attack to carbonyl</w:t>
            </w:r>
          </w:p>
        </w:tc>
        <w:tc>
          <w:tcPr>
            <w:tcW w:w="1008" w:type="dxa"/>
            <w:vAlign w:val="center"/>
          </w:tcPr>
          <w:p w14:paraId="5B241BE7" w14:textId="77777777" w:rsidR="008B6547" w:rsidRPr="00951165" w:rsidRDefault="008B6547" w:rsidP="005517B6">
            <w:pPr>
              <w:jc w:val="center"/>
              <w:rPr>
                <w:color w:val="000000"/>
              </w:rPr>
            </w:pPr>
            <w:r w:rsidRPr="00951165">
              <w:rPr>
                <w:color w:val="000000"/>
              </w:rPr>
              <w:t>27</w:t>
            </w:r>
          </w:p>
        </w:tc>
      </w:tr>
      <w:tr w:rsidR="008B6547" w:rsidRPr="00951165" w14:paraId="05146855" w14:textId="77777777" w:rsidTr="005517B6">
        <w:trPr>
          <w:trHeight w:val="317"/>
        </w:trPr>
        <w:tc>
          <w:tcPr>
            <w:tcW w:w="3600" w:type="dxa"/>
            <w:noWrap/>
            <w:vAlign w:val="center"/>
            <w:hideMark/>
          </w:tcPr>
          <w:p w14:paraId="654E7BA5" w14:textId="77777777" w:rsidR="008B6547" w:rsidRPr="00951165" w:rsidRDefault="008B6547" w:rsidP="005517B6">
            <w:pPr>
              <w:jc w:val="center"/>
              <w:rPr>
                <w:color w:val="000000"/>
              </w:rPr>
            </w:pPr>
            <w:r w:rsidRPr="00951165">
              <w:rPr>
                <w:color w:val="000000"/>
              </w:rPr>
              <w:t>Amide reduction</w:t>
            </w:r>
          </w:p>
        </w:tc>
        <w:tc>
          <w:tcPr>
            <w:tcW w:w="1008" w:type="dxa"/>
            <w:noWrap/>
            <w:vAlign w:val="center"/>
            <w:hideMark/>
          </w:tcPr>
          <w:p w14:paraId="0EEA4E2C" w14:textId="77777777" w:rsidR="008B6547" w:rsidRPr="00951165" w:rsidRDefault="008B6547" w:rsidP="005517B6">
            <w:pPr>
              <w:jc w:val="center"/>
              <w:rPr>
                <w:color w:val="000000"/>
              </w:rPr>
            </w:pPr>
            <w:r w:rsidRPr="00951165">
              <w:rPr>
                <w:color w:val="000000"/>
              </w:rPr>
              <w:t>207</w:t>
            </w:r>
          </w:p>
        </w:tc>
        <w:tc>
          <w:tcPr>
            <w:tcW w:w="3600" w:type="dxa"/>
            <w:vAlign w:val="center"/>
          </w:tcPr>
          <w:p w14:paraId="4DC5B0AC" w14:textId="77777777" w:rsidR="008B6547" w:rsidRPr="00951165" w:rsidRDefault="008B6547" w:rsidP="005517B6">
            <w:pPr>
              <w:jc w:val="center"/>
              <w:rPr>
                <w:color w:val="000000"/>
              </w:rPr>
            </w:pPr>
            <w:r w:rsidRPr="00951165">
              <w:rPr>
                <w:color w:val="000000"/>
              </w:rPr>
              <w:t>Weinreb ketone synthesis</w:t>
            </w:r>
          </w:p>
        </w:tc>
        <w:tc>
          <w:tcPr>
            <w:tcW w:w="1008" w:type="dxa"/>
            <w:vAlign w:val="center"/>
          </w:tcPr>
          <w:p w14:paraId="34178349" w14:textId="77777777" w:rsidR="008B6547" w:rsidRPr="00951165" w:rsidRDefault="008B6547" w:rsidP="005517B6">
            <w:pPr>
              <w:jc w:val="center"/>
              <w:rPr>
                <w:color w:val="000000"/>
              </w:rPr>
            </w:pPr>
            <w:r w:rsidRPr="00951165">
              <w:rPr>
                <w:color w:val="000000"/>
              </w:rPr>
              <w:t>27</w:t>
            </w:r>
          </w:p>
        </w:tc>
      </w:tr>
      <w:tr w:rsidR="008B6547" w:rsidRPr="00951165" w14:paraId="3AF4C942" w14:textId="77777777" w:rsidTr="005517B6">
        <w:trPr>
          <w:trHeight w:val="317"/>
        </w:trPr>
        <w:tc>
          <w:tcPr>
            <w:tcW w:w="3600" w:type="dxa"/>
            <w:noWrap/>
            <w:vAlign w:val="center"/>
            <w:hideMark/>
          </w:tcPr>
          <w:p w14:paraId="7AF32C10" w14:textId="77777777" w:rsidR="008B6547" w:rsidRPr="00951165" w:rsidRDefault="008B6547" w:rsidP="005517B6">
            <w:pPr>
              <w:jc w:val="center"/>
              <w:rPr>
                <w:color w:val="000000"/>
              </w:rPr>
            </w:pPr>
            <w:r w:rsidRPr="00951165">
              <w:rPr>
                <w:color w:val="000000"/>
              </w:rPr>
              <w:t>Base cat</w:t>
            </w:r>
            <w:r>
              <w:rPr>
                <w:color w:val="000000"/>
              </w:rPr>
              <w:t>alyzed</w:t>
            </w:r>
            <w:r w:rsidRPr="00951165">
              <w:rPr>
                <w:color w:val="000000"/>
              </w:rPr>
              <w:t xml:space="preserve"> ester hydrolysis</w:t>
            </w:r>
          </w:p>
        </w:tc>
        <w:tc>
          <w:tcPr>
            <w:tcW w:w="1008" w:type="dxa"/>
            <w:noWrap/>
            <w:vAlign w:val="center"/>
            <w:hideMark/>
          </w:tcPr>
          <w:p w14:paraId="5DEE61F0" w14:textId="77777777" w:rsidR="008B6547" w:rsidRPr="00951165" w:rsidRDefault="008B6547" w:rsidP="005517B6">
            <w:pPr>
              <w:jc w:val="center"/>
              <w:rPr>
                <w:color w:val="000000"/>
              </w:rPr>
            </w:pPr>
            <w:r w:rsidRPr="00951165">
              <w:rPr>
                <w:color w:val="000000"/>
              </w:rPr>
              <w:t>195</w:t>
            </w:r>
          </w:p>
        </w:tc>
        <w:tc>
          <w:tcPr>
            <w:tcW w:w="3600" w:type="dxa"/>
            <w:vAlign w:val="center"/>
          </w:tcPr>
          <w:p w14:paraId="1D302568" w14:textId="77777777" w:rsidR="008B6547" w:rsidRPr="00951165" w:rsidRDefault="008B6547" w:rsidP="005517B6">
            <w:pPr>
              <w:jc w:val="center"/>
              <w:rPr>
                <w:color w:val="000000"/>
              </w:rPr>
            </w:pPr>
            <w:r w:rsidRPr="00951165">
              <w:rPr>
                <w:color w:val="000000"/>
              </w:rPr>
              <w:t>Markovnikov addition</w:t>
            </w:r>
          </w:p>
        </w:tc>
        <w:tc>
          <w:tcPr>
            <w:tcW w:w="1008" w:type="dxa"/>
            <w:vAlign w:val="center"/>
          </w:tcPr>
          <w:p w14:paraId="5B17CBDD" w14:textId="77777777" w:rsidR="008B6547" w:rsidRPr="00951165" w:rsidRDefault="008B6547" w:rsidP="005517B6">
            <w:pPr>
              <w:jc w:val="center"/>
              <w:rPr>
                <w:color w:val="000000"/>
              </w:rPr>
            </w:pPr>
            <w:r w:rsidRPr="00951165">
              <w:rPr>
                <w:color w:val="000000"/>
              </w:rPr>
              <w:t>26</w:t>
            </w:r>
          </w:p>
        </w:tc>
      </w:tr>
      <w:tr w:rsidR="008B6547" w:rsidRPr="00951165" w14:paraId="30D03CFD" w14:textId="77777777" w:rsidTr="005517B6">
        <w:trPr>
          <w:trHeight w:val="317"/>
        </w:trPr>
        <w:tc>
          <w:tcPr>
            <w:tcW w:w="3600" w:type="dxa"/>
            <w:noWrap/>
            <w:vAlign w:val="center"/>
            <w:hideMark/>
          </w:tcPr>
          <w:p w14:paraId="5BD9B900" w14:textId="77777777" w:rsidR="008B6547" w:rsidRPr="00951165" w:rsidRDefault="008B6547" w:rsidP="005517B6">
            <w:pPr>
              <w:jc w:val="center"/>
              <w:rPr>
                <w:color w:val="000000"/>
              </w:rPr>
            </w:pPr>
            <w:r w:rsidRPr="00951165">
              <w:rPr>
                <w:color w:val="000000"/>
              </w:rPr>
              <w:t>Grignard</w:t>
            </w:r>
            <w:r>
              <w:rPr>
                <w:color w:val="000000"/>
              </w:rPr>
              <w:t xml:space="preserve"> reaction</w:t>
            </w:r>
          </w:p>
        </w:tc>
        <w:tc>
          <w:tcPr>
            <w:tcW w:w="1008" w:type="dxa"/>
            <w:noWrap/>
            <w:vAlign w:val="center"/>
            <w:hideMark/>
          </w:tcPr>
          <w:p w14:paraId="4A9B0E8A" w14:textId="77777777" w:rsidR="008B6547" w:rsidRPr="00951165" w:rsidRDefault="008B6547" w:rsidP="005517B6">
            <w:pPr>
              <w:jc w:val="center"/>
              <w:rPr>
                <w:color w:val="000000"/>
              </w:rPr>
            </w:pPr>
            <w:r w:rsidRPr="00951165">
              <w:rPr>
                <w:color w:val="000000"/>
              </w:rPr>
              <w:t>189</w:t>
            </w:r>
          </w:p>
        </w:tc>
        <w:tc>
          <w:tcPr>
            <w:tcW w:w="3600" w:type="dxa"/>
            <w:vAlign w:val="center"/>
          </w:tcPr>
          <w:p w14:paraId="3989A04C" w14:textId="77777777" w:rsidR="008B6547" w:rsidRPr="00951165" w:rsidRDefault="008B6547" w:rsidP="005517B6">
            <w:pPr>
              <w:jc w:val="center"/>
              <w:rPr>
                <w:color w:val="000000"/>
              </w:rPr>
            </w:pPr>
            <w:r w:rsidRPr="00951165">
              <w:rPr>
                <w:color w:val="000000"/>
              </w:rPr>
              <w:t>Methyl ester synthesis</w:t>
            </w:r>
          </w:p>
        </w:tc>
        <w:tc>
          <w:tcPr>
            <w:tcW w:w="1008" w:type="dxa"/>
            <w:vAlign w:val="center"/>
          </w:tcPr>
          <w:p w14:paraId="6FD7471E" w14:textId="77777777" w:rsidR="008B6547" w:rsidRPr="00951165" w:rsidRDefault="008B6547" w:rsidP="005517B6">
            <w:pPr>
              <w:jc w:val="center"/>
              <w:rPr>
                <w:color w:val="000000"/>
              </w:rPr>
            </w:pPr>
            <w:r w:rsidRPr="00951165">
              <w:rPr>
                <w:color w:val="000000"/>
              </w:rPr>
              <w:t>25</w:t>
            </w:r>
          </w:p>
        </w:tc>
      </w:tr>
      <w:tr w:rsidR="008B6547" w:rsidRPr="00951165" w14:paraId="7E5FEA72" w14:textId="77777777" w:rsidTr="005517B6">
        <w:trPr>
          <w:trHeight w:val="317"/>
        </w:trPr>
        <w:tc>
          <w:tcPr>
            <w:tcW w:w="3600" w:type="dxa"/>
            <w:noWrap/>
            <w:vAlign w:val="center"/>
            <w:hideMark/>
          </w:tcPr>
          <w:p w14:paraId="3FC08FC0" w14:textId="77777777" w:rsidR="008B6547" w:rsidRPr="00951165" w:rsidRDefault="008B6547" w:rsidP="005517B6">
            <w:pPr>
              <w:jc w:val="center"/>
              <w:rPr>
                <w:color w:val="000000"/>
              </w:rPr>
            </w:pPr>
            <w:r w:rsidRPr="00951165">
              <w:rPr>
                <w:color w:val="000000"/>
              </w:rPr>
              <w:t>S</w:t>
            </w:r>
            <w:r>
              <w:rPr>
                <w:color w:val="000000"/>
                <w:vertAlign w:val="subscript"/>
              </w:rPr>
              <w:t>N</w:t>
            </w:r>
            <w:r>
              <w:rPr>
                <w:color w:val="000000"/>
              </w:rPr>
              <w:t>2 reaction</w:t>
            </w:r>
            <w:r w:rsidRPr="00951165">
              <w:rPr>
                <w:color w:val="000000"/>
              </w:rPr>
              <w:t xml:space="preserve"> with </w:t>
            </w:r>
            <w:proofErr w:type="spellStart"/>
            <w:r w:rsidRPr="00951165">
              <w:rPr>
                <w:color w:val="000000"/>
              </w:rPr>
              <w:t>tosylate</w:t>
            </w:r>
            <w:proofErr w:type="spellEnd"/>
          </w:p>
        </w:tc>
        <w:tc>
          <w:tcPr>
            <w:tcW w:w="1008" w:type="dxa"/>
            <w:noWrap/>
            <w:vAlign w:val="center"/>
            <w:hideMark/>
          </w:tcPr>
          <w:p w14:paraId="59578A6C" w14:textId="77777777" w:rsidR="008B6547" w:rsidRPr="00951165" w:rsidRDefault="008B6547" w:rsidP="005517B6">
            <w:pPr>
              <w:jc w:val="center"/>
              <w:rPr>
                <w:color w:val="000000"/>
              </w:rPr>
            </w:pPr>
            <w:r w:rsidRPr="00951165">
              <w:rPr>
                <w:color w:val="000000"/>
              </w:rPr>
              <w:t>182</w:t>
            </w:r>
          </w:p>
        </w:tc>
        <w:tc>
          <w:tcPr>
            <w:tcW w:w="3600" w:type="dxa"/>
            <w:vAlign w:val="center"/>
          </w:tcPr>
          <w:p w14:paraId="0E662AA1" w14:textId="77777777" w:rsidR="008B6547" w:rsidRPr="00951165" w:rsidRDefault="008B6547" w:rsidP="005517B6">
            <w:pPr>
              <w:jc w:val="center"/>
              <w:rPr>
                <w:color w:val="000000"/>
              </w:rPr>
            </w:pPr>
            <w:r w:rsidRPr="00951165">
              <w:rPr>
                <w:color w:val="000000"/>
              </w:rPr>
              <w:t>Isothiocyanate synthesis</w:t>
            </w:r>
          </w:p>
        </w:tc>
        <w:tc>
          <w:tcPr>
            <w:tcW w:w="1008" w:type="dxa"/>
            <w:vAlign w:val="center"/>
          </w:tcPr>
          <w:p w14:paraId="007E0A5B" w14:textId="77777777" w:rsidR="008B6547" w:rsidRPr="00951165" w:rsidRDefault="008B6547" w:rsidP="005517B6">
            <w:pPr>
              <w:jc w:val="center"/>
              <w:rPr>
                <w:color w:val="000000"/>
              </w:rPr>
            </w:pPr>
            <w:r w:rsidRPr="00951165">
              <w:rPr>
                <w:color w:val="000000"/>
              </w:rPr>
              <w:t>24</w:t>
            </w:r>
          </w:p>
        </w:tc>
      </w:tr>
      <w:tr w:rsidR="008B6547" w:rsidRPr="00951165" w14:paraId="5DA6C4A6" w14:textId="77777777" w:rsidTr="005517B6">
        <w:trPr>
          <w:trHeight w:val="317"/>
        </w:trPr>
        <w:tc>
          <w:tcPr>
            <w:tcW w:w="3600" w:type="dxa"/>
            <w:noWrap/>
            <w:vAlign w:val="center"/>
            <w:hideMark/>
          </w:tcPr>
          <w:p w14:paraId="40B209C2" w14:textId="77777777" w:rsidR="008B6547" w:rsidRPr="00951165" w:rsidRDefault="008B6547" w:rsidP="005517B6">
            <w:pPr>
              <w:jc w:val="center"/>
              <w:rPr>
                <w:color w:val="000000"/>
              </w:rPr>
            </w:pPr>
            <w:r w:rsidRPr="00951165">
              <w:rPr>
                <w:color w:val="000000"/>
              </w:rPr>
              <w:t>S</w:t>
            </w:r>
            <w:r>
              <w:rPr>
                <w:color w:val="000000"/>
                <w:vertAlign w:val="subscript"/>
              </w:rPr>
              <w:t>N</w:t>
            </w:r>
            <w:r>
              <w:rPr>
                <w:color w:val="000000"/>
              </w:rPr>
              <w:t>Ar reaction</w:t>
            </w:r>
            <w:r w:rsidRPr="00951165">
              <w:rPr>
                <w:color w:val="000000"/>
              </w:rPr>
              <w:t xml:space="preserve"> </w:t>
            </w:r>
            <w:r>
              <w:rPr>
                <w:color w:val="000000"/>
              </w:rPr>
              <w:t xml:space="preserve">with </w:t>
            </w:r>
            <w:r w:rsidRPr="00951165">
              <w:rPr>
                <w:color w:val="000000"/>
              </w:rPr>
              <w:t>alco</w:t>
            </w:r>
            <w:r>
              <w:rPr>
                <w:color w:val="000000"/>
              </w:rPr>
              <w:t>h</w:t>
            </w:r>
            <w:r w:rsidRPr="00951165">
              <w:rPr>
                <w:color w:val="000000"/>
              </w:rPr>
              <w:t>ol</w:t>
            </w:r>
            <w:r>
              <w:rPr>
                <w:color w:val="000000"/>
              </w:rPr>
              <w:t xml:space="preserve"> </w:t>
            </w:r>
            <w:r w:rsidRPr="00951165">
              <w:rPr>
                <w:color w:val="000000"/>
              </w:rPr>
              <w:t>(ortho)</w:t>
            </w:r>
            <w:r>
              <w:rPr>
                <w:color w:val="000000"/>
              </w:rPr>
              <w:t xml:space="preserve"> </w:t>
            </w:r>
          </w:p>
        </w:tc>
        <w:tc>
          <w:tcPr>
            <w:tcW w:w="1008" w:type="dxa"/>
            <w:noWrap/>
            <w:vAlign w:val="center"/>
            <w:hideMark/>
          </w:tcPr>
          <w:p w14:paraId="092D1D8A" w14:textId="77777777" w:rsidR="008B6547" w:rsidRPr="00951165" w:rsidRDefault="008B6547" w:rsidP="005517B6">
            <w:pPr>
              <w:jc w:val="center"/>
              <w:rPr>
                <w:color w:val="000000"/>
              </w:rPr>
            </w:pPr>
            <w:r w:rsidRPr="00951165">
              <w:rPr>
                <w:color w:val="000000"/>
              </w:rPr>
              <w:t>182</w:t>
            </w:r>
          </w:p>
        </w:tc>
        <w:tc>
          <w:tcPr>
            <w:tcW w:w="3600" w:type="dxa"/>
            <w:vAlign w:val="center"/>
          </w:tcPr>
          <w:p w14:paraId="22D2E43E" w14:textId="77777777" w:rsidR="008B6547" w:rsidRPr="00951165" w:rsidRDefault="008B6547" w:rsidP="005517B6">
            <w:pPr>
              <w:jc w:val="center"/>
              <w:rPr>
                <w:color w:val="000000"/>
              </w:rPr>
            </w:pPr>
            <w:r w:rsidRPr="00951165">
              <w:rPr>
                <w:color w:val="000000"/>
              </w:rPr>
              <w:t>Michael addition</w:t>
            </w:r>
          </w:p>
        </w:tc>
        <w:tc>
          <w:tcPr>
            <w:tcW w:w="1008" w:type="dxa"/>
            <w:vAlign w:val="center"/>
          </w:tcPr>
          <w:p w14:paraId="0F8ADF57" w14:textId="77777777" w:rsidR="008B6547" w:rsidRPr="00951165" w:rsidRDefault="008B6547" w:rsidP="005517B6">
            <w:pPr>
              <w:jc w:val="center"/>
              <w:rPr>
                <w:color w:val="000000"/>
              </w:rPr>
            </w:pPr>
            <w:r w:rsidRPr="00951165">
              <w:rPr>
                <w:color w:val="000000"/>
              </w:rPr>
              <w:t>14</w:t>
            </w:r>
          </w:p>
        </w:tc>
      </w:tr>
      <w:tr w:rsidR="008B6547" w:rsidRPr="00951165" w14:paraId="2972059C" w14:textId="77777777" w:rsidTr="005517B6">
        <w:trPr>
          <w:trHeight w:val="317"/>
        </w:trPr>
        <w:tc>
          <w:tcPr>
            <w:tcW w:w="3600" w:type="dxa"/>
            <w:noWrap/>
            <w:vAlign w:val="center"/>
            <w:hideMark/>
          </w:tcPr>
          <w:p w14:paraId="61D30F69" w14:textId="77777777" w:rsidR="008B6547" w:rsidRPr="00951165" w:rsidRDefault="008B6547" w:rsidP="005517B6">
            <w:pPr>
              <w:jc w:val="center"/>
              <w:rPr>
                <w:color w:val="000000"/>
              </w:rPr>
            </w:pPr>
            <w:r w:rsidRPr="00951165">
              <w:rPr>
                <w:color w:val="000000"/>
              </w:rPr>
              <w:t>Wittig</w:t>
            </w:r>
            <w:r>
              <w:rPr>
                <w:color w:val="000000"/>
              </w:rPr>
              <w:t xml:space="preserve"> reaction</w:t>
            </w:r>
          </w:p>
        </w:tc>
        <w:tc>
          <w:tcPr>
            <w:tcW w:w="1008" w:type="dxa"/>
            <w:noWrap/>
            <w:vAlign w:val="center"/>
            <w:hideMark/>
          </w:tcPr>
          <w:p w14:paraId="790319B0" w14:textId="77777777" w:rsidR="008B6547" w:rsidRPr="00951165" w:rsidRDefault="008B6547" w:rsidP="005517B6">
            <w:pPr>
              <w:jc w:val="center"/>
              <w:rPr>
                <w:color w:val="000000"/>
              </w:rPr>
            </w:pPr>
            <w:r w:rsidRPr="00951165">
              <w:rPr>
                <w:color w:val="000000"/>
              </w:rPr>
              <w:t>176</w:t>
            </w:r>
          </w:p>
        </w:tc>
        <w:tc>
          <w:tcPr>
            <w:tcW w:w="3600" w:type="dxa"/>
            <w:vAlign w:val="center"/>
          </w:tcPr>
          <w:p w14:paraId="06FD8062" w14:textId="77777777" w:rsidR="008B6547" w:rsidRPr="00951165" w:rsidRDefault="008B6547" w:rsidP="005517B6">
            <w:pPr>
              <w:jc w:val="center"/>
              <w:rPr>
                <w:color w:val="000000"/>
              </w:rPr>
            </w:pPr>
            <w:r w:rsidRPr="00951165">
              <w:rPr>
                <w:color w:val="000000"/>
              </w:rPr>
              <w:t>Lactone reduction</w:t>
            </w:r>
          </w:p>
        </w:tc>
        <w:tc>
          <w:tcPr>
            <w:tcW w:w="1008" w:type="dxa"/>
            <w:vAlign w:val="center"/>
          </w:tcPr>
          <w:p w14:paraId="4632E46D" w14:textId="77777777" w:rsidR="008B6547" w:rsidRPr="00951165" w:rsidRDefault="008B6547" w:rsidP="005517B6">
            <w:pPr>
              <w:jc w:val="center"/>
              <w:rPr>
                <w:color w:val="000000"/>
              </w:rPr>
            </w:pPr>
            <w:r w:rsidRPr="00951165">
              <w:rPr>
                <w:color w:val="000000"/>
              </w:rPr>
              <w:t>10</w:t>
            </w:r>
          </w:p>
        </w:tc>
      </w:tr>
      <w:tr w:rsidR="008B6547" w:rsidRPr="00951165" w14:paraId="7024F7FA" w14:textId="77777777" w:rsidTr="005517B6">
        <w:trPr>
          <w:trHeight w:val="317"/>
        </w:trPr>
        <w:tc>
          <w:tcPr>
            <w:tcW w:w="3600" w:type="dxa"/>
            <w:noWrap/>
            <w:vAlign w:val="center"/>
            <w:hideMark/>
          </w:tcPr>
          <w:p w14:paraId="164E0D9D" w14:textId="77777777" w:rsidR="008B6547" w:rsidRPr="00951165" w:rsidRDefault="008B6547" w:rsidP="005517B6">
            <w:pPr>
              <w:jc w:val="center"/>
              <w:rPr>
                <w:color w:val="000000"/>
              </w:rPr>
            </w:pPr>
            <w:r w:rsidRPr="00951165">
              <w:rPr>
                <w:color w:val="000000"/>
              </w:rPr>
              <w:t>Staudinger</w:t>
            </w:r>
            <w:r>
              <w:rPr>
                <w:color w:val="000000"/>
              </w:rPr>
              <w:t xml:space="preserve"> reaction</w:t>
            </w:r>
          </w:p>
        </w:tc>
        <w:tc>
          <w:tcPr>
            <w:tcW w:w="1008" w:type="dxa"/>
            <w:noWrap/>
            <w:vAlign w:val="center"/>
            <w:hideMark/>
          </w:tcPr>
          <w:p w14:paraId="4B6CEEA4" w14:textId="77777777" w:rsidR="008B6547" w:rsidRPr="00951165" w:rsidRDefault="008B6547" w:rsidP="005517B6">
            <w:pPr>
              <w:jc w:val="center"/>
              <w:rPr>
                <w:color w:val="000000"/>
              </w:rPr>
            </w:pPr>
            <w:r w:rsidRPr="00951165">
              <w:rPr>
                <w:color w:val="000000"/>
              </w:rPr>
              <w:t>165</w:t>
            </w:r>
          </w:p>
        </w:tc>
        <w:tc>
          <w:tcPr>
            <w:tcW w:w="3600" w:type="dxa"/>
            <w:vAlign w:val="center"/>
          </w:tcPr>
          <w:p w14:paraId="2D0BE2AB" w14:textId="77777777" w:rsidR="008B6547" w:rsidRPr="00951165" w:rsidRDefault="008B6547" w:rsidP="005517B6">
            <w:pPr>
              <w:jc w:val="center"/>
              <w:rPr>
                <w:color w:val="000000"/>
              </w:rPr>
            </w:pPr>
            <w:r w:rsidRPr="00951165">
              <w:rPr>
                <w:color w:val="000000"/>
              </w:rPr>
              <w:t>Intramolecular lactonization</w:t>
            </w:r>
          </w:p>
        </w:tc>
        <w:tc>
          <w:tcPr>
            <w:tcW w:w="1008" w:type="dxa"/>
            <w:vAlign w:val="center"/>
          </w:tcPr>
          <w:p w14:paraId="3C0392D6" w14:textId="77777777" w:rsidR="008B6547" w:rsidRPr="00951165" w:rsidRDefault="008B6547" w:rsidP="005517B6">
            <w:pPr>
              <w:jc w:val="center"/>
              <w:rPr>
                <w:color w:val="000000"/>
              </w:rPr>
            </w:pPr>
            <w:r w:rsidRPr="00951165">
              <w:rPr>
                <w:color w:val="000000"/>
              </w:rPr>
              <w:t>9</w:t>
            </w:r>
          </w:p>
        </w:tc>
      </w:tr>
      <w:tr w:rsidR="008B6547" w:rsidRPr="00951165" w14:paraId="2793B95C" w14:textId="77777777" w:rsidTr="005517B6">
        <w:trPr>
          <w:trHeight w:val="317"/>
        </w:trPr>
        <w:tc>
          <w:tcPr>
            <w:tcW w:w="3600" w:type="dxa"/>
            <w:noWrap/>
            <w:vAlign w:val="center"/>
            <w:hideMark/>
          </w:tcPr>
          <w:p w14:paraId="554A22A9" w14:textId="77777777" w:rsidR="008B6547" w:rsidRPr="00951165" w:rsidRDefault="008B6547" w:rsidP="005517B6">
            <w:pPr>
              <w:jc w:val="center"/>
              <w:rPr>
                <w:color w:val="000000"/>
              </w:rPr>
            </w:pPr>
            <w:proofErr w:type="spellStart"/>
            <w:r w:rsidRPr="00951165">
              <w:rPr>
                <w:color w:val="000000"/>
              </w:rPr>
              <w:t>Hantzsch</w:t>
            </w:r>
            <w:proofErr w:type="spellEnd"/>
            <w:r w:rsidRPr="00951165">
              <w:rPr>
                <w:color w:val="000000"/>
              </w:rPr>
              <w:t xml:space="preserve"> </w:t>
            </w:r>
            <w:proofErr w:type="spellStart"/>
            <w:r w:rsidRPr="00951165">
              <w:rPr>
                <w:color w:val="000000"/>
              </w:rPr>
              <w:t>thiazole</w:t>
            </w:r>
            <w:proofErr w:type="spellEnd"/>
            <w:r w:rsidRPr="00951165">
              <w:rPr>
                <w:color w:val="000000"/>
              </w:rPr>
              <w:t xml:space="preserve"> synthesis</w:t>
            </w:r>
          </w:p>
        </w:tc>
        <w:tc>
          <w:tcPr>
            <w:tcW w:w="1008" w:type="dxa"/>
            <w:noWrap/>
            <w:vAlign w:val="center"/>
            <w:hideMark/>
          </w:tcPr>
          <w:p w14:paraId="18209C84" w14:textId="77777777" w:rsidR="008B6547" w:rsidRPr="00951165" w:rsidRDefault="008B6547" w:rsidP="005517B6">
            <w:pPr>
              <w:jc w:val="center"/>
              <w:rPr>
                <w:color w:val="000000"/>
              </w:rPr>
            </w:pPr>
            <w:r w:rsidRPr="00951165">
              <w:rPr>
                <w:color w:val="000000"/>
              </w:rPr>
              <w:t>158</w:t>
            </w:r>
          </w:p>
        </w:tc>
        <w:tc>
          <w:tcPr>
            <w:tcW w:w="3600" w:type="dxa"/>
            <w:vAlign w:val="center"/>
          </w:tcPr>
          <w:p w14:paraId="362135BE" w14:textId="77777777" w:rsidR="008B6547" w:rsidRPr="00951165" w:rsidRDefault="008B6547" w:rsidP="005517B6">
            <w:pPr>
              <w:jc w:val="center"/>
              <w:rPr>
                <w:color w:val="000000"/>
              </w:rPr>
            </w:pPr>
            <w:r w:rsidRPr="00951165">
              <w:rPr>
                <w:color w:val="000000"/>
              </w:rPr>
              <w:t>S</w:t>
            </w:r>
            <w:r>
              <w:rPr>
                <w:color w:val="000000"/>
                <w:vertAlign w:val="subscript"/>
              </w:rPr>
              <w:t>N</w:t>
            </w:r>
            <w:r>
              <w:rPr>
                <w:color w:val="000000"/>
              </w:rPr>
              <w:t>1 reaction</w:t>
            </w:r>
            <w:r w:rsidRPr="00951165">
              <w:rPr>
                <w:color w:val="000000"/>
              </w:rPr>
              <w:t xml:space="preserve"> with </w:t>
            </w:r>
            <w:proofErr w:type="spellStart"/>
            <w:r w:rsidRPr="00951165">
              <w:rPr>
                <w:color w:val="000000"/>
              </w:rPr>
              <w:t>tosylate</w:t>
            </w:r>
            <w:proofErr w:type="spellEnd"/>
          </w:p>
        </w:tc>
        <w:tc>
          <w:tcPr>
            <w:tcW w:w="1008" w:type="dxa"/>
            <w:vAlign w:val="center"/>
          </w:tcPr>
          <w:p w14:paraId="33177FEF" w14:textId="77777777" w:rsidR="008B6547" w:rsidRPr="00951165" w:rsidRDefault="008B6547" w:rsidP="005517B6">
            <w:pPr>
              <w:jc w:val="center"/>
              <w:rPr>
                <w:color w:val="000000"/>
              </w:rPr>
            </w:pPr>
            <w:r w:rsidRPr="00951165">
              <w:rPr>
                <w:color w:val="000000"/>
              </w:rPr>
              <w:t>6</w:t>
            </w:r>
          </w:p>
        </w:tc>
      </w:tr>
      <w:tr w:rsidR="008B6547" w:rsidRPr="00951165" w14:paraId="5B855FBE" w14:textId="77777777" w:rsidTr="005517B6">
        <w:trPr>
          <w:trHeight w:val="317"/>
        </w:trPr>
        <w:tc>
          <w:tcPr>
            <w:tcW w:w="3600" w:type="dxa"/>
            <w:noWrap/>
            <w:vAlign w:val="center"/>
            <w:hideMark/>
          </w:tcPr>
          <w:p w14:paraId="693AC77A" w14:textId="77777777" w:rsidR="008B6547" w:rsidRPr="00951165" w:rsidRDefault="008B6547" w:rsidP="005517B6">
            <w:pPr>
              <w:jc w:val="center"/>
              <w:rPr>
                <w:color w:val="000000"/>
              </w:rPr>
            </w:pPr>
            <w:r w:rsidRPr="00951165">
              <w:rPr>
                <w:color w:val="000000"/>
              </w:rPr>
              <w:t>Ing Manske</w:t>
            </w:r>
          </w:p>
        </w:tc>
        <w:tc>
          <w:tcPr>
            <w:tcW w:w="1008" w:type="dxa"/>
            <w:noWrap/>
            <w:vAlign w:val="center"/>
            <w:hideMark/>
          </w:tcPr>
          <w:p w14:paraId="0F0370FC" w14:textId="77777777" w:rsidR="008B6547" w:rsidRPr="00951165" w:rsidRDefault="008B6547" w:rsidP="005517B6">
            <w:pPr>
              <w:jc w:val="center"/>
              <w:rPr>
                <w:color w:val="000000"/>
              </w:rPr>
            </w:pPr>
            <w:r w:rsidRPr="00951165">
              <w:rPr>
                <w:color w:val="000000"/>
              </w:rPr>
              <w:t>140</w:t>
            </w:r>
          </w:p>
        </w:tc>
        <w:tc>
          <w:tcPr>
            <w:tcW w:w="3600" w:type="dxa"/>
            <w:vAlign w:val="center"/>
          </w:tcPr>
          <w:p w14:paraId="121228F9" w14:textId="77777777" w:rsidR="008B6547" w:rsidRPr="00951165" w:rsidRDefault="008B6547" w:rsidP="005517B6">
            <w:pPr>
              <w:jc w:val="center"/>
              <w:rPr>
                <w:color w:val="000000"/>
              </w:rPr>
            </w:pPr>
          </w:p>
        </w:tc>
        <w:tc>
          <w:tcPr>
            <w:tcW w:w="1008" w:type="dxa"/>
            <w:vAlign w:val="center"/>
          </w:tcPr>
          <w:p w14:paraId="5DBA9F7D" w14:textId="77777777" w:rsidR="008B6547" w:rsidRPr="00951165" w:rsidRDefault="008B6547" w:rsidP="005517B6">
            <w:pPr>
              <w:jc w:val="center"/>
              <w:rPr>
                <w:color w:val="000000"/>
              </w:rPr>
            </w:pPr>
          </w:p>
        </w:tc>
      </w:tr>
      <w:bookmarkEnd w:id="9"/>
    </w:tbl>
    <w:p w14:paraId="26B6D3FE" w14:textId="77777777" w:rsidR="008B6547" w:rsidRDefault="008B6547" w:rsidP="008B6547">
      <w:pPr>
        <w:jc w:val="left"/>
      </w:pPr>
      <w:r>
        <w:br w:type="page"/>
      </w:r>
    </w:p>
    <w:p w14:paraId="4EEF7431" w14:textId="13228333" w:rsidR="008B6547" w:rsidRDefault="008B6547" w:rsidP="008B6547">
      <w:pPr>
        <w:pStyle w:val="Heading1"/>
        <w:jc w:val="both"/>
      </w:pPr>
      <w:r>
        <w:lastRenderedPageBreak/>
        <w:t xml:space="preserve">S8. </w:t>
      </w:r>
      <w:r w:rsidR="007D0F6A">
        <w:rPr>
          <w:rFonts w:hint="eastAsia"/>
        </w:rPr>
        <w:t xml:space="preserve">Expert </w:t>
      </w:r>
      <w:r>
        <w:t>evaluation of 100 randomly sampled reactions</w:t>
      </w:r>
    </w:p>
    <w:p w14:paraId="736AD096" w14:textId="34AA2128" w:rsidR="003405B9" w:rsidRDefault="003405B9" w:rsidP="003405B9">
      <w:r w:rsidRPr="003405B9">
        <w:t>We present the evaluation results of 100 randomly sampled reactions from the mech-USPTO-31</w:t>
      </w:r>
      <w:r>
        <w:rPr>
          <w:rFonts w:hint="eastAsia"/>
        </w:rPr>
        <w:t>K</w:t>
      </w:r>
      <w:r w:rsidRPr="003405B9">
        <w:t xml:space="preserve"> dataset by 11 chemists, detailed in the supplementary material. The average score for these </w:t>
      </w:r>
      <w:r w:rsidRPr="003405B9">
        <w:rPr>
          <w:i/>
          <w:iCs/>
        </w:rPr>
        <w:t>MechFinder</w:t>
      </w:r>
      <w:r>
        <w:rPr>
          <w:rFonts w:hint="eastAsia"/>
        </w:rPr>
        <w:t>-generated mechanisms is</w:t>
      </w:r>
      <w:r w:rsidRPr="003405B9">
        <w:t xml:space="preserve"> 0.986 out of 1, confirming that the </w:t>
      </w:r>
      <w:r w:rsidRPr="003405B9">
        <w:rPr>
          <w:i/>
          <w:iCs/>
        </w:rPr>
        <w:t>MechFinder</w:t>
      </w:r>
      <w:r w:rsidRPr="003405B9">
        <w:t xml:space="preserve"> </w:t>
      </w:r>
      <w:r>
        <w:rPr>
          <w:rFonts w:hint="eastAsia"/>
        </w:rPr>
        <w:t>produces</w:t>
      </w:r>
      <w:r w:rsidRPr="003405B9">
        <w:t xml:space="preserve"> chemically reasonable</w:t>
      </w:r>
      <w:r>
        <w:rPr>
          <w:rFonts w:hint="eastAsia"/>
        </w:rPr>
        <w:t xml:space="preserve"> mechanistic pathways. </w:t>
      </w:r>
    </w:p>
    <w:p w14:paraId="4F05D9EB" w14:textId="77777777" w:rsidR="003405B9" w:rsidRDefault="003405B9" w:rsidP="003405B9"/>
    <w:p w14:paraId="2E5B3A70" w14:textId="77777777" w:rsidR="003405B9" w:rsidRPr="003405B9" w:rsidRDefault="003405B9" w:rsidP="003405B9"/>
    <w:p w14:paraId="2D469C3D" w14:textId="77777777" w:rsidR="005A2987" w:rsidRDefault="005A2987">
      <w:pPr>
        <w:jc w:val="left"/>
        <w:rPr>
          <w:rFonts w:eastAsiaTheme="majorEastAsia"/>
          <w:sz w:val="24"/>
          <w:szCs w:val="24"/>
        </w:rPr>
      </w:pPr>
      <w:r>
        <w:br w:type="page"/>
      </w:r>
    </w:p>
    <w:p w14:paraId="69ED46DA" w14:textId="5114FD4F" w:rsidR="00BE1858" w:rsidRDefault="00BE1858" w:rsidP="00BE1858">
      <w:pPr>
        <w:pStyle w:val="Heading1"/>
        <w:jc w:val="left"/>
      </w:pPr>
      <w:r>
        <w:rPr>
          <w:rFonts w:hint="eastAsia"/>
        </w:rPr>
        <w:lastRenderedPageBreak/>
        <w:t xml:space="preserve">S9. </w:t>
      </w:r>
      <w:r w:rsidRPr="00BE1858">
        <w:t xml:space="preserve">Example </w:t>
      </w:r>
      <w:r w:rsidR="003405B9">
        <w:rPr>
          <w:rFonts w:hint="eastAsia"/>
        </w:rPr>
        <w:t xml:space="preserve">reaction </w:t>
      </w:r>
      <w:r w:rsidRPr="00BE1858">
        <w:t>mechanism evaluated by chemists</w:t>
      </w:r>
    </w:p>
    <w:p w14:paraId="74700B03" w14:textId="6D510F33" w:rsidR="00BE1858" w:rsidRDefault="00E35FDF" w:rsidP="00BE1858">
      <w:r>
        <w:rPr>
          <w:rFonts w:hint="eastAsia"/>
          <w:noProof/>
        </w:rPr>
        <w:drawing>
          <wp:inline distT="0" distB="0" distL="0" distR="0" wp14:anchorId="6953C010" wp14:editId="737CC3A7">
            <wp:extent cx="5934075" cy="2095500"/>
            <wp:effectExtent l="0" t="0" r="9525" b="0"/>
            <wp:docPr id="153189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4075" cy="2095500"/>
                    </a:xfrm>
                    <a:prstGeom prst="rect">
                      <a:avLst/>
                    </a:prstGeom>
                    <a:noFill/>
                    <a:ln>
                      <a:noFill/>
                    </a:ln>
                  </pic:spPr>
                </pic:pic>
              </a:graphicData>
            </a:graphic>
          </wp:inline>
        </w:drawing>
      </w:r>
    </w:p>
    <w:p w14:paraId="5EFA7B37" w14:textId="4C4F720B" w:rsidR="00E35FDF" w:rsidRPr="00BE1858" w:rsidRDefault="00E35FDF" w:rsidP="00BE1858">
      <w:r>
        <w:rPr>
          <w:rFonts w:hint="eastAsia"/>
        </w:rPr>
        <w:t xml:space="preserve">Figure S6. </w:t>
      </w:r>
      <w:r w:rsidRPr="00E35FDF">
        <w:t xml:space="preserve">An illustrative example of a reaction with a marginally lower average score. The lower score from a single chemist </w:t>
      </w:r>
      <w:r w:rsidR="007D0F6A">
        <w:rPr>
          <w:rFonts w:hint="eastAsia"/>
        </w:rPr>
        <w:t>is</w:t>
      </w:r>
      <w:r w:rsidRPr="00E35FDF">
        <w:t xml:space="preserve"> due to the absence of a more stable resonance structure for the acylium ion; the part missing from the mechanism is shown in green.</w:t>
      </w:r>
      <w:r>
        <w:rPr>
          <w:rFonts w:hint="eastAsia"/>
        </w:rPr>
        <w:t xml:space="preserve"> </w:t>
      </w:r>
    </w:p>
    <w:p w14:paraId="167E4EB9" w14:textId="77777777" w:rsidR="003405B9" w:rsidRDefault="003405B9" w:rsidP="00564128">
      <w:pPr>
        <w:pStyle w:val="Heading1"/>
        <w:jc w:val="both"/>
      </w:pPr>
    </w:p>
    <w:p w14:paraId="3787C5DF" w14:textId="77777777" w:rsidR="00FB732E" w:rsidRDefault="00FB732E" w:rsidP="00FB732E"/>
    <w:p w14:paraId="1D0BFFD5" w14:textId="77777777" w:rsidR="00FB732E" w:rsidRDefault="00FB732E">
      <w:pPr>
        <w:jc w:val="left"/>
        <w:rPr>
          <w:rFonts w:eastAsiaTheme="majorEastAsia"/>
          <w:sz w:val="24"/>
          <w:szCs w:val="24"/>
        </w:rPr>
      </w:pPr>
      <w:r>
        <w:br w:type="page"/>
      </w:r>
    </w:p>
    <w:p w14:paraId="2824F4A1" w14:textId="5D1F83B1" w:rsidR="00FB732E" w:rsidRDefault="00FB732E" w:rsidP="00FB732E">
      <w:pPr>
        <w:pStyle w:val="Heading1"/>
        <w:jc w:val="left"/>
      </w:pPr>
      <w:r>
        <w:lastRenderedPageBreak/>
        <w:t>S10. Additional reagents</w:t>
      </w:r>
    </w:p>
    <w:p w14:paraId="30873F35" w14:textId="7FFB6D41" w:rsidR="00264E42" w:rsidRPr="00264E42" w:rsidRDefault="00264E42" w:rsidP="00264E42">
      <w:bookmarkStart w:id="10" w:name="_Hlk169885168"/>
      <w:r w:rsidRPr="00264E42">
        <w:t>Table S</w:t>
      </w:r>
      <w:r>
        <w:t>3</w:t>
      </w:r>
      <w:r w:rsidRPr="00264E42">
        <w:t xml:space="preserve">. </w:t>
      </w:r>
      <w:r>
        <w:t>Manually recovered reagents</w:t>
      </w:r>
      <w:r w:rsidRPr="00264E42">
        <w:t xml:space="preserve"> across mechanistic classes in the labeled dataset</w:t>
      </w:r>
    </w:p>
    <w:tbl>
      <w:tblPr>
        <w:tblStyle w:val="TableGrid"/>
        <w:tblW w:w="9216" w:type="dxa"/>
        <w:tblLayout w:type="fixed"/>
        <w:tblLook w:val="04A0" w:firstRow="1" w:lastRow="0" w:firstColumn="1" w:lastColumn="0" w:noHBand="0" w:noVBand="1"/>
      </w:tblPr>
      <w:tblGrid>
        <w:gridCol w:w="2605"/>
        <w:gridCol w:w="2003"/>
        <w:gridCol w:w="2857"/>
        <w:gridCol w:w="1751"/>
      </w:tblGrid>
      <w:tr w:rsidR="00FB732E" w:rsidRPr="005517B6" w14:paraId="4EB88D44" w14:textId="77777777" w:rsidTr="00264E42">
        <w:trPr>
          <w:trHeight w:val="432"/>
        </w:trPr>
        <w:tc>
          <w:tcPr>
            <w:tcW w:w="2605" w:type="dxa"/>
            <w:noWrap/>
            <w:vAlign w:val="center"/>
            <w:hideMark/>
          </w:tcPr>
          <w:p w14:paraId="75B559AD" w14:textId="77777777" w:rsidR="00FB732E" w:rsidRPr="005517B6" w:rsidRDefault="00FB732E" w:rsidP="006D5FDC">
            <w:pPr>
              <w:jc w:val="center"/>
              <w:rPr>
                <w:b/>
              </w:rPr>
            </w:pPr>
            <w:r w:rsidRPr="005517B6">
              <w:rPr>
                <w:b/>
              </w:rPr>
              <w:t>Mechanistic Class</w:t>
            </w:r>
          </w:p>
        </w:tc>
        <w:tc>
          <w:tcPr>
            <w:tcW w:w="2003" w:type="dxa"/>
            <w:noWrap/>
            <w:vAlign w:val="center"/>
          </w:tcPr>
          <w:p w14:paraId="493E2B46" w14:textId="4CC6E698" w:rsidR="00FB732E" w:rsidRPr="005517B6" w:rsidRDefault="003965D7" w:rsidP="006D5FDC">
            <w:pPr>
              <w:jc w:val="center"/>
              <w:rPr>
                <w:b/>
              </w:rPr>
            </w:pPr>
            <w:r w:rsidRPr="003965D7">
              <w:rPr>
                <w:b/>
              </w:rPr>
              <w:t>Added reagents</w:t>
            </w:r>
          </w:p>
        </w:tc>
        <w:tc>
          <w:tcPr>
            <w:tcW w:w="2857" w:type="dxa"/>
            <w:vAlign w:val="center"/>
          </w:tcPr>
          <w:p w14:paraId="710EF152" w14:textId="77777777" w:rsidR="00FB732E" w:rsidRPr="005517B6" w:rsidRDefault="00FB732E" w:rsidP="006D5FDC">
            <w:pPr>
              <w:jc w:val="center"/>
              <w:rPr>
                <w:b/>
              </w:rPr>
            </w:pPr>
            <w:r w:rsidRPr="005517B6">
              <w:rPr>
                <w:b/>
              </w:rPr>
              <w:t>Mechanistic Class</w:t>
            </w:r>
          </w:p>
        </w:tc>
        <w:tc>
          <w:tcPr>
            <w:tcW w:w="1751" w:type="dxa"/>
            <w:vAlign w:val="center"/>
          </w:tcPr>
          <w:p w14:paraId="654CCF46" w14:textId="1565301D" w:rsidR="00FB732E" w:rsidRPr="005517B6" w:rsidRDefault="003965D7" w:rsidP="006D5FDC">
            <w:pPr>
              <w:jc w:val="center"/>
              <w:rPr>
                <w:b/>
              </w:rPr>
            </w:pPr>
            <w:r w:rsidRPr="003965D7">
              <w:rPr>
                <w:b/>
              </w:rPr>
              <w:t>Added reagents</w:t>
            </w:r>
          </w:p>
        </w:tc>
      </w:tr>
      <w:tr w:rsidR="003965D7" w:rsidRPr="00951165" w14:paraId="139F1725" w14:textId="77777777" w:rsidTr="00264E42">
        <w:trPr>
          <w:trHeight w:val="432"/>
        </w:trPr>
        <w:tc>
          <w:tcPr>
            <w:tcW w:w="2605" w:type="dxa"/>
            <w:noWrap/>
            <w:vAlign w:val="center"/>
            <w:hideMark/>
          </w:tcPr>
          <w:p w14:paraId="19104591" w14:textId="77777777" w:rsidR="003965D7" w:rsidRPr="00951165" w:rsidRDefault="003965D7" w:rsidP="003965D7">
            <w:pPr>
              <w:jc w:val="center"/>
              <w:rPr>
                <w:color w:val="000000"/>
              </w:rPr>
            </w:pPr>
            <w:r w:rsidRPr="00951165">
              <w:rPr>
                <w:color w:val="000000"/>
              </w:rPr>
              <w:t>DCC condensation</w:t>
            </w:r>
          </w:p>
        </w:tc>
        <w:tc>
          <w:tcPr>
            <w:tcW w:w="2003" w:type="dxa"/>
            <w:noWrap/>
            <w:vAlign w:val="center"/>
          </w:tcPr>
          <w:p w14:paraId="204999AE" w14:textId="0011C7F5" w:rsidR="003965D7" w:rsidRPr="00951165" w:rsidRDefault="003965D7" w:rsidP="003965D7">
            <w:pPr>
              <w:jc w:val="center"/>
              <w:rPr>
                <w:color w:val="000000"/>
              </w:rPr>
            </w:pPr>
            <w:r>
              <w:rPr>
                <w:color w:val="000000"/>
              </w:rPr>
              <w:t>DCC</w:t>
            </w:r>
          </w:p>
        </w:tc>
        <w:tc>
          <w:tcPr>
            <w:tcW w:w="2857" w:type="dxa"/>
            <w:vAlign w:val="center"/>
          </w:tcPr>
          <w:p w14:paraId="42995F0F" w14:textId="5BC80C3B" w:rsidR="003965D7" w:rsidRPr="00951165" w:rsidRDefault="003965D7" w:rsidP="003965D7">
            <w:pPr>
              <w:jc w:val="center"/>
              <w:rPr>
                <w:color w:val="000000"/>
              </w:rPr>
            </w:pPr>
            <w:r w:rsidRPr="00951165">
              <w:rPr>
                <w:color w:val="000000"/>
              </w:rPr>
              <w:t>Ing Manske</w:t>
            </w:r>
          </w:p>
        </w:tc>
        <w:tc>
          <w:tcPr>
            <w:tcW w:w="1751" w:type="dxa"/>
            <w:vAlign w:val="center"/>
          </w:tcPr>
          <w:p w14:paraId="10E09ACB" w14:textId="248A2208" w:rsidR="003965D7" w:rsidRPr="00951165" w:rsidRDefault="003965D7" w:rsidP="003965D7">
            <w:pPr>
              <w:jc w:val="center"/>
              <w:rPr>
                <w:color w:val="000000"/>
              </w:rPr>
            </w:pPr>
            <w:r>
              <w:rPr>
                <w:color w:val="000000"/>
              </w:rPr>
              <w:t>N</w:t>
            </w:r>
            <w:r>
              <w:rPr>
                <w:color w:val="000000"/>
                <w:vertAlign w:val="subscript"/>
              </w:rPr>
              <w:t>2</w:t>
            </w:r>
            <w:r>
              <w:rPr>
                <w:color w:val="000000"/>
              </w:rPr>
              <w:t>H</w:t>
            </w:r>
            <w:r>
              <w:rPr>
                <w:color w:val="000000"/>
                <w:vertAlign w:val="subscript"/>
              </w:rPr>
              <w:t>4</w:t>
            </w:r>
          </w:p>
        </w:tc>
      </w:tr>
      <w:tr w:rsidR="003965D7" w:rsidRPr="00951165" w14:paraId="5D916862" w14:textId="77777777" w:rsidTr="00264E42">
        <w:trPr>
          <w:trHeight w:val="432"/>
        </w:trPr>
        <w:tc>
          <w:tcPr>
            <w:tcW w:w="2605" w:type="dxa"/>
            <w:noWrap/>
            <w:vAlign w:val="center"/>
          </w:tcPr>
          <w:p w14:paraId="59479F29" w14:textId="30D699AC" w:rsidR="003965D7" w:rsidRPr="00951165" w:rsidRDefault="003965D7" w:rsidP="003965D7">
            <w:pPr>
              <w:jc w:val="center"/>
              <w:rPr>
                <w:color w:val="000000"/>
              </w:rPr>
            </w:pPr>
            <w:r w:rsidRPr="00951165">
              <w:rPr>
                <w:color w:val="000000"/>
              </w:rPr>
              <w:t>S</w:t>
            </w:r>
            <w:r>
              <w:rPr>
                <w:color w:val="000000"/>
                <w:vertAlign w:val="subscript"/>
              </w:rPr>
              <w:t>N</w:t>
            </w:r>
            <w:r w:rsidRPr="00951165">
              <w:rPr>
                <w:color w:val="000000"/>
              </w:rPr>
              <w:t xml:space="preserve">2 </w:t>
            </w:r>
            <w:r>
              <w:rPr>
                <w:color w:val="000000"/>
              </w:rPr>
              <w:t>reaction</w:t>
            </w:r>
            <w:r w:rsidRPr="00951165">
              <w:rPr>
                <w:color w:val="000000"/>
              </w:rPr>
              <w:t xml:space="preserve"> </w:t>
            </w:r>
            <w:r>
              <w:rPr>
                <w:color w:val="000000"/>
              </w:rPr>
              <w:t xml:space="preserve">with </w:t>
            </w:r>
            <w:r w:rsidRPr="00951165">
              <w:rPr>
                <w:color w:val="000000"/>
              </w:rPr>
              <w:t>alcohol(thiol)</w:t>
            </w:r>
          </w:p>
        </w:tc>
        <w:tc>
          <w:tcPr>
            <w:tcW w:w="2003" w:type="dxa"/>
            <w:noWrap/>
            <w:vAlign w:val="center"/>
          </w:tcPr>
          <w:p w14:paraId="2BB1D4FE" w14:textId="33D226A3" w:rsidR="003965D7" w:rsidRPr="00951165" w:rsidRDefault="003965D7" w:rsidP="003965D7">
            <w:pPr>
              <w:jc w:val="center"/>
              <w:rPr>
                <w:color w:val="000000"/>
              </w:rPr>
            </w:pPr>
            <w:proofErr w:type="spellStart"/>
            <w:r>
              <w:rPr>
                <w:color w:val="000000"/>
              </w:rPr>
              <w:t>NaH</w:t>
            </w:r>
            <w:proofErr w:type="spellEnd"/>
          </w:p>
        </w:tc>
        <w:tc>
          <w:tcPr>
            <w:tcW w:w="2857" w:type="dxa"/>
            <w:vAlign w:val="center"/>
          </w:tcPr>
          <w:p w14:paraId="6044D9BB" w14:textId="363DE4C9" w:rsidR="003965D7" w:rsidRPr="00951165" w:rsidRDefault="003965D7" w:rsidP="003965D7">
            <w:pPr>
              <w:jc w:val="center"/>
              <w:rPr>
                <w:color w:val="000000"/>
              </w:rPr>
            </w:pPr>
            <w:r w:rsidRPr="00951165">
              <w:rPr>
                <w:color w:val="000000"/>
              </w:rPr>
              <w:t>(hemi)acetal</w:t>
            </w:r>
            <w:r>
              <w:rPr>
                <w:color w:val="000000"/>
              </w:rPr>
              <w:t xml:space="preserve"> </w:t>
            </w:r>
            <w:r w:rsidRPr="00951165">
              <w:rPr>
                <w:color w:val="000000"/>
              </w:rPr>
              <w:t>(</w:t>
            </w:r>
            <w:proofErr w:type="spellStart"/>
            <w:r w:rsidRPr="00951165">
              <w:rPr>
                <w:color w:val="000000"/>
              </w:rPr>
              <w:t>aminal</w:t>
            </w:r>
            <w:proofErr w:type="spellEnd"/>
            <w:r w:rsidRPr="00951165">
              <w:rPr>
                <w:color w:val="000000"/>
              </w:rPr>
              <w:t>) hydrolysis</w:t>
            </w:r>
          </w:p>
        </w:tc>
        <w:tc>
          <w:tcPr>
            <w:tcW w:w="1751" w:type="dxa"/>
            <w:vAlign w:val="center"/>
          </w:tcPr>
          <w:p w14:paraId="4C61C362" w14:textId="7F7EBE78" w:rsidR="003965D7" w:rsidRPr="00951165" w:rsidRDefault="003965D7" w:rsidP="003965D7">
            <w:pPr>
              <w:jc w:val="center"/>
              <w:rPr>
                <w:color w:val="000000"/>
              </w:rPr>
            </w:pPr>
            <w:r>
              <w:rPr>
                <w:color w:val="000000"/>
              </w:rPr>
              <w:t>H</w:t>
            </w:r>
            <w:r>
              <w:rPr>
                <w:color w:val="000000"/>
                <w:vertAlign w:val="subscript"/>
              </w:rPr>
              <w:t>2</w:t>
            </w:r>
            <w:r>
              <w:rPr>
                <w:color w:val="000000"/>
              </w:rPr>
              <w:t>O / H</w:t>
            </w:r>
            <w:r>
              <w:rPr>
                <w:color w:val="000000"/>
                <w:vertAlign w:val="superscript"/>
              </w:rPr>
              <w:t>+</w:t>
            </w:r>
          </w:p>
        </w:tc>
      </w:tr>
      <w:tr w:rsidR="003965D7" w:rsidRPr="00951165" w14:paraId="77F0AD70" w14:textId="77777777" w:rsidTr="00264E42">
        <w:trPr>
          <w:trHeight w:val="432"/>
        </w:trPr>
        <w:tc>
          <w:tcPr>
            <w:tcW w:w="2605" w:type="dxa"/>
            <w:noWrap/>
            <w:vAlign w:val="center"/>
            <w:hideMark/>
          </w:tcPr>
          <w:p w14:paraId="2E5E5304" w14:textId="20211C2D" w:rsidR="003965D7" w:rsidRPr="00951165" w:rsidRDefault="003965D7" w:rsidP="003965D7">
            <w:pPr>
              <w:jc w:val="center"/>
              <w:rPr>
                <w:color w:val="000000"/>
              </w:rPr>
            </w:pPr>
            <w:r w:rsidRPr="00951165">
              <w:rPr>
                <w:color w:val="000000"/>
              </w:rPr>
              <w:t>Boc deprotection</w:t>
            </w:r>
          </w:p>
        </w:tc>
        <w:tc>
          <w:tcPr>
            <w:tcW w:w="2003" w:type="dxa"/>
            <w:noWrap/>
            <w:vAlign w:val="center"/>
          </w:tcPr>
          <w:p w14:paraId="73A38B01" w14:textId="31429F79" w:rsidR="003965D7" w:rsidRPr="00951165" w:rsidRDefault="003965D7" w:rsidP="003965D7">
            <w:pPr>
              <w:jc w:val="center"/>
              <w:rPr>
                <w:color w:val="000000"/>
              </w:rPr>
            </w:pPr>
            <w:r>
              <w:rPr>
                <w:color w:val="000000"/>
              </w:rPr>
              <w:t>H</w:t>
            </w:r>
            <w:r>
              <w:rPr>
                <w:color w:val="000000"/>
                <w:vertAlign w:val="superscript"/>
              </w:rPr>
              <w:t>+</w:t>
            </w:r>
          </w:p>
        </w:tc>
        <w:tc>
          <w:tcPr>
            <w:tcW w:w="2857" w:type="dxa"/>
            <w:vAlign w:val="center"/>
          </w:tcPr>
          <w:p w14:paraId="64189B4C" w14:textId="3C5DFE6D" w:rsidR="003965D7" w:rsidRPr="00951165" w:rsidRDefault="003965D7" w:rsidP="003965D7">
            <w:pPr>
              <w:jc w:val="center"/>
              <w:rPr>
                <w:color w:val="000000"/>
              </w:rPr>
            </w:pPr>
            <w:r w:rsidRPr="00951165">
              <w:rPr>
                <w:color w:val="000000"/>
              </w:rPr>
              <w:t>Friedel Crafts acylation</w:t>
            </w:r>
          </w:p>
        </w:tc>
        <w:tc>
          <w:tcPr>
            <w:tcW w:w="1751" w:type="dxa"/>
            <w:vAlign w:val="center"/>
          </w:tcPr>
          <w:p w14:paraId="1F0AAF38" w14:textId="7CF666BF" w:rsidR="003965D7" w:rsidRPr="00D11BFF" w:rsidRDefault="003965D7" w:rsidP="003965D7">
            <w:pPr>
              <w:jc w:val="center"/>
              <w:rPr>
                <w:color w:val="000000"/>
              </w:rPr>
            </w:pPr>
            <w:r>
              <w:rPr>
                <w:color w:val="000000"/>
              </w:rPr>
              <w:t>AlCl</w:t>
            </w:r>
            <w:r>
              <w:rPr>
                <w:color w:val="000000"/>
                <w:vertAlign w:val="subscript"/>
              </w:rPr>
              <w:t>3</w:t>
            </w:r>
          </w:p>
        </w:tc>
      </w:tr>
      <w:tr w:rsidR="003965D7" w:rsidRPr="00951165" w14:paraId="7A9FC758" w14:textId="77777777" w:rsidTr="00264E42">
        <w:trPr>
          <w:trHeight w:val="432"/>
        </w:trPr>
        <w:tc>
          <w:tcPr>
            <w:tcW w:w="2605" w:type="dxa"/>
            <w:noWrap/>
            <w:vAlign w:val="center"/>
          </w:tcPr>
          <w:p w14:paraId="673AA76F" w14:textId="63ECB67A" w:rsidR="003965D7" w:rsidRPr="00951165" w:rsidRDefault="003965D7" w:rsidP="003965D7">
            <w:pPr>
              <w:jc w:val="center"/>
              <w:rPr>
                <w:color w:val="000000"/>
              </w:rPr>
            </w:pPr>
            <w:r w:rsidRPr="00951165">
              <w:rPr>
                <w:color w:val="000000"/>
              </w:rPr>
              <w:t>Reductive amination</w:t>
            </w:r>
          </w:p>
        </w:tc>
        <w:tc>
          <w:tcPr>
            <w:tcW w:w="2003" w:type="dxa"/>
            <w:noWrap/>
            <w:vAlign w:val="center"/>
          </w:tcPr>
          <w:p w14:paraId="50363001" w14:textId="0B215824" w:rsidR="003965D7" w:rsidRPr="00951165" w:rsidRDefault="003965D7" w:rsidP="003965D7">
            <w:pPr>
              <w:jc w:val="center"/>
              <w:rPr>
                <w:color w:val="000000"/>
              </w:rPr>
            </w:pPr>
            <w:r>
              <w:rPr>
                <w:color w:val="000000"/>
              </w:rPr>
              <w:t>NaBH</w:t>
            </w:r>
            <w:r>
              <w:rPr>
                <w:color w:val="000000"/>
              </w:rPr>
              <w:softHyphen/>
            </w:r>
            <w:r>
              <w:rPr>
                <w:color w:val="000000"/>
                <w:vertAlign w:val="subscript"/>
              </w:rPr>
              <w:t>3</w:t>
            </w:r>
            <w:r>
              <w:rPr>
                <w:color w:val="000000"/>
              </w:rPr>
              <w:t>CN</w:t>
            </w:r>
          </w:p>
        </w:tc>
        <w:tc>
          <w:tcPr>
            <w:tcW w:w="2857" w:type="dxa"/>
            <w:vAlign w:val="center"/>
          </w:tcPr>
          <w:p w14:paraId="49DC78AB" w14:textId="13D0B4B6" w:rsidR="003965D7" w:rsidRPr="00951165" w:rsidRDefault="003965D7" w:rsidP="003965D7">
            <w:pPr>
              <w:jc w:val="center"/>
              <w:rPr>
                <w:color w:val="000000"/>
              </w:rPr>
            </w:pPr>
            <w:r w:rsidRPr="00951165">
              <w:rPr>
                <w:color w:val="000000"/>
              </w:rPr>
              <w:t>Horner Wadsworth Emmons</w:t>
            </w:r>
            <w:r>
              <w:rPr>
                <w:color w:val="000000"/>
              </w:rPr>
              <w:t xml:space="preserve"> reaction</w:t>
            </w:r>
          </w:p>
        </w:tc>
        <w:tc>
          <w:tcPr>
            <w:tcW w:w="1751" w:type="dxa"/>
            <w:vAlign w:val="center"/>
          </w:tcPr>
          <w:p w14:paraId="2A0E1DF3" w14:textId="48B15F64" w:rsidR="003965D7" w:rsidRPr="00D11BFF" w:rsidRDefault="003965D7" w:rsidP="003965D7">
            <w:pPr>
              <w:jc w:val="center"/>
              <w:rPr>
                <w:color w:val="000000"/>
                <w:vertAlign w:val="superscript"/>
              </w:rPr>
            </w:pPr>
            <w:r>
              <w:rPr>
                <w:color w:val="000000"/>
              </w:rPr>
              <w:t>OH</w:t>
            </w:r>
            <w:r>
              <w:rPr>
                <w:color w:val="000000"/>
                <w:vertAlign w:val="superscript"/>
              </w:rPr>
              <w:t>-</w:t>
            </w:r>
          </w:p>
        </w:tc>
      </w:tr>
      <w:tr w:rsidR="003965D7" w:rsidRPr="00951165" w14:paraId="02DD1230" w14:textId="77777777" w:rsidTr="00264E42">
        <w:trPr>
          <w:trHeight w:val="432"/>
        </w:trPr>
        <w:tc>
          <w:tcPr>
            <w:tcW w:w="2605" w:type="dxa"/>
            <w:noWrap/>
            <w:vAlign w:val="center"/>
          </w:tcPr>
          <w:p w14:paraId="5EAF7387" w14:textId="193F0D2F" w:rsidR="003965D7" w:rsidRPr="00951165" w:rsidRDefault="003965D7" w:rsidP="003965D7">
            <w:pPr>
              <w:jc w:val="center"/>
              <w:rPr>
                <w:color w:val="000000"/>
              </w:rPr>
            </w:pPr>
            <w:r w:rsidRPr="00951165">
              <w:rPr>
                <w:color w:val="000000"/>
              </w:rPr>
              <w:t>Alcohol attack to carbonyl or sulfonyl</w:t>
            </w:r>
          </w:p>
        </w:tc>
        <w:tc>
          <w:tcPr>
            <w:tcW w:w="2003" w:type="dxa"/>
            <w:noWrap/>
            <w:vAlign w:val="center"/>
          </w:tcPr>
          <w:p w14:paraId="0BEFE5ED" w14:textId="22E98F14" w:rsidR="003965D7" w:rsidRPr="00FB732E" w:rsidRDefault="003965D7" w:rsidP="003965D7">
            <w:pPr>
              <w:jc w:val="center"/>
              <w:rPr>
                <w:color w:val="000000"/>
                <w:vertAlign w:val="superscript"/>
              </w:rPr>
            </w:pPr>
            <w:proofErr w:type="spellStart"/>
            <w:r>
              <w:rPr>
                <w:color w:val="000000"/>
              </w:rPr>
              <w:t>NaH</w:t>
            </w:r>
            <w:proofErr w:type="spellEnd"/>
          </w:p>
        </w:tc>
        <w:tc>
          <w:tcPr>
            <w:tcW w:w="2857" w:type="dxa"/>
            <w:vAlign w:val="center"/>
          </w:tcPr>
          <w:p w14:paraId="0D546D72" w14:textId="57A55EC9" w:rsidR="003965D7" w:rsidRPr="00951165" w:rsidRDefault="003965D7" w:rsidP="003965D7">
            <w:pPr>
              <w:jc w:val="center"/>
              <w:rPr>
                <w:color w:val="000000"/>
              </w:rPr>
            </w:pPr>
            <w:r w:rsidRPr="00951165">
              <w:rPr>
                <w:color w:val="000000"/>
              </w:rPr>
              <w:t>Primary amide dehydration</w:t>
            </w:r>
          </w:p>
        </w:tc>
        <w:tc>
          <w:tcPr>
            <w:tcW w:w="1751" w:type="dxa"/>
            <w:vAlign w:val="center"/>
          </w:tcPr>
          <w:p w14:paraId="7AF778AA" w14:textId="7E322E97" w:rsidR="003965D7" w:rsidRPr="00D11BFF" w:rsidRDefault="003965D7" w:rsidP="003965D7">
            <w:pPr>
              <w:jc w:val="center"/>
              <w:rPr>
                <w:color w:val="000000"/>
              </w:rPr>
            </w:pPr>
            <w:r>
              <w:rPr>
                <w:color w:val="000000"/>
              </w:rPr>
              <w:t>SOCl</w:t>
            </w:r>
            <w:r>
              <w:rPr>
                <w:color w:val="000000"/>
                <w:vertAlign w:val="subscript"/>
              </w:rPr>
              <w:t>2</w:t>
            </w:r>
          </w:p>
        </w:tc>
      </w:tr>
      <w:tr w:rsidR="003965D7" w:rsidRPr="00951165" w14:paraId="1B961B88" w14:textId="77777777" w:rsidTr="00264E42">
        <w:trPr>
          <w:trHeight w:val="432"/>
        </w:trPr>
        <w:tc>
          <w:tcPr>
            <w:tcW w:w="2605" w:type="dxa"/>
            <w:noWrap/>
            <w:vAlign w:val="center"/>
          </w:tcPr>
          <w:p w14:paraId="760F7BCC" w14:textId="23C5D479" w:rsidR="003965D7" w:rsidRPr="00951165" w:rsidRDefault="003965D7" w:rsidP="003965D7">
            <w:pPr>
              <w:jc w:val="center"/>
              <w:rPr>
                <w:color w:val="000000"/>
              </w:rPr>
            </w:pPr>
            <w:r w:rsidRPr="00951165">
              <w:rPr>
                <w:color w:val="000000"/>
              </w:rPr>
              <w:t>Carbonyl reduction</w:t>
            </w:r>
          </w:p>
        </w:tc>
        <w:tc>
          <w:tcPr>
            <w:tcW w:w="2003" w:type="dxa"/>
            <w:noWrap/>
            <w:vAlign w:val="center"/>
          </w:tcPr>
          <w:p w14:paraId="4B0D4270" w14:textId="7774EE7C" w:rsidR="003965D7" w:rsidRPr="00FB732E" w:rsidRDefault="003965D7" w:rsidP="003965D7">
            <w:pPr>
              <w:jc w:val="center"/>
              <w:rPr>
                <w:color w:val="000000"/>
              </w:rPr>
            </w:pPr>
            <w:r>
              <w:rPr>
                <w:color w:val="000000"/>
              </w:rPr>
              <w:t>NaBH</w:t>
            </w:r>
            <w:r>
              <w:rPr>
                <w:color w:val="000000"/>
                <w:vertAlign w:val="subscript"/>
              </w:rPr>
              <w:t>4</w:t>
            </w:r>
            <w:r>
              <w:rPr>
                <w:color w:val="000000"/>
              </w:rPr>
              <w:t xml:space="preserve"> / MeOH</w:t>
            </w:r>
          </w:p>
        </w:tc>
        <w:tc>
          <w:tcPr>
            <w:tcW w:w="2857" w:type="dxa"/>
            <w:vAlign w:val="center"/>
          </w:tcPr>
          <w:p w14:paraId="56BAA0DF" w14:textId="6632546F" w:rsidR="003965D7" w:rsidRPr="00951165" w:rsidRDefault="003965D7" w:rsidP="003965D7">
            <w:pPr>
              <w:jc w:val="center"/>
              <w:rPr>
                <w:color w:val="000000"/>
              </w:rPr>
            </w:pPr>
            <w:r w:rsidRPr="00951165">
              <w:rPr>
                <w:color w:val="000000"/>
              </w:rPr>
              <w:t>Imidazole synthesis</w:t>
            </w:r>
          </w:p>
        </w:tc>
        <w:tc>
          <w:tcPr>
            <w:tcW w:w="1751" w:type="dxa"/>
            <w:vAlign w:val="center"/>
          </w:tcPr>
          <w:p w14:paraId="50BA7137" w14:textId="33DE10A6" w:rsidR="003965D7" w:rsidRPr="00951165" w:rsidRDefault="003965D7" w:rsidP="003965D7">
            <w:pPr>
              <w:jc w:val="center"/>
              <w:rPr>
                <w:color w:val="000000"/>
              </w:rPr>
            </w:pPr>
            <w:r>
              <w:rPr>
                <w:color w:val="000000"/>
              </w:rPr>
              <w:t xml:space="preserve">CDI </w:t>
            </w:r>
          </w:p>
        </w:tc>
      </w:tr>
      <w:tr w:rsidR="003965D7" w:rsidRPr="00951165" w14:paraId="7199E67B" w14:textId="77777777" w:rsidTr="00264E42">
        <w:trPr>
          <w:trHeight w:val="432"/>
        </w:trPr>
        <w:tc>
          <w:tcPr>
            <w:tcW w:w="2605" w:type="dxa"/>
            <w:noWrap/>
            <w:vAlign w:val="center"/>
          </w:tcPr>
          <w:p w14:paraId="68AAEDFF" w14:textId="5D1BE2BB" w:rsidR="003965D7" w:rsidRPr="00951165" w:rsidRDefault="003965D7" w:rsidP="003965D7">
            <w:pPr>
              <w:jc w:val="center"/>
              <w:rPr>
                <w:color w:val="000000"/>
              </w:rPr>
            </w:pPr>
            <w:r w:rsidRPr="00951165">
              <w:rPr>
                <w:color w:val="000000"/>
              </w:rPr>
              <w:t>Ester reduction</w:t>
            </w:r>
          </w:p>
        </w:tc>
        <w:tc>
          <w:tcPr>
            <w:tcW w:w="2003" w:type="dxa"/>
            <w:noWrap/>
            <w:vAlign w:val="center"/>
          </w:tcPr>
          <w:p w14:paraId="00793552" w14:textId="11D60DA2" w:rsidR="003965D7" w:rsidRPr="00951165" w:rsidRDefault="003965D7" w:rsidP="003965D7">
            <w:pPr>
              <w:jc w:val="center"/>
              <w:rPr>
                <w:color w:val="000000"/>
              </w:rPr>
            </w:pPr>
            <w:r>
              <w:rPr>
                <w:color w:val="000000"/>
              </w:rPr>
              <w:t>LiAlH</w:t>
            </w:r>
            <w:r>
              <w:rPr>
                <w:color w:val="000000"/>
                <w:vertAlign w:val="subscript"/>
              </w:rPr>
              <w:t>4</w:t>
            </w:r>
          </w:p>
        </w:tc>
        <w:tc>
          <w:tcPr>
            <w:tcW w:w="2857" w:type="dxa"/>
            <w:vAlign w:val="center"/>
          </w:tcPr>
          <w:p w14:paraId="44FF2A8F" w14:textId="6931807A" w:rsidR="003965D7" w:rsidRPr="00951165" w:rsidRDefault="003965D7" w:rsidP="003965D7">
            <w:pPr>
              <w:jc w:val="center"/>
              <w:rPr>
                <w:color w:val="000000"/>
              </w:rPr>
            </w:pPr>
            <w:r w:rsidRPr="00951165">
              <w:rPr>
                <w:color w:val="000000"/>
              </w:rPr>
              <w:t>Vilsmeier formylation</w:t>
            </w:r>
          </w:p>
        </w:tc>
        <w:tc>
          <w:tcPr>
            <w:tcW w:w="1751" w:type="dxa"/>
            <w:vAlign w:val="center"/>
          </w:tcPr>
          <w:p w14:paraId="0C108A64" w14:textId="2B1AAFCC" w:rsidR="003965D7" w:rsidRPr="00D11BFF" w:rsidRDefault="003965D7" w:rsidP="003965D7">
            <w:pPr>
              <w:jc w:val="center"/>
              <w:rPr>
                <w:color w:val="000000"/>
              </w:rPr>
            </w:pPr>
            <w:r>
              <w:rPr>
                <w:color w:val="000000"/>
              </w:rPr>
              <w:t>POCl</w:t>
            </w:r>
            <w:r>
              <w:rPr>
                <w:color w:val="000000"/>
                <w:vertAlign w:val="subscript"/>
              </w:rPr>
              <w:t>3</w:t>
            </w:r>
            <w:r>
              <w:rPr>
                <w:color w:val="000000"/>
              </w:rPr>
              <w:t xml:space="preserve"> / H</w:t>
            </w:r>
            <w:r>
              <w:rPr>
                <w:color w:val="000000"/>
                <w:vertAlign w:val="subscript"/>
              </w:rPr>
              <w:t>2</w:t>
            </w:r>
            <w:r>
              <w:rPr>
                <w:color w:val="000000"/>
              </w:rPr>
              <w:t>O</w:t>
            </w:r>
          </w:p>
        </w:tc>
      </w:tr>
      <w:tr w:rsidR="003965D7" w:rsidRPr="00951165" w14:paraId="7BB33B4C" w14:textId="77777777" w:rsidTr="00264E42">
        <w:trPr>
          <w:trHeight w:val="432"/>
        </w:trPr>
        <w:tc>
          <w:tcPr>
            <w:tcW w:w="2605" w:type="dxa"/>
            <w:noWrap/>
            <w:vAlign w:val="center"/>
            <w:hideMark/>
          </w:tcPr>
          <w:p w14:paraId="382BF9D1" w14:textId="5BD5B054" w:rsidR="003965D7" w:rsidRPr="00951165" w:rsidRDefault="003965D7" w:rsidP="003965D7">
            <w:pPr>
              <w:jc w:val="center"/>
              <w:rPr>
                <w:color w:val="000000"/>
              </w:rPr>
            </w:pPr>
            <w:r w:rsidRPr="00951165">
              <w:rPr>
                <w:color w:val="000000"/>
              </w:rPr>
              <w:t>Imine formation</w:t>
            </w:r>
          </w:p>
        </w:tc>
        <w:tc>
          <w:tcPr>
            <w:tcW w:w="2003" w:type="dxa"/>
            <w:noWrap/>
            <w:vAlign w:val="center"/>
          </w:tcPr>
          <w:p w14:paraId="0A1B8798" w14:textId="2FDA745D" w:rsidR="003965D7" w:rsidRPr="00951165" w:rsidRDefault="003965D7" w:rsidP="003965D7">
            <w:pPr>
              <w:jc w:val="center"/>
              <w:rPr>
                <w:color w:val="000000"/>
              </w:rPr>
            </w:pPr>
            <w:r w:rsidRPr="00FB732E">
              <w:rPr>
                <w:color w:val="000000"/>
              </w:rPr>
              <w:t>H+</w:t>
            </w:r>
          </w:p>
        </w:tc>
        <w:tc>
          <w:tcPr>
            <w:tcW w:w="2857" w:type="dxa"/>
            <w:vAlign w:val="center"/>
          </w:tcPr>
          <w:p w14:paraId="5D2D7C54" w14:textId="39D6F908" w:rsidR="003965D7" w:rsidRPr="00951165" w:rsidRDefault="003965D7" w:rsidP="003965D7">
            <w:pPr>
              <w:jc w:val="center"/>
              <w:rPr>
                <w:color w:val="000000"/>
              </w:rPr>
            </w:pPr>
            <w:r w:rsidRPr="00951165">
              <w:rPr>
                <w:color w:val="000000"/>
              </w:rPr>
              <w:t>Wolf</w:t>
            </w:r>
            <w:r>
              <w:rPr>
                <w:color w:val="000000"/>
              </w:rPr>
              <w:t>f</w:t>
            </w:r>
            <w:r w:rsidRPr="00951165">
              <w:rPr>
                <w:color w:val="000000"/>
              </w:rPr>
              <w:t xml:space="preserve"> </w:t>
            </w:r>
            <w:proofErr w:type="spellStart"/>
            <w:r w:rsidRPr="00951165">
              <w:rPr>
                <w:color w:val="000000"/>
              </w:rPr>
              <w:t>Kishner</w:t>
            </w:r>
            <w:proofErr w:type="spellEnd"/>
            <w:r w:rsidRPr="00951165">
              <w:rPr>
                <w:color w:val="000000"/>
              </w:rPr>
              <w:t xml:space="preserve"> reduction</w:t>
            </w:r>
          </w:p>
        </w:tc>
        <w:tc>
          <w:tcPr>
            <w:tcW w:w="1751" w:type="dxa"/>
            <w:vAlign w:val="center"/>
          </w:tcPr>
          <w:p w14:paraId="35077F81" w14:textId="071C6C2B" w:rsidR="003965D7" w:rsidRPr="00D11BFF" w:rsidRDefault="003965D7" w:rsidP="003965D7">
            <w:pPr>
              <w:jc w:val="center"/>
              <w:rPr>
                <w:color w:val="000000"/>
                <w:vertAlign w:val="superscript"/>
              </w:rPr>
            </w:pPr>
            <w:r>
              <w:rPr>
                <w:color w:val="000000"/>
              </w:rPr>
              <w:t>N</w:t>
            </w:r>
            <w:r>
              <w:rPr>
                <w:color w:val="000000"/>
                <w:vertAlign w:val="subscript"/>
              </w:rPr>
              <w:t>2</w:t>
            </w:r>
            <w:r>
              <w:rPr>
                <w:color w:val="000000"/>
              </w:rPr>
              <w:t>H</w:t>
            </w:r>
            <w:r>
              <w:rPr>
                <w:color w:val="000000"/>
                <w:vertAlign w:val="subscript"/>
              </w:rPr>
              <w:t>4</w:t>
            </w:r>
            <w:r>
              <w:rPr>
                <w:color w:val="000000"/>
              </w:rPr>
              <w:t xml:space="preserve"> / H</w:t>
            </w:r>
            <w:r>
              <w:rPr>
                <w:color w:val="000000"/>
                <w:vertAlign w:val="superscript"/>
              </w:rPr>
              <w:t>+</w:t>
            </w:r>
            <w:r>
              <w:rPr>
                <w:color w:val="000000"/>
              </w:rPr>
              <w:t xml:space="preserve"> / OH</w:t>
            </w:r>
            <w:r>
              <w:rPr>
                <w:color w:val="000000"/>
                <w:vertAlign w:val="superscript"/>
              </w:rPr>
              <w:t>-</w:t>
            </w:r>
          </w:p>
        </w:tc>
      </w:tr>
      <w:tr w:rsidR="003965D7" w:rsidRPr="00951165" w14:paraId="4292F3D3" w14:textId="77777777" w:rsidTr="00264E42">
        <w:trPr>
          <w:trHeight w:val="432"/>
        </w:trPr>
        <w:tc>
          <w:tcPr>
            <w:tcW w:w="2605" w:type="dxa"/>
            <w:noWrap/>
            <w:vAlign w:val="center"/>
          </w:tcPr>
          <w:p w14:paraId="25F6BEBC" w14:textId="6AAED233" w:rsidR="003965D7" w:rsidRPr="00951165" w:rsidRDefault="003965D7" w:rsidP="003965D7">
            <w:pPr>
              <w:jc w:val="center"/>
              <w:rPr>
                <w:color w:val="000000"/>
              </w:rPr>
            </w:pPr>
            <w:r w:rsidRPr="00951165">
              <w:rPr>
                <w:color w:val="000000"/>
              </w:rPr>
              <w:t>O</w:t>
            </w:r>
            <w:r>
              <w:rPr>
                <w:color w:val="000000"/>
              </w:rPr>
              <w:t>-</w:t>
            </w:r>
            <w:r w:rsidRPr="00951165">
              <w:rPr>
                <w:color w:val="000000"/>
              </w:rPr>
              <w:t>demethylation</w:t>
            </w:r>
          </w:p>
        </w:tc>
        <w:tc>
          <w:tcPr>
            <w:tcW w:w="2003" w:type="dxa"/>
            <w:noWrap/>
            <w:vAlign w:val="center"/>
          </w:tcPr>
          <w:p w14:paraId="05FFE9F9" w14:textId="4FC2D421" w:rsidR="003965D7" w:rsidRPr="00FB732E" w:rsidRDefault="003965D7" w:rsidP="003965D7">
            <w:pPr>
              <w:jc w:val="center"/>
              <w:rPr>
                <w:color w:val="000000"/>
              </w:rPr>
            </w:pPr>
            <w:r>
              <w:rPr>
                <w:color w:val="000000"/>
              </w:rPr>
              <w:t>BBr</w:t>
            </w:r>
            <w:r>
              <w:rPr>
                <w:color w:val="000000"/>
                <w:vertAlign w:val="subscript"/>
              </w:rPr>
              <w:t>3</w:t>
            </w:r>
            <w:r>
              <w:rPr>
                <w:color w:val="000000"/>
              </w:rPr>
              <w:t xml:space="preserve"> / H</w:t>
            </w:r>
            <w:r>
              <w:rPr>
                <w:color w:val="000000"/>
                <w:vertAlign w:val="subscript"/>
              </w:rPr>
              <w:t>2</w:t>
            </w:r>
            <w:r>
              <w:rPr>
                <w:color w:val="000000"/>
              </w:rPr>
              <w:t>O</w:t>
            </w:r>
          </w:p>
        </w:tc>
        <w:tc>
          <w:tcPr>
            <w:tcW w:w="2857" w:type="dxa"/>
            <w:vAlign w:val="center"/>
          </w:tcPr>
          <w:p w14:paraId="45BFA75C" w14:textId="686E734D" w:rsidR="003965D7" w:rsidRPr="00951165" w:rsidRDefault="003965D7" w:rsidP="003965D7">
            <w:pPr>
              <w:jc w:val="center"/>
              <w:rPr>
                <w:color w:val="000000"/>
              </w:rPr>
            </w:pPr>
            <w:r w:rsidRPr="00951165">
              <w:rPr>
                <w:color w:val="000000"/>
              </w:rPr>
              <w:t>Appel</w:t>
            </w:r>
            <w:r>
              <w:rPr>
                <w:color w:val="000000"/>
              </w:rPr>
              <w:t xml:space="preserve"> reaction</w:t>
            </w:r>
          </w:p>
        </w:tc>
        <w:tc>
          <w:tcPr>
            <w:tcW w:w="1751" w:type="dxa"/>
            <w:vAlign w:val="center"/>
          </w:tcPr>
          <w:p w14:paraId="64844D36" w14:textId="704A4E53" w:rsidR="003965D7" w:rsidRPr="00D11BFF" w:rsidRDefault="003965D7" w:rsidP="003965D7">
            <w:pPr>
              <w:jc w:val="center"/>
              <w:rPr>
                <w:color w:val="000000"/>
              </w:rPr>
            </w:pPr>
            <w:r>
              <w:rPr>
                <w:color w:val="000000"/>
              </w:rPr>
              <w:t>PPh</w:t>
            </w:r>
            <w:r>
              <w:rPr>
                <w:color w:val="000000"/>
                <w:vertAlign w:val="subscript"/>
              </w:rPr>
              <w:t>3</w:t>
            </w:r>
          </w:p>
        </w:tc>
      </w:tr>
      <w:tr w:rsidR="003965D7" w:rsidRPr="00951165" w14:paraId="4E019AA0" w14:textId="77777777" w:rsidTr="00264E42">
        <w:trPr>
          <w:trHeight w:val="432"/>
        </w:trPr>
        <w:tc>
          <w:tcPr>
            <w:tcW w:w="2605" w:type="dxa"/>
            <w:noWrap/>
            <w:vAlign w:val="center"/>
          </w:tcPr>
          <w:p w14:paraId="1AA0AC03" w14:textId="0050DB85" w:rsidR="003965D7" w:rsidRPr="00951165" w:rsidRDefault="003965D7" w:rsidP="003965D7">
            <w:pPr>
              <w:jc w:val="center"/>
              <w:rPr>
                <w:color w:val="000000"/>
              </w:rPr>
            </w:pPr>
            <w:r w:rsidRPr="00951165">
              <w:rPr>
                <w:color w:val="000000"/>
              </w:rPr>
              <w:t>Mitsunobu</w:t>
            </w:r>
            <w:r>
              <w:rPr>
                <w:color w:val="000000"/>
              </w:rPr>
              <w:t xml:space="preserve"> reaction</w:t>
            </w:r>
          </w:p>
        </w:tc>
        <w:tc>
          <w:tcPr>
            <w:tcW w:w="2003" w:type="dxa"/>
            <w:noWrap/>
            <w:vAlign w:val="center"/>
          </w:tcPr>
          <w:p w14:paraId="20F3B812" w14:textId="39023583" w:rsidR="003965D7" w:rsidRPr="00951165" w:rsidRDefault="003965D7" w:rsidP="003965D7">
            <w:pPr>
              <w:jc w:val="center"/>
              <w:rPr>
                <w:color w:val="000000"/>
              </w:rPr>
            </w:pPr>
            <w:r>
              <w:rPr>
                <w:color w:val="000000"/>
              </w:rPr>
              <w:t>PPh</w:t>
            </w:r>
            <w:r>
              <w:rPr>
                <w:color w:val="000000"/>
                <w:vertAlign w:val="subscript"/>
              </w:rPr>
              <w:t>3</w:t>
            </w:r>
            <w:r>
              <w:rPr>
                <w:color w:val="000000"/>
              </w:rPr>
              <w:t xml:space="preserve"> / DEAD</w:t>
            </w:r>
          </w:p>
        </w:tc>
        <w:tc>
          <w:tcPr>
            <w:tcW w:w="2857" w:type="dxa"/>
            <w:vAlign w:val="center"/>
          </w:tcPr>
          <w:p w14:paraId="40E9613B" w14:textId="6DABC1EE" w:rsidR="003965D7" w:rsidRPr="00951165" w:rsidRDefault="003965D7" w:rsidP="003965D7">
            <w:pPr>
              <w:jc w:val="center"/>
              <w:rPr>
                <w:color w:val="000000"/>
              </w:rPr>
            </w:pPr>
            <w:r w:rsidRPr="00951165">
              <w:rPr>
                <w:color w:val="000000"/>
              </w:rPr>
              <w:t>Acetal formation from enol ether</w:t>
            </w:r>
          </w:p>
        </w:tc>
        <w:tc>
          <w:tcPr>
            <w:tcW w:w="1751" w:type="dxa"/>
            <w:vAlign w:val="center"/>
          </w:tcPr>
          <w:p w14:paraId="5443F457" w14:textId="713BCA5C" w:rsidR="003965D7" w:rsidRPr="00D11BFF" w:rsidRDefault="003965D7" w:rsidP="003965D7">
            <w:pPr>
              <w:jc w:val="center"/>
              <w:rPr>
                <w:color w:val="000000"/>
                <w:vertAlign w:val="superscript"/>
              </w:rPr>
            </w:pPr>
            <w:r>
              <w:rPr>
                <w:color w:val="000000"/>
              </w:rPr>
              <w:t>H</w:t>
            </w:r>
            <w:r>
              <w:rPr>
                <w:color w:val="000000"/>
                <w:vertAlign w:val="superscript"/>
              </w:rPr>
              <w:t>+</w:t>
            </w:r>
          </w:p>
        </w:tc>
      </w:tr>
      <w:tr w:rsidR="003965D7" w:rsidRPr="00951165" w14:paraId="1BFCF998" w14:textId="77777777" w:rsidTr="00264E42">
        <w:trPr>
          <w:trHeight w:val="432"/>
        </w:trPr>
        <w:tc>
          <w:tcPr>
            <w:tcW w:w="2605" w:type="dxa"/>
            <w:noWrap/>
            <w:vAlign w:val="center"/>
          </w:tcPr>
          <w:p w14:paraId="2E95D0FB" w14:textId="24CBC546" w:rsidR="003965D7" w:rsidRPr="00951165" w:rsidRDefault="003965D7" w:rsidP="003965D7">
            <w:pPr>
              <w:jc w:val="center"/>
              <w:rPr>
                <w:color w:val="000000"/>
              </w:rPr>
            </w:pPr>
            <w:proofErr w:type="spellStart"/>
            <w:r w:rsidRPr="00951165">
              <w:rPr>
                <w:color w:val="000000"/>
              </w:rPr>
              <w:t>Swern</w:t>
            </w:r>
            <w:proofErr w:type="spellEnd"/>
            <w:r w:rsidRPr="00951165">
              <w:rPr>
                <w:color w:val="000000"/>
              </w:rPr>
              <w:t xml:space="preserve"> oxidation</w:t>
            </w:r>
          </w:p>
        </w:tc>
        <w:tc>
          <w:tcPr>
            <w:tcW w:w="2003" w:type="dxa"/>
            <w:noWrap/>
            <w:vAlign w:val="center"/>
          </w:tcPr>
          <w:p w14:paraId="447EF364" w14:textId="385BD8C2" w:rsidR="003965D7" w:rsidRPr="00951165" w:rsidRDefault="003965D7" w:rsidP="003965D7">
            <w:pPr>
              <w:jc w:val="center"/>
              <w:rPr>
                <w:color w:val="000000"/>
              </w:rPr>
            </w:pPr>
            <w:r>
              <w:rPr>
                <w:color w:val="000000"/>
              </w:rPr>
              <w:t>(</w:t>
            </w:r>
            <w:proofErr w:type="spellStart"/>
            <w:r>
              <w:rPr>
                <w:color w:val="000000"/>
              </w:rPr>
              <w:t>COCl</w:t>
            </w:r>
            <w:proofErr w:type="spellEnd"/>
            <w:r>
              <w:rPr>
                <w:color w:val="000000"/>
              </w:rPr>
              <w:t>)</w:t>
            </w:r>
            <w:r>
              <w:rPr>
                <w:color w:val="000000"/>
                <w:vertAlign w:val="subscript"/>
              </w:rPr>
              <w:t>2</w:t>
            </w:r>
            <w:r>
              <w:rPr>
                <w:color w:val="000000"/>
              </w:rPr>
              <w:t xml:space="preserve"> / DMSO / Et</w:t>
            </w:r>
            <w:r>
              <w:rPr>
                <w:color w:val="000000"/>
                <w:vertAlign w:val="subscript"/>
              </w:rPr>
              <w:t>3</w:t>
            </w:r>
            <w:r>
              <w:rPr>
                <w:color w:val="000000"/>
              </w:rPr>
              <w:t>N</w:t>
            </w:r>
          </w:p>
        </w:tc>
        <w:tc>
          <w:tcPr>
            <w:tcW w:w="2857" w:type="dxa"/>
            <w:vAlign w:val="center"/>
          </w:tcPr>
          <w:p w14:paraId="554C24BC" w14:textId="1DCF11DA" w:rsidR="003965D7" w:rsidRPr="00951165" w:rsidRDefault="003965D7" w:rsidP="003965D7">
            <w:pPr>
              <w:jc w:val="center"/>
              <w:rPr>
                <w:color w:val="000000"/>
              </w:rPr>
            </w:pPr>
            <w:r w:rsidRPr="00951165">
              <w:rPr>
                <w:color w:val="000000"/>
              </w:rPr>
              <w:t>Acetal formation</w:t>
            </w:r>
          </w:p>
        </w:tc>
        <w:tc>
          <w:tcPr>
            <w:tcW w:w="1751" w:type="dxa"/>
            <w:vAlign w:val="center"/>
          </w:tcPr>
          <w:p w14:paraId="652A1F3B" w14:textId="2BEC975D" w:rsidR="003965D7" w:rsidRPr="00951165" w:rsidRDefault="003965D7" w:rsidP="003965D7">
            <w:pPr>
              <w:jc w:val="center"/>
              <w:rPr>
                <w:color w:val="000000"/>
              </w:rPr>
            </w:pPr>
            <w:r>
              <w:rPr>
                <w:color w:val="000000"/>
              </w:rPr>
              <w:t>H</w:t>
            </w:r>
            <w:r>
              <w:rPr>
                <w:color w:val="000000"/>
                <w:vertAlign w:val="superscript"/>
              </w:rPr>
              <w:t>+</w:t>
            </w:r>
          </w:p>
        </w:tc>
      </w:tr>
      <w:tr w:rsidR="003965D7" w:rsidRPr="00951165" w14:paraId="6BDE102A" w14:textId="77777777" w:rsidTr="00264E42">
        <w:trPr>
          <w:trHeight w:val="432"/>
        </w:trPr>
        <w:tc>
          <w:tcPr>
            <w:tcW w:w="2605" w:type="dxa"/>
            <w:noWrap/>
            <w:vAlign w:val="center"/>
          </w:tcPr>
          <w:p w14:paraId="530009EB" w14:textId="36976B82" w:rsidR="003965D7" w:rsidRPr="00951165" w:rsidRDefault="003965D7" w:rsidP="003965D7">
            <w:pPr>
              <w:jc w:val="center"/>
              <w:rPr>
                <w:color w:val="000000"/>
              </w:rPr>
            </w:pPr>
            <w:r w:rsidRPr="00951165">
              <w:rPr>
                <w:color w:val="000000"/>
              </w:rPr>
              <w:t>Aldol condensation</w:t>
            </w:r>
          </w:p>
        </w:tc>
        <w:tc>
          <w:tcPr>
            <w:tcW w:w="2003" w:type="dxa"/>
            <w:noWrap/>
            <w:vAlign w:val="center"/>
          </w:tcPr>
          <w:p w14:paraId="43896412" w14:textId="6A043CAE" w:rsidR="003965D7" w:rsidRPr="00FB732E" w:rsidRDefault="003965D7" w:rsidP="003965D7">
            <w:pPr>
              <w:jc w:val="center"/>
              <w:rPr>
                <w:color w:val="000000"/>
              </w:rPr>
            </w:pPr>
            <w:r>
              <w:rPr>
                <w:color w:val="000000"/>
              </w:rPr>
              <w:t>OH</w:t>
            </w:r>
            <w:r>
              <w:rPr>
                <w:color w:val="000000"/>
                <w:vertAlign w:val="superscript"/>
              </w:rPr>
              <w:t>-</w:t>
            </w:r>
          </w:p>
        </w:tc>
        <w:tc>
          <w:tcPr>
            <w:tcW w:w="2857" w:type="dxa"/>
            <w:vAlign w:val="center"/>
          </w:tcPr>
          <w:p w14:paraId="08D0EF5E" w14:textId="2E7782FC" w:rsidR="003965D7" w:rsidRPr="00951165" w:rsidRDefault="003965D7" w:rsidP="003965D7">
            <w:pPr>
              <w:jc w:val="center"/>
              <w:rPr>
                <w:color w:val="000000"/>
              </w:rPr>
            </w:pPr>
            <w:r w:rsidRPr="00951165">
              <w:rPr>
                <w:color w:val="000000"/>
              </w:rPr>
              <w:t>Imine reduction</w:t>
            </w:r>
          </w:p>
        </w:tc>
        <w:tc>
          <w:tcPr>
            <w:tcW w:w="1751" w:type="dxa"/>
            <w:vAlign w:val="center"/>
          </w:tcPr>
          <w:p w14:paraId="527BA10B" w14:textId="39E8B9DD" w:rsidR="003965D7" w:rsidRPr="00951165" w:rsidRDefault="003965D7" w:rsidP="003965D7">
            <w:pPr>
              <w:jc w:val="center"/>
              <w:rPr>
                <w:color w:val="000000"/>
              </w:rPr>
            </w:pPr>
            <w:r>
              <w:rPr>
                <w:color w:val="000000"/>
              </w:rPr>
              <w:t>NaBH</w:t>
            </w:r>
            <w:r>
              <w:rPr>
                <w:color w:val="000000"/>
                <w:vertAlign w:val="subscript"/>
              </w:rPr>
              <w:t xml:space="preserve">4 </w:t>
            </w:r>
            <w:r>
              <w:rPr>
                <w:color w:val="000000"/>
              </w:rPr>
              <w:t>/ MeOH</w:t>
            </w:r>
          </w:p>
        </w:tc>
      </w:tr>
      <w:tr w:rsidR="003965D7" w:rsidRPr="00951165" w14:paraId="660F9CFB" w14:textId="77777777" w:rsidTr="00264E42">
        <w:trPr>
          <w:trHeight w:val="432"/>
        </w:trPr>
        <w:tc>
          <w:tcPr>
            <w:tcW w:w="2605" w:type="dxa"/>
            <w:noWrap/>
            <w:vAlign w:val="center"/>
          </w:tcPr>
          <w:p w14:paraId="411F0E0C" w14:textId="02085114" w:rsidR="003965D7" w:rsidRPr="00951165" w:rsidRDefault="003965D7" w:rsidP="003965D7">
            <w:pPr>
              <w:jc w:val="center"/>
              <w:rPr>
                <w:color w:val="000000"/>
              </w:rPr>
            </w:pPr>
            <w:r w:rsidRPr="00951165">
              <w:rPr>
                <w:color w:val="000000"/>
              </w:rPr>
              <w:t>S</w:t>
            </w:r>
            <w:r>
              <w:rPr>
                <w:color w:val="000000"/>
                <w:vertAlign w:val="subscript"/>
              </w:rPr>
              <w:t>N</w:t>
            </w:r>
            <w:r w:rsidRPr="00951165">
              <w:rPr>
                <w:color w:val="000000"/>
              </w:rPr>
              <w:t xml:space="preserve">Ar </w:t>
            </w:r>
            <w:r>
              <w:rPr>
                <w:color w:val="000000"/>
              </w:rPr>
              <w:t xml:space="preserve">reaction with </w:t>
            </w:r>
            <w:r w:rsidRPr="00951165">
              <w:rPr>
                <w:color w:val="000000"/>
              </w:rPr>
              <w:t>alco</w:t>
            </w:r>
            <w:r>
              <w:rPr>
                <w:color w:val="000000"/>
              </w:rPr>
              <w:t>h</w:t>
            </w:r>
            <w:r w:rsidRPr="00951165">
              <w:rPr>
                <w:color w:val="000000"/>
              </w:rPr>
              <w:t>ol</w:t>
            </w:r>
            <w:r>
              <w:rPr>
                <w:color w:val="000000"/>
              </w:rPr>
              <w:t xml:space="preserve"> </w:t>
            </w:r>
            <w:r w:rsidRPr="00951165">
              <w:rPr>
                <w:color w:val="000000"/>
              </w:rPr>
              <w:t>(para)</w:t>
            </w:r>
            <w:r>
              <w:rPr>
                <w:color w:val="000000"/>
              </w:rPr>
              <w:t xml:space="preserve"> </w:t>
            </w:r>
          </w:p>
        </w:tc>
        <w:tc>
          <w:tcPr>
            <w:tcW w:w="2003" w:type="dxa"/>
            <w:noWrap/>
            <w:vAlign w:val="center"/>
          </w:tcPr>
          <w:p w14:paraId="5F6AC6B0" w14:textId="141B1F12" w:rsidR="003965D7" w:rsidRPr="00951165" w:rsidRDefault="003965D7" w:rsidP="003965D7">
            <w:pPr>
              <w:jc w:val="center"/>
              <w:rPr>
                <w:color w:val="000000"/>
              </w:rPr>
            </w:pPr>
            <w:proofErr w:type="spellStart"/>
            <w:r>
              <w:rPr>
                <w:color w:val="000000"/>
              </w:rPr>
              <w:t>NaH</w:t>
            </w:r>
            <w:proofErr w:type="spellEnd"/>
          </w:p>
        </w:tc>
        <w:tc>
          <w:tcPr>
            <w:tcW w:w="2857" w:type="dxa"/>
            <w:vAlign w:val="center"/>
          </w:tcPr>
          <w:p w14:paraId="1E553019" w14:textId="302F3598" w:rsidR="003965D7" w:rsidRPr="00951165" w:rsidRDefault="003965D7" w:rsidP="003965D7">
            <w:pPr>
              <w:jc w:val="center"/>
              <w:rPr>
                <w:color w:val="000000"/>
              </w:rPr>
            </w:pPr>
            <w:r w:rsidRPr="00951165">
              <w:rPr>
                <w:color w:val="000000"/>
              </w:rPr>
              <w:t>Knorr pyrazole synthesis</w:t>
            </w:r>
          </w:p>
        </w:tc>
        <w:tc>
          <w:tcPr>
            <w:tcW w:w="1751" w:type="dxa"/>
            <w:vAlign w:val="center"/>
          </w:tcPr>
          <w:p w14:paraId="4522E09C" w14:textId="1E27C7AF" w:rsidR="003965D7" w:rsidRPr="00D11BFF" w:rsidRDefault="003965D7" w:rsidP="003965D7">
            <w:pPr>
              <w:jc w:val="center"/>
              <w:rPr>
                <w:color w:val="000000"/>
              </w:rPr>
            </w:pPr>
            <w:r>
              <w:rPr>
                <w:color w:val="000000"/>
              </w:rPr>
              <w:t>H</w:t>
            </w:r>
            <w:r>
              <w:rPr>
                <w:color w:val="000000"/>
                <w:vertAlign w:val="superscript"/>
              </w:rPr>
              <w:t>+</w:t>
            </w:r>
          </w:p>
        </w:tc>
      </w:tr>
      <w:tr w:rsidR="003965D7" w:rsidRPr="00951165" w14:paraId="6E8AB4AE" w14:textId="77777777" w:rsidTr="00264E42">
        <w:trPr>
          <w:trHeight w:val="432"/>
        </w:trPr>
        <w:tc>
          <w:tcPr>
            <w:tcW w:w="2605" w:type="dxa"/>
            <w:noWrap/>
            <w:vAlign w:val="center"/>
          </w:tcPr>
          <w:p w14:paraId="00064100" w14:textId="6F83AEDC" w:rsidR="003965D7" w:rsidRPr="00951165" w:rsidRDefault="003965D7" w:rsidP="003965D7">
            <w:pPr>
              <w:jc w:val="center"/>
              <w:rPr>
                <w:color w:val="000000"/>
              </w:rPr>
            </w:pPr>
            <w:proofErr w:type="spellStart"/>
            <w:r w:rsidRPr="00951165">
              <w:rPr>
                <w:color w:val="000000"/>
              </w:rPr>
              <w:t>Cbz</w:t>
            </w:r>
            <w:proofErr w:type="spellEnd"/>
            <w:r w:rsidRPr="00951165">
              <w:rPr>
                <w:color w:val="000000"/>
              </w:rPr>
              <w:t xml:space="preserve"> deprotection</w:t>
            </w:r>
          </w:p>
        </w:tc>
        <w:tc>
          <w:tcPr>
            <w:tcW w:w="2003" w:type="dxa"/>
            <w:noWrap/>
            <w:vAlign w:val="center"/>
          </w:tcPr>
          <w:p w14:paraId="0AF83B20" w14:textId="29D81D0B" w:rsidR="003965D7" w:rsidRPr="00FB732E" w:rsidRDefault="003965D7" w:rsidP="003965D7">
            <w:pPr>
              <w:jc w:val="center"/>
              <w:rPr>
                <w:color w:val="000000"/>
              </w:rPr>
            </w:pPr>
            <w:r>
              <w:rPr>
                <w:color w:val="000000"/>
              </w:rPr>
              <w:t>HBr</w:t>
            </w:r>
          </w:p>
        </w:tc>
        <w:tc>
          <w:tcPr>
            <w:tcW w:w="2857" w:type="dxa"/>
            <w:vAlign w:val="center"/>
          </w:tcPr>
          <w:p w14:paraId="7000EED9" w14:textId="772458A4" w:rsidR="003965D7" w:rsidRPr="00951165" w:rsidRDefault="003965D7" w:rsidP="003965D7">
            <w:pPr>
              <w:jc w:val="center"/>
              <w:rPr>
                <w:color w:val="000000"/>
              </w:rPr>
            </w:pPr>
            <w:r w:rsidRPr="00951165">
              <w:rPr>
                <w:color w:val="000000"/>
              </w:rPr>
              <w:t>Paal Knorr pyrrole synthesis</w:t>
            </w:r>
          </w:p>
        </w:tc>
        <w:tc>
          <w:tcPr>
            <w:tcW w:w="1751" w:type="dxa"/>
            <w:vAlign w:val="center"/>
          </w:tcPr>
          <w:p w14:paraId="6ED7F97A" w14:textId="48698423" w:rsidR="003965D7" w:rsidRPr="00951165" w:rsidRDefault="003965D7" w:rsidP="003965D7">
            <w:pPr>
              <w:jc w:val="center"/>
              <w:rPr>
                <w:color w:val="000000"/>
              </w:rPr>
            </w:pPr>
            <w:r>
              <w:rPr>
                <w:color w:val="000000"/>
              </w:rPr>
              <w:t>H</w:t>
            </w:r>
            <w:r>
              <w:rPr>
                <w:color w:val="000000"/>
                <w:vertAlign w:val="superscript"/>
              </w:rPr>
              <w:t>+</w:t>
            </w:r>
          </w:p>
        </w:tc>
      </w:tr>
      <w:tr w:rsidR="003965D7" w:rsidRPr="00951165" w14:paraId="18DA22AC" w14:textId="77777777" w:rsidTr="00264E42">
        <w:trPr>
          <w:trHeight w:val="432"/>
        </w:trPr>
        <w:tc>
          <w:tcPr>
            <w:tcW w:w="2605" w:type="dxa"/>
            <w:noWrap/>
            <w:vAlign w:val="center"/>
          </w:tcPr>
          <w:p w14:paraId="5A425EB0" w14:textId="62DEF0DB" w:rsidR="003965D7" w:rsidRPr="00951165" w:rsidRDefault="003965D7" w:rsidP="003965D7">
            <w:pPr>
              <w:jc w:val="center"/>
              <w:rPr>
                <w:color w:val="000000"/>
              </w:rPr>
            </w:pPr>
            <w:r w:rsidRPr="00951165">
              <w:rPr>
                <w:color w:val="000000"/>
              </w:rPr>
              <w:t>Carboxylic acid derivative hydrolysis or formation</w:t>
            </w:r>
          </w:p>
        </w:tc>
        <w:tc>
          <w:tcPr>
            <w:tcW w:w="2003" w:type="dxa"/>
            <w:noWrap/>
            <w:vAlign w:val="center"/>
          </w:tcPr>
          <w:p w14:paraId="3F3759EF" w14:textId="1DCAF4CD" w:rsidR="003965D7" w:rsidRPr="00FB732E" w:rsidRDefault="003965D7" w:rsidP="003965D7">
            <w:pPr>
              <w:jc w:val="center"/>
              <w:rPr>
                <w:color w:val="000000"/>
              </w:rPr>
            </w:pPr>
            <w:r>
              <w:rPr>
                <w:color w:val="000000"/>
              </w:rPr>
              <w:t>H</w:t>
            </w:r>
            <w:r>
              <w:rPr>
                <w:color w:val="000000"/>
                <w:vertAlign w:val="subscript"/>
              </w:rPr>
              <w:t>2</w:t>
            </w:r>
            <w:r>
              <w:rPr>
                <w:color w:val="000000"/>
              </w:rPr>
              <w:t>O / H</w:t>
            </w:r>
            <w:r>
              <w:rPr>
                <w:color w:val="000000"/>
                <w:vertAlign w:val="superscript"/>
              </w:rPr>
              <w:t>+</w:t>
            </w:r>
          </w:p>
        </w:tc>
        <w:tc>
          <w:tcPr>
            <w:tcW w:w="2857" w:type="dxa"/>
            <w:vAlign w:val="center"/>
          </w:tcPr>
          <w:p w14:paraId="4981F10D" w14:textId="12FF1699" w:rsidR="003965D7" w:rsidRPr="00951165" w:rsidRDefault="003965D7" w:rsidP="003965D7">
            <w:pPr>
              <w:jc w:val="center"/>
              <w:rPr>
                <w:color w:val="000000"/>
              </w:rPr>
            </w:pPr>
            <w:proofErr w:type="spellStart"/>
            <w:r w:rsidRPr="00951165">
              <w:rPr>
                <w:color w:val="000000"/>
              </w:rPr>
              <w:t>Mannich</w:t>
            </w:r>
            <w:proofErr w:type="spellEnd"/>
            <w:r>
              <w:rPr>
                <w:color w:val="000000"/>
              </w:rPr>
              <w:t xml:space="preserve"> reaction</w:t>
            </w:r>
          </w:p>
        </w:tc>
        <w:tc>
          <w:tcPr>
            <w:tcW w:w="1751" w:type="dxa"/>
            <w:vAlign w:val="center"/>
          </w:tcPr>
          <w:p w14:paraId="190967A7" w14:textId="5F12A3ED" w:rsidR="003965D7" w:rsidRPr="00D11BFF" w:rsidRDefault="003965D7" w:rsidP="003965D7">
            <w:pPr>
              <w:jc w:val="center"/>
              <w:rPr>
                <w:color w:val="000000"/>
                <w:vertAlign w:val="superscript"/>
              </w:rPr>
            </w:pPr>
            <w:r>
              <w:rPr>
                <w:color w:val="000000"/>
              </w:rPr>
              <w:t>H</w:t>
            </w:r>
            <w:r>
              <w:rPr>
                <w:color w:val="000000"/>
                <w:vertAlign w:val="superscript"/>
              </w:rPr>
              <w:t>+</w:t>
            </w:r>
          </w:p>
        </w:tc>
      </w:tr>
      <w:tr w:rsidR="003965D7" w:rsidRPr="00951165" w14:paraId="618EE458" w14:textId="77777777" w:rsidTr="00264E42">
        <w:trPr>
          <w:trHeight w:val="432"/>
        </w:trPr>
        <w:tc>
          <w:tcPr>
            <w:tcW w:w="2605" w:type="dxa"/>
            <w:noWrap/>
            <w:vAlign w:val="center"/>
          </w:tcPr>
          <w:p w14:paraId="0370F263" w14:textId="0E1E1DE3" w:rsidR="003965D7" w:rsidRPr="00951165" w:rsidRDefault="003965D7" w:rsidP="003965D7">
            <w:pPr>
              <w:jc w:val="center"/>
              <w:rPr>
                <w:color w:val="000000"/>
              </w:rPr>
            </w:pPr>
            <w:r w:rsidRPr="00951165">
              <w:rPr>
                <w:color w:val="000000"/>
              </w:rPr>
              <w:t>Jones oxidation</w:t>
            </w:r>
          </w:p>
        </w:tc>
        <w:tc>
          <w:tcPr>
            <w:tcW w:w="2003" w:type="dxa"/>
            <w:noWrap/>
            <w:vAlign w:val="center"/>
          </w:tcPr>
          <w:p w14:paraId="1F0F6189" w14:textId="346D56E5" w:rsidR="003965D7" w:rsidRPr="00FB732E" w:rsidRDefault="003965D7" w:rsidP="003965D7">
            <w:pPr>
              <w:jc w:val="center"/>
              <w:rPr>
                <w:color w:val="000000"/>
              </w:rPr>
            </w:pPr>
            <w:r>
              <w:rPr>
                <w:color w:val="000000"/>
              </w:rPr>
              <w:t>H</w:t>
            </w:r>
            <w:r>
              <w:rPr>
                <w:color w:val="000000"/>
                <w:vertAlign w:val="subscript"/>
              </w:rPr>
              <w:t>2</w:t>
            </w:r>
            <w:r>
              <w:rPr>
                <w:color w:val="000000"/>
              </w:rPr>
              <w:t>CrO</w:t>
            </w:r>
            <w:r>
              <w:rPr>
                <w:color w:val="000000"/>
                <w:vertAlign w:val="subscript"/>
              </w:rPr>
              <w:t>4</w:t>
            </w:r>
          </w:p>
        </w:tc>
        <w:tc>
          <w:tcPr>
            <w:tcW w:w="2857" w:type="dxa"/>
            <w:vAlign w:val="center"/>
          </w:tcPr>
          <w:p w14:paraId="2C1D86A2" w14:textId="6927ABB6" w:rsidR="003965D7" w:rsidRPr="00951165" w:rsidRDefault="003965D7" w:rsidP="003965D7">
            <w:pPr>
              <w:jc w:val="center"/>
              <w:rPr>
                <w:color w:val="000000"/>
              </w:rPr>
            </w:pPr>
            <w:r w:rsidRPr="00951165">
              <w:rPr>
                <w:color w:val="000000"/>
              </w:rPr>
              <w:t>Aldol addition</w:t>
            </w:r>
          </w:p>
        </w:tc>
        <w:tc>
          <w:tcPr>
            <w:tcW w:w="1751" w:type="dxa"/>
            <w:vAlign w:val="center"/>
          </w:tcPr>
          <w:p w14:paraId="03C2C1BB" w14:textId="31F3658C" w:rsidR="003965D7" w:rsidRPr="00951165" w:rsidRDefault="003965D7" w:rsidP="003965D7">
            <w:pPr>
              <w:jc w:val="center"/>
              <w:rPr>
                <w:color w:val="000000"/>
              </w:rPr>
            </w:pPr>
            <w:r>
              <w:rPr>
                <w:color w:val="000000"/>
              </w:rPr>
              <w:t>NaOH</w:t>
            </w:r>
          </w:p>
        </w:tc>
      </w:tr>
      <w:tr w:rsidR="003965D7" w:rsidRPr="00951165" w14:paraId="12B82CD0" w14:textId="77777777" w:rsidTr="00264E42">
        <w:trPr>
          <w:trHeight w:val="432"/>
        </w:trPr>
        <w:tc>
          <w:tcPr>
            <w:tcW w:w="2605" w:type="dxa"/>
            <w:noWrap/>
            <w:vAlign w:val="center"/>
          </w:tcPr>
          <w:p w14:paraId="41DAF3C3" w14:textId="61AB6954" w:rsidR="003965D7" w:rsidRPr="00951165" w:rsidRDefault="003965D7" w:rsidP="003965D7">
            <w:pPr>
              <w:jc w:val="center"/>
              <w:rPr>
                <w:color w:val="000000"/>
              </w:rPr>
            </w:pPr>
            <w:r w:rsidRPr="00951165">
              <w:rPr>
                <w:color w:val="000000"/>
              </w:rPr>
              <w:t>Nitrile reduction</w:t>
            </w:r>
          </w:p>
        </w:tc>
        <w:tc>
          <w:tcPr>
            <w:tcW w:w="2003" w:type="dxa"/>
            <w:noWrap/>
            <w:vAlign w:val="center"/>
          </w:tcPr>
          <w:p w14:paraId="07C659FB" w14:textId="07F4A911" w:rsidR="003965D7" w:rsidRPr="00FB732E" w:rsidRDefault="003965D7" w:rsidP="003965D7">
            <w:pPr>
              <w:jc w:val="center"/>
              <w:rPr>
                <w:color w:val="000000"/>
                <w:vertAlign w:val="superscript"/>
              </w:rPr>
            </w:pPr>
            <w:r>
              <w:rPr>
                <w:color w:val="000000"/>
              </w:rPr>
              <w:t>LiAlH</w:t>
            </w:r>
            <w:r>
              <w:rPr>
                <w:color w:val="000000"/>
                <w:vertAlign w:val="subscript"/>
              </w:rPr>
              <w:t>4</w:t>
            </w:r>
            <w:r>
              <w:rPr>
                <w:color w:val="000000"/>
              </w:rPr>
              <w:t xml:space="preserve"> / H</w:t>
            </w:r>
            <w:r>
              <w:rPr>
                <w:color w:val="000000"/>
                <w:vertAlign w:val="subscript"/>
              </w:rPr>
              <w:t>2</w:t>
            </w:r>
            <w:r>
              <w:rPr>
                <w:color w:val="000000"/>
              </w:rPr>
              <w:t>O</w:t>
            </w:r>
          </w:p>
        </w:tc>
        <w:tc>
          <w:tcPr>
            <w:tcW w:w="2857" w:type="dxa"/>
            <w:vAlign w:val="center"/>
          </w:tcPr>
          <w:p w14:paraId="5F76B95D" w14:textId="618B6C12" w:rsidR="003965D7" w:rsidRPr="00951165" w:rsidRDefault="003965D7" w:rsidP="003965D7">
            <w:pPr>
              <w:jc w:val="center"/>
              <w:rPr>
                <w:color w:val="000000"/>
              </w:rPr>
            </w:pPr>
            <w:r w:rsidRPr="00951165">
              <w:rPr>
                <w:color w:val="000000"/>
              </w:rPr>
              <w:t>Fmoc deprotection</w:t>
            </w:r>
          </w:p>
        </w:tc>
        <w:tc>
          <w:tcPr>
            <w:tcW w:w="1751" w:type="dxa"/>
            <w:vAlign w:val="center"/>
          </w:tcPr>
          <w:p w14:paraId="68B2140D" w14:textId="3CBDE1EE" w:rsidR="003965D7" w:rsidRPr="00D11BFF" w:rsidRDefault="003965D7" w:rsidP="003965D7">
            <w:pPr>
              <w:jc w:val="center"/>
              <w:rPr>
                <w:color w:val="000000"/>
                <w:vertAlign w:val="superscript"/>
              </w:rPr>
            </w:pPr>
            <w:r>
              <w:rPr>
                <w:color w:val="000000"/>
              </w:rPr>
              <w:t>Et</w:t>
            </w:r>
            <w:r>
              <w:rPr>
                <w:color w:val="000000"/>
                <w:vertAlign w:val="subscript"/>
              </w:rPr>
              <w:t>3</w:t>
            </w:r>
            <w:r>
              <w:rPr>
                <w:color w:val="000000"/>
              </w:rPr>
              <w:t>N</w:t>
            </w:r>
          </w:p>
        </w:tc>
      </w:tr>
      <w:tr w:rsidR="003965D7" w:rsidRPr="00951165" w14:paraId="4E6871EA" w14:textId="77777777" w:rsidTr="00264E42">
        <w:trPr>
          <w:trHeight w:val="432"/>
        </w:trPr>
        <w:tc>
          <w:tcPr>
            <w:tcW w:w="2605" w:type="dxa"/>
            <w:noWrap/>
            <w:vAlign w:val="center"/>
            <w:hideMark/>
          </w:tcPr>
          <w:p w14:paraId="3E9BE53B" w14:textId="500693B8" w:rsidR="003965D7" w:rsidRPr="00951165" w:rsidRDefault="003965D7" w:rsidP="003965D7">
            <w:pPr>
              <w:jc w:val="center"/>
              <w:rPr>
                <w:color w:val="000000"/>
              </w:rPr>
            </w:pPr>
            <w:r w:rsidRPr="00951165">
              <w:rPr>
                <w:color w:val="000000"/>
              </w:rPr>
              <w:t>Amide reduction</w:t>
            </w:r>
          </w:p>
        </w:tc>
        <w:tc>
          <w:tcPr>
            <w:tcW w:w="2003" w:type="dxa"/>
            <w:noWrap/>
            <w:vAlign w:val="center"/>
          </w:tcPr>
          <w:p w14:paraId="7DB5CEB7" w14:textId="275DC992" w:rsidR="003965D7" w:rsidRPr="00951165" w:rsidRDefault="003965D7" w:rsidP="003965D7">
            <w:pPr>
              <w:jc w:val="center"/>
              <w:rPr>
                <w:color w:val="000000"/>
              </w:rPr>
            </w:pPr>
            <w:r>
              <w:rPr>
                <w:color w:val="000000"/>
              </w:rPr>
              <w:t>2 x LiAlH</w:t>
            </w:r>
            <w:r>
              <w:rPr>
                <w:color w:val="000000"/>
                <w:vertAlign w:val="subscript"/>
              </w:rPr>
              <w:t xml:space="preserve">4 </w:t>
            </w:r>
          </w:p>
        </w:tc>
        <w:tc>
          <w:tcPr>
            <w:tcW w:w="2857" w:type="dxa"/>
            <w:vAlign w:val="center"/>
          </w:tcPr>
          <w:p w14:paraId="42C82ADB" w14:textId="5B9136CF" w:rsidR="003965D7" w:rsidRPr="00951165" w:rsidRDefault="003965D7" w:rsidP="003965D7">
            <w:pPr>
              <w:jc w:val="center"/>
              <w:rPr>
                <w:color w:val="000000"/>
              </w:rPr>
            </w:pPr>
            <w:r w:rsidRPr="00951165">
              <w:rPr>
                <w:color w:val="000000"/>
              </w:rPr>
              <w:t>Alkynyl attack to carbonyl</w:t>
            </w:r>
          </w:p>
        </w:tc>
        <w:tc>
          <w:tcPr>
            <w:tcW w:w="1751" w:type="dxa"/>
            <w:vAlign w:val="center"/>
          </w:tcPr>
          <w:p w14:paraId="1420EE73" w14:textId="6CF08ABF" w:rsidR="003965D7" w:rsidRPr="00951165" w:rsidRDefault="003965D7" w:rsidP="003965D7">
            <w:pPr>
              <w:jc w:val="center"/>
              <w:rPr>
                <w:color w:val="000000"/>
              </w:rPr>
            </w:pPr>
            <w:r>
              <w:rPr>
                <w:color w:val="000000"/>
              </w:rPr>
              <w:t>NaNH</w:t>
            </w:r>
            <w:r>
              <w:rPr>
                <w:color w:val="000000"/>
                <w:vertAlign w:val="subscript"/>
              </w:rPr>
              <w:t>2</w:t>
            </w:r>
          </w:p>
        </w:tc>
      </w:tr>
      <w:tr w:rsidR="003965D7" w:rsidRPr="00951165" w14:paraId="3D0D995F" w14:textId="77777777" w:rsidTr="00264E42">
        <w:trPr>
          <w:trHeight w:val="432"/>
        </w:trPr>
        <w:tc>
          <w:tcPr>
            <w:tcW w:w="2605" w:type="dxa"/>
            <w:noWrap/>
            <w:vAlign w:val="center"/>
          </w:tcPr>
          <w:p w14:paraId="17E70A6F" w14:textId="540AA3B4" w:rsidR="003965D7" w:rsidRPr="00951165" w:rsidRDefault="003965D7" w:rsidP="003965D7">
            <w:pPr>
              <w:jc w:val="center"/>
              <w:rPr>
                <w:color w:val="000000"/>
              </w:rPr>
            </w:pPr>
            <w:r w:rsidRPr="00951165">
              <w:rPr>
                <w:color w:val="000000"/>
              </w:rPr>
              <w:t>Base cat</w:t>
            </w:r>
            <w:r>
              <w:rPr>
                <w:color w:val="000000"/>
              </w:rPr>
              <w:t>alyzed</w:t>
            </w:r>
            <w:r w:rsidRPr="00951165">
              <w:rPr>
                <w:color w:val="000000"/>
              </w:rPr>
              <w:t xml:space="preserve"> ester hydrolysis</w:t>
            </w:r>
          </w:p>
        </w:tc>
        <w:tc>
          <w:tcPr>
            <w:tcW w:w="2003" w:type="dxa"/>
            <w:noWrap/>
            <w:vAlign w:val="center"/>
          </w:tcPr>
          <w:p w14:paraId="1587F16F" w14:textId="37371D0A" w:rsidR="003965D7" w:rsidRPr="00951165" w:rsidRDefault="003965D7" w:rsidP="003965D7">
            <w:pPr>
              <w:jc w:val="center"/>
              <w:rPr>
                <w:color w:val="000000"/>
              </w:rPr>
            </w:pPr>
            <w:r>
              <w:rPr>
                <w:color w:val="000000"/>
              </w:rPr>
              <w:t>2 x OH</w:t>
            </w:r>
            <w:r>
              <w:rPr>
                <w:color w:val="000000"/>
                <w:vertAlign w:val="superscript"/>
              </w:rPr>
              <w:t>-</w:t>
            </w:r>
          </w:p>
        </w:tc>
        <w:tc>
          <w:tcPr>
            <w:tcW w:w="2857" w:type="dxa"/>
            <w:vAlign w:val="center"/>
          </w:tcPr>
          <w:p w14:paraId="1B45F024" w14:textId="6307C2A3" w:rsidR="003965D7" w:rsidRPr="00951165" w:rsidRDefault="003965D7" w:rsidP="003965D7">
            <w:pPr>
              <w:jc w:val="center"/>
              <w:rPr>
                <w:color w:val="000000"/>
              </w:rPr>
            </w:pPr>
            <w:r w:rsidRPr="00951165">
              <w:rPr>
                <w:color w:val="000000"/>
              </w:rPr>
              <w:t>Weinreb ketone synthesis</w:t>
            </w:r>
          </w:p>
        </w:tc>
        <w:tc>
          <w:tcPr>
            <w:tcW w:w="1751" w:type="dxa"/>
            <w:vAlign w:val="center"/>
          </w:tcPr>
          <w:p w14:paraId="651A4D1F" w14:textId="3BC2CDCB" w:rsidR="003965D7" w:rsidRPr="00951165" w:rsidRDefault="003965D7" w:rsidP="003965D7">
            <w:pPr>
              <w:jc w:val="center"/>
              <w:rPr>
                <w:color w:val="000000"/>
              </w:rPr>
            </w:pPr>
            <w:r>
              <w:rPr>
                <w:color w:val="000000"/>
              </w:rPr>
              <w:t>H</w:t>
            </w:r>
            <w:r>
              <w:rPr>
                <w:color w:val="000000"/>
                <w:vertAlign w:val="superscript"/>
              </w:rPr>
              <w:t>+</w:t>
            </w:r>
          </w:p>
        </w:tc>
      </w:tr>
      <w:tr w:rsidR="003965D7" w:rsidRPr="00951165" w14:paraId="140F479D" w14:textId="77777777" w:rsidTr="00264E42">
        <w:trPr>
          <w:trHeight w:val="432"/>
        </w:trPr>
        <w:tc>
          <w:tcPr>
            <w:tcW w:w="2605" w:type="dxa"/>
            <w:noWrap/>
            <w:vAlign w:val="center"/>
          </w:tcPr>
          <w:p w14:paraId="4DC195B2" w14:textId="5861CAA5" w:rsidR="003965D7" w:rsidRPr="00951165" w:rsidRDefault="003965D7" w:rsidP="003965D7">
            <w:pPr>
              <w:jc w:val="center"/>
              <w:rPr>
                <w:color w:val="000000"/>
              </w:rPr>
            </w:pPr>
            <w:r w:rsidRPr="00951165">
              <w:rPr>
                <w:color w:val="000000"/>
              </w:rPr>
              <w:t>Grignard</w:t>
            </w:r>
            <w:r>
              <w:rPr>
                <w:color w:val="000000"/>
              </w:rPr>
              <w:t xml:space="preserve"> reaction</w:t>
            </w:r>
          </w:p>
        </w:tc>
        <w:tc>
          <w:tcPr>
            <w:tcW w:w="2003" w:type="dxa"/>
            <w:noWrap/>
            <w:vAlign w:val="center"/>
          </w:tcPr>
          <w:p w14:paraId="1698B2BF" w14:textId="3AA7F6C1" w:rsidR="003965D7" w:rsidRPr="00951165" w:rsidRDefault="003965D7" w:rsidP="003965D7">
            <w:pPr>
              <w:jc w:val="center"/>
              <w:rPr>
                <w:color w:val="000000"/>
              </w:rPr>
            </w:pPr>
            <w:r>
              <w:rPr>
                <w:color w:val="000000"/>
              </w:rPr>
              <w:t>H</w:t>
            </w:r>
            <w:r>
              <w:rPr>
                <w:color w:val="000000"/>
                <w:vertAlign w:val="subscript"/>
              </w:rPr>
              <w:t>2</w:t>
            </w:r>
            <w:r>
              <w:rPr>
                <w:color w:val="000000"/>
              </w:rPr>
              <w:t>O</w:t>
            </w:r>
          </w:p>
        </w:tc>
        <w:tc>
          <w:tcPr>
            <w:tcW w:w="2857" w:type="dxa"/>
            <w:vAlign w:val="center"/>
          </w:tcPr>
          <w:p w14:paraId="7B0DFE22" w14:textId="3B5DB1C6" w:rsidR="003965D7" w:rsidRPr="00951165" w:rsidRDefault="003965D7" w:rsidP="003965D7">
            <w:pPr>
              <w:jc w:val="center"/>
              <w:rPr>
                <w:color w:val="000000"/>
              </w:rPr>
            </w:pPr>
            <w:r w:rsidRPr="00951165">
              <w:rPr>
                <w:color w:val="000000"/>
              </w:rPr>
              <w:t>Markovnikov addition</w:t>
            </w:r>
          </w:p>
        </w:tc>
        <w:tc>
          <w:tcPr>
            <w:tcW w:w="1751" w:type="dxa"/>
            <w:vAlign w:val="center"/>
          </w:tcPr>
          <w:p w14:paraId="62DB59C2" w14:textId="1479C848" w:rsidR="003965D7" w:rsidRPr="00951165" w:rsidRDefault="003965D7" w:rsidP="003965D7">
            <w:pPr>
              <w:jc w:val="center"/>
              <w:rPr>
                <w:color w:val="000000"/>
              </w:rPr>
            </w:pPr>
            <w:r>
              <w:rPr>
                <w:color w:val="000000"/>
              </w:rPr>
              <w:t>H</w:t>
            </w:r>
            <w:r>
              <w:rPr>
                <w:color w:val="000000"/>
                <w:vertAlign w:val="superscript"/>
              </w:rPr>
              <w:t>+</w:t>
            </w:r>
          </w:p>
        </w:tc>
      </w:tr>
      <w:tr w:rsidR="003965D7" w:rsidRPr="00951165" w14:paraId="5B0EDD22" w14:textId="77777777" w:rsidTr="00264E42">
        <w:trPr>
          <w:trHeight w:val="432"/>
        </w:trPr>
        <w:tc>
          <w:tcPr>
            <w:tcW w:w="2605" w:type="dxa"/>
            <w:noWrap/>
            <w:vAlign w:val="center"/>
          </w:tcPr>
          <w:p w14:paraId="293B073C" w14:textId="58B229A5" w:rsidR="003965D7" w:rsidRPr="00951165" w:rsidRDefault="003965D7" w:rsidP="003965D7">
            <w:pPr>
              <w:jc w:val="center"/>
              <w:rPr>
                <w:color w:val="000000"/>
              </w:rPr>
            </w:pPr>
            <w:r w:rsidRPr="00951165">
              <w:rPr>
                <w:color w:val="000000"/>
              </w:rPr>
              <w:t>S</w:t>
            </w:r>
            <w:r>
              <w:rPr>
                <w:color w:val="000000"/>
                <w:vertAlign w:val="subscript"/>
              </w:rPr>
              <w:t>N</w:t>
            </w:r>
            <w:r>
              <w:rPr>
                <w:color w:val="000000"/>
              </w:rPr>
              <w:t>2 reaction</w:t>
            </w:r>
            <w:r w:rsidRPr="00951165">
              <w:rPr>
                <w:color w:val="000000"/>
              </w:rPr>
              <w:t xml:space="preserve"> with </w:t>
            </w:r>
            <w:proofErr w:type="spellStart"/>
            <w:r w:rsidRPr="00951165">
              <w:rPr>
                <w:color w:val="000000"/>
              </w:rPr>
              <w:t>tosylate</w:t>
            </w:r>
            <w:proofErr w:type="spellEnd"/>
          </w:p>
        </w:tc>
        <w:tc>
          <w:tcPr>
            <w:tcW w:w="2003" w:type="dxa"/>
            <w:noWrap/>
            <w:vAlign w:val="center"/>
          </w:tcPr>
          <w:p w14:paraId="58916149" w14:textId="45F48F7C" w:rsidR="003965D7" w:rsidRPr="00FB732E" w:rsidRDefault="003965D7" w:rsidP="003965D7">
            <w:pPr>
              <w:jc w:val="center"/>
              <w:rPr>
                <w:color w:val="000000"/>
                <w:vertAlign w:val="superscript"/>
              </w:rPr>
            </w:pPr>
            <w:proofErr w:type="spellStart"/>
            <w:r>
              <w:rPr>
                <w:color w:val="000000"/>
              </w:rPr>
              <w:t>TsCl</w:t>
            </w:r>
            <w:proofErr w:type="spellEnd"/>
          </w:p>
        </w:tc>
        <w:tc>
          <w:tcPr>
            <w:tcW w:w="2857" w:type="dxa"/>
            <w:vAlign w:val="center"/>
          </w:tcPr>
          <w:p w14:paraId="5C4E1B37" w14:textId="1F053359" w:rsidR="003965D7" w:rsidRPr="00951165" w:rsidRDefault="003965D7" w:rsidP="003965D7">
            <w:pPr>
              <w:jc w:val="center"/>
              <w:rPr>
                <w:color w:val="000000"/>
              </w:rPr>
            </w:pPr>
            <w:r w:rsidRPr="00951165">
              <w:rPr>
                <w:color w:val="000000"/>
              </w:rPr>
              <w:t>Michael addition</w:t>
            </w:r>
          </w:p>
        </w:tc>
        <w:tc>
          <w:tcPr>
            <w:tcW w:w="1751" w:type="dxa"/>
            <w:vAlign w:val="center"/>
          </w:tcPr>
          <w:p w14:paraId="3B76E3D3" w14:textId="258F91DC" w:rsidR="003965D7" w:rsidRPr="00951165" w:rsidRDefault="003965D7" w:rsidP="003965D7">
            <w:pPr>
              <w:jc w:val="center"/>
              <w:rPr>
                <w:color w:val="000000"/>
              </w:rPr>
            </w:pPr>
            <w:r>
              <w:rPr>
                <w:color w:val="000000"/>
              </w:rPr>
              <w:t>NaOH</w:t>
            </w:r>
          </w:p>
        </w:tc>
      </w:tr>
      <w:tr w:rsidR="003965D7" w:rsidRPr="00951165" w14:paraId="1DD90C86" w14:textId="77777777" w:rsidTr="00264E42">
        <w:trPr>
          <w:trHeight w:val="432"/>
        </w:trPr>
        <w:tc>
          <w:tcPr>
            <w:tcW w:w="2605" w:type="dxa"/>
            <w:noWrap/>
            <w:vAlign w:val="center"/>
          </w:tcPr>
          <w:p w14:paraId="64464621" w14:textId="52315B24" w:rsidR="003965D7" w:rsidRPr="00951165" w:rsidRDefault="003965D7" w:rsidP="003965D7">
            <w:pPr>
              <w:jc w:val="center"/>
              <w:rPr>
                <w:color w:val="000000"/>
              </w:rPr>
            </w:pPr>
            <w:r w:rsidRPr="00D11BFF">
              <w:rPr>
                <w:color w:val="000000"/>
              </w:rPr>
              <w:t>S</w:t>
            </w:r>
            <w:r w:rsidRPr="00D11BFF">
              <w:rPr>
                <w:color w:val="000000"/>
                <w:vertAlign w:val="subscript"/>
              </w:rPr>
              <w:t>N</w:t>
            </w:r>
            <w:r w:rsidRPr="00D11BFF">
              <w:rPr>
                <w:color w:val="000000"/>
              </w:rPr>
              <w:t xml:space="preserve">Ar reaction with alcohol (ortho) </w:t>
            </w:r>
          </w:p>
        </w:tc>
        <w:tc>
          <w:tcPr>
            <w:tcW w:w="2003" w:type="dxa"/>
            <w:noWrap/>
            <w:vAlign w:val="center"/>
          </w:tcPr>
          <w:p w14:paraId="76FD4597" w14:textId="4A825EC7" w:rsidR="003965D7" w:rsidRPr="00FB732E" w:rsidRDefault="003965D7" w:rsidP="003965D7">
            <w:pPr>
              <w:jc w:val="center"/>
              <w:rPr>
                <w:color w:val="000000"/>
                <w:vertAlign w:val="subscript"/>
              </w:rPr>
            </w:pPr>
            <w:proofErr w:type="spellStart"/>
            <w:r w:rsidRPr="00D11BFF">
              <w:rPr>
                <w:color w:val="000000"/>
              </w:rPr>
              <w:t>NaH</w:t>
            </w:r>
            <w:proofErr w:type="spellEnd"/>
          </w:p>
        </w:tc>
        <w:tc>
          <w:tcPr>
            <w:tcW w:w="2857" w:type="dxa"/>
            <w:vAlign w:val="center"/>
          </w:tcPr>
          <w:p w14:paraId="6D639762" w14:textId="0FDB6510" w:rsidR="003965D7" w:rsidRPr="00951165" w:rsidRDefault="003965D7" w:rsidP="003965D7">
            <w:pPr>
              <w:jc w:val="center"/>
              <w:rPr>
                <w:color w:val="000000"/>
              </w:rPr>
            </w:pPr>
            <w:r w:rsidRPr="00951165">
              <w:rPr>
                <w:color w:val="000000"/>
              </w:rPr>
              <w:t>Intramolecular lactonization</w:t>
            </w:r>
          </w:p>
        </w:tc>
        <w:tc>
          <w:tcPr>
            <w:tcW w:w="1751" w:type="dxa"/>
            <w:vAlign w:val="center"/>
          </w:tcPr>
          <w:p w14:paraId="20B3693D" w14:textId="6EC0DCDE" w:rsidR="003965D7" w:rsidRPr="00D11BFF" w:rsidRDefault="003965D7" w:rsidP="003965D7">
            <w:pPr>
              <w:jc w:val="center"/>
              <w:rPr>
                <w:color w:val="000000"/>
              </w:rPr>
            </w:pPr>
            <w:r>
              <w:rPr>
                <w:color w:val="000000"/>
              </w:rPr>
              <w:t>H</w:t>
            </w:r>
            <w:r>
              <w:rPr>
                <w:color w:val="000000"/>
                <w:vertAlign w:val="superscript"/>
              </w:rPr>
              <w:t>+</w:t>
            </w:r>
          </w:p>
        </w:tc>
      </w:tr>
      <w:tr w:rsidR="003965D7" w:rsidRPr="00951165" w14:paraId="673EF412" w14:textId="77777777" w:rsidTr="00264E42">
        <w:trPr>
          <w:trHeight w:val="432"/>
        </w:trPr>
        <w:tc>
          <w:tcPr>
            <w:tcW w:w="2605" w:type="dxa"/>
            <w:noWrap/>
            <w:vAlign w:val="center"/>
          </w:tcPr>
          <w:p w14:paraId="2AC22F79" w14:textId="067AC4F3" w:rsidR="003965D7" w:rsidRPr="00951165" w:rsidRDefault="003965D7" w:rsidP="003965D7">
            <w:pPr>
              <w:jc w:val="center"/>
              <w:rPr>
                <w:color w:val="000000"/>
              </w:rPr>
            </w:pPr>
            <w:r w:rsidRPr="00951165">
              <w:rPr>
                <w:color w:val="000000"/>
              </w:rPr>
              <w:t>Wittig</w:t>
            </w:r>
            <w:r>
              <w:rPr>
                <w:color w:val="000000"/>
              </w:rPr>
              <w:t xml:space="preserve"> reaction</w:t>
            </w:r>
          </w:p>
        </w:tc>
        <w:tc>
          <w:tcPr>
            <w:tcW w:w="2003" w:type="dxa"/>
            <w:noWrap/>
            <w:vAlign w:val="center"/>
          </w:tcPr>
          <w:p w14:paraId="76A3F0AC" w14:textId="2EE24AC9" w:rsidR="003965D7" w:rsidRPr="00FB732E" w:rsidRDefault="003965D7" w:rsidP="003965D7">
            <w:pPr>
              <w:jc w:val="center"/>
              <w:rPr>
                <w:color w:val="000000"/>
              </w:rPr>
            </w:pPr>
            <w:r>
              <w:rPr>
                <w:color w:val="000000"/>
              </w:rPr>
              <w:t>OH</w:t>
            </w:r>
            <w:r>
              <w:rPr>
                <w:color w:val="000000"/>
                <w:vertAlign w:val="superscript"/>
              </w:rPr>
              <w:t>-</w:t>
            </w:r>
          </w:p>
        </w:tc>
        <w:tc>
          <w:tcPr>
            <w:tcW w:w="2857" w:type="dxa"/>
            <w:vAlign w:val="center"/>
          </w:tcPr>
          <w:p w14:paraId="0A54EDC6" w14:textId="77E62A7B" w:rsidR="003965D7" w:rsidRPr="00951165" w:rsidRDefault="003965D7" w:rsidP="003965D7">
            <w:pPr>
              <w:jc w:val="center"/>
              <w:rPr>
                <w:color w:val="000000"/>
              </w:rPr>
            </w:pPr>
            <w:r w:rsidRPr="00951165">
              <w:rPr>
                <w:color w:val="000000"/>
              </w:rPr>
              <w:t>S</w:t>
            </w:r>
            <w:r>
              <w:rPr>
                <w:color w:val="000000"/>
                <w:vertAlign w:val="subscript"/>
              </w:rPr>
              <w:t>N</w:t>
            </w:r>
            <w:r>
              <w:rPr>
                <w:color w:val="000000"/>
              </w:rPr>
              <w:t>1 reaction</w:t>
            </w:r>
            <w:r w:rsidRPr="00951165">
              <w:rPr>
                <w:color w:val="000000"/>
              </w:rPr>
              <w:t xml:space="preserve"> with </w:t>
            </w:r>
            <w:proofErr w:type="spellStart"/>
            <w:r w:rsidRPr="00951165">
              <w:rPr>
                <w:color w:val="000000"/>
              </w:rPr>
              <w:t>tosylate</w:t>
            </w:r>
            <w:proofErr w:type="spellEnd"/>
          </w:p>
        </w:tc>
        <w:tc>
          <w:tcPr>
            <w:tcW w:w="1751" w:type="dxa"/>
            <w:vAlign w:val="center"/>
          </w:tcPr>
          <w:p w14:paraId="77327EFF" w14:textId="53F89802" w:rsidR="003965D7" w:rsidRPr="00D11BFF" w:rsidRDefault="003965D7" w:rsidP="003965D7">
            <w:pPr>
              <w:jc w:val="center"/>
              <w:rPr>
                <w:color w:val="000000"/>
              </w:rPr>
            </w:pPr>
            <w:proofErr w:type="spellStart"/>
            <w:r>
              <w:rPr>
                <w:color w:val="000000"/>
              </w:rPr>
              <w:t>TsCl</w:t>
            </w:r>
            <w:proofErr w:type="spellEnd"/>
          </w:p>
        </w:tc>
      </w:tr>
      <w:tr w:rsidR="003965D7" w:rsidRPr="00951165" w14:paraId="788DDA83" w14:textId="77777777" w:rsidTr="00264E42">
        <w:trPr>
          <w:trHeight w:val="432"/>
        </w:trPr>
        <w:tc>
          <w:tcPr>
            <w:tcW w:w="2605" w:type="dxa"/>
            <w:noWrap/>
            <w:vAlign w:val="center"/>
          </w:tcPr>
          <w:p w14:paraId="7526450E" w14:textId="3A5BD6D0" w:rsidR="003965D7" w:rsidRPr="00951165" w:rsidRDefault="003965D7" w:rsidP="003965D7">
            <w:pPr>
              <w:jc w:val="center"/>
              <w:rPr>
                <w:color w:val="000000"/>
              </w:rPr>
            </w:pPr>
            <w:r w:rsidRPr="00951165">
              <w:rPr>
                <w:color w:val="000000"/>
              </w:rPr>
              <w:t>Staudinger</w:t>
            </w:r>
            <w:r>
              <w:rPr>
                <w:color w:val="000000"/>
              </w:rPr>
              <w:t xml:space="preserve"> reaction</w:t>
            </w:r>
          </w:p>
        </w:tc>
        <w:tc>
          <w:tcPr>
            <w:tcW w:w="2003" w:type="dxa"/>
            <w:noWrap/>
            <w:vAlign w:val="center"/>
          </w:tcPr>
          <w:p w14:paraId="58342737" w14:textId="704CC293" w:rsidR="003965D7" w:rsidRPr="00951165" w:rsidRDefault="003965D7" w:rsidP="003965D7">
            <w:pPr>
              <w:jc w:val="center"/>
              <w:rPr>
                <w:color w:val="000000"/>
              </w:rPr>
            </w:pPr>
            <w:r>
              <w:rPr>
                <w:color w:val="000000"/>
              </w:rPr>
              <w:t>PPh</w:t>
            </w:r>
            <w:r>
              <w:rPr>
                <w:color w:val="000000"/>
                <w:vertAlign w:val="subscript"/>
              </w:rPr>
              <w:t>3</w:t>
            </w:r>
            <w:r>
              <w:rPr>
                <w:color w:val="000000"/>
              </w:rPr>
              <w:t xml:space="preserve"> / H</w:t>
            </w:r>
            <w:r>
              <w:rPr>
                <w:color w:val="000000"/>
                <w:vertAlign w:val="subscript"/>
              </w:rPr>
              <w:t>2</w:t>
            </w:r>
            <w:r>
              <w:rPr>
                <w:color w:val="000000"/>
              </w:rPr>
              <w:t>O</w:t>
            </w:r>
          </w:p>
        </w:tc>
        <w:tc>
          <w:tcPr>
            <w:tcW w:w="2857" w:type="dxa"/>
            <w:vAlign w:val="center"/>
          </w:tcPr>
          <w:p w14:paraId="63D15001" w14:textId="334710AF" w:rsidR="003965D7" w:rsidRPr="00951165" w:rsidRDefault="003965D7" w:rsidP="003965D7">
            <w:pPr>
              <w:jc w:val="center"/>
              <w:rPr>
                <w:color w:val="000000"/>
              </w:rPr>
            </w:pPr>
          </w:p>
        </w:tc>
        <w:tc>
          <w:tcPr>
            <w:tcW w:w="1751" w:type="dxa"/>
            <w:vAlign w:val="center"/>
          </w:tcPr>
          <w:p w14:paraId="6FF72D32" w14:textId="2F8598E3" w:rsidR="003965D7" w:rsidRPr="00D11BFF" w:rsidRDefault="003965D7" w:rsidP="003965D7">
            <w:pPr>
              <w:jc w:val="center"/>
              <w:rPr>
                <w:color w:val="000000"/>
                <w:vertAlign w:val="superscript"/>
              </w:rPr>
            </w:pPr>
          </w:p>
        </w:tc>
      </w:tr>
    </w:tbl>
    <w:p w14:paraId="518A74AB" w14:textId="77777777" w:rsidR="00FB732E" w:rsidRPr="00FB732E" w:rsidRDefault="00FB732E" w:rsidP="00FB732E"/>
    <w:bookmarkEnd w:id="10"/>
    <w:p w14:paraId="314428D1" w14:textId="1DB86AFF" w:rsidR="00BD4AE4" w:rsidRDefault="00564128" w:rsidP="00564128">
      <w:pPr>
        <w:pStyle w:val="Heading1"/>
        <w:jc w:val="both"/>
      </w:pPr>
      <w:r>
        <w:lastRenderedPageBreak/>
        <w:t>Reference</w:t>
      </w:r>
    </w:p>
    <w:p w14:paraId="659EC04D" w14:textId="77777777" w:rsidR="00F558AD" w:rsidRPr="00F558AD" w:rsidRDefault="00564128" w:rsidP="00F558AD">
      <w:pPr>
        <w:pStyle w:val="Bibliography"/>
      </w:pPr>
      <w:r>
        <w:fldChar w:fldCharType="begin"/>
      </w:r>
      <w:r w:rsidR="00F558AD">
        <w:instrText xml:space="preserve"> ADDIN ZOTERO_BIBL {"uncited":[],"omitted":[],"custom":[]} CSL_BIBLIOGRAPHY </w:instrText>
      </w:r>
      <w:r>
        <w:fldChar w:fldCharType="separate"/>
      </w:r>
      <w:r w:rsidR="00F558AD" w:rsidRPr="00F558AD">
        <w:t>1.</w:t>
      </w:r>
      <w:r w:rsidR="00F558AD" w:rsidRPr="00F558AD">
        <w:tab/>
        <w:t xml:space="preserve">Bradshaw, J., Kusner, M. J., Paige, B., Segler, M. H. S. &amp; Hernández-Lobato, J. M. A Generative Model For Electron Paths. </w:t>
      </w:r>
      <w:r w:rsidR="00F558AD" w:rsidRPr="00F558AD">
        <w:rPr>
          <w:i/>
          <w:iCs/>
        </w:rPr>
        <w:t>ArXiv180510970 Phys. Stat</w:t>
      </w:r>
      <w:r w:rsidR="00F558AD" w:rsidRPr="00F558AD">
        <w:t xml:space="preserve"> (2019).</w:t>
      </w:r>
    </w:p>
    <w:p w14:paraId="67005BEE" w14:textId="50465E84" w:rsidR="00564128" w:rsidRDefault="00564128" w:rsidP="005159E1">
      <w:pPr>
        <w:jc w:val="left"/>
      </w:pPr>
      <w:r>
        <w:fldChar w:fldCharType="end"/>
      </w:r>
    </w:p>
    <w:sectPr w:rsidR="00564128">
      <w:footerReference w:type="default" r:id="rId15"/>
      <w:pgSz w:w="12240" w:h="15840"/>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0536A" w14:textId="77777777" w:rsidR="00975926" w:rsidRDefault="00975926" w:rsidP="0050416B">
      <w:pPr>
        <w:spacing w:after="0" w:line="240" w:lineRule="auto"/>
      </w:pPr>
      <w:r>
        <w:separator/>
      </w:r>
    </w:p>
  </w:endnote>
  <w:endnote w:type="continuationSeparator" w:id="0">
    <w:p w14:paraId="71A5ACA8" w14:textId="77777777" w:rsidR="00975926" w:rsidRDefault="00975926" w:rsidP="00504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7897912"/>
      <w:docPartObj>
        <w:docPartGallery w:val="Page Numbers (Bottom of Page)"/>
        <w:docPartUnique/>
      </w:docPartObj>
    </w:sdtPr>
    <w:sdtEndPr>
      <w:rPr>
        <w:color w:val="000000" w:themeColor="text1"/>
      </w:rPr>
    </w:sdtEndPr>
    <w:sdtContent>
      <w:p w14:paraId="077B8402" w14:textId="66C9B3BF" w:rsidR="005E6E12" w:rsidRPr="005159E1" w:rsidRDefault="005E6E12">
        <w:pPr>
          <w:pStyle w:val="Footer"/>
          <w:jc w:val="center"/>
          <w:rPr>
            <w:color w:val="000000" w:themeColor="text1"/>
          </w:rPr>
        </w:pPr>
        <w:r w:rsidRPr="005159E1">
          <w:rPr>
            <w:color w:val="000000" w:themeColor="text1"/>
          </w:rPr>
          <w:fldChar w:fldCharType="begin"/>
        </w:r>
        <w:r w:rsidRPr="005159E1">
          <w:rPr>
            <w:color w:val="000000" w:themeColor="text1"/>
          </w:rPr>
          <w:instrText xml:space="preserve"> PAGE   \* MERGEFORMAT </w:instrText>
        </w:r>
        <w:r w:rsidRPr="005159E1">
          <w:rPr>
            <w:color w:val="000000" w:themeColor="text1"/>
          </w:rPr>
          <w:fldChar w:fldCharType="separate"/>
        </w:r>
        <w:r w:rsidRPr="005159E1">
          <w:rPr>
            <w:color w:val="000000" w:themeColor="text1"/>
          </w:rPr>
          <w:t>2</w:t>
        </w:r>
        <w:r w:rsidRPr="005159E1">
          <w:rPr>
            <w:color w:val="000000" w:themeColor="text1"/>
          </w:rPr>
          <w:fldChar w:fldCharType="end"/>
        </w:r>
      </w:p>
    </w:sdtContent>
  </w:sdt>
  <w:p w14:paraId="12E43E46" w14:textId="77777777" w:rsidR="005E6E12" w:rsidRDefault="005E6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5EE0A" w14:textId="77777777" w:rsidR="00975926" w:rsidRDefault="00975926" w:rsidP="0050416B">
      <w:pPr>
        <w:spacing w:after="0" w:line="240" w:lineRule="auto"/>
      </w:pPr>
      <w:r>
        <w:separator/>
      </w:r>
    </w:p>
  </w:footnote>
  <w:footnote w:type="continuationSeparator" w:id="0">
    <w:p w14:paraId="2DAEBADD" w14:textId="77777777" w:rsidR="00975926" w:rsidRDefault="00975926" w:rsidP="005041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2C70"/>
    <w:multiLevelType w:val="hybridMultilevel"/>
    <w:tmpl w:val="4CC80036"/>
    <w:lvl w:ilvl="0" w:tplc="2D3A66F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833B2"/>
    <w:multiLevelType w:val="hybridMultilevel"/>
    <w:tmpl w:val="DDB2A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863A9"/>
    <w:multiLevelType w:val="hybridMultilevel"/>
    <w:tmpl w:val="4E8CC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E72B8"/>
    <w:multiLevelType w:val="hybridMultilevel"/>
    <w:tmpl w:val="92544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067363"/>
    <w:multiLevelType w:val="hybridMultilevel"/>
    <w:tmpl w:val="D1AA1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9E466D"/>
    <w:multiLevelType w:val="hybridMultilevel"/>
    <w:tmpl w:val="15D28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2C5C02"/>
    <w:multiLevelType w:val="hybridMultilevel"/>
    <w:tmpl w:val="107CC9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2D7E6E"/>
    <w:multiLevelType w:val="hybridMultilevel"/>
    <w:tmpl w:val="0FC664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2"/>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292"/>
    <w:rsid w:val="00026826"/>
    <w:rsid w:val="0004483A"/>
    <w:rsid w:val="000815E3"/>
    <w:rsid w:val="000B3E79"/>
    <w:rsid w:val="000B76CC"/>
    <w:rsid w:val="000D5338"/>
    <w:rsid w:val="000E61D6"/>
    <w:rsid w:val="00112A48"/>
    <w:rsid w:val="00122567"/>
    <w:rsid w:val="0018421F"/>
    <w:rsid w:val="00196552"/>
    <w:rsid w:val="001A54A2"/>
    <w:rsid w:val="001D4E61"/>
    <w:rsid w:val="001D7E98"/>
    <w:rsid w:val="001E634E"/>
    <w:rsid w:val="00203138"/>
    <w:rsid w:val="002101ED"/>
    <w:rsid w:val="002216B2"/>
    <w:rsid w:val="00262380"/>
    <w:rsid w:val="00264E42"/>
    <w:rsid w:val="00270752"/>
    <w:rsid w:val="002C0721"/>
    <w:rsid w:val="002F5296"/>
    <w:rsid w:val="0032658F"/>
    <w:rsid w:val="003405B9"/>
    <w:rsid w:val="003848E4"/>
    <w:rsid w:val="003965D7"/>
    <w:rsid w:val="003D39E8"/>
    <w:rsid w:val="00402CE4"/>
    <w:rsid w:val="00426D92"/>
    <w:rsid w:val="00476122"/>
    <w:rsid w:val="004A1304"/>
    <w:rsid w:val="004C0292"/>
    <w:rsid w:val="004C0BB8"/>
    <w:rsid w:val="004C4CD8"/>
    <w:rsid w:val="004C6933"/>
    <w:rsid w:val="005026DC"/>
    <w:rsid w:val="0050416B"/>
    <w:rsid w:val="005159E1"/>
    <w:rsid w:val="00540284"/>
    <w:rsid w:val="00541649"/>
    <w:rsid w:val="00541FDE"/>
    <w:rsid w:val="005500DC"/>
    <w:rsid w:val="00564128"/>
    <w:rsid w:val="0058143D"/>
    <w:rsid w:val="005908A3"/>
    <w:rsid w:val="005A2987"/>
    <w:rsid w:val="005A5E19"/>
    <w:rsid w:val="005C0778"/>
    <w:rsid w:val="005D3999"/>
    <w:rsid w:val="005D78B8"/>
    <w:rsid w:val="005E304B"/>
    <w:rsid w:val="005E6E12"/>
    <w:rsid w:val="005F4371"/>
    <w:rsid w:val="006B1C33"/>
    <w:rsid w:val="006F5FA9"/>
    <w:rsid w:val="00704DF8"/>
    <w:rsid w:val="00712711"/>
    <w:rsid w:val="00732F16"/>
    <w:rsid w:val="0078765B"/>
    <w:rsid w:val="007C4A13"/>
    <w:rsid w:val="007D0F6A"/>
    <w:rsid w:val="007F70A3"/>
    <w:rsid w:val="0083396B"/>
    <w:rsid w:val="0087399E"/>
    <w:rsid w:val="008A06DB"/>
    <w:rsid w:val="008A5C41"/>
    <w:rsid w:val="008B6547"/>
    <w:rsid w:val="008E53EB"/>
    <w:rsid w:val="00901681"/>
    <w:rsid w:val="00937BD7"/>
    <w:rsid w:val="00951165"/>
    <w:rsid w:val="00956669"/>
    <w:rsid w:val="00975926"/>
    <w:rsid w:val="00984838"/>
    <w:rsid w:val="00984B2A"/>
    <w:rsid w:val="009C41ED"/>
    <w:rsid w:val="009C50AD"/>
    <w:rsid w:val="00A04EA3"/>
    <w:rsid w:val="00AD6979"/>
    <w:rsid w:val="00B145B3"/>
    <w:rsid w:val="00B27228"/>
    <w:rsid w:val="00B32895"/>
    <w:rsid w:val="00B67880"/>
    <w:rsid w:val="00B750C7"/>
    <w:rsid w:val="00BB1BC6"/>
    <w:rsid w:val="00BD4AE4"/>
    <w:rsid w:val="00BE1858"/>
    <w:rsid w:val="00C03867"/>
    <w:rsid w:val="00C060FB"/>
    <w:rsid w:val="00C44BCD"/>
    <w:rsid w:val="00C5095B"/>
    <w:rsid w:val="00CC4FDE"/>
    <w:rsid w:val="00CD7A38"/>
    <w:rsid w:val="00CE6E61"/>
    <w:rsid w:val="00D11BFF"/>
    <w:rsid w:val="00D16744"/>
    <w:rsid w:val="00D22897"/>
    <w:rsid w:val="00D5118B"/>
    <w:rsid w:val="00D57F31"/>
    <w:rsid w:val="00D62921"/>
    <w:rsid w:val="00D706E8"/>
    <w:rsid w:val="00D765F7"/>
    <w:rsid w:val="00D96D87"/>
    <w:rsid w:val="00DE2EB6"/>
    <w:rsid w:val="00E11D09"/>
    <w:rsid w:val="00E25B54"/>
    <w:rsid w:val="00E35FDF"/>
    <w:rsid w:val="00E739AF"/>
    <w:rsid w:val="00F36335"/>
    <w:rsid w:val="00F421E7"/>
    <w:rsid w:val="00F558AD"/>
    <w:rsid w:val="00F6090E"/>
    <w:rsid w:val="00FA6516"/>
    <w:rsid w:val="00FB1672"/>
    <w:rsid w:val="00FB732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A25F7"/>
  <w15:chartTrackingRefBased/>
  <w15:docId w15:val="{29D23117-7974-4C6C-A238-72E45A055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732E"/>
    <w:pPr>
      <w:jc w:val="both"/>
    </w:pPr>
    <w:rPr>
      <w:rFonts w:ascii="Times New Roman" w:hAnsi="Times New Roman" w:cs="Times New Roman"/>
      <w:sz w:val="18"/>
      <w:szCs w:val="18"/>
    </w:rPr>
  </w:style>
  <w:style w:type="paragraph" w:styleId="Heading1">
    <w:name w:val="heading 1"/>
    <w:basedOn w:val="Normal"/>
    <w:next w:val="Normal"/>
    <w:link w:val="Heading1Char"/>
    <w:uiPriority w:val="9"/>
    <w:qFormat/>
    <w:rsid w:val="00D765F7"/>
    <w:pPr>
      <w:keepNext/>
      <w:keepLines/>
      <w:spacing w:before="240" w:after="240"/>
      <w:jc w:val="center"/>
      <w:outlineLvl w:val="0"/>
    </w:pPr>
    <w:rPr>
      <w:rFonts w:eastAsiaTheme="maj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A1304"/>
    <w:pPr>
      <w:spacing w:before="240" w:after="240" w:line="240" w:lineRule="auto"/>
      <w:contextualSpacing/>
    </w:pPr>
    <w:rPr>
      <w:rFonts w:eastAsiaTheme="majorEastAsia" w:cstheme="majorBidi"/>
      <w:spacing w:val="-10"/>
      <w:kern w:val="28"/>
      <w:sz w:val="40"/>
      <w:szCs w:val="56"/>
    </w:rPr>
  </w:style>
  <w:style w:type="character" w:customStyle="1" w:styleId="TitleChar">
    <w:name w:val="Title Char"/>
    <w:basedOn w:val="DefaultParagraphFont"/>
    <w:link w:val="Title"/>
    <w:uiPriority w:val="10"/>
    <w:rsid w:val="004A1304"/>
    <w:rPr>
      <w:rFonts w:ascii="Times New Roman" w:eastAsiaTheme="majorEastAsia" w:hAnsi="Times New Roman" w:cstheme="majorBidi"/>
      <w:spacing w:val="-10"/>
      <w:kern w:val="28"/>
      <w:sz w:val="40"/>
      <w:szCs w:val="56"/>
    </w:rPr>
  </w:style>
  <w:style w:type="paragraph" w:styleId="Subtitle">
    <w:name w:val="Subtitle"/>
    <w:basedOn w:val="Normal"/>
    <w:next w:val="Normal"/>
    <w:link w:val="SubtitleChar"/>
    <w:uiPriority w:val="11"/>
    <w:qFormat/>
    <w:rsid w:val="004A1304"/>
    <w:pPr>
      <w:numPr>
        <w:ilvl w:val="1"/>
      </w:numPr>
      <w:spacing w:after="0" w:line="240" w:lineRule="auto"/>
    </w:pPr>
    <w:rPr>
      <w:color w:val="5A5A5A" w:themeColor="text1" w:themeTint="A5"/>
      <w:spacing w:val="15"/>
      <w:szCs w:val="20"/>
    </w:rPr>
  </w:style>
  <w:style w:type="character" w:customStyle="1" w:styleId="SubtitleChar">
    <w:name w:val="Subtitle Char"/>
    <w:basedOn w:val="DefaultParagraphFont"/>
    <w:link w:val="Subtitle"/>
    <w:uiPriority w:val="11"/>
    <w:rsid w:val="004A1304"/>
    <w:rPr>
      <w:rFonts w:ascii="Times New Roman" w:hAnsi="Times New Roman" w:cs="Times New Roman"/>
      <w:color w:val="5A5A5A" w:themeColor="text1" w:themeTint="A5"/>
      <w:spacing w:val="15"/>
      <w:sz w:val="18"/>
      <w:szCs w:val="20"/>
    </w:rPr>
  </w:style>
  <w:style w:type="character" w:styleId="Hyperlink">
    <w:name w:val="Hyperlink"/>
    <w:basedOn w:val="DefaultParagraphFont"/>
    <w:uiPriority w:val="99"/>
    <w:unhideWhenUsed/>
    <w:rsid w:val="004A1304"/>
    <w:rPr>
      <w:color w:val="0000FF"/>
      <w:u w:val="single"/>
    </w:rPr>
  </w:style>
  <w:style w:type="character" w:customStyle="1" w:styleId="Heading1Char">
    <w:name w:val="Heading 1 Char"/>
    <w:basedOn w:val="DefaultParagraphFont"/>
    <w:link w:val="Heading1"/>
    <w:uiPriority w:val="9"/>
    <w:rsid w:val="00D765F7"/>
    <w:rPr>
      <w:rFonts w:ascii="Times New Roman" w:eastAsiaTheme="majorEastAsia" w:hAnsi="Times New Roman" w:cs="Times New Roman"/>
      <w:sz w:val="24"/>
      <w:szCs w:val="24"/>
    </w:rPr>
  </w:style>
  <w:style w:type="paragraph" w:styleId="ListParagraph">
    <w:name w:val="List Paragraph"/>
    <w:basedOn w:val="Normal"/>
    <w:uiPriority w:val="34"/>
    <w:qFormat/>
    <w:rsid w:val="00541FDE"/>
    <w:pPr>
      <w:ind w:left="720"/>
      <w:contextualSpacing/>
    </w:pPr>
  </w:style>
  <w:style w:type="table" w:styleId="TableGrid">
    <w:name w:val="Table Grid"/>
    <w:basedOn w:val="TableNormal"/>
    <w:uiPriority w:val="39"/>
    <w:rsid w:val="006F5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65F7"/>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D765F7"/>
    <w:rPr>
      <w:rFonts w:ascii="Segoe UI" w:hAnsi="Segoe UI" w:cs="Segoe UI"/>
      <w:sz w:val="18"/>
      <w:szCs w:val="18"/>
    </w:rPr>
  </w:style>
  <w:style w:type="character" w:styleId="UnresolvedMention">
    <w:name w:val="Unresolved Mention"/>
    <w:basedOn w:val="DefaultParagraphFont"/>
    <w:uiPriority w:val="99"/>
    <w:semiHidden/>
    <w:unhideWhenUsed/>
    <w:rsid w:val="00D765F7"/>
    <w:rPr>
      <w:color w:val="605E5C"/>
      <w:shd w:val="clear" w:color="auto" w:fill="E1DFDD"/>
    </w:rPr>
  </w:style>
  <w:style w:type="character" w:styleId="FollowedHyperlink">
    <w:name w:val="FollowedHyperlink"/>
    <w:basedOn w:val="DefaultParagraphFont"/>
    <w:uiPriority w:val="99"/>
    <w:semiHidden/>
    <w:unhideWhenUsed/>
    <w:rsid w:val="00704DF8"/>
    <w:rPr>
      <w:color w:val="954F72" w:themeColor="followedHyperlink"/>
      <w:u w:val="single"/>
    </w:rPr>
  </w:style>
  <w:style w:type="paragraph" w:styleId="Revision">
    <w:name w:val="Revision"/>
    <w:hidden/>
    <w:uiPriority w:val="99"/>
    <w:semiHidden/>
    <w:rsid w:val="005E304B"/>
    <w:pPr>
      <w:spacing w:after="0" w:line="240" w:lineRule="auto"/>
    </w:pPr>
    <w:rPr>
      <w:rFonts w:ascii="Times New Roman" w:hAnsi="Times New Roman" w:cs="Times New Roman"/>
      <w:noProof/>
      <w:sz w:val="18"/>
      <w:szCs w:val="18"/>
    </w:rPr>
  </w:style>
  <w:style w:type="character" w:styleId="CommentReference">
    <w:name w:val="annotation reference"/>
    <w:basedOn w:val="DefaultParagraphFont"/>
    <w:uiPriority w:val="99"/>
    <w:semiHidden/>
    <w:unhideWhenUsed/>
    <w:rsid w:val="00122567"/>
    <w:rPr>
      <w:sz w:val="16"/>
      <w:szCs w:val="16"/>
    </w:rPr>
  </w:style>
  <w:style w:type="paragraph" w:styleId="CommentText">
    <w:name w:val="annotation text"/>
    <w:basedOn w:val="Normal"/>
    <w:link w:val="CommentTextChar"/>
    <w:uiPriority w:val="99"/>
    <w:semiHidden/>
    <w:unhideWhenUsed/>
    <w:rsid w:val="00122567"/>
    <w:pPr>
      <w:spacing w:line="240" w:lineRule="auto"/>
    </w:pPr>
    <w:rPr>
      <w:sz w:val="20"/>
      <w:szCs w:val="20"/>
    </w:rPr>
  </w:style>
  <w:style w:type="character" w:customStyle="1" w:styleId="CommentTextChar">
    <w:name w:val="Comment Text Char"/>
    <w:basedOn w:val="DefaultParagraphFont"/>
    <w:link w:val="CommentText"/>
    <w:uiPriority w:val="99"/>
    <w:semiHidden/>
    <w:rsid w:val="00122567"/>
    <w:rPr>
      <w:rFonts w:ascii="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122567"/>
    <w:rPr>
      <w:b/>
      <w:bCs/>
    </w:rPr>
  </w:style>
  <w:style w:type="character" w:customStyle="1" w:styleId="CommentSubjectChar">
    <w:name w:val="Comment Subject Char"/>
    <w:basedOn w:val="CommentTextChar"/>
    <w:link w:val="CommentSubject"/>
    <w:uiPriority w:val="99"/>
    <w:semiHidden/>
    <w:rsid w:val="00122567"/>
    <w:rPr>
      <w:rFonts w:ascii="Times New Roman" w:hAnsi="Times New Roman" w:cs="Times New Roman"/>
      <w:b/>
      <w:bCs/>
      <w:noProof/>
      <w:sz w:val="20"/>
      <w:szCs w:val="20"/>
    </w:rPr>
  </w:style>
  <w:style w:type="paragraph" w:styleId="Header">
    <w:name w:val="header"/>
    <w:basedOn w:val="Normal"/>
    <w:link w:val="HeaderChar"/>
    <w:uiPriority w:val="99"/>
    <w:unhideWhenUsed/>
    <w:rsid w:val="005041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416B"/>
    <w:rPr>
      <w:rFonts w:ascii="Times New Roman" w:hAnsi="Times New Roman" w:cs="Times New Roman"/>
      <w:noProof/>
      <w:sz w:val="18"/>
      <w:szCs w:val="18"/>
    </w:rPr>
  </w:style>
  <w:style w:type="paragraph" w:styleId="Footer">
    <w:name w:val="footer"/>
    <w:basedOn w:val="Normal"/>
    <w:link w:val="FooterChar"/>
    <w:uiPriority w:val="99"/>
    <w:unhideWhenUsed/>
    <w:rsid w:val="005041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16B"/>
    <w:rPr>
      <w:rFonts w:ascii="Times New Roman" w:hAnsi="Times New Roman" w:cs="Times New Roman"/>
      <w:noProof/>
      <w:sz w:val="18"/>
      <w:szCs w:val="18"/>
    </w:rPr>
  </w:style>
  <w:style w:type="paragraph" w:styleId="Bibliography">
    <w:name w:val="Bibliography"/>
    <w:basedOn w:val="Normal"/>
    <w:next w:val="Normal"/>
    <w:uiPriority w:val="37"/>
    <w:unhideWhenUsed/>
    <w:rsid w:val="00564128"/>
    <w:pPr>
      <w:tabs>
        <w:tab w:val="left" w:pos="260"/>
      </w:tabs>
      <w:spacing w:after="0"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63812">
      <w:bodyDiv w:val="1"/>
      <w:marLeft w:val="0"/>
      <w:marRight w:val="0"/>
      <w:marTop w:val="0"/>
      <w:marBottom w:val="0"/>
      <w:divBdr>
        <w:top w:val="none" w:sz="0" w:space="0" w:color="auto"/>
        <w:left w:val="none" w:sz="0" w:space="0" w:color="auto"/>
        <w:bottom w:val="none" w:sz="0" w:space="0" w:color="auto"/>
        <w:right w:val="none" w:sz="0" w:space="0" w:color="auto"/>
      </w:divBdr>
    </w:div>
    <w:div w:id="279580318">
      <w:bodyDiv w:val="1"/>
      <w:marLeft w:val="0"/>
      <w:marRight w:val="0"/>
      <w:marTop w:val="0"/>
      <w:marBottom w:val="0"/>
      <w:divBdr>
        <w:top w:val="none" w:sz="0" w:space="0" w:color="auto"/>
        <w:left w:val="none" w:sz="0" w:space="0" w:color="auto"/>
        <w:bottom w:val="none" w:sz="0" w:space="0" w:color="auto"/>
        <w:right w:val="none" w:sz="0" w:space="0" w:color="auto"/>
      </w:divBdr>
    </w:div>
    <w:div w:id="322927173">
      <w:bodyDiv w:val="1"/>
      <w:marLeft w:val="0"/>
      <w:marRight w:val="0"/>
      <w:marTop w:val="0"/>
      <w:marBottom w:val="0"/>
      <w:divBdr>
        <w:top w:val="none" w:sz="0" w:space="0" w:color="auto"/>
        <w:left w:val="none" w:sz="0" w:space="0" w:color="auto"/>
        <w:bottom w:val="none" w:sz="0" w:space="0" w:color="auto"/>
        <w:right w:val="none" w:sz="0" w:space="0" w:color="auto"/>
      </w:divBdr>
    </w:div>
    <w:div w:id="428506482">
      <w:bodyDiv w:val="1"/>
      <w:marLeft w:val="0"/>
      <w:marRight w:val="0"/>
      <w:marTop w:val="0"/>
      <w:marBottom w:val="0"/>
      <w:divBdr>
        <w:top w:val="none" w:sz="0" w:space="0" w:color="auto"/>
        <w:left w:val="none" w:sz="0" w:space="0" w:color="auto"/>
        <w:bottom w:val="none" w:sz="0" w:space="0" w:color="auto"/>
        <w:right w:val="none" w:sz="0" w:space="0" w:color="auto"/>
      </w:divBdr>
    </w:div>
    <w:div w:id="807357282">
      <w:bodyDiv w:val="1"/>
      <w:marLeft w:val="0"/>
      <w:marRight w:val="0"/>
      <w:marTop w:val="0"/>
      <w:marBottom w:val="0"/>
      <w:divBdr>
        <w:top w:val="none" w:sz="0" w:space="0" w:color="auto"/>
        <w:left w:val="none" w:sz="0" w:space="0" w:color="auto"/>
        <w:bottom w:val="none" w:sz="0" w:space="0" w:color="auto"/>
        <w:right w:val="none" w:sz="0" w:space="0" w:color="auto"/>
      </w:divBdr>
    </w:div>
    <w:div w:id="851795318">
      <w:bodyDiv w:val="1"/>
      <w:marLeft w:val="0"/>
      <w:marRight w:val="0"/>
      <w:marTop w:val="0"/>
      <w:marBottom w:val="0"/>
      <w:divBdr>
        <w:top w:val="none" w:sz="0" w:space="0" w:color="auto"/>
        <w:left w:val="none" w:sz="0" w:space="0" w:color="auto"/>
        <w:bottom w:val="none" w:sz="0" w:space="0" w:color="auto"/>
        <w:right w:val="none" w:sz="0" w:space="0" w:color="auto"/>
      </w:divBdr>
    </w:div>
    <w:div w:id="1063140190">
      <w:bodyDiv w:val="1"/>
      <w:marLeft w:val="0"/>
      <w:marRight w:val="0"/>
      <w:marTop w:val="0"/>
      <w:marBottom w:val="0"/>
      <w:divBdr>
        <w:top w:val="none" w:sz="0" w:space="0" w:color="auto"/>
        <w:left w:val="none" w:sz="0" w:space="0" w:color="auto"/>
        <w:bottom w:val="none" w:sz="0" w:space="0" w:color="auto"/>
        <w:right w:val="none" w:sz="0" w:space="0" w:color="auto"/>
      </w:divBdr>
    </w:div>
    <w:div w:id="1238324230">
      <w:bodyDiv w:val="1"/>
      <w:marLeft w:val="0"/>
      <w:marRight w:val="0"/>
      <w:marTop w:val="0"/>
      <w:marBottom w:val="0"/>
      <w:divBdr>
        <w:top w:val="none" w:sz="0" w:space="0" w:color="auto"/>
        <w:left w:val="none" w:sz="0" w:space="0" w:color="auto"/>
        <w:bottom w:val="none" w:sz="0" w:space="0" w:color="auto"/>
        <w:right w:val="none" w:sz="0" w:space="0" w:color="auto"/>
      </w:divBdr>
    </w:div>
    <w:div w:id="1721172166">
      <w:bodyDiv w:val="1"/>
      <w:marLeft w:val="0"/>
      <w:marRight w:val="0"/>
      <w:marTop w:val="0"/>
      <w:marBottom w:val="0"/>
      <w:divBdr>
        <w:top w:val="none" w:sz="0" w:space="0" w:color="auto"/>
        <w:left w:val="none" w:sz="0" w:space="0" w:color="auto"/>
        <w:bottom w:val="none" w:sz="0" w:space="0" w:color="auto"/>
        <w:right w:val="none" w:sz="0" w:space="0" w:color="auto"/>
      </w:divBdr>
    </w:div>
    <w:div w:id="1861897259">
      <w:bodyDiv w:val="1"/>
      <w:marLeft w:val="0"/>
      <w:marRight w:val="0"/>
      <w:marTop w:val="0"/>
      <w:marBottom w:val="0"/>
      <w:divBdr>
        <w:top w:val="none" w:sz="0" w:space="0" w:color="auto"/>
        <w:left w:val="none" w:sz="0" w:space="0" w:color="auto"/>
        <w:bottom w:val="none" w:sz="0" w:space="0" w:color="auto"/>
        <w:right w:val="none" w:sz="0" w:space="0" w:color="auto"/>
      </w:divBdr>
    </w:div>
    <w:div w:id="192075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sung.jung@snu.ac.kr"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8D8A2-0C73-4A4F-A8B3-F7C7D6C5A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1399</TotalTime>
  <Pages>15</Pages>
  <Words>2554</Words>
  <Characters>14561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AMSG</dc:creator>
  <cp:keywords/>
  <dc:description/>
  <cp:lastModifiedBy>Shuan</cp:lastModifiedBy>
  <cp:revision>50</cp:revision>
  <dcterms:created xsi:type="dcterms:W3CDTF">2023-08-21T04:24:00Z</dcterms:created>
  <dcterms:modified xsi:type="dcterms:W3CDTF">2024-07-19T08:28:00Z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id="N7kpcHYR"/&gt;&lt;style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