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E44EF1" w14:textId="50D0222D" w:rsidR="00231CC4" w:rsidRPr="00483493" w:rsidRDefault="00231CC4" w:rsidP="009C6DD3">
      <w:pPr>
        <w:spacing w:afterLines="50" w:after="156"/>
        <w:rPr>
          <w:rFonts w:ascii="Times New Roman" w:hAnsi="Times New Roman" w:cs="Times New Roman"/>
          <w:sz w:val="18"/>
          <w:szCs w:val="18"/>
        </w:rPr>
      </w:pPr>
      <w:r w:rsidRPr="00483493">
        <w:rPr>
          <w:rFonts w:ascii="Times New Roman" w:hAnsi="Times New Roman" w:cs="Times New Roman"/>
          <w:b/>
          <w:sz w:val="18"/>
          <w:szCs w:val="18"/>
        </w:rPr>
        <w:t xml:space="preserve">Table </w:t>
      </w:r>
      <w:r w:rsidR="00E35C07" w:rsidRPr="00483493">
        <w:rPr>
          <w:rFonts w:ascii="Times New Roman" w:hAnsi="Times New Roman" w:cs="Times New Roman"/>
          <w:b/>
          <w:sz w:val="18"/>
          <w:szCs w:val="18"/>
        </w:rPr>
        <w:t>S1</w:t>
      </w:r>
      <w:r w:rsidR="002B26FA" w:rsidRPr="00483493">
        <w:rPr>
          <w:rFonts w:ascii="Times New Roman" w:hAnsi="Times New Roman" w:cs="Times New Roman"/>
          <w:sz w:val="18"/>
          <w:szCs w:val="18"/>
        </w:rPr>
        <w:t xml:space="preserve"> </w:t>
      </w:r>
      <w:r w:rsidRPr="00483493">
        <w:rPr>
          <w:rFonts w:ascii="Times New Roman" w:hAnsi="Times New Roman" w:cs="Times New Roman"/>
          <w:sz w:val="18"/>
          <w:szCs w:val="18"/>
        </w:rPr>
        <w:t>Division of cell cluster in GBA and YRD</w:t>
      </w:r>
    </w:p>
    <w:tbl>
      <w:tblPr>
        <w:tblW w:w="4835" w:type="dxa"/>
        <w:tblLook w:val="04A0" w:firstRow="1" w:lastRow="0" w:firstColumn="1" w:lastColumn="0" w:noHBand="0" w:noVBand="1"/>
      </w:tblPr>
      <w:tblGrid>
        <w:gridCol w:w="1149"/>
        <w:gridCol w:w="1843"/>
        <w:gridCol w:w="1843"/>
      </w:tblGrid>
      <w:tr w:rsidR="00231CC4" w:rsidRPr="00483493" w14:paraId="7449AD5F" w14:textId="1D7771B8" w:rsidTr="00BB18BE">
        <w:trPr>
          <w:trHeight w:val="288"/>
        </w:trPr>
        <w:tc>
          <w:tcPr>
            <w:tcW w:w="11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56118" w14:textId="77777777" w:rsidR="00231CC4" w:rsidRPr="00483493" w:rsidRDefault="00231CC4" w:rsidP="009C6DD3">
            <w:pPr>
              <w:widowControl/>
              <w:spacing w:afterLines="50" w:after="156"/>
              <w:jc w:val="left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Cell cluster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525AD1" w14:textId="56F2BC84" w:rsidR="00231CC4" w:rsidRPr="00483493" w:rsidRDefault="00231CC4" w:rsidP="009C6DD3">
            <w:pPr>
              <w:widowControl/>
              <w:spacing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Luminous value range</w:t>
            </w:r>
          </w:p>
        </w:tc>
      </w:tr>
      <w:tr w:rsidR="00231CC4" w:rsidRPr="00483493" w14:paraId="504543B4" w14:textId="77777777" w:rsidTr="005C1B08">
        <w:trPr>
          <w:trHeight w:val="288"/>
        </w:trPr>
        <w:tc>
          <w:tcPr>
            <w:tcW w:w="11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02EA17A" w14:textId="77777777" w:rsidR="00231CC4" w:rsidRPr="00483493" w:rsidRDefault="00231CC4" w:rsidP="009C6DD3">
            <w:pPr>
              <w:widowControl/>
              <w:spacing w:afterLines="50" w:after="156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7F59AD1" w14:textId="3CFE0A2E" w:rsidR="00231CC4" w:rsidRPr="00483493" w:rsidRDefault="00231CC4" w:rsidP="009C6DD3">
            <w:pPr>
              <w:widowControl/>
              <w:spacing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GBA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</w:tcPr>
          <w:p w14:paraId="04411813" w14:textId="0346B14A" w:rsidR="00231CC4" w:rsidRPr="00483493" w:rsidRDefault="00231CC4" w:rsidP="009C6DD3">
            <w:pPr>
              <w:widowControl/>
              <w:spacing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YRD</w:t>
            </w:r>
          </w:p>
        </w:tc>
      </w:tr>
      <w:tr w:rsidR="00231CC4" w:rsidRPr="00483493" w14:paraId="38555596" w14:textId="1472B588" w:rsidTr="00680233">
        <w:trPr>
          <w:trHeight w:val="288"/>
        </w:trPr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D17A9" w14:textId="77777777" w:rsidR="00231CC4" w:rsidRPr="00483493" w:rsidRDefault="00231CC4" w:rsidP="009C6DD3">
            <w:pPr>
              <w:widowControl/>
              <w:spacing w:afterLines="50" w:after="156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Cluster 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D19BDD" w14:textId="42AE55C0" w:rsidR="00231CC4" w:rsidRPr="00483493" w:rsidRDefault="00231CC4" w:rsidP="009C6DD3">
            <w:pPr>
              <w:widowControl/>
              <w:spacing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0-9962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FAADF54" w14:textId="1D26126E" w:rsidR="00231CC4" w:rsidRPr="00483493" w:rsidRDefault="00231CC4" w:rsidP="009C6DD3">
            <w:pPr>
              <w:widowControl/>
              <w:spacing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0-7410</w:t>
            </w:r>
          </w:p>
        </w:tc>
      </w:tr>
      <w:tr w:rsidR="00231CC4" w:rsidRPr="00483493" w14:paraId="2B51165C" w14:textId="2946407B" w:rsidTr="00680233">
        <w:trPr>
          <w:trHeight w:val="288"/>
        </w:trPr>
        <w:tc>
          <w:tcPr>
            <w:tcW w:w="11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C12F56" w14:textId="77777777" w:rsidR="00231CC4" w:rsidRPr="00483493" w:rsidRDefault="00231CC4" w:rsidP="009C6DD3">
            <w:pPr>
              <w:widowControl/>
              <w:spacing w:afterLines="50" w:after="156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Cluster Ⅱ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41D9E5" w14:textId="1A3519FB" w:rsidR="00231CC4" w:rsidRPr="00483493" w:rsidRDefault="00231CC4" w:rsidP="009C6DD3">
            <w:pPr>
              <w:widowControl/>
              <w:spacing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9960-17393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724738C" w14:textId="589DD34A" w:rsidR="00231CC4" w:rsidRPr="00483493" w:rsidRDefault="00231CC4" w:rsidP="009C6DD3">
            <w:pPr>
              <w:widowControl/>
              <w:spacing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7410-14347</w:t>
            </w:r>
          </w:p>
        </w:tc>
      </w:tr>
      <w:tr w:rsidR="00231CC4" w:rsidRPr="00483493" w14:paraId="3435D82F" w14:textId="1C717291" w:rsidTr="00680233">
        <w:trPr>
          <w:trHeight w:val="288"/>
        </w:trPr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D39E0A" w14:textId="77777777" w:rsidR="00231CC4" w:rsidRPr="00483493" w:rsidRDefault="00231CC4" w:rsidP="009C6DD3">
            <w:pPr>
              <w:widowControl/>
              <w:spacing w:afterLines="50" w:after="156"/>
              <w:jc w:val="left"/>
              <w:rPr>
                <w:rFonts w:ascii="Times New Roman" w:hAnsi="Times New Roman" w:cs="Times New Roman"/>
                <w:color w:val="000000"/>
                <w:kern w:val="0"/>
                <w:sz w:val="22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Cluster 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62BE93" w14:textId="71E5B534" w:rsidR="00231CC4" w:rsidRPr="00483493" w:rsidRDefault="00231CC4" w:rsidP="009C6DD3">
            <w:pPr>
              <w:widowControl/>
              <w:spacing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&gt;17393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744DAB3" w14:textId="39BF99BF" w:rsidR="00231CC4" w:rsidRPr="00483493" w:rsidRDefault="00231CC4" w:rsidP="009C6DD3">
            <w:pPr>
              <w:widowControl/>
              <w:spacing w:afterLines="50" w:after="15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83493">
              <w:rPr>
                <w:rFonts w:ascii="Times New Roman" w:hAnsi="Times New Roman" w:cs="Times New Roman"/>
                <w:sz w:val="18"/>
                <w:szCs w:val="18"/>
              </w:rPr>
              <w:t>&gt;14347</w:t>
            </w:r>
          </w:p>
        </w:tc>
      </w:tr>
    </w:tbl>
    <w:p w14:paraId="6731FBC9" w14:textId="5DE357A5" w:rsidR="00730005" w:rsidRPr="00483493" w:rsidRDefault="00730005" w:rsidP="009C6DD3">
      <w:pPr>
        <w:spacing w:afterLines="50" w:after="156"/>
        <w:rPr>
          <w:rFonts w:ascii="Times New Roman" w:hAnsi="Times New Roman" w:cs="Times New Roman"/>
        </w:rPr>
      </w:pPr>
    </w:p>
    <w:p w14:paraId="2C0BD54A" w14:textId="7AB00082" w:rsidR="00C325B6" w:rsidRPr="00483493" w:rsidRDefault="00C325B6" w:rsidP="00C325B6">
      <w:pPr>
        <w:spacing w:afterLines="50" w:after="156"/>
        <w:jc w:val="left"/>
        <w:rPr>
          <w:rFonts w:ascii="Times New Roman" w:eastAsia="宋体" w:hAnsi="Times New Roman" w:cs="Times New Roman"/>
          <w:b/>
          <w:bCs/>
          <w:sz w:val="18"/>
          <w:szCs w:val="18"/>
          <w14:ligatures w14:val="none"/>
        </w:rPr>
      </w:pPr>
      <w:r w:rsidRPr="00483493">
        <w:rPr>
          <w:rFonts w:ascii="Times New Roman" w:eastAsia="宋体" w:hAnsi="Times New Roman" w:cs="Times New Roman"/>
          <w:b/>
          <w:bCs/>
          <w:sz w:val="18"/>
          <w:szCs w:val="18"/>
          <w14:ligatures w14:val="none"/>
        </w:rPr>
        <w:t xml:space="preserve">Table S2 </w:t>
      </w:r>
      <w:r w:rsidRPr="00483493">
        <w:rPr>
          <w:rFonts w:ascii="Times New Roman" w:eastAsia="宋体" w:hAnsi="Times New Roman" w:cs="Times New Roman"/>
          <w:sz w:val="18"/>
          <w:szCs w:val="18"/>
          <w14:ligatures w14:val="none"/>
        </w:rPr>
        <w:t>Proportion of residential and non-residential buildings across the three luminosity-based cell clusters</w:t>
      </w:r>
    </w:p>
    <w:tbl>
      <w:tblPr>
        <w:tblW w:w="7938" w:type="dxa"/>
        <w:tblInd w:w="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559"/>
        <w:gridCol w:w="1885"/>
        <w:gridCol w:w="1517"/>
        <w:gridCol w:w="1559"/>
      </w:tblGrid>
      <w:tr w:rsidR="00C325B6" w:rsidRPr="00483493" w14:paraId="59F3DCCD" w14:textId="1B963FD0" w:rsidTr="00C325B6">
        <w:trPr>
          <w:trHeight w:val="339"/>
        </w:trPr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0964734" w14:textId="79AFFB79" w:rsidR="00C325B6" w:rsidRPr="00483493" w:rsidRDefault="00C325B6" w:rsidP="00C325B6">
            <w:pPr>
              <w:spacing w:afterLines="50" w:after="156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Cell cluster</w:t>
            </w:r>
          </w:p>
        </w:tc>
        <w:tc>
          <w:tcPr>
            <w:tcW w:w="34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DC06BC8" w14:textId="0195643E" w:rsidR="00C325B6" w:rsidRPr="00483493" w:rsidRDefault="00C325B6" w:rsidP="00C325B6">
            <w:pPr>
              <w:spacing w:afterLines="50" w:after="156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bCs/>
                <w:sz w:val="18"/>
                <w:szCs w:val="18"/>
                <w14:ligatures w14:val="none"/>
              </w:rPr>
              <w:t>YRD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6E1AE028" w14:textId="19589F26" w:rsidR="00C325B6" w:rsidRPr="00483493" w:rsidRDefault="00C325B6" w:rsidP="00C325B6">
            <w:pPr>
              <w:spacing w:afterLines="50" w:after="156"/>
              <w:jc w:val="center"/>
              <w:rPr>
                <w:rFonts w:ascii="Times New Roman" w:eastAsia="宋体" w:hAnsi="Times New Roman" w:cs="Times New Roman"/>
                <w:bCs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bCs/>
                <w:sz w:val="18"/>
                <w:szCs w:val="18"/>
                <w14:ligatures w14:val="none"/>
              </w:rPr>
              <w:t>GBA</w:t>
            </w:r>
          </w:p>
        </w:tc>
      </w:tr>
      <w:tr w:rsidR="00C325B6" w:rsidRPr="00483493" w14:paraId="6389A2AE" w14:textId="18165752" w:rsidTr="00C325B6">
        <w:trPr>
          <w:trHeight w:val="574"/>
        </w:trPr>
        <w:tc>
          <w:tcPr>
            <w:tcW w:w="141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D024E33" w14:textId="0D11A9E9" w:rsidR="00C325B6" w:rsidRPr="00483493" w:rsidRDefault="00C325B6" w:rsidP="00C325B6">
            <w:pPr>
              <w:spacing w:afterLines="50" w:after="156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C7EDDF5" w14:textId="77777777" w:rsidR="00C325B6" w:rsidRPr="00483493" w:rsidRDefault="00C325B6" w:rsidP="00C325B6">
            <w:pPr>
              <w:spacing w:afterLines="50" w:after="156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bCs/>
                <w:sz w:val="18"/>
                <w:szCs w:val="18"/>
                <w14:ligatures w14:val="none"/>
              </w:rPr>
              <w:t>Residential proportion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A15DB44" w14:textId="77777777" w:rsidR="00C325B6" w:rsidRPr="00483493" w:rsidRDefault="00C325B6" w:rsidP="00C325B6">
            <w:pPr>
              <w:spacing w:afterLines="50" w:after="156"/>
              <w:rPr>
                <w:rFonts w:ascii="Times New Roman" w:eastAsia="宋体" w:hAnsi="Times New Roman" w:cs="Times New Roman"/>
                <w:bCs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bCs/>
                <w:sz w:val="18"/>
                <w:szCs w:val="18"/>
                <w14:ligatures w14:val="none"/>
              </w:rPr>
              <w:t>Non-residential proportion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065613F4" w14:textId="65D52693" w:rsidR="00C325B6" w:rsidRPr="00483493" w:rsidRDefault="00C325B6" w:rsidP="00C325B6">
            <w:pPr>
              <w:spacing w:afterLines="50" w:after="156"/>
              <w:rPr>
                <w:rFonts w:ascii="Times New Roman" w:eastAsia="宋体" w:hAnsi="Times New Roman" w:cs="Times New Roman"/>
                <w:bCs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bCs/>
                <w:sz w:val="18"/>
                <w:szCs w:val="18"/>
                <w14:ligatures w14:val="none"/>
              </w:rPr>
              <w:t>Residential proportion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2C2090C6" w14:textId="3D35B383" w:rsidR="00C325B6" w:rsidRPr="00483493" w:rsidRDefault="00C325B6" w:rsidP="00C325B6">
            <w:pPr>
              <w:spacing w:afterLines="50" w:after="156"/>
              <w:rPr>
                <w:rFonts w:ascii="Times New Roman" w:eastAsia="宋体" w:hAnsi="Times New Roman" w:cs="Times New Roman"/>
                <w:bCs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bCs/>
                <w:sz w:val="18"/>
                <w:szCs w:val="18"/>
                <w14:ligatures w14:val="none"/>
              </w:rPr>
              <w:t>Non-residential proportion</w:t>
            </w:r>
          </w:p>
        </w:tc>
      </w:tr>
      <w:tr w:rsidR="00C325B6" w:rsidRPr="00483493" w14:paraId="67F83932" w14:textId="785EC74E" w:rsidTr="00C325B6">
        <w:trPr>
          <w:trHeight w:val="24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232EB64" w14:textId="77777777" w:rsidR="00C325B6" w:rsidRPr="00483493" w:rsidRDefault="00C325B6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Cluster 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67D30AB" w14:textId="77777777" w:rsidR="00C325B6" w:rsidRPr="00483493" w:rsidRDefault="00C325B6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38.54%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BC10C0D" w14:textId="77777777" w:rsidR="00C325B6" w:rsidRPr="00483493" w:rsidRDefault="00C325B6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61.46%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F3D88F9" w14:textId="49C90CF6" w:rsidR="00C325B6" w:rsidRPr="00483493" w:rsidRDefault="003F2635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46.23%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710F132" w14:textId="77F2DD93" w:rsidR="00C325B6" w:rsidRPr="00483493" w:rsidRDefault="003F2635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53.77%</w:t>
            </w:r>
          </w:p>
        </w:tc>
      </w:tr>
      <w:tr w:rsidR="00C325B6" w:rsidRPr="00483493" w14:paraId="77067061" w14:textId="100200BB" w:rsidTr="00C325B6">
        <w:trPr>
          <w:trHeight w:val="20"/>
        </w:trPr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8B7115A" w14:textId="77777777" w:rsidR="00C325B6" w:rsidRPr="00483493" w:rsidRDefault="00C325B6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Cluster Ⅱ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2216988" w14:textId="77777777" w:rsidR="00C325B6" w:rsidRPr="00483493" w:rsidRDefault="00C325B6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29.87%</w:t>
            </w:r>
          </w:p>
        </w:tc>
        <w:tc>
          <w:tcPr>
            <w:tcW w:w="188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6DA7D51" w14:textId="77777777" w:rsidR="00C325B6" w:rsidRPr="00483493" w:rsidRDefault="00C325B6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70.13%</w:t>
            </w:r>
          </w:p>
        </w:tc>
        <w:tc>
          <w:tcPr>
            <w:tcW w:w="1517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E337D87" w14:textId="24F63A00" w:rsidR="00C325B6" w:rsidRPr="00483493" w:rsidRDefault="003F2635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37.74%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7E2B92F" w14:textId="3640BB42" w:rsidR="00C325B6" w:rsidRPr="00483493" w:rsidRDefault="003F2635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62.26%</w:t>
            </w:r>
          </w:p>
        </w:tc>
      </w:tr>
      <w:tr w:rsidR="00C325B6" w:rsidRPr="00483493" w14:paraId="174B24EC" w14:textId="0FE72335" w:rsidTr="00C325B6">
        <w:trPr>
          <w:trHeight w:val="20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121EEA" w14:textId="77777777" w:rsidR="00C325B6" w:rsidRPr="00483493" w:rsidRDefault="00C325B6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Cluster 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B38E394" w14:textId="77777777" w:rsidR="00C325B6" w:rsidRPr="00483493" w:rsidRDefault="00C325B6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22.10%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07F862C" w14:textId="77777777" w:rsidR="00C325B6" w:rsidRPr="00483493" w:rsidRDefault="00C325B6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77.90%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7B9C1BE0" w14:textId="74CB1BEC" w:rsidR="00C325B6" w:rsidRPr="00483493" w:rsidRDefault="003F2635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24.8%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</w:tcPr>
          <w:p w14:paraId="313E67A5" w14:textId="353CAB8C" w:rsidR="00C325B6" w:rsidRPr="00483493" w:rsidRDefault="003F2635" w:rsidP="00C325B6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75.2%</w:t>
            </w:r>
          </w:p>
        </w:tc>
      </w:tr>
    </w:tbl>
    <w:p w14:paraId="4EB349E5" w14:textId="77777777" w:rsidR="00C325B6" w:rsidRPr="00483493" w:rsidRDefault="00C325B6" w:rsidP="009C6DD3">
      <w:pPr>
        <w:spacing w:afterLines="50" w:after="156"/>
        <w:rPr>
          <w:rFonts w:ascii="Times New Roman" w:hAnsi="Times New Roman" w:cs="Times New Roman"/>
        </w:rPr>
      </w:pPr>
    </w:p>
    <w:p w14:paraId="4AD3B399" w14:textId="6C87F313" w:rsidR="00D818F1" w:rsidRPr="00483493" w:rsidRDefault="00D818F1" w:rsidP="009C6DD3">
      <w:pPr>
        <w:spacing w:afterLines="50" w:after="156"/>
        <w:rPr>
          <w:rFonts w:ascii="Times New Roman" w:hAnsi="Times New Roman" w:cs="Times New Roman"/>
          <w:color w:val="000000" w:themeColor="text1"/>
          <w:sz w:val="15"/>
        </w:rPr>
      </w:pPr>
      <w:r w:rsidRPr="00483493">
        <w:rPr>
          <w:rFonts w:ascii="Times New Roman" w:hAnsi="Times New Roman" w:cs="Times New Roman"/>
          <w:b/>
          <w:sz w:val="18"/>
        </w:rPr>
        <w:t>Table S</w:t>
      </w:r>
      <w:r w:rsidR="007B162A" w:rsidRPr="00483493">
        <w:rPr>
          <w:rFonts w:ascii="Times New Roman" w:hAnsi="Times New Roman" w:cs="Times New Roman"/>
          <w:b/>
          <w:sz w:val="18"/>
        </w:rPr>
        <w:t>3</w:t>
      </w:r>
      <w:r w:rsidRPr="00483493">
        <w:rPr>
          <w:rFonts w:ascii="Times New Roman" w:hAnsi="Times New Roman" w:cs="Times New Roman"/>
          <w:sz w:val="18"/>
        </w:rPr>
        <w:t xml:space="preserve"> </w:t>
      </w:r>
      <w:r w:rsidRPr="00483493">
        <w:rPr>
          <w:rFonts w:ascii="Times New Roman" w:eastAsia="宋体" w:hAnsi="Times New Roman" w:cs="Times New Roman"/>
          <w:sz w:val="18"/>
          <w:szCs w:val="18"/>
          <w14:ligatures w14:val="none"/>
        </w:rPr>
        <w:t>Material intensity of for 11 construction materials across residential and non-residential building types derived fro</w:t>
      </w:r>
      <w:r w:rsidRPr="00483493">
        <w:rPr>
          <w:rFonts w:ascii="Times New Roman" w:eastAsia="宋体" w:hAnsi="Times New Roman" w:cs="Times New Roman"/>
          <w:color w:val="000000" w:themeColor="text1"/>
          <w:sz w:val="18"/>
          <w:szCs w:val="18"/>
          <w14:ligatures w14:val="none"/>
        </w:rPr>
        <w:t xml:space="preserve">m </w:t>
      </w:r>
      <w:r w:rsidRPr="00483493">
        <w:rPr>
          <w:rFonts w:ascii="Times New Roman" w:eastAsia="宋体" w:hAnsi="Times New Roman" w:cs="Times New Roman"/>
          <w:color w:val="000000" w:themeColor="text1"/>
          <w:sz w:val="18"/>
          <w:szCs w:val="18"/>
          <w14:ligatures w14:val="none"/>
        </w:rPr>
        <w:fldChar w:fldCharType="begin"/>
      </w:r>
      <w:r w:rsidR="00AB5ACA" w:rsidRPr="00483493">
        <w:rPr>
          <w:rFonts w:ascii="Times New Roman" w:eastAsia="宋体" w:hAnsi="Times New Roman" w:cs="Times New Roman"/>
          <w:color w:val="000000" w:themeColor="text1"/>
          <w:sz w:val="18"/>
          <w:szCs w:val="18"/>
          <w14:ligatures w14:val="none"/>
        </w:rPr>
        <w:instrText xml:space="preserve"> ADDIN EN.CITE &lt;EndNote&gt;&lt;Cite AuthorYear="1"&gt;&lt;Author&gt;Li&lt;/Author&gt;&lt;Year&gt;2023&lt;/Year&gt;&lt;RecNum&gt;255&lt;/RecNum&gt;&lt;DisplayText&gt;Li et al. (2023)&lt;/DisplayText&gt;&lt;record&gt;&lt;rec-number&gt;255&lt;/rec-number&gt;&lt;foreign-keys&gt;&lt;key app="EN" db-id="p95ezat5bwz95we90v45axeewa9evxr5exx5" timestamp="1732414079"&gt;255&lt;/key&gt;&lt;/foreign-keys&gt;&lt;ref-type name="Journal Article"&gt;17&lt;/ref-type&gt;&lt;contributors&gt;&lt;authors&gt;&lt;author&gt;Li, Xiang&lt;/author&gt;&lt;author&gt;Song, Lulu&lt;/author&gt;&lt;author&gt;Liu, Qiance&lt;/author&gt;&lt;author&gt;Ouyang, Xin&lt;/author&gt;&lt;author&gt;Mao, Ting&lt;/author&gt;&lt;author&gt;Lu, Haojie&lt;/author&gt;&lt;author&gt;Liu, Litao&lt;/author&gt;&lt;author&gt;Liu, Xiaojie&lt;/author&gt;&lt;author&gt;Chen, Weiqiang&lt;/author&gt;&lt;author&gt;Liu, Gang&lt;/author&gt;&lt;/authors&gt;&lt;/contributors&gt;&lt;titles&gt;&lt;title&gt;Product, building, and infrastructure material stocks dataset for 337 Chinese cities between 1978 and 2020&lt;/title&gt;&lt;secondary-title&gt;Scientific Data&lt;/secondary-title&gt;&lt;/titles&gt;&lt;periodical&gt;&lt;full-title&gt;Scientific Data&lt;/full-title&gt;&lt;/periodical&gt;&lt;pages&gt;228&lt;/pages&gt;&lt;volume&gt;10&lt;/volume&gt;&lt;number&gt;1&lt;/number&gt;&lt;dates&gt;&lt;year&gt;2023&lt;/year&gt;&lt;/dates&gt;&lt;isbn&gt;2052-4463&lt;/isbn&gt;&lt;urls&gt;&lt;/urls&gt;&lt;/record&gt;&lt;/Cite&gt;&lt;/EndNote&gt;</w:instrText>
      </w:r>
      <w:r w:rsidRPr="00483493">
        <w:rPr>
          <w:rFonts w:ascii="Times New Roman" w:eastAsia="宋体" w:hAnsi="Times New Roman" w:cs="Times New Roman"/>
          <w:color w:val="000000" w:themeColor="text1"/>
          <w:sz w:val="18"/>
          <w:szCs w:val="18"/>
          <w14:ligatures w14:val="none"/>
        </w:rPr>
        <w:fldChar w:fldCharType="separate"/>
      </w:r>
      <w:r w:rsidR="00DB7AE4" w:rsidRPr="00483493">
        <w:rPr>
          <w:rFonts w:ascii="Times New Roman" w:eastAsia="宋体" w:hAnsi="Times New Roman" w:cs="Times New Roman"/>
          <w:noProof/>
          <w:color w:val="000000" w:themeColor="text1"/>
          <w:sz w:val="18"/>
          <w:szCs w:val="18"/>
          <w14:ligatures w14:val="none"/>
        </w:rPr>
        <w:t>Li et al. (2023)</w:t>
      </w:r>
      <w:r w:rsidRPr="00483493">
        <w:rPr>
          <w:rFonts w:ascii="Times New Roman" w:eastAsia="宋体" w:hAnsi="Times New Roman" w:cs="Times New Roman"/>
          <w:color w:val="000000" w:themeColor="text1"/>
          <w:sz w:val="18"/>
          <w:szCs w:val="18"/>
          <w14:ligatures w14:val="none"/>
        </w:rPr>
        <w:fldChar w:fldCharType="end"/>
      </w:r>
      <w:r w:rsidRPr="00483493">
        <w:rPr>
          <w:rFonts w:ascii="Times New Roman" w:eastAsia="宋体" w:hAnsi="Times New Roman" w:cs="Times New Roman"/>
          <w:color w:val="000000" w:themeColor="text1"/>
          <w:sz w:val="18"/>
          <w:szCs w:val="18"/>
          <w14:ligatures w14:val="none"/>
        </w:rPr>
        <w:t xml:space="preserve"> (kg/m</w:t>
      </w:r>
      <w:r w:rsidRPr="00483493">
        <w:rPr>
          <w:rFonts w:ascii="Times New Roman" w:eastAsia="宋体" w:hAnsi="Times New Roman" w:cs="Times New Roman"/>
          <w:color w:val="000000" w:themeColor="text1"/>
          <w:sz w:val="18"/>
          <w:szCs w:val="18"/>
          <w:vertAlign w:val="superscript"/>
          <w14:ligatures w14:val="none"/>
        </w:rPr>
        <w:t>2</w:t>
      </w:r>
      <w:r w:rsidR="00E2731C" w:rsidRPr="00483493">
        <w:rPr>
          <w:rFonts w:ascii="Times New Roman" w:eastAsia="宋体" w:hAnsi="Times New Roman" w:cs="Times New Roman"/>
          <w:color w:val="000000" w:themeColor="text1"/>
          <w:sz w:val="18"/>
          <w:szCs w:val="18"/>
          <w14:ligatures w14:val="none"/>
        </w:rPr>
        <w:t>, and kg/household for copper)</w:t>
      </w:r>
    </w:p>
    <w:tbl>
      <w:tblPr>
        <w:tblW w:w="4778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5"/>
        <w:gridCol w:w="1413"/>
        <w:gridCol w:w="1500"/>
      </w:tblGrid>
      <w:tr w:rsidR="00D818F1" w:rsidRPr="00483493" w14:paraId="3EAD81A7" w14:textId="77777777" w:rsidTr="00F80D8B">
        <w:trPr>
          <w:trHeight w:val="36"/>
        </w:trPr>
        <w:tc>
          <w:tcPr>
            <w:tcW w:w="1865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2FC1E3E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bookmarkStart w:id="0" w:name="OLE_LINK20"/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 xml:space="preserve">Construction material </w:t>
            </w:r>
            <w:r w:rsidRPr="00483493">
              <w:rPr>
                <w:rFonts w:ascii="Times New Roman" w:eastAsia="宋体" w:hAnsi="Times New Roman" w:cs="Times New Roman"/>
                <w:i/>
                <w:sz w:val="18"/>
                <w:szCs w:val="18"/>
                <w14:ligatures w14:val="none"/>
              </w:rPr>
              <w:t>l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D21003F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Residential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61354EA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Non-residential</w:t>
            </w:r>
          </w:p>
        </w:tc>
      </w:tr>
      <w:tr w:rsidR="00D818F1" w:rsidRPr="00483493" w14:paraId="32D8467A" w14:textId="77777777" w:rsidTr="00F80D8B">
        <w:trPr>
          <w:trHeight w:val="267"/>
        </w:trPr>
        <w:tc>
          <w:tcPr>
            <w:tcW w:w="1865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153CC0C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Steel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6C79CD0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40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2D790BB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80</w:t>
            </w:r>
          </w:p>
        </w:tc>
      </w:tr>
      <w:tr w:rsidR="00D818F1" w:rsidRPr="00483493" w14:paraId="622AE226" w14:textId="77777777" w:rsidTr="00F80D8B">
        <w:trPr>
          <w:trHeight w:val="267"/>
        </w:trPr>
        <w:tc>
          <w:tcPr>
            <w:tcW w:w="1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E14896B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Copper</w:t>
            </w:r>
          </w:p>
        </w:tc>
        <w:tc>
          <w:tcPr>
            <w:tcW w:w="1413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4E89234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93DC7E8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60</w:t>
            </w:r>
          </w:p>
        </w:tc>
      </w:tr>
      <w:tr w:rsidR="00D818F1" w:rsidRPr="00483493" w14:paraId="3C19DCB1" w14:textId="77777777" w:rsidTr="00F80D8B">
        <w:trPr>
          <w:trHeight w:val="267"/>
        </w:trPr>
        <w:tc>
          <w:tcPr>
            <w:tcW w:w="1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232C7F7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Aluminum</w:t>
            </w:r>
          </w:p>
        </w:tc>
        <w:tc>
          <w:tcPr>
            <w:tcW w:w="1413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12E0163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0.5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CF7DE5A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4</w:t>
            </w:r>
          </w:p>
        </w:tc>
      </w:tr>
      <w:tr w:rsidR="00D818F1" w:rsidRPr="00483493" w14:paraId="52C10DB9" w14:textId="77777777" w:rsidTr="00F80D8B">
        <w:trPr>
          <w:trHeight w:val="267"/>
        </w:trPr>
        <w:tc>
          <w:tcPr>
            <w:tcW w:w="1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7343C68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Timber</w:t>
            </w:r>
          </w:p>
        </w:tc>
        <w:tc>
          <w:tcPr>
            <w:tcW w:w="1413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9FE2DE9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27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7340C19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27</w:t>
            </w:r>
          </w:p>
        </w:tc>
      </w:tr>
      <w:tr w:rsidR="00D818F1" w:rsidRPr="00483493" w14:paraId="17DDAE83" w14:textId="77777777" w:rsidTr="00F80D8B">
        <w:trPr>
          <w:trHeight w:val="267"/>
        </w:trPr>
        <w:tc>
          <w:tcPr>
            <w:tcW w:w="1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3384899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Brick</w:t>
            </w:r>
          </w:p>
        </w:tc>
        <w:tc>
          <w:tcPr>
            <w:tcW w:w="1413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145FFFB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180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57A1753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234</w:t>
            </w:r>
          </w:p>
        </w:tc>
      </w:tr>
      <w:tr w:rsidR="00D818F1" w:rsidRPr="00483493" w14:paraId="02350C02" w14:textId="77777777" w:rsidTr="00F80D8B">
        <w:trPr>
          <w:trHeight w:val="267"/>
        </w:trPr>
        <w:tc>
          <w:tcPr>
            <w:tcW w:w="1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E7C8586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Gravel</w:t>
            </w:r>
          </w:p>
        </w:tc>
        <w:tc>
          <w:tcPr>
            <w:tcW w:w="1413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A1B266A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881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E9DAE4F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750</w:t>
            </w:r>
          </w:p>
        </w:tc>
      </w:tr>
      <w:tr w:rsidR="00D818F1" w:rsidRPr="00483493" w14:paraId="3569785C" w14:textId="77777777" w:rsidTr="00F80D8B">
        <w:trPr>
          <w:trHeight w:val="267"/>
        </w:trPr>
        <w:tc>
          <w:tcPr>
            <w:tcW w:w="1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81A4D37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Sand</w:t>
            </w:r>
          </w:p>
        </w:tc>
        <w:tc>
          <w:tcPr>
            <w:tcW w:w="1413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411226E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800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062B293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800</w:t>
            </w:r>
          </w:p>
        </w:tc>
      </w:tr>
      <w:tr w:rsidR="00D818F1" w:rsidRPr="00483493" w14:paraId="02F0ED55" w14:textId="77777777" w:rsidTr="00F80D8B">
        <w:trPr>
          <w:trHeight w:val="267"/>
        </w:trPr>
        <w:tc>
          <w:tcPr>
            <w:tcW w:w="1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A3B3BC9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Asphalt</w:t>
            </w:r>
          </w:p>
        </w:tc>
        <w:tc>
          <w:tcPr>
            <w:tcW w:w="1413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D716A1B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30070B7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</w:t>
            </w:r>
          </w:p>
        </w:tc>
      </w:tr>
      <w:tr w:rsidR="00D818F1" w:rsidRPr="00483493" w14:paraId="0575E9AA" w14:textId="77777777" w:rsidTr="00F80D8B">
        <w:trPr>
          <w:trHeight w:val="267"/>
        </w:trPr>
        <w:tc>
          <w:tcPr>
            <w:tcW w:w="186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FCD88FA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Lime</w:t>
            </w:r>
          </w:p>
        </w:tc>
        <w:tc>
          <w:tcPr>
            <w:tcW w:w="1413" w:type="dxa"/>
            <w:tcBorders>
              <w:top w:val="single" w:sz="8" w:space="0" w:color="FFFFFF"/>
              <w:left w:val="single" w:sz="4" w:space="0" w:color="auto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B0CDA61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33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72299DF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28</w:t>
            </w:r>
          </w:p>
        </w:tc>
      </w:tr>
      <w:tr w:rsidR="00D818F1" w:rsidRPr="00483493" w14:paraId="0F036289" w14:textId="77777777" w:rsidTr="00F80D8B">
        <w:trPr>
          <w:trHeight w:val="267"/>
        </w:trPr>
        <w:tc>
          <w:tcPr>
            <w:tcW w:w="1865" w:type="dxa"/>
            <w:tcBorders>
              <w:top w:val="single" w:sz="8" w:space="0" w:color="FFFFFF"/>
              <w:left w:val="single" w:sz="8" w:space="0" w:color="FFFFFF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791D695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Glass</w:t>
            </w:r>
          </w:p>
        </w:tc>
        <w:tc>
          <w:tcPr>
            <w:tcW w:w="1413" w:type="dxa"/>
            <w:tcBorders>
              <w:top w:val="single" w:sz="8" w:space="0" w:color="FFFFFF"/>
              <w:left w:val="single" w:sz="4" w:space="0" w:color="auto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0E1D1F8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500" w:type="dxa"/>
            <w:tcBorders>
              <w:top w:val="single" w:sz="8" w:space="0" w:color="FFFFFF"/>
              <w:left w:val="single" w:sz="8" w:space="0" w:color="FFFFFF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240E7A5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</w:t>
            </w:r>
          </w:p>
        </w:tc>
      </w:tr>
      <w:tr w:rsidR="00D818F1" w:rsidRPr="00483493" w14:paraId="42C51A4D" w14:textId="77777777" w:rsidTr="00F80D8B">
        <w:trPr>
          <w:trHeight w:val="267"/>
        </w:trPr>
        <w:tc>
          <w:tcPr>
            <w:tcW w:w="1865" w:type="dxa"/>
            <w:tcBorders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FE7E117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Cement</w:t>
            </w:r>
          </w:p>
        </w:tc>
        <w:tc>
          <w:tcPr>
            <w:tcW w:w="1413" w:type="dxa"/>
            <w:tcBorders>
              <w:lef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DB2E621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238</w:t>
            </w:r>
          </w:p>
        </w:tc>
        <w:tc>
          <w:tcPr>
            <w:tcW w:w="1500" w:type="dxa"/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333515C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418</w:t>
            </w:r>
          </w:p>
        </w:tc>
      </w:tr>
      <w:tr w:rsidR="00D818F1" w:rsidRPr="00483493" w14:paraId="56D245D7" w14:textId="77777777" w:rsidTr="00F80D8B">
        <w:trPr>
          <w:trHeight w:val="267"/>
        </w:trPr>
        <w:tc>
          <w:tcPr>
            <w:tcW w:w="1865" w:type="dxa"/>
            <w:tcBorders>
              <w:left w:val="single" w:sz="8" w:space="0" w:color="FFFFFF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E8EDAAF" w14:textId="77777777" w:rsidR="00D818F1" w:rsidRPr="00483493" w:rsidRDefault="00D818F1" w:rsidP="00D818F1">
            <w:pPr>
              <w:jc w:val="left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Total</w:t>
            </w:r>
          </w:p>
        </w:tc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96835D3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2203.5</w:t>
            </w:r>
          </w:p>
        </w:tc>
        <w:tc>
          <w:tcPr>
            <w:tcW w:w="1500" w:type="dxa"/>
            <w:tcBorders>
              <w:left w:val="single" w:sz="8" w:space="0" w:color="FFFFFF"/>
              <w:bottom w:val="single" w:sz="4" w:space="0" w:color="auto"/>
              <w:right w:val="single" w:sz="8" w:space="0" w:color="FFFFFF"/>
            </w:tcBorders>
            <w:shd w:val="clear" w:color="auto" w:fill="FFFFFF"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DE5E014" w14:textId="77777777" w:rsidR="00D818F1" w:rsidRPr="00483493" w:rsidRDefault="00D818F1" w:rsidP="00D818F1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2345</w:t>
            </w:r>
          </w:p>
        </w:tc>
      </w:tr>
      <w:bookmarkEnd w:id="0"/>
    </w:tbl>
    <w:p w14:paraId="61328562" w14:textId="77777777" w:rsidR="00D818F1" w:rsidRPr="00483493" w:rsidRDefault="00D818F1" w:rsidP="009C6DD3">
      <w:pPr>
        <w:spacing w:afterLines="50" w:after="156"/>
        <w:rPr>
          <w:rFonts w:ascii="Times New Roman" w:hAnsi="Times New Roman" w:cs="Times New Roman"/>
        </w:rPr>
      </w:pPr>
    </w:p>
    <w:p w14:paraId="6A33EC0C" w14:textId="77777777" w:rsidR="00D818F1" w:rsidRPr="00483493" w:rsidRDefault="00D818F1" w:rsidP="009C6DD3">
      <w:pPr>
        <w:spacing w:afterLines="50" w:after="156"/>
        <w:rPr>
          <w:rFonts w:ascii="Times New Roman" w:hAnsi="Times New Roman" w:cs="Times New Roman"/>
        </w:rPr>
      </w:pPr>
    </w:p>
    <w:p w14:paraId="0AAC66D1" w14:textId="77777777" w:rsidR="000F0AFB" w:rsidRPr="00483493" w:rsidRDefault="000F0AFB" w:rsidP="009C6DD3">
      <w:pPr>
        <w:spacing w:afterLines="50" w:after="156"/>
        <w:rPr>
          <w:rFonts w:ascii="Times New Roman" w:hAnsi="Times New Roman" w:cs="Times New Roman"/>
        </w:rPr>
      </w:pPr>
    </w:p>
    <w:p w14:paraId="00DE3869" w14:textId="5EB0B0F9" w:rsidR="004C126D" w:rsidRPr="00483493" w:rsidRDefault="004C126D" w:rsidP="004C126D">
      <w:pPr>
        <w:jc w:val="left"/>
        <w:rPr>
          <w:rFonts w:ascii="Times New Roman" w:eastAsia="宋体" w:hAnsi="Times New Roman" w:cs="Times New Roman"/>
          <w:b/>
          <w:bCs/>
          <w:sz w:val="18"/>
          <w:szCs w:val="18"/>
          <w14:ligatures w14:val="none"/>
        </w:rPr>
      </w:pPr>
      <w:r w:rsidRPr="00483493">
        <w:rPr>
          <w:rFonts w:ascii="Times New Roman" w:eastAsia="宋体" w:hAnsi="Times New Roman" w:cs="Times New Roman"/>
          <w:b/>
          <w:bCs/>
          <w:sz w:val="18"/>
          <w:szCs w:val="18"/>
          <w14:ligatures w14:val="none"/>
        </w:rPr>
        <w:lastRenderedPageBreak/>
        <w:t xml:space="preserve">Table </w:t>
      </w:r>
      <w:r w:rsidR="00AF6099" w:rsidRPr="00483493">
        <w:rPr>
          <w:rFonts w:ascii="Times New Roman" w:eastAsia="宋体" w:hAnsi="Times New Roman" w:cs="Times New Roman"/>
          <w:b/>
          <w:bCs/>
          <w:sz w:val="18"/>
          <w:szCs w:val="18"/>
          <w14:ligatures w14:val="none"/>
        </w:rPr>
        <w:t>S</w:t>
      </w:r>
      <w:r w:rsidR="000A555C" w:rsidRPr="00483493">
        <w:rPr>
          <w:rFonts w:ascii="Times New Roman" w:eastAsia="宋体" w:hAnsi="Times New Roman" w:cs="Times New Roman"/>
          <w:b/>
          <w:bCs/>
          <w:sz w:val="18"/>
          <w:szCs w:val="18"/>
          <w14:ligatures w14:val="none"/>
        </w:rPr>
        <w:t>4</w:t>
      </w:r>
      <w:r w:rsidRPr="00483493">
        <w:rPr>
          <w:rFonts w:ascii="Times New Roman" w:eastAsia="宋体" w:hAnsi="Times New Roman" w:cs="Times New Roman"/>
          <w:b/>
          <w:bCs/>
          <w:sz w:val="18"/>
          <w:szCs w:val="18"/>
          <w14:ligatures w14:val="none"/>
        </w:rPr>
        <w:t xml:space="preserve"> </w:t>
      </w:r>
      <w:r w:rsidRPr="00483493">
        <w:rPr>
          <w:rFonts w:ascii="Times New Roman" w:eastAsia="宋体" w:hAnsi="Times New Roman" w:cs="Times New Roman"/>
          <w:sz w:val="18"/>
          <w:szCs w:val="18"/>
          <w14:ligatures w14:val="none"/>
        </w:rPr>
        <w:t>Carbon emission factor for different construction materials (t/t)</w:t>
      </w:r>
    </w:p>
    <w:tbl>
      <w:tblPr>
        <w:tblW w:w="4685" w:type="pct"/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7"/>
        <w:gridCol w:w="615"/>
        <w:gridCol w:w="701"/>
        <w:gridCol w:w="807"/>
        <w:gridCol w:w="624"/>
        <w:gridCol w:w="668"/>
        <w:gridCol w:w="515"/>
        <w:gridCol w:w="671"/>
        <w:gridCol w:w="585"/>
        <w:gridCol w:w="509"/>
        <w:gridCol w:w="528"/>
        <w:gridCol w:w="585"/>
      </w:tblGrid>
      <w:tr w:rsidR="004C126D" w:rsidRPr="00483493" w14:paraId="1FF833CA" w14:textId="77777777" w:rsidTr="00F80D8B">
        <w:trPr>
          <w:trHeight w:val="586"/>
        </w:trPr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26C871" w14:textId="77777777" w:rsidR="004C126D" w:rsidRPr="00483493" w:rsidRDefault="004C126D" w:rsidP="004C126D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Building material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2E48F03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Steel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54F43FB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Copper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CEF9826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Aluminum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EACCAD7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Timber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5EE5632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Brick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6DAFEF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Gravel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203094A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Sand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9882ED4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Asphalt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87957C7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Lime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2294230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Glass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3DCFD90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Cement</w:t>
            </w:r>
          </w:p>
        </w:tc>
      </w:tr>
      <w:tr w:rsidR="004C126D" w:rsidRPr="00483493" w14:paraId="7E828030" w14:textId="77777777" w:rsidTr="00F80D8B">
        <w:trPr>
          <w:trHeight w:val="463"/>
        </w:trPr>
        <w:tc>
          <w:tcPr>
            <w:tcW w:w="6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FE781E3" w14:textId="77777777" w:rsidR="004C126D" w:rsidRPr="00483493" w:rsidRDefault="004C126D" w:rsidP="004C126D">
            <w:pPr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EF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F6E891A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2140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E8E87A9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4850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CF71060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15450</w:t>
            </w:r>
          </w:p>
        </w:tc>
        <w:tc>
          <w:tcPr>
            <w:tcW w:w="4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D3BEC44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178</w:t>
            </w:r>
          </w:p>
        </w:tc>
        <w:tc>
          <w:tcPr>
            <w:tcW w:w="4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EE3F226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295</w:t>
            </w: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9CD88FB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2.18</w:t>
            </w:r>
          </w:p>
        </w:tc>
        <w:tc>
          <w:tcPr>
            <w:tcW w:w="43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D0CAB53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2.51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A155416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0.51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F47AE06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1190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BEC1ACE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1130</w:t>
            </w:r>
          </w:p>
        </w:tc>
        <w:tc>
          <w:tcPr>
            <w:tcW w:w="3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BCD4FFE" w14:textId="77777777" w:rsidR="004C126D" w:rsidRPr="00483493" w:rsidRDefault="004C126D" w:rsidP="004C126D">
            <w:pPr>
              <w:jc w:val="center"/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</w:pPr>
            <w:r w:rsidRPr="00483493">
              <w:rPr>
                <w:rFonts w:ascii="Times New Roman" w:eastAsia="宋体" w:hAnsi="Times New Roman" w:cs="Times New Roman"/>
                <w:sz w:val="18"/>
                <w:szCs w:val="18"/>
                <w14:ligatures w14:val="none"/>
              </w:rPr>
              <w:t>735</w:t>
            </w:r>
          </w:p>
        </w:tc>
      </w:tr>
    </w:tbl>
    <w:p w14:paraId="35610817" w14:textId="32B4548D" w:rsidR="00D818F1" w:rsidRPr="00483493" w:rsidRDefault="00D818F1">
      <w:pPr>
        <w:spacing w:afterLines="50" w:after="156"/>
        <w:rPr>
          <w:rFonts w:ascii="Times New Roman" w:hAnsi="Times New Roman" w:cs="Times New Roman"/>
        </w:rPr>
      </w:pPr>
      <w:bookmarkStart w:id="1" w:name="_GoBack"/>
      <w:bookmarkEnd w:id="1"/>
    </w:p>
    <w:sectPr w:rsidR="00D818F1" w:rsidRPr="004834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BBB54E" w14:textId="77777777" w:rsidR="00E169D1" w:rsidRDefault="00E169D1" w:rsidP="00231CC4">
      <w:r>
        <w:separator/>
      </w:r>
    </w:p>
  </w:endnote>
  <w:endnote w:type="continuationSeparator" w:id="0">
    <w:p w14:paraId="1B225C03" w14:textId="77777777" w:rsidR="00E169D1" w:rsidRDefault="00E169D1" w:rsidP="00231C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BAD550" w14:textId="77777777" w:rsidR="00E169D1" w:rsidRDefault="00E169D1" w:rsidP="00231CC4">
      <w:r>
        <w:separator/>
      </w:r>
    </w:p>
  </w:footnote>
  <w:footnote w:type="continuationSeparator" w:id="0">
    <w:p w14:paraId="62246579" w14:textId="77777777" w:rsidR="00E169D1" w:rsidRDefault="00E169D1" w:rsidP="00231C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Resources Conserv Recycling Cop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5ezat5bwz95we90v45axeewa9evxr5exx5&quot;&gt;文献汇总2&lt;record-ids&gt;&lt;item&gt;255&lt;/item&gt;&lt;/record-ids&gt;&lt;/item&gt;&lt;/Libraries&gt;"/>
  </w:docVars>
  <w:rsids>
    <w:rsidRoot w:val="00206F0A"/>
    <w:rsid w:val="000010E1"/>
    <w:rsid w:val="00011559"/>
    <w:rsid w:val="000217C2"/>
    <w:rsid w:val="00036F9D"/>
    <w:rsid w:val="000A555C"/>
    <w:rsid w:val="000F0AFB"/>
    <w:rsid w:val="001128AE"/>
    <w:rsid w:val="0014020B"/>
    <w:rsid w:val="00142F52"/>
    <w:rsid w:val="00174624"/>
    <w:rsid w:val="001F03DC"/>
    <w:rsid w:val="00206F0A"/>
    <w:rsid w:val="00231CC4"/>
    <w:rsid w:val="00264BD3"/>
    <w:rsid w:val="00267F8D"/>
    <w:rsid w:val="002B26FA"/>
    <w:rsid w:val="002D299C"/>
    <w:rsid w:val="002D38CA"/>
    <w:rsid w:val="00330C1B"/>
    <w:rsid w:val="00342710"/>
    <w:rsid w:val="00365B90"/>
    <w:rsid w:val="00370904"/>
    <w:rsid w:val="00390658"/>
    <w:rsid w:val="003F2635"/>
    <w:rsid w:val="004536F3"/>
    <w:rsid w:val="0046247A"/>
    <w:rsid w:val="004648F1"/>
    <w:rsid w:val="004670DA"/>
    <w:rsid w:val="00483493"/>
    <w:rsid w:val="00492F0E"/>
    <w:rsid w:val="004B52D1"/>
    <w:rsid w:val="004C126D"/>
    <w:rsid w:val="004C38F7"/>
    <w:rsid w:val="004C7B81"/>
    <w:rsid w:val="004D3C17"/>
    <w:rsid w:val="004F570E"/>
    <w:rsid w:val="0050452E"/>
    <w:rsid w:val="00522755"/>
    <w:rsid w:val="00523D56"/>
    <w:rsid w:val="00570A65"/>
    <w:rsid w:val="00597640"/>
    <w:rsid w:val="005A28FB"/>
    <w:rsid w:val="005C7946"/>
    <w:rsid w:val="005D383F"/>
    <w:rsid w:val="00665A45"/>
    <w:rsid w:val="0067362C"/>
    <w:rsid w:val="00683187"/>
    <w:rsid w:val="00700EB5"/>
    <w:rsid w:val="00730005"/>
    <w:rsid w:val="007302FD"/>
    <w:rsid w:val="00737A56"/>
    <w:rsid w:val="007B162A"/>
    <w:rsid w:val="0084186D"/>
    <w:rsid w:val="00841E2D"/>
    <w:rsid w:val="008B6E2E"/>
    <w:rsid w:val="00907E0D"/>
    <w:rsid w:val="00931ED7"/>
    <w:rsid w:val="0095170B"/>
    <w:rsid w:val="009B45AD"/>
    <w:rsid w:val="009C58A3"/>
    <w:rsid w:val="009C6DD3"/>
    <w:rsid w:val="00A06CB8"/>
    <w:rsid w:val="00A621D6"/>
    <w:rsid w:val="00AB5ACA"/>
    <w:rsid w:val="00AF6099"/>
    <w:rsid w:val="00B0646E"/>
    <w:rsid w:val="00B07A7D"/>
    <w:rsid w:val="00B25A31"/>
    <w:rsid w:val="00BB5032"/>
    <w:rsid w:val="00C325B6"/>
    <w:rsid w:val="00C67641"/>
    <w:rsid w:val="00C82FD6"/>
    <w:rsid w:val="00C90BAE"/>
    <w:rsid w:val="00CB2485"/>
    <w:rsid w:val="00CB55FE"/>
    <w:rsid w:val="00D01B44"/>
    <w:rsid w:val="00D15FA4"/>
    <w:rsid w:val="00D24A60"/>
    <w:rsid w:val="00D475E6"/>
    <w:rsid w:val="00D47AA4"/>
    <w:rsid w:val="00D71BF8"/>
    <w:rsid w:val="00D818F1"/>
    <w:rsid w:val="00D819A2"/>
    <w:rsid w:val="00D82B3E"/>
    <w:rsid w:val="00DB4F5E"/>
    <w:rsid w:val="00DB7AE4"/>
    <w:rsid w:val="00DD5A75"/>
    <w:rsid w:val="00DE206F"/>
    <w:rsid w:val="00DE44C3"/>
    <w:rsid w:val="00E16943"/>
    <w:rsid w:val="00E169D1"/>
    <w:rsid w:val="00E2731C"/>
    <w:rsid w:val="00E35C07"/>
    <w:rsid w:val="00E35DC0"/>
    <w:rsid w:val="00E53009"/>
    <w:rsid w:val="00E566FE"/>
    <w:rsid w:val="00F25DCD"/>
    <w:rsid w:val="00F8055F"/>
    <w:rsid w:val="00FA3C65"/>
    <w:rsid w:val="00FB4F5C"/>
    <w:rsid w:val="00FC7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16C3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273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uiPriority w:val="9"/>
    <w:unhideWhenUsed/>
    <w:qFormat/>
    <w:rsid w:val="00231CC4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1C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1C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1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1CC4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231CC4"/>
    <w:rPr>
      <w:rFonts w:ascii="Times New Roman" w:eastAsia="宋体" w:hAnsi="Times New Roman" w:cs="Times New Roman"/>
      <w:b/>
      <w:bCs/>
      <w:sz w:val="32"/>
      <w:szCs w:val="32"/>
      <w14:ligatures w14:val="none"/>
    </w:rPr>
  </w:style>
  <w:style w:type="paragraph" w:customStyle="1" w:styleId="MTDisplayEquation">
    <w:name w:val="MTDisplayEquation"/>
    <w:basedOn w:val="a"/>
    <w:next w:val="a"/>
    <w:link w:val="MTDisplayEquation0"/>
    <w:rsid w:val="00231CC4"/>
    <w:pPr>
      <w:tabs>
        <w:tab w:val="center" w:pos="4160"/>
        <w:tab w:val="right" w:pos="8300"/>
      </w:tabs>
      <w:jc w:val="center"/>
    </w:pPr>
    <w:rPr>
      <w:rFonts w:ascii="Times New Roman" w:eastAsia="宋体" w:hAnsi="Times New Roman" w:cs="Times New Roman"/>
      <w:sz w:val="28"/>
      <w:szCs w:val="28"/>
      <w:vertAlign w:val="subscript"/>
      <w14:ligatures w14:val="none"/>
    </w:rPr>
  </w:style>
  <w:style w:type="character" w:customStyle="1" w:styleId="MTDisplayEquation0">
    <w:name w:val="MTDisplayEquation 字符"/>
    <w:basedOn w:val="a0"/>
    <w:link w:val="MTDisplayEquation"/>
    <w:rsid w:val="00231CC4"/>
    <w:rPr>
      <w:rFonts w:ascii="Times New Roman" w:eastAsia="宋体" w:hAnsi="Times New Roman" w:cs="Times New Roman"/>
      <w:sz w:val="28"/>
      <w:szCs w:val="28"/>
      <w:vertAlign w:val="subscript"/>
      <w14:ligatures w14:val="none"/>
    </w:rPr>
  </w:style>
  <w:style w:type="paragraph" w:styleId="a5">
    <w:name w:val="Balloon Text"/>
    <w:basedOn w:val="a"/>
    <w:link w:val="Char1"/>
    <w:uiPriority w:val="99"/>
    <w:semiHidden/>
    <w:unhideWhenUsed/>
    <w:rsid w:val="004F570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F570E"/>
    <w:rPr>
      <w:sz w:val="18"/>
      <w:szCs w:val="18"/>
    </w:rPr>
  </w:style>
  <w:style w:type="table" w:styleId="a6">
    <w:name w:val="Table Grid"/>
    <w:uiPriority w:val="59"/>
    <w:qFormat/>
    <w:rsid w:val="00C82FD6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dNoteBibliographyTitle">
    <w:name w:val="EndNote Bibliography Title"/>
    <w:basedOn w:val="a"/>
    <w:link w:val="EndNoteBibliographyTitleChar"/>
    <w:rsid w:val="00DB7AE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DB7AE4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DB7AE4"/>
    <w:rPr>
      <w:rFonts w:ascii="等线" w:eastAsia="等线" w:hAnsi="等线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DB7AE4"/>
    <w:rPr>
      <w:rFonts w:ascii="等线" w:eastAsia="等线" w:hAnsi="等线"/>
      <w:noProof/>
      <w:sz w:val="20"/>
    </w:rPr>
  </w:style>
  <w:style w:type="paragraph" w:styleId="10">
    <w:name w:val="toc 1"/>
    <w:basedOn w:val="a"/>
    <w:next w:val="a"/>
    <w:autoRedefine/>
    <w:uiPriority w:val="39"/>
    <w:unhideWhenUsed/>
    <w:rsid w:val="00E2731C"/>
    <w:pPr>
      <w:widowControl/>
      <w:snapToGrid w:val="0"/>
      <w:spacing w:after="100" w:line="256" w:lineRule="auto"/>
      <w:jc w:val="left"/>
    </w:pPr>
    <w:rPr>
      <w:rFonts w:ascii="Times New Roman" w:eastAsia="宋体" w:hAnsi="Times New Roman" w:cs="Times New Roman"/>
      <w:color w:val="000000"/>
      <w:kern w:val="0"/>
      <w:sz w:val="20"/>
      <w:szCs w:val="21"/>
      <w:lang w:bidi="en-US"/>
      <w14:ligatures w14:val="none"/>
    </w:rPr>
  </w:style>
  <w:style w:type="character" w:customStyle="1" w:styleId="1Char">
    <w:name w:val="标题 1 Char"/>
    <w:basedOn w:val="a0"/>
    <w:link w:val="1"/>
    <w:uiPriority w:val="9"/>
    <w:rsid w:val="00E2731C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E2731C"/>
    <w:pPr>
      <w:widowControl/>
      <w:spacing w:before="240" w:after="0" w:line="256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E273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a"/>
    <w:next w:val="a"/>
    <w:link w:val="3Char"/>
    <w:uiPriority w:val="9"/>
    <w:unhideWhenUsed/>
    <w:qFormat/>
    <w:rsid w:val="00231CC4"/>
    <w:pPr>
      <w:keepNext/>
      <w:keepLines/>
      <w:spacing w:before="260" w:after="260" w:line="416" w:lineRule="auto"/>
      <w:outlineLvl w:val="2"/>
    </w:pPr>
    <w:rPr>
      <w:rFonts w:ascii="Times New Roman" w:eastAsia="宋体" w:hAnsi="Times New Roman" w:cs="Times New Roman"/>
      <w:b/>
      <w:bCs/>
      <w:sz w:val="32"/>
      <w:szCs w:val="3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31C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1CC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1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1CC4"/>
    <w:rPr>
      <w:sz w:val="18"/>
      <w:szCs w:val="18"/>
    </w:rPr>
  </w:style>
  <w:style w:type="character" w:customStyle="1" w:styleId="3Char">
    <w:name w:val="标题 3 Char"/>
    <w:basedOn w:val="a0"/>
    <w:link w:val="3"/>
    <w:uiPriority w:val="9"/>
    <w:rsid w:val="00231CC4"/>
    <w:rPr>
      <w:rFonts w:ascii="Times New Roman" w:eastAsia="宋体" w:hAnsi="Times New Roman" w:cs="Times New Roman"/>
      <w:b/>
      <w:bCs/>
      <w:sz w:val="32"/>
      <w:szCs w:val="32"/>
      <w14:ligatures w14:val="none"/>
    </w:rPr>
  </w:style>
  <w:style w:type="paragraph" w:customStyle="1" w:styleId="MTDisplayEquation">
    <w:name w:val="MTDisplayEquation"/>
    <w:basedOn w:val="a"/>
    <w:next w:val="a"/>
    <w:link w:val="MTDisplayEquation0"/>
    <w:rsid w:val="00231CC4"/>
    <w:pPr>
      <w:tabs>
        <w:tab w:val="center" w:pos="4160"/>
        <w:tab w:val="right" w:pos="8300"/>
      </w:tabs>
      <w:jc w:val="center"/>
    </w:pPr>
    <w:rPr>
      <w:rFonts w:ascii="Times New Roman" w:eastAsia="宋体" w:hAnsi="Times New Roman" w:cs="Times New Roman"/>
      <w:sz w:val="28"/>
      <w:szCs w:val="28"/>
      <w:vertAlign w:val="subscript"/>
      <w14:ligatures w14:val="none"/>
    </w:rPr>
  </w:style>
  <w:style w:type="character" w:customStyle="1" w:styleId="MTDisplayEquation0">
    <w:name w:val="MTDisplayEquation 字符"/>
    <w:basedOn w:val="a0"/>
    <w:link w:val="MTDisplayEquation"/>
    <w:rsid w:val="00231CC4"/>
    <w:rPr>
      <w:rFonts w:ascii="Times New Roman" w:eastAsia="宋体" w:hAnsi="Times New Roman" w:cs="Times New Roman"/>
      <w:sz w:val="28"/>
      <w:szCs w:val="28"/>
      <w:vertAlign w:val="subscript"/>
      <w14:ligatures w14:val="none"/>
    </w:rPr>
  </w:style>
  <w:style w:type="paragraph" w:styleId="a5">
    <w:name w:val="Balloon Text"/>
    <w:basedOn w:val="a"/>
    <w:link w:val="Char1"/>
    <w:uiPriority w:val="99"/>
    <w:semiHidden/>
    <w:unhideWhenUsed/>
    <w:rsid w:val="004F570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F570E"/>
    <w:rPr>
      <w:sz w:val="18"/>
      <w:szCs w:val="18"/>
    </w:rPr>
  </w:style>
  <w:style w:type="table" w:styleId="a6">
    <w:name w:val="Table Grid"/>
    <w:uiPriority w:val="59"/>
    <w:qFormat/>
    <w:rsid w:val="00C82FD6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ndNoteBibliographyTitle">
    <w:name w:val="EndNote Bibliography Title"/>
    <w:basedOn w:val="a"/>
    <w:link w:val="EndNoteBibliographyTitleChar"/>
    <w:rsid w:val="00DB7AE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DB7AE4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DB7AE4"/>
    <w:rPr>
      <w:rFonts w:ascii="等线" w:eastAsia="等线" w:hAnsi="等线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DB7AE4"/>
    <w:rPr>
      <w:rFonts w:ascii="等线" w:eastAsia="等线" w:hAnsi="等线"/>
      <w:noProof/>
      <w:sz w:val="20"/>
    </w:rPr>
  </w:style>
  <w:style w:type="paragraph" w:styleId="10">
    <w:name w:val="toc 1"/>
    <w:basedOn w:val="a"/>
    <w:next w:val="a"/>
    <w:autoRedefine/>
    <w:uiPriority w:val="39"/>
    <w:unhideWhenUsed/>
    <w:rsid w:val="00E2731C"/>
    <w:pPr>
      <w:widowControl/>
      <w:snapToGrid w:val="0"/>
      <w:spacing w:after="100" w:line="256" w:lineRule="auto"/>
      <w:jc w:val="left"/>
    </w:pPr>
    <w:rPr>
      <w:rFonts w:ascii="Times New Roman" w:eastAsia="宋体" w:hAnsi="Times New Roman" w:cs="Times New Roman"/>
      <w:color w:val="000000"/>
      <w:kern w:val="0"/>
      <w:sz w:val="20"/>
      <w:szCs w:val="21"/>
      <w:lang w:bidi="en-US"/>
      <w14:ligatures w14:val="none"/>
    </w:rPr>
  </w:style>
  <w:style w:type="character" w:customStyle="1" w:styleId="1Char">
    <w:name w:val="标题 1 Char"/>
    <w:basedOn w:val="a0"/>
    <w:link w:val="1"/>
    <w:uiPriority w:val="9"/>
    <w:rsid w:val="00E2731C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semiHidden/>
    <w:unhideWhenUsed/>
    <w:qFormat/>
    <w:rsid w:val="00E2731C"/>
    <w:pPr>
      <w:widowControl/>
      <w:spacing w:before="240" w:after="0" w:line="256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334</Words>
  <Characters>1906</Characters>
  <Application>Microsoft Office Word</Application>
  <DocSecurity>0</DocSecurity>
  <Lines>15</Lines>
  <Paragraphs>4</Paragraphs>
  <ScaleCrop>false</ScaleCrop>
  <Company/>
  <LinksUpToDate>false</LinksUpToDate>
  <CharactersWithSpaces>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 Bian</dc:creator>
  <cp:lastModifiedBy>user</cp:lastModifiedBy>
  <cp:revision>3</cp:revision>
  <dcterms:created xsi:type="dcterms:W3CDTF">2025-05-08T04:21:00Z</dcterms:created>
  <dcterms:modified xsi:type="dcterms:W3CDTF">2025-05-08T04:22:00Z</dcterms:modified>
</cp:coreProperties>
</file>