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tiff" ContentType="image/tif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4466BF4" w14:textId="77777777" w:rsidR="00FC5B0E" w:rsidRPr="009F493E" w:rsidRDefault="00691AC1" w:rsidP="009F493E">
      <w:pPr>
        <w:autoSpaceDE w:val="0"/>
        <w:adjustRightInd w:val="0"/>
        <w:ind w:left="-86"/>
        <w:jc w:val="center"/>
        <w:rPr>
          <w:rFonts w:cs="Times New Roman"/>
          <w:b/>
        </w:rPr>
      </w:pPr>
      <w:r w:rsidRPr="009F493E">
        <w:rPr>
          <w:rFonts w:cs="Times New Roman"/>
          <w:b/>
        </w:rPr>
        <w:t>Supplementary Figure S1</w:t>
      </w:r>
    </w:p>
    <w:p w14:paraId="2CA85CAA" w14:textId="77777777" w:rsidR="00691AC1" w:rsidRPr="009F493E" w:rsidRDefault="00691AC1" w:rsidP="009F493E">
      <w:pPr>
        <w:autoSpaceDE w:val="0"/>
        <w:adjustRightInd w:val="0"/>
        <w:ind w:left="-86"/>
        <w:jc w:val="center"/>
        <w:rPr>
          <w:rFonts w:cs="Times New Roman"/>
          <w:b/>
        </w:rPr>
      </w:pPr>
      <w:r w:rsidRPr="009F493E">
        <w:rPr>
          <w:rFonts w:cs="Times New Roman"/>
          <w:b/>
        </w:rPr>
        <w:t>of</w:t>
      </w:r>
    </w:p>
    <w:p w14:paraId="51F7A43F" w14:textId="77777777" w:rsidR="003134B7" w:rsidRPr="009F493E" w:rsidRDefault="003134B7" w:rsidP="009F493E">
      <w:pPr>
        <w:pStyle w:val="01PaperTitle"/>
        <w:spacing w:before="120" w:after="120" w:line="240" w:lineRule="auto"/>
        <w:ind w:left="547"/>
        <w:jc w:val="center"/>
        <w:rPr>
          <w:rFonts w:ascii="Times New Roman" w:hAnsi="Times New Roman"/>
          <w:sz w:val="24"/>
          <w:szCs w:val="24"/>
        </w:rPr>
      </w:pPr>
      <w:r w:rsidRPr="009F493E">
        <w:rPr>
          <w:rFonts w:ascii="Times New Roman" w:hAnsi="Times New Roman"/>
          <w:sz w:val="24"/>
          <w:szCs w:val="24"/>
        </w:rPr>
        <w:t xml:space="preserve">IMPPAT: A curated database of </w:t>
      </w:r>
      <w:r w:rsidRPr="009F493E">
        <w:rPr>
          <w:rFonts w:ascii="Times New Roman" w:hAnsi="Times New Roman"/>
          <w:sz w:val="24"/>
          <w:szCs w:val="24"/>
          <w:u w:val="single"/>
        </w:rPr>
        <w:t>I</w:t>
      </w:r>
      <w:r w:rsidRPr="009F493E">
        <w:rPr>
          <w:rFonts w:ascii="Times New Roman" w:hAnsi="Times New Roman"/>
          <w:sz w:val="24"/>
          <w:szCs w:val="24"/>
        </w:rPr>
        <w:t xml:space="preserve">ndian </w:t>
      </w:r>
      <w:r w:rsidRPr="009F493E">
        <w:rPr>
          <w:rFonts w:ascii="Times New Roman" w:hAnsi="Times New Roman"/>
          <w:sz w:val="24"/>
          <w:szCs w:val="24"/>
          <w:u w:val="single"/>
        </w:rPr>
        <w:t>M</w:t>
      </w:r>
      <w:r w:rsidRPr="009F493E">
        <w:rPr>
          <w:rFonts w:ascii="Times New Roman" w:hAnsi="Times New Roman"/>
          <w:sz w:val="24"/>
          <w:szCs w:val="24"/>
        </w:rPr>
        <w:t xml:space="preserve">edicinal </w:t>
      </w:r>
      <w:r w:rsidRPr="009F493E">
        <w:rPr>
          <w:rFonts w:ascii="Times New Roman" w:hAnsi="Times New Roman"/>
          <w:sz w:val="24"/>
          <w:szCs w:val="24"/>
          <w:u w:val="single"/>
        </w:rPr>
        <w:t>P</w:t>
      </w:r>
      <w:r w:rsidRPr="009F493E">
        <w:rPr>
          <w:rFonts w:ascii="Times New Roman" w:hAnsi="Times New Roman"/>
          <w:sz w:val="24"/>
          <w:szCs w:val="24"/>
        </w:rPr>
        <w:t xml:space="preserve">lants, </w:t>
      </w:r>
      <w:r w:rsidRPr="009F493E">
        <w:rPr>
          <w:rFonts w:ascii="Times New Roman" w:hAnsi="Times New Roman"/>
          <w:sz w:val="24"/>
          <w:szCs w:val="24"/>
          <w:u w:val="single"/>
        </w:rPr>
        <w:t>P</w:t>
      </w:r>
      <w:r w:rsidRPr="009F493E">
        <w:rPr>
          <w:rFonts w:ascii="Times New Roman" w:hAnsi="Times New Roman"/>
          <w:sz w:val="24"/>
          <w:szCs w:val="24"/>
        </w:rPr>
        <w:t xml:space="preserve">hytochemistry </w:t>
      </w:r>
      <w:r w:rsidRPr="009F493E">
        <w:rPr>
          <w:rFonts w:ascii="Times New Roman" w:hAnsi="Times New Roman"/>
          <w:sz w:val="24"/>
          <w:szCs w:val="24"/>
          <w:u w:val="single"/>
        </w:rPr>
        <w:t>A</w:t>
      </w:r>
      <w:r w:rsidRPr="009F493E">
        <w:rPr>
          <w:rFonts w:ascii="Times New Roman" w:hAnsi="Times New Roman"/>
          <w:sz w:val="24"/>
          <w:szCs w:val="24"/>
        </w:rPr>
        <w:t xml:space="preserve">nd </w:t>
      </w:r>
      <w:r w:rsidRPr="009F493E">
        <w:rPr>
          <w:rFonts w:ascii="Times New Roman" w:hAnsi="Times New Roman"/>
          <w:sz w:val="24"/>
          <w:szCs w:val="24"/>
          <w:u w:val="single"/>
        </w:rPr>
        <w:t>T</w:t>
      </w:r>
      <w:r w:rsidRPr="009F493E">
        <w:rPr>
          <w:rFonts w:ascii="Times New Roman" w:hAnsi="Times New Roman"/>
          <w:sz w:val="24"/>
          <w:szCs w:val="24"/>
        </w:rPr>
        <w:t>herapeutics</w:t>
      </w:r>
    </w:p>
    <w:p w14:paraId="2464F176" w14:textId="77777777" w:rsidR="003134B7" w:rsidRPr="009F493E" w:rsidRDefault="003134B7" w:rsidP="009F493E">
      <w:pPr>
        <w:pStyle w:val="02PaperAuthors"/>
        <w:spacing w:before="120" w:after="120" w:line="240" w:lineRule="auto"/>
        <w:ind w:left="547"/>
        <w:jc w:val="center"/>
        <w:rPr>
          <w:rFonts w:ascii="Times New Roman" w:hAnsi="Times New Roman"/>
          <w:w w:val="105"/>
          <w:szCs w:val="24"/>
        </w:rPr>
      </w:pPr>
      <w:r w:rsidRPr="009F493E">
        <w:rPr>
          <w:rFonts w:ascii="Times New Roman" w:hAnsi="Times New Roman"/>
          <w:b/>
          <w:w w:val="105"/>
          <w:szCs w:val="24"/>
        </w:rPr>
        <w:t>Karthikeyan Mohanraj</w:t>
      </w:r>
      <w:proofErr w:type="gramStart"/>
      <w:r w:rsidRPr="009F493E">
        <w:rPr>
          <w:rFonts w:ascii="Times New Roman" w:hAnsi="Times New Roman"/>
          <w:b/>
          <w:w w:val="105"/>
          <w:szCs w:val="24"/>
          <w:vertAlign w:val="superscript"/>
        </w:rPr>
        <w:t>1,#</w:t>
      </w:r>
      <w:proofErr w:type="gramEnd"/>
      <w:r w:rsidRPr="009F493E">
        <w:rPr>
          <w:rFonts w:ascii="Times New Roman" w:hAnsi="Times New Roman"/>
          <w:b/>
          <w:w w:val="105"/>
          <w:szCs w:val="24"/>
        </w:rPr>
        <w:t xml:space="preserve">, </w:t>
      </w:r>
      <w:proofErr w:type="spellStart"/>
      <w:r w:rsidRPr="009F493E">
        <w:rPr>
          <w:rFonts w:ascii="Times New Roman" w:hAnsi="Times New Roman"/>
          <w:b/>
          <w:w w:val="105"/>
          <w:szCs w:val="24"/>
        </w:rPr>
        <w:t>Bagavathy</w:t>
      </w:r>
      <w:proofErr w:type="spellEnd"/>
      <w:r w:rsidRPr="009F493E">
        <w:rPr>
          <w:rFonts w:ascii="Times New Roman" w:hAnsi="Times New Roman"/>
          <w:b/>
          <w:w w:val="105"/>
          <w:szCs w:val="24"/>
        </w:rPr>
        <w:t xml:space="preserve"> Shanmugam Karthikeyan</w:t>
      </w:r>
      <w:r w:rsidRPr="009F493E">
        <w:rPr>
          <w:rFonts w:ascii="Times New Roman" w:hAnsi="Times New Roman"/>
          <w:b/>
          <w:w w:val="105"/>
          <w:szCs w:val="24"/>
          <w:vertAlign w:val="superscript"/>
        </w:rPr>
        <w:t>1,#</w:t>
      </w:r>
      <w:r w:rsidRPr="009F493E">
        <w:rPr>
          <w:rFonts w:ascii="Times New Roman" w:hAnsi="Times New Roman"/>
          <w:b/>
          <w:w w:val="105"/>
          <w:szCs w:val="24"/>
        </w:rPr>
        <w:t>, R.P. Vivek-Ananth</w:t>
      </w:r>
      <w:r w:rsidRPr="009F493E">
        <w:rPr>
          <w:rFonts w:ascii="Times New Roman" w:hAnsi="Times New Roman"/>
          <w:b/>
          <w:w w:val="105"/>
          <w:szCs w:val="24"/>
          <w:vertAlign w:val="superscript"/>
        </w:rPr>
        <w:t>1,#</w:t>
      </w:r>
      <w:r w:rsidRPr="009F493E">
        <w:rPr>
          <w:rFonts w:ascii="Times New Roman" w:hAnsi="Times New Roman"/>
          <w:b/>
          <w:w w:val="105"/>
          <w:szCs w:val="24"/>
        </w:rPr>
        <w:t>, R.P. Bharath Chand</w:t>
      </w:r>
      <w:r w:rsidRPr="009F493E">
        <w:rPr>
          <w:rFonts w:ascii="Times New Roman" w:hAnsi="Times New Roman"/>
          <w:b/>
          <w:w w:val="105"/>
          <w:szCs w:val="24"/>
          <w:vertAlign w:val="superscript"/>
        </w:rPr>
        <w:t>1</w:t>
      </w:r>
      <w:r w:rsidRPr="009F493E">
        <w:rPr>
          <w:rFonts w:ascii="Times New Roman" w:hAnsi="Times New Roman"/>
          <w:b/>
          <w:w w:val="105"/>
          <w:szCs w:val="24"/>
        </w:rPr>
        <w:t>, S.R. Aparna</w:t>
      </w:r>
      <w:r w:rsidRPr="009F493E">
        <w:rPr>
          <w:rFonts w:ascii="Times New Roman" w:hAnsi="Times New Roman"/>
          <w:b/>
          <w:w w:val="105"/>
          <w:szCs w:val="24"/>
          <w:vertAlign w:val="superscript"/>
        </w:rPr>
        <w:t>2</w:t>
      </w:r>
      <w:r w:rsidRPr="009F493E">
        <w:rPr>
          <w:rFonts w:ascii="Times New Roman" w:hAnsi="Times New Roman"/>
          <w:b/>
          <w:w w:val="105"/>
          <w:szCs w:val="24"/>
        </w:rPr>
        <w:t>, P. Mangalapandi</w:t>
      </w:r>
      <w:r w:rsidRPr="009F493E">
        <w:rPr>
          <w:rFonts w:ascii="Times New Roman" w:hAnsi="Times New Roman"/>
          <w:b/>
          <w:w w:val="105"/>
          <w:szCs w:val="24"/>
          <w:vertAlign w:val="superscript"/>
        </w:rPr>
        <w:t>1</w:t>
      </w:r>
      <w:r w:rsidRPr="009F493E">
        <w:rPr>
          <w:rFonts w:ascii="Times New Roman" w:hAnsi="Times New Roman"/>
          <w:b/>
          <w:w w:val="105"/>
          <w:szCs w:val="24"/>
        </w:rPr>
        <w:t xml:space="preserve">, </w:t>
      </w:r>
      <w:proofErr w:type="spellStart"/>
      <w:r w:rsidRPr="009F493E">
        <w:rPr>
          <w:rFonts w:ascii="Times New Roman" w:hAnsi="Times New Roman"/>
          <w:b/>
          <w:w w:val="105"/>
          <w:szCs w:val="24"/>
        </w:rPr>
        <w:t>Areejit</w:t>
      </w:r>
      <w:proofErr w:type="spellEnd"/>
      <w:r w:rsidRPr="009F493E">
        <w:rPr>
          <w:rFonts w:ascii="Times New Roman" w:hAnsi="Times New Roman"/>
          <w:b/>
          <w:w w:val="105"/>
          <w:szCs w:val="24"/>
        </w:rPr>
        <w:t xml:space="preserve"> Samal</w:t>
      </w:r>
      <w:r w:rsidRPr="009F493E">
        <w:rPr>
          <w:rFonts w:ascii="Times New Roman" w:hAnsi="Times New Roman"/>
          <w:b/>
          <w:w w:val="105"/>
          <w:szCs w:val="24"/>
          <w:vertAlign w:val="superscript"/>
        </w:rPr>
        <w:t>1,</w:t>
      </w:r>
      <w:r w:rsidRPr="009F493E">
        <w:rPr>
          <w:rFonts w:ascii="Times New Roman" w:hAnsi="Times New Roman"/>
          <w:szCs w:val="24"/>
          <w:vertAlign w:val="superscript"/>
        </w:rPr>
        <w:t>*</w:t>
      </w:r>
    </w:p>
    <w:p w14:paraId="4F8FF6E9" w14:textId="77777777" w:rsidR="003134B7" w:rsidRPr="009F493E" w:rsidRDefault="003134B7" w:rsidP="009F493E">
      <w:pPr>
        <w:pStyle w:val="03Abstract"/>
        <w:spacing w:before="60" w:after="60" w:line="240" w:lineRule="auto"/>
        <w:ind w:left="547"/>
        <w:jc w:val="center"/>
        <w:rPr>
          <w:rFonts w:ascii="Times New Roman" w:hAnsi="Times New Roman"/>
          <w:sz w:val="18"/>
          <w:szCs w:val="24"/>
        </w:rPr>
      </w:pPr>
      <w:r w:rsidRPr="009F493E">
        <w:rPr>
          <w:rFonts w:ascii="Times New Roman" w:hAnsi="Times New Roman"/>
          <w:sz w:val="18"/>
          <w:szCs w:val="24"/>
          <w:vertAlign w:val="superscript"/>
        </w:rPr>
        <w:t>1</w:t>
      </w:r>
      <w:r w:rsidRPr="009F493E">
        <w:rPr>
          <w:rFonts w:ascii="Times New Roman" w:hAnsi="Times New Roman"/>
          <w:sz w:val="18"/>
          <w:szCs w:val="24"/>
        </w:rPr>
        <w:t>The Institute of Mathematical Sciences (</w:t>
      </w:r>
      <w:proofErr w:type="spellStart"/>
      <w:r w:rsidRPr="009F493E">
        <w:rPr>
          <w:rFonts w:ascii="Times New Roman" w:hAnsi="Times New Roman"/>
          <w:sz w:val="18"/>
          <w:szCs w:val="24"/>
        </w:rPr>
        <w:t>IMSc</w:t>
      </w:r>
      <w:proofErr w:type="spellEnd"/>
      <w:r w:rsidRPr="009F493E">
        <w:rPr>
          <w:rFonts w:ascii="Times New Roman" w:hAnsi="Times New Roman"/>
          <w:sz w:val="18"/>
          <w:szCs w:val="24"/>
        </w:rPr>
        <w:t xml:space="preserve">), </w:t>
      </w:r>
      <w:proofErr w:type="spellStart"/>
      <w:r w:rsidRPr="009F493E">
        <w:rPr>
          <w:rFonts w:ascii="Times New Roman" w:hAnsi="Times New Roman"/>
          <w:sz w:val="18"/>
          <w:szCs w:val="24"/>
        </w:rPr>
        <w:t>Homi</w:t>
      </w:r>
      <w:proofErr w:type="spellEnd"/>
      <w:r w:rsidRPr="009F493E">
        <w:rPr>
          <w:rFonts w:ascii="Times New Roman" w:hAnsi="Times New Roman"/>
          <w:sz w:val="18"/>
          <w:szCs w:val="24"/>
        </w:rPr>
        <w:t xml:space="preserve"> Bhabha National Institute, Chennai 600113, India</w:t>
      </w:r>
    </w:p>
    <w:p w14:paraId="61002794" w14:textId="77777777" w:rsidR="003134B7" w:rsidRPr="009F493E" w:rsidRDefault="003134B7" w:rsidP="009F493E">
      <w:pPr>
        <w:pStyle w:val="03Abstract"/>
        <w:spacing w:before="60" w:after="60" w:line="240" w:lineRule="auto"/>
        <w:ind w:left="547"/>
        <w:jc w:val="center"/>
        <w:rPr>
          <w:rFonts w:ascii="Times New Roman" w:hAnsi="Times New Roman"/>
          <w:sz w:val="18"/>
          <w:szCs w:val="24"/>
        </w:rPr>
      </w:pPr>
      <w:r w:rsidRPr="009F493E">
        <w:rPr>
          <w:rFonts w:ascii="Times New Roman" w:hAnsi="Times New Roman"/>
          <w:sz w:val="18"/>
          <w:szCs w:val="24"/>
          <w:vertAlign w:val="superscript"/>
        </w:rPr>
        <w:t>2</w:t>
      </w:r>
      <w:r w:rsidRPr="009F493E">
        <w:rPr>
          <w:rFonts w:ascii="Times New Roman" w:hAnsi="Times New Roman"/>
          <w:sz w:val="18"/>
          <w:szCs w:val="24"/>
        </w:rPr>
        <w:t>Stella Maris College, Chennai 600086, India</w:t>
      </w:r>
    </w:p>
    <w:p w14:paraId="5DFB37EC" w14:textId="77777777" w:rsidR="003134B7" w:rsidRPr="009F493E" w:rsidRDefault="003134B7" w:rsidP="009F493E">
      <w:pPr>
        <w:pStyle w:val="03Abstract"/>
        <w:spacing w:before="60" w:after="60" w:line="240" w:lineRule="auto"/>
        <w:ind w:left="547"/>
        <w:jc w:val="center"/>
        <w:rPr>
          <w:rFonts w:ascii="Times New Roman" w:hAnsi="Times New Roman"/>
          <w:i/>
          <w:sz w:val="18"/>
          <w:szCs w:val="24"/>
        </w:rPr>
      </w:pPr>
      <w:r w:rsidRPr="009F493E">
        <w:rPr>
          <w:rFonts w:ascii="Times New Roman" w:hAnsi="Times New Roman"/>
          <w:sz w:val="18"/>
          <w:szCs w:val="24"/>
          <w:vertAlign w:val="superscript"/>
        </w:rPr>
        <w:t>#</w:t>
      </w:r>
      <w:r w:rsidRPr="009F493E">
        <w:rPr>
          <w:rFonts w:ascii="Times New Roman" w:hAnsi="Times New Roman"/>
          <w:sz w:val="18"/>
          <w:szCs w:val="24"/>
        </w:rPr>
        <w:t>K.M, B.S.K. and R.P.V. contributed equally to this work</w:t>
      </w:r>
    </w:p>
    <w:p w14:paraId="099D4CCD" w14:textId="77777777" w:rsidR="003134B7" w:rsidRPr="009F493E" w:rsidRDefault="003134B7" w:rsidP="009F493E">
      <w:pPr>
        <w:pStyle w:val="03Abstract"/>
        <w:spacing w:before="60" w:after="60" w:line="240" w:lineRule="auto"/>
        <w:ind w:left="547"/>
        <w:jc w:val="center"/>
        <w:rPr>
          <w:rStyle w:val="Hyperlink"/>
          <w:rFonts w:ascii="Times New Roman" w:hAnsi="Times New Roman"/>
          <w:sz w:val="18"/>
          <w:szCs w:val="24"/>
        </w:rPr>
      </w:pPr>
      <w:r w:rsidRPr="009F493E">
        <w:rPr>
          <w:rFonts w:ascii="Times New Roman" w:hAnsi="Times New Roman"/>
          <w:sz w:val="18"/>
          <w:szCs w:val="24"/>
          <w:vertAlign w:val="superscript"/>
        </w:rPr>
        <w:t>*</w:t>
      </w:r>
      <w:r w:rsidRPr="009F493E">
        <w:rPr>
          <w:rFonts w:ascii="Times New Roman" w:hAnsi="Times New Roman"/>
          <w:sz w:val="18"/>
          <w:szCs w:val="24"/>
        </w:rPr>
        <w:t xml:space="preserve">Corresponding author: </w:t>
      </w:r>
      <w:hyperlink r:id="rId5" w:history="1">
        <w:r w:rsidRPr="009F493E">
          <w:rPr>
            <w:rStyle w:val="Hyperlink"/>
            <w:rFonts w:ascii="Times New Roman" w:hAnsi="Times New Roman"/>
            <w:sz w:val="18"/>
            <w:szCs w:val="24"/>
          </w:rPr>
          <w:t>asamal@imsc.res.in</w:t>
        </w:r>
      </w:hyperlink>
    </w:p>
    <w:p w14:paraId="4F898F06" w14:textId="77777777" w:rsidR="00386BE1" w:rsidRPr="003134B7" w:rsidRDefault="00386BE1" w:rsidP="00386BE1">
      <w:pPr>
        <w:pStyle w:val="03Abstract"/>
        <w:spacing w:before="60" w:after="60" w:line="360" w:lineRule="auto"/>
        <w:jc w:val="center"/>
        <w:rPr>
          <w:rFonts w:ascii="Times New Roman" w:hAnsi="Times New Roman"/>
          <w:b/>
          <w:w w:val="108"/>
          <w:szCs w:val="24"/>
        </w:rPr>
      </w:pPr>
      <w:r w:rsidRPr="00386BE1">
        <w:rPr>
          <w:rFonts w:ascii="Times New Roman" w:hAnsi="Times New Roman"/>
          <w:b/>
          <w:noProof/>
          <w:w w:val="108"/>
          <w:szCs w:val="24"/>
        </w:rPr>
        <w:drawing>
          <wp:inline distT="0" distB="0" distL="0" distR="0" wp14:anchorId="52079E63" wp14:editId="790583B1">
            <wp:extent cx="4942510" cy="6614160"/>
            <wp:effectExtent l="0" t="0" r="0" b="0"/>
            <wp:docPr id="1" name="Picture 1" descr="F:\Personal\Scientific Papers\Submissions\IMPPAT\ScientificReports\Submission-2\SupFigure-S1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F:\Personal\Scientific Papers\Submissions\IMPPAT\ScientificReports\Submission-2\SupFigure-S1.tif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46736" cy="661981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14:paraId="6B40B783" w14:textId="77777777" w:rsidR="00F80E9A" w:rsidRDefault="00F80E9A" w:rsidP="00F80E9A">
      <w:pPr>
        <w:spacing w:after="240" w:line="360" w:lineRule="auto"/>
        <w:ind w:left="547"/>
      </w:pPr>
      <w:r>
        <w:rPr>
          <w:b/>
        </w:rPr>
        <w:t>Supplementary</w:t>
      </w:r>
      <w:r w:rsidRPr="00DB1F85">
        <w:rPr>
          <w:b/>
        </w:rPr>
        <w:t xml:space="preserve"> </w:t>
      </w:r>
      <w:r>
        <w:rPr>
          <w:b/>
        </w:rPr>
        <w:t>Figure S1</w:t>
      </w:r>
      <w:r w:rsidRPr="00DB1F85">
        <w:rPr>
          <w:b/>
        </w:rPr>
        <w:t>:</w:t>
      </w:r>
      <w:r>
        <w:t xml:space="preserve"> </w:t>
      </w:r>
      <w:r w:rsidRPr="00DB1F85">
        <w:rPr>
          <w:b/>
        </w:rPr>
        <w:t>Structural similarity and physicochemical properties of most</w:t>
      </w:r>
      <w:r>
        <w:rPr>
          <w:b/>
        </w:rPr>
        <w:t>-</w:t>
      </w:r>
      <w:r w:rsidRPr="00DB1F85">
        <w:rPr>
          <w:b/>
        </w:rPr>
        <w:t>druggable phytochemicals in IMPPAT database.</w:t>
      </w:r>
      <w:r>
        <w:t xml:space="preserve"> (a) Similarity matrix for the 14 most-druggable phytochemicals with </w:t>
      </w:r>
      <w:proofErr w:type="spellStart"/>
      <w:r>
        <w:t>QEDw</w:t>
      </w:r>
      <w:proofErr w:type="spellEnd"/>
      <w:r>
        <w:t xml:space="preserve"> score ≥ 0.9 based on </w:t>
      </w:r>
      <w:proofErr w:type="spellStart"/>
      <w:r>
        <w:t>Tanimoto</w:t>
      </w:r>
      <w:proofErr w:type="spellEnd"/>
      <w:r>
        <w:t xml:space="preserve"> coefficient (Tc) between pairs of chemicals computed using ECFP4 molecular fingerprints. Note the chemical identifiers of 14</w:t>
      </w:r>
      <w:r w:rsidRPr="007619D1">
        <w:t xml:space="preserve"> </w:t>
      </w:r>
      <w:r>
        <w:t xml:space="preserve">most-druggable phytochemicals in the similarity matrix have been consistently numbered from 1 to 14 across different panels of this figure. (b) Similarity network for the 14 most-druggable phytochemicals constructed using a stringent threshold value of Tc ≥ 0.5 to determine edges in the graph. We find that the similarity network can be partitioned into a large connected component of 7 phytochemicals, a smaller connected component of 2 phytochemicals and 5 isolated phytochemicals. (c) Principal component analysis (PCA) of the 14 most-druggable phytochemicals based on their physicochemical properties. The first and second principal components can together explain 69% of the total variance in the dataset. </w:t>
      </w:r>
    </w:p>
    <w:p w14:paraId="2CCD10BB" w14:textId="77777777" w:rsidR="003E2755" w:rsidRDefault="003E2755" w:rsidP="00B56E6D">
      <w:pPr>
        <w:spacing w:line="360" w:lineRule="auto"/>
        <w:ind w:right="576" w:firstLine="709"/>
        <w:jc w:val="both"/>
      </w:pPr>
    </w:p>
    <w:sectPr w:rsidR="003E2755" w:rsidSect="003D1FFA">
      <w:pgSz w:w="11905" w:h="16837"/>
      <w:pgMar w:top="630" w:right="475" w:bottom="1134" w:left="1134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DejaVu Sans">
    <w:altName w:val="Times New Roman"/>
    <w:charset w:val="00"/>
    <w:family w:val="auto"/>
    <w:pitch w:val="variable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8D26AC5"/>
    <w:multiLevelType w:val="hybridMultilevel"/>
    <w:tmpl w:val="1A7ED190"/>
    <w:lvl w:ilvl="0" w:tplc="04090017">
      <w:start w:val="1"/>
      <w:numFmt w:val="lowerLetter"/>
      <w:lvlText w:val="%1)"/>
      <w:lvlJc w:val="left"/>
      <w:pPr>
        <w:ind w:left="780" w:hanging="360"/>
      </w:pPr>
    </w:lvl>
    <w:lvl w:ilvl="1" w:tplc="04090019" w:tentative="1">
      <w:start w:val="1"/>
      <w:numFmt w:val="lowerLetter"/>
      <w:lvlText w:val="%2."/>
      <w:lvlJc w:val="left"/>
      <w:pPr>
        <w:ind w:left="1500" w:hanging="360"/>
      </w:pPr>
    </w:lvl>
    <w:lvl w:ilvl="2" w:tplc="0409001B" w:tentative="1">
      <w:start w:val="1"/>
      <w:numFmt w:val="lowerRoman"/>
      <w:lvlText w:val="%3."/>
      <w:lvlJc w:val="right"/>
      <w:pPr>
        <w:ind w:left="2220" w:hanging="180"/>
      </w:pPr>
    </w:lvl>
    <w:lvl w:ilvl="3" w:tplc="0409000F" w:tentative="1">
      <w:start w:val="1"/>
      <w:numFmt w:val="decimal"/>
      <w:lvlText w:val="%4."/>
      <w:lvlJc w:val="left"/>
      <w:pPr>
        <w:ind w:left="2940" w:hanging="360"/>
      </w:pPr>
    </w:lvl>
    <w:lvl w:ilvl="4" w:tplc="04090019" w:tentative="1">
      <w:start w:val="1"/>
      <w:numFmt w:val="lowerLetter"/>
      <w:lvlText w:val="%5."/>
      <w:lvlJc w:val="left"/>
      <w:pPr>
        <w:ind w:left="3660" w:hanging="360"/>
      </w:pPr>
    </w:lvl>
    <w:lvl w:ilvl="5" w:tplc="0409001B" w:tentative="1">
      <w:start w:val="1"/>
      <w:numFmt w:val="lowerRoman"/>
      <w:lvlText w:val="%6."/>
      <w:lvlJc w:val="right"/>
      <w:pPr>
        <w:ind w:left="4380" w:hanging="180"/>
      </w:pPr>
    </w:lvl>
    <w:lvl w:ilvl="6" w:tplc="0409000F" w:tentative="1">
      <w:start w:val="1"/>
      <w:numFmt w:val="decimal"/>
      <w:lvlText w:val="%7."/>
      <w:lvlJc w:val="left"/>
      <w:pPr>
        <w:ind w:left="5100" w:hanging="360"/>
      </w:pPr>
    </w:lvl>
    <w:lvl w:ilvl="7" w:tplc="04090019" w:tentative="1">
      <w:start w:val="1"/>
      <w:numFmt w:val="lowerLetter"/>
      <w:lvlText w:val="%8."/>
      <w:lvlJc w:val="left"/>
      <w:pPr>
        <w:ind w:left="5820" w:hanging="360"/>
      </w:pPr>
    </w:lvl>
    <w:lvl w:ilvl="8" w:tplc="0409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1" w15:restartNumberingAfterBreak="0">
    <w:nsid w:val="76CD75E0"/>
    <w:multiLevelType w:val="hybridMultilevel"/>
    <w:tmpl w:val="FDE28AF2"/>
    <w:lvl w:ilvl="0" w:tplc="C8923C04">
      <w:start w:val="1"/>
      <w:numFmt w:val="lowerLetter"/>
      <w:lvlText w:val="%1)"/>
      <w:lvlJc w:val="left"/>
      <w:pPr>
        <w:ind w:left="780" w:hanging="360"/>
      </w:pPr>
      <w:rPr>
        <w:i w:val="0"/>
        <w:color w:val="000000" w:themeColor="text1"/>
      </w:rPr>
    </w:lvl>
    <w:lvl w:ilvl="1" w:tplc="04090019" w:tentative="1">
      <w:start w:val="1"/>
      <w:numFmt w:val="lowerLetter"/>
      <w:lvlText w:val="%2."/>
      <w:lvlJc w:val="left"/>
      <w:pPr>
        <w:ind w:left="1500" w:hanging="360"/>
      </w:pPr>
    </w:lvl>
    <w:lvl w:ilvl="2" w:tplc="0409001B" w:tentative="1">
      <w:start w:val="1"/>
      <w:numFmt w:val="lowerRoman"/>
      <w:lvlText w:val="%3."/>
      <w:lvlJc w:val="right"/>
      <w:pPr>
        <w:ind w:left="2220" w:hanging="180"/>
      </w:pPr>
    </w:lvl>
    <w:lvl w:ilvl="3" w:tplc="0409000F" w:tentative="1">
      <w:start w:val="1"/>
      <w:numFmt w:val="decimal"/>
      <w:lvlText w:val="%4."/>
      <w:lvlJc w:val="left"/>
      <w:pPr>
        <w:ind w:left="2940" w:hanging="360"/>
      </w:pPr>
    </w:lvl>
    <w:lvl w:ilvl="4" w:tplc="04090019" w:tentative="1">
      <w:start w:val="1"/>
      <w:numFmt w:val="lowerLetter"/>
      <w:lvlText w:val="%5."/>
      <w:lvlJc w:val="left"/>
      <w:pPr>
        <w:ind w:left="3660" w:hanging="360"/>
      </w:pPr>
    </w:lvl>
    <w:lvl w:ilvl="5" w:tplc="0409001B" w:tentative="1">
      <w:start w:val="1"/>
      <w:numFmt w:val="lowerRoman"/>
      <w:lvlText w:val="%6."/>
      <w:lvlJc w:val="right"/>
      <w:pPr>
        <w:ind w:left="4380" w:hanging="180"/>
      </w:pPr>
    </w:lvl>
    <w:lvl w:ilvl="6" w:tplc="0409000F" w:tentative="1">
      <w:start w:val="1"/>
      <w:numFmt w:val="decimal"/>
      <w:lvlText w:val="%7."/>
      <w:lvlJc w:val="left"/>
      <w:pPr>
        <w:ind w:left="5100" w:hanging="360"/>
      </w:pPr>
    </w:lvl>
    <w:lvl w:ilvl="7" w:tplc="04090019" w:tentative="1">
      <w:start w:val="1"/>
      <w:numFmt w:val="lowerLetter"/>
      <w:lvlText w:val="%8."/>
      <w:lvlJc w:val="left"/>
      <w:pPr>
        <w:ind w:left="5820" w:hanging="360"/>
      </w:pPr>
    </w:lvl>
    <w:lvl w:ilvl="8" w:tplc="0409001B" w:tentative="1">
      <w:start w:val="1"/>
      <w:numFmt w:val="lowerRoman"/>
      <w:lvlText w:val="%9."/>
      <w:lvlJc w:val="right"/>
      <w:pPr>
        <w:ind w:left="654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5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E3826"/>
    <w:rsid w:val="0000079D"/>
    <w:rsid w:val="00001015"/>
    <w:rsid w:val="00001558"/>
    <w:rsid w:val="00010E96"/>
    <w:rsid w:val="000141FD"/>
    <w:rsid w:val="00031C48"/>
    <w:rsid w:val="00032AAB"/>
    <w:rsid w:val="000337F3"/>
    <w:rsid w:val="00064D50"/>
    <w:rsid w:val="0006653A"/>
    <w:rsid w:val="00076382"/>
    <w:rsid w:val="0008522F"/>
    <w:rsid w:val="00087154"/>
    <w:rsid w:val="00090E9B"/>
    <w:rsid w:val="00093DB0"/>
    <w:rsid w:val="000A161C"/>
    <w:rsid w:val="000A2BE4"/>
    <w:rsid w:val="000A2CDD"/>
    <w:rsid w:val="000A6517"/>
    <w:rsid w:val="000B0601"/>
    <w:rsid w:val="000C0F07"/>
    <w:rsid w:val="000C3771"/>
    <w:rsid w:val="000C52B8"/>
    <w:rsid w:val="000C5F38"/>
    <w:rsid w:val="000D2D3F"/>
    <w:rsid w:val="000D2D99"/>
    <w:rsid w:val="000D4BE0"/>
    <w:rsid w:val="000D60FB"/>
    <w:rsid w:val="001100B3"/>
    <w:rsid w:val="00115557"/>
    <w:rsid w:val="00122998"/>
    <w:rsid w:val="0012645C"/>
    <w:rsid w:val="00131D31"/>
    <w:rsid w:val="00137929"/>
    <w:rsid w:val="00152BCF"/>
    <w:rsid w:val="00157A05"/>
    <w:rsid w:val="001657F8"/>
    <w:rsid w:val="001667A5"/>
    <w:rsid w:val="00171C00"/>
    <w:rsid w:val="0017612F"/>
    <w:rsid w:val="001763B8"/>
    <w:rsid w:val="00185D68"/>
    <w:rsid w:val="00197A85"/>
    <w:rsid w:val="00197DA2"/>
    <w:rsid w:val="001A5D24"/>
    <w:rsid w:val="001B56EA"/>
    <w:rsid w:val="001C1001"/>
    <w:rsid w:val="001C6837"/>
    <w:rsid w:val="001D4E1B"/>
    <w:rsid w:val="001D632F"/>
    <w:rsid w:val="001F07E0"/>
    <w:rsid w:val="001F5C45"/>
    <w:rsid w:val="001F6906"/>
    <w:rsid w:val="001F77C3"/>
    <w:rsid w:val="0020536D"/>
    <w:rsid w:val="0023185D"/>
    <w:rsid w:val="002328A8"/>
    <w:rsid w:val="002342AB"/>
    <w:rsid w:val="00243793"/>
    <w:rsid w:val="00250309"/>
    <w:rsid w:val="0025280B"/>
    <w:rsid w:val="0025590C"/>
    <w:rsid w:val="002646A5"/>
    <w:rsid w:val="002710BB"/>
    <w:rsid w:val="00274C48"/>
    <w:rsid w:val="00281C0B"/>
    <w:rsid w:val="0028233E"/>
    <w:rsid w:val="00284AB8"/>
    <w:rsid w:val="00284FC2"/>
    <w:rsid w:val="00286089"/>
    <w:rsid w:val="00292CDB"/>
    <w:rsid w:val="002959AF"/>
    <w:rsid w:val="002971B8"/>
    <w:rsid w:val="002972B8"/>
    <w:rsid w:val="002A1808"/>
    <w:rsid w:val="002A6C1D"/>
    <w:rsid w:val="002A7EA8"/>
    <w:rsid w:val="002B181B"/>
    <w:rsid w:val="002B1CCF"/>
    <w:rsid w:val="002B3346"/>
    <w:rsid w:val="002B5173"/>
    <w:rsid w:val="002B53B9"/>
    <w:rsid w:val="002C2845"/>
    <w:rsid w:val="002D0175"/>
    <w:rsid w:val="002D2E79"/>
    <w:rsid w:val="002D781C"/>
    <w:rsid w:val="002E021B"/>
    <w:rsid w:val="002E1BD2"/>
    <w:rsid w:val="002E27F3"/>
    <w:rsid w:val="002E5996"/>
    <w:rsid w:val="002E5E80"/>
    <w:rsid w:val="002E71B2"/>
    <w:rsid w:val="002F1D1D"/>
    <w:rsid w:val="002F2099"/>
    <w:rsid w:val="00304AFC"/>
    <w:rsid w:val="003054D3"/>
    <w:rsid w:val="003134B7"/>
    <w:rsid w:val="00322239"/>
    <w:rsid w:val="003243B7"/>
    <w:rsid w:val="003271CD"/>
    <w:rsid w:val="00330551"/>
    <w:rsid w:val="0033356E"/>
    <w:rsid w:val="00334F4B"/>
    <w:rsid w:val="00336C7D"/>
    <w:rsid w:val="00336D54"/>
    <w:rsid w:val="00341D22"/>
    <w:rsid w:val="00346339"/>
    <w:rsid w:val="00351199"/>
    <w:rsid w:val="00351D71"/>
    <w:rsid w:val="00352099"/>
    <w:rsid w:val="00352B8B"/>
    <w:rsid w:val="00353BD1"/>
    <w:rsid w:val="00354179"/>
    <w:rsid w:val="003570CE"/>
    <w:rsid w:val="003659BE"/>
    <w:rsid w:val="003743F7"/>
    <w:rsid w:val="00376C05"/>
    <w:rsid w:val="00382EC2"/>
    <w:rsid w:val="00386B27"/>
    <w:rsid w:val="00386BE1"/>
    <w:rsid w:val="0039374F"/>
    <w:rsid w:val="003A2555"/>
    <w:rsid w:val="003A354E"/>
    <w:rsid w:val="003A6E58"/>
    <w:rsid w:val="003B6D87"/>
    <w:rsid w:val="003B7E07"/>
    <w:rsid w:val="003C4ACC"/>
    <w:rsid w:val="003C6CFF"/>
    <w:rsid w:val="003D1FFA"/>
    <w:rsid w:val="003D3972"/>
    <w:rsid w:val="003E078F"/>
    <w:rsid w:val="003E183C"/>
    <w:rsid w:val="003E2755"/>
    <w:rsid w:val="003E3010"/>
    <w:rsid w:val="003E395E"/>
    <w:rsid w:val="003F7607"/>
    <w:rsid w:val="003F7F0E"/>
    <w:rsid w:val="00404688"/>
    <w:rsid w:val="00405E31"/>
    <w:rsid w:val="004069FB"/>
    <w:rsid w:val="00407EB7"/>
    <w:rsid w:val="00415225"/>
    <w:rsid w:val="00416C19"/>
    <w:rsid w:val="00422A4A"/>
    <w:rsid w:val="004249D8"/>
    <w:rsid w:val="0043132C"/>
    <w:rsid w:val="004424EF"/>
    <w:rsid w:val="00446461"/>
    <w:rsid w:val="0044771F"/>
    <w:rsid w:val="0045553A"/>
    <w:rsid w:val="004555EE"/>
    <w:rsid w:val="00457379"/>
    <w:rsid w:val="00466DAC"/>
    <w:rsid w:val="00470C15"/>
    <w:rsid w:val="00482B85"/>
    <w:rsid w:val="00491885"/>
    <w:rsid w:val="004A59B1"/>
    <w:rsid w:val="004B0B7C"/>
    <w:rsid w:val="004B5D46"/>
    <w:rsid w:val="004B6DEB"/>
    <w:rsid w:val="004C324B"/>
    <w:rsid w:val="004C40AF"/>
    <w:rsid w:val="004D3F1F"/>
    <w:rsid w:val="004E0AFC"/>
    <w:rsid w:val="004E232B"/>
    <w:rsid w:val="004E3826"/>
    <w:rsid w:val="004E46F7"/>
    <w:rsid w:val="004F0F59"/>
    <w:rsid w:val="004F5B42"/>
    <w:rsid w:val="0050638D"/>
    <w:rsid w:val="00513400"/>
    <w:rsid w:val="00513508"/>
    <w:rsid w:val="0051770A"/>
    <w:rsid w:val="00520E05"/>
    <w:rsid w:val="0052322A"/>
    <w:rsid w:val="00526B68"/>
    <w:rsid w:val="0053078B"/>
    <w:rsid w:val="00531042"/>
    <w:rsid w:val="005466FF"/>
    <w:rsid w:val="00550FAF"/>
    <w:rsid w:val="00552335"/>
    <w:rsid w:val="00554267"/>
    <w:rsid w:val="00556310"/>
    <w:rsid w:val="00557035"/>
    <w:rsid w:val="00560CFC"/>
    <w:rsid w:val="00566CA4"/>
    <w:rsid w:val="00572F84"/>
    <w:rsid w:val="00575374"/>
    <w:rsid w:val="0058794B"/>
    <w:rsid w:val="005B1982"/>
    <w:rsid w:val="005B3836"/>
    <w:rsid w:val="005B56C4"/>
    <w:rsid w:val="005B573A"/>
    <w:rsid w:val="005B7195"/>
    <w:rsid w:val="005C799D"/>
    <w:rsid w:val="005D04D5"/>
    <w:rsid w:val="005D19EF"/>
    <w:rsid w:val="005D27A8"/>
    <w:rsid w:val="005E5085"/>
    <w:rsid w:val="005E5B32"/>
    <w:rsid w:val="005F02EA"/>
    <w:rsid w:val="00623D14"/>
    <w:rsid w:val="00627526"/>
    <w:rsid w:val="00630CE7"/>
    <w:rsid w:val="00635CE4"/>
    <w:rsid w:val="0064407C"/>
    <w:rsid w:val="00647915"/>
    <w:rsid w:val="00653F95"/>
    <w:rsid w:val="00654DBD"/>
    <w:rsid w:val="00657184"/>
    <w:rsid w:val="00663DD0"/>
    <w:rsid w:val="00664568"/>
    <w:rsid w:val="00666505"/>
    <w:rsid w:val="006703B4"/>
    <w:rsid w:val="00671DBF"/>
    <w:rsid w:val="00672D5C"/>
    <w:rsid w:val="006871DF"/>
    <w:rsid w:val="00691AC1"/>
    <w:rsid w:val="006955BD"/>
    <w:rsid w:val="0069648C"/>
    <w:rsid w:val="006A7F44"/>
    <w:rsid w:val="006B04AB"/>
    <w:rsid w:val="006B0561"/>
    <w:rsid w:val="006B37BF"/>
    <w:rsid w:val="006C727C"/>
    <w:rsid w:val="006C7381"/>
    <w:rsid w:val="006C7CC5"/>
    <w:rsid w:val="006D2BC6"/>
    <w:rsid w:val="006D4CBB"/>
    <w:rsid w:val="006F51F1"/>
    <w:rsid w:val="007065B2"/>
    <w:rsid w:val="007134AA"/>
    <w:rsid w:val="0072143A"/>
    <w:rsid w:val="007322CA"/>
    <w:rsid w:val="0073338E"/>
    <w:rsid w:val="00736249"/>
    <w:rsid w:val="00740CDD"/>
    <w:rsid w:val="00754320"/>
    <w:rsid w:val="007559DE"/>
    <w:rsid w:val="00755C5B"/>
    <w:rsid w:val="00756A8A"/>
    <w:rsid w:val="007601A5"/>
    <w:rsid w:val="007733B6"/>
    <w:rsid w:val="00773B04"/>
    <w:rsid w:val="00776232"/>
    <w:rsid w:val="007858BF"/>
    <w:rsid w:val="00792B6D"/>
    <w:rsid w:val="00792DFE"/>
    <w:rsid w:val="007969FA"/>
    <w:rsid w:val="00796A73"/>
    <w:rsid w:val="00797237"/>
    <w:rsid w:val="007A3B9F"/>
    <w:rsid w:val="007B011C"/>
    <w:rsid w:val="007B35D5"/>
    <w:rsid w:val="007D008B"/>
    <w:rsid w:val="007D31DE"/>
    <w:rsid w:val="007D5D57"/>
    <w:rsid w:val="007D7956"/>
    <w:rsid w:val="007E7768"/>
    <w:rsid w:val="007F2294"/>
    <w:rsid w:val="007F5705"/>
    <w:rsid w:val="00803E4B"/>
    <w:rsid w:val="00805D74"/>
    <w:rsid w:val="00805E53"/>
    <w:rsid w:val="00810F2A"/>
    <w:rsid w:val="008116A1"/>
    <w:rsid w:val="00823597"/>
    <w:rsid w:val="00823AD0"/>
    <w:rsid w:val="008346D0"/>
    <w:rsid w:val="00834B2F"/>
    <w:rsid w:val="0083560D"/>
    <w:rsid w:val="00840900"/>
    <w:rsid w:val="00841137"/>
    <w:rsid w:val="0084164D"/>
    <w:rsid w:val="00841691"/>
    <w:rsid w:val="00844525"/>
    <w:rsid w:val="00845490"/>
    <w:rsid w:val="00847089"/>
    <w:rsid w:val="00850C50"/>
    <w:rsid w:val="008559A4"/>
    <w:rsid w:val="00856712"/>
    <w:rsid w:val="008579F9"/>
    <w:rsid w:val="00864271"/>
    <w:rsid w:val="00877DB8"/>
    <w:rsid w:val="00881C35"/>
    <w:rsid w:val="0088291A"/>
    <w:rsid w:val="008A5A4A"/>
    <w:rsid w:val="008C0693"/>
    <w:rsid w:val="008C1A2C"/>
    <w:rsid w:val="008D58CF"/>
    <w:rsid w:val="008D6660"/>
    <w:rsid w:val="008E5C43"/>
    <w:rsid w:val="008E675C"/>
    <w:rsid w:val="009012D4"/>
    <w:rsid w:val="009172E2"/>
    <w:rsid w:val="00923D0A"/>
    <w:rsid w:val="00925CDC"/>
    <w:rsid w:val="009319AD"/>
    <w:rsid w:val="0093665A"/>
    <w:rsid w:val="00936E3C"/>
    <w:rsid w:val="00942D9B"/>
    <w:rsid w:val="00943DF0"/>
    <w:rsid w:val="00952F0E"/>
    <w:rsid w:val="00960C7D"/>
    <w:rsid w:val="00962802"/>
    <w:rsid w:val="00967368"/>
    <w:rsid w:val="00974944"/>
    <w:rsid w:val="009912BC"/>
    <w:rsid w:val="00992B15"/>
    <w:rsid w:val="009A19BD"/>
    <w:rsid w:val="009A3956"/>
    <w:rsid w:val="009A55B8"/>
    <w:rsid w:val="009A7A9D"/>
    <w:rsid w:val="009B57E9"/>
    <w:rsid w:val="009B6407"/>
    <w:rsid w:val="009B6FCD"/>
    <w:rsid w:val="009D11BC"/>
    <w:rsid w:val="009D2C29"/>
    <w:rsid w:val="009D5245"/>
    <w:rsid w:val="009F27B6"/>
    <w:rsid w:val="009F493E"/>
    <w:rsid w:val="009F594E"/>
    <w:rsid w:val="00A05D02"/>
    <w:rsid w:val="00A07D72"/>
    <w:rsid w:val="00A21619"/>
    <w:rsid w:val="00A25790"/>
    <w:rsid w:val="00A34E15"/>
    <w:rsid w:val="00A553B8"/>
    <w:rsid w:val="00A62877"/>
    <w:rsid w:val="00A6468A"/>
    <w:rsid w:val="00A65BF8"/>
    <w:rsid w:val="00A67B3B"/>
    <w:rsid w:val="00A67DD7"/>
    <w:rsid w:val="00A7183B"/>
    <w:rsid w:val="00A87E4D"/>
    <w:rsid w:val="00A91054"/>
    <w:rsid w:val="00AB25A3"/>
    <w:rsid w:val="00AC1886"/>
    <w:rsid w:val="00AC3412"/>
    <w:rsid w:val="00AC35A8"/>
    <w:rsid w:val="00AC5308"/>
    <w:rsid w:val="00AC69C4"/>
    <w:rsid w:val="00AD309B"/>
    <w:rsid w:val="00AD7E3C"/>
    <w:rsid w:val="00AE2D84"/>
    <w:rsid w:val="00AE53FB"/>
    <w:rsid w:val="00AE7F75"/>
    <w:rsid w:val="00AF3E9B"/>
    <w:rsid w:val="00B0569B"/>
    <w:rsid w:val="00B0677F"/>
    <w:rsid w:val="00B141C4"/>
    <w:rsid w:val="00B179C2"/>
    <w:rsid w:val="00B20E3C"/>
    <w:rsid w:val="00B321D6"/>
    <w:rsid w:val="00B3456F"/>
    <w:rsid w:val="00B426D2"/>
    <w:rsid w:val="00B43C28"/>
    <w:rsid w:val="00B46EAB"/>
    <w:rsid w:val="00B5698A"/>
    <w:rsid w:val="00B56E6D"/>
    <w:rsid w:val="00B61CA1"/>
    <w:rsid w:val="00B7267D"/>
    <w:rsid w:val="00B74217"/>
    <w:rsid w:val="00B84737"/>
    <w:rsid w:val="00B924B8"/>
    <w:rsid w:val="00B93656"/>
    <w:rsid w:val="00BA2C99"/>
    <w:rsid w:val="00BB245F"/>
    <w:rsid w:val="00BC36C0"/>
    <w:rsid w:val="00BD0563"/>
    <w:rsid w:val="00BD13CF"/>
    <w:rsid w:val="00BD34BF"/>
    <w:rsid w:val="00BD3FAE"/>
    <w:rsid w:val="00BD63E1"/>
    <w:rsid w:val="00BE2B35"/>
    <w:rsid w:val="00BE537F"/>
    <w:rsid w:val="00BF7A5D"/>
    <w:rsid w:val="00C05073"/>
    <w:rsid w:val="00C12E1B"/>
    <w:rsid w:val="00C148B2"/>
    <w:rsid w:val="00C20F9A"/>
    <w:rsid w:val="00C21103"/>
    <w:rsid w:val="00C243A7"/>
    <w:rsid w:val="00C25B9A"/>
    <w:rsid w:val="00C455C6"/>
    <w:rsid w:val="00C533B4"/>
    <w:rsid w:val="00C57506"/>
    <w:rsid w:val="00C773DD"/>
    <w:rsid w:val="00C93240"/>
    <w:rsid w:val="00CA463F"/>
    <w:rsid w:val="00CA5474"/>
    <w:rsid w:val="00CA7056"/>
    <w:rsid w:val="00CA712B"/>
    <w:rsid w:val="00CB1486"/>
    <w:rsid w:val="00CC4644"/>
    <w:rsid w:val="00CC5620"/>
    <w:rsid w:val="00CC734B"/>
    <w:rsid w:val="00CD143E"/>
    <w:rsid w:val="00CD6887"/>
    <w:rsid w:val="00CE58E6"/>
    <w:rsid w:val="00CF74C6"/>
    <w:rsid w:val="00D02C62"/>
    <w:rsid w:val="00D04CE4"/>
    <w:rsid w:val="00D05B87"/>
    <w:rsid w:val="00D167F0"/>
    <w:rsid w:val="00D21131"/>
    <w:rsid w:val="00D2244F"/>
    <w:rsid w:val="00D25B60"/>
    <w:rsid w:val="00D26D7C"/>
    <w:rsid w:val="00D276BA"/>
    <w:rsid w:val="00D413AD"/>
    <w:rsid w:val="00D440C6"/>
    <w:rsid w:val="00D53766"/>
    <w:rsid w:val="00D54E73"/>
    <w:rsid w:val="00D56CDB"/>
    <w:rsid w:val="00D57830"/>
    <w:rsid w:val="00D62580"/>
    <w:rsid w:val="00D63472"/>
    <w:rsid w:val="00D7603F"/>
    <w:rsid w:val="00D8204B"/>
    <w:rsid w:val="00D82C45"/>
    <w:rsid w:val="00D846EB"/>
    <w:rsid w:val="00D84E23"/>
    <w:rsid w:val="00D85B99"/>
    <w:rsid w:val="00D86508"/>
    <w:rsid w:val="00D9208D"/>
    <w:rsid w:val="00D9507E"/>
    <w:rsid w:val="00DA2FC0"/>
    <w:rsid w:val="00DA525E"/>
    <w:rsid w:val="00DB0D35"/>
    <w:rsid w:val="00DB0D5F"/>
    <w:rsid w:val="00DB4839"/>
    <w:rsid w:val="00DB5BAD"/>
    <w:rsid w:val="00DB65F6"/>
    <w:rsid w:val="00DC28FD"/>
    <w:rsid w:val="00DC6C20"/>
    <w:rsid w:val="00DC79F2"/>
    <w:rsid w:val="00DD266A"/>
    <w:rsid w:val="00DE0950"/>
    <w:rsid w:val="00DE187D"/>
    <w:rsid w:val="00DE1D51"/>
    <w:rsid w:val="00DE60F8"/>
    <w:rsid w:val="00DE7FF0"/>
    <w:rsid w:val="00E047F1"/>
    <w:rsid w:val="00E10238"/>
    <w:rsid w:val="00E14086"/>
    <w:rsid w:val="00E238ED"/>
    <w:rsid w:val="00E34CC3"/>
    <w:rsid w:val="00E359E6"/>
    <w:rsid w:val="00E45D11"/>
    <w:rsid w:val="00E5034F"/>
    <w:rsid w:val="00E52CB2"/>
    <w:rsid w:val="00E676FA"/>
    <w:rsid w:val="00E757F8"/>
    <w:rsid w:val="00E83A74"/>
    <w:rsid w:val="00E878F7"/>
    <w:rsid w:val="00E87DB8"/>
    <w:rsid w:val="00E9065F"/>
    <w:rsid w:val="00E93D0D"/>
    <w:rsid w:val="00E9434B"/>
    <w:rsid w:val="00E954AE"/>
    <w:rsid w:val="00E97A45"/>
    <w:rsid w:val="00EA2D9F"/>
    <w:rsid w:val="00EA31D4"/>
    <w:rsid w:val="00EB3074"/>
    <w:rsid w:val="00EB5024"/>
    <w:rsid w:val="00EB79AA"/>
    <w:rsid w:val="00EC596F"/>
    <w:rsid w:val="00ED3106"/>
    <w:rsid w:val="00ED5310"/>
    <w:rsid w:val="00ED6206"/>
    <w:rsid w:val="00ED6776"/>
    <w:rsid w:val="00EE06D9"/>
    <w:rsid w:val="00EE79A3"/>
    <w:rsid w:val="00EF11D1"/>
    <w:rsid w:val="00EF688E"/>
    <w:rsid w:val="00EF72A1"/>
    <w:rsid w:val="00F01173"/>
    <w:rsid w:val="00F0231C"/>
    <w:rsid w:val="00F05800"/>
    <w:rsid w:val="00F1034A"/>
    <w:rsid w:val="00F2376F"/>
    <w:rsid w:val="00F242CC"/>
    <w:rsid w:val="00F244D2"/>
    <w:rsid w:val="00F25153"/>
    <w:rsid w:val="00F254D1"/>
    <w:rsid w:val="00F35393"/>
    <w:rsid w:val="00F41478"/>
    <w:rsid w:val="00F61345"/>
    <w:rsid w:val="00F66BB0"/>
    <w:rsid w:val="00F74C2F"/>
    <w:rsid w:val="00F76450"/>
    <w:rsid w:val="00F778DD"/>
    <w:rsid w:val="00F77C60"/>
    <w:rsid w:val="00F80E9A"/>
    <w:rsid w:val="00F8317D"/>
    <w:rsid w:val="00F9472F"/>
    <w:rsid w:val="00F96847"/>
    <w:rsid w:val="00F97FDA"/>
    <w:rsid w:val="00FB006C"/>
    <w:rsid w:val="00FB11F3"/>
    <w:rsid w:val="00FB1E3A"/>
    <w:rsid w:val="00FB3B84"/>
    <w:rsid w:val="00FB7451"/>
    <w:rsid w:val="00FB75BF"/>
    <w:rsid w:val="00FC0D72"/>
    <w:rsid w:val="00FC5B0E"/>
    <w:rsid w:val="00FD38F6"/>
    <w:rsid w:val="00FD6C47"/>
    <w:rsid w:val="00FE14F9"/>
    <w:rsid w:val="00FF1DBC"/>
    <w:rsid w:val="00FF5B24"/>
    <w:rsid w:val="00FF5C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CAFAB6E"/>
  <w15:chartTrackingRefBased/>
  <w15:docId w15:val="{ABB7C7BA-F5DB-4F12-9134-B4DAE7B7EA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FC5B0E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DejaVu Sans" w:hAnsi="Times New Roman" w:cs="DejaVu Sans"/>
      <w:kern w:val="3"/>
      <w:sz w:val="24"/>
      <w:szCs w:val="24"/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tandard">
    <w:name w:val="Standard"/>
    <w:rsid w:val="00FC5B0E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DejaVu Sans" w:hAnsi="Times New Roman" w:cs="DejaVu Sans"/>
      <w:kern w:val="3"/>
      <w:sz w:val="24"/>
      <w:szCs w:val="24"/>
      <w:lang w:val="en-GB"/>
    </w:rPr>
  </w:style>
  <w:style w:type="paragraph" w:customStyle="1" w:styleId="Heading">
    <w:name w:val="Heading"/>
    <w:basedOn w:val="Standard"/>
    <w:next w:val="Textbody"/>
    <w:rsid w:val="00FC5B0E"/>
    <w:pPr>
      <w:keepNext/>
      <w:spacing w:before="240" w:after="120"/>
    </w:pPr>
    <w:rPr>
      <w:rFonts w:ascii="Arial" w:hAnsi="Arial"/>
      <w:sz w:val="28"/>
      <w:szCs w:val="28"/>
    </w:rPr>
  </w:style>
  <w:style w:type="paragraph" w:customStyle="1" w:styleId="Textbody">
    <w:name w:val="Text body"/>
    <w:basedOn w:val="Standard"/>
    <w:rsid w:val="00FC5B0E"/>
    <w:pPr>
      <w:spacing w:after="120"/>
    </w:pPr>
  </w:style>
  <w:style w:type="paragraph" w:styleId="List">
    <w:name w:val="List"/>
    <w:basedOn w:val="Textbody"/>
    <w:rsid w:val="00FC5B0E"/>
  </w:style>
  <w:style w:type="paragraph" w:styleId="Caption">
    <w:name w:val="caption"/>
    <w:basedOn w:val="Standard"/>
    <w:rsid w:val="00FC5B0E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rsid w:val="00FC5B0E"/>
    <w:pPr>
      <w:suppressLineNumbers/>
    </w:pPr>
  </w:style>
  <w:style w:type="paragraph" w:styleId="NoSpacing">
    <w:name w:val="No Spacing"/>
    <w:rsid w:val="00FC5B0E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DejaVu Sans" w:hAnsi="Times New Roman" w:cs="DejaVu Sans"/>
      <w:kern w:val="3"/>
      <w:sz w:val="24"/>
      <w:szCs w:val="24"/>
      <w:lang w:val="en-GB"/>
    </w:rPr>
  </w:style>
  <w:style w:type="character" w:customStyle="1" w:styleId="Internetlink">
    <w:name w:val="Internet link"/>
    <w:rsid w:val="00FC5B0E"/>
    <w:rPr>
      <w:color w:val="000080"/>
      <w:u w:val="single"/>
    </w:rPr>
  </w:style>
  <w:style w:type="character" w:styleId="Hyperlink">
    <w:name w:val="Hyperlink"/>
    <w:basedOn w:val="DefaultParagraphFont"/>
    <w:uiPriority w:val="99"/>
    <w:unhideWhenUsed/>
    <w:rsid w:val="00FC5B0E"/>
    <w:rPr>
      <w:color w:val="0563C1" w:themeColor="hyperlink"/>
      <w:u w:val="single"/>
    </w:rPr>
  </w:style>
  <w:style w:type="paragraph" w:styleId="ListParagraph">
    <w:name w:val="List Paragraph"/>
    <w:basedOn w:val="Normal"/>
    <w:uiPriority w:val="34"/>
    <w:qFormat/>
    <w:rsid w:val="00FC5B0E"/>
    <w:pPr>
      <w:widowControl/>
      <w:suppressAutoHyphens w:val="0"/>
      <w:autoSpaceDN/>
      <w:spacing w:after="160" w:line="259" w:lineRule="auto"/>
      <w:ind w:left="720"/>
      <w:contextualSpacing/>
      <w:textAlignment w:val="auto"/>
    </w:pPr>
    <w:rPr>
      <w:rFonts w:asciiTheme="minorHAnsi" w:eastAsiaTheme="minorHAnsi" w:hAnsiTheme="minorHAnsi" w:cstheme="minorBidi"/>
      <w:kern w:val="0"/>
      <w:sz w:val="22"/>
      <w:szCs w:val="22"/>
      <w:lang w:val="en-US"/>
    </w:rPr>
  </w:style>
  <w:style w:type="character" w:styleId="UnresolvedMention">
    <w:name w:val="Unresolved Mention"/>
    <w:basedOn w:val="DefaultParagraphFont"/>
    <w:uiPriority w:val="99"/>
    <w:semiHidden/>
    <w:unhideWhenUsed/>
    <w:rsid w:val="00566CA4"/>
    <w:rPr>
      <w:color w:val="808080"/>
      <w:shd w:val="clear" w:color="auto" w:fill="E6E6E6"/>
    </w:rPr>
  </w:style>
  <w:style w:type="paragraph" w:customStyle="1" w:styleId="01PaperTitle">
    <w:name w:val="01 Paper Title"/>
    <w:basedOn w:val="Normal"/>
    <w:next w:val="02PaperAuthors"/>
    <w:link w:val="01PaperTitleChar"/>
    <w:qFormat/>
    <w:rsid w:val="003134B7"/>
    <w:pPr>
      <w:widowControl/>
      <w:suppressAutoHyphens w:val="0"/>
      <w:autoSpaceDN/>
      <w:spacing w:line="400" w:lineRule="exact"/>
      <w:textAlignment w:val="auto"/>
    </w:pPr>
    <w:rPr>
      <w:rFonts w:ascii="Arial" w:eastAsia="Calibri" w:hAnsi="Arial" w:cs="Times New Roman"/>
      <w:b/>
      <w:spacing w:val="4"/>
      <w:kern w:val="0"/>
      <w:sz w:val="32"/>
      <w:szCs w:val="32"/>
    </w:rPr>
  </w:style>
  <w:style w:type="paragraph" w:customStyle="1" w:styleId="02PaperAuthors">
    <w:name w:val="02 Paper Authors"/>
    <w:basedOn w:val="Normal"/>
    <w:next w:val="03Abstract"/>
    <w:link w:val="02PaperAuthorsChar"/>
    <w:qFormat/>
    <w:rsid w:val="003134B7"/>
    <w:pPr>
      <w:widowControl/>
      <w:suppressAutoHyphens w:val="0"/>
      <w:autoSpaceDN/>
      <w:spacing w:before="200" w:after="480" w:line="240" w:lineRule="exact"/>
      <w:textAlignment w:val="auto"/>
    </w:pPr>
    <w:rPr>
      <w:rFonts w:ascii="Arial" w:eastAsia="Calibri" w:hAnsi="Arial" w:cs="Times New Roman"/>
      <w:spacing w:val="4"/>
      <w:kern w:val="0"/>
      <w:sz w:val="20"/>
      <w:szCs w:val="22"/>
    </w:rPr>
  </w:style>
  <w:style w:type="paragraph" w:customStyle="1" w:styleId="03Abstract">
    <w:name w:val="03 Abstract"/>
    <w:basedOn w:val="02PaperAuthors"/>
    <w:link w:val="03AbstractChar"/>
    <w:qFormat/>
    <w:rsid w:val="003134B7"/>
    <w:pPr>
      <w:jc w:val="both"/>
    </w:pPr>
    <w:rPr>
      <w:w w:val="105"/>
      <w:szCs w:val="16"/>
    </w:rPr>
  </w:style>
  <w:style w:type="character" w:customStyle="1" w:styleId="01PaperTitleChar">
    <w:name w:val="01 Paper Title Char"/>
    <w:link w:val="01PaperTitle"/>
    <w:rsid w:val="003134B7"/>
    <w:rPr>
      <w:rFonts w:ascii="Arial" w:eastAsia="Calibri" w:hAnsi="Arial" w:cs="Times New Roman"/>
      <w:b/>
      <w:spacing w:val="4"/>
      <w:sz w:val="32"/>
      <w:szCs w:val="32"/>
      <w:lang w:val="en-GB"/>
    </w:rPr>
  </w:style>
  <w:style w:type="character" w:customStyle="1" w:styleId="02PaperAuthorsChar">
    <w:name w:val="02 Paper Authors Char"/>
    <w:link w:val="02PaperAuthors"/>
    <w:rsid w:val="003134B7"/>
    <w:rPr>
      <w:rFonts w:ascii="Arial" w:eastAsia="Calibri" w:hAnsi="Arial" w:cs="Times New Roman"/>
      <w:spacing w:val="4"/>
      <w:sz w:val="20"/>
      <w:lang w:val="en-GB"/>
    </w:rPr>
  </w:style>
  <w:style w:type="character" w:customStyle="1" w:styleId="03AbstractChar">
    <w:name w:val="03 Abstract Char"/>
    <w:link w:val="03Abstract"/>
    <w:rsid w:val="003134B7"/>
    <w:rPr>
      <w:rFonts w:ascii="Arial" w:eastAsia="Calibri" w:hAnsi="Arial" w:cs="Times New Roman"/>
      <w:spacing w:val="4"/>
      <w:w w:val="105"/>
      <w:sz w:val="20"/>
      <w:szCs w:val="16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tiff"/><Relationship Id="rId5" Type="http://schemas.openxmlformats.org/officeDocument/2006/relationships/hyperlink" Target="mailto:asamal@imsc.res.in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4439</TotalTime>
  <Pages>2</Pages>
  <Words>243</Words>
  <Characters>1387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</dc:creator>
  <cp:keywords/>
  <dc:description/>
  <cp:lastModifiedBy>AS</cp:lastModifiedBy>
  <cp:revision>605</cp:revision>
  <dcterms:created xsi:type="dcterms:W3CDTF">2018-01-12T09:23:00Z</dcterms:created>
  <dcterms:modified xsi:type="dcterms:W3CDTF">2018-02-01T10:10:00Z</dcterms:modified>
</cp:coreProperties>
</file>