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012EFD" w14:textId="77777777" w:rsidR="00813C52" w:rsidRDefault="004B5BF0" w:rsidP="004B5BF0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232612">
        <w:rPr>
          <w:rFonts w:ascii="Arial" w:hAnsi="Arial" w:cs="Arial"/>
          <w:sz w:val="28"/>
          <w:szCs w:val="28"/>
        </w:rPr>
        <w:t xml:space="preserve">A complete, homozygous </w:t>
      </w:r>
      <w:r w:rsidRPr="00232612">
        <w:rPr>
          <w:rFonts w:ascii="Arial" w:hAnsi="Arial" w:cs="Arial"/>
          <w:i/>
          <w:sz w:val="28"/>
          <w:szCs w:val="28"/>
        </w:rPr>
        <w:t>CRX</w:t>
      </w:r>
      <w:r w:rsidRPr="00232612">
        <w:rPr>
          <w:rFonts w:ascii="Arial" w:hAnsi="Arial" w:cs="Arial"/>
          <w:sz w:val="28"/>
          <w:szCs w:val="28"/>
        </w:rPr>
        <w:t xml:space="preserve"> deletion </w:t>
      </w:r>
      <w:r>
        <w:rPr>
          <w:rFonts w:ascii="Arial" w:hAnsi="Arial" w:cs="Arial"/>
          <w:sz w:val="28"/>
          <w:szCs w:val="28"/>
        </w:rPr>
        <w:t xml:space="preserve">causing </w:t>
      </w:r>
      <w:proofErr w:type="spellStart"/>
      <w:r>
        <w:rPr>
          <w:rFonts w:ascii="Arial" w:hAnsi="Arial" w:cs="Arial"/>
          <w:sz w:val="28"/>
          <w:szCs w:val="28"/>
        </w:rPr>
        <w:t>nullizygosity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232612">
        <w:rPr>
          <w:rFonts w:ascii="Arial" w:hAnsi="Arial" w:cs="Arial"/>
          <w:sz w:val="28"/>
          <w:szCs w:val="28"/>
        </w:rPr>
        <w:t>is a new genetic mechanism for Leber congenital amaurosis</w:t>
      </w:r>
      <w:r w:rsidR="00813C52">
        <w:rPr>
          <w:rFonts w:ascii="Arial" w:hAnsi="Arial" w:cs="Arial"/>
          <w:sz w:val="28"/>
          <w:szCs w:val="28"/>
        </w:rPr>
        <w:t>.</w:t>
      </w:r>
    </w:p>
    <w:p w14:paraId="0F749686" w14:textId="77777777" w:rsidR="00813C52" w:rsidRDefault="00813C52" w:rsidP="004B5BF0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06BF5AD7" w14:textId="77777777" w:rsidR="008B17ED" w:rsidRPr="008D4433" w:rsidRDefault="008B17ED" w:rsidP="008B17ED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  <w:r w:rsidRPr="008D4433">
        <w:rPr>
          <w:rFonts w:ascii="Arial" w:hAnsi="Arial" w:cs="Arial"/>
          <w:sz w:val="24"/>
          <w:szCs w:val="24"/>
          <w:lang w:val="fr-CA"/>
        </w:rPr>
        <w:t xml:space="preserve">Ibrahim MT; </w:t>
      </w:r>
      <w:r w:rsidRPr="005E3015">
        <w:rPr>
          <w:rFonts w:ascii="Arial" w:hAnsi="Arial" w:cs="Arial"/>
          <w:color w:val="212121"/>
          <w:sz w:val="24"/>
          <w:szCs w:val="24"/>
          <w:shd w:val="clear" w:color="auto" w:fill="FFFFFF"/>
        </w:rPr>
        <w:t>Alarcon-Martinez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T,</w:t>
      </w:r>
      <w:r w:rsidRPr="008D4433">
        <w:rPr>
          <w:rFonts w:ascii="Arial" w:hAnsi="Arial" w:cs="Arial"/>
          <w:sz w:val="24"/>
          <w:szCs w:val="24"/>
          <w:lang w:val="fr-CA"/>
        </w:rPr>
        <w:t xml:space="preserve"> Lopez I, </w:t>
      </w:r>
      <w:proofErr w:type="spellStart"/>
      <w:r w:rsidRPr="008D4433">
        <w:rPr>
          <w:rFonts w:ascii="Arial" w:hAnsi="Arial" w:cs="Arial"/>
          <w:sz w:val="24"/>
          <w:szCs w:val="24"/>
          <w:lang w:val="fr-CA"/>
        </w:rPr>
        <w:t>Fajardo</w:t>
      </w:r>
      <w:proofErr w:type="spellEnd"/>
      <w:r w:rsidRPr="008D4433">
        <w:rPr>
          <w:rFonts w:ascii="Arial" w:hAnsi="Arial" w:cs="Arial"/>
          <w:sz w:val="24"/>
          <w:szCs w:val="24"/>
          <w:lang w:val="fr-CA"/>
        </w:rPr>
        <w:t xml:space="preserve"> N,</w:t>
      </w:r>
    </w:p>
    <w:p w14:paraId="760C9A82" w14:textId="77777777" w:rsidR="008B17ED" w:rsidRPr="008D4433" w:rsidRDefault="008B17ED" w:rsidP="008B17ED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  <w:r w:rsidRPr="008D4433">
        <w:rPr>
          <w:rFonts w:ascii="Arial" w:hAnsi="Arial" w:cs="Arial"/>
          <w:sz w:val="24"/>
          <w:szCs w:val="24"/>
          <w:lang w:val="fr-CA"/>
        </w:rPr>
        <w:t>Chiang J*, and Koenekoop RK*.</w:t>
      </w:r>
    </w:p>
    <w:p w14:paraId="5C90541A" w14:textId="77777777" w:rsidR="004B5BF0" w:rsidRPr="00232612" w:rsidRDefault="004B5BF0" w:rsidP="004B5BF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232612" w:rsidDel="005E0418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27F7526C" w14:textId="77777777" w:rsidR="004B5BF0" w:rsidRDefault="004B5BF0" w:rsidP="004B5BF0">
      <w:pPr>
        <w:shd w:val="clear" w:color="auto" w:fill="FFFFFF"/>
        <w:spacing w:after="0" w:line="480" w:lineRule="auto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</w:p>
    <w:p w14:paraId="5621BF11" w14:textId="77777777" w:rsidR="004B5BF0" w:rsidRPr="007E5D26" w:rsidRDefault="004B5BF0" w:rsidP="004B5BF0">
      <w:pPr>
        <w:shd w:val="clear" w:color="auto" w:fill="FFFFFF"/>
        <w:spacing w:after="0" w:line="480" w:lineRule="auto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7E5D26">
        <w:rPr>
          <w:rFonts w:ascii="Arial" w:hAnsi="Arial" w:cs="Arial"/>
          <w:color w:val="212121"/>
          <w:sz w:val="24"/>
          <w:szCs w:val="24"/>
          <w:shd w:val="clear" w:color="auto" w:fill="FFFFFF"/>
        </w:rPr>
        <w:t>Appendix</w:t>
      </w:r>
    </w:p>
    <w:p w14:paraId="67ABD41A" w14:textId="77777777" w:rsidR="004B5BF0" w:rsidRDefault="004B5BF0" w:rsidP="004B5BF0">
      <w:pPr>
        <w:shd w:val="clear" w:color="auto" w:fill="FFFFFF"/>
        <w:spacing w:after="0" w:line="240" w:lineRule="auto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7E5D26">
        <w:rPr>
          <w:rFonts w:ascii="Arial" w:hAnsi="Arial" w:cs="Arial"/>
          <w:color w:val="212121"/>
          <w:sz w:val="24"/>
          <w:szCs w:val="24"/>
          <w:shd w:val="clear" w:color="auto" w:fill="FFFFFF"/>
        </w:rPr>
        <w:t>Array eye gene list:</w:t>
      </w:r>
      <w:r w:rsidRPr="007E5D26">
        <w:rPr>
          <w:rFonts w:ascii="Arial" w:hAnsi="Arial" w:cs="Arial"/>
          <w:color w:val="212121"/>
          <w:sz w:val="24"/>
          <w:szCs w:val="24"/>
        </w:rPr>
        <w:br/>
      </w:r>
      <w:r w:rsidRPr="007E5D26">
        <w:rPr>
          <w:rFonts w:ascii="Arial" w:hAnsi="Arial" w:cs="Arial"/>
          <w:color w:val="212121"/>
          <w:sz w:val="24"/>
          <w:szCs w:val="24"/>
          <w:shd w:val="clear" w:color="auto" w:fill="FFFFFF"/>
        </w:rPr>
        <w:t>ABCA4, ABHD12, ADAM9, AHI1, AIPL1, ALMS1, ARL13B, ARL2BP, ARL6, ATP13A2, B3GALTL, BBIP1, BBS1, BBS10, BBS12, BBS2, BBS4, BBS5, BBS7, BBS9, BCOR, BEST1, BMP4, C1QTNF5, C2orf71, C5orf42, C8orf37, CA4, CABP4, CACNA1F, CACNA2D4, CAPN5, CC2D2A, CDH23, CDH3, CDHR1, CEP290, CEP41, CERKL, CHM, CIB2, CLN3, CLN5, CLN6, CLN8, CLRN1, CNGA1, CNGA3, CNGB1, CNGB3, CNNM4, COL11A1, COL11A2, COL2A1, COL4A1, COL9A1, COL9A2, CRB1, CRX, CRYBA4, CTSD, CYP1B1, DFNB31, DHDDS, DTHD1, EFEMP1, ELOVL4, EMC1, EYS, FAM161A, FLVCR1, FOXC1, FOXE3, FRAS1, FREM1, FREM2, FSCN2, FZD4, GNAT1, GNAT2, GPR125, GPR143, GPR179, GPR98, GRIP1, GRK1, GRM6, GRN, GUCA1A, GUCA1B, GUCY2D, HARS, HCCS, IDH3B, IMPDH1, IMPG2, INVS, IQCB1, KCNJ13, KCNV2, KCTD7, KIAA1549, KIF7, KLHL7, LCA5, LRAT, LRIT3, LRP5, LZTFL1, MAK, MERTK, MFN2, MFRP, MFSD8, MKKS, MKS1, MYO7A, MYOC, NDP, NMNAT1, NPHP1, NPHP3, NPHP4, NR2E3, NRL, NYX, OCA2, OFD1, OPA1, OPA3, OPTN, OTX2, PAX6, PCDH15, PDE6A, PDE6B, PDE6C, PDE6G, PDE6H, PDZD7, PEX7, PHYH, PITPNM3, PITX2, PITX3, PLA2G5, PPT1, PRCD, PROM1, PRPF3, PRPF31, PRPF6, PRPF8, PRPH2, RAB28, RAX2, RBP3, RBP4, RD3, RDH12, RDH5, RGR, RGS9, RGS9BP, RHO, RIMS1, RLBP1, ROM1, RP1, RP2, RP9, RPE65, RPGR, RPGRIP1, RPGRIP1L, RS1, SAG, SDCCAG8, SEMA4A, SIX6, SLC24A1, SLC45A2, SMOC1, SNRNP200, SOX2, SPATA7, STRA6, TCTN1, TCTN2, TCTN3, TIMM8A, TIMP3, TMEM126A, TMEM216, TMEM237, TMEM67, TOPORS, TPP1, TRIM32, TRPM1, TSPAN12, TTC21B, TTC8, TULP1, TYR, TYRP1, UNC119, USH1C, USH1G, USH2A, VAX1, VCAN, VSX2, WDPCP, WT1, ZNF423, ZNF513, WFS1, CYP4V2, MTTP, OAT</w:t>
      </w:r>
    </w:p>
    <w:p w14:paraId="45F4DCFC" w14:textId="77777777" w:rsidR="004B5BF0" w:rsidRDefault="004B5BF0" w:rsidP="004B5BF0">
      <w:r w:rsidRPr="007E5D26">
        <w:rPr>
          <w:rFonts w:ascii="Arial" w:hAnsi="Arial" w:cs="Arial"/>
          <w:color w:val="212121"/>
          <w:sz w:val="24"/>
          <w:szCs w:val="24"/>
          <w:shd w:val="clear" w:color="auto" w:fill="FFFFFF"/>
        </w:rPr>
        <w:t>.</w:t>
      </w:r>
    </w:p>
    <w:p w14:paraId="5DCE8CD5" w14:textId="77777777" w:rsidR="004B5BF0" w:rsidRDefault="004B5BF0"/>
    <w:sectPr w:rsidR="004B5BF0" w:rsidSect="002D5B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BF0"/>
    <w:rsid w:val="002D5B16"/>
    <w:rsid w:val="004B5BF0"/>
    <w:rsid w:val="00813C52"/>
    <w:rsid w:val="008B17ED"/>
    <w:rsid w:val="00B91B17"/>
    <w:rsid w:val="00E4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FDF6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D5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1508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Mobile-Latham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Doctor</dc:creator>
  <cp:lastModifiedBy>Rhonda Avrith</cp:lastModifiedBy>
  <cp:revision>2</cp:revision>
  <dcterms:created xsi:type="dcterms:W3CDTF">2018-02-06T13:59:00Z</dcterms:created>
  <dcterms:modified xsi:type="dcterms:W3CDTF">2018-02-06T13:59:00Z</dcterms:modified>
</cp:coreProperties>
</file>