
<file path=[Content_Types].xml><?xml version="1.0" encoding="utf-8"?>
<Types xmlns="http://schemas.openxmlformats.org/package/2006/content-types">
  <Default Extension="xml" ContentType="application/xml"/>
  <Default Extension="jpeg" ContentType="image/jpeg"/>
  <Default Extension="tiff" ContentType="image/tiff"/>
  <Default Extension="emf" ContentType="image/x-emf"/>
  <Default Extension="rels" ContentType="application/vnd.openxmlformats-package.relationships+xml"/>
  <Default Extension="tif" ContentType="image/tiff"/>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ABCE1C" w14:textId="77777777" w:rsidR="00193E78" w:rsidRPr="00BE5C27" w:rsidRDefault="00193E78" w:rsidP="00193E78">
      <w:pPr>
        <w:jc w:val="center"/>
        <w:rPr>
          <w:rFonts w:ascii="Times New Roman" w:eastAsia="Times New Roman" w:hAnsi="Times New Roman" w:cs="Times New Roman"/>
          <w:b/>
          <w:sz w:val="32"/>
          <w:szCs w:val="32"/>
          <w:lang w:val="en-AU"/>
        </w:rPr>
      </w:pPr>
      <w:r w:rsidRPr="00BE5C27">
        <w:rPr>
          <w:rFonts w:ascii="Times New Roman" w:eastAsia="Times New Roman" w:hAnsi="Times New Roman" w:cs="Times New Roman"/>
          <w:b/>
          <w:sz w:val="32"/>
          <w:szCs w:val="32"/>
          <w:lang w:val="en-AU"/>
        </w:rPr>
        <w:t>Supplementary Information for</w:t>
      </w:r>
    </w:p>
    <w:p w14:paraId="05755076" w14:textId="1383FC7C" w:rsidR="002F542F" w:rsidRPr="00176D72" w:rsidRDefault="002F542F" w:rsidP="002F542F">
      <w:pPr>
        <w:rPr>
          <w:rFonts w:ascii="Times" w:hAnsi="Times" w:cs="Times New Roman"/>
          <w:sz w:val="28"/>
          <w:szCs w:val="28"/>
          <w:lang w:val="en-AU"/>
        </w:rPr>
      </w:pPr>
    </w:p>
    <w:p w14:paraId="6D3619B9" w14:textId="72667139" w:rsidR="00E37CC4" w:rsidRDefault="00E37CC4" w:rsidP="00E37CC4">
      <w:pPr>
        <w:jc w:val="center"/>
        <w:rPr>
          <w:rFonts w:ascii="Times" w:hAnsi="Times" w:cs="Times New Roman"/>
          <w:b/>
          <w:sz w:val="32"/>
          <w:szCs w:val="32"/>
          <w:lang w:val="en-US"/>
        </w:rPr>
      </w:pPr>
      <w:r>
        <w:rPr>
          <w:rFonts w:ascii="Times" w:hAnsi="Times" w:cs="Times New Roman"/>
          <w:b/>
          <w:sz w:val="32"/>
          <w:szCs w:val="32"/>
          <w:lang w:val="en-US"/>
        </w:rPr>
        <w:t>Direct coupling of detergent purified human mGlu</w:t>
      </w:r>
      <w:r w:rsidRPr="00B2630A">
        <w:rPr>
          <w:rFonts w:ascii="Times" w:hAnsi="Times" w:cs="Times New Roman"/>
          <w:b/>
          <w:sz w:val="32"/>
          <w:szCs w:val="32"/>
          <w:vertAlign w:val="subscript"/>
          <w:lang w:val="en-US"/>
        </w:rPr>
        <w:t>5</w:t>
      </w:r>
      <w:r>
        <w:rPr>
          <w:rFonts w:ascii="Times" w:hAnsi="Times" w:cs="Times New Roman"/>
          <w:b/>
          <w:sz w:val="32"/>
          <w:szCs w:val="32"/>
          <w:lang w:val="en-US"/>
        </w:rPr>
        <w:t xml:space="preserve"> receptor </w:t>
      </w:r>
      <w:r w:rsidRPr="00571E2E">
        <w:rPr>
          <w:rFonts w:ascii="Times" w:hAnsi="Times" w:cs="Times New Roman"/>
          <w:b/>
          <w:sz w:val="32"/>
          <w:szCs w:val="32"/>
          <w:lang w:val="en-US"/>
        </w:rPr>
        <w:t xml:space="preserve">to </w:t>
      </w:r>
      <w:r w:rsidR="000620A7" w:rsidRPr="006723D6">
        <w:rPr>
          <w:rFonts w:ascii="Times" w:hAnsi="Times" w:cs="Times New Roman"/>
          <w:b/>
          <w:sz w:val="32"/>
          <w:szCs w:val="32"/>
        </w:rPr>
        <w:t xml:space="preserve">the </w:t>
      </w:r>
      <w:proofErr w:type="spellStart"/>
      <w:r w:rsidR="000620A7" w:rsidRPr="006723D6">
        <w:rPr>
          <w:rFonts w:ascii="Times" w:hAnsi="Times" w:cs="Times New Roman"/>
          <w:b/>
          <w:sz w:val="32"/>
          <w:szCs w:val="32"/>
        </w:rPr>
        <w:t>heterotrimeric</w:t>
      </w:r>
      <w:proofErr w:type="spellEnd"/>
      <w:r w:rsidR="000620A7" w:rsidRPr="006723D6">
        <w:rPr>
          <w:rFonts w:ascii="Times" w:hAnsi="Times" w:cs="Times New Roman"/>
          <w:b/>
          <w:sz w:val="32"/>
          <w:szCs w:val="32"/>
        </w:rPr>
        <w:t xml:space="preserve"> G</w:t>
      </w:r>
      <w:bookmarkStart w:id="0" w:name="_GoBack"/>
      <w:bookmarkEnd w:id="0"/>
      <w:r w:rsidR="000620A7" w:rsidRPr="006723D6">
        <w:rPr>
          <w:rFonts w:ascii="Times" w:hAnsi="Times" w:cs="Times New Roman"/>
          <w:b/>
          <w:sz w:val="32"/>
          <w:szCs w:val="32"/>
        </w:rPr>
        <w:t xml:space="preserve"> </w:t>
      </w:r>
      <w:proofErr w:type="spellStart"/>
      <w:r w:rsidR="000620A7" w:rsidRPr="006723D6">
        <w:rPr>
          <w:rFonts w:ascii="Times" w:hAnsi="Times" w:cs="Times New Roman"/>
          <w:b/>
          <w:sz w:val="32"/>
          <w:szCs w:val="32"/>
        </w:rPr>
        <w:t>proteins</w:t>
      </w:r>
      <w:proofErr w:type="spellEnd"/>
      <w:r w:rsidR="000620A7" w:rsidRPr="006723D6">
        <w:rPr>
          <w:rFonts w:ascii="Times" w:hAnsi="Times" w:cs="Times New Roman"/>
          <w:b/>
          <w:sz w:val="32"/>
          <w:szCs w:val="32"/>
        </w:rPr>
        <w:t xml:space="preserve"> </w:t>
      </w:r>
      <w:proofErr w:type="spellStart"/>
      <w:r w:rsidR="000620A7" w:rsidRPr="006723D6">
        <w:rPr>
          <w:rFonts w:ascii="Times" w:hAnsi="Times" w:cs="Times New Roman"/>
          <w:b/>
          <w:sz w:val="32"/>
          <w:szCs w:val="32"/>
        </w:rPr>
        <w:t>Gq</w:t>
      </w:r>
      <w:proofErr w:type="spellEnd"/>
      <w:r w:rsidR="000620A7" w:rsidRPr="006723D6">
        <w:rPr>
          <w:rFonts w:ascii="Times" w:hAnsi="Times" w:cs="Times New Roman"/>
          <w:b/>
          <w:sz w:val="32"/>
          <w:szCs w:val="32"/>
        </w:rPr>
        <w:t xml:space="preserve"> and </w:t>
      </w:r>
      <w:proofErr w:type="spellStart"/>
      <w:r w:rsidR="000620A7" w:rsidRPr="006723D6">
        <w:rPr>
          <w:rFonts w:ascii="Times" w:hAnsi="Times" w:cs="Times New Roman"/>
          <w:b/>
          <w:sz w:val="32"/>
          <w:szCs w:val="32"/>
        </w:rPr>
        <w:t>Gs</w:t>
      </w:r>
      <w:proofErr w:type="spellEnd"/>
    </w:p>
    <w:p w14:paraId="4F85BBAD" w14:textId="77777777" w:rsidR="00E37CC4" w:rsidRDefault="00E37CC4" w:rsidP="00E37CC4">
      <w:pPr>
        <w:jc w:val="center"/>
        <w:rPr>
          <w:rFonts w:ascii="Times" w:hAnsi="Times" w:cs="Times New Roman"/>
          <w:b/>
          <w:sz w:val="32"/>
          <w:szCs w:val="32"/>
          <w:lang w:val="en-US"/>
        </w:rPr>
      </w:pPr>
    </w:p>
    <w:p w14:paraId="587DC439" w14:textId="77777777" w:rsidR="00E37CC4" w:rsidRPr="00EA4B81" w:rsidRDefault="00E37CC4" w:rsidP="00E37CC4">
      <w:pPr>
        <w:jc w:val="both"/>
        <w:rPr>
          <w:rFonts w:ascii="Times" w:hAnsi="Times" w:cs="Times New Roman"/>
          <w:lang w:val="en-US"/>
        </w:rPr>
      </w:pPr>
    </w:p>
    <w:p w14:paraId="4CF24C8C" w14:textId="77777777" w:rsidR="00DD34CB" w:rsidRPr="0050288F" w:rsidRDefault="00DD34CB" w:rsidP="00DD34CB">
      <w:pPr>
        <w:jc w:val="both"/>
        <w:rPr>
          <w:rFonts w:ascii="Times" w:eastAsia="Times New Roman" w:hAnsi="Times" w:cs="Times New Roman"/>
          <w:b/>
        </w:rPr>
      </w:pPr>
      <w:r w:rsidRPr="0050288F">
        <w:rPr>
          <w:rFonts w:ascii="Times" w:hAnsi="Times"/>
          <w:b/>
        </w:rPr>
        <w:t>Chady Nasrallah</w:t>
      </w:r>
      <w:r w:rsidRPr="0050288F">
        <w:rPr>
          <w:rFonts w:ascii="Times" w:hAnsi="Times"/>
          <w:b/>
          <w:vertAlign w:val="superscript"/>
        </w:rPr>
        <w:t>1</w:t>
      </w:r>
      <w:r w:rsidRPr="0050288F">
        <w:rPr>
          <w:rFonts w:ascii="Times" w:hAnsi="Times"/>
          <w:b/>
        </w:rPr>
        <w:t>, Karine Rottier</w:t>
      </w:r>
      <w:r w:rsidRPr="0050288F">
        <w:rPr>
          <w:rFonts w:ascii="Times" w:hAnsi="Times"/>
          <w:b/>
          <w:vertAlign w:val="superscript"/>
        </w:rPr>
        <w:t>1</w:t>
      </w:r>
      <w:r w:rsidRPr="0050288F">
        <w:rPr>
          <w:rFonts w:ascii="Times" w:hAnsi="Times"/>
          <w:b/>
        </w:rPr>
        <w:t>, Romain Marcellin</w:t>
      </w:r>
      <w:r w:rsidRPr="0050288F">
        <w:rPr>
          <w:rFonts w:ascii="Times" w:hAnsi="Times"/>
          <w:b/>
          <w:vertAlign w:val="superscript"/>
        </w:rPr>
        <w:t>1</w:t>
      </w:r>
      <w:r w:rsidRPr="0050288F">
        <w:rPr>
          <w:rFonts w:ascii="Times" w:hAnsi="Times"/>
          <w:b/>
        </w:rPr>
        <w:t>, Vincent Compan</w:t>
      </w:r>
      <w:r w:rsidRPr="0050288F">
        <w:rPr>
          <w:rFonts w:ascii="Times" w:hAnsi="Times"/>
          <w:b/>
          <w:vertAlign w:val="superscript"/>
        </w:rPr>
        <w:t>1</w:t>
      </w:r>
      <w:r w:rsidRPr="0050288F">
        <w:rPr>
          <w:rFonts w:ascii="Times" w:hAnsi="Times"/>
          <w:b/>
        </w:rPr>
        <w:t>, Joan Font</w:t>
      </w:r>
      <w:r w:rsidRPr="0050288F">
        <w:rPr>
          <w:rFonts w:ascii="Times" w:hAnsi="Times"/>
          <w:b/>
          <w:vertAlign w:val="superscript"/>
        </w:rPr>
        <w:t>2</w:t>
      </w:r>
      <w:r w:rsidRPr="0050288F">
        <w:rPr>
          <w:rFonts w:ascii="Times" w:hAnsi="Times"/>
          <w:b/>
        </w:rPr>
        <w:t xml:space="preserve">, </w:t>
      </w:r>
      <w:proofErr w:type="spellStart"/>
      <w:r w:rsidRPr="0050288F">
        <w:rPr>
          <w:rFonts w:ascii="Times" w:hAnsi="Times"/>
          <w:b/>
        </w:rPr>
        <w:t>Amadeu</w:t>
      </w:r>
      <w:proofErr w:type="spellEnd"/>
      <w:r w:rsidRPr="0050288F">
        <w:rPr>
          <w:rFonts w:ascii="Times" w:hAnsi="Times"/>
          <w:b/>
        </w:rPr>
        <w:t xml:space="preserve"> Llebaria</w:t>
      </w:r>
      <w:r w:rsidRPr="0050288F">
        <w:rPr>
          <w:rFonts w:ascii="Times" w:hAnsi="Times"/>
          <w:b/>
          <w:vertAlign w:val="superscript"/>
        </w:rPr>
        <w:t>2</w:t>
      </w:r>
      <w:r w:rsidRPr="0050288F">
        <w:rPr>
          <w:rFonts w:ascii="Times" w:hAnsi="Times"/>
          <w:b/>
        </w:rPr>
        <w:t>, Jean-Philippe Pin</w:t>
      </w:r>
      <w:r w:rsidRPr="0050288F">
        <w:rPr>
          <w:rFonts w:ascii="Times" w:hAnsi="Times"/>
          <w:b/>
          <w:vertAlign w:val="superscript"/>
        </w:rPr>
        <w:t>1</w:t>
      </w:r>
      <w:r w:rsidRPr="0050288F">
        <w:rPr>
          <w:rFonts w:ascii="Times" w:hAnsi="Times"/>
          <w:b/>
        </w:rPr>
        <w:t>, Jean-Louis Banères</w:t>
      </w:r>
      <w:r w:rsidRPr="0050288F">
        <w:rPr>
          <w:rFonts w:ascii="Times" w:hAnsi="Times"/>
          <w:b/>
          <w:vertAlign w:val="superscript"/>
        </w:rPr>
        <w:t>3</w:t>
      </w:r>
      <w:r w:rsidRPr="0050288F">
        <w:rPr>
          <w:rFonts w:ascii="Times" w:hAnsi="Times"/>
          <w:b/>
        </w:rPr>
        <w:t>, and Guillaume Lebon</w:t>
      </w:r>
      <w:r w:rsidRPr="0050288F">
        <w:rPr>
          <w:rFonts w:ascii="Times" w:hAnsi="Times"/>
          <w:b/>
          <w:iCs/>
          <w:vertAlign w:val="superscript"/>
        </w:rPr>
        <w:t xml:space="preserve">1* </w:t>
      </w:r>
    </w:p>
    <w:p w14:paraId="2F5762DA" w14:textId="77777777" w:rsidR="00E37CC4" w:rsidRPr="00A30DE3" w:rsidRDefault="00E37CC4" w:rsidP="00E37CC4">
      <w:pPr>
        <w:jc w:val="both"/>
        <w:rPr>
          <w:rFonts w:ascii="Times" w:hAnsi="Times" w:cs="Times New Roman"/>
          <w:i/>
          <w:iCs/>
          <w:vertAlign w:val="superscript"/>
        </w:rPr>
      </w:pPr>
    </w:p>
    <w:p w14:paraId="46780F73" w14:textId="77777777" w:rsidR="00E37CC4" w:rsidRPr="00A30DE3" w:rsidRDefault="00E37CC4" w:rsidP="00E37CC4">
      <w:pPr>
        <w:jc w:val="both"/>
        <w:rPr>
          <w:rFonts w:ascii="Times" w:hAnsi="Times" w:cs="Times New Roman"/>
        </w:rPr>
      </w:pPr>
      <w:r w:rsidRPr="00A30DE3">
        <w:rPr>
          <w:rFonts w:ascii="Times" w:hAnsi="Times" w:cs="Times New Roman"/>
          <w:iCs/>
          <w:vertAlign w:val="superscript"/>
        </w:rPr>
        <w:t>1</w:t>
      </w:r>
      <w:r w:rsidRPr="00A30DE3">
        <w:rPr>
          <w:rFonts w:ascii="Times" w:hAnsi="Times" w:cs="Times New Roman"/>
          <w:iCs/>
        </w:rPr>
        <w:t xml:space="preserve"> </w:t>
      </w:r>
      <w:r w:rsidRPr="00A30DE3">
        <w:rPr>
          <w:rFonts w:ascii="Times" w:hAnsi="Times" w:cs="Times New Roman"/>
        </w:rPr>
        <w:t>Institut de Génomique Fonctionnelle, Centre National de la Recherche Scientifique (CNRS), Institut National de la Santé et de la Recherche Médicale (INSERM), Université de Montpellier, F-34000 Montpellier (France).</w:t>
      </w:r>
    </w:p>
    <w:p w14:paraId="06F588D8" w14:textId="77777777" w:rsidR="00E37CC4" w:rsidRPr="00A30DE3" w:rsidRDefault="00E37CC4" w:rsidP="00E37CC4">
      <w:pPr>
        <w:jc w:val="both"/>
        <w:rPr>
          <w:rFonts w:ascii="Times" w:hAnsi="Times" w:cs="Times New Roman"/>
        </w:rPr>
      </w:pPr>
    </w:p>
    <w:p w14:paraId="148F86AF" w14:textId="77777777" w:rsidR="00E37CC4" w:rsidRPr="00A30DE3" w:rsidRDefault="00E37CC4" w:rsidP="00E37CC4">
      <w:pPr>
        <w:jc w:val="both"/>
        <w:rPr>
          <w:rFonts w:ascii="Times" w:hAnsi="Times" w:cs="Times New Roman"/>
          <w:lang w:val="en-US"/>
        </w:rPr>
      </w:pPr>
      <w:r w:rsidRPr="00A30DE3">
        <w:rPr>
          <w:rFonts w:ascii="Times" w:hAnsi="Times" w:cs="Times New Roman"/>
          <w:vertAlign w:val="superscript"/>
        </w:rPr>
        <w:t xml:space="preserve"> </w:t>
      </w:r>
      <w:r w:rsidRPr="00EA4B81">
        <w:rPr>
          <w:rFonts w:ascii="Times" w:hAnsi="Times" w:cs="Times New Roman"/>
          <w:vertAlign w:val="superscript"/>
          <w:lang w:val="en-US"/>
        </w:rPr>
        <w:t xml:space="preserve">2 </w:t>
      </w:r>
      <w:r w:rsidRPr="00A30DE3">
        <w:rPr>
          <w:rFonts w:ascii="Times" w:hAnsi="Times" w:cs="Times New Roman"/>
          <w:lang w:val="en-US"/>
        </w:rPr>
        <w:t>MCS, Laboratory of Medicinal Chemistry, Institute for Advanced Chemistry of Catalonia (IQAC-CSIC), Barcelona, Spain.</w:t>
      </w:r>
    </w:p>
    <w:p w14:paraId="612EB499" w14:textId="77777777" w:rsidR="00E37CC4" w:rsidRPr="00A30DE3" w:rsidRDefault="00E37CC4" w:rsidP="00E37CC4">
      <w:pPr>
        <w:jc w:val="both"/>
        <w:rPr>
          <w:rFonts w:ascii="Times" w:hAnsi="Times" w:cs="Times New Roman"/>
          <w:lang w:val="en-US"/>
        </w:rPr>
      </w:pPr>
    </w:p>
    <w:p w14:paraId="57D3474B" w14:textId="196D1B06" w:rsidR="00E37CC4" w:rsidRPr="00A30DE3" w:rsidRDefault="00E37CC4" w:rsidP="00E37CC4">
      <w:pPr>
        <w:jc w:val="both"/>
        <w:rPr>
          <w:rFonts w:ascii="Times" w:hAnsi="Times" w:cs="Times New Roman"/>
        </w:rPr>
      </w:pPr>
      <w:r w:rsidRPr="00EA4B81">
        <w:rPr>
          <w:rFonts w:ascii="Times" w:eastAsia="Times New Roman" w:hAnsi="Times" w:cs="Times New Roman"/>
          <w:vertAlign w:val="superscript"/>
        </w:rPr>
        <w:t>3</w:t>
      </w:r>
      <w:r w:rsidR="00E33A4F">
        <w:rPr>
          <w:rFonts w:ascii="Times" w:eastAsia="Times New Roman" w:hAnsi="Times" w:cs="Times New Roman"/>
          <w:vertAlign w:val="superscript"/>
        </w:rPr>
        <w:t xml:space="preserve"> </w:t>
      </w:r>
      <w:r w:rsidRPr="00EA4B81">
        <w:rPr>
          <w:rFonts w:ascii="Times" w:eastAsia="Times New Roman" w:hAnsi="Times" w:cs="Times New Roman"/>
        </w:rPr>
        <w:t xml:space="preserve">Faculté de Pharmacie, </w:t>
      </w:r>
      <w:r w:rsidRPr="00EA4B81">
        <w:rPr>
          <w:rStyle w:val="institution"/>
          <w:rFonts w:ascii="Times" w:eastAsia="Times New Roman" w:hAnsi="Times" w:cs="Times New Roman"/>
        </w:rPr>
        <w:t>Institut des Biomolécules Max Mousseron (IBMM), UMR 5247 CNRS-Université Montpellier-ENSCM</w:t>
      </w:r>
      <w:r w:rsidRPr="00EA4B81">
        <w:rPr>
          <w:rFonts w:ascii="Times" w:eastAsia="Times New Roman" w:hAnsi="Times" w:cs="Times New Roman"/>
        </w:rPr>
        <w:t xml:space="preserve">, 15 Avenue C. </w:t>
      </w:r>
      <w:proofErr w:type="spellStart"/>
      <w:r w:rsidRPr="00EA4B81">
        <w:rPr>
          <w:rFonts w:ascii="Times" w:eastAsia="Times New Roman" w:hAnsi="Times" w:cs="Times New Roman"/>
        </w:rPr>
        <w:t>Flahault</w:t>
      </w:r>
      <w:proofErr w:type="spellEnd"/>
      <w:r w:rsidRPr="00EA4B81">
        <w:rPr>
          <w:rFonts w:ascii="Times" w:eastAsia="Times New Roman" w:hAnsi="Times" w:cs="Times New Roman"/>
        </w:rPr>
        <w:t xml:space="preserve">, F-34093 Montpellier, </w:t>
      </w:r>
      <w:r w:rsidRPr="00EA4B81">
        <w:rPr>
          <w:rStyle w:val="country"/>
          <w:rFonts w:ascii="Times" w:eastAsia="Times New Roman" w:hAnsi="Times" w:cs="Times New Roman"/>
        </w:rPr>
        <w:t>France</w:t>
      </w:r>
      <w:r>
        <w:rPr>
          <w:rStyle w:val="country"/>
          <w:rFonts w:ascii="Times" w:eastAsia="Times New Roman" w:hAnsi="Times" w:cs="Times New Roman"/>
        </w:rPr>
        <w:t>.</w:t>
      </w:r>
    </w:p>
    <w:p w14:paraId="5F62EFCC" w14:textId="77777777" w:rsidR="00E37CC4" w:rsidRPr="00A30DE3" w:rsidRDefault="00E37CC4" w:rsidP="00E37CC4">
      <w:pPr>
        <w:pStyle w:val="Paragraph"/>
        <w:spacing w:before="0"/>
        <w:ind w:firstLine="0"/>
        <w:jc w:val="both"/>
        <w:rPr>
          <w:rFonts w:ascii="Times" w:hAnsi="Times"/>
        </w:rPr>
      </w:pPr>
    </w:p>
    <w:p w14:paraId="71963FFF" w14:textId="77777777" w:rsidR="00E37CC4" w:rsidRPr="00EA4B81" w:rsidRDefault="00E37CC4" w:rsidP="00E37CC4">
      <w:pPr>
        <w:pStyle w:val="Paragraph"/>
        <w:spacing w:before="0"/>
        <w:ind w:firstLine="0"/>
        <w:jc w:val="both"/>
        <w:rPr>
          <w:rFonts w:ascii="Times" w:hAnsi="Times"/>
          <w:lang w:val="en-US"/>
        </w:rPr>
      </w:pPr>
      <w:r w:rsidRPr="00EA4B81">
        <w:rPr>
          <w:rFonts w:ascii="Times" w:hAnsi="Times"/>
          <w:lang w:val="en-US"/>
        </w:rPr>
        <w:t xml:space="preserve">* </w:t>
      </w:r>
      <w:r>
        <w:rPr>
          <w:rFonts w:ascii="Times" w:hAnsi="Times"/>
          <w:lang w:val="en-US"/>
        </w:rPr>
        <w:t>Corresponding author</w:t>
      </w:r>
      <w:r w:rsidRPr="00EA4B81">
        <w:rPr>
          <w:rFonts w:ascii="Times" w:hAnsi="Times"/>
          <w:lang w:val="en-US"/>
        </w:rPr>
        <w:t xml:space="preserve">: </w:t>
      </w:r>
      <w:r w:rsidRPr="008327CB">
        <w:rPr>
          <w:rFonts w:ascii="Times" w:hAnsi="Times"/>
          <w:lang w:val="en-US"/>
        </w:rPr>
        <w:t>guillaume.lebon@igf.cnrs.fr</w:t>
      </w:r>
    </w:p>
    <w:p w14:paraId="5BCC712C" w14:textId="77777777" w:rsidR="002F542F" w:rsidRDefault="002F542F" w:rsidP="002F542F">
      <w:pPr>
        <w:pStyle w:val="Paragraph"/>
        <w:spacing w:before="0"/>
        <w:ind w:firstLine="0"/>
        <w:jc w:val="both"/>
        <w:rPr>
          <w:rFonts w:ascii="Times" w:hAnsi="Times"/>
          <w:lang w:val="en-AU"/>
        </w:rPr>
      </w:pPr>
    </w:p>
    <w:p w14:paraId="2C220024" w14:textId="77777777" w:rsidR="00E37CC4" w:rsidRDefault="00E37CC4" w:rsidP="002F542F">
      <w:pPr>
        <w:pStyle w:val="Paragraph"/>
        <w:spacing w:before="0"/>
        <w:ind w:firstLine="0"/>
        <w:jc w:val="both"/>
        <w:rPr>
          <w:rFonts w:ascii="Times" w:hAnsi="Times"/>
          <w:lang w:val="en-AU"/>
        </w:rPr>
      </w:pPr>
    </w:p>
    <w:p w14:paraId="2F6C2B23" w14:textId="77777777" w:rsidR="00E37CC4" w:rsidRDefault="00E37CC4" w:rsidP="002F542F">
      <w:pPr>
        <w:pStyle w:val="Paragraph"/>
        <w:spacing w:before="0"/>
        <w:ind w:firstLine="0"/>
        <w:jc w:val="both"/>
        <w:rPr>
          <w:rFonts w:ascii="Times" w:hAnsi="Times"/>
          <w:lang w:val="en-AU"/>
        </w:rPr>
      </w:pPr>
    </w:p>
    <w:p w14:paraId="63BFB12F" w14:textId="77777777" w:rsidR="00E37CC4" w:rsidRPr="00176D72" w:rsidRDefault="00E37CC4" w:rsidP="002F542F">
      <w:pPr>
        <w:pStyle w:val="Paragraph"/>
        <w:spacing w:before="0"/>
        <w:ind w:firstLine="0"/>
        <w:jc w:val="both"/>
        <w:rPr>
          <w:rFonts w:ascii="Times" w:hAnsi="Times"/>
          <w:lang w:val="en-AU"/>
        </w:rPr>
      </w:pPr>
    </w:p>
    <w:p w14:paraId="0F526917" w14:textId="7EBF030C" w:rsidR="00C938C5" w:rsidRPr="00176D72" w:rsidRDefault="00C938C5" w:rsidP="00C938C5">
      <w:pPr>
        <w:rPr>
          <w:rFonts w:ascii="Times New Roman" w:eastAsia="Times New Roman" w:hAnsi="Times New Roman" w:cs="Times New Roman"/>
          <w:lang w:val="en-AU"/>
        </w:rPr>
      </w:pPr>
      <w:r w:rsidRPr="00176D72">
        <w:rPr>
          <w:rFonts w:ascii="Times New Roman" w:eastAsia="Times New Roman" w:hAnsi="Times New Roman" w:cs="Times New Roman"/>
          <w:lang w:val="en-AU"/>
        </w:rPr>
        <w:t xml:space="preserve">Supplementary Information include: </w:t>
      </w:r>
    </w:p>
    <w:p w14:paraId="00E4E045" w14:textId="77777777" w:rsidR="00C938C5" w:rsidRPr="00176D72" w:rsidRDefault="00C938C5" w:rsidP="00C938C5">
      <w:pPr>
        <w:rPr>
          <w:rFonts w:ascii="Times New Roman" w:eastAsia="Times New Roman" w:hAnsi="Times New Roman" w:cs="Times New Roman"/>
          <w:lang w:val="en-AU"/>
        </w:rPr>
      </w:pPr>
    </w:p>
    <w:p w14:paraId="67964270" w14:textId="251D9150" w:rsidR="00C938C5" w:rsidRPr="00176D72" w:rsidRDefault="00C938C5" w:rsidP="00C938C5">
      <w:pPr>
        <w:rPr>
          <w:rFonts w:ascii="Times New Roman" w:eastAsia="Times New Roman" w:hAnsi="Times New Roman" w:cs="Times New Roman"/>
          <w:lang w:val="en-AU"/>
        </w:rPr>
      </w:pPr>
      <w:r w:rsidRPr="00176D72">
        <w:rPr>
          <w:rFonts w:ascii="Times New Roman" w:eastAsia="Times New Roman" w:hAnsi="Times New Roman" w:cs="Times New Roman"/>
          <w:lang w:val="en-AU"/>
        </w:rPr>
        <w:t>Supplementary f</w:t>
      </w:r>
      <w:r w:rsidR="00CD795D" w:rsidRPr="00176D72">
        <w:rPr>
          <w:rFonts w:ascii="Times New Roman" w:eastAsia="Times New Roman" w:hAnsi="Times New Roman" w:cs="Times New Roman"/>
          <w:lang w:val="en-AU"/>
        </w:rPr>
        <w:t>igure 1 – Supplementary figure 5</w:t>
      </w:r>
    </w:p>
    <w:p w14:paraId="7AAB386F" w14:textId="77777777" w:rsidR="00624E52" w:rsidRPr="00176D72" w:rsidRDefault="00624E52" w:rsidP="00C938C5">
      <w:pPr>
        <w:rPr>
          <w:rFonts w:ascii="Times New Roman" w:eastAsia="Times New Roman" w:hAnsi="Times New Roman" w:cs="Times New Roman"/>
          <w:lang w:val="en-AU"/>
        </w:rPr>
      </w:pPr>
    </w:p>
    <w:p w14:paraId="15A0E374" w14:textId="7E69D5F8" w:rsidR="00624E52" w:rsidRPr="00176D72" w:rsidRDefault="00176D72" w:rsidP="00C938C5">
      <w:pPr>
        <w:rPr>
          <w:rFonts w:ascii="Times New Roman" w:eastAsia="Times New Roman" w:hAnsi="Times New Roman" w:cs="Times New Roman"/>
          <w:lang w:val="en-AU"/>
        </w:rPr>
      </w:pPr>
      <w:r w:rsidRPr="00176D72">
        <w:rPr>
          <w:rFonts w:ascii="Times" w:hAnsi="Times" w:cs="Calibri"/>
          <w:lang w:val="en-AU"/>
        </w:rPr>
        <w:t xml:space="preserve">Synthesis procedure for compound </w:t>
      </w:r>
      <w:r w:rsidRPr="00176D72">
        <w:rPr>
          <w:rFonts w:ascii="Times New Roman" w:hAnsi="Times New Roman" w:cs="Times New Roman"/>
          <w:lang w:val="en-AU"/>
        </w:rPr>
        <w:t>VU0424465</w:t>
      </w:r>
    </w:p>
    <w:p w14:paraId="5842869F" w14:textId="77777777" w:rsidR="00624E52" w:rsidRPr="00A30DE3" w:rsidRDefault="00624E52" w:rsidP="00C938C5">
      <w:pPr>
        <w:rPr>
          <w:rFonts w:ascii="Times New Roman" w:eastAsia="Times New Roman" w:hAnsi="Times New Roman" w:cs="Times New Roman"/>
          <w:sz w:val="28"/>
          <w:szCs w:val="28"/>
          <w:lang w:val="en-US"/>
        </w:rPr>
      </w:pPr>
    </w:p>
    <w:p w14:paraId="698E798A" w14:textId="77777777" w:rsidR="00D57F23" w:rsidRPr="00A30DE3" w:rsidRDefault="00D57F23" w:rsidP="00C938C5">
      <w:pPr>
        <w:rPr>
          <w:rFonts w:ascii="Times New Roman" w:eastAsia="Times New Roman" w:hAnsi="Times New Roman" w:cs="Times New Roman"/>
          <w:sz w:val="28"/>
          <w:szCs w:val="28"/>
          <w:lang w:val="en-US"/>
        </w:rPr>
      </w:pPr>
    </w:p>
    <w:p w14:paraId="19D98285" w14:textId="77777777" w:rsidR="00D57F23" w:rsidRPr="00A30DE3" w:rsidRDefault="00D57F23" w:rsidP="00C938C5">
      <w:pPr>
        <w:rPr>
          <w:rFonts w:ascii="Times New Roman" w:eastAsia="Times New Roman" w:hAnsi="Times New Roman" w:cs="Times New Roman"/>
          <w:sz w:val="28"/>
          <w:szCs w:val="28"/>
          <w:lang w:val="en-US"/>
        </w:rPr>
      </w:pPr>
    </w:p>
    <w:p w14:paraId="4870E48F" w14:textId="77777777" w:rsidR="00D57F23" w:rsidRPr="00A30DE3" w:rsidRDefault="00D57F23" w:rsidP="00C938C5">
      <w:pPr>
        <w:rPr>
          <w:rFonts w:ascii="Times New Roman" w:eastAsia="Times New Roman" w:hAnsi="Times New Roman" w:cs="Times New Roman"/>
          <w:sz w:val="28"/>
          <w:szCs w:val="28"/>
          <w:lang w:val="en-US"/>
        </w:rPr>
      </w:pPr>
    </w:p>
    <w:p w14:paraId="2DFD1D4A" w14:textId="77777777" w:rsidR="00D57F23" w:rsidRPr="00A30DE3" w:rsidRDefault="00D57F23" w:rsidP="00C938C5">
      <w:pPr>
        <w:rPr>
          <w:rFonts w:ascii="Times New Roman" w:eastAsia="Times New Roman" w:hAnsi="Times New Roman" w:cs="Times New Roman"/>
          <w:sz w:val="28"/>
          <w:szCs w:val="28"/>
          <w:lang w:val="en-US"/>
        </w:rPr>
      </w:pPr>
    </w:p>
    <w:p w14:paraId="62596377" w14:textId="77777777" w:rsidR="00D57F23" w:rsidRPr="00A30DE3" w:rsidRDefault="00D57F23" w:rsidP="00C938C5">
      <w:pPr>
        <w:rPr>
          <w:rFonts w:ascii="Times New Roman" w:eastAsia="Times New Roman" w:hAnsi="Times New Roman" w:cs="Times New Roman"/>
          <w:sz w:val="28"/>
          <w:szCs w:val="28"/>
          <w:lang w:val="en-US"/>
        </w:rPr>
      </w:pPr>
    </w:p>
    <w:p w14:paraId="1A49C64B" w14:textId="77777777" w:rsidR="00D57F23" w:rsidRPr="00A30DE3" w:rsidRDefault="00D57F23" w:rsidP="00C938C5">
      <w:pPr>
        <w:rPr>
          <w:rFonts w:ascii="Times New Roman" w:eastAsia="Times New Roman" w:hAnsi="Times New Roman" w:cs="Times New Roman"/>
          <w:sz w:val="28"/>
          <w:szCs w:val="28"/>
          <w:lang w:val="en-US"/>
        </w:rPr>
      </w:pPr>
    </w:p>
    <w:p w14:paraId="1B48DA9A" w14:textId="77777777" w:rsidR="00D57F23" w:rsidRPr="00A30DE3" w:rsidRDefault="00D57F23" w:rsidP="00C938C5">
      <w:pPr>
        <w:rPr>
          <w:rFonts w:ascii="Times New Roman" w:eastAsia="Times New Roman" w:hAnsi="Times New Roman" w:cs="Times New Roman"/>
          <w:sz w:val="28"/>
          <w:szCs w:val="28"/>
          <w:lang w:val="en-US"/>
        </w:rPr>
      </w:pPr>
    </w:p>
    <w:p w14:paraId="54F717FE" w14:textId="77777777" w:rsidR="00D57F23" w:rsidRPr="00A30DE3" w:rsidRDefault="00D57F23" w:rsidP="00C938C5">
      <w:pPr>
        <w:rPr>
          <w:rFonts w:ascii="Times New Roman" w:eastAsia="Times New Roman" w:hAnsi="Times New Roman" w:cs="Times New Roman"/>
          <w:sz w:val="28"/>
          <w:szCs w:val="28"/>
          <w:lang w:val="en-US"/>
        </w:rPr>
      </w:pPr>
    </w:p>
    <w:p w14:paraId="26604125" w14:textId="77777777" w:rsidR="00D57F23" w:rsidRPr="00A30DE3" w:rsidRDefault="00D57F23" w:rsidP="00C938C5">
      <w:pPr>
        <w:rPr>
          <w:rFonts w:ascii="Times New Roman" w:eastAsia="Times New Roman" w:hAnsi="Times New Roman" w:cs="Times New Roman"/>
          <w:sz w:val="28"/>
          <w:szCs w:val="28"/>
          <w:lang w:val="en-US"/>
        </w:rPr>
      </w:pPr>
    </w:p>
    <w:p w14:paraId="55AFE20F" w14:textId="77777777" w:rsidR="00D57F23" w:rsidRPr="00A30DE3" w:rsidRDefault="00D57F23" w:rsidP="00C938C5">
      <w:pPr>
        <w:rPr>
          <w:rFonts w:ascii="Times New Roman" w:eastAsia="Times New Roman" w:hAnsi="Times New Roman" w:cs="Times New Roman"/>
          <w:sz w:val="28"/>
          <w:szCs w:val="28"/>
          <w:lang w:val="en-US"/>
        </w:rPr>
      </w:pPr>
    </w:p>
    <w:p w14:paraId="57804D70" w14:textId="77777777" w:rsidR="00D57F23" w:rsidRPr="00A30DE3" w:rsidRDefault="00D57F23" w:rsidP="00C938C5">
      <w:pPr>
        <w:rPr>
          <w:rFonts w:ascii="Times New Roman" w:eastAsia="Times New Roman" w:hAnsi="Times New Roman" w:cs="Times New Roman"/>
          <w:sz w:val="28"/>
          <w:szCs w:val="28"/>
          <w:lang w:val="en-US"/>
        </w:rPr>
      </w:pPr>
    </w:p>
    <w:p w14:paraId="7027A26B" w14:textId="77777777" w:rsidR="00D57F23" w:rsidRPr="00A30DE3" w:rsidRDefault="00D57F23" w:rsidP="00C938C5">
      <w:pPr>
        <w:rPr>
          <w:rFonts w:ascii="Times New Roman" w:eastAsia="Times New Roman" w:hAnsi="Times New Roman" w:cs="Times New Roman"/>
          <w:sz w:val="28"/>
          <w:szCs w:val="28"/>
          <w:lang w:val="en-US"/>
        </w:rPr>
      </w:pPr>
    </w:p>
    <w:p w14:paraId="3B8ECFD1" w14:textId="77777777" w:rsidR="00D57F23" w:rsidRPr="00A30DE3" w:rsidRDefault="00D57F23" w:rsidP="00C938C5">
      <w:pPr>
        <w:rPr>
          <w:rFonts w:ascii="Times New Roman" w:eastAsia="Times New Roman" w:hAnsi="Times New Roman" w:cs="Times New Roman"/>
          <w:sz w:val="28"/>
          <w:szCs w:val="28"/>
          <w:lang w:val="en-US"/>
        </w:rPr>
      </w:pPr>
    </w:p>
    <w:p w14:paraId="0B33656B" w14:textId="77777777" w:rsidR="00624E52" w:rsidRPr="00A30DE3" w:rsidRDefault="00624E52" w:rsidP="00C938C5">
      <w:pPr>
        <w:rPr>
          <w:rFonts w:ascii="Times New Roman" w:eastAsia="Times New Roman" w:hAnsi="Times New Roman" w:cs="Times New Roman"/>
          <w:sz w:val="28"/>
          <w:szCs w:val="28"/>
          <w:lang w:val="en-US"/>
        </w:rPr>
      </w:pPr>
    </w:p>
    <w:p w14:paraId="4DC683AD" w14:textId="0881C4E9" w:rsidR="00624E52" w:rsidRPr="00A30DE3" w:rsidRDefault="00624E52" w:rsidP="00C938C5">
      <w:pPr>
        <w:rPr>
          <w:rFonts w:ascii="Times New Roman" w:eastAsia="Times New Roman" w:hAnsi="Times New Roman" w:cs="Times New Roman"/>
          <w:sz w:val="28"/>
          <w:szCs w:val="28"/>
          <w:lang w:val="en-US"/>
        </w:rPr>
      </w:pPr>
    </w:p>
    <w:p w14:paraId="2BE14C77" w14:textId="77777777" w:rsidR="006F4BC1" w:rsidRDefault="006F4BC1" w:rsidP="00682A89">
      <w:pPr>
        <w:jc w:val="both"/>
        <w:rPr>
          <w:rFonts w:ascii="Times New Roman" w:eastAsia="Times New Roman" w:hAnsi="Times New Roman" w:cs="Times New Roman"/>
          <w:b/>
          <w:lang w:val="en-CA"/>
        </w:rPr>
      </w:pPr>
    </w:p>
    <w:p w14:paraId="79FA4EC4" w14:textId="77777777" w:rsidR="00E37CC4" w:rsidRPr="00A30DE3" w:rsidRDefault="00E37CC4" w:rsidP="00E37CC4">
      <w:pPr>
        <w:rPr>
          <w:rFonts w:ascii="Times New Roman" w:eastAsia="Times New Roman" w:hAnsi="Times New Roman" w:cs="Times New Roman"/>
          <w:b/>
          <w:lang w:val="en-US"/>
        </w:rPr>
      </w:pPr>
      <w:r w:rsidRPr="00A30DE3">
        <w:rPr>
          <w:rFonts w:ascii="Times New Roman" w:eastAsia="Times New Roman" w:hAnsi="Times New Roman" w:cs="Times New Roman"/>
          <w:b/>
          <w:lang w:val="en-US"/>
        </w:rPr>
        <w:lastRenderedPageBreak/>
        <w:t>SUPPLEMENTARY MATERIAL</w:t>
      </w:r>
    </w:p>
    <w:p w14:paraId="12ACA5E6" w14:textId="77777777" w:rsidR="00E37CC4" w:rsidRDefault="00E37CC4" w:rsidP="00E37CC4">
      <w:pPr>
        <w:jc w:val="both"/>
        <w:rPr>
          <w:rFonts w:ascii="Times New Roman" w:eastAsia="Times New Roman" w:hAnsi="Times New Roman" w:cs="Times New Roman"/>
          <w:b/>
          <w:lang w:val="en-CA"/>
        </w:rPr>
      </w:pPr>
    </w:p>
    <w:p w14:paraId="3E24B581" w14:textId="754775B7" w:rsidR="00E37CC4" w:rsidRPr="00A30DE3" w:rsidRDefault="005C042F" w:rsidP="00E37CC4">
      <w:pPr>
        <w:jc w:val="both"/>
        <w:rPr>
          <w:rFonts w:ascii="Times New Roman" w:eastAsia="Times New Roman" w:hAnsi="Times New Roman" w:cs="Times New Roman"/>
          <w:b/>
          <w:lang w:val="en-US"/>
        </w:rPr>
      </w:pPr>
      <w:r>
        <w:rPr>
          <w:rFonts w:ascii="Times New Roman" w:eastAsia="Times New Roman" w:hAnsi="Times New Roman" w:cs="Times New Roman"/>
          <w:b/>
          <w:noProof/>
        </w:rPr>
        <w:drawing>
          <wp:inline distT="0" distB="0" distL="0" distR="0" wp14:anchorId="0E90AD2D" wp14:editId="16CAC267">
            <wp:extent cx="5765800" cy="8407400"/>
            <wp:effectExtent l="0" t="0" r="0" b="0"/>
            <wp:docPr id="19" name="Image 19" descr="Macintosh HD:Users:chady:Desktop:REVISION2-PAPERWTmGLU5:Figures:Supplementary-figures:Format-JPEG300Dpi:FigureS1-VF-Fixedlength-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chady:Desktop:REVISION2-PAPERWTmGLU5:Figures:Supplementary-figures:Format-JPEG300Dpi:FigureS1-VF-Fixedlength-01-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5800" cy="8407400"/>
                    </a:xfrm>
                    <a:prstGeom prst="rect">
                      <a:avLst/>
                    </a:prstGeom>
                    <a:noFill/>
                    <a:ln>
                      <a:noFill/>
                    </a:ln>
                  </pic:spPr>
                </pic:pic>
              </a:graphicData>
            </a:graphic>
          </wp:inline>
        </w:drawing>
      </w:r>
    </w:p>
    <w:p w14:paraId="2153FE04" w14:textId="4E0B7558" w:rsidR="00E37CC4" w:rsidRDefault="00E37CC4" w:rsidP="00E37CC4">
      <w:pPr>
        <w:jc w:val="both"/>
        <w:rPr>
          <w:rFonts w:ascii="Times New Roman" w:eastAsia="Times New Roman" w:hAnsi="Times New Roman" w:cs="Times New Roman"/>
          <w:b/>
        </w:rPr>
      </w:pPr>
    </w:p>
    <w:p w14:paraId="00BCF9C8" w14:textId="77777777" w:rsidR="00E37CC4" w:rsidRDefault="00E37CC4" w:rsidP="00E37CC4">
      <w:pPr>
        <w:jc w:val="both"/>
        <w:rPr>
          <w:rFonts w:ascii="Times New Roman" w:eastAsia="Times New Roman" w:hAnsi="Times New Roman" w:cs="Times New Roman"/>
          <w:b/>
        </w:rPr>
      </w:pPr>
    </w:p>
    <w:p w14:paraId="0465233A" w14:textId="3354B123" w:rsidR="00E37CC4" w:rsidRPr="00B25708" w:rsidRDefault="00E37CC4" w:rsidP="00E37CC4">
      <w:pPr>
        <w:jc w:val="both"/>
        <w:rPr>
          <w:rFonts w:ascii="Times New Roman" w:eastAsia="Times New Roman" w:hAnsi="Times New Roman"/>
          <w:b/>
          <w:bCs/>
          <w:lang w:val="en-CA"/>
        </w:rPr>
      </w:pPr>
      <w:r w:rsidRPr="00A30DE3">
        <w:rPr>
          <w:rFonts w:ascii="Times New Roman" w:eastAsia="Times New Roman" w:hAnsi="Times New Roman" w:cs="Times New Roman"/>
          <w:b/>
          <w:lang w:val="en-US"/>
        </w:rPr>
        <w:t>Supplementary Fig.</w:t>
      </w:r>
      <w:r w:rsidRPr="000147AA">
        <w:rPr>
          <w:rFonts w:ascii="Times New Roman" w:eastAsia="Times New Roman" w:hAnsi="Times New Roman" w:cs="Times New Roman"/>
          <w:b/>
          <w:lang w:val="en-CA"/>
        </w:rPr>
        <w:t xml:space="preserve"> 1. </w:t>
      </w:r>
      <w:r w:rsidRPr="000147AA">
        <w:rPr>
          <w:rFonts w:ascii="Times New Roman" w:eastAsia="Times New Roman" w:hAnsi="Times New Roman" w:cs="Times New Roman"/>
          <w:b/>
          <w:bCs/>
          <w:lang w:val="en-CA"/>
        </w:rPr>
        <w:t>Human mGlu</w:t>
      </w:r>
      <w:r w:rsidRPr="000147AA">
        <w:rPr>
          <w:rFonts w:ascii="Times New Roman" w:eastAsia="Times New Roman" w:hAnsi="Times New Roman" w:cs="Times New Roman"/>
          <w:b/>
          <w:bCs/>
          <w:vertAlign w:val="subscript"/>
          <w:lang w:val="en-CA"/>
        </w:rPr>
        <w:t>5</w:t>
      </w:r>
      <w:r w:rsidRPr="000147AA">
        <w:rPr>
          <w:rFonts w:ascii="Times New Roman" w:eastAsia="Times New Roman" w:hAnsi="Times New Roman" w:cs="Times New Roman"/>
          <w:b/>
          <w:bCs/>
          <w:lang w:val="en-CA"/>
        </w:rPr>
        <w:t xml:space="preserve"> constructs designed for expression in HEK293 and</w:t>
      </w:r>
      <w:r w:rsidRPr="00D57F23">
        <w:rPr>
          <w:rFonts w:ascii="Times New Roman" w:eastAsia="Times New Roman" w:hAnsi="Times New Roman"/>
          <w:b/>
          <w:bCs/>
          <w:lang w:val="en-CA"/>
        </w:rPr>
        <w:t xml:space="preserve"> </w:t>
      </w:r>
      <w:r w:rsidR="00811ABC" w:rsidRPr="00D57F23">
        <w:rPr>
          <w:rFonts w:ascii="Times New Roman" w:eastAsia="Times New Roman" w:hAnsi="Times New Roman"/>
          <w:b/>
          <w:bCs/>
          <w:lang w:val="en-CA"/>
        </w:rPr>
        <w:t>S</w:t>
      </w:r>
      <w:r w:rsidR="00811ABC">
        <w:rPr>
          <w:rFonts w:ascii="Times New Roman" w:eastAsia="Times New Roman" w:hAnsi="Times New Roman"/>
          <w:b/>
          <w:bCs/>
          <w:lang w:val="en-CA"/>
        </w:rPr>
        <w:t>f</w:t>
      </w:r>
      <w:r w:rsidR="00811ABC" w:rsidRPr="00D57F23">
        <w:rPr>
          <w:rFonts w:ascii="Times New Roman" w:eastAsia="Times New Roman" w:hAnsi="Times New Roman"/>
          <w:b/>
          <w:bCs/>
          <w:lang w:val="en-CA"/>
        </w:rPr>
        <w:t xml:space="preserve">9 </w:t>
      </w:r>
      <w:r w:rsidRPr="00D57F23">
        <w:rPr>
          <w:rFonts w:ascii="Times New Roman" w:eastAsia="Times New Roman" w:hAnsi="Times New Roman"/>
          <w:b/>
          <w:bCs/>
          <w:lang w:val="en-CA"/>
        </w:rPr>
        <w:t xml:space="preserve">cells. </w:t>
      </w:r>
      <w:r>
        <w:rPr>
          <w:rFonts w:ascii="Times New Roman" w:eastAsia="Times New Roman" w:hAnsi="Times New Roman"/>
          <w:bCs/>
          <w:lang w:val="en-CA"/>
        </w:rPr>
        <w:t>(</w:t>
      </w:r>
      <w:r w:rsidRPr="00A51892">
        <w:rPr>
          <w:rFonts w:ascii="Times New Roman" w:eastAsia="Times New Roman" w:hAnsi="Times New Roman"/>
          <w:b/>
          <w:bCs/>
          <w:lang w:val="en-CA"/>
        </w:rPr>
        <w:t>A</w:t>
      </w:r>
      <w:r>
        <w:rPr>
          <w:rFonts w:ascii="Times New Roman" w:eastAsia="Times New Roman" w:hAnsi="Times New Roman"/>
          <w:bCs/>
          <w:lang w:val="en-CA"/>
        </w:rPr>
        <w:t>-</w:t>
      </w:r>
      <w:r w:rsidRPr="00A51892">
        <w:rPr>
          <w:rFonts w:ascii="Times New Roman" w:eastAsia="Times New Roman" w:hAnsi="Times New Roman"/>
          <w:b/>
          <w:bCs/>
          <w:lang w:val="en-CA"/>
        </w:rPr>
        <w:t>C</w:t>
      </w:r>
      <w:r>
        <w:rPr>
          <w:rFonts w:ascii="Times New Roman" w:eastAsia="Times New Roman" w:hAnsi="Times New Roman"/>
          <w:bCs/>
          <w:lang w:val="en-CA"/>
        </w:rPr>
        <w:t xml:space="preserve">) </w:t>
      </w:r>
      <w:r w:rsidRPr="00D57F23">
        <w:rPr>
          <w:rFonts w:ascii="Times New Roman" w:eastAsia="Times New Roman" w:hAnsi="Times New Roman"/>
          <w:bCs/>
          <w:lang w:val="en-CA"/>
        </w:rPr>
        <w:t xml:space="preserve">Starting from the N-terminus domain, </w:t>
      </w:r>
      <w:r>
        <w:rPr>
          <w:rFonts w:ascii="Times New Roman" w:eastAsia="Times New Roman" w:hAnsi="Times New Roman"/>
          <w:bCs/>
          <w:lang w:val="en-CA"/>
        </w:rPr>
        <w:t>(</w:t>
      </w:r>
      <w:r w:rsidRPr="00A51892">
        <w:rPr>
          <w:rFonts w:ascii="Times New Roman" w:eastAsia="Times New Roman" w:hAnsi="Times New Roman"/>
          <w:b/>
          <w:bCs/>
          <w:lang w:val="en-CA"/>
        </w:rPr>
        <w:t>A</w:t>
      </w:r>
      <w:r>
        <w:rPr>
          <w:rFonts w:ascii="Times New Roman" w:eastAsia="Times New Roman" w:hAnsi="Times New Roman"/>
          <w:bCs/>
          <w:lang w:val="en-CA"/>
        </w:rPr>
        <w:t xml:space="preserve">) </w:t>
      </w:r>
      <w:r w:rsidRPr="00D57F23">
        <w:rPr>
          <w:rFonts w:ascii="Times New Roman" w:eastAsia="Times New Roman" w:hAnsi="Times New Roman"/>
          <w:bCs/>
          <w:lang w:val="en-CA"/>
        </w:rPr>
        <w:t>hmGlu</w:t>
      </w:r>
      <w:r w:rsidRPr="00D57F23">
        <w:rPr>
          <w:rFonts w:ascii="Times New Roman" w:eastAsia="Times New Roman" w:hAnsi="Times New Roman"/>
          <w:bCs/>
          <w:vertAlign w:val="subscript"/>
          <w:lang w:val="en-CA"/>
        </w:rPr>
        <w:t>5</w:t>
      </w:r>
      <w:r>
        <w:rPr>
          <w:rFonts w:ascii="Times New Roman" w:eastAsia="Times New Roman" w:hAnsi="Times New Roman"/>
          <w:bCs/>
          <w:lang w:val="en-CA"/>
        </w:rPr>
        <w:t xml:space="preserve"> </w:t>
      </w:r>
      <w:r w:rsidRPr="00D57F23">
        <w:rPr>
          <w:rFonts w:ascii="Times New Roman" w:eastAsia="Times New Roman" w:hAnsi="Times New Roman"/>
          <w:bCs/>
          <w:lang w:val="en-CA"/>
        </w:rPr>
        <w:t>construct</w:t>
      </w:r>
      <w:r>
        <w:rPr>
          <w:rFonts w:ascii="Times New Roman" w:eastAsia="Times New Roman" w:hAnsi="Times New Roman"/>
          <w:bCs/>
          <w:lang w:val="en-CA"/>
        </w:rPr>
        <w:t xml:space="preserve"> (SNAP-hmGlu</w:t>
      </w:r>
      <w:r w:rsidRPr="006F4BC1">
        <w:rPr>
          <w:rFonts w:ascii="Times New Roman" w:eastAsia="Times New Roman" w:hAnsi="Times New Roman"/>
          <w:bCs/>
          <w:vertAlign w:val="subscript"/>
          <w:lang w:val="en-CA"/>
        </w:rPr>
        <w:t>5</w:t>
      </w:r>
      <w:r>
        <w:rPr>
          <w:rFonts w:ascii="Times New Roman" w:eastAsia="Times New Roman" w:hAnsi="Times New Roman"/>
          <w:bCs/>
          <w:lang w:val="en-CA"/>
        </w:rPr>
        <w:t>-∆856)</w:t>
      </w:r>
      <w:r w:rsidR="00811ABC">
        <w:rPr>
          <w:rFonts w:ascii="Times New Roman" w:eastAsia="Times New Roman" w:hAnsi="Times New Roman"/>
          <w:bCs/>
          <w:lang w:val="en-CA"/>
        </w:rPr>
        <w:t xml:space="preserve"> designed for HEK293 expression</w:t>
      </w:r>
      <w:r w:rsidRPr="00D57F23">
        <w:rPr>
          <w:rFonts w:ascii="Times New Roman" w:eastAsia="Times New Roman" w:hAnsi="Times New Roman"/>
          <w:bCs/>
          <w:lang w:val="en-CA"/>
        </w:rPr>
        <w:t xml:space="preserve"> harbours, the wild type mGlu</w:t>
      </w:r>
      <w:r w:rsidRPr="00D57F23">
        <w:rPr>
          <w:rFonts w:ascii="Times New Roman" w:eastAsia="Times New Roman" w:hAnsi="Times New Roman"/>
          <w:bCs/>
          <w:vertAlign w:val="subscript"/>
          <w:lang w:val="en-CA"/>
        </w:rPr>
        <w:t>5</w:t>
      </w:r>
      <w:r w:rsidRPr="00D57F23">
        <w:rPr>
          <w:rFonts w:ascii="Times New Roman" w:eastAsia="Times New Roman" w:hAnsi="Times New Roman"/>
          <w:bCs/>
          <w:lang w:val="en-CA"/>
        </w:rPr>
        <w:t xml:space="preserve"> signal peptide (red) followed by an extracellular exposed SNAP-Tag fusion protein (orange) and a truncated C-terminus </w:t>
      </w:r>
      <w:r w:rsidR="00811ABC">
        <w:rPr>
          <w:rFonts w:ascii="Times New Roman" w:eastAsia="Times New Roman" w:hAnsi="Times New Roman"/>
          <w:bCs/>
          <w:lang w:val="en-CA"/>
        </w:rPr>
        <w:t>at</w:t>
      </w:r>
      <w:r w:rsidRPr="00D57F23">
        <w:rPr>
          <w:rFonts w:ascii="Times New Roman" w:eastAsia="Times New Roman" w:hAnsi="Times New Roman"/>
          <w:bCs/>
          <w:lang w:val="en-CA"/>
        </w:rPr>
        <w:t xml:space="preserve"> A856</w:t>
      </w:r>
      <w:r w:rsidR="00811ABC">
        <w:rPr>
          <w:rFonts w:ascii="Times New Roman" w:eastAsia="Times New Roman" w:hAnsi="Times New Roman"/>
          <w:bCs/>
          <w:lang w:val="en-CA"/>
        </w:rPr>
        <w:t xml:space="preserve"> where a stop codon is inserted</w:t>
      </w:r>
      <w:r>
        <w:rPr>
          <w:rFonts w:ascii="Times New Roman" w:eastAsia="Times New Roman" w:hAnsi="Times New Roman"/>
          <w:bCs/>
          <w:lang w:val="en-CA"/>
        </w:rPr>
        <w:t>;</w:t>
      </w:r>
      <w:r w:rsidRPr="00D57F23">
        <w:rPr>
          <w:rFonts w:ascii="Times New Roman" w:eastAsia="Times New Roman" w:hAnsi="Times New Roman"/>
          <w:bCs/>
          <w:lang w:val="en-CA"/>
        </w:rPr>
        <w:t xml:space="preserve"> (</w:t>
      </w:r>
      <w:r w:rsidRPr="00A51892">
        <w:rPr>
          <w:rFonts w:ascii="Times New Roman" w:eastAsia="Times New Roman" w:hAnsi="Times New Roman"/>
          <w:b/>
          <w:bCs/>
          <w:lang w:val="en-CA"/>
        </w:rPr>
        <w:t>B</w:t>
      </w:r>
      <w:r w:rsidRPr="00D57F23">
        <w:rPr>
          <w:rFonts w:ascii="Times New Roman" w:eastAsia="Times New Roman" w:hAnsi="Times New Roman"/>
          <w:bCs/>
          <w:lang w:val="en-CA"/>
        </w:rPr>
        <w:t xml:space="preserve">) The </w:t>
      </w:r>
      <w:r w:rsidR="00811ABC" w:rsidRPr="00D57F23">
        <w:rPr>
          <w:rFonts w:ascii="Times New Roman" w:eastAsia="Times New Roman" w:hAnsi="Times New Roman"/>
          <w:bCs/>
          <w:lang w:val="en-CA"/>
        </w:rPr>
        <w:t>S</w:t>
      </w:r>
      <w:r w:rsidR="00811ABC">
        <w:rPr>
          <w:rFonts w:ascii="Times New Roman" w:eastAsia="Times New Roman" w:hAnsi="Times New Roman"/>
          <w:bCs/>
          <w:lang w:val="en-CA"/>
        </w:rPr>
        <w:t>f</w:t>
      </w:r>
      <w:r w:rsidR="00811ABC" w:rsidRPr="00D57F23">
        <w:rPr>
          <w:rFonts w:ascii="Times New Roman" w:eastAsia="Times New Roman" w:hAnsi="Times New Roman"/>
          <w:bCs/>
          <w:lang w:val="en-CA"/>
        </w:rPr>
        <w:t xml:space="preserve">9 </w:t>
      </w:r>
      <w:r w:rsidRPr="00D57F23">
        <w:rPr>
          <w:rFonts w:ascii="Times New Roman" w:eastAsia="Times New Roman" w:hAnsi="Times New Roman"/>
          <w:bCs/>
          <w:lang w:val="en-CA"/>
        </w:rPr>
        <w:t>hmGlu</w:t>
      </w:r>
      <w:r w:rsidRPr="00D57F23">
        <w:rPr>
          <w:rFonts w:ascii="Times New Roman" w:eastAsia="Times New Roman" w:hAnsi="Times New Roman"/>
          <w:bCs/>
          <w:vertAlign w:val="subscript"/>
          <w:lang w:val="en-CA"/>
        </w:rPr>
        <w:t>5</w:t>
      </w:r>
      <w:r w:rsidRPr="00D57F23">
        <w:rPr>
          <w:rFonts w:ascii="Times New Roman" w:eastAsia="Times New Roman" w:hAnsi="Times New Roman"/>
          <w:bCs/>
          <w:lang w:val="en-CA"/>
        </w:rPr>
        <w:t xml:space="preserve"> </w:t>
      </w:r>
      <w:r>
        <w:rPr>
          <w:rFonts w:ascii="Times New Roman" w:eastAsia="Times New Roman" w:hAnsi="Times New Roman"/>
          <w:bCs/>
          <w:lang w:val="en-CA"/>
        </w:rPr>
        <w:t xml:space="preserve">designed </w:t>
      </w:r>
      <w:r w:rsidRPr="00D57F23">
        <w:rPr>
          <w:rFonts w:ascii="Times New Roman" w:eastAsia="Times New Roman" w:hAnsi="Times New Roman"/>
          <w:bCs/>
          <w:lang w:val="en-CA"/>
        </w:rPr>
        <w:t xml:space="preserve">construct </w:t>
      </w:r>
      <w:r>
        <w:rPr>
          <w:rFonts w:ascii="Times New Roman" w:eastAsia="Times New Roman" w:hAnsi="Times New Roman"/>
          <w:bCs/>
          <w:lang w:val="en-CA"/>
        </w:rPr>
        <w:t>for purification optimization (hmGlu</w:t>
      </w:r>
      <w:r w:rsidRPr="006F4BC1">
        <w:rPr>
          <w:rFonts w:ascii="Times New Roman" w:eastAsia="Times New Roman" w:hAnsi="Times New Roman"/>
          <w:bCs/>
          <w:vertAlign w:val="subscript"/>
          <w:lang w:val="en-CA"/>
        </w:rPr>
        <w:t>5</w:t>
      </w:r>
      <w:r>
        <w:rPr>
          <w:rFonts w:ascii="Times New Roman" w:eastAsia="Times New Roman" w:hAnsi="Times New Roman"/>
          <w:bCs/>
          <w:lang w:val="en-CA"/>
        </w:rPr>
        <w:t>-∆856-eGFP)</w:t>
      </w:r>
      <w:r w:rsidRPr="00D57F23">
        <w:rPr>
          <w:rFonts w:ascii="Times New Roman" w:eastAsia="Times New Roman" w:hAnsi="Times New Roman"/>
          <w:bCs/>
          <w:lang w:val="en-CA"/>
        </w:rPr>
        <w:t xml:space="preserve"> </w:t>
      </w:r>
      <w:r>
        <w:rPr>
          <w:rFonts w:ascii="Times New Roman" w:eastAsia="Times New Roman" w:hAnsi="Times New Roman"/>
          <w:bCs/>
          <w:lang w:val="en-CA"/>
        </w:rPr>
        <w:t>harbours</w:t>
      </w:r>
      <w:r w:rsidRPr="00D57F23">
        <w:rPr>
          <w:rFonts w:ascii="Times New Roman" w:eastAsia="Times New Roman" w:hAnsi="Times New Roman"/>
          <w:bCs/>
          <w:lang w:val="en-CA"/>
        </w:rPr>
        <w:t xml:space="preserve">, the </w:t>
      </w:r>
      <w:r w:rsidRPr="00D57F23">
        <w:rPr>
          <w:rFonts w:ascii="Times New Roman" w:hAnsi="Times New Roman" w:cs="Times New Roman"/>
          <w:lang w:val="en-CA"/>
        </w:rPr>
        <w:t>GP64 peptide signal sequence</w:t>
      </w:r>
      <w:r>
        <w:rPr>
          <w:rFonts w:ascii="Times New Roman" w:hAnsi="Times New Roman" w:cs="Times New Roman"/>
          <w:lang w:val="en-CA"/>
        </w:rPr>
        <w:t xml:space="preserve"> (red)</w:t>
      </w:r>
      <w:r w:rsidRPr="00D57F23">
        <w:rPr>
          <w:rFonts w:ascii="Times New Roman" w:hAnsi="Times New Roman" w:cs="Times New Roman"/>
          <w:lang w:val="en-CA"/>
        </w:rPr>
        <w:t xml:space="preserve">, </w:t>
      </w:r>
      <w:r w:rsidRPr="00D57F23">
        <w:rPr>
          <w:rFonts w:ascii="Times New Roman" w:eastAsia="Times New Roman" w:hAnsi="Times New Roman"/>
          <w:bCs/>
          <w:lang w:val="en-CA"/>
        </w:rPr>
        <w:t>the A856 truncated version of the hmGlu</w:t>
      </w:r>
      <w:r w:rsidRPr="00D57F23">
        <w:rPr>
          <w:rFonts w:ascii="Times New Roman" w:eastAsia="Times New Roman" w:hAnsi="Times New Roman"/>
          <w:bCs/>
          <w:vertAlign w:val="subscript"/>
          <w:lang w:val="en-CA"/>
        </w:rPr>
        <w:t>5</w:t>
      </w:r>
      <w:r>
        <w:rPr>
          <w:rFonts w:ascii="Times New Roman" w:eastAsia="Times New Roman" w:hAnsi="Times New Roman"/>
          <w:bCs/>
          <w:lang w:val="en-CA"/>
        </w:rPr>
        <w:t xml:space="preserve"> gene </w:t>
      </w:r>
      <w:r w:rsidRPr="00D57F23">
        <w:rPr>
          <w:rFonts w:ascii="Times New Roman" w:hAnsi="Times New Roman" w:cs="Times New Roman"/>
          <w:lang w:val="en-CA"/>
        </w:rPr>
        <w:t xml:space="preserve">followed by the </w:t>
      </w:r>
      <w:r w:rsidRPr="00D57F23">
        <w:rPr>
          <w:rFonts w:ascii="Times New Roman" w:eastAsia="Times New Roman" w:hAnsi="Times New Roman"/>
          <w:bCs/>
          <w:lang w:val="en-CA"/>
        </w:rPr>
        <w:t xml:space="preserve">intracellular </w:t>
      </w:r>
      <w:proofErr w:type="spellStart"/>
      <w:r w:rsidRPr="00D57F23">
        <w:rPr>
          <w:rFonts w:ascii="Times New Roman" w:eastAsia="Times New Roman" w:hAnsi="Times New Roman"/>
          <w:bCs/>
          <w:lang w:val="en-CA"/>
        </w:rPr>
        <w:t>eGFP</w:t>
      </w:r>
      <w:proofErr w:type="spellEnd"/>
      <w:r w:rsidRPr="00D57F23">
        <w:rPr>
          <w:rFonts w:ascii="Times New Roman" w:eastAsia="Times New Roman" w:hAnsi="Times New Roman"/>
          <w:bCs/>
          <w:lang w:val="en-CA"/>
        </w:rPr>
        <w:t xml:space="preserve"> fusion protein (green) </w:t>
      </w:r>
      <w:r w:rsidRPr="00D57F23">
        <w:rPr>
          <w:rFonts w:ascii="Times New Roman" w:hAnsi="Times New Roman" w:cs="Times New Roman"/>
          <w:lang w:val="en-CA"/>
        </w:rPr>
        <w:t>and a 10× His tag (purple), at</w:t>
      </w:r>
      <w:r>
        <w:rPr>
          <w:rFonts w:ascii="Times New Roman" w:hAnsi="Times New Roman" w:cs="Times New Roman"/>
          <w:lang w:val="en-CA"/>
        </w:rPr>
        <w:t xml:space="preserve"> the </w:t>
      </w:r>
      <w:r w:rsidRPr="00B25708">
        <w:rPr>
          <w:rFonts w:ascii="Times New Roman" w:hAnsi="Times New Roman" w:cs="Times New Roman"/>
          <w:lang w:val="en-CA"/>
        </w:rPr>
        <w:t>C-terminus of the receptor; (</w:t>
      </w:r>
      <w:r w:rsidR="00B25708" w:rsidRPr="00B25708">
        <w:rPr>
          <w:rFonts w:ascii="Times New Roman" w:hAnsi="Times New Roman" w:cs="Times New Roman"/>
          <w:b/>
          <w:lang w:val="en-CA"/>
        </w:rPr>
        <w:t>C</w:t>
      </w:r>
      <w:r w:rsidRPr="00B25708">
        <w:rPr>
          <w:rFonts w:ascii="Times New Roman" w:hAnsi="Times New Roman" w:cs="Times New Roman"/>
          <w:lang w:val="en-CA"/>
        </w:rPr>
        <w:t xml:space="preserve">) The </w:t>
      </w:r>
      <w:r w:rsidR="00811ABC" w:rsidRPr="00B25708">
        <w:rPr>
          <w:rFonts w:ascii="Times New Roman" w:eastAsia="Times New Roman" w:hAnsi="Times New Roman"/>
          <w:bCs/>
          <w:lang w:val="en-CA"/>
        </w:rPr>
        <w:t>S</w:t>
      </w:r>
      <w:r w:rsidR="00811ABC">
        <w:rPr>
          <w:rFonts w:ascii="Times New Roman" w:eastAsia="Times New Roman" w:hAnsi="Times New Roman"/>
          <w:bCs/>
          <w:lang w:val="en-CA"/>
        </w:rPr>
        <w:t>f</w:t>
      </w:r>
      <w:r w:rsidR="00811ABC" w:rsidRPr="00B25708">
        <w:rPr>
          <w:rFonts w:ascii="Times New Roman" w:eastAsia="Times New Roman" w:hAnsi="Times New Roman"/>
          <w:bCs/>
          <w:lang w:val="en-CA"/>
        </w:rPr>
        <w:t xml:space="preserve">9 </w:t>
      </w:r>
      <w:r w:rsidRPr="00B25708">
        <w:rPr>
          <w:rFonts w:ascii="Times New Roman" w:eastAsia="Times New Roman" w:hAnsi="Times New Roman"/>
          <w:bCs/>
          <w:lang w:val="en-CA"/>
        </w:rPr>
        <w:t>hmGlu</w:t>
      </w:r>
      <w:r w:rsidRPr="00B25708">
        <w:rPr>
          <w:rFonts w:ascii="Times New Roman" w:eastAsia="Times New Roman" w:hAnsi="Times New Roman"/>
          <w:bCs/>
          <w:vertAlign w:val="subscript"/>
          <w:lang w:val="en-CA"/>
        </w:rPr>
        <w:t>5</w:t>
      </w:r>
      <w:r w:rsidRPr="00B25708">
        <w:rPr>
          <w:rFonts w:ascii="Times New Roman" w:eastAsia="Times New Roman" w:hAnsi="Times New Roman"/>
          <w:bCs/>
          <w:lang w:val="en-CA"/>
        </w:rPr>
        <w:t xml:space="preserve"> designed construct for large scale purification (hmGlu</w:t>
      </w:r>
      <w:r w:rsidRPr="00B25708">
        <w:rPr>
          <w:rFonts w:ascii="Times New Roman" w:eastAsia="Times New Roman" w:hAnsi="Times New Roman"/>
          <w:bCs/>
          <w:vertAlign w:val="subscript"/>
          <w:lang w:val="en-CA"/>
        </w:rPr>
        <w:t>5</w:t>
      </w:r>
      <w:r w:rsidRPr="00B25708">
        <w:rPr>
          <w:rFonts w:ascii="Times New Roman" w:eastAsia="Times New Roman" w:hAnsi="Times New Roman"/>
          <w:bCs/>
          <w:lang w:val="en-CA"/>
        </w:rPr>
        <w:t xml:space="preserve">-∆856) harbours, the </w:t>
      </w:r>
      <w:r w:rsidRPr="00B25708">
        <w:rPr>
          <w:rFonts w:ascii="Times New Roman" w:hAnsi="Times New Roman" w:cs="Times New Roman"/>
          <w:lang w:val="en-CA"/>
        </w:rPr>
        <w:t xml:space="preserve">GP64 peptide signal sequence (red), followed by the Flag (blue) and the 10×His (purple) tags and </w:t>
      </w:r>
      <w:r w:rsidR="00811ABC">
        <w:rPr>
          <w:rFonts w:ascii="Times New Roman" w:eastAsia="Times New Roman" w:hAnsi="Times New Roman"/>
          <w:bCs/>
          <w:lang w:val="en-CA"/>
        </w:rPr>
        <w:t>a</w:t>
      </w:r>
      <w:r w:rsidRPr="00B25708">
        <w:rPr>
          <w:rFonts w:ascii="Times New Roman" w:eastAsia="Times New Roman" w:hAnsi="Times New Roman"/>
          <w:bCs/>
          <w:lang w:val="en-CA"/>
        </w:rPr>
        <w:t xml:space="preserve"> truncated version of the hmGlu</w:t>
      </w:r>
      <w:r w:rsidRPr="00B25708">
        <w:rPr>
          <w:rFonts w:ascii="Times New Roman" w:eastAsia="Times New Roman" w:hAnsi="Times New Roman"/>
          <w:bCs/>
          <w:vertAlign w:val="subscript"/>
          <w:lang w:val="en-CA"/>
        </w:rPr>
        <w:t>5</w:t>
      </w:r>
      <w:r w:rsidRPr="00B25708">
        <w:rPr>
          <w:rFonts w:ascii="Times New Roman" w:eastAsia="Times New Roman" w:hAnsi="Times New Roman"/>
          <w:bCs/>
          <w:lang w:val="en-CA"/>
        </w:rPr>
        <w:t xml:space="preserve"> gene</w:t>
      </w:r>
      <w:r w:rsidR="00811ABC">
        <w:rPr>
          <w:rFonts w:ascii="Times New Roman" w:eastAsia="Times New Roman" w:hAnsi="Times New Roman"/>
          <w:bCs/>
          <w:lang w:val="en-CA"/>
        </w:rPr>
        <w:t xml:space="preserve"> where a stop codon was inserted at position 856</w:t>
      </w:r>
      <w:r w:rsidRPr="00B25708">
        <w:rPr>
          <w:rFonts w:ascii="Times New Roman" w:hAnsi="Times New Roman" w:cs="Times New Roman"/>
          <w:lang w:val="en-CA"/>
        </w:rPr>
        <w:t xml:space="preserve">. </w:t>
      </w:r>
      <w:r w:rsidR="00B25708" w:rsidRPr="00A30DE3">
        <w:rPr>
          <w:rFonts w:ascii="Times New Roman" w:eastAsia="Times New Roman" w:hAnsi="Times New Roman" w:cs="Times New Roman"/>
          <w:lang w:val="en-US"/>
        </w:rPr>
        <w:t>All the plots were generated using Protter</w:t>
      </w:r>
      <w:r w:rsidR="00A929AC">
        <w:rPr>
          <w:rFonts w:ascii="Times New Roman" w:eastAsia="Times New Roman" w:hAnsi="Times New Roman" w:cs="Times New Roman"/>
        </w:rPr>
        <w:fldChar w:fldCharType="begin"/>
      </w:r>
      <w:r w:rsidR="00A929AC" w:rsidRPr="00A30DE3">
        <w:rPr>
          <w:rFonts w:ascii="Times New Roman" w:eastAsia="Times New Roman" w:hAnsi="Times New Roman" w:cs="Times New Roman"/>
          <w:lang w:val="en-US"/>
        </w:rPr>
        <w:instrText xml:space="preserve"> ADDIN EN.CITE &lt;EndNote&gt;&lt;Cite&gt;&lt;Author&gt;Omasits&lt;/Author&gt;&lt;Year&gt;2014&lt;/Year&gt;&lt;RecNum&gt;145&lt;/RecNum&gt;&lt;DisplayText&gt;&lt;style face="superscript"&gt;1&lt;/style&gt;&lt;/DisplayText&gt;&lt;record&gt;&lt;rec-number&gt;145&lt;/rec-number&gt;&lt;foreign-keys&gt;&lt;key app="EN" db-id="dx2s0wvwqfs0aaerxzjpdfavp5fa0prdt20p" timestamp="1500536173"&gt;145&lt;/key&gt;&lt;/foreign-keys&gt;&lt;ref-type name="Journal Article"&gt;17&lt;/ref-type&gt;&lt;contributors&gt;&lt;authors&gt;&lt;author&gt;Omasits, U.&lt;/author&gt;&lt;author&gt;Ahrens, C. H.&lt;/author&gt;&lt;author&gt;Muller, S.&lt;/author&gt;&lt;author&gt;Wollscheid, B.&lt;/author&gt;&lt;/authors&gt;&lt;/contributors&gt;&lt;auth-address&gt;Department of Biology, Institute of Molecular Systems Biology, ETH Zurich, 8093 Zurich and Institute of Molecular Life Sciences, University of Zurich, 8057 Zurich, Switzerland.&lt;/auth-address&gt;&lt;titles&gt;&lt;title&gt;Protter: interactive protein feature visualization and integration with experimental proteomic data&lt;/title&gt;&lt;secondary-title&gt;Bioinformatics&lt;/secondary-title&gt;&lt;/titles&gt;&lt;periodical&gt;&lt;full-title&gt;Bioinformatics&lt;/full-title&gt;&lt;/periodical&gt;&lt;pages&gt;884-6&lt;/pages&gt;&lt;volume&gt;30&lt;/volume&gt;&lt;number&gt;6&lt;/number&gt;&lt;keywords&gt;&lt;keyword&gt;Amino Acid Sequence&lt;/keyword&gt;&lt;keyword&gt;Internet&lt;/keyword&gt;&lt;keyword&gt;Molecular Sequence Annotation&lt;/keyword&gt;&lt;keyword&gt;Molecular Sequence Data&lt;/keyword&gt;&lt;keyword&gt;Proteins/chemistry/*metabolism&lt;/keyword&gt;&lt;keyword&gt;Proteomics/*methods&lt;/keyword&gt;&lt;keyword&gt;Software&lt;/keyword&gt;&lt;/keywords&gt;&lt;dates&gt;&lt;year&gt;2014&lt;/year&gt;&lt;pub-dates&gt;&lt;date&gt;Mar 15&lt;/date&gt;&lt;/pub-dates&gt;&lt;/dates&gt;&lt;isbn&gt;1367-4811 (Electronic)&amp;#xD;1367-4803 (Linking)&lt;/isbn&gt;&lt;accession-num&gt;24162465&lt;/accession-num&gt;&lt;urls&gt;&lt;related-urls&gt;&lt;url&gt;http://www.ncbi.nlm.nih.gov/pubmed/24162465&lt;/url&gt;&lt;/related-urls&gt;&lt;/urls&gt;&lt;electronic-resource-num&gt;10.1093/bioinformatics/btt607&lt;/electronic-resource-num&gt;&lt;/record&gt;&lt;/Cite&gt;&lt;/EndNote&gt;</w:instrText>
      </w:r>
      <w:r w:rsidR="00A929AC">
        <w:rPr>
          <w:rFonts w:ascii="Times New Roman" w:eastAsia="Times New Roman" w:hAnsi="Times New Roman" w:cs="Times New Roman"/>
        </w:rPr>
        <w:fldChar w:fldCharType="separate"/>
      </w:r>
      <w:r w:rsidR="00A929AC" w:rsidRPr="00A30DE3">
        <w:rPr>
          <w:rFonts w:ascii="Times New Roman" w:eastAsia="Times New Roman" w:hAnsi="Times New Roman" w:cs="Times New Roman"/>
          <w:noProof/>
          <w:vertAlign w:val="superscript"/>
          <w:lang w:val="en-US"/>
        </w:rPr>
        <w:t>1</w:t>
      </w:r>
      <w:r w:rsidR="00A929AC">
        <w:rPr>
          <w:rFonts w:ascii="Times New Roman" w:eastAsia="Times New Roman" w:hAnsi="Times New Roman" w:cs="Times New Roman"/>
        </w:rPr>
        <w:fldChar w:fldCharType="end"/>
      </w:r>
      <w:r w:rsidR="00B25708" w:rsidRPr="00A30DE3">
        <w:rPr>
          <w:rFonts w:ascii="Times New Roman" w:eastAsia="Times New Roman" w:hAnsi="Times New Roman" w:cs="Times New Roman"/>
          <w:lang w:val="en-US"/>
        </w:rPr>
        <w:t xml:space="preserve">. </w:t>
      </w:r>
      <w:r w:rsidRPr="00B25708">
        <w:rPr>
          <w:rFonts w:ascii="Times New Roman" w:hAnsi="Times New Roman" w:cs="Times New Roman"/>
          <w:lang w:val="en-CA"/>
        </w:rPr>
        <w:t>A schematic representation of the three constructs is shown at the right of each snake plot.</w:t>
      </w:r>
    </w:p>
    <w:p w14:paraId="3705242A" w14:textId="77777777" w:rsidR="00E37CC4" w:rsidRDefault="00E37CC4" w:rsidP="00E37CC4">
      <w:pPr>
        <w:jc w:val="both"/>
        <w:rPr>
          <w:rFonts w:ascii="Times New Roman" w:eastAsia="Times New Roman" w:hAnsi="Times New Roman" w:cs="Times New Roman"/>
          <w:b/>
          <w:lang w:val="en-CA"/>
        </w:rPr>
      </w:pPr>
    </w:p>
    <w:p w14:paraId="608D0E39" w14:textId="77777777" w:rsidR="00E37CC4" w:rsidRPr="00A30DE3" w:rsidRDefault="00E37CC4" w:rsidP="00E37CC4">
      <w:pPr>
        <w:jc w:val="both"/>
        <w:rPr>
          <w:rFonts w:ascii="Times New Roman" w:eastAsia="Times New Roman" w:hAnsi="Times New Roman" w:cs="Times New Roman"/>
          <w:b/>
          <w:lang w:val="en-US"/>
        </w:rPr>
      </w:pPr>
    </w:p>
    <w:p w14:paraId="1E678D48" w14:textId="77777777" w:rsidR="00E37CC4" w:rsidRPr="00A30DE3" w:rsidRDefault="00E37CC4" w:rsidP="00E37CC4">
      <w:pPr>
        <w:jc w:val="both"/>
        <w:rPr>
          <w:rFonts w:ascii="Times New Roman" w:eastAsia="Times New Roman" w:hAnsi="Times New Roman" w:cs="Times New Roman"/>
          <w:b/>
          <w:lang w:val="en-US"/>
        </w:rPr>
      </w:pPr>
    </w:p>
    <w:p w14:paraId="05A3BE34" w14:textId="77777777" w:rsidR="00E37CC4" w:rsidRPr="00A30DE3" w:rsidRDefault="00E37CC4" w:rsidP="00E37CC4">
      <w:pPr>
        <w:jc w:val="both"/>
        <w:rPr>
          <w:rFonts w:ascii="Times New Roman" w:eastAsia="Times New Roman" w:hAnsi="Times New Roman" w:cs="Times New Roman"/>
          <w:b/>
          <w:lang w:val="en-US"/>
        </w:rPr>
      </w:pPr>
    </w:p>
    <w:p w14:paraId="75C48975" w14:textId="77777777" w:rsidR="00E37CC4" w:rsidRPr="00A30DE3" w:rsidRDefault="00E37CC4" w:rsidP="00E37CC4">
      <w:pPr>
        <w:jc w:val="both"/>
        <w:rPr>
          <w:rFonts w:ascii="Times New Roman" w:eastAsia="Times New Roman" w:hAnsi="Times New Roman" w:cs="Times New Roman"/>
          <w:b/>
          <w:lang w:val="en-US"/>
        </w:rPr>
      </w:pPr>
    </w:p>
    <w:p w14:paraId="0FDA5308" w14:textId="6685080E" w:rsidR="00E37CC4" w:rsidRDefault="005C042F" w:rsidP="00E37CC4">
      <w:pPr>
        <w:jc w:val="both"/>
        <w:rPr>
          <w:rFonts w:ascii="Times New Roman" w:eastAsia="Times New Roman" w:hAnsi="Times New Roman" w:cs="Times New Roman"/>
          <w:b/>
        </w:rPr>
      </w:pPr>
      <w:r>
        <w:rPr>
          <w:rFonts w:ascii="Times New Roman" w:eastAsia="Times New Roman" w:hAnsi="Times New Roman" w:cs="Times New Roman"/>
          <w:b/>
          <w:noProof/>
        </w:rPr>
        <w:lastRenderedPageBreak/>
        <w:drawing>
          <wp:inline distT="0" distB="0" distL="0" distR="0" wp14:anchorId="18887946" wp14:editId="14D746B3">
            <wp:extent cx="5765800" cy="5943600"/>
            <wp:effectExtent l="0" t="0" r="0" b="0"/>
            <wp:docPr id="20" name="Image 20" descr="Macintosh HD:Users:chady:Desktop:REVISION2-PAPERWTmGLU5:Figures:Supplementary-figures:Format-JPEG300Dpi:FigureS2-VF-Fixedlength-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chady:Desktop:REVISION2-PAPERWTmGLU5:Figures:Supplementary-figures:Format-JPEG300Dpi:FigureS2-VF-Fixedlength-01-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5800" cy="5943600"/>
                    </a:xfrm>
                    <a:prstGeom prst="rect">
                      <a:avLst/>
                    </a:prstGeom>
                    <a:noFill/>
                    <a:ln>
                      <a:noFill/>
                    </a:ln>
                  </pic:spPr>
                </pic:pic>
              </a:graphicData>
            </a:graphic>
          </wp:inline>
        </w:drawing>
      </w:r>
    </w:p>
    <w:p w14:paraId="65DE8B2A" w14:textId="77777777" w:rsidR="00E37CC4" w:rsidRDefault="00E37CC4" w:rsidP="00E37CC4">
      <w:pPr>
        <w:jc w:val="both"/>
        <w:rPr>
          <w:rFonts w:ascii="Times New Roman" w:eastAsia="Times New Roman" w:hAnsi="Times New Roman" w:cs="Times New Roman"/>
          <w:b/>
        </w:rPr>
      </w:pPr>
    </w:p>
    <w:p w14:paraId="5B492CA8" w14:textId="4751A28F" w:rsidR="00E37CC4" w:rsidRDefault="00E37CC4" w:rsidP="00E37CC4">
      <w:pPr>
        <w:jc w:val="both"/>
        <w:rPr>
          <w:rFonts w:ascii="Times" w:hAnsi="Times"/>
          <w:lang w:val="en-US"/>
        </w:rPr>
      </w:pPr>
      <w:r w:rsidRPr="00A30DE3">
        <w:rPr>
          <w:rFonts w:ascii="Times New Roman" w:eastAsia="Times New Roman" w:hAnsi="Times New Roman" w:cs="Times New Roman"/>
          <w:b/>
          <w:lang w:val="en-US"/>
        </w:rPr>
        <w:t>Supplementary Fig.</w:t>
      </w:r>
      <w:r w:rsidRPr="000147AA">
        <w:rPr>
          <w:rFonts w:ascii="Times New Roman" w:eastAsia="Times New Roman" w:hAnsi="Times New Roman" w:cs="Times New Roman"/>
          <w:b/>
          <w:lang w:val="en-CA"/>
        </w:rPr>
        <w:t xml:space="preserve"> </w:t>
      </w:r>
      <w:r>
        <w:rPr>
          <w:rFonts w:ascii="Times New Roman" w:eastAsia="Times New Roman" w:hAnsi="Times New Roman" w:cs="Times New Roman"/>
          <w:b/>
          <w:lang w:val="en-CA"/>
        </w:rPr>
        <w:t>2</w:t>
      </w:r>
      <w:r w:rsidRPr="00D57F23">
        <w:rPr>
          <w:rFonts w:ascii="Times New Roman" w:eastAsia="Times New Roman" w:hAnsi="Times New Roman" w:cs="Times New Roman"/>
          <w:b/>
          <w:lang w:val="en-CA"/>
        </w:rPr>
        <w:t>.</w:t>
      </w:r>
      <w:r>
        <w:rPr>
          <w:rFonts w:ascii="Times New Roman" w:eastAsia="Times New Roman" w:hAnsi="Times New Roman" w:cs="Times New Roman"/>
          <w:b/>
          <w:bCs/>
          <w:lang w:val="en-AU"/>
        </w:rPr>
        <w:t xml:space="preserve"> </w:t>
      </w:r>
      <w:r w:rsidRPr="00D57F23">
        <w:rPr>
          <w:rFonts w:ascii="Times New Roman" w:eastAsia="Times New Roman" w:hAnsi="Times New Roman" w:cs="Times New Roman"/>
          <w:b/>
          <w:bCs/>
          <w:lang w:val="en-AU"/>
        </w:rPr>
        <w:t xml:space="preserve">Monitoring </w:t>
      </w:r>
      <w:r w:rsidR="00A30DE3">
        <w:rPr>
          <w:rFonts w:ascii="Times New Roman" w:eastAsia="Times New Roman" w:hAnsi="Times New Roman" w:cs="Times New Roman"/>
          <w:b/>
          <w:bCs/>
          <w:lang w:val="en-AU"/>
        </w:rPr>
        <w:t>IP-one</w:t>
      </w:r>
      <w:r w:rsidR="00A30DE3" w:rsidRPr="00D57F23">
        <w:rPr>
          <w:rFonts w:ascii="Times New Roman" w:eastAsia="Times New Roman" w:hAnsi="Times New Roman" w:cs="Times New Roman"/>
          <w:b/>
          <w:bCs/>
          <w:lang w:val="en-AU"/>
        </w:rPr>
        <w:t xml:space="preserve"> </w:t>
      </w:r>
      <w:r w:rsidRPr="00D57F23">
        <w:rPr>
          <w:rFonts w:ascii="Times New Roman" w:eastAsia="Times New Roman" w:hAnsi="Times New Roman" w:cs="Times New Roman"/>
          <w:b/>
          <w:bCs/>
          <w:lang w:val="en-AU"/>
        </w:rPr>
        <w:t>release in HEK293 cells for C-terminus truncated hmGlu</w:t>
      </w:r>
      <w:r w:rsidRPr="00D57F23">
        <w:rPr>
          <w:rFonts w:ascii="Times New Roman" w:eastAsia="Times New Roman" w:hAnsi="Times New Roman" w:cs="Times New Roman"/>
          <w:b/>
          <w:bCs/>
          <w:vertAlign w:val="subscript"/>
          <w:lang w:val="en-AU"/>
        </w:rPr>
        <w:t>5</w:t>
      </w:r>
      <w:r w:rsidRPr="00D57F23">
        <w:rPr>
          <w:rFonts w:ascii="Times New Roman" w:eastAsia="Times New Roman" w:hAnsi="Times New Roman" w:cs="Times New Roman"/>
          <w:b/>
          <w:bCs/>
          <w:lang w:val="en-AU"/>
        </w:rPr>
        <w:t xml:space="preserve"> using IP-One assay.</w:t>
      </w:r>
      <w:r w:rsidR="004A3321">
        <w:rPr>
          <w:rFonts w:ascii="Times New Roman" w:eastAsia="Times New Roman" w:hAnsi="Times New Roman" w:cs="Times New Roman"/>
          <w:b/>
          <w:bCs/>
          <w:lang w:val="en-AU"/>
        </w:rPr>
        <w:t xml:space="preserve"> (A, B)</w:t>
      </w:r>
      <w:r w:rsidRPr="00D57F23">
        <w:rPr>
          <w:rFonts w:ascii="Times New Roman" w:eastAsia="Times New Roman" w:hAnsi="Times New Roman" w:cs="Times New Roman"/>
          <w:b/>
          <w:lang w:val="en-AU"/>
        </w:rPr>
        <w:t xml:space="preserve"> </w:t>
      </w:r>
      <w:r w:rsidRPr="00D57F23">
        <w:rPr>
          <w:rFonts w:ascii="Times New Roman" w:eastAsia="Times New Roman" w:hAnsi="Times New Roman" w:cs="Times New Roman"/>
          <w:lang w:val="en-AU"/>
        </w:rPr>
        <w:t xml:space="preserve">IP-one </w:t>
      </w:r>
      <w:r w:rsidR="00A30DE3">
        <w:rPr>
          <w:rFonts w:ascii="Times New Roman" w:eastAsia="Times New Roman" w:hAnsi="Times New Roman" w:cs="Times New Roman"/>
          <w:lang w:val="en-AU"/>
        </w:rPr>
        <w:t>release is measured for</w:t>
      </w:r>
      <w:r w:rsidRPr="00D57F23">
        <w:rPr>
          <w:rFonts w:ascii="Times New Roman" w:eastAsia="Times New Roman" w:hAnsi="Times New Roman" w:cs="Times New Roman"/>
          <w:lang w:val="en-AU"/>
        </w:rPr>
        <w:t xml:space="preserve"> </w:t>
      </w:r>
      <w:r>
        <w:rPr>
          <w:rFonts w:ascii="Times New Roman" w:eastAsia="Times New Roman" w:hAnsi="Times New Roman" w:cs="Times New Roman"/>
          <w:lang w:val="en-AU"/>
        </w:rPr>
        <w:t>seven</w:t>
      </w:r>
      <w:r w:rsidRPr="00D57F23">
        <w:rPr>
          <w:rFonts w:ascii="Times New Roman" w:eastAsia="Times New Roman" w:hAnsi="Times New Roman" w:cs="Times New Roman"/>
          <w:lang w:val="en-AU"/>
        </w:rPr>
        <w:t xml:space="preserve"> truncated constructs </w:t>
      </w:r>
      <w:r w:rsidR="004A3321">
        <w:rPr>
          <w:rFonts w:ascii="Times New Roman" w:eastAsia="Times New Roman" w:hAnsi="Times New Roman" w:cs="Times New Roman"/>
          <w:lang w:val="en-AU"/>
        </w:rPr>
        <w:t xml:space="preserve">at the C-terminus </w:t>
      </w:r>
      <w:r w:rsidRPr="00D57F23">
        <w:rPr>
          <w:rFonts w:ascii="Times New Roman" w:eastAsia="Times New Roman" w:hAnsi="Times New Roman" w:cs="Times New Roman"/>
          <w:lang w:val="en-AU"/>
        </w:rPr>
        <w:t>of hmGlu</w:t>
      </w:r>
      <w:r w:rsidRPr="00D57F23">
        <w:rPr>
          <w:rFonts w:ascii="Times New Roman" w:eastAsia="Times New Roman" w:hAnsi="Times New Roman" w:cs="Times New Roman"/>
          <w:vertAlign w:val="subscript"/>
          <w:lang w:val="en-AU"/>
        </w:rPr>
        <w:t xml:space="preserve">5 </w:t>
      </w:r>
      <w:r w:rsidRPr="00D57F23">
        <w:rPr>
          <w:rFonts w:ascii="Times New Roman" w:eastAsia="Times New Roman" w:hAnsi="Times New Roman" w:cs="Times New Roman"/>
          <w:lang w:val="en-AU"/>
        </w:rPr>
        <w:t>following an increased concentration of</w:t>
      </w:r>
      <w:r>
        <w:rPr>
          <w:rFonts w:ascii="Times New Roman" w:eastAsia="Times New Roman" w:hAnsi="Times New Roman" w:cs="Times New Roman"/>
          <w:lang w:val="en-AU"/>
        </w:rPr>
        <w:t xml:space="preserve"> </w:t>
      </w:r>
      <w:r w:rsidRPr="00D57F23">
        <w:rPr>
          <w:rFonts w:ascii="Times New Roman" w:eastAsia="Times New Roman" w:hAnsi="Times New Roman" w:cs="Times New Roman"/>
          <w:lang w:val="en-AU"/>
        </w:rPr>
        <w:t xml:space="preserve">agonists, </w:t>
      </w:r>
      <w:r>
        <w:rPr>
          <w:rFonts w:ascii="Times New Roman" w:eastAsia="Times New Roman" w:hAnsi="Times New Roman" w:cs="Times New Roman"/>
          <w:lang w:val="en-AU"/>
        </w:rPr>
        <w:t>glutamate</w:t>
      </w:r>
      <w:r w:rsidRPr="00D57F23">
        <w:rPr>
          <w:rFonts w:ascii="Times New Roman" w:eastAsia="Times New Roman" w:hAnsi="Times New Roman" w:cs="Times New Roman"/>
          <w:lang w:val="en-AU"/>
        </w:rPr>
        <w:t xml:space="preserve"> (</w:t>
      </w:r>
      <w:r w:rsidRPr="00A51892">
        <w:rPr>
          <w:rFonts w:ascii="Times New Roman" w:eastAsia="Times New Roman" w:hAnsi="Times New Roman" w:cs="Times New Roman"/>
          <w:b/>
          <w:lang w:val="en-AU"/>
        </w:rPr>
        <w:t>A</w:t>
      </w:r>
      <w:r w:rsidRPr="00D57F23">
        <w:rPr>
          <w:rFonts w:ascii="Times New Roman" w:eastAsia="Times New Roman" w:hAnsi="Times New Roman" w:cs="Times New Roman"/>
          <w:lang w:val="en-AU"/>
        </w:rPr>
        <w:t xml:space="preserve">) and </w:t>
      </w:r>
      <w:proofErr w:type="spellStart"/>
      <w:r>
        <w:rPr>
          <w:rFonts w:ascii="Times New Roman" w:eastAsia="Times New Roman" w:hAnsi="Times New Roman" w:cs="Times New Roman"/>
          <w:lang w:val="en-AU"/>
        </w:rPr>
        <w:t>quisqualate</w:t>
      </w:r>
      <w:proofErr w:type="spellEnd"/>
      <w:r w:rsidRPr="00D57F23">
        <w:rPr>
          <w:rFonts w:ascii="Times New Roman" w:eastAsia="Times New Roman" w:hAnsi="Times New Roman" w:cs="Times New Roman"/>
          <w:lang w:val="en-AU"/>
        </w:rPr>
        <w:t xml:space="preserve"> (</w:t>
      </w:r>
      <w:r w:rsidRPr="00A51892">
        <w:rPr>
          <w:rFonts w:ascii="Times New Roman" w:eastAsia="Times New Roman" w:hAnsi="Times New Roman" w:cs="Times New Roman"/>
          <w:b/>
          <w:lang w:val="en-AU"/>
        </w:rPr>
        <w:t>B</w:t>
      </w:r>
      <w:r w:rsidRPr="00D57F23">
        <w:rPr>
          <w:rFonts w:ascii="Times New Roman" w:eastAsia="Times New Roman" w:hAnsi="Times New Roman" w:cs="Times New Roman"/>
          <w:lang w:val="en-AU"/>
        </w:rPr>
        <w:t xml:space="preserve">). </w:t>
      </w:r>
      <w:r w:rsidRPr="00744BC8">
        <w:rPr>
          <w:rFonts w:ascii="Times" w:hAnsi="Times" w:cs="Times New Roman"/>
          <w:bCs/>
          <w:lang w:val="en-AU"/>
        </w:rPr>
        <w:t xml:space="preserve">Data points represent the mean ± S.E.M. of at least </w:t>
      </w:r>
      <w:r>
        <w:rPr>
          <w:rFonts w:ascii="Times" w:hAnsi="Times" w:cs="Times New Roman"/>
          <w:bCs/>
          <w:lang w:val="en-AU"/>
        </w:rPr>
        <w:t>two</w:t>
      </w:r>
      <w:r w:rsidRPr="00744BC8">
        <w:rPr>
          <w:rFonts w:ascii="Times" w:hAnsi="Times" w:cs="Times New Roman"/>
          <w:bCs/>
          <w:lang w:val="en-AU"/>
        </w:rPr>
        <w:t xml:space="preserve"> independent experiments.</w:t>
      </w:r>
    </w:p>
    <w:p w14:paraId="21431B39" w14:textId="77777777" w:rsidR="00E37CC4" w:rsidRDefault="00E37CC4" w:rsidP="00E37CC4">
      <w:pPr>
        <w:jc w:val="both"/>
        <w:rPr>
          <w:rFonts w:ascii="Times" w:hAnsi="Times"/>
          <w:lang w:val="en-US"/>
        </w:rPr>
      </w:pPr>
    </w:p>
    <w:p w14:paraId="7085BD7E" w14:textId="77777777" w:rsidR="00E37CC4" w:rsidRPr="00A30DE3" w:rsidRDefault="00E37CC4" w:rsidP="00E37CC4">
      <w:pPr>
        <w:jc w:val="both"/>
        <w:rPr>
          <w:rFonts w:ascii="Times New Roman" w:eastAsia="Times New Roman" w:hAnsi="Times New Roman" w:cs="Times New Roman"/>
          <w:b/>
          <w:lang w:val="en-US"/>
        </w:rPr>
      </w:pPr>
    </w:p>
    <w:p w14:paraId="55C39181" w14:textId="77777777" w:rsidR="00E37CC4" w:rsidRPr="00A30DE3" w:rsidRDefault="00E37CC4" w:rsidP="00E37CC4">
      <w:pPr>
        <w:jc w:val="both"/>
        <w:rPr>
          <w:rFonts w:ascii="Times New Roman" w:eastAsia="Times New Roman" w:hAnsi="Times New Roman" w:cs="Times New Roman"/>
          <w:b/>
          <w:lang w:val="en-US"/>
        </w:rPr>
      </w:pPr>
    </w:p>
    <w:p w14:paraId="4AB1DB41" w14:textId="77777777" w:rsidR="00E37CC4" w:rsidRPr="00A30DE3" w:rsidRDefault="00E37CC4" w:rsidP="00E37CC4">
      <w:pPr>
        <w:jc w:val="both"/>
        <w:rPr>
          <w:rFonts w:ascii="Times New Roman" w:eastAsia="Times New Roman" w:hAnsi="Times New Roman" w:cs="Times New Roman"/>
          <w:b/>
          <w:lang w:val="en-US"/>
        </w:rPr>
      </w:pPr>
    </w:p>
    <w:p w14:paraId="24351AD7" w14:textId="77777777" w:rsidR="00E37CC4" w:rsidRPr="00A30DE3" w:rsidRDefault="00E37CC4" w:rsidP="00E37CC4">
      <w:pPr>
        <w:jc w:val="both"/>
        <w:rPr>
          <w:rFonts w:ascii="Times New Roman" w:eastAsia="Times New Roman" w:hAnsi="Times New Roman" w:cs="Times New Roman"/>
          <w:b/>
          <w:lang w:val="en-US"/>
        </w:rPr>
      </w:pPr>
    </w:p>
    <w:p w14:paraId="245375DC" w14:textId="77777777" w:rsidR="00E37CC4" w:rsidRPr="00A30DE3" w:rsidRDefault="00E37CC4" w:rsidP="00E37CC4">
      <w:pPr>
        <w:jc w:val="both"/>
        <w:rPr>
          <w:rFonts w:ascii="Times New Roman" w:eastAsia="Times New Roman" w:hAnsi="Times New Roman" w:cs="Times New Roman"/>
          <w:b/>
          <w:lang w:val="en-US"/>
        </w:rPr>
      </w:pPr>
    </w:p>
    <w:p w14:paraId="30DD44E7" w14:textId="0BEAEBFC" w:rsidR="00E37CC4" w:rsidRDefault="005C042F" w:rsidP="00E37CC4">
      <w:pPr>
        <w:jc w:val="both"/>
        <w:rPr>
          <w:rFonts w:ascii="Times New Roman" w:eastAsia="Times New Roman" w:hAnsi="Times New Roman" w:cs="Times New Roman"/>
          <w:b/>
        </w:rPr>
      </w:pPr>
      <w:r>
        <w:rPr>
          <w:rFonts w:ascii="Times New Roman" w:eastAsia="Times New Roman" w:hAnsi="Times New Roman" w:cs="Times New Roman"/>
          <w:b/>
          <w:noProof/>
        </w:rPr>
        <w:lastRenderedPageBreak/>
        <w:drawing>
          <wp:inline distT="0" distB="0" distL="0" distR="0" wp14:anchorId="551F052F" wp14:editId="7844C84E">
            <wp:extent cx="5765800" cy="2768600"/>
            <wp:effectExtent l="0" t="0" r="0" b="0"/>
            <wp:docPr id="21" name="Image 21" descr="Macintosh HD:Users:chady:Desktop:REVISION2-PAPERWTmGLU5:Figures:Supplementary-figures:Format-JPEG300Dpi:FigureS3-VF-Fixedlength-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chady:Desktop:REVISION2-PAPERWTmGLU5:Figures:Supplementary-figures:Format-JPEG300Dpi:FigureS3-VF-Fixedlength-01-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5800" cy="2768600"/>
                    </a:xfrm>
                    <a:prstGeom prst="rect">
                      <a:avLst/>
                    </a:prstGeom>
                    <a:noFill/>
                    <a:ln>
                      <a:noFill/>
                    </a:ln>
                  </pic:spPr>
                </pic:pic>
              </a:graphicData>
            </a:graphic>
          </wp:inline>
        </w:drawing>
      </w:r>
    </w:p>
    <w:p w14:paraId="2BBB3BE6" w14:textId="77777777" w:rsidR="00E37CC4" w:rsidRDefault="00E37CC4" w:rsidP="00E37CC4">
      <w:pPr>
        <w:jc w:val="both"/>
        <w:rPr>
          <w:rFonts w:ascii="Times New Roman" w:eastAsia="Times New Roman" w:hAnsi="Times New Roman" w:cs="Times New Roman"/>
          <w:b/>
        </w:rPr>
      </w:pPr>
    </w:p>
    <w:p w14:paraId="26782CA8" w14:textId="2878AA19" w:rsidR="00E37CC4" w:rsidRDefault="00E37CC4" w:rsidP="00E37CC4">
      <w:pPr>
        <w:jc w:val="both"/>
        <w:rPr>
          <w:rFonts w:ascii="Times New Roman" w:eastAsia="Times New Roman" w:hAnsi="Times New Roman" w:cs="Times New Roman"/>
          <w:lang w:val="en-AU"/>
        </w:rPr>
      </w:pPr>
      <w:r w:rsidRPr="00A30DE3">
        <w:rPr>
          <w:rFonts w:ascii="Times New Roman" w:eastAsia="Times New Roman" w:hAnsi="Times New Roman" w:cs="Times New Roman"/>
          <w:b/>
          <w:lang w:val="en-US"/>
        </w:rPr>
        <w:t>Supplementary Fig.</w:t>
      </w:r>
      <w:r w:rsidRPr="000147AA">
        <w:rPr>
          <w:rFonts w:ascii="Times New Roman" w:eastAsia="Times New Roman" w:hAnsi="Times New Roman" w:cs="Times New Roman"/>
          <w:b/>
          <w:lang w:val="en-CA"/>
        </w:rPr>
        <w:t xml:space="preserve"> </w:t>
      </w:r>
      <w:r>
        <w:rPr>
          <w:rFonts w:ascii="Times New Roman" w:eastAsia="Times New Roman" w:hAnsi="Times New Roman" w:cs="Times New Roman"/>
          <w:b/>
          <w:lang w:val="en-CA"/>
        </w:rPr>
        <w:t>3</w:t>
      </w:r>
      <w:r w:rsidRPr="00D57F23">
        <w:rPr>
          <w:rFonts w:ascii="Times New Roman" w:eastAsia="Times New Roman" w:hAnsi="Times New Roman" w:cs="Times New Roman"/>
          <w:b/>
          <w:lang w:val="en-CA"/>
        </w:rPr>
        <w:t xml:space="preserve">. </w:t>
      </w:r>
      <w:r w:rsidRPr="00D57F23">
        <w:rPr>
          <w:rFonts w:ascii="Times New Roman" w:eastAsia="Times New Roman" w:hAnsi="Times New Roman" w:cs="Times New Roman"/>
          <w:b/>
          <w:lang w:val="en-AU"/>
        </w:rPr>
        <w:t xml:space="preserve">SDS PAGE analysis of the </w:t>
      </w:r>
      <w:r w:rsidRPr="00D57F23">
        <w:rPr>
          <w:rFonts w:ascii="Times New Roman" w:eastAsia="Times New Roman" w:hAnsi="Times New Roman" w:cs="Times New Roman"/>
          <w:b/>
          <w:bCs/>
          <w:lang w:val="en-AU"/>
        </w:rPr>
        <w:t xml:space="preserve">HEK293 expressed </w:t>
      </w:r>
      <w:r>
        <w:rPr>
          <w:rFonts w:ascii="Times New Roman" w:eastAsia="Times New Roman" w:hAnsi="Times New Roman" w:cs="Times New Roman"/>
          <w:b/>
          <w:bCs/>
          <w:lang w:val="en-AU"/>
        </w:rPr>
        <w:t>SNAP-</w:t>
      </w:r>
      <w:r w:rsidRPr="00D57F23">
        <w:rPr>
          <w:rFonts w:ascii="Times New Roman" w:eastAsia="Times New Roman" w:hAnsi="Times New Roman" w:cs="Times New Roman"/>
          <w:b/>
          <w:bCs/>
          <w:lang w:val="en-AU"/>
        </w:rPr>
        <w:t>hmGlu</w:t>
      </w:r>
      <w:r w:rsidRPr="00D57F23">
        <w:rPr>
          <w:rFonts w:ascii="Times New Roman" w:eastAsia="Times New Roman" w:hAnsi="Times New Roman" w:cs="Times New Roman"/>
          <w:b/>
          <w:bCs/>
          <w:vertAlign w:val="subscript"/>
          <w:lang w:val="en-AU"/>
        </w:rPr>
        <w:t>5</w:t>
      </w:r>
      <w:r w:rsidRPr="00D57F23">
        <w:rPr>
          <w:rFonts w:ascii="Times New Roman" w:eastAsia="Times New Roman" w:hAnsi="Times New Roman" w:cs="Times New Roman"/>
          <w:b/>
          <w:bCs/>
          <w:lang w:val="en-AU"/>
        </w:rPr>
        <w:t xml:space="preserve">-∆856 </w:t>
      </w:r>
      <w:r w:rsidRPr="00D57F23">
        <w:rPr>
          <w:rFonts w:ascii="Times New Roman" w:eastAsia="Times New Roman" w:hAnsi="Times New Roman" w:cs="Times New Roman"/>
          <w:b/>
          <w:lang w:val="en-AU"/>
        </w:rPr>
        <w:t>that carries the single N-linked mutations.</w:t>
      </w:r>
      <w:r w:rsidRPr="00D57F23">
        <w:rPr>
          <w:rFonts w:ascii="Times New Roman" w:eastAsia="Times New Roman" w:hAnsi="Times New Roman" w:cs="Times New Roman"/>
          <w:lang w:val="en-AU"/>
        </w:rPr>
        <w:t xml:space="preserve"> </w:t>
      </w:r>
      <w:r w:rsidR="00AF1C0F" w:rsidRPr="00AF1C0F">
        <w:rPr>
          <w:rFonts w:ascii="Times New Roman" w:eastAsia="Times New Roman" w:hAnsi="Times New Roman" w:cs="Times New Roman"/>
          <w:lang w:val="en-AU"/>
        </w:rPr>
        <w:t>(</w:t>
      </w:r>
      <w:r w:rsidR="00AF1C0F" w:rsidRPr="00AF1C0F">
        <w:rPr>
          <w:rFonts w:ascii="Times New Roman" w:eastAsia="Times New Roman" w:hAnsi="Times New Roman" w:cs="Times New Roman"/>
          <w:b/>
          <w:lang w:val="en-AU"/>
        </w:rPr>
        <w:t>A, B</w:t>
      </w:r>
      <w:r w:rsidR="00AF1C0F" w:rsidRPr="00AF1C0F">
        <w:rPr>
          <w:rFonts w:ascii="Times New Roman" w:eastAsia="Times New Roman" w:hAnsi="Times New Roman" w:cs="Times New Roman"/>
          <w:lang w:val="en-AU"/>
        </w:rPr>
        <w:t>)</w:t>
      </w:r>
      <w:r w:rsidR="00AF1C0F">
        <w:rPr>
          <w:rFonts w:ascii="Times New Roman" w:eastAsia="Times New Roman" w:hAnsi="Times New Roman" w:cs="Times New Roman"/>
          <w:lang w:val="en-AU"/>
        </w:rPr>
        <w:t xml:space="preserve"> </w:t>
      </w:r>
      <w:r w:rsidR="004C131F">
        <w:rPr>
          <w:rFonts w:ascii="Times New Roman" w:eastAsia="Times New Roman" w:hAnsi="Times New Roman" w:cs="Times New Roman"/>
          <w:lang w:val="en-AU"/>
        </w:rPr>
        <w:t xml:space="preserve">The </w:t>
      </w:r>
      <w:r w:rsidR="006D329C">
        <w:rPr>
          <w:rFonts w:ascii="Times New Roman" w:eastAsia="Times New Roman" w:hAnsi="Times New Roman" w:cs="Times New Roman"/>
          <w:lang w:val="en-AU"/>
        </w:rPr>
        <w:t xml:space="preserve">SDS PAGE gel </w:t>
      </w:r>
      <w:r w:rsidR="004C131F">
        <w:rPr>
          <w:rFonts w:ascii="Times New Roman" w:eastAsia="Times New Roman" w:hAnsi="Times New Roman" w:cs="Times New Roman"/>
          <w:lang w:val="en-AU"/>
        </w:rPr>
        <w:t>(</w:t>
      </w:r>
      <w:r w:rsidR="00AF1C0F" w:rsidRPr="00AF1C0F">
        <w:rPr>
          <w:rFonts w:ascii="Times New Roman" w:eastAsia="Times New Roman" w:hAnsi="Times New Roman" w:cs="Times New Roman"/>
          <w:b/>
          <w:lang w:val="en-AU"/>
        </w:rPr>
        <w:t>A</w:t>
      </w:r>
      <w:r w:rsidR="000B1D95">
        <w:rPr>
          <w:rFonts w:ascii="Times New Roman" w:eastAsia="Times New Roman" w:hAnsi="Times New Roman" w:cs="Times New Roman"/>
          <w:lang w:val="en-AU"/>
        </w:rPr>
        <w:t>) reveals migration of i</w:t>
      </w:r>
      <w:r w:rsidR="000B1D95" w:rsidRPr="00D57F23">
        <w:rPr>
          <w:rFonts w:ascii="Times New Roman" w:eastAsia="Times New Roman" w:hAnsi="Times New Roman" w:cs="Times New Roman"/>
          <w:lang w:val="en-AU"/>
        </w:rPr>
        <w:t xml:space="preserve">ntense </w:t>
      </w:r>
      <w:r w:rsidRPr="00D57F23">
        <w:rPr>
          <w:rFonts w:ascii="Times New Roman" w:eastAsia="Times New Roman" w:hAnsi="Times New Roman" w:cs="Times New Roman"/>
          <w:lang w:val="en-AU"/>
        </w:rPr>
        <w:t xml:space="preserve">fractions of dimers and light fraction of monomers in </w:t>
      </w:r>
      <w:proofErr w:type="spellStart"/>
      <w:r w:rsidRPr="00D57F23">
        <w:rPr>
          <w:rFonts w:ascii="Times New Roman" w:eastAsia="Times New Roman" w:hAnsi="Times New Roman" w:cs="Times New Roman"/>
          <w:lang w:val="en-AU"/>
        </w:rPr>
        <w:t>denaturating</w:t>
      </w:r>
      <w:proofErr w:type="spellEnd"/>
      <w:r w:rsidRPr="00D57F23">
        <w:rPr>
          <w:rFonts w:ascii="Times New Roman" w:eastAsia="Times New Roman" w:hAnsi="Times New Roman" w:cs="Times New Roman"/>
          <w:lang w:val="en-AU"/>
        </w:rPr>
        <w:t xml:space="preserve"> conditions</w:t>
      </w:r>
      <w:r w:rsidR="00CA0E81">
        <w:rPr>
          <w:rFonts w:ascii="Times New Roman" w:eastAsia="Times New Roman" w:hAnsi="Times New Roman" w:cs="Times New Roman"/>
          <w:lang w:val="en-AU"/>
        </w:rPr>
        <w:t xml:space="preserve"> and</w:t>
      </w:r>
      <w:r w:rsidRPr="00D57F23">
        <w:rPr>
          <w:rFonts w:ascii="Times New Roman" w:eastAsia="Times New Roman" w:hAnsi="Times New Roman" w:cs="Times New Roman"/>
          <w:lang w:val="en-AU"/>
        </w:rPr>
        <w:t xml:space="preserve"> in the absence of DTT for both, the wild-type </w:t>
      </w:r>
      <w:r w:rsidRPr="00D57F23">
        <w:rPr>
          <w:rFonts w:ascii="Times New Roman" w:eastAsia="Times New Roman" w:hAnsi="Times New Roman" w:cs="Times New Roman"/>
          <w:bCs/>
          <w:lang w:val="en-AU"/>
        </w:rPr>
        <w:t>hmGlu</w:t>
      </w:r>
      <w:r w:rsidRPr="00D57F23">
        <w:rPr>
          <w:rFonts w:ascii="Times New Roman" w:eastAsia="Times New Roman" w:hAnsi="Times New Roman" w:cs="Times New Roman"/>
          <w:bCs/>
          <w:vertAlign w:val="subscript"/>
          <w:lang w:val="en-AU"/>
        </w:rPr>
        <w:t>5</w:t>
      </w:r>
      <w:r w:rsidRPr="00D57F23">
        <w:rPr>
          <w:rFonts w:ascii="Times New Roman" w:eastAsia="Times New Roman" w:hAnsi="Times New Roman" w:cs="Times New Roman"/>
          <w:bCs/>
          <w:lang w:val="en-AU"/>
        </w:rPr>
        <w:t>-∆856</w:t>
      </w:r>
      <w:r w:rsidRPr="00D57F23">
        <w:rPr>
          <w:rFonts w:ascii="Times New Roman" w:eastAsia="Times New Roman" w:hAnsi="Times New Roman" w:cs="Times New Roman"/>
          <w:b/>
          <w:bCs/>
          <w:lang w:val="en-AU"/>
        </w:rPr>
        <w:t xml:space="preserve"> </w:t>
      </w:r>
      <w:r w:rsidRPr="00D57F23">
        <w:rPr>
          <w:rFonts w:ascii="Times New Roman" w:eastAsia="Times New Roman" w:hAnsi="Times New Roman" w:cs="Times New Roman"/>
          <w:bCs/>
          <w:lang w:val="en-AU"/>
        </w:rPr>
        <w:t xml:space="preserve">and </w:t>
      </w:r>
      <w:r w:rsidRPr="00D57F23">
        <w:rPr>
          <w:rFonts w:ascii="Times New Roman" w:eastAsia="Times New Roman" w:hAnsi="Times New Roman" w:cs="Times New Roman"/>
          <w:lang w:val="en-AU"/>
        </w:rPr>
        <w:t xml:space="preserve">the engineered </w:t>
      </w:r>
      <w:r w:rsidRPr="00D57F23">
        <w:rPr>
          <w:rFonts w:ascii="Times New Roman" w:eastAsia="Times New Roman" w:hAnsi="Times New Roman" w:cs="Times New Roman"/>
          <w:bCs/>
          <w:lang w:val="en-AU"/>
        </w:rPr>
        <w:t>hmGlu</w:t>
      </w:r>
      <w:r w:rsidRPr="00D57F23">
        <w:rPr>
          <w:rFonts w:ascii="Times New Roman" w:eastAsia="Times New Roman" w:hAnsi="Times New Roman" w:cs="Times New Roman"/>
          <w:bCs/>
          <w:vertAlign w:val="subscript"/>
          <w:lang w:val="en-AU"/>
        </w:rPr>
        <w:t>5</w:t>
      </w:r>
      <w:r w:rsidRPr="00D57F23">
        <w:rPr>
          <w:rFonts w:ascii="Times New Roman" w:eastAsia="Times New Roman" w:hAnsi="Times New Roman" w:cs="Times New Roman"/>
          <w:bCs/>
          <w:lang w:val="en-AU"/>
        </w:rPr>
        <w:t>-∆856</w:t>
      </w:r>
      <w:r w:rsidRPr="00D57F23">
        <w:rPr>
          <w:rFonts w:ascii="Times New Roman" w:eastAsia="Times New Roman" w:hAnsi="Times New Roman" w:cs="Times New Roman"/>
          <w:b/>
          <w:bCs/>
          <w:lang w:val="en-AU"/>
        </w:rPr>
        <w:t xml:space="preserve"> </w:t>
      </w:r>
      <w:r w:rsidRPr="00D57F23">
        <w:rPr>
          <w:rFonts w:ascii="Times New Roman" w:eastAsia="Times New Roman" w:hAnsi="Times New Roman" w:cs="Times New Roman"/>
          <w:lang w:val="en-AU"/>
        </w:rPr>
        <w:t>N/D mutants.</w:t>
      </w:r>
      <w:r w:rsidR="00CA0E81">
        <w:rPr>
          <w:rFonts w:ascii="Times New Roman" w:eastAsia="Times New Roman" w:hAnsi="Times New Roman" w:cs="Times New Roman"/>
          <w:lang w:val="en-AU"/>
        </w:rPr>
        <w:t xml:space="preserve"> The SDS PAGE gel (</w:t>
      </w:r>
      <w:r w:rsidR="00AF1C0F" w:rsidRPr="00AF1C0F">
        <w:rPr>
          <w:rFonts w:ascii="Times New Roman" w:eastAsia="Times New Roman" w:hAnsi="Times New Roman" w:cs="Times New Roman"/>
          <w:b/>
          <w:lang w:val="en-AU"/>
        </w:rPr>
        <w:t>B</w:t>
      </w:r>
      <w:r w:rsidR="00CA0E81">
        <w:rPr>
          <w:rFonts w:ascii="Times New Roman" w:eastAsia="Times New Roman" w:hAnsi="Times New Roman" w:cs="Times New Roman"/>
          <w:lang w:val="en-AU"/>
        </w:rPr>
        <w:t xml:space="preserve">) </w:t>
      </w:r>
      <w:r w:rsidR="00E90DCE">
        <w:rPr>
          <w:rFonts w:ascii="Times New Roman" w:eastAsia="Times New Roman" w:hAnsi="Times New Roman" w:cs="Times New Roman"/>
          <w:lang w:val="en-AU"/>
        </w:rPr>
        <w:t xml:space="preserve">reveals migration </w:t>
      </w:r>
      <w:r w:rsidR="0064685A" w:rsidRPr="00D57F23">
        <w:rPr>
          <w:rFonts w:ascii="Times New Roman" w:eastAsia="Times New Roman" w:hAnsi="Times New Roman" w:cs="Times New Roman"/>
          <w:lang w:val="en-AU"/>
        </w:rPr>
        <w:t xml:space="preserve">in </w:t>
      </w:r>
      <w:proofErr w:type="spellStart"/>
      <w:r w:rsidR="0064685A" w:rsidRPr="00D57F23">
        <w:rPr>
          <w:rFonts w:ascii="Times New Roman" w:eastAsia="Times New Roman" w:hAnsi="Times New Roman" w:cs="Times New Roman"/>
          <w:lang w:val="en-AU"/>
        </w:rPr>
        <w:t>denaturating</w:t>
      </w:r>
      <w:proofErr w:type="spellEnd"/>
      <w:r w:rsidR="0064685A" w:rsidRPr="00D57F23">
        <w:rPr>
          <w:rFonts w:ascii="Times New Roman" w:eastAsia="Times New Roman" w:hAnsi="Times New Roman" w:cs="Times New Roman"/>
          <w:lang w:val="en-AU"/>
        </w:rPr>
        <w:t xml:space="preserve"> conditions</w:t>
      </w:r>
      <w:r w:rsidR="0064685A">
        <w:rPr>
          <w:rFonts w:ascii="Times New Roman" w:eastAsia="Times New Roman" w:hAnsi="Times New Roman" w:cs="Times New Roman"/>
          <w:lang w:val="en-AU"/>
        </w:rPr>
        <w:t xml:space="preserve"> </w:t>
      </w:r>
      <w:r w:rsidR="00E90DCE">
        <w:rPr>
          <w:rFonts w:ascii="Times New Roman" w:eastAsia="Times New Roman" w:hAnsi="Times New Roman" w:cs="Times New Roman"/>
          <w:lang w:val="en-AU"/>
        </w:rPr>
        <w:t xml:space="preserve">of the same </w:t>
      </w:r>
      <w:r w:rsidR="004A3321">
        <w:rPr>
          <w:rFonts w:ascii="Times New Roman" w:eastAsia="Times New Roman" w:hAnsi="Times New Roman" w:cs="Times New Roman"/>
          <w:lang w:val="en-AU"/>
        </w:rPr>
        <w:t>samples</w:t>
      </w:r>
      <w:r w:rsidR="00E90DCE">
        <w:rPr>
          <w:rFonts w:ascii="Times New Roman" w:eastAsia="Times New Roman" w:hAnsi="Times New Roman" w:cs="Times New Roman"/>
          <w:lang w:val="en-AU"/>
        </w:rPr>
        <w:t xml:space="preserve"> in A</w:t>
      </w:r>
      <w:r w:rsidR="0064685A">
        <w:rPr>
          <w:rFonts w:ascii="Times New Roman" w:eastAsia="Times New Roman" w:hAnsi="Times New Roman" w:cs="Times New Roman"/>
          <w:lang w:val="en-AU"/>
        </w:rPr>
        <w:t xml:space="preserve">, but </w:t>
      </w:r>
      <w:r w:rsidR="0064685A" w:rsidRPr="00D57F23">
        <w:rPr>
          <w:rFonts w:ascii="Times New Roman" w:eastAsia="Times New Roman" w:hAnsi="Times New Roman" w:cs="Times New Roman"/>
          <w:lang w:val="en-AU"/>
        </w:rPr>
        <w:t xml:space="preserve">in the presence of 10 </w:t>
      </w:r>
      <w:proofErr w:type="spellStart"/>
      <w:r w:rsidR="0064685A" w:rsidRPr="00D57F23">
        <w:rPr>
          <w:rFonts w:ascii="Times New Roman" w:eastAsia="Times New Roman" w:hAnsi="Times New Roman" w:cs="Times New Roman"/>
          <w:lang w:val="en-AU"/>
        </w:rPr>
        <w:t>mM</w:t>
      </w:r>
      <w:proofErr w:type="spellEnd"/>
      <w:r w:rsidR="0064685A" w:rsidRPr="00D57F23">
        <w:rPr>
          <w:rFonts w:ascii="Times New Roman" w:eastAsia="Times New Roman" w:hAnsi="Times New Roman" w:cs="Times New Roman"/>
          <w:lang w:val="en-AU"/>
        </w:rPr>
        <w:t xml:space="preserve"> DTT</w:t>
      </w:r>
      <w:r w:rsidR="0064685A">
        <w:rPr>
          <w:rFonts w:ascii="Times New Roman" w:eastAsia="Times New Roman" w:hAnsi="Times New Roman" w:cs="Times New Roman"/>
          <w:lang w:val="en-AU"/>
        </w:rPr>
        <w:t>.</w:t>
      </w:r>
      <w:r w:rsidRPr="00D57F23">
        <w:rPr>
          <w:rFonts w:ascii="Times New Roman" w:eastAsia="Times New Roman" w:hAnsi="Times New Roman" w:cs="Times New Roman"/>
          <w:lang w:val="en-AU"/>
        </w:rPr>
        <w:t xml:space="preserve"> </w:t>
      </w:r>
      <w:r w:rsidR="003A0BBC">
        <w:rPr>
          <w:rFonts w:ascii="Times New Roman" w:eastAsia="Times New Roman" w:hAnsi="Times New Roman" w:cs="Times New Roman"/>
          <w:lang w:val="en-AU"/>
        </w:rPr>
        <w:t xml:space="preserve">To note the same gel </w:t>
      </w:r>
      <w:r w:rsidR="004470CE">
        <w:rPr>
          <w:rFonts w:ascii="Times New Roman" w:eastAsia="Times New Roman" w:hAnsi="Times New Roman" w:cs="Times New Roman"/>
          <w:lang w:val="en-AU"/>
        </w:rPr>
        <w:t>(right)</w:t>
      </w:r>
      <w:r w:rsidR="003A0BBC">
        <w:rPr>
          <w:rFonts w:ascii="Times New Roman" w:eastAsia="Times New Roman" w:hAnsi="Times New Roman" w:cs="Times New Roman"/>
          <w:lang w:val="en-AU"/>
        </w:rPr>
        <w:t xml:space="preserve"> was used</w:t>
      </w:r>
      <w:r w:rsidR="004470CE">
        <w:rPr>
          <w:rFonts w:ascii="Times New Roman" w:eastAsia="Times New Roman" w:hAnsi="Times New Roman" w:cs="Times New Roman"/>
          <w:lang w:val="en-AU"/>
        </w:rPr>
        <w:t xml:space="preserve"> to illustrate</w:t>
      </w:r>
      <w:r w:rsidR="003A0BBC">
        <w:rPr>
          <w:rFonts w:ascii="Times New Roman" w:eastAsia="Times New Roman" w:hAnsi="Times New Roman" w:cs="Times New Roman"/>
          <w:lang w:val="en-AU"/>
        </w:rPr>
        <w:t xml:space="preserve"> Fig</w:t>
      </w:r>
      <w:r w:rsidR="004470CE">
        <w:rPr>
          <w:rFonts w:ascii="Times New Roman" w:eastAsia="Times New Roman" w:hAnsi="Times New Roman" w:cs="Times New Roman"/>
          <w:lang w:val="en-AU"/>
        </w:rPr>
        <w:t>.</w:t>
      </w:r>
      <w:r w:rsidR="003A0BBC">
        <w:rPr>
          <w:rFonts w:ascii="Times New Roman" w:eastAsia="Times New Roman" w:hAnsi="Times New Roman" w:cs="Times New Roman"/>
          <w:lang w:val="en-AU"/>
        </w:rPr>
        <w:t xml:space="preserve"> 2</w:t>
      </w:r>
      <w:r w:rsidR="004470CE">
        <w:rPr>
          <w:rFonts w:ascii="Times New Roman" w:eastAsia="Times New Roman" w:hAnsi="Times New Roman" w:cs="Times New Roman"/>
          <w:lang w:val="en-AU"/>
        </w:rPr>
        <w:t>, B.</w:t>
      </w:r>
    </w:p>
    <w:p w14:paraId="5127B0D0" w14:textId="77777777" w:rsidR="00E37CC4" w:rsidRDefault="00E37CC4" w:rsidP="00E37CC4">
      <w:pPr>
        <w:jc w:val="both"/>
        <w:rPr>
          <w:rFonts w:ascii="Times New Roman" w:eastAsia="Times New Roman" w:hAnsi="Times New Roman" w:cs="Times New Roman"/>
          <w:lang w:val="en-AU"/>
        </w:rPr>
      </w:pPr>
    </w:p>
    <w:p w14:paraId="7AB6EE0E" w14:textId="77777777" w:rsidR="00E37CC4" w:rsidRDefault="00E37CC4" w:rsidP="00E37CC4">
      <w:pPr>
        <w:jc w:val="both"/>
        <w:rPr>
          <w:rFonts w:ascii="Times New Roman" w:eastAsia="Times New Roman" w:hAnsi="Times New Roman" w:cs="Times New Roman"/>
          <w:lang w:val="en-AU"/>
        </w:rPr>
      </w:pPr>
    </w:p>
    <w:p w14:paraId="56D78EC3" w14:textId="77777777" w:rsidR="00E37CC4" w:rsidRDefault="00E37CC4" w:rsidP="00E37CC4">
      <w:pPr>
        <w:jc w:val="both"/>
        <w:rPr>
          <w:rFonts w:ascii="Times New Roman" w:eastAsia="Times New Roman" w:hAnsi="Times New Roman" w:cs="Times New Roman"/>
          <w:lang w:val="en-AU"/>
        </w:rPr>
      </w:pPr>
    </w:p>
    <w:p w14:paraId="268CBC76" w14:textId="77777777" w:rsidR="00E37CC4" w:rsidRDefault="00E37CC4" w:rsidP="00E37CC4">
      <w:pPr>
        <w:jc w:val="both"/>
        <w:rPr>
          <w:rFonts w:ascii="Times New Roman" w:eastAsia="Times New Roman" w:hAnsi="Times New Roman" w:cs="Times New Roman"/>
          <w:lang w:val="en-AU"/>
        </w:rPr>
      </w:pPr>
    </w:p>
    <w:p w14:paraId="0026CABF" w14:textId="77777777" w:rsidR="00E37CC4" w:rsidRDefault="00E37CC4" w:rsidP="00E37CC4">
      <w:pPr>
        <w:jc w:val="both"/>
        <w:rPr>
          <w:rFonts w:ascii="Times New Roman" w:eastAsia="Times New Roman" w:hAnsi="Times New Roman" w:cs="Times New Roman"/>
          <w:lang w:val="en-AU"/>
        </w:rPr>
      </w:pPr>
    </w:p>
    <w:p w14:paraId="6B3CA6A0" w14:textId="77777777" w:rsidR="00E37CC4" w:rsidRDefault="00E37CC4" w:rsidP="00E37CC4">
      <w:pPr>
        <w:jc w:val="both"/>
        <w:rPr>
          <w:rFonts w:ascii="Times New Roman" w:eastAsia="Times New Roman" w:hAnsi="Times New Roman" w:cs="Times New Roman"/>
          <w:lang w:val="en-AU"/>
        </w:rPr>
      </w:pPr>
    </w:p>
    <w:p w14:paraId="10D12C89" w14:textId="77777777" w:rsidR="00E37CC4" w:rsidRDefault="00E37CC4" w:rsidP="00E37CC4">
      <w:pPr>
        <w:jc w:val="both"/>
        <w:rPr>
          <w:rFonts w:ascii="Times New Roman" w:eastAsia="Times New Roman" w:hAnsi="Times New Roman" w:cs="Times New Roman"/>
          <w:lang w:val="en-AU"/>
        </w:rPr>
      </w:pPr>
    </w:p>
    <w:p w14:paraId="43A62E8E" w14:textId="77777777" w:rsidR="00E37CC4" w:rsidRDefault="00E37CC4" w:rsidP="00E37CC4">
      <w:pPr>
        <w:jc w:val="both"/>
        <w:rPr>
          <w:rFonts w:ascii="Times New Roman" w:eastAsia="Times New Roman" w:hAnsi="Times New Roman" w:cs="Times New Roman"/>
          <w:lang w:val="en-AU"/>
        </w:rPr>
      </w:pPr>
    </w:p>
    <w:p w14:paraId="5954CC8F" w14:textId="77777777" w:rsidR="00E37CC4" w:rsidRDefault="00E37CC4" w:rsidP="00E37CC4">
      <w:pPr>
        <w:jc w:val="both"/>
        <w:rPr>
          <w:rFonts w:ascii="Times New Roman" w:eastAsia="Times New Roman" w:hAnsi="Times New Roman" w:cs="Times New Roman"/>
          <w:lang w:val="en-AU"/>
        </w:rPr>
      </w:pPr>
    </w:p>
    <w:p w14:paraId="25387506" w14:textId="77777777" w:rsidR="00E37CC4" w:rsidRDefault="00E37CC4" w:rsidP="00E37CC4">
      <w:pPr>
        <w:jc w:val="both"/>
        <w:rPr>
          <w:rFonts w:ascii="Times New Roman" w:eastAsia="Times New Roman" w:hAnsi="Times New Roman" w:cs="Times New Roman"/>
          <w:lang w:val="en-AU"/>
        </w:rPr>
      </w:pPr>
    </w:p>
    <w:p w14:paraId="01EE3050" w14:textId="77777777" w:rsidR="00E37CC4" w:rsidRDefault="00E37CC4" w:rsidP="00E37CC4">
      <w:pPr>
        <w:jc w:val="both"/>
        <w:rPr>
          <w:rFonts w:ascii="Times New Roman" w:eastAsia="Times New Roman" w:hAnsi="Times New Roman" w:cs="Times New Roman"/>
          <w:lang w:val="en-AU"/>
        </w:rPr>
      </w:pPr>
    </w:p>
    <w:p w14:paraId="29C02B54" w14:textId="77777777" w:rsidR="00E37CC4" w:rsidRDefault="00E37CC4" w:rsidP="00E37CC4">
      <w:pPr>
        <w:jc w:val="both"/>
        <w:rPr>
          <w:rFonts w:ascii="Times New Roman" w:eastAsia="Times New Roman" w:hAnsi="Times New Roman" w:cs="Times New Roman"/>
          <w:lang w:val="en-AU"/>
        </w:rPr>
      </w:pPr>
    </w:p>
    <w:p w14:paraId="4C4B0D2F" w14:textId="77777777" w:rsidR="00E37CC4" w:rsidRDefault="00E37CC4" w:rsidP="00E37CC4">
      <w:pPr>
        <w:jc w:val="both"/>
        <w:rPr>
          <w:rFonts w:ascii="Times New Roman" w:eastAsia="Times New Roman" w:hAnsi="Times New Roman" w:cs="Times New Roman"/>
          <w:lang w:val="en-AU"/>
        </w:rPr>
      </w:pPr>
    </w:p>
    <w:p w14:paraId="7645A27B" w14:textId="77777777" w:rsidR="00E37CC4" w:rsidRDefault="00E37CC4" w:rsidP="00E37CC4">
      <w:pPr>
        <w:jc w:val="both"/>
        <w:rPr>
          <w:rFonts w:ascii="Times New Roman" w:eastAsia="Times New Roman" w:hAnsi="Times New Roman" w:cs="Times New Roman"/>
          <w:lang w:val="en-AU"/>
        </w:rPr>
      </w:pPr>
    </w:p>
    <w:p w14:paraId="687743CA" w14:textId="77777777" w:rsidR="00E37CC4" w:rsidRDefault="00E37CC4" w:rsidP="00E37CC4">
      <w:pPr>
        <w:jc w:val="both"/>
        <w:rPr>
          <w:rFonts w:ascii="Times New Roman" w:eastAsia="Times New Roman" w:hAnsi="Times New Roman" w:cs="Times New Roman"/>
          <w:lang w:val="en-AU"/>
        </w:rPr>
      </w:pPr>
    </w:p>
    <w:p w14:paraId="42708702" w14:textId="77777777" w:rsidR="00E37CC4" w:rsidRDefault="00E37CC4" w:rsidP="00E37CC4">
      <w:pPr>
        <w:jc w:val="both"/>
        <w:rPr>
          <w:rFonts w:ascii="Times New Roman" w:eastAsia="Times New Roman" w:hAnsi="Times New Roman" w:cs="Times New Roman"/>
          <w:lang w:val="en-AU"/>
        </w:rPr>
      </w:pPr>
    </w:p>
    <w:p w14:paraId="71F81D68" w14:textId="77777777" w:rsidR="00E37CC4" w:rsidRDefault="00E37CC4" w:rsidP="00E37CC4">
      <w:pPr>
        <w:jc w:val="both"/>
        <w:rPr>
          <w:rFonts w:ascii="Times New Roman" w:eastAsia="Times New Roman" w:hAnsi="Times New Roman" w:cs="Times New Roman"/>
          <w:lang w:val="en-AU"/>
        </w:rPr>
      </w:pPr>
    </w:p>
    <w:p w14:paraId="568D1C23" w14:textId="77777777" w:rsidR="00E37CC4" w:rsidRDefault="00E37CC4" w:rsidP="00E37CC4">
      <w:pPr>
        <w:jc w:val="both"/>
        <w:rPr>
          <w:rFonts w:ascii="Times New Roman" w:eastAsia="Times New Roman" w:hAnsi="Times New Roman" w:cs="Times New Roman"/>
          <w:lang w:val="en-AU"/>
        </w:rPr>
      </w:pPr>
    </w:p>
    <w:p w14:paraId="7E7D4034" w14:textId="77777777" w:rsidR="00E37CC4" w:rsidRDefault="00E37CC4" w:rsidP="00E37CC4">
      <w:pPr>
        <w:jc w:val="both"/>
        <w:rPr>
          <w:rFonts w:ascii="Times New Roman" w:eastAsia="Times New Roman" w:hAnsi="Times New Roman" w:cs="Times New Roman"/>
          <w:lang w:val="en-AU"/>
        </w:rPr>
      </w:pPr>
    </w:p>
    <w:p w14:paraId="261514C3" w14:textId="77777777" w:rsidR="00E37CC4" w:rsidRDefault="00E37CC4" w:rsidP="00E37CC4">
      <w:pPr>
        <w:jc w:val="both"/>
        <w:rPr>
          <w:rFonts w:ascii="Times New Roman" w:eastAsia="Times New Roman" w:hAnsi="Times New Roman" w:cs="Times New Roman"/>
          <w:lang w:val="en-AU"/>
        </w:rPr>
      </w:pPr>
    </w:p>
    <w:p w14:paraId="11CA38B6" w14:textId="0E7D74B4" w:rsidR="00E37CC4" w:rsidRDefault="005C042F" w:rsidP="00E37CC4">
      <w:pPr>
        <w:jc w:val="both"/>
        <w:rPr>
          <w:rFonts w:ascii="Times New Roman" w:eastAsia="Times New Roman" w:hAnsi="Times New Roman" w:cs="Times New Roman"/>
          <w:lang w:val="en-AU"/>
        </w:rPr>
      </w:pPr>
      <w:r>
        <w:rPr>
          <w:rFonts w:ascii="Times New Roman" w:eastAsia="Times New Roman" w:hAnsi="Times New Roman" w:cs="Times New Roman"/>
          <w:noProof/>
        </w:rPr>
        <w:lastRenderedPageBreak/>
        <w:drawing>
          <wp:inline distT="0" distB="0" distL="0" distR="0" wp14:anchorId="1BA519D6" wp14:editId="722E5FE7">
            <wp:extent cx="5765800" cy="4749800"/>
            <wp:effectExtent l="0" t="0" r="0" b="0"/>
            <wp:docPr id="22" name="Image 22" descr="Macintosh HD:Users:chady:Desktop:REVISION2-PAPERWTmGLU5:Figures:Supplementary-figures:Format-JPEG300Dpi:FigureS4-VF-Fixedlength-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chady:Desktop:REVISION2-PAPERWTmGLU5:Figures:Supplementary-figures:Format-JPEG300Dpi:FigureS4-VF-Fixedlength-01-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5800" cy="4749800"/>
                    </a:xfrm>
                    <a:prstGeom prst="rect">
                      <a:avLst/>
                    </a:prstGeom>
                    <a:noFill/>
                    <a:ln>
                      <a:noFill/>
                    </a:ln>
                  </pic:spPr>
                </pic:pic>
              </a:graphicData>
            </a:graphic>
          </wp:inline>
        </w:drawing>
      </w:r>
    </w:p>
    <w:p w14:paraId="6B55DF6D" w14:textId="77777777" w:rsidR="00E37CC4" w:rsidRDefault="00E37CC4" w:rsidP="00E37CC4">
      <w:pPr>
        <w:jc w:val="both"/>
        <w:rPr>
          <w:rFonts w:ascii="Times" w:hAnsi="Times"/>
          <w:lang w:val="en-US"/>
        </w:rPr>
      </w:pPr>
    </w:p>
    <w:p w14:paraId="586953DB" w14:textId="59B4C019" w:rsidR="00E37CC4" w:rsidRDefault="00E37CC4" w:rsidP="00E37CC4">
      <w:pPr>
        <w:jc w:val="both"/>
        <w:rPr>
          <w:rFonts w:ascii="Times New Roman" w:eastAsia="Times New Roman" w:hAnsi="Times New Roman" w:cs="Times New Roman"/>
          <w:lang w:val="en-AU"/>
        </w:rPr>
      </w:pPr>
      <w:r w:rsidRPr="004A3321">
        <w:rPr>
          <w:rFonts w:ascii="Times New Roman" w:eastAsia="Times New Roman" w:hAnsi="Times New Roman" w:cs="Times New Roman"/>
          <w:b/>
          <w:lang w:val="en-US"/>
        </w:rPr>
        <w:t xml:space="preserve">Supplementary Fig. </w:t>
      </w:r>
      <w:r>
        <w:rPr>
          <w:rFonts w:ascii="Times New Roman" w:eastAsia="Times New Roman" w:hAnsi="Times New Roman" w:cs="Times New Roman"/>
          <w:b/>
          <w:lang w:val="en-CA"/>
        </w:rPr>
        <w:t>4</w:t>
      </w:r>
      <w:r w:rsidRPr="00D57F23">
        <w:rPr>
          <w:rFonts w:ascii="Times New Roman" w:eastAsia="Times New Roman" w:hAnsi="Times New Roman" w:cs="Times New Roman"/>
          <w:b/>
          <w:lang w:val="en-CA"/>
        </w:rPr>
        <w:t xml:space="preserve">. </w:t>
      </w:r>
      <w:r>
        <w:rPr>
          <w:rFonts w:ascii="Times New Roman" w:eastAsia="Times New Roman" w:hAnsi="Times New Roman" w:cs="Times New Roman"/>
          <w:b/>
          <w:lang w:val="en-AU"/>
        </w:rPr>
        <w:t>Western blot and m</w:t>
      </w:r>
      <w:r w:rsidRPr="00D57F23">
        <w:rPr>
          <w:rFonts w:ascii="Times New Roman" w:eastAsia="Times New Roman" w:hAnsi="Times New Roman" w:cs="Times New Roman"/>
          <w:b/>
          <w:lang w:val="en-AU"/>
        </w:rPr>
        <w:t>ass spectroscopy confirm hmGlu</w:t>
      </w:r>
      <w:r w:rsidRPr="00D57F23">
        <w:rPr>
          <w:rFonts w:ascii="Times New Roman" w:eastAsia="Times New Roman" w:hAnsi="Times New Roman" w:cs="Times New Roman"/>
          <w:b/>
          <w:vertAlign w:val="subscript"/>
          <w:lang w:val="en-AU"/>
        </w:rPr>
        <w:t>5</w:t>
      </w:r>
      <w:r w:rsidRPr="00D57F23">
        <w:rPr>
          <w:rFonts w:ascii="Times New Roman" w:eastAsia="Times New Roman" w:hAnsi="Times New Roman" w:cs="Times New Roman"/>
          <w:b/>
          <w:lang w:val="en-AU"/>
        </w:rPr>
        <w:t xml:space="preserve"> identity </w:t>
      </w:r>
      <w:r w:rsidRPr="00D57F23">
        <w:rPr>
          <w:rFonts w:ascii="Times New Roman" w:eastAsia="Times New Roman" w:hAnsi="Times New Roman" w:cs="Times New Roman"/>
          <w:b/>
          <w:bCs/>
          <w:lang w:val="en-AU"/>
        </w:rPr>
        <w:t xml:space="preserve">produced in </w:t>
      </w:r>
      <w:r w:rsidR="00811ABC" w:rsidRPr="00D57F23">
        <w:rPr>
          <w:rFonts w:ascii="Times New Roman" w:eastAsia="Times New Roman" w:hAnsi="Times New Roman" w:cs="Times New Roman"/>
          <w:b/>
          <w:bCs/>
          <w:lang w:val="en-AU"/>
        </w:rPr>
        <w:t>S</w:t>
      </w:r>
      <w:r w:rsidR="00811ABC">
        <w:rPr>
          <w:rFonts w:ascii="Times New Roman" w:eastAsia="Times New Roman" w:hAnsi="Times New Roman" w:cs="Times New Roman"/>
          <w:b/>
          <w:bCs/>
          <w:lang w:val="en-AU"/>
        </w:rPr>
        <w:t>f</w:t>
      </w:r>
      <w:r w:rsidR="00811ABC" w:rsidRPr="00D57F23">
        <w:rPr>
          <w:rFonts w:ascii="Times New Roman" w:eastAsia="Times New Roman" w:hAnsi="Times New Roman" w:cs="Times New Roman"/>
          <w:b/>
          <w:bCs/>
          <w:lang w:val="en-AU"/>
        </w:rPr>
        <w:t xml:space="preserve">9 </w:t>
      </w:r>
      <w:r w:rsidRPr="00D57F23">
        <w:rPr>
          <w:rFonts w:ascii="Times New Roman" w:eastAsia="Times New Roman" w:hAnsi="Times New Roman" w:cs="Times New Roman"/>
          <w:b/>
          <w:bCs/>
          <w:lang w:val="en-AU"/>
        </w:rPr>
        <w:t>cells</w:t>
      </w:r>
      <w:r w:rsidRPr="00D57F23">
        <w:rPr>
          <w:rFonts w:ascii="Times New Roman" w:eastAsia="Times New Roman" w:hAnsi="Times New Roman" w:cs="Times New Roman"/>
          <w:b/>
          <w:lang w:val="en-AU"/>
        </w:rPr>
        <w:t>.</w:t>
      </w:r>
      <w:r w:rsidRPr="00D57F23">
        <w:rPr>
          <w:rFonts w:ascii="Times New Roman" w:eastAsia="Times New Roman" w:hAnsi="Times New Roman" w:cs="Times New Roman"/>
          <w:lang w:val="en-AU"/>
        </w:rPr>
        <w:t xml:space="preserve"> (</w:t>
      </w:r>
      <w:r w:rsidRPr="00A51892">
        <w:rPr>
          <w:rFonts w:ascii="Times New Roman" w:eastAsia="Times New Roman" w:hAnsi="Times New Roman" w:cs="Times New Roman"/>
          <w:b/>
          <w:lang w:val="en-AU"/>
        </w:rPr>
        <w:t>A</w:t>
      </w:r>
      <w:r w:rsidRPr="00D57F23">
        <w:rPr>
          <w:rFonts w:ascii="Times New Roman" w:eastAsia="Times New Roman" w:hAnsi="Times New Roman" w:cs="Times New Roman"/>
          <w:lang w:val="en-AU"/>
        </w:rPr>
        <w:t>) SDS PAGE</w:t>
      </w:r>
      <w:r w:rsidR="006626CA">
        <w:rPr>
          <w:rFonts w:ascii="Times New Roman" w:eastAsia="Times New Roman" w:hAnsi="Times New Roman" w:cs="Times New Roman"/>
          <w:lang w:val="en-AU"/>
        </w:rPr>
        <w:t xml:space="preserve"> (4-20%)</w:t>
      </w:r>
      <w:r w:rsidRPr="00D57F23">
        <w:rPr>
          <w:rFonts w:ascii="Times New Roman" w:eastAsia="Times New Roman" w:hAnsi="Times New Roman" w:cs="Times New Roman"/>
          <w:lang w:val="en-AU"/>
        </w:rPr>
        <w:t xml:space="preserve"> </w:t>
      </w:r>
      <w:r w:rsidR="009D5FC3">
        <w:rPr>
          <w:rFonts w:ascii="Times New Roman" w:eastAsia="Times New Roman" w:hAnsi="Times New Roman" w:cs="Times New Roman"/>
          <w:lang w:val="en-AU"/>
        </w:rPr>
        <w:t xml:space="preserve">of the </w:t>
      </w:r>
      <w:r w:rsidR="00811ABC">
        <w:rPr>
          <w:rFonts w:ascii="Times New Roman" w:eastAsia="Times New Roman" w:hAnsi="Times New Roman" w:cs="Times New Roman"/>
          <w:lang w:val="en-AU"/>
        </w:rPr>
        <w:t>purified hmGlu</w:t>
      </w:r>
      <w:r w:rsidR="00811ABC" w:rsidRPr="009D5FC3">
        <w:rPr>
          <w:rFonts w:ascii="Times New Roman" w:eastAsia="Times New Roman" w:hAnsi="Times New Roman" w:cs="Times New Roman"/>
          <w:vertAlign w:val="subscript"/>
          <w:lang w:val="en-AU"/>
        </w:rPr>
        <w:t>5</w:t>
      </w:r>
      <w:r w:rsidR="00811ABC">
        <w:rPr>
          <w:rFonts w:ascii="Times New Roman" w:eastAsia="Times New Roman" w:hAnsi="Times New Roman" w:cs="Times New Roman"/>
          <w:lang w:val="en-AU"/>
        </w:rPr>
        <w:t xml:space="preserve"> with and without </w:t>
      </w:r>
      <w:proofErr w:type="spellStart"/>
      <w:r w:rsidR="00811ABC">
        <w:rPr>
          <w:rFonts w:ascii="Times New Roman" w:eastAsia="Times New Roman" w:hAnsi="Times New Roman" w:cs="Times New Roman"/>
          <w:lang w:val="en-AU"/>
        </w:rPr>
        <w:t>eGFP</w:t>
      </w:r>
      <w:proofErr w:type="spellEnd"/>
      <w:r w:rsidR="00811ABC">
        <w:rPr>
          <w:rFonts w:ascii="Times New Roman" w:eastAsia="Times New Roman" w:hAnsi="Times New Roman" w:cs="Times New Roman"/>
          <w:lang w:val="en-AU"/>
        </w:rPr>
        <w:t xml:space="preserve"> fusion protein from Sf9 cells, in the presence (+) or in the absence (-) of DTT in the sample</w:t>
      </w:r>
      <w:r w:rsidR="009D5FC3">
        <w:rPr>
          <w:rFonts w:ascii="Times New Roman" w:eastAsia="Times New Roman" w:hAnsi="Times New Roman" w:cs="Times New Roman"/>
          <w:lang w:val="en-AU"/>
        </w:rPr>
        <w:t>.</w:t>
      </w:r>
      <w:r w:rsidR="00811ABC">
        <w:rPr>
          <w:rFonts w:ascii="Times New Roman" w:eastAsia="Times New Roman" w:hAnsi="Times New Roman" w:cs="Times New Roman"/>
          <w:lang w:val="en-AU"/>
        </w:rPr>
        <w:t xml:space="preserve"> Two </w:t>
      </w:r>
      <w:r>
        <w:rPr>
          <w:rFonts w:ascii="Times New Roman" w:eastAsia="Times New Roman" w:hAnsi="Times New Roman" w:cs="Times New Roman"/>
          <w:lang w:val="en-AU"/>
        </w:rPr>
        <w:t xml:space="preserve">bands </w:t>
      </w:r>
      <w:r w:rsidR="00811ABC">
        <w:rPr>
          <w:rFonts w:ascii="Times New Roman" w:eastAsia="Times New Roman" w:hAnsi="Times New Roman" w:cs="Times New Roman"/>
          <w:lang w:val="en-AU"/>
        </w:rPr>
        <w:t xml:space="preserve">are present and </w:t>
      </w:r>
      <w:r>
        <w:rPr>
          <w:rFonts w:ascii="Times New Roman" w:eastAsia="Times New Roman" w:hAnsi="Times New Roman" w:cs="Times New Roman"/>
          <w:lang w:val="en-AU"/>
        </w:rPr>
        <w:t>correspond to the receptor dimeric (upper)</w:t>
      </w:r>
      <w:r w:rsidRPr="00D57F23">
        <w:rPr>
          <w:rFonts w:ascii="Times New Roman" w:eastAsia="Times New Roman" w:hAnsi="Times New Roman" w:cs="Times New Roman"/>
          <w:lang w:val="en-AU"/>
        </w:rPr>
        <w:t xml:space="preserve"> </w:t>
      </w:r>
      <w:r>
        <w:rPr>
          <w:rFonts w:ascii="Times New Roman" w:eastAsia="Times New Roman" w:hAnsi="Times New Roman" w:cs="Times New Roman"/>
          <w:lang w:val="en-AU"/>
        </w:rPr>
        <w:t>and monomeric (lower) states</w:t>
      </w:r>
      <w:r w:rsidRPr="00D57F23">
        <w:rPr>
          <w:rFonts w:ascii="Times New Roman" w:eastAsia="Times New Roman" w:hAnsi="Times New Roman" w:cs="Times New Roman"/>
          <w:lang w:val="en-AU"/>
        </w:rPr>
        <w:t xml:space="preserve">. </w:t>
      </w:r>
      <w:r w:rsidR="009D5FC3">
        <w:rPr>
          <w:rFonts w:ascii="Times New Roman" w:eastAsia="Times New Roman" w:hAnsi="Times New Roman" w:cs="Times New Roman"/>
          <w:lang w:val="en-AU"/>
        </w:rPr>
        <w:t xml:space="preserve">(B) </w:t>
      </w:r>
      <w:r>
        <w:rPr>
          <w:rFonts w:ascii="Times New Roman" w:eastAsia="Times New Roman" w:hAnsi="Times New Roman" w:cs="Times New Roman"/>
          <w:lang w:val="en-AU"/>
        </w:rPr>
        <w:t>Bands identity was furthermore confirmed by western blot using monoclonal anti-Flag antibody for mGlu</w:t>
      </w:r>
      <w:r w:rsidRPr="00916B40">
        <w:rPr>
          <w:rFonts w:ascii="Times New Roman" w:eastAsia="Times New Roman" w:hAnsi="Times New Roman" w:cs="Times New Roman"/>
          <w:vertAlign w:val="subscript"/>
          <w:lang w:val="en-AU"/>
        </w:rPr>
        <w:t>5</w:t>
      </w:r>
      <w:r w:rsidRPr="00D57F23">
        <w:rPr>
          <w:rFonts w:ascii="Times New Roman" w:eastAsia="Times New Roman" w:hAnsi="Times New Roman" w:cs="Times New Roman"/>
          <w:bCs/>
          <w:lang w:val="en-AU"/>
        </w:rPr>
        <w:t>-∆856</w:t>
      </w:r>
      <w:r w:rsidRPr="00D57F23">
        <w:rPr>
          <w:rFonts w:ascii="Times New Roman" w:eastAsia="Times New Roman" w:hAnsi="Times New Roman" w:cs="Times New Roman"/>
          <w:b/>
          <w:bCs/>
          <w:lang w:val="en-AU"/>
        </w:rPr>
        <w:t xml:space="preserve"> </w:t>
      </w:r>
      <w:r>
        <w:rPr>
          <w:rFonts w:ascii="Times New Roman" w:eastAsia="Times New Roman" w:hAnsi="Times New Roman" w:cs="Times New Roman"/>
          <w:lang w:val="en-AU"/>
        </w:rPr>
        <w:t>and anti-His antibody for hmGlu</w:t>
      </w:r>
      <w:r w:rsidRPr="00C151AB">
        <w:rPr>
          <w:rFonts w:ascii="Times New Roman" w:eastAsia="Times New Roman" w:hAnsi="Times New Roman" w:cs="Times New Roman"/>
          <w:vertAlign w:val="subscript"/>
          <w:lang w:val="en-AU"/>
        </w:rPr>
        <w:t>5</w:t>
      </w:r>
      <w:r w:rsidRPr="00D57F23">
        <w:rPr>
          <w:rFonts w:ascii="Times New Roman" w:eastAsia="Times New Roman" w:hAnsi="Times New Roman" w:cs="Times New Roman"/>
          <w:bCs/>
          <w:lang w:val="en-AU"/>
        </w:rPr>
        <w:t>-∆856</w:t>
      </w:r>
      <w:r>
        <w:rPr>
          <w:rFonts w:ascii="Times New Roman" w:eastAsia="Times New Roman" w:hAnsi="Times New Roman" w:cs="Times New Roman"/>
          <w:lang w:val="en-AU"/>
        </w:rPr>
        <w:t xml:space="preserve">-eGFP constructs. </w:t>
      </w:r>
      <w:r w:rsidR="009D5FC3">
        <w:rPr>
          <w:rFonts w:ascii="Times New Roman" w:eastAsia="Times New Roman" w:hAnsi="Times New Roman" w:cs="Times New Roman"/>
          <w:lang w:val="en-AU"/>
        </w:rPr>
        <w:t>(</w:t>
      </w:r>
      <w:r w:rsidR="009D5FC3" w:rsidRPr="009D5FC3">
        <w:rPr>
          <w:rFonts w:ascii="Times New Roman" w:eastAsia="Times New Roman" w:hAnsi="Times New Roman" w:cs="Times New Roman"/>
          <w:b/>
          <w:lang w:val="en-AU"/>
        </w:rPr>
        <w:t>C</w:t>
      </w:r>
      <w:r w:rsidR="009D5FC3">
        <w:rPr>
          <w:rFonts w:ascii="Times New Roman" w:eastAsia="Times New Roman" w:hAnsi="Times New Roman" w:cs="Times New Roman"/>
          <w:lang w:val="en-AU"/>
        </w:rPr>
        <w:t xml:space="preserve">) </w:t>
      </w:r>
      <w:r w:rsidR="006626CA" w:rsidRPr="00D57F23">
        <w:rPr>
          <w:rFonts w:ascii="Times New Roman" w:eastAsia="Times New Roman" w:hAnsi="Times New Roman" w:cs="Times New Roman"/>
          <w:lang w:val="en-AU"/>
        </w:rPr>
        <w:t>SDS PAGE</w:t>
      </w:r>
      <w:r w:rsidR="006626CA">
        <w:rPr>
          <w:rFonts w:ascii="Times New Roman" w:eastAsia="Times New Roman" w:hAnsi="Times New Roman" w:cs="Times New Roman"/>
          <w:lang w:val="en-AU"/>
        </w:rPr>
        <w:t xml:space="preserve"> (6%)</w:t>
      </w:r>
      <w:r w:rsidR="006626CA" w:rsidRPr="00D57F23">
        <w:rPr>
          <w:rFonts w:ascii="Times New Roman" w:eastAsia="Times New Roman" w:hAnsi="Times New Roman" w:cs="Times New Roman"/>
          <w:lang w:val="en-AU"/>
        </w:rPr>
        <w:t xml:space="preserve"> </w:t>
      </w:r>
      <w:r w:rsidR="006626CA">
        <w:rPr>
          <w:rFonts w:ascii="Times New Roman" w:eastAsia="Times New Roman" w:hAnsi="Times New Roman" w:cs="Times New Roman"/>
          <w:lang w:val="en-AU"/>
        </w:rPr>
        <w:t>reveal</w:t>
      </w:r>
      <w:r w:rsidRPr="00D57F23">
        <w:rPr>
          <w:rFonts w:ascii="Times New Roman" w:eastAsia="Times New Roman" w:hAnsi="Times New Roman" w:cs="Times New Roman"/>
          <w:lang w:val="en-AU"/>
        </w:rPr>
        <w:t xml:space="preserve"> </w:t>
      </w:r>
      <w:r w:rsidR="006626CA" w:rsidRPr="00D57F23">
        <w:rPr>
          <w:rFonts w:ascii="Times New Roman" w:eastAsia="Times New Roman" w:hAnsi="Times New Roman" w:cs="Times New Roman"/>
          <w:lang w:val="en-AU"/>
        </w:rPr>
        <w:t>migrat</w:t>
      </w:r>
      <w:r w:rsidR="006626CA">
        <w:rPr>
          <w:rFonts w:ascii="Times New Roman" w:eastAsia="Times New Roman" w:hAnsi="Times New Roman" w:cs="Times New Roman"/>
          <w:lang w:val="en-AU"/>
        </w:rPr>
        <w:t>ion of hmGlu</w:t>
      </w:r>
      <w:r w:rsidR="006626CA" w:rsidRPr="006626CA">
        <w:rPr>
          <w:rFonts w:ascii="Times New Roman" w:eastAsia="Times New Roman" w:hAnsi="Times New Roman" w:cs="Times New Roman"/>
          <w:vertAlign w:val="subscript"/>
          <w:lang w:val="en-AU"/>
        </w:rPr>
        <w:t>5</w:t>
      </w:r>
      <w:r w:rsidR="006626CA">
        <w:rPr>
          <w:rFonts w:ascii="Times New Roman" w:eastAsia="Times New Roman" w:hAnsi="Times New Roman" w:cs="Times New Roman"/>
          <w:lang w:val="en-AU"/>
        </w:rPr>
        <w:t>-eGFP</w:t>
      </w:r>
      <w:r w:rsidR="006626CA" w:rsidRPr="00D57F23">
        <w:rPr>
          <w:rFonts w:ascii="Times New Roman" w:eastAsia="Times New Roman" w:hAnsi="Times New Roman" w:cs="Times New Roman"/>
          <w:lang w:val="en-AU"/>
        </w:rPr>
        <w:t xml:space="preserve"> </w:t>
      </w:r>
      <w:r w:rsidRPr="00D57F23">
        <w:rPr>
          <w:rFonts w:ascii="Times New Roman" w:eastAsia="Times New Roman" w:hAnsi="Times New Roman" w:cs="Times New Roman"/>
          <w:lang w:val="en-AU"/>
        </w:rPr>
        <w:t xml:space="preserve">to </w:t>
      </w:r>
      <w:r w:rsidR="006626CA">
        <w:rPr>
          <w:rFonts w:ascii="Times New Roman" w:eastAsia="Times New Roman" w:hAnsi="Times New Roman" w:cs="Times New Roman"/>
          <w:lang w:val="en-AU"/>
        </w:rPr>
        <w:t xml:space="preserve">a </w:t>
      </w:r>
      <w:r w:rsidRPr="00D57F23">
        <w:rPr>
          <w:rFonts w:ascii="Times New Roman" w:eastAsia="Times New Roman" w:hAnsi="Times New Roman" w:cs="Times New Roman"/>
          <w:lang w:val="en-AU"/>
        </w:rPr>
        <w:t>lower molecular weight</w:t>
      </w:r>
      <w:r>
        <w:rPr>
          <w:rFonts w:ascii="Times New Roman" w:eastAsia="Times New Roman" w:hAnsi="Times New Roman" w:cs="Times New Roman"/>
          <w:lang w:val="en-AU"/>
        </w:rPr>
        <w:t xml:space="preserve"> (green arrows)</w:t>
      </w:r>
      <w:r w:rsidRPr="00D57F23">
        <w:rPr>
          <w:rFonts w:ascii="Times New Roman" w:eastAsia="Times New Roman" w:hAnsi="Times New Roman" w:cs="Times New Roman"/>
          <w:lang w:val="en-AU"/>
        </w:rPr>
        <w:t xml:space="preserve"> for both forms, upper and lower bands, after </w:t>
      </w:r>
      <w:proofErr w:type="spellStart"/>
      <w:r w:rsidRPr="00D57F23">
        <w:rPr>
          <w:rFonts w:ascii="Times New Roman" w:eastAsia="Times New Roman" w:hAnsi="Times New Roman" w:cs="Times New Roman"/>
          <w:lang w:val="en-AU"/>
        </w:rPr>
        <w:t>PNGase</w:t>
      </w:r>
      <w:proofErr w:type="spellEnd"/>
      <w:r w:rsidRPr="00D57F23">
        <w:rPr>
          <w:rFonts w:ascii="Times New Roman" w:eastAsia="Times New Roman" w:hAnsi="Times New Roman" w:cs="Times New Roman"/>
          <w:lang w:val="en-AU"/>
        </w:rPr>
        <w:t xml:space="preserve"> enzyme treatment. (</w:t>
      </w:r>
      <w:r w:rsidR="009D5FC3">
        <w:rPr>
          <w:rFonts w:ascii="Times New Roman" w:eastAsia="Times New Roman" w:hAnsi="Times New Roman" w:cs="Times New Roman"/>
          <w:b/>
          <w:lang w:val="en-AU"/>
        </w:rPr>
        <w:t>D</w:t>
      </w:r>
      <w:r w:rsidRPr="00D57F23">
        <w:rPr>
          <w:rFonts w:ascii="Times New Roman" w:eastAsia="Times New Roman" w:hAnsi="Times New Roman" w:cs="Times New Roman"/>
          <w:lang w:val="en-AU"/>
        </w:rPr>
        <w:t xml:space="preserve">) Both </w:t>
      </w:r>
      <w:r>
        <w:rPr>
          <w:rFonts w:ascii="Times New Roman" w:eastAsia="Times New Roman" w:hAnsi="Times New Roman" w:cs="Times New Roman"/>
          <w:lang w:val="en-AU"/>
        </w:rPr>
        <w:t>mGlu</w:t>
      </w:r>
      <w:r w:rsidRPr="00970E6F">
        <w:rPr>
          <w:rFonts w:ascii="Times New Roman" w:eastAsia="Times New Roman" w:hAnsi="Times New Roman" w:cs="Times New Roman"/>
          <w:vertAlign w:val="subscript"/>
          <w:lang w:val="en-AU"/>
        </w:rPr>
        <w:t>5</w:t>
      </w:r>
      <w:r w:rsidRPr="00D57F23">
        <w:rPr>
          <w:rFonts w:ascii="Times New Roman" w:eastAsia="Times New Roman" w:hAnsi="Times New Roman" w:cs="Times New Roman"/>
          <w:bCs/>
          <w:lang w:val="en-AU"/>
        </w:rPr>
        <w:t>-∆856</w:t>
      </w:r>
      <w:r>
        <w:rPr>
          <w:rFonts w:ascii="Times New Roman" w:eastAsia="Times New Roman" w:hAnsi="Times New Roman" w:cs="Times New Roman"/>
          <w:lang w:val="en-AU"/>
        </w:rPr>
        <w:t xml:space="preserve">-eGFP </w:t>
      </w:r>
      <w:r w:rsidRPr="00D57F23">
        <w:rPr>
          <w:rFonts w:ascii="Times New Roman" w:eastAsia="Times New Roman" w:hAnsi="Times New Roman" w:cs="Times New Roman"/>
          <w:lang w:val="en-AU"/>
        </w:rPr>
        <w:t xml:space="preserve">bands, revealed on SDS PAGE gel, were </w:t>
      </w:r>
      <w:r>
        <w:rPr>
          <w:rFonts w:ascii="Times New Roman" w:eastAsia="Times New Roman" w:hAnsi="Times New Roman" w:cs="Times New Roman"/>
          <w:lang w:val="en-AU"/>
        </w:rPr>
        <w:t>analysed</w:t>
      </w:r>
      <w:r w:rsidRPr="00D57F23">
        <w:rPr>
          <w:rFonts w:ascii="Times New Roman" w:eastAsia="Times New Roman" w:hAnsi="Times New Roman" w:cs="Times New Roman"/>
          <w:lang w:val="en-AU"/>
        </w:rPr>
        <w:t xml:space="preserve"> by mass spectroscopy </w:t>
      </w:r>
      <w:r>
        <w:rPr>
          <w:rFonts w:ascii="Times New Roman" w:eastAsia="Times New Roman" w:hAnsi="Times New Roman" w:cs="Times New Roman"/>
          <w:lang w:val="en-AU"/>
        </w:rPr>
        <w:t xml:space="preserve">and identified as </w:t>
      </w:r>
      <w:r w:rsidRPr="00D57F23">
        <w:rPr>
          <w:rFonts w:ascii="Times New Roman" w:eastAsia="Times New Roman" w:hAnsi="Times New Roman" w:cs="Times New Roman"/>
          <w:lang w:val="en-AU"/>
        </w:rPr>
        <w:t>mGlu</w:t>
      </w:r>
      <w:r w:rsidRPr="00D57F23">
        <w:rPr>
          <w:rFonts w:ascii="Times New Roman" w:eastAsia="Times New Roman" w:hAnsi="Times New Roman" w:cs="Times New Roman"/>
          <w:vertAlign w:val="subscript"/>
          <w:lang w:val="en-AU"/>
        </w:rPr>
        <w:t>5</w:t>
      </w:r>
      <w:r w:rsidRPr="00D57F23">
        <w:rPr>
          <w:rFonts w:ascii="Times New Roman" w:eastAsia="Times New Roman" w:hAnsi="Times New Roman" w:cs="Times New Roman"/>
          <w:lang w:val="en-AU"/>
        </w:rPr>
        <w:t>-</w:t>
      </w:r>
      <w:r w:rsidRPr="00D57F23">
        <w:rPr>
          <w:rFonts w:ascii="Times New Roman" w:eastAsia="Times New Roman" w:hAnsi="Times New Roman" w:cs="Times New Roman"/>
          <w:bCs/>
          <w:lang w:val="en-AU"/>
        </w:rPr>
        <w:t>∆856</w:t>
      </w:r>
      <w:r>
        <w:rPr>
          <w:rFonts w:ascii="Times New Roman" w:eastAsia="Times New Roman" w:hAnsi="Times New Roman" w:cs="Times New Roman"/>
          <w:lang w:val="en-AU"/>
        </w:rPr>
        <w:t>-</w:t>
      </w:r>
      <w:r w:rsidRPr="00D57F23">
        <w:rPr>
          <w:rFonts w:ascii="Times New Roman" w:eastAsia="Times New Roman" w:hAnsi="Times New Roman" w:cs="Times New Roman"/>
          <w:lang w:val="en-AU"/>
        </w:rPr>
        <w:t>eGFP with almost 60% coverage</w:t>
      </w:r>
      <w:r>
        <w:rPr>
          <w:rFonts w:ascii="Times New Roman" w:eastAsia="Times New Roman" w:hAnsi="Times New Roman" w:cs="Times New Roman"/>
          <w:lang w:val="en-AU"/>
        </w:rPr>
        <w:t xml:space="preserve">. Trypsin digested segments are highlighted in </w:t>
      </w:r>
      <w:r w:rsidRPr="00D57F23">
        <w:rPr>
          <w:rFonts w:ascii="Times New Roman" w:eastAsia="Times New Roman" w:hAnsi="Times New Roman" w:cs="Times New Roman"/>
          <w:lang w:val="en-AU"/>
        </w:rPr>
        <w:t>blue.</w:t>
      </w:r>
      <w:r w:rsidR="00B25708" w:rsidRPr="009D5FC3">
        <w:rPr>
          <w:rFonts w:ascii="Times New Roman" w:eastAsia="Times New Roman" w:hAnsi="Times New Roman" w:cs="Times New Roman"/>
          <w:lang w:val="en-US"/>
        </w:rPr>
        <w:t xml:space="preserve"> The plot was generated using Protter</w:t>
      </w:r>
      <w:r w:rsidR="0047287B">
        <w:rPr>
          <w:rFonts w:ascii="Times New Roman" w:eastAsia="Times New Roman" w:hAnsi="Times New Roman" w:cs="Times New Roman"/>
        </w:rPr>
        <w:fldChar w:fldCharType="begin"/>
      </w:r>
      <w:r w:rsidR="0047287B" w:rsidRPr="009D5FC3">
        <w:rPr>
          <w:rFonts w:ascii="Times New Roman" w:eastAsia="Times New Roman" w:hAnsi="Times New Roman" w:cs="Times New Roman"/>
          <w:lang w:val="en-US"/>
        </w:rPr>
        <w:instrText xml:space="preserve"> ADDIN EN.CITE &lt;EndNote&gt;&lt;Cite&gt;&lt;Author&gt;Omasits&lt;/Author&gt;&lt;Year&gt;2014&lt;/Year&gt;&lt;RecNum&gt;145&lt;/RecNum&gt;&lt;DisplayText&gt;&lt;style face="superscript"&gt;1&lt;/style&gt;&lt;/DisplayText&gt;&lt;record&gt;&lt;rec-number&gt;145&lt;/rec-number&gt;&lt;foreign-keys&gt;&lt;key app="EN" db-id="dx2s0wvwqfs0aaerxzjpdfavp5fa0prdt20p" timestamp="1500536173"&gt;145&lt;/key&gt;&lt;/foreign-keys&gt;&lt;ref-type name="Journal Article"&gt;17&lt;/ref-type&gt;&lt;contributors&gt;&lt;authors&gt;&lt;author&gt;Omasits, U.&lt;/author&gt;&lt;author&gt;Ahrens, C. H.&lt;/author&gt;&lt;author&gt;Muller, S.&lt;/author&gt;&lt;author&gt;Wollscheid, B.&lt;/author&gt;&lt;/authors&gt;&lt;/contributors&gt;&lt;auth-address&gt;Department of Biology, Institute of Molecular Systems Biology, ETH Zurich, 8093 Zurich and Institute of Molecular Life Sciences, University of Zurich, 8057 Zurich, Switzerland.&lt;/auth-address&gt;&lt;titles&gt;&lt;title&gt;Protter: interactive protein feature visualization and integration with experimental proteomic data&lt;/title&gt;&lt;secondary-title&gt;Bioinformatics&lt;/secondary-title&gt;&lt;/titles&gt;&lt;periodical&gt;&lt;full-title&gt;Bioinformatics&lt;/full-title&gt;&lt;/periodical&gt;&lt;pages&gt;884-6&lt;/pages&gt;&lt;volume&gt;30&lt;/volume&gt;&lt;number&gt;6&lt;/number&gt;&lt;keywords&gt;&lt;keyword&gt;Amino Acid Sequence&lt;/keyword&gt;&lt;keyword&gt;Internet&lt;/keyword&gt;&lt;keyword&gt;Molecular Sequence Annotation&lt;/keyword&gt;&lt;keyword&gt;Molecular Sequence Data&lt;/keyword&gt;&lt;keyword&gt;Proteins/chemistry/*metabolism&lt;/keyword&gt;&lt;keyword&gt;Proteomics/*methods&lt;/keyword&gt;&lt;keyword&gt;Software&lt;/keyword&gt;&lt;/keywords&gt;&lt;dates&gt;&lt;year&gt;2014&lt;/year&gt;&lt;pub-dates&gt;&lt;date&gt;Mar 15&lt;/date&gt;&lt;/pub-dates&gt;&lt;/dates&gt;&lt;isbn&gt;1367-4811 (Electronic)&amp;#xD;1367-4803 (Linking)&lt;/isbn&gt;&lt;accession-num&gt;24162465&lt;/accession-num&gt;&lt;urls&gt;&lt;related-urls&gt;&lt;url&gt;http://www.ncbi.nlm.nih.gov/pubmed/24162465&lt;/url&gt;&lt;/related-urls&gt;&lt;/urls&gt;&lt;electronic-resource-num&gt;10.1093/bioinformatics/btt607&lt;/electronic-resource-num&gt;&lt;/record&gt;&lt;/Cite&gt;&lt;/EndNote&gt;</w:instrText>
      </w:r>
      <w:r w:rsidR="0047287B">
        <w:rPr>
          <w:rFonts w:ascii="Times New Roman" w:eastAsia="Times New Roman" w:hAnsi="Times New Roman" w:cs="Times New Roman"/>
        </w:rPr>
        <w:fldChar w:fldCharType="separate"/>
      </w:r>
      <w:r w:rsidR="0047287B" w:rsidRPr="009D5FC3">
        <w:rPr>
          <w:rFonts w:ascii="Times New Roman" w:eastAsia="Times New Roman" w:hAnsi="Times New Roman" w:cs="Times New Roman"/>
          <w:noProof/>
          <w:vertAlign w:val="superscript"/>
          <w:lang w:val="en-US"/>
        </w:rPr>
        <w:t>1</w:t>
      </w:r>
      <w:r w:rsidR="0047287B">
        <w:rPr>
          <w:rFonts w:ascii="Times New Roman" w:eastAsia="Times New Roman" w:hAnsi="Times New Roman" w:cs="Times New Roman"/>
        </w:rPr>
        <w:fldChar w:fldCharType="end"/>
      </w:r>
      <w:r w:rsidR="00B25708" w:rsidRPr="009D5FC3">
        <w:rPr>
          <w:rFonts w:ascii="Times New Roman" w:eastAsia="Times New Roman" w:hAnsi="Times New Roman" w:cs="Times New Roman"/>
          <w:lang w:val="en-US"/>
        </w:rPr>
        <w:t>.</w:t>
      </w:r>
    </w:p>
    <w:p w14:paraId="5B13F731" w14:textId="77777777" w:rsidR="00E37CC4" w:rsidRDefault="00E37CC4" w:rsidP="00E37CC4">
      <w:pPr>
        <w:jc w:val="both"/>
        <w:rPr>
          <w:rFonts w:ascii="Times New Roman" w:eastAsia="Times New Roman" w:hAnsi="Times New Roman" w:cs="Times New Roman"/>
          <w:lang w:val="en-AU"/>
        </w:rPr>
      </w:pPr>
    </w:p>
    <w:p w14:paraId="27FEF0D6" w14:textId="77777777" w:rsidR="00E37CC4" w:rsidRDefault="00E37CC4" w:rsidP="00E37CC4">
      <w:pPr>
        <w:jc w:val="both"/>
        <w:rPr>
          <w:rFonts w:ascii="Times New Roman" w:eastAsia="Times New Roman" w:hAnsi="Times New Roman" w:cs="Times New Roman"/>
          <w:lang w:val="en-AU"/>
        </w:rPr>
      </w:pPr>
    </w:p>
    <w:p w14:paraId="7A6A1A01" w14:textId="77777777" w:rsidR="00E37CC4" w:rsidRDefault="00E37CC4" w:rsidP="00E37CC4">
      <w:pPr>
        <w:jc w:val="both"/>
        <w:rPr>
          <w:rFonts w:ascii="Times New Roman" w:eastAsia="Times New Roman" w:hAnsi="Times New Roman" w:cs="Times New Roman"/>
          <w:lang w:val="en-AU"/>
        </w:rPr>
      </w:pPr>
    </w:p>
    <w:p w14:paraId="53749784" w14:textId="77777777" w:rsidR="00E37CC4" w:rsidRDefault="00E37CC4" w:rsidP="00E37CC4">
      <w:pPr>
        <w:jc w:val="both"/>
        <w:rPr>
          <w:rFonts w:ascii="Times New Roman" w:eastAsia="Times New Roman" w:hAnsi="Times New Roman" w:cs="Times New Roman"/>
          <w:lang w:val="en-AU"/>
        </w:rPr>
      </w:pPr>
    </w:p>
    <w:p w14:paraId="3AE5863C" w14:textId="77777777" w:rsidR="00E37CC4" w:rsidRDefault="00E37CC4" w:rsidP="00E37CC4">
      <w:pPr>
        <w:jc w:val="both"/>
        <w:rPr>
          <w:rFonts w:ascii="Times New Roman" w:eastAsia="Times New Roman" w:hAnsi="Times New Roman" w:cs="Times New Roman"/>
          <w:lang w:val="en-AU"/>
        </w:rPr>
      </w:pPr>
    </w:p>
    <w:p w14:paraId="125B7920" w14:textId="77777777" w:rsidR="00E37CC4" w:rsidRDefault="00E37CC4" w:rsidP="00E37CC4">
      <w:pPr>
        <w:jc w:val="both"/>
        <w:rPr>
          <w:rFonts w:ascii="Times New Roman" w:eastAsia="Times New Roman" w:hAnsi="Times New Roman" w:cs="Times New Roman"/>
          <w:lang w:val="en-AU"/>
        </w:rPr>
      </w:pPr>
    </w:p>
    <w:p w14:paraId="5A42857C" w14:textId="77777777" w:rsidR="00E37CC4" w:rsidRDefault="00E37CC4" w:rsidP="00E37CC4">
      <w:pPr>
        <w:jc w:val="both"/>
        <w:rPr>
          <w:rFonts w:ascii="Times New Roman" w:eastAsia="Times New Roman" w:hAnsi="Times New Roman" w:cs="Times New Roman"/>
          <w:b/>
          <w:lang w:val="en-CA"/>
        </w:rPr>
      </w:pPr>
    </w:p>
    <w:p w14:paraId="5BC2CAC1" w14:textId="77777777" w:rsidR="00E37CC4" w:rsidRDefault="00E37CC4" w:rsidP="00E37CC4">
      <w:pPr>
        <w:jc w:val="both"/>
        <w:rPr>
          <w:rFonts w:ascii="Times New Roman" w:eastAsia="Times New Roman" w:hAnsi="Times New Roman" w:cs="Times New Roman"/>
          <w:b/>
          <w:lang w:val="en-CA"/>
        </w:rPr>
      </w:pPr>
    </w:p>
    <w:p w14:paraId="4507BD1D" w14:textId="179E4E0F" w:rsidR="00E37CC4" w:rsidRDefault="00C777F1" w:rsidP="00E37CC4">
      <w:pPr>
        <w:jc w:val="both"/>
        <w:rPr>
          <w:rFonts w:ascii="Times New Roman" w:eastAsia="Times New Roman" w:hAnsi="Times New Roman" w:cs="Times New Roman"/>
          <w:b/>
        </w:rPr>
      </w:pPr>
      <w:r w:rsidRPr="006626CA">
        <w:rPr>
          <w:rFonts w:ascii="Times New Roman" w:eastAsia="Times New Roman" w:hAnsi="Times New Roman" w:cs="Times New Roman"/>
          <w:b/>
          <w:lang w:val="en-US"/>
        </w:rPr>
        <w:lastRenderedPageBreak/>
        <w:t xml:space="preserve"> </w:t>
      </w:r>
      <w:r w:rsidR="007A76F7">
        <w:rPr>
          <w:rFonts w:ascii="Times New Roman" w:eastAsia="Times New Roman" w:hAnsi="Times New Roman" w:cs="Times New Roman"/>
          <w:b/>
          <w:noProof/>
        </w:rPr>
        <w:drawing>
          <wp:inline distT="0" distB="0" distL="0" distR="0" wp14:anchorId="34CDF0D3" wp14:editId="60EE7FC1">
            <wp:extent cx="3992880" cy="3840480"/>
            <wp:effectExtent l="0" t="0" r="0" b="0"/>
            <wp:docPr id="2" name="Image 2" descr="Macintosh HD:Users:chady:Desktop:Paper-mGlu5-WT-1:Supplementary-figures:Format JPEG300dpi:FigureS5-VF-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hady:Desktop:Paper-mGlu5-WT-1:Supplementary-figures:Format JPEG300dpi:FigureS5-VF-300dpi.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2880" cy="3840480"/>
                    </a:xfrm>
                    <a:prstGeom prst="rect">
                      <a:avLst/>
                    </a:prstGeom>
                    <a:noFill/>
                    <a:ln>
                      <a:noFill/>
                    </a:ln>
                  </pic:spPr>
                </pic:pic>
              </a:graphicData>
            </a:graphic>
          </wp:inline>
        </w:drawing>
      </w:r>
      <w:r w:rsidRPr="006626CA">
        <w:rPr>
          <w:rFonts w:ascii="Times New Roman" w:eastAsia="Times New Roman" w:hAnsi="Times New Roman" w:cs="Times New Roman"/>
          <w:b/>
          <w:lang w:val="en-US"/>
        </w:rPr>
        <w:t xml:space="preserve">                           </w:t>
      </w:r>
    </w:p>
    <w:p w14:paraId="0F4EBB89" w14:textId="77777777" w:rsidR="00E37CC4" w:rsidRDefault="00E37CC4" w:rsidP="00E37CC4">
      <w:pPr>
        <w:jc w:val="both"/>
        <w:rPr>
          <w:rFonts w:ascii="Times New Roman" w:eastAsia="Times New Roman" w:hAnsi="Times New Roman" w:cs="Times New Roman"/>
          <w:b/>
        </w:rPr>
      </w:pPr>
    </w:p>
    <w:p w14:paraId="5AE931EB" w14:textId="6249E26B" w:rsidR="00E37CC4" w:rsidRPr="00503A07" w:rsidRDefault="00E37CC4" w:rsidP="00503A07">
      <w:pPr>
        <w:jc w:val="both"/>
        <w:rPr>
          <w:rFonts w:ascii="Times New Roman" w:hAnsi="Times New Roman"/>
        </w:rPr>
      </w:pPr>
      <w:r w:rsidRPr="00503A07">
        <w:rPr>
          <w:rFonts w:ascii="Times New Roman" w:eastAsia="Times New Roman" w:hAnsi="Times New Roman" w:cs="Times New Roman"/>
          <w:b/>
          <w:lang w:val="en-US"/>
        </w:rPr>
        <w:t>Supplementary Fig.</w:t>
      </w:r>
      <w:r w:rsidRPr="00503A07">
        <w:rPr>
          <w:rFonts w:ascii="Times New Roman" w:eastAsia="Times New Roman" w:hAnsi="Times New Roman" w:cs="Times New Roman"/>
          <w:b/>
          <w:lang w:val="en-CA"/>
        </w:rPr>
        <w:t xml:space="preserve"> 5. </w:t>
      </w:r>
      <w:r w:rsidRPr="00503A07">
        <w:rPr>
          <w:rFonts w:ascii="Times New Roman" w:eastAsia="Times New Roman" w:hAnsi="Times New Roman" w:cs="Times New Roman"/>
          <w:b/>
          <w:bCs/>
          <w:lang w:val="en-US"/>
        </w:rPr>
        <w:t>Reconstitution of mGlu</w:t>
      </w:r>
      <w:r w:rsidRPr="00503A07">
        <w:rPr>
          <w:rFonts w:ascii="Times New Roman" w:eastAsia="Times New Roman" w:hAnsi="Times New Roman" w:cs="Times New Roman"/>
          <w:b/>
          <w:bCs/>
          <w:vertAlign w:val="subscript"/>
          <w:lang w:val="en-US"/>
        </w:rPr>
        <w:t>5</w:t>
      </w:r>
      <w:r w:rsidRPr="00503A07">
        <w:rPr>
          <w:rFonts w:ascii="Times New Roman" w:eastAsia="Times New Roman" w:hAnsi="Times New Roman" w:cs="Times New Roman"/>
          <w:b/>
          <w:bCs/>
          <w:iCs/>
          <w:lang w:val="en-US"/>
        </w:rPr>
        <w:t>-</w:t>
      </w:r>
      <w:r w:rsidRPr="00503A07">
        <w:rPr>
          <w:rFonts w:ascii="Times New Roman" w:hAnsi="Times New Roman" w:cs="Times New Roman"/>
          <w:b/>
          <w:lang w:val="en-US"/>
        </w:rPr>
        <w:t>Δ</w:t>
      </w:r>
      <w:r w:rsidRPr="00503A07">
        <w:rPr>
          <w:rFonts w:ascii="Times New Roman" w:eastAsia="Times New Roman" w:hAnsi="Times New Roman" w:cs="Times New Roman"/>
          <w:b/>
          <w:bCs/>
          <w:iCs/>
          <w:lang w:val="en-US"/>
        </w:rPr>
        <w:t>856</w:t>
      </w:r>
      <w:r w:rsidRPr="00503A07">
        <w:rPr>
          <w:rFonts w:ascii="Times New Roman" w:eastAsia="Times New Roman" w:hAnsi="Times New Roman" w:cs="Times New Roman"/>
          <w:b/>
          <w:bCs/>
          <w:lang w:val="en-US"/>
        </w:rPr>
        <w:t xml:space="preserve"> in </w:t>
      </w:r>
      <w:proofErr w:type="spellStart"/>
      <w:r w:rsidRPr="00503A07">
        <w:rPr>
          <w:rFonts w:ascii="Times New Roman" w:eastAsia="Times New Roman" w:hAnsi="Times New Roman" w:cs="Times New Roman"/>
          <w:b/>
          <w:bCs/>
          <w:lang w:val="en-US"/>
        </w:rPr>
        <w:t>bicelles</w:t>
      </w:r>
      <w:proofErr w:type="spellEnd"/>
      <w:r w:rsidRPr="00503A07">
        <w:rPr>
          <w:rFonts w:ascii="Times New Roman" w:eastAsia="Times New Roman" w:hAnsi="Times New Roman" w:cs="Times New Roman"/>
          <w:b/>
          <w:bCs/>
          <w:lang w:val="en-US"/>
        </w:rPr>
        <w:t xml:space="preserve"> increased mGlu</w:t>
      </w:r>
      <w:r w:rsidRPr="00503A07">
        <w:rPr>
          <w:rFonts w:ascii="Times New Roman" w:eastAsia="Times New Roman" w:hAnsi="Times New Roman" w:cs="Times New Roman"/>
          <w:b/>
          <w:bCs/>
          <w:vertAlign w:val="subscript"/>
          <w:lang w:val="en-US"/>
        </w:rPr>
        <w:t>5</w:t>
      </w:r>
      <w:r w:rsidRPr="00503A07">
        <w:rPr>
          <w:rFonts w:ascii="Times New Roman" w:eastAsia="Times New Roman" w:hAnsi="Times New Roman" w:cs="Times New Roman"/>
          <w:b/>
          <w:bCs/>
          <w:lang w:val="en-US"/>
        </w:rPr>
        <w:t>-dependent</w:t>
      </w:r>
      <w:r w:rsidRPr="00503A07">
        <w:rPr>
          <w:rFonts w:ascii="Times New Roman" w:eastAsia="Times New Roman" w:hAnsi="Times New Roman" w:cs="Times New Roman"/>
          <w:b/>
          <w:bCs/>
          <w:vertAlign w:val="subscript"/>
          <w:lang w:val="en-US"/>
        </w:rPr>
        <w:t xml:space="preserve"> </w:t>
      </w:r>
      <w:r w:rsidRPr="00503A07">
        <w:rPr>
          <w:rFonts w:ascii="Times New Roman" w:hAnsi="Times New Roman" w:cs="Times New Roman"/>
          <w:b/>
          <w:lang w:val="en-US"/>
        </w:rPr>
        <w:t>Gα</w:t>
      </w:r>
      <w:r w:rsidRPr="00503A07">
        <w:rPr>
          <w:rFonts w:ascii="Times New Roman" w:hAnsi="Times New Roman" w:cs="Times New Roman"/>
          <w:b/>
          <w:vertAlign w:val="subscript"/>
          <w:lang w:val="en-US"/>
        </w:rPr>
        <w:t>q</w:t>
      </w:r>
      <w:r w:rsidRPr="00503A07">
        <w:rPr>
          <w:rFonts w:ascii="Times New Roman" w:eastAsia="Times New Roman" w:hAnsi="Times New Roman" w:cs="Times New Roman"/>
          <w:b/>
          <w:bCs/>
          <w:iCs/>
          <w:lang w:val="en-US"/>
        </w:rPr>
        <w:t xml:space="preserve"> and </w:t>
      </w:r>
      <w:r w:rsidRPr="00503A07">
        <w:rPr>
          <w:rFonts w:ascii="Times New Roman" w:hAnsi="Times New Roman" w:cs="Times New Roman"/>
          <w:b/>
          <w:lang w:val="en-US"/>
        </w:rPr>
        <w:t>Gα</w:t>
      </w:r>
      <w:r w:rsidRPr="00503A07">
        <w:rPr>
          <w:rFonts w:ascii="Times New Roman" w:hAnsi="Times New Roman" w:cs="Times New Roman"/>
          <w:b/>
          <w:vertAlign w:val="subscript"/>
          <w:lang w:val="en-US"/>
        </w:rPr>
        <w:t>s</w:t>
      </w:r>
      <w:r w:rsidRPr="00503A07">
        <w:rPr>
          <w:rFonts w:ascii="Times New Roman" w:eastAsia="Times New Roman" w:hAnsi="Times New Roman" w:cs="Times New Roman"/>
          <w:b/>
          <w:bCs/>
          <w:iCs/>
          <w:lang w:val="en-US"/>
        </w:rPr>
        <w:t xml:space="preserve"> activation level.</w:t>
      </w:r>
      <w:r w:rsidR="00726DCD" w:rsidRPr="00503A07">
        <w:rPr>
          <w:rFonts w:ascii="Times New Roman" w:eastAsia="Times New Roman" w:hAnsi="Times New Roman" w:cs="Times New Roman"/>
          <w:b/>
          <w:bCs/>
          <w:iCs/>
          <w:lang w:val="en-US"/>
        </w:rPr>
        <w:t xml:space="preserve"> </w:t>
      </w:r>
      <w:r w:rsidR="00503A07" w:rsidRPr="00503A07">
        <w:rPr>
          <w:rFonts w:ascii="Times New Roman" w:hAnsi="Times New Roman"/>
        </w:rPr>
        <w:t xml:space="preserve">The bodipyl FL </w:t>
      </w:r>
      <w:proofErr w:type="spellStart"/>
      <w:r w:rsidR="00503A07" w:rsidRPr="00503A07">
        <w:rPr>
          <w:rFonts w:ascii="Times New Roman" w:hAnsi="Times New Roman"/>
        </w:rPr>
        <w:t>GTP</w:t>
      </w:r>
      <w:r w:rsidR="00503A07" w:rsidRPr="00503A07">
        <w:rPr>
          <w:rFonts w:ascii="Times New Roman" w:hAnsi="Times New Roman" w:cs="Lucida Grande"/>
          <w:b/>
        </w:rPr>
        <w:t>γ</w:t>
      </w:r>
      <w:r w:rsidR="00503A07" w:rsidRPr="00503A07">
        <w:rPr>
          <w:rFonts w:ascii="Times New Roman" w:hAnsi="Times New Roman"/>
        </w:rPr>
        <w:t>S</w:t>
      </w:r>
      <w:proofErr w:type="spellEnd"/>
      <w:r w:rsidR="00503A07">
        <w:rPr>
          <w:rFonts w:ascii="Times New Roman" w:hAnsi="Times New Roman"/>
        </w:rPr>
        <w:t xml:space="preserve"> fluorescence </w:t>
      </w:r>
      <w:proofErr w:type="spellStart"/>
      <w:r w:rsidR="00503A07" w:rsidRPr="00503A07">
        <w:rPr>
          <w:rFonts w:ascii="Times New Roman" w:hAnsi="Times New Roman"/>
        </w:rPr>
        <w:t>was</w:t>
      </w:r>
      <w:proofErr w:type="spellEnd"/>
      <w:r w:rsidR="00503A07" w:rsidRPr="00503A07">
        <w:rPr>
          <w:rFonts w:ascii="Times New Roman" w:hAnsi="Times New Roman"/>
        </w:rPr>
        <w:t xml:space="preserve"> </w:t>
      </w:r>
      <w:proofErr w:type="spellStart"/>
      <w:r w:rsidR="00503A07" w:rsidRPr="00503A07">
        <w:rPr>
          <w:rFonts w:ascii="Times New Roman" w:hAnsi="Times New Roman"/>
        </w:rPr>
        <w:t>monitored</w:t>
      </w:r>
      <w:proofErr w:type="spellEnd"/>
      <w:r w:rsidR="00503A07" w:rsidRPr="00503A07">
        <w:rPr>
          <w:rFonts w:ascii="Times New Roman" w:hAnsi="Times New Roman"/>
        </w:rPr>
        <w:t xml:space="preserve"> for </w:t>
      </w:r>
      <w:proofErr w:type="spellStart"/>
      <w:r w:rsidR="00503A07" w:rsidRPr="00503A07">
        <w:rPr>
          <w:rFonts w:ascii="Times New Roman" w:hAnsi="Times New Roman"/>
        </w:rPr>
        <w:t>purified</w:t>
      </w:r>
      <w:proofErr w:type="spellEnd"/>
      <w:r w:rsidR="00503A07" w:rsidRPr="00503A07">
        <w:rPr>
          <w:rFonts w:ascii="Times New Roman" w:hAnsi="Times New Roman"/>
        </w:rPr>
        <w:t xml:space="preserve"> </w:t>
      </w:r>
      <w:r w:rsidR="00503A07" w:rsidRPr="00503A07">
        <w:rPr>
          <w:rFonts w:ascii="Times New Roman" w:hAnsi="Times New Roman"/>
          <w:lang w:val="en-US"/>
        </w:rPr>
        <w:t>mGlu</w:t>
      </w:r>
      <w:r w:rsidR="00503A07" w:rsidRPr="00503A07">
        <w:rPr>
          <w:rFonts w:ascii="Times New Roman" w:hAnsi="Times New Roman"/>
          <w:vertAlign w:val="subscript"/>
          <w:lang w:val="en-US"/>
        </w:rPr>
        <w:t>5</w:t>
      </w:r>
      <w:r w:rsidR="00503A07" w:rsidRPr="00503A07">
        <w:rPr>
          <w:rFonts w:ascii="Times New Roman" w:hAnsi="Times New Roman"/>
          <w:lang w:val="en-US"/>
        </w:rPr>
        <w:t xml:space="preserve">-Δ856 reconstituted in </w:t>
      </w:r>
      <w:proofErr w:type="spellStart"/>
      <w:r w:rsidR="00503A07" w:rsidRPr="00503A07">
        <w:rPr>
          <w:rFonts w:ascii="Times New Roman" w:hAnsi="Times New Roman"/>
          <w:lang w:val="en-US"/>
        </w:rPr>
        <w:t>bicelles</w:t>
      </w:r>
      <w:proofErr w:type="spellEnd"/>
      <w:r w:rsidR="005E0F7C">
        <w:rPr>
          <w:rFonts w:ascii="Times New Roman" w:hAnsi="Times New Roman"/>
          <w:lang w:val="en-US"/>
        </w:rPr>
        <w:t xml:space="preserve"> </w:t>
      </w:r>
      <w:r w:rsidR="005E0F7C" w:rsidRPr="00503A07">
        <w:rPr>
          <w:rFonts w:ascii="Times New Roman" w:hAnsi="Times New Roman"/>
          <w:lang w:val="en-US"/>
        </w:rPr>
        <w:t>after binding of both glutamate and</w:t>
      </w:r>
      <w:r w:rsidR="005E0F7C">
        <w:rPr>
          <w:rFonts w:ascii="Times New Roman" w:hAnsi="Times New Roman"/>
          <w:lang w:val="en-US"/>
        </w:rPr>
        <w:t>/or</w:t>
      </w:r>
      <w:r w:rsidR="005E0F7C" w:rsidRPr="00503A07">
        <w:rPr>
          <w:rFonts w:ascii="Times New Roman" w:hAnsi="Times New Roman"/>
          <w:lang w:val="en-US"/>
        </w:rPr>
        <w:t xml:space="preserve"> VU0424465</w:t>
      </w:r>
      <w:r w:rsidR="00503A07" w:rsidRPr="00503A07">
        <w:rPr>
          <w:rFonts w:ascii="Times New Roman" w:hAnsi="Times New Roman"/>
          <w:lang w:val="en-US"/>
        </w:rPr>
        <w:t xml:space="preserve">. </w:t>
      </w:r>
      <w:r w:rsidRPr="00503A07">
        <w:rPr>
          <w:rFonts w:ascii="Times New Roman" w:hAnsi="Times New Roman"/>
          <w:lang w:val="en-US"/>
        </w:rPr>
        <w:t>Gα</w:t>
      </w:r>
      <w:proofErr w:type="spellStart"/>
      <w:r w:rsidRPr="00503A07">
        <w:rPr>
          <w:rFonts w:ascii="Times New Roman" w:hAnsi="Times New Roman"/>
          <w:vertAlign w:val="subscript"/>
          <w:lang w:val="en-US"/>
        </w:rPr>
        <w:t>i</w:t>
      </w:r>
      <w:proofErr w:type="spellEnd"/>
      <w:r w:rsidRPr="00503A07">
        <w:rPr>
          <w:rFonts w:ascii="Times New Roman" w:hAnsi="Times New Roman"/>
          <w:lang w:val="en-US"/>
        </w:rPr>
        <w:t xml:space="preserve"> was measured as internal control and shows no response for glutamate alone or for both glutamate and VU0424465. The fluorescence baseline was estimated based on the receptor alone without any ligands (Apo). Data points represent average of three independent measurements with SEM.</w:t>
      </w:r>
      <w:r w:rsidR="00C777F1" w:rsidRPr="00503A07">
        <w:rPr>
          <w:rFonts w:ascii="Times New Roman" w:hAnsi="Times New Roman"/>
          <w:lang w:val="en-US"/>
        </w:rPr>
        <w:t xml:space="preserve"> </w:t>
      </w:r>
      <w:proofErr w:type="spellStart"/>
      <w:r w:rsidR="00C777F1" w:rsidRPr="00503A07">
        <w:rPr>
          <w:rFonts w:ascii="Times New Roman" w:hAnsi="Times New Roman"/>
          <w:lang w:val="en-US"/>
        </w:rPr>
        <w:t>Dunnett’s</w:t>
      </w:r>
      <w:proofErr w:type="spellEnd"/>
      <w:r w:rsidR="00C777F1" w:rsidRPr="00503A07">
        <w:rPr>
          <w:rFonts w:ascii="Times New Roman" w:hAnsi="Times New Roman"/>
          <w:lang w:val="en-US"/>
        </w:rPr>
        <w:t xml:space="preserve"> test </w:t>
      </w:r>
      <w:r w:rsidR="00DD34CB">
        <w:rPr>
          <w:rFonts w:ascii="Times New Roman" w:hAnsi="Times New Roman"/>
          <w:lang w:val="en-US"/>
        </w:rPr>
        <w:t xml:space="preserve">as part of </w:t>
      </w:r>
      <w:r w:rsidR="00F8739D">
        <w:rPr>
          <w:rFonts w:ascii="Times New Roman" w:hAnsi="Times New Roman"/>
          <w:lang w:val="en-US"/>
        </w:rPr>
        <w:t>one</w:t>
      </w:r>
      <w:r w:rsidR="00DD34CB">
        <w:rPr>
          <w:rFonts w:ascii="Times New Roman" w:hAnsi="Times New Roman"/>
          <w:lang w:val="en-US"/>
        </w:rPr>
        <w:t xml:space="preserve">-way ANOVA </w:t>
      </w:r>
      <w:r w:rsidR="00C777F1" w:rsidRPr="00503A07">
        <w:rPr>
          <w:rFonts w:ascii="Times New Roman" w:hAnsi="Times New Roman"/>
          <w:lang w:val="en-US"/>
        </w:rPr>
        <w:t xml:space="preserve">was used for comparison with the </w:t>
      </w:r>
      <w:proofErr w:type="spellStart"/>
      <w:r w:rsidR="00AF5C83">
        <w:rPr>
          <w:rFonts w:ascii="Times New Roman" w:hAnsi="Times New Roman"/>
          <w:lang w:val="en-US"/>
        </w:rPr>
        <w:t>apo</w:t>
      </w:r>
      <w:proofErr w:type="spellEnd"/>
      <w:r w:rsidR="00C777F1" w:rsidRPr="00503A07">
        <w:rPr>
          <w:rFonts w:ascii="Times New Roman" w:hAnsi="Times New Roman"/>
          <w:lang w:val="en-US"/>
        </w:rPr>
        <w:t xml:space="preserve"> condition set as reference level. </w:t>
      </w:r>
    </w:p>
    <w:p w14:paraId="5AB0FBC6" w14:textId="77777777" w:rsidR="00E37CC4" w:rsidRDefault="00E37CC4" w:rsidP="00E37CC4">
      <w:pPr>
        <w:jc w:val="both"/>
        <w:rPr>
          <w:rFonts w:ascii="Times New Roman" w:eastAsia="Times New Roman" w:hAnsi="Times New Roman" w:cs="Times New Roman"/>
          <w:bCs/>
          <w:iCs/>
          <w:lang w:val="en-US"/>
        </w:rPr>
      </w:pPr>
    </w:p>
    <w:p w14:paraId="292F60D5" w14:textId="77777777" w:rsidR="00A252F6" w:rsidRDefault="00A252F6" w:rsidP="00E37CC4">
      <w:pPr>
        <w:jc w:val="both"/>
        <w:rPr>
          <w:rFonts w:ascii="Times New Roman" w:eastAsia="Times New Roman" w:hAnsi="Times New Roman" w:cs="Times New Roman"/>
          <w:bCs/>
          <w:iCs/>
          <w:lang w:val="en-US"/>
        </w:rPr>
      </w:pPr>
    </w:p>
    <w:p w14:paraId="52B7C09B" w14:textId="77777777" w:rsidR="00E37CC4" w:rsidRDefault="00E37CC4" w:rsidP="00E37CC4">
      <w:pPr>
        <w:jc w:val="both"/>
        <w:rPr>
          <w:rFonts w:ascii="Times New Roman" w:eastAsia="Times New Roman" w:hAnsi="Times New Roman" w:cs="Times New Roman"/>
          <w:bCs/>
          <w:iCs/>
          <w:lang w:val="en-US"/>
        </w:rPr>
      </w:pPr>
    </w:p>
    <w:p w14:paraId="6E64E6CD" w14:textId="77777777" w:rsidR="00E37CC4" w:rsidRDefault="00E37CC4" w:rsidP="00E37CC4">
      <w:pPr>
        <w:jc w:val="both"/>
        <w:rPr>
          <w:rFonts w:ascii="Times New Roman" w:eastAsia="Times New Roman" w:hAnsi="Times New Roman" w:cs="Times New Roman"/>
          <w:bCs/>
          <w:iCs/>
          <w:lang w:val="en-US"/>
        </w:rPr>
      </w:pPr>
    </w:p>
    <w:p w14:paraId="2FF74747" w14:textId="77777777" w:rsidR="00E37CC4" w:rsidRDefault="00E37CC4" w:rsidP="00E37CC4">
      <w:pPr>
        <w:jc w:val="both"/>
        <w:rPr>
          <w:rFonts w:ascii="Times New Roman" w:eastAsia="Times New Roman" w:hAnsi="Times New Roman" w:cs="Times New Roman"/>
          <w:bCs/>
          <w:iCs/>
          <w:lang w:val="en-US"/>
        </w:rPr>
      </w:pPr>
    </w:p>
    <w:p w14:paraId="3C762B8F" w14:textId="77777777" w:rsidR="00E37CC4" w:rsidRDefault="00E37CC4" w:rsidP="00E37CC4">
      <w:pPr>
        <w:jc w:val="both"/>
        <w:rPr>
          <w:rFonts w:ascii="Times New Roman" w:eastAsia="Times New Roman" w:hAnsi="Times New Roman" w:cs="Times New Roman"/>
          <w:bCs/>
          <w:iCs/>
          <w:lang w:val="en-US"/>
        </w:rPr>
      </w:pPr>
    </w:p>
    <w:p w14:paraId="1C71F2B4" w14:textId="77777777" w:rsidR="00E37CC4" w:rsidRDefault="00E37CC4" w:rsidP="00E37CC4">
      <w:pPr>
        <w:jc w:val="both"/>
        <w:rPr>
          <w:rFonts w:ascii="Times New Roman" w:eastAsia="Times New Roman" w:hAnsi="Times New Roman" w:cs="Times New Roman"/>
          <w:bCs/>
          <w:iCs/>
          <w:lang w:val="en-US"/>
        </w:rPr>
      </w:pPr>
    </w:p>
    <w:p w14:paraId="5A78B07E" w14:textId="77777777" w:rsidR="00E37CC4" w:rsidRDefault="00E37CC4" w:rsidP="00E37CC4">
      <w:pPr>
        <w:jc w:val="both"/>
        <w:rPr>
          <w:rFonts w:ascii="Times New Roman" w:eastAsia="Times New Roman" w:hAnsi="Times New Roman" w:cs="Times New Roman"/>
          <w:bCs/>
          <w:iCs/>
          <w:lang w:val="en-US"/>
        </w:rPr>
      </w:pPr>
    </w:p>
    <w:p w14:paraId="6317A817" w14:textId="77777777" w:rsidR="00E37CC4" w:rsidRDefault="00E37CC4" w:rsidP="00E37CC4">
      <w:pPr>
        <w:jc w:val="both"/>
        <w:rPr>
          <w:rFonts w:ascii="Times New Roman" w:eastAsia="Times New Roman" w:hAnsi="Times New Roman" w:cs="Times New Roman"/>
          <w:bCs/>
          <w:iCs/>
          <w:lang w:val="en-US"/>
        </w:rPr>
      </w:pPr>
    </w:p>
    <w:p w14:paraId="1D985DCA" w14:textId="77777777" w:rsidR="00E37CC4" w:rsidRDefault="00E37CC4" w:rsidP="00E37CC4">
      <w:pPr>
        <w:jc w:val="both"/>
        <w:rPr>
          <w:rFonts w:ascii="Times New Roman" w:eastAsia="Times New Roman" w:hAnsi="Times New Roman" w:cs="Times New Roman"/>
          <w:bCs/>
          <w:iCs/>
          <w:lang w:val="en-US"/>
        </w:rPr>
      </w:pPr>
    </w:p>
    <w:p w14:paraId="6F8FEF74" w14:textId="77777777" w:rsidR="00CE7AAC" w:rsidRDefault="00CE7AAC" w:rsidP="00E37CC4">
      <w:pPr>
        <w:jc w:val="both"/>
        <w:rPr>
          <w:rFonts w:ascii="Times New Roman" w:eastAsia="Times New Roman" w:hAnsi="Times New Roman" w:cs="Times New Roman"/>
          <w:bCs/>
          <w:iCs/>
          <w:lang w:val="en-US"/>
        </w:rPr>
      </w:pPr>
    </w:p>
    <w:p w14:paraId="7FE21AD1" w14:textId="77777777" w:rsidR="00CE7AAC" w:rsidRDefault="00CE7AAC" w:rsidP="00E37CC4">
      <w:pPr>
        <w:jc w:val="both"/>
        <w:rPr>
          <w:rFonts w:ascii="Times New Roman" w:eastAsia="Times New Roman" w:hAnsi="Times New Roman" w:cs="Times New Roman"/>
          <w:bCs/>
          <w:iCs/>
          <w:lang w:val="en-US"/>
        </w:rPr>
      </w:pPr>
    </w:p>
    <w:p w14:paraId="202BB080" w14:textId="77777777" w:rsidR="00CE7AAC" w:rsidRDefault="00CE7AAC" w:rsidP="00E37CC4">
      <w:pPr>
        <w:jc w:val="both"/>
        <w:rPr>
          <w:rFonts w:ascii="Times New Roman" w:eastAsia="Times New Roman" w:hAnsi="Times New Roman" w:cs="Times New Roman"/>
          <w:bCs/>
          <w:iCs/>
          <w:lang w:val="en-US"/>
        </w:rPr>
      </w:pPr>
    </w:p>
    <w:p w14:paraId="7952C347" w14:textId="77777777" w:rsidR="00E37CC4" w:rsidRDefault="00E37CC4" w:rsidP="00E37CC4">
      <w:pPr>
        <w:jc w:val="both"/>
        <w:rPr>
          <w:rFonts w:ascii="Times New Roman" w:eastAsia="Times New Roman" w:hAnsi="Times New Roman" w:cs="Times New Roman"/>
          <w:bCs/>
          <w:iCs/>
          <w:lang w:val="en-US"/>
        </w:rPr>
      </w:pPr>
    </w:p>
    <w:p w14:paraId="771A8422" w14:textId="77777777" w:rsidR="00E37CC4" w:rsidRDefault="00E37CC4" w:rsidP="00E37CC4">
      <w:pPr>
        <w:jc w:val="both"/>
        <w:rPr>
          <w:rFonts w:ascii="Times New Roman" w:eastAsia="Times New Roman" w:hAnsi="Times New Roman" w:cs="Times New Roman"/>
          <w:bCs/>
          <w:iCs/>
          <w:lang w:val="en-US"/>
        </w:rPr>
      </w:pPr>
    </w:p>
    <w:p w14:paraId="4F4C0A9B" w14:textId="77777777" w:rsidR="00E37CC4" w:rsidRDefault="00E37CC4" w:rsidP="00E37CC4">
      <w:pPr>
        <w:jc w:val="both"/>
        <w:rPr>
          <w:rFonts w:ascii="Times New Roman" w:eastAsia="Times New Roman" w:hAnsi="Times New Roman" w:cs="Times New Roman"/>
          <w:bCs/>
          <w:iCs/>
          <w:lang w:val="en-US"/>
        </w:rPr>
      </w:pPr>
    </w:p>
    <w:p w14:paraId="333FB8B2" w14:textId="77777777" w:rsidR="00E37CC4" w:rsidRDefault="00E37CC4" w:rsidP="00E37CC4">
      <w:pPr>
        <w:jc w:val="both"/>
        <w:rPr>
          <w:rFonts w:ascii="Times New Roman" w:eastAsia="Times New Roman" w:hAnsi="Times New Roman" w:cs="Times New Roman"/>
          <w:bCs/>
          <w:iCs/>
          <w:lang w:val="en-US"/>
        </w:rPr>
      </w:pPr>
    </w:p>
    <w:p w14:paraId="21983067" w14:textId="77777777" w:rsidR="00217FDD" w:rsidRDefault="00217FDD" w:rsidP="00E37CC4">
      <w:pPr>
        <w:jc w:val="both"/>
        <w:rPr>
          <w:rFonts w:ascii="Times New Roman" w:eastAsia="Times New Roman" w:hAnsi="Times New Roman" w:cs="Times New Roman"/>
          <w:bCs/>
          <w:iCs/>
          <w:lang w:val="en-US"/>
        </w:rPr>
      </w:pPr>
    </w:p>
    <w:p w14:paraId="66859E22" w14:textId="77777777" w:rsidR="00217FDD" w:rsidRDefault="00217FDD" w:rsidP="00E37CC4">
      <w:pPr>
        <w:jc w:val="both"/>
        <w:rPr>
          <w:rFonts w:ascii="Times New Roman" w:eastAsia="Times New Roman" w:hAnsi="Times New Roman" w:cs="Times New Roman"/>
          <w:bCs/>
          <w:iCs/>
          <w:lang w:val="en-US"/>
        </w:rPr>
      </w:pPr>
    </w:p>
    <w:p w14:paraId="2F105977" w14:textId="77777777" w:rsidR="00217FDD" w:rsidRDefault="00217FDD" w:rsidP="00E37CC4">
      <w:pPr>
        <w:jc w:val="both"/>
        <w:rPr>
          <w:rFonts w:ascii="Times New Roman" w:eastAsia="Times New Roman" w:hAnsi="Times New Roman" w:cs="Times New Roman"/>
          <w:bCs/>
          <w:iCs/>
          <w:lang w:val="en-US"/>
        </w:rPr>
      </w:pPr>
    </w:p>
    <w:p w14:paraId="2144FF47" w14:textId="77777777" w:rsidR="00217FDD" w:rsidRDefault="00217FDD" w:rsidP="00E37CC4">
      <w:pPr>
        <w:jc w:val="both"/>
        <w:rPr>
          <w:rFonts w:ascii="Times New Roman" w:eastAsia="Times New Roman" w:hAnsi="Times New Roman" w:cs="Times New Roman"/>
          <w:bCs/>
          <w:iCs/>
          <w:lang w:val="en-US"/>
        </w:rPr>
      </w:pPr>
    </w:p>
    <w:p w14:paraId="6F02007C" w14:textId="77777777" w:rsidR="00217FDD" w:rsidRDefault="00217FDD" w:rsidP="00E37CC4">
      <w:pPr>
        <w:jc w:val="both"/>
        <w:rPr>
          <w:rFonts w:ascii="Times New Roman" w:eastAsia="Times New Roman" w:hAnsi="Times New Roman" w:cs="Times New Roman"/>
          <w:bCs/>
          <w:iCs/>
          <w:lang w:val="en-US"/>
        </w:rPr>
      </w:pPr>
    </w:p>
    <w:p w14:paraId="2E9D5D15" w14:textId="77777777" w:rsidR="00E37CC4" w:rsidRDefault="00E37CC4" w:rsidP="00E37CC4">
      <w:pPr>
        <w:jc w:val="both"/>
        <w:rPr>
          <w:rFonts w:ascii="Times New Roman" w:eastAsia="Times New Roman" w:hAnsi="Times New Roman" w:cs="Times New Roman"/>
          <w:bCs/>
          <w:iCs/>
          <w:lang w:val="en-US"/>
        </w:rPr>
      </w:pPr>
    </w:p>
    <w:p w14:paraId="05CA635D" w14:textId="77777777" w:rsidR="00866516" w:rsidRDefault="00866516" w:rsidP="00E37CC4">
      <w:pPr>
        <w:jc w:val="both"/>
        <w:rPr>
          <w:rFonts w:ascii="Times New Roman" w:eastAsia="Times New Roman" w:hAnsi="Times New Roman" w:cs="Times New Roman"/>
          <w:bCs/>
          <w:iCs/>
          <w:lang w:val="en-US"/>
        </w:rPr>
      </w:pPr>
    </w:p>
    <w:p w14:paraId="3F2CDC1D" w14:textId="77777777" w:rsidR="00E37CC4" w:rsidRDefault="00E37CC4" w:rsidP="00E37CC4">
      <w:pPr>
        <w:jc w:val="both"/>
        <w:rPr>
          <w:rFonts w:ascii="Times New Roman" w:eastAsia="Times New Roman" w:hAnsi="Times New Roman" w:cs="Times New Roman"/>
          <w:bCs/>
          <w:iCs/>
          <w:lang w:val="en-US"/>
        </w:rPr>
      </w:pPr>
    </w:p>
    <w:p w14:paraId="370512E9" w14:textId="289EDE42" w:rsidR="00E37CC4" w:rsidRPr="0097177E" w:rsidRDefault="00E37CC4" w:rsidP="00E37CC4">
      <w:pPr>
        <w:widowControl w:val="0"/>
        <w:autoSpaceDE w:val="0"/>
        <w:autoSpaceDN w:val="0"/>
        <w:adjustRightInd w:val="0"/>
        <w:spacing w:after="240" w:line="300" w:lineRule="atLeast"/>
        <w:jc w:val="both"/>
        <w:rPr>
          <w:rFonts w:ascii="Times New Roman" w:hAnsi="Times New Roman" w:cs="Times New Roman"/>
          <w:b/>
          <w:lang w:val="en-AU"/>
        </w:rPr>
      </w:pPr>
      <w:r w:rsidRPr="00CE7AAC">
        <w:rPr>
          <w:rFonts w:ascii="Times" w:hAnsi="Times" w:cs="Calibri"/>
          <w:b/>
          <w:lang w:val="en-US"/>
        </w:rPr>
        <w:t xml:space="preserve">Synthesis and chemical characterization of </w:t>
      </w:r>
      <w:r w:rsidRPr="00725481">
        <w:rPr>
          <w:rFonts w:ascii="Times New Roman" w:hAnsi="Times New Roman" w:cs="Times New Roman"/>
          <w:b/>
          <w:lang w:val="en-AU"/>
        </w:rPr>
        <w:t xml:space="preserve">positive allosteric modulator </w:t>
      </w:r>
      <w:r w:rsidRPr="00CE7AAC">
        <w:rPr>
          <w:rFonts w:ascii="Times" w:hAnsi="Times" w:cs="Calibri"/>
          <w:b/>
          <w:lang w:val="en-US"/>
        </w:rPr>
        <w:t xml:space="preserve">compound </w:t>
      </w:r>
      <w:r w:rsidRPr="00267CC8">
        <w:rPr>
          <w:rFonts w:ascii="Times New Roman" w:hAnsi="Times New Roman" w:cs="Times New Roman"/>
          <w:b/>
          <w:lang w:val="en-AU"/>
        </w:rPr>
        <w:t>VU0424465</w:t>
      </w:r>
      <w:r>
        <w:rPr>
          <w:rFonts w:ascii="Times New Roman" w:hAnsi="Times New Roman" w:cs="Times New Roman"/>
          <w:b/>
          <w:lang w:val="en-AU"/>
        </w:rPr>
        <w:t xml:space="preserve">. </w:t>
      </w:r>
      <w:r w:rsidRPr="00725481">
        <w:rPr>
          <w:rFonts w:ascii="Times New Roman" w:hAnsi="Times New Roman" w:cs="Times New Roman"/>
          <w:lang w:val="en-US"/>
        </w:rPr>
        <w:t xml:space="preserve">Synthesis of compound </w:t>
      </w:r>
      <w:r w:rsidRPr="00725481">
        <w:rPr>
          <w:rFonts w:ascii="Times New Roman" w:hAnsi="Times New Roman" w:cs="Times New Roman"/>
          <w:b/>
          <w:lang w:val="en-US"/>
        </w:rPr>
        <w:t>7</w:t>
      </w:r>
      <w:r w:rsidRPr="00725481">
        <w:rPr>
          <w:rFonts w:ascii="Times New Roman" w:hAnsi="Times New Roman" w:cs="Times New Roman"/>
          <w:lang w:val="en-US"/>
        </w:rPr>
        <w:t xml:space="preserve"> was prepared as shown in </w:t>
      </w:r>
      <w:r w:rsidRPr="00267CC8">
        <w:rPr>
          <w:rFonts w:ascii="Times New Roman" w:hAnsi="Times New Roman" w:cs="Times New Roman"/>
          <w:i/>
          <w:lang w:val="en-US"/>
        </w:rPr>
        <w:t xml:space="preserve">scheme S6, </w:t>
      </w:r>
      <w:r w:rsidRPr="00267CC8">
        <w:rPr>
          <w:rFonts w:ascii="Times New Roman" w:hAnsi="Times New Roman" w:cs="Times New Roman"/>
          <w:lang w:val="en-US"/>
        </w:rPr>
        <w:t>all</w:t>
      </w:r>
      <w:r w:rsidRPr="00725481">
        <w:rPr>
          <w:rFonts w:ascii="Times New Roman" w:hAnsi="Times New Roman" w:cs="Times New Roman"/>
          <w:lang w:val="en-US"/>
        </w:rPr>
        <w:t xml:space="preserve"> compounds were described previously by Conn and collaborators</w:t>
      </w:r>
      <w:r>
        <w:rPr>
          <w:rFonts w:ascii="Times New Roman" w:hAnsi="Times New Roman" w:cs="Times New Roman"/>
          <w:lang w:val="en-US"/>
        </w:rPr>
        <w:fldChar w:fldCharType="begin">
          <w:fldData xml:space="preserve">PEVuZE5vdGU+PENpdGU+PEF1dGhvcj5UdXJsaW5ndG9uPC9BdXRob3I+PFllYXI+MjAxMzwvWWVh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</w:fldData>
        </w:fldChar>
      </w:r>
      <w:r w:rsidR="00A929AC">
        <w:rPr>
          <w:rFonts w:ascii="Times New Roman" w:hAnsi="Times New Roman" w:cs="Times New Roman"/>
          <w:lang w:val="en-US"/>
        </w:rPr>
        <w:instrText xml:space="preserve"> ADDIN EN.CITE </w:instrText>
      </w:r>
      <w:r w:rsidR="00A929AC">
        <w:rPr>
          <w:rFonts w:ascii="Times New Roman" w:hAnsi="Times New Roman" w:cs="Times New Roman"/>
          <w:lang w:val="en-US"/>
        </w:rPr>
        <w:fldChar w:fldCharType="begin">
          <w:fldData xml:space="preserve">PEVuZE5vdGU+PENpdGU+PEF1dGhvcj5UdXJsaW5ndG9uPC9BdXRob3I+PFllYXI+MjAxMzwvWWVh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</w:fldData>
        </w:fldChar>
      </w:r>
      <w:r w:rsidR="00A929AC">
        <w:rPr>
          <w:rFonts w:ascii="Times New Roman" w:hAnsi="Times New Roman" w:cs="Times New Roman"/>
          <w:lang w:val="en-US"/>
        </w:rPr>
        <w:instrText xml:space="preserve"> ADDIN EN.CITE.DATA </w:instrText>
      </w:r>
      <w:r w:rsidR="00A929AC">
        <w:rPr>
          <w:rFonts w:ascii="Times New Roman" w:hAnsi="Times New Roman" w:cs="Times New Roman"/>
          <w:lang w:val="en-US"/>
        </w:rPr>
      </w:r>
      <w:r w:rsidR="00A929AC">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sidR="00A929AC" w:rsidRPr="00A929AC">
        <w:rPr>
          <w:rFonts w:ascii="Times New Roman" w:hAnsi="Times New Roman" w:cs="Times New Roman"/>
          <w:noProof/>
          <w:vertAlign w:val="superscript"/>
          <w:lang w:val="en-US"/>
        </w:rPr>
        <w:t>2</w:t>
      </w:r>
      <w:r>
        <w:rPr>
          <w:rFonts w:ascii="Times New Roman" w:hAnsi="Times New Roman" w:cs="Times New Roman"/>
          <w:lang w:val="en-US"/>
        </w:rPr>
        <w:fldChar w:fldCharType="end"/>
      </w:r>
      <w:r w:rsidRPr="00725481">
        <w:rPr>
          <w:rFonts w:ascii="Times New Roman" w:hAnsi="Times New Roman" w:cs="Times New Roman"/>
          <w:lang w:val="en-US"/>
        </w:rPr>
        <w:t>. Starting from commercial (</w:t>
      </w:r>
      <w:r w:rsidRPr="00725481">
        <w:rPr>
          <w:rFonts w:ascii="Times New Roman" w:hAnsi="Times New Roman" w:cs="Times New Roman"/>
          <w:i/>
          <w:lang w:val="en-US"/>
        </w:rPr>
        <w:t>R</w:t>
      </w:r>
      <w:r w:rsidRPr="00725481">
        <w:rPr>
          <w:rFonts w:ascii="Times New Roman" w:hAnsi="Times New Roman" w:cs="Times New Roman"/>
          <w:lang w:val="en-US"/>
        </w:rPr>
        <w:t>)-Methyl 3-((</w:t>
      </w:r>
      <w:proofErr w:type="spellStart"/>
      <w:r w:rsidRPr="00725481">
        <w:rPr>
          <w:rFonts w:ascii="Times New Roman" w:hAnsi="Times New Roman" w:cs="Times New Roman"/>
          <w:lang w:val="en-US"/>
        </w:rPr>
        <w:t>tert-butoxycarbonyl</w:t>
      </w:r>
      <w:proofErr w:type="spellEnd"/>
      <w:r w:rsidRPr="00725481">
        <w:rPr>
          <w:rFonts w:ascii="Times New Roman" w:hAnsi="Times New Roman" w:cs="Times New Roman"/>
          <w:lang w:val="en-US"/>
        </w:rPr>
        <w:t>)amino)</w:t>
      </w:r>
      <w:proofErr w:type="spellStart"/>
      <w:r w:rsidRPr="00725481">
        <w:rPr>
          <w:rFonts w:ascii="Times New Roman" w:hAnsi="Times New Roman" w:cs="Times New Roman"/>
          <w:lang w:val="en-US"/>
        </w:rPr>
        <w:t>propanoate</w:t>
      </w:r>
      <w:proofErr w:type="spellEnd"/>
      <w:r w:rsidRPr="00725481">
        <w:rPr>
          <w:rFonts w:ascii="Times New Roman" w:hAnsi="Times New Roman" w:cs="Times New Roman"/>
          <w:lang w:val="en-US"/>
        </w:rPr>
        <w:t xml:space="preserve"> (</w:t>
      </w:r>
      <w:r w:rsidRPr="00725481">
        <w:rPr>
          <w:rFonts w:ascii="Times New Roman" w:hAnsi="Times New Roman" w:cs="Times New Roman"/>
          <w:b/>
          <w:lang w:val="en-US"/>
        </w:rPr>
        <w:t>1</w:t>
      </w:r>
      <w:r w:rsidRPr="00725481">
        <w:rPr>
          <w:rFonts w:ascii="Times New Roman" w:hAnsi="Times New Roman" w:cs="Times New Roman"/>
          <w:lang w:val="en-US"/>
        </w:rPr>
        <w:t xml:space="preserve">) it was reacted with </w:t>
      </w:r>
      <w:proofErr w:type="spellStart"/>
      <w:r w:rsidRPr="00725481">
        <w:rPr>
          <w:rFonts w:ascii="Times New Roman" w:hAnsi="Times New Roman" w:cs="Times New Roman"/>
          <w:lang w:val="en-US"/>
        </w:rPr>
        <w:t>MeMgBr</w:t>
      </w:r>
      <w:proofErr w:type="spellEnd"/>
      <w:r w:rsidRPr="00725481">
        <w:rPr>
          <w:rFonts w:ascii="Times New Roman" w:hAnsi="Times New Roman" w:cs="Times New Roman"/>
          <w:lang w:val="en-US"/>
        </w:rPr>
        <w:t xml:space="preserve"> (5.0 </w:t>
      </w:r>
      <w:proofErr w:type="spellStart"/>
      <w:r w:rsidRPr="00725481">
        <w:rPr>
          <w:rFonts w:ascii="Times New Roman" w:hAnsi="Times New Roman" w:cs="Times New Roman"/>
          <w:lang w:val="en-US"/>
        </w:rPr>
        <w:t>equiv</w:t>
      </w:r>
      <w:proofErr w:type="spellEnd"/>
      <w:r w:rsidRPr="00725481">
        <w:rPr>
          <w:rFonts w:ascii="Times New Roman" w:hAnsi="Times New Roman" w:cs="Times New Roman"/>
          <w:lang w:val="en-US"/>
        </w:rPr>
        <w:t xml:space="preserve">) yielding tertiary alcohol </w:t>
      </w:r>
      <w:r w:rsidRPr="00725481">
        <w:rPr>
          <w:rFonts w:ascii="Times New Roman" w:hAnsi="Times New Roman" w:cs="Times New Roman"/>
          <w:b/>
          <w:lang w:val="en-US"/>
        </w:rPr>
        <w:t>2</w:t>
      </w:r>
      <w:r w:rsidRPr="00725481">
        <w:rPr>
          <w:rFonts w:ascii="Times New Roman" w:hAnsi="Times New Roman" w:cs="Times New Roman"/>
          <w:lang w:val="en-US"/>
        </w:rPr>
        <w:t xml:space="preserve"> in 80% yield, which was </w:t>
      </w:r>
      <w:proofErr w:type="spellStart"/>
      <w:r w:rsidRPr="00725481">
        <w:rPr>
          <w:rFonts w:ascii="Times New Roman" w:hAnsi="Times New Roman" w:cs="Times New Roman"/>
          <w:lang w:val="en-US"/>
        </w:rPr>
        <w:t>deprotected</w:t>
      </w:r>
      <w:proofErr w:type="spellEnd"/>
      <w:r w:rsidRPr="00725481">
        <w:rPr>
          <w:rFonts w:ascii="Times New Roman" w:hAnsi="Times New Roman" w:cs="Times New Roman"/>
          <w:lang w:val="en-US"/>
        </w:rPr>
        <w:t xml:space="preserve"> in the presence of TFA/DCM (1:2) to give the </w:t>
      </w:r>
      <w:proofErr w:type="spellStart"/>
      <w:r w:rsidRPr="00725481">
        <w:rPr>
          <w:rFonts w:ascii="Times New Roman" w:hAnsi="Times New Roman" w:cs="Times New Roman"/>
          <w:lang w:val="en-US"/>
        </w:rPr>
        <w:t>aminoalcohol</w:t>
      </w:r>
      <w:proofErr w:type="spellEnd"/>
      <w:r w:rsidRPr="00725481">
        <w:rPr>
          <w:rFonts w:ascii="Times New Roman" w:hAnsi="Times New Roman" w:cs="Times New Roman"/>
          <w:lang w:val="en-US"/>
        </w:rPr>
        <w:t xml:space="preserve"> </w:t>
      </w:r>
      <w:r w:rsidRPr="00725481">
        <w:rPr>
          <w:rFonts w:ascii="Times New Roman" w:hAnsi="Times New Roman" w:cs="Times New Roman"/>
          <w:b/>
          <w:lang w:val="en-US"/>
        </w:rPr>
        <w:t>3</w:t>
      </w:r>
      <w:r w:rsidRPr="00725481">
        <w:rPr>
          <w:rFonts w:ascii="Times New Roman" w:hAnsi="Times New Roman" w:cs="Times New Roman"/>
          <w:lang w:val="en-US"/>
        </w:rPr>
        <w:t xml:space="preserve"> as its TFA salt, in 97% yield. On the other hand, </w:t>
      </w:r>
      <w:proofErr w:type="spellStart"/>
      <w:r w:rsidRPr="00725481">
        <w:rPr>
          <w:rFonts w:ascii="Times New Roman" w:hAnsi="Times New Roman" w:cs="Times New Roman"/>
          <w:lang w:val="en-US"/>
        </w:rPr>
        <w:t>Sonogashira</w:t>
      </w:r>
      <w:proofErr w:type="spellEnd"/>
      <w:r w:rsidRPr="00725481">
        <w:rPr>
          <w:rFonts w:ascii="Times New Roman" w:hAnsi="Times New Roman" w:cs="Times New Roman"/>
          <w:lang w:val="en-US"/>
        </w:rPr>
        <w:t xml:space="preserve"> coupling between </w:t>
      </w:r>
      <w:proofErr w:type="spellStart"/>
      <w:r w:rsidRPr="00725481">
        <w:rPr>
          <w:rFonts w:ascii="Times New Roman" w:hAnsi="Times New Roman" w:cs="Times New Roman"/>
          <w:lang w:val="en-US"/>
        </w:rPr>
        <w:t>bromopicolinic</w:t>
      </w:r>
      <w:proofErr w:type="spellEnd"/>
      <w:r w:rsidRPr="00725481">
        <w:rPr>
          <w:rFonts w:ascii="Times New Roman" w:hAnsi="Times New Roman" w:cs="Times New Roman"/>
          <w:lang w:val="en-US"/>
        </w:rPr>
        <w:t xml:space="preserve"> acid (</w:t>
      </w:r>
      <w:r w:rsidRPr="00725481">
        <w:rPr>
          <w:rFonts w:ascii="Times New Roman" w:hAnsi="Times New Roman" w:cs="Times New Roman"/>
          <w:b/>
          <w:lang w:val="en-US"/>
        </w:rPr>
        <w:t>4</w:t>
      </w:r>
      <w:r w:rsidRPr="00725481">
        <w:rPr>
          <w:rFonts w:ascii="Times New Roman" w:hAnsi="Times New Roman" w:cs="Times New Roman"/>
          <w:lang w:val="en-US"/>
        </w:rPr>
        <w:t>) and 1-ethynyl-3-fluorobenzene (</w:t>
      </w:r>
      <w:r w:rsidRPr="00725481">
        <w:rPr>
          <w:rFonts w:ascii="Times New Roman" w:hAnsi="Times New Roman" w:cs="Times New Roman"/>
          <w:b/>
          <w:lang w:val="en-US"/>
        </w:rPr>
        <w:t>5</w:t>
      </w:r>
      <w:r w:rsidRPr="00725481">
        <w:rPr>
          <w:rFonts w:ascii="Times New Roman" w:hAnsi="Times New Roman" w:cs="Times New Roman"/>
          <w:lang w:val="en-US"/>
        </w:rPr>
        <w:t xml:space="preserve">) to yield the carboxylic acid </w:t>
      </w:r>
      <w:r w:rsidRPr="00725481">
        <w:rPr>
          <w:rFonts w:ascii="Times New Roman" w:hAnsi="Times New Roman" w:cs="Times New Roman"/>
          <w:b/>
          <w:lang w:val="en-US"/>
        </w:rPr>
        <w:t>6</w:t>
      </w:r>
      <w:r w:rsidRPr="00725481">
        <w:rPr>
          <w:rFonts w:ascii="Times New Roman" w:hAnsi="Times New Roman" w:cs="Times New Roman"/>
          <w:lang w:val="en-US"/>
        </w:rPr>
        <w:t xml:space="preserve"> in 58% of yield. Finally, compound </w:t>
      </w:r>
      <w:r w:rsidRPr="00725481">
        <w:rPr>
          <w:rFonts w:ascii="Times New Roman" w:hAnsi="Times New Roman" w:cs="Times New Roman"/>
          <w:b/>
          <w:lang w:val="en-US"/>
        </w:rPr>
        <w:t>7</w:t>
      </w:r>
      <w:r w:rsidRPr="00725481">
        <w:rPr>
          <w:rFonts w:ascii="Times New Roman" w:hAnsi="Times New Roman" w:cs="Times New Roman"/>
          <w:lang w:val="en-US"/>
        </w:rPr>
        <w:t xml:space="preserve"> was afforded by acylation between the acid chloride of </w:t>
      </w:r>
      <w:r w:rsidRPr="00725481">
        <w:rPr>
          <w:rFonts w:ascii="Times New Roman" w:hAnsi="Times New Roman" w:cs="Times New Roman"/>
          <w:b/>
          <w:lang w:val="en-US"/>
        </w:rPr>
        <w:t xml:space="preserve">6 </w:t>
      </w:r>
      <w:r w:rsidRPr="00725481">
        <w:rPr>
          <w:rFonts w:ascii="Times New Roman" w:hAnsi="Times New Roman" w:cs="Times New Roman"/>
          <w:lang w:val="en-US"/>
        </w:rPr>
        <w:t xml:space="preserve">and the removing of the TFA salt with </w:t>
      </w:r>
      <w:proofErr w:type="spellStart"/>
      <w:r w:rsidRPr="00725481">
        <w:rPr>
          <w:rFonts w:ascii="Times New Roman" w:hAnsi="Times New Roman" w:cs="Times New Roman"/>
          <w:lang w:val="en-US"/>
        </w:rPr>
        <w:t>triethylamine</w:t>
      </w:r>
      <w:proofErr w:type="spellEnd"/>
      <w:r w:rsidRPr="00725481">
        <w:rPr>
          <w:rFonts w:ascii="Times New Roman" w:hAnsi="Times New Roman" w:cs="Times New Roman"/>
          <w:lang w:val="en-US"/>
        </w:rPr>
        <w:t xml:space="preserve"> generating both of them </w:t>
      </w:r>
      <w:r w:rsidRPr="00725481">
        <w:rPr>
          <w:rFonts w:ascii="Times New Roman" w:hAnsi="Times New Roman" w:cs="Times New Roman"/>
          <w:i/>
          <w:lang w:val="en-US"/>
        </w:rPr>
        <w:t>in-situ</w:t>
      </w:r>
      <w:r w:rsidRPr="00725481">
        <w:rPr>
          <w:rFonts w:ascii="Times New Roman" w:hAnsi="Times New Roman" w:cs="Times New Roman"/>
          <w:lang w:val="en-US"/>
        </w:rPr>
        <w:t xml:space="preserve"> in 99% yield.</w:t>
      </w:r>
    </w:p>
    <w:p w14:paraId="58B34E55" w14:textId="77777777" w:rsidR="00E37CC4" w:rsidRPr="00725481" w:rsidRDefault="00E37CC4" w:rsidP="00E37CC4">
      <w:pPr>
        <w:jc w:val="both"/>
        <w:rPr>
          <w:rFonts w:ascii="Times New Roman" w:hAnsi="Times New Roman" w:cs="Times New Roman"/>
          <w:lang w:val="en-AU"/>
        </w:rPr>
      </w:pPr>
    </w:p>
    <w:p w14:paraId="71D0FCFA" w14:textId="77777777" w:rsidR="00E37CC4" w:rsidRPr="00725481" w:rsidRDefault="00E37CC4" w:rsidP="00E37CC4">
      <w:pPr>
        <w:jc w:val="both"/>
        <w:rPr>
          <w:rFonts w:ascii="Times New Roman" w:hAnsi="Times New Roman" w:cs="Times New Roman"/>
          <w:lang w:val="en-US"/>
        </w:rPr>
      </w:pPr>
      <w:r w:rsidRPr="00725481">
        <w:rPr>
          <w:rFonts w:ascii="Times New Roman" w:hAnsi="Times New Roman" w:cs="Times New Roman"/>
          <w:noProof/>
        </w:rPr>
        <w:drawing>
          <wp:inline distT="0" distB="0" distL="0" distR="0" wp14:anchorId="410E6CFB" wp14:editId="6177A77B">
            <wp:extent cx="5788168" cy="2025015"/>
            <wp:effectExtent l="0" t="0" r="3175" b="6985"/>
            <wp:docPr id="1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88168" cy="2025015"/>
                    </a:xfrm>
                    <a:prstGeom prst="rect">
                      <a:avLst/>
                    </a:prstGeom>
                    <a:noFill/>
                    <a:ln>
                      <a:noFill/>
                    </a:ln>
                  </pic:spPr>
                </pic:pic>
              </a:graphicData>
            </a:graphic>
          </wp:inline>
        </w:drawing>
      </w:r>
    </w:p>
    <w:p w14:paraId="7985E473" w14:textId="77777777" w:rsidR="00E37CC4" w:rsidRPr="0097177E" w:rsidRDefault="00E37CC4" w:rsidP="00E37CC4">
      <w:pPr>
        <w:jc w:val="both"/>
        <w:rPr>
          <w:rFonts w:ascii="Times New Roman" w:hAnsi="Times New Roman" w:cs="Times New Roman"/>
          <w:sz w:val="20"/>
          <w:szCs w:val="20"/>
          <w:lang w:val="en-US"/>
        </w:rPr>
      </w:pPr>
    </w:p>
    <w:p w14:paraId="209A03B2" w14:textId="77777777" w:rsidR="00E37CC4" w:rsidRPr="0097177E" w:rsidRDefault="00E37CC4" w:rsidP="00E37CC4">
      <w:pPr>
        <w:jc w:val="both"/>
        <w:rPr>
          <w:rFonts w:ascii="Times New Roman" w:hAnsi="Times New Roman" w:cs="Times New Roman"/>
          <w:sz w:val="20"/>
          <w:szCs w:val="20"/>
          <w:lang w:val="en-US"/>
        </w:rPr>
      </w:pPr>
      <w:r w:rsidRPr="0097177E">
        <w:rPr>
          <w:rFonts w:ascii="Times New Roman" w:hAnsi="Times New Roman" w:cs="Times New Roman"/>
          <w:sz w:val="20"/>
          <w:szCs w:val="20"/>
          <w:lang w:val="en-US"/>
        </w:rPr>
        <w:t xml:space="preserve">Scheme 6. </w:t>
      </w:r>
      <w:proofErr w:type="gramStart"/>
      <w:r w:rsidRPr="0097177E">
        <w:rPr>
          <w:rFonts w:ascii="Times New Roman" w:hAnsi="Times New Roman" w:cs="Times New Roman"/>
          <w:sz w:val="20"/>
          <w:szCs w:val="20"/>
          <w:lang w:val="en-US"/>
        </w:rPr>
        <w:t xml:space="preserve">Synthesis of compound </w:t>
      </w:r>
      <w:r w:rsidRPr="0097177E">
        <w:rPr>
          <w:rFonts w:ascii="Times New Roman" w:hAnsi="Times New Roman" w:cs="Times New Roman"/>
          <w:b/>
          <w:sz w:val="20"/>
          <w:szCs w:val="20"/>
          <w:lang w:val="en-US"/>
        </w:rPr>
        <w:t>7</w:t>
      </w:r>
      <w:r w:rsidRPr="0097177E">
        <w:rPr>
          <w:rFonts w:ascii="Times New Roman" w:hAnsi="Times New Roman" w:cs="Times New Roman"/>
          <w:sz w:val="20"/>
          <w:szCs w:val="20"/>
          <w:lang w:val="en-US"/>
        </w:rPr>
        <w:t>.</w:t>
      </w:r>
      <w:proofErr w:type="gramEnd"/>
      <w:r w:rsidRPr="0097177E">
        <w:rPr>
          <w:rFonts w:ascii="Times New Roman" w:hAnsi="Times New Roman" w:cs="Times New Roman"/>
          <w:sz w:val="20"/>
          <w:szCs w:val="20"/>
          <w:lang w:val="en-US"/>
        </w:rPr>
        <w:t xml:space="preserve"> Reagents and conditions: a) </w:t>
      </w:r>
      <w:proofErr w:type="spellStart"/>
      <w:r w:rsidRPr="0097177E">
        <w:rPr>
          <w:rFonts w:ascii="Times New Roman" w:hAnsi="Times New Roman" w:cs="Times New Roman"/>
          <w:sz w:val="20"/>
          <w:szCs w:val="20"/>
          <w:lang w:val="en-US"/>
        </w:rPr>
        <w:t>MeMgBr</w:t>
      </w:r>
      <w:proofErr w:type="spellEnd"/>
      <w:r w:rsidRPr="0097177E">
        <w:rPr>
          <w:rFonts w:ascii="Times New Roman" w:hAnsi="Times New Roman" w:cs="Times New Roman"/>
          <w:sz w:val="20"/>
          <w:szCs w:val="20"/>
          <w:lang w:val="en-US"/>
        </w:rPr>
        <w:t xml:space="preserve"> (5.0 </w:t>
      </w:r>
      <w:proofErr w:type="spellStart"/>
      <w:r w:rsidRPr="0097177E">
        <w:rPr>
          <w:rFonts w:ascii="Times New Roman" w:hAnsi="Times New Roman" w:cs="Times New Roman"/>
          <w:sz w:val="20"/>
          <w:szCs w:val="20"/>
          <w:lang w:val="en-US"/>
        </w:rPr>
        <w:t>equiv</w:t>
      </w:r>
      <w:proofErr w:type="spellEnd"/>
      <w:r w:rsidRPr="0097177E">
        <w:rPr>
          <w:rFonts w:ascii="Times New Roman" w:hAnsi="Times New Roman" w:cs="Times New Roman"/>
          <w:sz w:val="20"/>
          <w:szCs w:val="20"/>
          <w:lang w:val="en-US"/>
        </w:rPr>
        <w:t xml:space="preserve">), THF, 0 ºC to </w:t>
      </w:r>
      <w:proofErr w:type="spellStart"/>
      <w:r w:rsidRPr="0097177E">
        <w:rPr>
          <w:rFonts w:ascii="Times New Roman" w:hAnsi="Times New Roman" w:cs="Times New Roman"/>
          <w:sz w:val="20"/>
          <w:szCs w:val="20"/>
          <w:lang w:val="en-US"/>
        </w:rPr>
        <w:t>rt</w:t>
      </w:r>
      <w:proofErr w:type="spellEnd"/>
      <w:r w:rsidRPr="0097177E">
        <w:rPr>
          <w:rFonts w:ascii="Times New Roman" w:hAnsi="Times New Roman" w:cs="Times New Roman"/>
          <w:sz w:val="20"/>
          <w:szCs w:val="20"/>
          <w:lang w:val="en-US"/>
        </w:rPr>
        <w:t>, overnight, 80%; b) TFA/ CH</w:t>
      </w:r>
      <w:r w:rsidRPr="0097177E">
        <w:rPr>
          <w:rFonts w:ascii="Times New Roman" w:hAnsi="Times New Roman" w:cs="Times New Roman"/>
          <w:sz w:val="20"/>
          <w:szCs w:val="20"/>
          <w:vertAlign w:val="subscript"/>
          <w:lang w:val="en-US"/>
        </w:rPr>
        <w:t>2</w:t>
      </w:r>
      <w:r w:rsidRPr="0097177E">
        <w:rPr>
          <w:rFonts w:ascii="Times New Roman" w:hAnsi="Times New Roman" w:cs="Times New Roman"/>
          <w:sz w:val="20"/>
          <w:szCs w:val="20"/>
          <w:lang w:val="en-US"/>
        </w:rPr>
        <w:t>Cl</w:t>
      </w:r>
      <w:r w:rsidRPr="0097177E">
        <w:rPr>
          <w:rFonts w:ascii="Times New Roman" w:hAnsi="Times New Roman" w:cs="Times New Roman"/>
          <w:sz w:val="20"/>
          <w:szCs w:val="20"/>
          <w:vertAlign w:val="subscript"/>
          <w:lang w:val="en-US"/>
        </w:rPr>
        <w:t>2</w:t>
      </w:r>
      <w:r w:rsidRPr="0097177E">
        <w:rPr>
          <w:rFonts w:ascii="Times New Roman" w:hAnsi="Times New Roman" w:cs="Times New Roman"/>
          <w:sz w:val="20"/>
          <w:szCs w:val="20"/>
          <w:lang w:val="en-US"/>
        </w:rPr>
        <w:t xml:space="preserve"> (1:2), 0 ºC, 1h, 97%; c) </w:t>
      </w:r>
      <w:proofErr w:type="spellStart"/>
      <w:r w:rsidRPr="0097177E">
        <w:rPr>
          <w:rFonts w:ascii="Times New Roman" w:hAnsi="Times New Roman" w:cs="Times New Roman"/>
          <w:sz w:val="20"/>
          <w:szCs w:val="20"/>
          <w:lang w:val="en-US"/>
        </w:rPr>
        <w:t>CuI</w:t>
      </w:r>
      <w:proofErr w:type="spellEnd"/>
      <w:r w:rsidRPr="0097177E">
        <w:rPr>
          <w:rFonts w:ascii="Times New Roman" w:hAnsi="Times New Roman" w:cs="Times New Roman"/>
          <w:sz w:val="20"/>
          <w:szCs w:val="20"/>
          <w:lang w:val="en-US"/>
        </w:rPr>
        <w:t>, PdCl</w:t>
      </w:r>
      <w:r w:rsidRPr="0097177E">
        <w:rPr>
          <w:rFonts w:ascii="Times New Roman" w:hAnsi="Times New Roman" w:cs="Times New Roman"/>
          <w:sz w:val="20"/>
          <w:szCs w:val="20"/>
          <w:vertAlign w:val="subscript"/>
          <w:lang w:val="en-US"/>
        </w:rPr>
        <w:t>2</w:t>
      </w:r>
      <w:r w:rsidRPr="0097177E">
        <w:rPr>
          <w:rFonts w:ascii="Times New Roman" w:hAnsi="Times New Roman" w:cs="Times New Roman"/>
          <w:sz w:val="20"/>
          <w:szCs w:val="20"/>
          <w:lang w:val="en-US"/>
        </w:rPr>
        <w:t>(PPh</w:t>
      </w:r>
      <w:r w:rsidRPr="0097177E">
        <w:rPr>
          <w:rFonts w:ascii="Times New Roman" w:hAnsi="Times New Roman" w:cs="Times New Roman"/>
          <w:sz w:val="20"/>
          <w:szCs w:val="20"/>
          <w:vertAlign w:val="subscript"/>
          <w:lang w:val="en-US"/>
        </w:rPr>
        <w:t>3</w:t>
      </w:r>
      <w:r w:rsidRPr="0097177E">
        <w:rPr>
          <w:rFonts w:ascii="Times New Roman" w:hAnsi="Times New Roman" w:cs="Times New Roman"/>
          <w:sz w:val="20"/>
          <w:szCs w:val="20"/>
          <w:lang w:val="en-US"/>
        </w:rPr>
        <w:t>)</w:t>
      </w:r>
      <w:r w:rsidRPr="0097177E">
        <w:rPr>
          <w:rFonts w:ascii="Times New Roman" w:hAnsi="Times New Roman" w:cs="Times New Roman"/>
          <w:sz w:val="20"/>
          <w:szCs w:val="20"/>
          <w:vertAlign w:val="subscript"/>
          <w:lang w:val="en-US"/>
        </w:rPr>
        <w:t>2</w:t>
      </w:r>
      <w:r w:rsidRPr="0097177E">
        <w:rPr>
          <w:rFonts w:ascii="Times New Roman" w:hAnsi="Times New Roman" w:cs="Times New Roman"/>
          <w:sz w:val="20"/>
          <w:szCs w:val="20"/>
          <w:lang w:val="en-US"/>
        </w:rPr>
        <w:t>, Et</w:t>
      </w:r>
      <w:r w:rsidRPr="0097177E">
        <w:rPr>
          <w:rFonts w:ascii="Times New Roman" w:hAnsi="Times New Roman" w:cs="Times New Roman"/>
          <w:sz w:val="20"/>
          <w:szCs w:val="20"/>
          <w:vertAlign w:val="subscript"/>
          <w:lang w:val="en-US"/>
        </w:rPr>
        <w:t>3</w:t>
      </w:r>
      <w:r w:rsidRPr="0097177E">
        <w:rPr>
          <w:rFonts w:ascii="Times New Roman" w:hAnsi="Times New Roman" w:cs="Times New Roman"/>
          <w:sz w:val="20"/>
          <w:szCs w:val="20"/>
          <w:lang w:val="en-US"/>
        </w:rPr>
        <w:t xml:space="preserve">N, DMF, 50 ºC, Overnight, 58%; d) 1. </w:t>
      </w:r>
      <w:proofErr w:type="gramStart"/>
      <w:r w:rsidRPr="0097177E">
        <w:rPr>
          <w:rFonts w:ascii="Times New Roman" w:hAnsi="Times New Roman" w:cs="Times New Roman"/>
          <w:sz w:val="20"/>
          <w:szCs w:val="20"/>
          <w:lang w:val="en-US"/>
        </w:rPr>
        <w:t>SOCl</w:t>
      </w:r>
      <w:r w:rsidRPr="0097177E">
        <w:rPr>
          <w:rFonts w:ascii="Times New Roman" w:hAnsi="Times New Roman" w:cs="Times New Roman"/>
          <w:sz w:val="20"/>
          <w:szCs w:val="20"/>
          <w:vertAlign w:val="subscript"/>
          <w:lang w:val="en-US"/>
        </w:rPr>
        <w:t>2</w:t>
      </w:r>
      <w:r w:rsidRPr="0097177E">
        <w:rPr>
          <w:rFonts w:ascii="Times New Roman" w:hAnsi="Times New Roman" w:cs="Times New Roman"/>
          <w:sz w:val="20"/>
          <w:szCs w:val="20"/>
          <w:lang w:val="en-US"/>
        </w:rPr>
        <w:t>, CH</w:t>
      </w:r>
      <w:r w:rsidRPr="0097177E">
        <w:rPr>
          <w:rFonts w:ascii="Times New Roman" w:hAnsi="Times New Roman" w:cs="Times New Roman"/>
          <w:sz w:val="20"/>
          <w:szCs w:val="20"/>
          <w:vertAlign w:val="subscript"/>
          <w:lang w:val="en-US"/>
        </w:rPr>
        <w:t>2</w:t>
      </w:r>
      <w:r w:rsidRPr="0097177E">
        <w:rPr>
          <w:rFonts w:ascii="Times New Roman" w:hAnsi="Times New Roman" w:cs="Times New Roman"/>
          <w:sz w:val="20"/>
          <w:szCs w:val="20"/>
          <w:lang w:val="en-US"/>
        </w:rPr>
        <w:t>Cl</w:t>
      </w:r>
      <w:r w:rsidRPr="0097177E">
        <w:rPr>
          <w:rFonts w:ascii="Times New Roman" w:hAnsi="Times New Roman" w:cs="Times New Roman"/>
          <w:sz w:val="20"/>
          <w:szCs w:val="20"/>
          <w:vertAlign w:val="subscript"/>
          <w:lang w:val="en-US"/>
        </w:rPr>
        <w:t>2</w:t>
      </w:r>
      <w:r w:rsidRPr="0097177E">
        <w:rPr>
          <w:rFonts w:ascii="Times New Roman" w:hAnsi="Times New Roman" w:cs="Times New Roman"/>
          <w:sz w:val="20"/>
          <w:szCs w:val="20"/>
          <w:lang w:val="en-US"/>
        </w:rPr>
        <w:t>; 2.</w:t>
      </w:r>
      <w:proofErr w:type="gramEnd"/>
      <w:r w:rsidRPr="0097177E">
        <w:rPr>
          <w:rFonts w:ascii="Times New Roman" w:hAnsi="Times New Roman" w:cs="Times New Roman"/>
          <w:sz w:val="20"/>
          <w:szCs w:val="20"/>
          <w:lang w:val="en-US"/>
        </w:rPr>
        <w:t xml:space="preserve"> Et</w:t>
      </w:r>
      <w:r w:rsidRPr="0097177E">
        <w:rPr>
          <w:rFonts w:ascii="Times New Roman" w:hAnsi="Times New Roman" w:cs="Times New Roman"/>
          <w:sz w:val="20"/>
          <w:szCs w:val="20"/>
          <w:vertAlign w:val="subscript"/>
          <w:lang w:val="en-US"/>
        </w:rPr>
        <w:t>3</w:t>
      </w:r>
      <w:r w:rsidRPr="0097177E">
        <w:rPr>
          <w:rFonts w:ascii="Times New Roman" w:hAnsi="Times New Roman" w:cs="Times New Roman"/>
          <w:sz w:val="20"/>
          <w:szCs w:val="20"/>
          <w:lang w:val="en-US"/>
        </w:rPr>
        <w:t>N, DCM, reflux, 99%.</w:t>
      </w:r>
    </w:p>
    <w:p w14:paraId="4F8C7724" w14:textId="77777777" w:rsidR="00E37CC4" w:rsidRPr="00725481" w:rsidRDefault="00E37CC4" w:rsidP="00E37CC4">
      <w:pPr>
        <w:jc w:val="both"/>
        <w:rPr>
          <w:rFonts w:ascii="Times New Roman" w:hAnsi="Times New Roman" w:cs="Times New Roman"/>
          <w:lang w:val="en-US"/>
        </w:rPr>
      </w:pPr>
    </w:p>
    <w:p w14:paraId="5AC371C0" w14:textId="0B62DB8B" w:rsidR="00E37CC4" w:rsidRDefault="00E37CC4" w:rsidP="00E37CC4">
      <w:pPr>
        <w:jc w:val="both"/>
        <w:rPr>
          <w:rFonts w:ascii="Times New Roman" w:hAnsi="Times New Roman" w:cs="Times New Roman"/>
          <w:lang w:val="en-US"/>
        </w:rPr>
      </w:pPr>
      <w:r w:rsidRPr="00725481">
        <w:rPr>
          <w:rFonts w:ascii="Times New Roman" w:hAnsi="Times New Roman" w:cs="Times New Roman"/>
          <w:b/>
          <w:lang w:val="en-US"/>
        </w:rPr>
        <w:t>(</w:t>
      </w:r>
      <w:r w:rsidRPr="00725481">
        <w:rPr>
          <w:rFonts w:ascii="Times New Roman" w:hAnsi="Times New Roman" w:cs="Times New Roman"/>
          <w:b/>
          <w:i/>
          <w:lang w:val="en-US"/>
        </w:rPr>
        <w:t>R</w:t>
      </w:r>
      <w:r w:rsidRPr="00725481">
        <w:rPr>
          <w:rFonts w:ascii="Times New Roman" w:hAnsi="Times New Roman" w:cs="Times New Roman"/>
          <w:b/>
          <w:lang w:val="en-US"/>
        </w:rPr>
        <w:t>)-</w:t>
      </w:r>
      <w:proofErr w:type="spellStart"/>
      <w:r w:rsidRPr="00725481">
        <w:rPr>
          <w:rFonts w:ascii="Times New Roman" w:hAnsi="Times New Roman" w:cs="Times New Roman"/>
          <w:b/>
          <w:i/>
          <w:lang w:val="en-US"/>
        </w:rPr>
        <w:t>tert</w:t>
      </w:r>
      <w:proofErr w:type="spellEnd"/>
      <w:r w:rsidRPr="00725481">
        <w:rPr>
          <w:rFonts w:ascii="Times New Roman" w:hAnsi="Times New Roman" w:cs="Times New Roman"/>
          <w:b/>
          <w:lang w:val="en-US"/>
        </w:rPr>
        <w:t>-Butyl (3-Hydroxy-3-methylbutan-2-yl)-carbamate</w:t>
      </w:r>
      <w:r w:rsidRPr="00725481">
        <w:rPr>
          <w:rFonts w:ascii="Times New Roman" w:hAnsi="Times New Roman" w:cs="Times New Roman"/>
          <w:lang w:val="en-US"/>
        </w:rPr>
        <w:t xml:space="preserve"> (</w:t>
      </w:r>
      <w:r w:rsidRPr="00725481">
        <w:rPr>
          <w:rFonts w:ascii="Times New Roman" w:hAnsi="Times New Roman" w:cs="Times New Roman"/>
          <w:b/>
          <w:lang w:val="en-US"/>
        </w:rPr>
        <w:t>2</w:t>
      </w:r>
      <w:r w:rsidRPr="00725481">
        <w:rPr>
          <w:rFonts w:ascii="Times New Roman" w:hAnsi="Times New Roman" w:cs="Times New Roman"/>
          <w:lang w:val="en-US"/>
        </w:rPr>
        <w:t>)</w:t>
      </w:r>
      <w:r>
        <w:rPr>
          <w:rFonts w:ascii="Times New Roman" w:hAnsi="Times New Roman" w:cs="Times New Roman"/>
          <w:lang w:val="en-US"/>
        </w:rPr>
        <w:t xml:space="preserve">: </w:t>
      </w:r>
      <w:r w:rsidRPr="00725481">
        <w:rPr>
          <w:rFonts w:ascii="Times New Roman" w:hAnsi="Times New Roman" w:cs="Times New Roman"/>
          <w:lang w:val="en-US"/>
        </w:rPr>
        <w:t>(</w:t>
      </w:r>
      <w:r w:rsidRPr="00725481">
        <w:rPr>
          <w:rFonts w:ascii="Times New Roman" w:hAnsi="Times New Roman" w:cs="Times New Roman"/>
          <w:i/>
          <w:lang w:val="en-US"/>
        </w:rPr>
        <w:t>R</w:t>
      </w:r>
      <w:r w:rsidRPr="00725481">
        <w:rPr>
          <w:rFonts w:ascii="Times New Roman" w:hAnsi="Times New Roman" w:cs="Times New Roman"/>
          <w:lang w:val="en-US"/>
        </w:rPr>
        <w:t>)-Methyl 3-((</w:t>
      </w:r>
      <w:proofErr w:type="spellStart"/>
      <w:r w:rsidRPr="00725481">
        <w:rPr>
          <w:rFonts w:ascii="Times New Roman" w:hAnsi="Times New Roman" w:cs="Times New Roman"/>
          <w:lang w:val="en-US"/>
        </w:rPr>
        <w:t>tert-</w:t>
      </w:r>
      <w:proofErr w:type="gramStart"/>
      <w:r w:rsidRPr="00725481">
        <w:rPr>
          <w:rFonts w:ascii="Times New Roman" w:hAnsi="Times New Roman" w:cs="Times New Roman"/>
          <w:lang w:val="en-US"/>
        </w:rPr>
        <w:t>butoxycarbonyl</w:t>
      </w:r>
      <w:proofErr w:type="spellEnd"/>
      <w:r w:rsidRPr="00725481">
        <w:rPr>
          <w:rFonts w:ascii="Times New Roman" w:hAnsi="Times New Roman" w:cs="Times New Roman"/>
          <w:lang w:val="en-US"/>
        </w:rPr>
        <w:t>)amino</w:t>
      </w:r>
      <w:proofErr w:type="gramEnd"/>
      <w:r w:rsidRPr="00725481">
        <w:rPr>
          <w:rFonts w:ascii="Times New Roman" w:hAnsi="Times New Roman" w:cs="Times New Roman"/>
          <w:lang w:val="en-US"/>
        </w:rPr>
        <w:t>)</w:t>
      </w:r>
      <w:proofErr w:type="spellStart"/>
      <w:r w:rsidRPr="00725481">
        <w:rPr>
          <w:rFonts w:ascii="Times New Roman" w:hAnsi="Times New Roman" w:cs="Times New Roman"/>
          <w:lang w:val="en-US"/>
        </w:rPr>
        <w:t>propanoate</w:t>
      </w:r>
      <w:proofErr w:type="spellEnd"/>
      <w:r w:rsidRPr="00725481">
        <w:rPr>
          <w:rFonts w:ascii="Times New Roman" w:hAnsi="Times New Roman" w:cs="Times New Roman"/>
          <w:lang w:val="en-US"/>
        </w:rPr>
        <w:t xml:space="preserve"> </w:t>
      </w:r>
      <w:r w:rsidRPr="00725481">
        <w:rPr>
          <w:rFonts w:ascii="Times New Roman" w:hAnsi="Times New Roman" w:cs="Times New Roman"/>
          <w:b/>
          <w:lang w:val="en-US"/>
        </w:rPr>
        <w:t xml:space="preserve">1 </w:t>
      </w:r>
      <w:r w:rsidRPr="00725481">
        <w:rPr>
          <w:rFonts w:ascii="Times New Roman" w:hAnsi="Times New Roman" w:cs="Times New Roman"/>
          <w:lang w:val="en-US"/>
        </w:rPr>
        <w:t xml:space="preserve">(2 g, 9.8 </w:t>
      </w:r>
      <w:proofErr w:type="spellStart"/>
      <w:r w:rsidRPr="00725481">
        <w:rPr>
          <w:rFonts w:ascii="Times New Roman" w:hAnsi="Times New Roman" w:cs="Times New Roman"/>
          <w:lang w:val="en-US"/>
        </w:rPr>
        <w:t>mmol</w:t>
      </w:r>
      <w:proofErr w:type="spellEnd"/>
      <w:r w:rsidRPr="00725481">
        <w:rPr>
          <w:rFonts w:ascii="Times New Roman" w:hAnsi="Times New Roman" w:cs="Times New Roman"/>
          <w:lang w:val="en-US"/>
        </w:rPr>
        <w:t xml:space="preserve">, 1 </w:t>
      </w:r>
      <w:proofErr w:type="spellStart"/>
      <w:r w:rsidRPr="00725481">
        <w:rPr>
          <w:rFonts w:ascii="Times New Roman" w:hAnsi="Times New Roman" w:cs="Times New Roman"/>
          <w:lang w:val="en-US"/>
        </w:rPr>
        <w:t>equiv</w:t>
      </w:r>
      <w:proofErr w:type="spellEnd"/>
      <w:r w:rsidRPr="00725481">
        <w:rPr>
          <w:rFonts w:ascii="Times New Roman" w:hAnsi="Times New Roman" w:cs="Times New Roman"/>
          <w:lang w:val="en-US"/>
        </w:rPr>
        <w:t xml:space="preserve">) was dissolved in THF (50 mL, 0.2 M) and cooled to 0 ºC. </w:t>
      </w:r>
      <w:proofErr w:type="spellStart"/>
      <w:r w:rsidRPr="00725481">
        <w:rPr>
          <w:rFonts w:ascii="Times New Roman" w:hAnsi="Times New Roman" w:cs="Times New Roman"/>
          <w:lang w:val="en-US"/>
        </w:rPr>
        <w:t>MeMgBr</w:t>
      </w:r>
      <w:proofErr w:type="spellEnd"/>
      <w:r w:rsidRPr="00725481">
        <w:rPr>
          <w:rFonts w:ascii="Times New Roman" w:hAnsi="Times New Roman" w:cs="Times New Roman"/>
          <w:lang w:val="en-US"/>
        </w:rPr>
        <w:t xml:space="preserve"> (16.4 mL, 49.2 </w:t>
      </w:r>
      <w:proofErr w:type="spellStart"/>
      <w:r w:rsidRPr="00725481">
        <w:rPr>
          <w:rFonts w:ascii="Times New Roman" w:hAnsi="Times New Roman" w:cs="Times New Roman"/>
          <w:lang w:val="en-US"/>
        </w:rPr>
        <w:t>mmol</w:t>
      </w:r>
      <w:proofErr w:type="spellEnd"/>
      <w:r w:rsidRPr="00725481">
        <w:rPr>
          <w:rFonts w:ascii="Times New Roman" w:hAnsi="Times New Roman" w:cs="Times New Roman"/>
          <w:lang w:val="en-US"/>
        </w:rPr>
        <w:t xml:space="preserve">, 5 </w:t>
      </w:r>
      <w:proofErr w:type="spellStart"/>
      <w:r w:rsidRPr="00725481">
        <w:rPr>
          <w:rFonts w:ascii="Times New Roman" w:hAnsi="Times New Roman" w:cs="Times New Roman"/>
          <w:lang w:val="en-US"/>
        </w:rPr>
        <w:t>equiv</w:t>
      </w:r>
      <w:proofErr w:type="spellEnd"/>
      <w:r w:rsidRPr="00725481">
        <w:rPr>
          <w:rFonts w:ascii="Times New Roman" w:hAnsi="Times New Roman" w:cs="Times New Roman"/>
          <w:lang w:val="en-US"/>
        </w:rPr>
        <w:t>, 3.0 M sol in Et</w:t>
      </w:r>
      <w:r w:rsidRPr="00725481">
        <w:rPr>
          <w:rFonts w:ascii="Times New Roman" w:hAnsi="Times New Roman" w:cs="Times New Roman"/>
          <w:vertAlign w:val="subscript"/>
          <w:lang w:val="en-US"/>
        </w:rPr>
        <w:t>2</w:t>
      </w:r>
      <w:r w:rsidRPr="00725481">
        <w:rPr>
          <w:rFonts w:ascii="Times New Roman" w:hAnsi="Times New Roman" w:cs="Times New Roman"/>
          <w:lang w:val="en-US"/>
        </w:rPr>
        <w:t>O) was added slowly, and the reaction was allowed to warm to room temperature and stirred overnight. The reaction was then quenched carefully with NH</w:t>
      </w:r>
      <w:r w:rsidRPr="00725481">
        <w:rPr>
          <w:rFonts w:ascii="Times New Roman" w:hAnsi="Times New Roman" w:cs="Times New Roman"/>
          <w:vertAlign w:val="subscript"/>
          <w:lang w:val="en-US"/>
        </w:rPr>
        <w:t>4</w:t>
      </w:r>
      <w:r w:rsidRPr="00725481">
        <w:rPr>
          <w:rFonts w:ascii="Times New Roman" w:hAnsi="Times New Roman" w:cs="Times New Roman"/>
          <w:lang w:val="en-US"/>
        </w:rPr>
        <w:t>Cl (</w:t>
      </w:r>
      <w:proofErr w:type="spellStart"/>
      <w:r w:rsidRPr="00725481">
        <w:rPr>
          <w:rFonts w:ascii="Times New Roman" w:hAnsi="Times New Roman" w:cs="Times New Roman"/>
          <w:lang w:val="en-US"/>
        </w:rPr>
        <w:t>aq</w:t>
      </w:r>
      <w:proofErr w:type="spellEnd"/>
      <w:r w:rsidRPr="00725481">
        <w:rPr>
          <w:rFonts w:ascii="Times New Roman" w:hAnsi="Times New Roman" w:cs="Times New Roman"/>
          <w:lang w:val="en-US"/>
        </w:rPr>
        <w:t xml:space="preserve"> sat) and extracted with </w:t>
      </w:r>
      <w:proofErr w:type="spellStart"/>
      <w:r w:rsidRPr="00725481">
        <w:rPr>
          <w:rFonts w:ascii="Times New Roman" w:hAnsi="Times New Roman" w:cs="Times New Roman"/>
          <w:lang w:val="en-US"/>
        </w:rPr>
        <w:t>EtOAc</w:t>
      </w:r>
      <w:proofErr w:type="spellEnd"/>
      <w:r w:rsidRPr="00725481">
        <w:rPr>
          <w:rFonts w:ascii="Times New Roman" w:hAnsi="Times New Roman" w:cs="Times New Roman"/>
          <w:lang w:val="en-US"/>
        </w:rPr>
        <w:t xml:space="preserve"> (3 x 75 mL). The organic layer was dried with Na</w:t>
      </w:r>
      <w:r w:rsidRPr="00725481">
        <w:rPr>
          <w:rFonts w:ascii="Times New Roman" w:hAnsi="Times New Roman" w:cs="Times New Roman"/>
          <w:vertAlign w:val="subscript"/>
          <w:lang w:val="en-US"/>
        </w:rPr>
        <w:t>2</w:t>
      </w:r>
      <w:r w:rsidRPr="00725481">
        <w:rPr>
          <w:rFonts w:ascii="Times New Roman" w:hAnsi="Times New Roman" w:cs="Times New Roman"/>
          <w:lang w:val="en-US"/>
        </w:rPr>
        <w:t>SO</w:t>
      </w:r>
      <w:r w:rsidRPr="00725481">
        <w:rPr>
          <w:rFonts w:ascii="Times New Roman" w:hAnsi="Times New Roman" w:cs="Times New Roman"/>
          <w:vertAlign w:val="subscript"/>
          <w:lang w:val="en-US"/>
        </w:rPr>
        <w:t>4</w:t>
      </w:r>
      <w:r w:rsidRPr="00725481">
        <w:rPr>
          <w:rFonts w:ascii="Times New Roman" w:hAnsi="Times New Roman" w:cs="Times New Roman"/>
          <w:lang w:val="en-US"/>
        </w:rPr>
        <w:t xml:space="preserve"> and concentrated. The crude oil was purified by silica gel chromatography eluting with Hexane/</w:t>
      </w:r>
      <w:proofErr w:type="spellStart"/>
      <w:r w:rsidRPr="00725481">
        <w:rPr>
          <w:rFonts w:ascii="Times New Roman" w:hAnsi="Times New Roman" w:cs="Times New Roman"/>
          <w:lang w:val="en-US"/>
        </w:rPr>
        <w:t>EtOAc</w:t>
      </w:r>
      <w:proofErr w:type="spellEnd"/>
      <w:r w:rsidRPr="00725481">
        <w:rPr>
          <w:rFonts w:ascii="Times New Roman" w:hAnsi="Times New Roman" w:cs="Times New Roman"/>
          <w:lang w:val="en-US"/>
        </w:rPr>
        <w:t xml:space="preserve"> 4:1. (R)-</w:t>
      </w:r>
      <w:proofErr w:type="spellStart"/>
      <w:r w:rsidRPr="00725481">
        <w:rPr>
          <w:rFonts w:ascii="Times New Roman" w:hAnsi="Times New Roman" w:cs="Times New Roman"/>
          <w:i/>
          <w:lang w:val="en-US"/>
        </w:rPr>
        <w:t>tert</w:t>
      </w:r>
      <w:proofErr w:type="spellEnd"/>
      <w:r w:rsidRPr="00725481">
        <w:rPr>
          <w:rFonts w:ascii="Times New Roman" w:hAnsi="Times New Roman" w:cs="Times New Roman"/>
          <w:lang w:val="en-US"/>
        </w:rPr>
        <w:t>-Butyl (3-Hydroxy-3-methylbutan-2-yl)-carbamate was isolated as a clear oil (1.6 g, 80%)</w:t>
      </w:r>
      <w:r>
        <w:rPr>
          <w:rFonts w:ascii="Times New Roman" w:hAnsi="Times New Roman" w:cs="Times New Roman"/>
          <w:lang w:val="en-US"/>
        </w:rPr>
        <w:fldChar w:fldCharType="begin">
          <w:fldData xml:space="preserve">PEVuZE5vdGU+PENpdGU+PEF1dGhvcj5UdXJsaW5ndG9uPC9BdXRob3I+PFllYXI+MjAxMzwvWWVh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</w:fldData>
        </w:fldChar>
      </w:r>
      <w:r w:rsidR="00A929AC">
        <w:rPr>
          <w:rFonts w:ascii="Times New Roman" w:hAnsi="Times New Roman" w:cs="Times New Roman"/>
          <w:lang w:val="en-US"/>
        </w:rPr>
        <w:instrText xml:space="preserve"> ADDIN EN.CITE </w:instrText>
      </w:r>
      <w:r w:rsidR="00A929AC">
        <w:rPr>
          <w:rFonts w:ascii="Times New Roman" w:hAnsi="Times New Roman" w:cs="Times New Roman"/>
          <w:lang w:val="en-US"/>
        </w:rPr>
        <w:fldChar w:fldCharType="begin">
          <w:fldData xml:space="preserve">PEVuZE5vdGU+PENpdGU+PEF1dGhvcj5UdXJsaW5ndG9uPC9BdXRob3I+PFllYXI+MjAxMzwvWWVh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</w:fldData>
        </w:fldChar>
      </w:r>
      <w:r w:rsidR="00A929AC">
        <w:rPr>
          <w:rFonts w:ascii="Times New Roman" w:hAnsi="Times New Roman" w:cs="Times New Roman"/>
          <w:lang w:val="en-US"/>
        </w:rPr>
        <w:instrText xml:space="preserve"> ADDIN EN.CITE.DATA </w:instrText>
      </w:r>
      <w:r w:rsidR="00A929AC">
        <w:rPr>
          <w:rFonts w:ascii="Times New Roman" w:hAnsi="Times New Roman" w:cs="Times New Roman"/>
          <w:lang w:val="en-US"/>
        </w:rPr>
      </w:r>
      <w:r w:rsidR="00A929AC">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sidR="00A929AC" w:rsidRPr="00A929AC">
        <w:rPr>
          <w:rFonts w:ascii="Times New Roman" w:hAnsi="Times New Roman" w:cs="Times New Roman"/>
          <w:noProof/>
          <w:vertAlign w:val="superscript"/>
          <w:lang w:val="en-US"/>
        </w:rPr>
        <w:t>2</w:t>
      </w:r>
      <w:r>
        <w:rPr>
          <w:rFonts w:ascii="Times New Roman" w:hAnsi="Times New Roman" w:cs="Times New Roman"/>
          <w:lang w:val="en-US"/>
        </w:rPr>
        <w:fldChar w:fldCharType="end"/>
      </w:r>
      <w:r w:rsidRPr="00725481">
        <w:rPr>
          <w:rFonts w:ascii="Times New Roman" w:hAnsi="Times New Roman" w:cs="Times New Roman"/>
          <w:lang w:val="en-US"/>
        </w:rPr>
        <w:t xml:space="preserve">. </w:t>
      </w:r>
      <w:r w:rsidRPr="00725481">
        <w:rPr>
          <w:rFonts w:ascii="Times New Roman" w:hAnsi="Times New Roman" w:cs="Times New Roman"/>
          <w:vertAlign w:val="superscript"/>
          <w:lang w:val="en-US"/>
        </w:rPr>
        <w:t>1</w:t>
      </w:r>
      <w:r w:rsidRPr="00725481">
        <w:rPr>
          <w:rFonts w:ascii="Times New Roman" w:hAnsi="Times New Roman" w:cs="Times New Roman"/>
          <w:lang w:val="en-US"/>
        </w:rPr>
        <w:t>H NMR (400 MHz, Chloroform-</w:t>
      </w:r>
      <w:r w:rsidRPr="00725481">
        <w:rPr>
          <w:rFonts w:ascii="Times New Roman" w:hAnsi="Times New Roman" w:cs="Times New Roman"/>
          <w:i/>
          <w:iCs/>
          <w:lang w:val="en-US"/>
        </w:rPr>
        <w:t>d</w:t>
      </w:r>
      <w:r w:rsidRPr="00725481">
        <w:rPr>
          <w:rFonts w:ascii="Times New Roman" w:hAnsi="Times New Roman" w:cs="Times New Roman"/>
          <w:lang w:val="en-US"/>
        </w:rPr>
        <w:t xml:space="preserve">) </w:t>
      </w:r>
      <w:r w:rsidRPr="00725481">
        <w:rPr>
          <w:rFonts w:ascii="Times New Roman" w:hAnsi="Times New Roman" w:cs="Times New Roman"/>
        </w:rPr>
        <w:t>δ</w:t>
      </w:r>
      <w:r w:rsidRPr="00725481">
        <w:rPr>
          <w:rFonts w:ascii="Times New Roman" w:hAnsi="Times New Roman" w:cs="Times New Roman"/>
          <w:lang w:val="en-US"/>
        </w:rPr>
        <w:t xml:space="preserve"> 4.72 (s, 1H), 3.58 (s, 1H), 2.14 (s, 1H), 1.43 (s, 9H), 1.21 (s, 3H), 1.16 (s, 3H), 1.12 (d, </w:t>
      </w:r>
      <w:r w:rsidRPr="00725481">
        <w:rPr>
          <w:rFonts w:ascii="Times New Roman" w:hAnsi="Times New Roman" w:cs="Times New Roman"/>
          <w:i/>
          <w:iCs/>
          <w:lang w:val="en-US"/>
        </w:rPr>
        <w:t>J</w:t>
      </w:r>
      <w:r w:rsidRPr="00725481">
        <w:rPr>
          <w:rFonts w:ascii="Times New Roman" w:hAnsi="Times New Roman" w:cs="Times New Roman"/>
          <w:lang w:val="en-US"/>
        </w:rPr>
        <w:t xml:space="preserve"> = 6.8 Hz, 3H).</w:t>
      </w:r>
    </w:p>
    <w:p w14:paraId="16EFAC24" w14:textId="77777777" w:rsidR="00E37CC4" w:rsidRPr="00725481" w:rsidRDefault="00E37CC4" w:rsidP="00E37CC4">
      <w:pPr>
        <w:jc w:val="both"/>
        <w:rPr>
          <w:rFonts w:ascii="Times New Roman" w:hAnsi="Times New Roman" w:cs="Times New Roman"/>
          <w:lang w:val="en-US"/>
        </w:rPr>
      </w:pPr>
    </w:p>
    <w:p w14:paraId="03ABAF4F" w14:textId="77777777" w:rsidR="00E37CC4" w:rsidRDefault="00E37CC4" w:rsidP="00E37CC4">
      <w:pPr>
        <w:jc w:val="both"/>
        <w:rPr>
          <w:rFonts w:ascii="Times New Roman" w:hAnsi="Times New Roman" w:cs="Times New Roman"/>
          <w:lang w:val="en-US"/>
        </w:rPr>
      </w:pPr>
      <w:r w:rsidRPr="00725481">
        <w:rPr>
          <w:rFonts w:ascii="Times New Roman" w:hAnsi="Times New Roman" w:cs="Times New Roman"/>
          <w:b/>
          <w:lang w:val="en-US"/>
        </w:rPr>
        <w:t>(</w:t>
      </w:r>
      <w:r w:rsidRPr="00725481">
        <w:rPr>
          <w:rFonts w:ascii="Times New Roman" w:hAnsi="Times New Roman" w:cs="Times New Roman"/>
          <w:b/>
          <w:i/>
          <w:lang w:val="en-US"/>
        </w:rPr>
        <w:t>R</w:t>
      </w:r>
      <w:r w:rsidRPr="00725481">
        <w:rPr>
          <w:rFonts w:ascii="Times New Roman" w:hAnsi="Times New Roman" w:cs="Times New Roman"/>
          <w:b/>
          <w:lang w:val="en-US"/>
        </w:rPr>
        <w:t>)-3-Amino-2-methylbutan-2-ol</w:t>
      </w:r>
      <w:r w:rsidRPr="00725481">
        <w:rPr>
          <w:rFonts w:ascii="Times New Roman" w:hAnsi="Times New Roman" w:cs="Times New Roman"/>
          <w:lang w:val="en-US"/>
        </w:rPr>
        <w:t xml:space="preserve"> (</w:t>
      </w:r>
      <w:r w:rsidRPr="00725481">
        <w:rPr>
          <w:rFonts w:ascii="Times New Roman" w:hAnsi="Times New Roman" w:cs="Times New Roman"/>
          <w:b/>
          <w:lang w:val="en-US"/>
        </w:rPr>
        <w:t>3</w:t>
      </w:r>
      <w:r w:rsidRPr="00725481">
        <w:rPr>
          <w:rFonts w:ascii="Times New Roman" w:hAnsi="Times New Roman" w:cs="Times New Roman"/>
          <w:lang w:val="en-US"/>
        </w:rPr>
        <w:t>)</w:t>
      </w:r>
      <w:r>
        <w:rPr>
          <w:rFonts w:ascii="Times New Roman" w:hAnsi="Times New Roman" w:cs="Times New Roman"/>
          <w:lang w:val="en-US"/>
        </w:rPr>
        <w:t xml:space="preserve">: </w:t>
      </w:r>
      <w:r w:rsidRPr="00725481">
        <w:rPr>
          <w:rFonts w:ascii="Times New Roman" w:hAnsi="Times New Roman" w:cs="Times New Roman"/>
          <w:lang w:val="en-US"/>
        </w:rPr>
        <w:t>(</w:t>
      </w:r>
      <w:r w:rsidRPr="00725481">
        <w:rPr>
          <w:rFonts w:ascii="Times New Roman" w:hAnsi="Times New Roman" w:cs="Times New Roman"/>
          <w:i/>
          <w:lang w:val="en-US"/>
        </w:rPr>
        <w:t>R</w:t>
      </w:r>
      <w:r w:rsidRPr="00725481">
        <w:rPr>
          <w:rFonts w:ascii="Times New Roman" w:hAnsi="Times New Roman" w:cs="Times New Roman"/>
          <w:lang w:val="en-US"/>
        </w:rPr>
        <w:t>)-</w:t>
      </w:r>
      <w:proofErr w:type="spellStart"/>
      <w:r w:rsidRPr="00725481">
        <w:rPr>
          <w:rFonts w:ascii="Times New Roman" w:hAnsi="Times New Roman" w:cs="Times New Roman"/>
          <w:i/>
          <w:lang w:val="en-US"/>
        </w:rPr>
        <w:t>tert</w:t>
      </w:r>
      <w:proofErr w:type="spellEnd"/>
      <w:r w:rsidRPr="00725481">
        <w:rPr>
          <w:rFonts w:ascii="Times New Roman" w:hAnsi="Times New Roman" w:cs="Times New Roman"/>
          <w:lang w:val="en-US"/>
        </w:rPr>
        <w:t>-Butyl (3-Hydroxy-3-methylbutan-2-yl)-carbamate (</w:t>
      </w:r>
      <w:r w:rsidRPr="00725481">
        <w:rPr>
          <w:rFonts w:ascii="Times New Roman" w:hAnsi="Times New Roman" w:cs="Times New Roman"/>
          <w:b/>
          <w:lang w:val="en-US"/>
        </w:rPr>
        <w:t>2</w:t>
      </w:r>
      <w:r w:rsidRPr="00725481">
        <w:rPr>
          <w:rFonts w:ascii="Times New Roman" w:hAnsi="Times New Roman" w:cs="Times New Roman"/>
          <w:lang w:val="en-US"/>
        </w:rPr>
        <w:t xml:space="preserve">) (1 </w:t>
      </w:r>
      <w:proofErr w:type="spellStart"/>
      <w:r w:rsidRPr="00725481">
        <w:rPr>
          <w:rFonts w:ascii="Times New Roman" w:hAnsi="Times New Roman" w:cs="Times New Roman"/>
          <w:lang w:val="en-US"/>
        </w:rPr>
        <w:t>equiv</w:t>
      </w:r>
      <w:proofErr w:type="spellEnd"/>
      <w:r w:rsidRPr="00725481">
        <w:rPr>
          <w:rFonts w:ascii="Times New Roman" w:hAnsi="Times New Roman" w:cs="Times New Roman"/>
          <w:lang w:val="en-US"/>
        </w:rPr>
        <w:t>) was dissolved in CH</w:t>
      </w:r>
      <w:r w:rsidRPr="00725481">
        <w:rPr>
          <w:rFonts w:ascii="Times New Roman" w:hAnsi="Times New Roman" w:cs="Times New Roman"/>
          <w:vertAlign w:val="subscript"/>
          <w:lang w:val="en-US"/>
        </w:rPr>
        <w:t>2</w:t>
      </w:r>
      <w:r w:rsidRPr="00725481">
        <w:rPr>
          <w:rFonts w:ascii="Times New Roman" w:hAnsi="Times New Roman" w:cs="Times New Roman"/>
          <w:lang w:val="en-US"/>
        </w:rPr>
        <w:t>Cl</w:t>
      </w:r>
      <w:r w:rsidRPr="00725481">
        <w:rPr>
          <w:rFonts w:ascii="Times New Roman" w:hAnsi="Times New Roman" w:cs="Times New Roman"/>
          <w:vertAlign w:val="subscript"/>
          <w:lang w:val="en-US"/>
        </w:rPr>
        <w:t>2</w:t>
      </w:r>
      <w:r w:rsidRPr="00725481">
        <w:rPr>
          <w:rFonts w:ascii="Times New Roman" w:hAnsi="Times New Roman" w:cs="Times New Roman"/>
          <w:lang w:val="en-US"/>
        </w:rPr>
        <w:t xml:space="preserve"> (0.1 M) and cooled to 0 ºC. </w:t>
      </w:r>
      <w:proofErr w:type="spellStart"/>
      <w:r w:rsidRPr="00725481">
        <w:rPr>
          <w:rFonts w:ascii="Times New Roman" w:hAnsi="Times New Roman" w:cs="Times New Roman"/>
          <w:lang w:val="en-US"/>
        </w:rPr>
        <w:t>Trifuoroacetic</w:t>
      </w:r>
      <w:proofErr w:type="spellEnd"/>
      <w:r w:rsidRPr="00725481">
        <w:rPr>
          <w:rFonts w:ascii="Times New Roman" w:hAnsi="Times New Roman" w:cs="Times New Roman"/>
          <w:lang w:val="en-US"/>
        </w:rPr>
        <w:t xml:space="preserve"> acid (0.2 M) was added, and the reaction mixture was stirred for 1 hour. The starting material was determined to be consumed by TLC, and the reaction mixture was concentrated. The </w:t>
      </w:r>
      <w:r w:rsidRPr="00725481">
        <w:rPr>
          <w:rFonts w:ascii="Times New Roman" w:hAnsi="Times New Roman" w:cs="Times New Roman"/>
          <w:lang w:val="en-US"/>
        </w:rPr>
        <w:lastRenderedPageBreak/>
        <w:t>resulting TFA salt of (R)-3-Amino-2-methylbutan-2-ol (</w:t>
      </w:r>
      <w:r w:rsidRPr="00725481">
        <w:rPr>
          <w:rFonts w:ascii="Times New Roman" w:hAnsi="Times New Roman" w:cs="Times New Roman"/>
          <w:b/>
          <w:lang w:val="en-US"/>
        </w:rPr>
        <w:t>3</w:t>
      </w:r>
      <w:r w:rsidRPr="00725481">
        <w:rPr>
          <w:rFonts w:ascii="Times New Roman" w:hAnsi="Times New Roman" w:cs="Times New Roman"/>
          <w:lang w:val="en-US"/>
        </w:rPr>
        <w:t>) was afforded as red-brown oil and used in next step without further purification.</w:t>
      </w:r>
    </w:p>
    <w:p w14:paraId="6C710F16" w14:textId="77777777" w:rsidR="00E37CC4" w:rsidRPr="00725481" w:rsidRDefault="00E37CC4" w:rsidP="00E37CC4">
      <w:pPr>
        <w:jc w:val="both"/>
        <w:rPr>
          <w:rFonts w:ascii="Times New Roman" w:hAnsi="Times New Roman" w:cs="Times New Roman"/>
          <w:lang w:val="en-US"/>
        </w:rPr>
      </w:pPr>
    </w:p>
    <w:p w14:paraId="485CB155" w14:textId="750DD2A1" w:rsidR="00E37CC4" w:rsidRDefault="00E37CC4" w:rsidP="00E37CC4">
      <w:pPr>
        <w:jc w:val="both"/>
        <w:rPr>
          <w:rFonts w:ascii="Times New Roman" w:hAnsi="Times New Roman" w:cs="Times New Roman"/>
          <w:lang w:val="en-US"/>
        </w:rPr>
      </w:pPr>
      <w:r w:rsidRPr="00725481">
        <w:rPr>
          <w:rFonts w:ascii="Times New Roman" w:hAnsi="Times New Roman" w:cs="Times New Roman"/>
          <w:b/>
          <w:lang w:val="en-US"/>
        </w:rPr>
        <w:t>5-((3-</w:t>
      </w:r>
      <w:proofErr w:type="gramStart"/>
      <w:r w:rsidRPr="00725481">
        <w:rPr>
          <w:rFonts w:ascii="Times New Roman" w:hAnsi="Times New Roman" w:cs="Times New Roman"/>
          <w:b/>
          <w:lang w:val="en-US"/>
        </w:rPr>
        <w:t>Fluorophenyl)</w:t>
      </w:r>
      <w:proofErr w:type="spellStart"/>
      <w:r w:rsidRPr="00725481">
        <w:rPr>
          <w:rFonts w:ascii="Times New Roman" w:hAnsi="Times New Roman" w:cs="Times New Roman"/>
          <w:b/>
          <w:lang w:val="en-US"/>
        </w:rPr>
        <w:t>ethynyl</w:t>
      </w:r>
      <w:proofErr w:type="spellEnd"/>
      <w:proofErr w:type="gramEnd"/>
      <w:r w:rsidRPr="00725481">
        <w:rPr>
          <w:rFonts w:ascii="Times New Roman" w:hAnsi="Times New Roman" w:cs="Times New Roman"/>
          <w:b/>
          <w:lang w:val="en-US"/>
        </w:rPr>
        <w:t>)</w:t>
      </w:r>
      <w:proofErr w:type="spellStart"/>
      <w:r w:rsidRPr="00725481">
        <w:rPr>
          <w:rFonts w:ascii="Times New Roman" w:hAnsi="Times New Roman" w:cs="Times New Roman"/>
          <w:b/>
          <w:lang w:val="en-US"/>
        </w:rPr>
        <w:t>picolinic</w:t>
      </w:r>
      <w:proofErr w:type="spellEnd"/>
      <w:r w:rsidRPr="00725481">
        <w:rPr>
          <w:rFonts w:ascii="Times New Roman" w:hAnsi="Times New Roman" w:cs="Times New Roman"/>
          <w:b/>
          <w:lang w:val="en-US"/>
        </w:rPr>
        <w:t xml:space="preserve"> Acid </w:t>
      </w:r>
      <w:r w:rsidRPr="00725481">
        <w:rPr>
          <w:rFonts w:ascii="Times New Roman" w:hAnsi="Times New Roman" w:cs="Times New Roman"/>
          <w:lang w:val="en-US"/>
        </w:rPr>
        <w:t>(</w:t>
      </w:r>
      <w:r w:rsidRPr="00725481">
        <w:rPr>
          <w:rFonts w:ascii="Times New Roman" w:hAnsi="Times New Roman" w:cs="Times New Roman"/>
          <w:b/>
          <w:lang w:val="en-US"/>
        </w:rPr>
        <w:t>6</w:t>
      </w:r>
      <w:r w:rsidRPr="00725481">
        <w:rPr>
          <w:rFonts w:ascii="Times New Roman" w:hAnsi="Times New Roman" w:cs="Times New Roman"/>
          <w:lang w:val="en-US"/>
        </w:rPr>
        <w:t>)</w:t>
      </w:r>
      <w:r>
        <w:rPr>
          <w:rFonts w:ascii="Times New Roman" w:hAnsi="Times New Roman" w:cs="Times New Roman"/>
          <w:lang w:val="en-US"/>
        </w:rPr>
        <w:t xml:space="preserve">: </w:t>
      </w:r>
      <w:r w:rsidRPr="00725481">
        <w:rPr>
          <w:rFonts w:ascii="Times New Roman" w:hAnsi="Times New Roman" w:cs="Times New Roman"/>
          <w:lang w:val="en-US"/>
        </w:rPr>
        <w:t>In a 100 mL round-bottom flask, 5-bromopicolinic acid (</w:t>
      </w:r>
      <w:r w:rsidRPr="00725481">
        <w:rPr>
          <w:rFonts w:ascii="Times New Roman" w:hAnsi="Times New Roman" w:cs="Times New Roman"/>
          <w:b/>
          <w:lang w:val="en-US"/>
        </w:rPr>
        <w:t>4</w:t>
      </w:r>
      <w:r w:rsidRPr="00725481">
        <w:rPr>
          <w:rFonts w:ascii="Times New Roman" w:hAnsi="Times New Roman" w:cs="Times New Roman"/>
          <w:lang w:val="en-US"/>
        </w:rPr>
        <w:t xml:space="preserve">) (1 g, 4.95 </w:t>
      </w:r>
      <w:proofErr w:type="spellStart"/>
      <w:r w:rsidRPr="00725481">
        <w:rPr>
          <w:rFonts w:ascii="Times New Roman" w:hAnsi="Times New Roman" w:cs="Times New Roman"/>
          <w:lang w:val="en-US"/>
        </w:rPr>
        <w:t>mmol</w:t>
      </w:r>
      <w:proofErr w:type="spellEnd"/>
      <w:r w:rsidRPr="00725481">
        <w:rPr>
          <w:rFonts w:ascii="Times New Roman" w:hAnsi="Times New Roman" w:cs="Times New Roman"/>
          <w:lang w:val="en-US"/>
        </w:rPr>
        <w:t xml:space="preserve">, 1 </w:t>
      </w:r>
      <w:proofErr w:type="spellStart"/>
      <w:r w:rsidRPr="00725481">
        <w:rPr>
          <w:rFonts w:ascii="Times New Roman" w:hAnsi="Times New Roman" w:cs="Times New Roman"/>
          <w:lang w:val="en-US"/>
        </w:rPr>
        <w:t>equiv</w:t>
      </w:r>
      <w:proofErr w:type="spellEnd"/>
      <w:r w:rsidRPr="00725481">
        <w:rPr>
          <w:rFonts w:ascii="Times New Roman" w:hAnsi="Times New Roman" w:cs="Times New Roman"/>
          <w:lang w:val="en-US"/>
        </w:rPr>
        <w:t>), PdCl</w:t>
      </w:r>
      <w:r w:rsidRPr="00725481">
        <w:rPr>
          <w:rFonts w:ascii="Times New Roman" w:hAnsi="Times New Roman" w:cs="Times New Roman"/>
          <w:vertAlign w:val="subscript"/>
          <w:lang w:val="en-US"/>
        </w:rPr>
        <w:t>2</w:t>
      </w:r>
      <w:r w:rsidRPr="00725481">
        <w:rPr>
          <w:rFonts w:ascii="Times New Roman" w:hAnsi="Times New Roman" w:cs="Times New Roman"/>
          <w:lang w:val="en-US"/>
        </w:rPr>
        <w:t>(PPh</w:t>
      </w:r>
      <w:r w:rsidRPr="00725481">
        <w:rPr>
          <w:rFonts w:ascii="Times New Roman" w:hAnsi="Times New Roman" w:cs="Times New Roman"/>
          <w:vertAlign w:val="subscript"/>
          <w:lang w:val="en-US"/>
        </w:rPr>
        <w:t>3</w:t>
      </w:r>
      <w:r w:rsidRPr="00725481">
        <w:rPr>
          <w:rFonts w:ascii="Times New Roman" w:hAnsi="Times New Roman" w:cs="Times New Roman"/>
          <w:lang w:val="en-US"/>
        </w:rPr>
        <w:t>)</w:t>
      </w:r>
      <w:r w:rsidRPr="00725481">
        <w:rPr>
          <w:rFonts w:ascii="Times New Roman" w:hAnsi="Times New Roman" w:cs="Times New Roman"/>
          <w:vertAlign w:val="subscript"/>
          <w:lang w:val="en-US"/>
        </w:rPr>
        <w:t>2</w:t>
      </w:r>
      <w:r w:rsidRPr="00725481">
        <w:rPr>
          <w:rFonts w:ascii="Times New Roman" w:hAnsi="Times New Roman" w:cs="Times New Roman"/>
          <w:lang w:val="en-US"/>
        </w:rPr>
        <w:t xml:space="preserve"> (104 mg, 0.149 </w:t>
      </w:r>
      <w:proofErr w:type="spellStart"/>
      <w:r w:rsidRPr="00725481">
        <w:rPr>
          <w:rFonts w:ascii="Times New Roman" w:hAnsi="Times New Roman" w:cs="Times New Roman"/>
          <w:lang w:val="en-US"/>
        </w:rPr>
        <w:t>mmol</w:t>
      </w:r>
      <w:proofErr w:type="spellEnd"/>
      <w:r w:rsidRPr="00725481">
        <w:rPr>
          <w:rFonts w:ascii="Times New Roman" w:hAnsi="Times New Roman" w:cs="Times New Roman"/>
          <w:lang w:val="en-US"/>
        </w:rPr>
        <w:t xml:space="preserve">, 0.03 </w:t>
      </w:r>
      <w:proofErr w:type="spellStart"/>
      <w:r w:rsidRPr="00725481">
        <w:rPr>
          <w:rFonts w:ascii="Times New Roman" w:hAnsi="Times New Roman" w:cs="Times New Roman"/>
          <w:lang w:val="en-US"/>
        </w:rPr>
        <w:t>equiv</w:t>
      </w:r>
      <w:proofErr w:type="spellEnd"/>
      <w:r w:rsidRPr="00725481">
        <w:rPr>
          <w:rFonts w:ascii="Times New Roman" w:hAnsi="Times New Roman" w:cs="Times New Roman"/>
          <w:lang w:val="en-US"/>
        </w:rPr>
        <w:t xml:space="preserve">), and </w:t>
      </w:r>
      <w:proofErr w:type="spellStart"/>
      <w:r w:rsidRPr="00725481">
        <w:rPr>
          <w:rFonts w:ascii="Times New Roman" w:hAnsi="Times New Roman" w:cs="Times New Roman"/>
          <w:lang w:val="en-US"/>
        </w:rPr>
        <w:t>CuI</w:t>
      </w:r>
      <w:proofErr w:type="spellEnd"/>
      <w:r w:rsidRPr="00725481">
        <w:rPr>
          <w:rFonts w:ascii="Times New Roman" w:hAnsi="Times New Roman" w:cs="Times New Roman"/>
          <w:lang w:val="en-US"/>
        </w:rPr>
        <w:t xml:space="preserve"> (28 mg, 0.149 </w:t>
      </w:r>
      <w:proofErr w:type="spellStart"/>
      <w:r w:rsidRPr="00725481">
        <w:rPr>
          <w:rFonts w:ascii="Times New Roman" w:hAnsi="Times New Roman" w:cs="Times New Roman"/>
          <w:lang w:val="en-US"/>
        </w:rPr>
        <w:t>mmol</w:t>
      </w:r>
      <w:proofErr w:type="spellEnd"/>
      <w:r w:rsidRPr="00725481">
        <w:rPr>
          <w:rFonts w:ascii="Times New Roman" w:hAnsi="Times New Roman" w:cs="Times New Roman"/>
          <w:lang w:val="en-US"/>
        </w:rPr>
        <w:t xml:space="preserve">, 0.03 </w:t>
      </w:r>
      <w:proofErr w:type="spellStart"/>
      <w:r w:rsidRPr="00725481">
        <w:rPr>
          <w:rFonts w:ascii="Times New Roman" w:hAnsi="Times New Roman" w:cs="Times New Roman"/>
          <w:lang w:val="en-US"/>
        </w:rPr>
        <w:t>equiv</w:t>
      </w:r>
      <w:proofErr w:type="spellEnd"/>
      <w:r w:rsidRPr="00725481">
        <w:rPr>
          <w:rFonts w:ascii="Times New Roman" w:hAnsi="Times New Roman" w:cs="Times New Roman"/>
          <w:lang w:val="en-US"/>
        </w:rPr>
        <w:t xml:space="preserve">) were combined under argon atmosphere and degassed by </w:t>
      </w:r>
      <w:proofErr w:type="spellStart"/>
      <w:r w:rsidRPr="00725481">
        <w:rPr>
          <w:rFonts w:ascii="Times New Roman" w:hAnsi="Times New Roman" w:cs="Times New Roman"/>
          <w:lang w:val="en-US"/>
        </w:rPr>
        <w:t>Ar</w:t>
      </w:r>
      <w:proofErr w:type="spellEnd"/>
      <w:r w:rsidRPr="00725481">
        <w:rPr>
          <w:rFonts w:ascii="Times New Roman" w:hAnsi="Times New Roman" w:cs="Times New Roman"/>
          <w:lang w:val="en-US"/>
        </w:rPr>
        <w:t xml:space="preserve">/vacuum cycles. The solid mixture was </w:t>
      </w:r>
      <w:proofErr w:type="spellStart"/>
      <w:r w:rsidRPr="00725481">
        <w:rPr>
          <w:rFonts w:ascii="Times New Roman" w:hAnsi="Times New Roman" w:cs="Times New Roman"/>
          <w:lang w:val="en-US"/>
        </w:rPr>
        <w:t>disolved</w:t>
      </w:r>
      <w:proofErr w:type="spellEnd"/>
      <w:r w:rsidRPr="00725481">
        <w:rPr>
          <w:rFonts w:ascii="Times New Roman" w:hAnsi="Times New Roman" w:cs="Times New Roman"/>
          <w:lang w:val="en-US"/>
        </w:rPr>
        <w:t xml:space="preserve"> in DMF (6 mL, 0.8 M). 3-Fluorophenylacetylene (</w:t>
      </w:r>
      <w:r w:rsidRPr="00725481">
        <w:rPr>
          <w:rFonts w:ascii="Times New Roman" w:hAnsi="Times New Roman" w:cs="Times New Roman"/>
          <w:b/>
          <w:lang w:val="en-US"/>
        </w:rPr>
        <w:t>5</w:t>
      </w:r>
      <w:r w:rsidRPr="00725481">
        <w:rPr>
          <w:rFonts w:ascii="Times New Roman" w:hAnsi="Times New Roman" w:cs="Times New Roman"/>
          <w:lang w:val="en-US"/>
        </w:rPr>
        <w:t xml:space="preserve">) (687 </w:t>
      </w:r>
      <w:r w:rsidRPr="00D47247">
        <w:rPr>
          <w:rFonts w:ascii="Symbol" w:hAnsi="Symbol" w:cs="Times New Roman"/>
          <w:lang w:val="en-US"/>
        </w:rPr>
        <w:t></w:t>
      </w:r>
      <w:r w:rsidRPr="00725481">
        <w:rPr>
          <w:rFonts w:ascii="Times New Roman" w:hAnsi="Times New Roman" w:cs="Times New Roman"/>
          <w:lang w:val="en-US"/>
        </w:rPr>
        <w:t xml:space="preserve">L, 5.94 </w:t>
      </w:r>
      <w:proofErr w:type="spellStart"/>
      <w:r w:rsidRPr="00725481">
        <w:rPr>
          <w:rFonts w:ascii="Times New Roman" w:hAnsi="Times New Roman" w:cs="Times New Roman"/>
          <w:lang w:val="en-US"/>
        </w:rPr>
        <w:t>mmol</w:t>
      </w:r>
      <w:proofErr w:type="spellEnd"/>
      <w:r w:rsidRPr="00725481">
        <w:rPr>
          <w:rFonts w:ascii="Times New Roman" w:hAnsi="Times New Roman" w:cs="Times New Roman"/>
          <w:lang w:val="en-US"/>
        </w:rPr>
        <w:t xml:space="preserve">, 1.2 </w:t>
      </w:r>
      <w:proofErr w:type="spellStart"/>
      <w:r w:rsidRPr="00725481">
        <w:rPr>
          <w:rFonts w:ascii="Times New Roman" w:hAnsi="Times New Roman" w:cs="Times New Roman"/>
          <w:lang w:val="en-US"/>
        </w:rPr>
        <w:t>equiv</w:t>
      </w:r>
      <w:proofErr w:type="spellEnd"/>
      <w:r w:rsidRPr="00725481">
        <w:rPr>
          <w:rFonts w:ascii="Times New Roman" w:hAnsi="Times New Roman" w:cs="Times New Roman"/>
          <w:lang w:val="en-US"/>
        </w:rPr>
        <w:t>) was added, followed by Et</w:t>
      </w:r>
      <w:r w:rsidRPr="00725481">
        <w:rPr>
          <w:rFonts w:ascii="Times New Roman" w:hAnsi="Times New Roman" w:cs="Times New Roman"/>
          <w:vertAlign w:val="subscript"/>
          <w:lang w:val="en-US"/>
        </w:rPr>
        <w:t>3</w:t>
      </w:r>
      <w:r w:rsidRPr="00725481">
        <w:rPr>
          <w:rFonts w:ascii="Times New Roman" w:hAnsi="Times New Roman" w:cs="Times New Roman"/>
          <w:lang w:val="en-US"/>
        </w:rPr>
        <w:t xml:space="preserve">N (4.14 mL, 29.7 </w:t>
      </w:r>
      <w:proofErr w:type="spellStart"/>
      <w:r w:rsidRPr="00725481">
        <w:rPr>
          <w:rFonts w:ascii="Times New Roman" w:hAnsi="Times New Roman" w:cs="Times New Roman"/>
          <w:lang w:val="en-US"/>
        </w:rPr>
        <w:t>mmol</w:t>
      </w:r>
      <w:proofErr w:type="spellEnd"/>
      <w:r w:rsidRPr="00725481">
        <w:rPr>
          <w:rFonts w:ascii="Times New Roman" w:hAnsi="Times New Roman" w:cs="Times New Roman"/>
          <w:lang w:val="en-US"/>
        </w:rPr>
        <w:t xml:space="preserve">, 6 </w:t>
      </w:r>
      <w:proofErr w:type="spellStart"/>
      <w:r w:rsidRPr="00725481">
        <w:rPr>
          <w:rFonts w:ascii="Times New Roman" w:hAnsi="Times New Roman" w:cs="Times New Roman"/>
          <w:lang w:val="en-US"/>
        </w:rPr>
        <w:t>equiv</w:t>
      </w:r>
      <w:proofErr w:type="spellEnd"/>
      <w:r w:rsidRPr="00725481">
        <w:rPr>
          <w:rFonts w:ascii="Times New Roman" w:hAnsi="Times New Roman" w:cs="Times New Roman"/>
          <w:lang w:val="en-US"/>
        </w:rPr>
        <w:t xml:space="preserve">). The reaction mixture was heated to 50 ºC overnight after which the reaction was determined to be complete by TLC. The crude reaction mixture was diluted with </w:t>
      </w:r>
      <w:proofErr w:type="spellStart"/>
      <w:r w:rsidRPr="00725481">
        <w:rPr>
          <w:rFonts w:ascii="Times New Roman" w:hAnsi="Times New Roman" w:cs="Times New Roman"/>
          <w:lang w:val="en-US"/>
        </w:rPr>
        <w:t>EtOAc</w:t>
      </w:r>
      <w:proofErr w:type="spellEnd"/>
      <w:r w:rsidRPr="00725481">
        <w:rPr>
          <w:rFonts w:ascii="Times New Roman" w:hAnsi="Times New Roman" w:cs="Times New Roman"/>
          <w:lang w:val="en-US"/>
        </w:rPr>
        <w:t xml:space="preserve"> (50 mL) and H</w:t>
      </w:r>
      <w:r w:rsidRPr="00725481">
        <w:rPr>
          <w:rFonts w:ascii="Times New Roman" w:hAnsi="Times New Roman" w:cs="Times New Roman"/>
          <w:vertAlign w:val="subscript"/>
          <w:lang w:val="en-US"/>
        </w:rPr>
        <w:t>2</w:t>
      </w:r>
      <w:r w:rsidRPr="00725481">
        <w:rPr>
          <w:rFonts w:ascii="Times New Roman" w:hAnsi="Times New Roman" w:cs="Times New Roman"/>
          <w:lang w:val="en-US"/>
        </w:rPr>
        <w:t xml:space="preserve">O (50 mL). After separating the organic layer, the aqueous layer was washed with </w:t>
      </w:r>
      <w:proofErr w:type="spellStart"/>
      <w:r w:rsidRPr="00725481">
        <w:rPr>
          <w:rFonts w:ascii="Times New Roman" w:hAnsi="Times New Roman" w:cs="Times New Roman"/>
          <w:lang w:val="en-US"/>
        </w:rPr>
        <w:t>EtOAc</w:t>
      </w:r>
      <w:proofErr w:type="spellEnd"/>
      <w:r w:rsidRPr="00725481">
        <w:rPr>
          <w:rFonts w:ascii="Times New Roman" w:hAnsi="Times New Roman" w:cs="Times New Roman"/>
          <w:lang w:val="en-US"/>
        </w:rPr>
        <w:t xml:space="preserve"> (2 x 25 mL). The aqueous layer was the acidified until pH = 2 with 2 M </w:t>
      </w:r>
      <w:proofErr w:type="spellStart"/>
      <w:r w:rsidRPr="00725481">
        <w:rPr>
          <w:rFonts w:ascii="Times New Roman" w:hAnsi="Times New Roman" w:cs="Times New Roman"/>
          <w:lang w:val="en-US"/>
        </w:rPr>
        <w:t>HCl</w:t>
      </w:r>
      <w:proofErr w:type="spellEnd"/>
      <w:r w:rsidRPr="00725481">
        <w:rPr>
          <w:rFonts w:ascii="Times New Roman" w:hAnsi="Times New Roman" w:cs="Times New Roman"/>
          <w:lang w:val="en-US"/>
        </w:rPr>
        <w:t xml:space="preserve"> and extracted with </w:t>
      </w:r>
      <w:proofErr w:type="spellStart"/>
      <w:r w:rsidRPr="00725481">
        <w:rPr>
          <w:rFonts w:ascii="Times New Roman" w:hAnsi="Times New Roman" w:cs="Times New Roman"/>
          <w:lang w:val="en-US"/>
        </w:rPr>
        <w:t>EtOAc</w:t>
      </w:r>
      <w:proofErr w:type="spellEnd"/>
      <w:r w:rsidRPr="00725481">
        <w:rPr>
          <w:rFonts w:ascii="Times New Roman" w:hAnsi="Times New Roman" w:cs="Times New Roman"/>
          <w:lang w:val="en-US"/>
        </w:rPr>
        <w:t xml:space="preserve"> (3 x 50 mL). The organic layer was dried with Na</w:t>
      </w:r>
      <w:r w:rsidRPr="00725481">
        <w:rPr>
          <w:rFonts w:ascii="Times New Roman" w:hAnsi="Times New Roman" w:cs="Times New Roman"/>
          <w:vertAlign w:val="subscript"/>
          <w:lang w:val="en-US"/>
        </w:rPr>
        <w:t>2</w:t>
      </w:r>
      <w:r w:rsidRPr="00725481">
        <w:rPr>
          <w:rFonts w:ascii="Times New Roman" w:hAnsi="Times New Roman" w:cs="Times New Roman"/>
          <w:lang w:val="en-US"/>
        </w:rPr>
        <w:t>SO</w:t>
      </w:r>
      <w:r w:rsidRPr="00725481">
        <w:rPr>
          <w:rFonts w:ascii="Times New Roman" w:hAnsi="Times New Roman" w:cs="Times New Roman"/>
          <w:vertAlign w:val="subscript"/>
          <w:lang w:val="en-US"/>
        </w:rPr>
        <w:t>4</w:t>
      </w:r>
      <w:r w:rsidRPr="00725481">
        <w:rPr>
          <w:rFonts w:ascii="Times New Roman" w:hAnsi="Times New Roman" w:cs="Times New Roman"/>
          <w:lang w:val="en-US"/>
        </w:rPr>
        <w:t>, concentrated, and used without further purification. The product was isolated as a white solid (700 mg, 58%)</w:t>
      </w:r>
      <w:r>
        <w:rPr>
          <w:rFonts w:ascii="Times New Roman" w:hAnsi="Times New Roman" w:cs="Times New Roman"/>
          <w:lang w:val="en-US"/>
        </w:rPr>
        <w:fldChar w:fldCharType="begin">
          <w:fldData xml:space="preserve">PEVuZE5vdGU+PENpdGU+PEF1dGhvcj5UdXJsaW5ndG9uPC9BdXRob3I+PFllYXI+MjAxMzwvWWVh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</w:fldData>
        </w:fldChar>
      </w:r>
      <w:r w:rsidR="00A929AC">
        <w:rPr>
          <w:rFonts w:ascii="Times New Roman" w:hAnsi="Times New Roman" w:cs="Times New Roman"/>
          <w:lang w:val="en-US"/>
        </w:rPr>
        <w:instrText xml:space="preserve"> ADDIN EN.CITE </w:instrText>
      </w:r>
      <w:r w:rsidR="00A929AC">
        <w:rPr>
          <w:rFonts w:ascii="Times New Roman" w:hAnsi="Times New Roman" w:cs="Times New Roman"/>
          <w:lang w:val="en-US"/>
        </w:rPr>
        <w:fldChar w:fldCharType="begin">
          <w:fldData xml:space="preserve">PEVuZE5vdGU+PENpdGU+PEF1dGhvcj5UdXJsaW5ndG9uPC9BdXRob3I+PFllYXI+MjAxMzwvWWVh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</w:fldData>
        </w:fldChar>
      </w:r>
      <w:r w:rsidR="00A929AC">
        <w:rPr>
          <w:rFonts w:ascii="Times New Roman" w:hAnsi="Times New Roman" w:cs="Times New Roman"/>
          <w:lang w:val="en-US"/>
        </w:rPr>
        <w:instrText xml:space="preserve"> ADDIN EN.CITE.DATA </w:instrText>
      </w:r>
      <w:r w:rsidR="00A929AC">
        <w:rPr>
          <w:rFonts w:ascii="Times New Roman" w:hAnsi="Times New Roman" w:cs="Times New Roman"/>
          <w:lang w:val="en-US"/>
        </w:rPr>
      </w:r>
      <w:r w:rsidR="00A929AC">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sidR="00A929AC" w:rsidRPr="00A929AC">
        <w:rPr>
          <w:rFonts w:ascii="Times New Roman" w:hAnsi="Times New Roman" w:cs="Times New Roman"/>
          <w:noProof/>
          <w:vertAlign w:val="superscript"/>
          <w:lang w:val="en-US"/>
        </w:rPr>
        <w:t>2</w:t>
      </w:r>
      <w:r>
        <w:rPr>
          <w:rFonts w:ascii="Times New Roman" w:hAnsi="Times New Roman" w:cs="Times New Roman"/>
          <w:lang w:val="en-US"/>
        </w:rPr>
        <w:fldChar w:fldCharType="end"/>
      </w:r>
      <w:r w:rsidRPr="00725481">
        <w:rPr>
          <w:rFonts w:ascii="Times New Roman" w:hAnsi="Times New Roman" w:cs="Times New Roman"/>
          <w:lang w:val="en-US"/>
        </w:rPr>
        <w:t xml:space="preserve">. </w:t>
      </w:r>
      <w:r w:rsidRPr="00725481">
        <w:rPr>
          <w:rFonts w:ascii="Times New Roman" w:hAnsi="Times New Roman" w:cs="Times New Roman"/>
          <w:vertAlign w:val="superscript"/>
          <w:lang w:val="en-US"/>
        </w:rPr>
        <w:t>1</w:t>
      </w:r>
      <w:r w:rsidRPr="00725481">
        <w:rPr>
          <w:rFonts w:ascii="Times New Roman" w:hAnsi="Times New Roman" w:cs="Times New Roman"/>
          <w:lang w:val="en-US"/>
        </w:rPr>
        <w:t>H NMR (400 MHz, Methanol-</w:t>
      </w:r>
      <w:r w:rsidRPr="00725481">
        <w:rPr>
          <w:rFonts w:ascii="Times New Roman" w:hAnsi="Times New Roman" w:cs="Times New Roman"/>
          <w:i/>
          <w:iCs/>
          <w:lang w:val="en-US"/>
        </w:rPr>
        <w:t>d</w:t>
      </w:r>
      <w:r w:rsidRPr="00725481">
        <w:rPr>
          <w:rFonts w:ascii="Times New Roman" w:hAnsi="Times New Roman" w:cs="Times New Roman"/>
          <w:vertAlign w:val="subscript"/>
          <w:lang w:val="en-US"/>
        </w:rPr>
        <w:t>4</w:t>
      </w:r>
      <w:r w:rsidRPr="00725481">
        <w:rPr>
          <w:rFonts w:ascii="Times New Roman" w:hAnsi="Times New Roman" w:cs="Times New Roman"/>
          <w:lang w:val="en-US"/>
        </w:rPr>
        <w:t xml:space="preserve">) </w:t>
      </w:r>
      <w:r w:rsidRPr="00725481">
        <w:rPr>
          <w:rFonts w:ascii="Times New Roman" w:hAnsi="Times New Roman" w:cs="Times New Roman"/>
        </w:rPr>
        <w:t>δ</w:t>
      </w:r>
      <w:r w:rsidRPr="00725481">
        <w:rPr>
          <w:rFonts w:ascii="Times New Roman" w:hAnsi="Times New Roman" w:cs="Times New Roman"/>
          <w:lang w:val="en-US"/>
        </w:rPr>
        <w:t xml:space="preserve"> 8.83 – 8.79 (m, 1H), 8.18 (</w:t>
      </w:r>
      <w:proofErr w:type="spellStart"/>
      <w:r w:rsidRPr="00725481">
        <w:rPr>
          <w:rFonts w:ascii="Times New Roman" w:hAnsi="Times New Roman" w:cs="Times New Roman"/>
          <w:lang w:val="en-US"/>
        </w:rPr>
        <w:t>dd</w:t>
      </w:r>
      <w:proofErr w:type="spellEnd"/>
      <w:r w:rsidRPr="00725481">
        <w:rPr>
          <w:rFonts w:ascii="Times New Roman" w:hAnsi="Times New Roman" w:cs="Times New Roman"/>
          <w:lang w:val="en-US"/>
        </w:rPr>
        <w:t xml:space="preserve">, </w:t>
      </w:r>
      <w:r w:rsidRPr="00725481">
        <w:rPr>
          <w:rFonts w:ascii="Times New Roman" w:hAnsi="Times New Roman" w:cs="Times New Roman"/>
          <w:i/>
          <w:iCs/>
          <w:lang w:val="en-US"/>
        </w:rPr>
        <w:t>J</w:t>
      </w:r>
      <w:r w:rsidRPr="00725481">
        <w:rPr>
          <w:rFonts w:ascii="Times New Roman" w:hAnsi="Times New Roman" w:cs="Times New Roman"/>
          <w:lang w:val="en-US"/>
        </w:rPr>
        <w:t xml:space="preserve"> = 8.1, 0.9 Hz, 1H), 8.12 (</w:t>
      </w:r>
      <w:proofErr w:type="spellStart"/>
      <w:r w:rsidRPr="00725481">
        <w:rPr>
          <w:rFonts w:ascii="Times New Roman" w:hAnsi="Times New Roman" w:cs="Times New Roman"/>
          <w:lang w:val="en-US"/>
        </w:rPr>
        <w:t>dd</w:t>
      </w:r>
      <w:proofErr w:type="spellEnd"/>
      <w:r w:rsidRPr="00725481">
        <w:rPr>
          <w:rFonts w:ascii="Times New Roman" w:hAnsi="Times New Roman" w:cs="Times New Roman"/>
          <w:lang w:val="en-US"/>
        </w:rPr>
        <w:t xml:space="preserve">, </w:t>
      </w:r>
      <w:r w:rsidRPr="00725481">
        <w:rPr>
          <w:rFonts w:ascii="Times New Roman" w:hAnsi="Times New Roman" w:cs="Times New Roman"/>
          <w:i/>
          <w:iCs/>
          <w:lang w:val="en-US"/>
        </w:rPr>
        <w:t>J</w:t>
      </w:r>
      <w:r w:rsidRPr="00725481">
        <w:rPr>
          <w:rFonts w:ascii="Times New Roman" w:hAnsi="Times New Roman" w:cs="Times New Roman"/>
          <w:lang w:val="en-US"/>
        </w:rPr>
        <w:t xml:space="preserve"> = 8.1, 2.0 Hz, 1H), 7.46 – 7.40 (m, 2H), 7.38 – 7.32 (m, 1H), 7.24 – 7.15 (m, 1H).</w:t>
      </w:r>
    </w:p>
    <w:p w14:paraId="270BEAEA" w14:textId="77777777" w:rsidR="00E37CC4" w:rsidRPr="00725481" w:rsidRDefault="00E37CC4" w:rsidP="00E37CC4">
      <w:pPr>
        <w:jc w:val="both"/>
        <w:rPr>
          <w:rFonts w:ascii="Times New Roman" w:hAnsi="Times New Roman" w:cs="Times New Roman"/>
          <w:lang w:val="en-US"/>
        </w:rPr>
      </w:pPr>
    </w:p>
    <w:p w14:paraId="13E321D8" w14:textId="7AF130FE" w:rsidR="00E37CC4" w:rsidRDefault="00E37CC4" w:rsidP="00A929AC">
      <w:pPr>
        <w:jc w:val="both"/>
        <w:rPr>
          <w:rFonts w:ascii="Times New Roman" w:hAnsi="Times New Roman"/>
          <w:lang w:val="en-US"/>
        </w:rPr>
      </w:pPr>
      <w:r w:rsidRPr="00725481">
        <w:rPr>
          <w:rFonts w:ascii="Times New Roman" w:hAnsi="Times New Roman" w:cs="Times New Roman"/>
          <w:b/>
          <w:lang w:val="en-US"/>
        </w:rPr>
        <w:t>(</w:t>
      </w:r>
      <w:r w:rsidRPr="00725481">
        <w:rPr>
          <w:rFonts w:ascii="Times New Roman" w:hAnsi="Times New Roman" w:cs="Times New Roman"/>
          <w:b/>
          <w:i/>
          <w:lang w:val="en-US"/>
        </w:rPr>
        <w:t>R</w:t>
      </w:r>
      <w:r w:rsidRPr="00725481">
        <w:rPr>
          <w:rFonts w:ascii="Times New Roman" w:hAnsi="Times New Roman" w:cs="Times New Roman"/>
          <w:b/>
          <w:lang w:val="en-US"/>
        </w:rPr>
        <w:t>)-5-((3-</w:t>
      </w:r>
      <w:proofErr w:type="gramStart"/>
      <w:r w:rsidRPr="00725481">
        <w:rPr>
          <w:rFonts w:ascii="Times New Roman" w:hAnsi="Times New Roman" w:cs="Times New Roman"/>
          <w:b/>
          <w:lang w:val="en-US"/>
        </w:rPr>
        <w:t>fluorophenyl)ethynyl</w:t>
      </w:r>
      <w:proofErr w:type="gramEnd"/>
      <w:r w:rsidRPr="00725481">
        <w:rPr>
          <w:rFonts w:ascii="Times New Roman" w:hAnsi="Times New Roman" w:cs="Times New Roman"/>
          <w:b/>
          <w:lang w:val="en-US"/>
        </w:rPr>
        <w:t>)-</w:t>
      </w:r>
      <w:r w:rsidRPr="00725481">
        <w:rPr>
          <w:rFonts w:ascii="Times New Roman" w:hAnsi="Times New Roman" w:cs="Times New Roman"/>
          <w:b/>
          <w:i/>
          <w:lang w:val="en-US"/>
        </w:rPr>
        <w:t>N</w:t>
      </w:r>
      <w:r w:rsidRPr="00725481">
        <w:rPr>
          <w:rFonts w:ascii="Times New Roman" w:hAnsi="Times New Roman" w:cs="Times New Roman"/>
          <w:b/>
          <w:lang w:val="en-US"/>
        </w:rPr>
        <w:t>-(3-hydroxy-3-methylbutan-2-yl)picolinamide</w:t>
      </w:r>
      <w:r w:rsidRPr="00725481">
        <w:rPr>
          <w:rFonts w:ascii="Times New Roman" w:hAnsi="Times New Roman" w:cs="Times New Roman"/>
          <w:lang w:val="en-US"/>
        </w:rPr>
        <w:t xml:space="preserve"> (</w:t>
      </w:r>
      <w:r w:rsidRPr="00725481">
        <w:rPr>
          <w:rFonts w:ascii="Times New Roman" w:hAnsi="Times New Roman" w:cs="Times New Roman"/>
          <w:b/>
          <w:lang w:val="en-US"/>
        </w:rPr>
        <w:t>7</w:t>
      </w:r>
      <w:r w:rsidRPr="00725481">
        <w:rPr>
          <w:rFonts w:ascii="Times New Roman" w:hAnsi="Times New Roman" w:cs="Times New Roman"/>
          <w:lang w:val="en-US"/>
        </w:rPr>
        <w:t>)</w:t>
      </w:r>
      <w:r>
        <w:rPr>
          <w:rFonts w:ascii="Times New Roman" w:hAnsi="Times New Roman" w:cs="Times New Roman"/>
          <w:lang w:val="en-US"/>
        </w:rPr>
        <w:t xml:space="preserve">: </w:t>
      </w:r>
      <w:r w:rsidRPr="00725481">
        <w:rPr>
          <w:rFonts w:ascii="Times New Roman" w:hAnsi="Times New Roman"/>
          <w:lang w:val="en-US"/>
        </w:rPr>
        <w:t>First, 5-((3-Fluorophenyl)</w:t>
      </w:r>
      <w:proofErr w:type="spellStart"/>
      <w:r w:rsidRPr="00725481">
        <w:rPr>
          <w:rFonts w:ascii="Times New Roman" w:hAnsi="Times New Roman"/>
          <w:lang w:val="en-US"/>
        </w:rPr>
        <w:t>ethynyl</w:t>
      </w:r>
      <w:proofErr w:type="spellEnd"/>
      <w:r w:rsidRPr="00725481">
        <w:rPr>
          <w:rFonts w:ascii="Times New Roman" w:hAnsi="Times New Roman"/>
          <w:lang w:val="en-US"/>
        </w:rPr>
        <w:t>)</w:t>
      </w:r>
      <w:proofErr w:type="spellStart"/>
      <w:r w:rsidRPr="00725481">
        <w:rPr>
          <w:rFonts w:ascii="Times New Roman" w:hAnsi="Times New Roman"/>
          <w:lang w:val="en-US"/>
        </w:rPr>
        <w:t>picolinic</w:t>
      </w:r>
      <w:proofErr w:type="spellEnd"/>
      <w:r w:rsidRPr="00725481">
        <w:rPr>
          <w:rFonts w:ascii="Times New Roman" w:hAnsi="Times New Roman"/>
          <w:lang w:val="en-US"/>
        </w:rPr>
        <w:t xml:space="preserve"> Acid</w:t>
      </w:r>
      <w:r w:rsidRPr="00725481">
        <w:rPr>
          <w:rFonts w:ascii="Times New Roman" w:hAnsi="Times New Roman"/>
          <w:b/>
          <w:lang w:val="en-US"/>
        </w:rPr>
        <w:t xml:space="preserve"> </w:t>
      </w:r>
      <w:r w:rsidRPr="00725481">
        <w:rPr>
          <w:rFonts w:ascii="Times New Roman" w:hAnsi="Times New Roman"/>
          <w:lang w:val="en-US"/>
        </w:rPr>
        <w:t>(</w:t>
      </w:r>
      <w:r w:rsidRPr="00725481">
        <w:rPr>
          <w:rFonts w:ascii="Times New Roman" w:hAnsi="Times New Roman"/>
          <w:b/>
          <w:lang w:val="en-US"/>
        </w:rPr>
        <w:t>6</w:t>
      </w:r>
      <w:r w:rsidRPr="00725481">
        <w:rPr>
          <w:rFonts w:ascii="Times New Roman" w:hAnsi="Times New Roman"/>
          <w:lang w:val="en-US"/>
        </w:rPr>
        <w:t xml:space="preserve">) (700 mg, 2.9 </w:t>
      </w:r>
      <w:proofErr w:type="spellStart"/>
      <w:r w:rsidRPr="00725481">
        <w:rPr>
          <w:rFonts w:ascii="Times New Roman" w:hAnsi="Times New Roman"/>
          <w:lang w:val="en-US"/>
        </w:rPr>
        <w:t>mmol</w:t>
      </w:r>
      <w:proofErr w:type="spellEnd"/>
      <w:r w:rsidRPr="00725481">
        <w:rPr>
          <w:rFonts w:ascii="Times New Roman" w:hAnsi="Times New Roman"/>
          <w:lang w:val="en-US"/>
        </w:rPr>
        <w:t xml:space="preserve">, 1 </w:t>
      </w:r>
      <w:proofErr w:type="spellStart"/>
      <w:r w:rsidRPr="00725481">
        <w:rPr>
          <w:rFonts w:ascii="Times New Roman" w:hAnsi="Times New Roman"/>
          <w:lang w:val="en-US"/>
        </w:rPr>
        <w:t>equiv</w:t>
      </w:r>
      <w:proofErr w:type="spellEnd"/>
      <w:r w:rsidRPr="00725481">
        <w:rPr>
          <w:rFonts w:ascii="Times New Roman" w:hAnsi="Times New Roman"/>
          <w:lang w:val="en-US"/>
        </w:rPr>
        <w:t>) was solved in SOCl</w:t>
      </w:r>
      <w:r w:rsidRPr="00725481">
        <w:rPr>
          <w:rFonts w:ascii="Times New Roman" w:hAnsi="Times New Roman"/>
          <w:vertAlign w:val="subscript"/>
          <w:lang w:val="en-US"/>
        </w:rPr>
        <w:t>2</w:t>
      </w:r>
      <w:r w:rsidRPr="00725481">
        <w:rPr>
          <w:rFonts w:ascii="Times New Roman" w:hAnsi="Times New Roman"/>
          <w:lang w:val="en-US"/>
        </w:rPr>
        <w:t xml:space="preserve"> (10.5 mL, 145 </w:t>
      </w:r>
      <w:proofErr w:type="spellStart"/>
      <w:r w:rsidRPr="00725481">
        <w:rPr>
          <w:rFonts w:ascii="Times New Roman" w:hAnsi="Times New Roman"/>
          <w:lang w:val="en-US"/>
        </w:rPr>
        <w:t>mmol</w:t>
      </w:r>
      <w:proofErr w:type="spellEnd"/>
      <w:r w:rsidRPr="00725481">
        <w:rPr>
          <w:rFonts w:ascii="Times New Roman" w:hAnsi="Times New Roman"/>
          <w:lang w:val="en-US"/>
        </w:rPr>
        <w:t xml:space="preserve">, 50 </w:t>
      </w:r>
      <w:proofErr w:type="spellStart"/>
      <w:r w:rsidRPr="00725481">
        <w:rPr>
          <w:rFonts w:ascii="Times New Roman" w:hAnsi="Times New Roman"/>
          <w:lang w:val="en-US"/>
        </w:rPr>
        <w:t>equiv</w:t>
      </w:r>
      <w:proofErr w:type="spellEnd"/>
      <w:r w:rsidRPr="00725481">
        <w:rPr>
          <w:rFonts w:ascii="Times New Roman" w:hAnsi="Times New Roman"/>
          <w:lang w:val="en-US"/>
        </w:rPr>
        <w:t xml:space="preserve">) and the reaction mixture was heated at 80 ºC during 2 hours. Afterwards, the reaction mixture was concentrated and the residue </w:t>
      </w:r>
      <w:proofErr w:type="spellStart"/>
      <w:r w:rsidRPr="00725481">
        <w:rPr>
          <w:rFonts w:ascii="Times New Roman" w:hAnsi="Times New Roman"/>
          <w:lang w:val="en-US"/>
        </w:rPr>
        <w:t>disolved</w:t>
      </w:r>
      <w:proofErr w:type="spellEnd"/>
      <w:r w:rsidRPr="00725481">
        <w:rPr>
          <w:rFonts w:ascii="Times New Roman" w:hAnsi="Times New Roman"/>
          <w:lang w:val="en-US"/>
        </w:rPr>
        <w:t xml:space="preserve"> in CH</w:t>
      </w:r>
      <w:r w:rsidRPr="00725481">
        <w:rPr>
          <w:rFonts w:ascii="Times New Roman" w:hAnsi="Times New Roman"/>
          <w:vertAlign w:val="subscript"/>
          <w:lang w:val="en-US"/>
        </w:rPr>
        <w:t>2</w:t>
      </w:r>
      <w:r w:rsidRPr="00725481">
        <w:rPr>
          <w:rFonts w:ascii="Times New Roman" w:hAnsi="Times New Roman"/>
          <w:lang w:val="en-US"/>
        </w:rPr>
        <w:t>Cl</w:t>
      </w:r>
      <w:r w:rsidRPr="00725481">
        <w:rPr>
          <w:rFonts w:ascii="Times New Roman" w:hAnsi="Times New Roman"/>
          <w:vertAlign w:val="subscript"/>
          <w:lang w:val="en-US"/>
        </w:rPr>
        <w:t>2</w:t>
      </w:r>
      <w:r w:rsidRPr="00725481">
        <w:rPr>
          <w:rFonts w:ascii="Times New Roman" w:hAnsi="Times New Roman"/>
          <w:lang w:val="en-US"/>
        </w:rPr>
        <w:t xml:space="preserve"> (10 mL, 0.3 M). A mixture of the TFA salt of (R)-3-Amino-2-methylbutan-2-ol (</w:t>
      </w:r>
      <w:r w:rsidRPr="00725481">
        <w:rPr>
          <w:rFonts w:ascii="Times New Roman" w:hAnsi="Times New Roman"/>
          <w:b/>
          <w:lang w:val="en-US"/>
        </w:rPr>
        <w:t>3</w:t>
      </w:r>
      <w:r w:rsidRPr="00725481">
        <w:rPr>
          <w:rFonts w:ascii="Times New Roman" w:hAnsi="Times New Roman"/>
          <w:lang w:val="en-US"/>
        </w:rPr>
        <w:t xml:space="preserve">) (630 mg, 2.90 </w:t>
      </w:r>
      <w:proofErr w:type="spellStart"/>
      <w:r w:rsidRPr="00725481">
        <w:rPr>
          <w:rFonts w:ascii="Times New Roman" w:hAnsi="Times New Roman"/>
          <w:lang w:val="en-US"/>
        </w:rPr>
        <w:t>mmol</w:t>
      </w:r>
      <w:proofErr w:type="spellEnd"/>
      <w:r w:rsidRPr="00725481">
        <w:rPr>
          <w:rFonts w:ascii="Times New Roman" w:hAnsi="Times New Roman"/>
          <w:lang w:val="en-US"/>
        </w:rPr>
        <w:t xml:space="preserve">, 1 </w:t>
      </w:r>
      <w:proofErr w:type="spellStart"/>
      <w:r w:rsidRPr="00725481">
        <w:rPr>
          <w:rFonts w:ascii="Times New Roman" w:hAnsi="Times New Roman"/>
          <w:lang w:val="en-US"/>
        </w:rPr>
        <w:t>equiv</w:t>
      </w:r>
      <w:proofErr w:type="spellEnd"/>
      <w:r w:rsidRPr="00725481">
        <w:rPr>
          <w:rFonts w:ascii="Times New Roman" w:hAnsi="Times New Roman"/>
          <w:lang w:val="en-US"/>
        </w:rPr>
        <w:t xml:space="preserve">) and </w:t>
      </w:r>
      <w:proofErr w:type="spellStart"/>
      <w:r w:rsidRPr="00725481">
        <w:rPr>
          <w:rFonts w:ascii="Times New Roman" w:hAnsi="Times New Roman"/>
          <w:lang w:val="en-US"/>
        </w:rPr>
        <w:t>triethylamine</w:t>
      </w:r>
      <w:proofErr w:type="spellEnd"/>
      <w:r w:rsidRPr="00725481">
        <w:rPr>
          <w:rFonts w:ascii="Times New Roman" w:hAnsi="Times New Roman"/>
          <w:lang w:val="en-US"/>
        </w:rPr>
        <w:t xml:space="preserve"> (8.1 mL, 58 </w:t>
      </w:r>
      <w:proofErr w:type="spellStart"/>
      <w:r w:rsidRPr="00725481">
        <w:rPr>
          <w:rFonts w:ascii="Times New Roman" w:hAnsi="Times New Roman"/>
          <w:lang w:val="en-US"/>
        </w:rPr>
        <w:t>mmol</w:t>
      </w:r>
      <w:proofErr w:type="spellEnd"/>
      <w:r w:rsidRPr="00725481">
        <w:rPr>
          <w:rFonts w:ascii="Times New Roman" w:hAnsi="Times New Roman"/>
          <w:lang w:val="en-US"/>
        </w:rPr>
        <w:t xml:space="preserve">, 20 </w:t>
      </w:r>
      <w:proofErr w:type="spellStart"/>
      <w:r w:rsidRPr="00725481">
        <w:rPr>
          <w:rFonts w:ascii="Times New Roman" w:hAnsi="Times New Roman"/>
          <w:lang w:val="en-US"/>
        </w:rPr>
        <w:t>equiv</w:t>
      </w:r>
      <w:proofErr w:type="spellEnd"/>
      <w:r w:rsidRPr="00725481">
        <w:rPr>
          <w:rFonts w:ascii="Times New Roman" w:hAnsi="Times New Roman"/>
          <w:lang w:val="en-US"/>
        </w:rPr>
        <w:t>) in CH</w:t>
      </w:r>
      <w:r w:rsidRPr="00725481">
        <w:rPr>
          <w:rFonts w:ascii="Times New Roman" w:hAnsi="Times New Roman"/>
          <w:vertAlign w:val="subscript"/>
          <w:lang w:val="en-US"/>
        </w:rPr>
        <w:t>2</w:t>
      </w:r>
      <w:r w:rsidRPr="00725481">
        <w:rPr>
          <w:rFonts w:ascii="Times New Roman" w:hAnsi="Times New Roman"/>
          <w:lang w:val="en-US"/>
        </w:rPr>
        <w:t>Cl</w:t>
      </w:r>
      <w:r w:rsidRPr="00725481">
        <w:rPr>
          <w:rFonts w:ascii="Times New Roman" w:hAnsi="Times New Roman"/>
          <w:vertAlign w:val="subscript"/>
          <w:lang w:val="en-US"/>
        </w:rPr>
        <w:t>2</w:t>
      </w:r>
      <w:r w:rsidRPr="00725481">
        <w:rPr>
          <w:rFonts w:ascii="Times New Roman" w:hAnsi="Times New Roman"/>
          <w:lang w:val="en-US"/>
        </w:rPr>
        <w:t xml:space="preserve"> (5 mL, 0.6 M) was added to the first solution carefully, and the reaction mixture was stirred at room temperature overnight. The reaction mixture was washed with 1 M </w:t>
      </w:r>
      <w:proofErr w:type="spellStart"/>
      <w:r w:rsidRPr="00725481">
        <w:rPr>
          <w:rFonts w:ascii="Times New Roman" w:hAnsi="Times New Roman"/>
          <w:lang w:val="en-US"/>
        </w:rPr>
        <w:t>HCl</w:t>
      </w:r>
      <w:proofErr w:type="spellEnd"/>
      <w:r w:rsidRPr="00725481">
        <w:rPr>
          <w:rFonts w:ascii="Times New Roman" w:hAnsi="Times New Roman"/>
          <w:lang w:val="en-US"/>
        </w:rPr>
        <w:t>, followed by aq. Sat. NaHCO</w:t>
      </w:r>
      <w:r w:rsidRPr="00725481">
        <w:rPr>
          <w:rFonts w:ascii="Times New Roman" w:hAnsi="Times New Roman"/>
          <w:vertAlign w:val="subscript"/>
          <w:lang w:val="en-US"/>
        </w:rPr>
        <w:t>3</w:t>
      </w:r>
      <w:r w:rsidRPr="00725481">
        <w:rPr>
          <w:rFonts w:ascii="Times New Roman" w:hAnsi="Times New Roman"/>
          <w:lang w:val="en-US"/>
        </w:rPr>
        <w:t>. The organic layer was separated, dried over Na</w:t>
      </w:r>
      <w:r w:rsidRPr="00725481">
        <w:rPr>
          <w:rFonts w:ascii="Times New Roman" w:hAnsi="Times New Roman"/>
          <w:vertAlign w:val="subscript"/>
          <w:lang w:val="en-US"/>
        </w:rPr>
        <w:t>2</w:t>
      </w:r>
      <w:r w:rsidRPr="00725481">
        <w:rPr>
          <w:rFonts w:ascii="Times New Roman" w:hAnsi="Times New Roman"/>
          <w:lang w:val="en-US"/>
        </w:rPr>
        <w:t>SO</w:t>
      </w:r>
      <w:r w:rsidRPr="00725481">
        <w:rPr>
          <w:rFonts w:ascii="Times New Roman" w:hAnsi="Times New Roman"/>
          <w:vertAlign w:val="subscript"/>
          <w:lang w:val="en-US"/>
        </w:rPr>
        <w:t>4</w:t>
      </w:r>
      <w:r w:rsidRPr="00725481">
        <w:rPr>
          <w:rFonts w:ascii="Times New Roman" w:hAnsi="Times New Roman"/>
          <w:lang w:val="en-US"/>
        </w:rPr>
        <w:t xml:space="preserve"> and concentrated. The brown crude was purified by silica gel chromatography eluting with Hexane/</w:t>
      </w:r>
      <w:proofErr w:type="spellStart"/>
      <w:r w:rsidRPr="00725481">
        <w:rPr>
          <w:rFonts w:ascii="Times New Roman" w:hAnsi="Times New Roman"/>
          <w:lang w:val="en-US"/>
        </w:rPr>
        <w:t>EtOAc</w:t>
      </w:r>
      <w:proofErr w:type="spellEnd"/>
      <w:r w:rsidRPr="00725481">
        <w:rPr>
          <w:rFonts w:ascii="Times New Roman" w:hAnsi="Times New Roman"/>
          <w:lang w:val="en-US"/>
        </w:rPr>
        <w:t xml:space="preserve"> 1:4 isolating a white solid (937 mg, 99%). </w:t>
      </w:r>
      <w:r w:rsidRPr="00725481">
        <w:rPr>
          <w:rFonts w:ascii="Times New Roman" w:hAnsi="Times New Roman"/>
          <w:vertAlign w:val="superscript"/>
          <w:lang w:val="en-US"/>
        </w:rPr>
        <w:t>1</w:t>
      </w:r>
      <w:r w:rsidRPr="00725481">
        <w:rPr>
          <w:rFonts w:ascii="Times New Roman" w:hAnsi="Times New Roman"/>
          <w:lang w:val="en-US"/>
        </w:rPr>
        <w:t>H NMR (400 MHz, Chloroform-</w:t>
      </w:r>
      <w:r w:rsidRPr="00725481">
        <w:rPr>
          <w:rFonts w:ascii="Times New Roman" w:hAnsi="Times New Roman"/>
          <w:i/>
          <w:iCs/>
          <w:lang w:val="en-US"/>
        </w:rPr>
        <w:t>d</w:t>
      </w:r>
      <w:r w:rsidRPr="00725481">
        <w:rPr>
          <w:rFonts w:ascii="Times New Roman" w:hAnsi="Times New Roman"/>
          <w:lang w:val="en-US"/>
        </w:rPr>
        <w:t xml:space="preserve">) </w:t>
      </w:r>
      <w:r w:rsidRPr="00725481">
        <w:rPr>
          <w:rFonts w:ascii="Times New Roman" w:hAnsi="Times New Roman"/>
        </w:rPr>
        <w:t>δ</w:t>
      </w:r>
      <w:r w:rsidRPr="00725481">
        <w:rPr>
          <w:rFonts w:ascii="Times New Roman" w:hAnsi="Times New Roman"/>
          <w:lang w:val="en-US"/>
        </w:rPr>
        <w:t xml:space="preserve"> 8.64 (</w:t>
      </w:r>
      <w:proofErr w:type="spellStart"/>
      <w:r w:rsidRPr="00725481">
        <w:rPr>
          <w:rFonts w:ascii="Times New Roman" w:hAnsi="Times New Roman"/>
          <w:lang w:val="en-US"/>
        </w:rPr>
        <w:t>dd</w:t>
      </w:r>
      <w:proofErr w:type="spellEnd"/>
      <w:r w:rsidRPr="00725481">
        <w:rPr>
          <w:rFonts w:ascii="Times New Roman" w:hAnsi="Times New Roman"/>
          <w:lang w:val="en-US"/>
        </w:rPr>
        <w:t xml:space="preserve">, </w:t>
      </w:r>
      <w:r w:rsidRPr="00725481">
        <w:rPr>
          <w:rFonts w:ascii="Times New Roman" w:hAnsi="Times New Roman"/>
          <w:i/>
          <w:iCs/>
          <w:lang w:val="en-US"/>
        </w:rPr>
        <w:t>J</w:t>
      </w:r>
      <w:r w:rsidRPr="00725481">
        <w:rPr>
          <w:rFonts w:ascii="Times New Roman" w:hAnsi="Times New Roman"/>
          <w:lang w:val="en-US"/>
        </w:rPr>
        <w:t xml:space="preserve"> = 2.1, 0.9 Hz, 1H), 8.17 (</w:t>
      </w:r>
      <w:proofErr w:type="spellStart"/>
      <w:r w:rsidRPr="00725481">
        <w:rPr>
          <w:rFonts w:ascii="Times New Roman" w:hAnsi="Times New Roman"/>
          <w:lang w:val="en-US"/>
        </w:rPr>
        <w:t>dt</w:t>
      </w:r>
      <w:proofErr w:type="spellEnd"/>
      <w:r w:rsidRPr="00725481">
        <w:rPr>
          <w:rFonts w:ascii="Times New Roman" w:hAnsi="Times New Roman"/>
          <w:lang w:val="en-US"/>
        </w:rPr>
        <w:t xml:space="preserve">, </w:t>
      </w:r>
      <w:r w:rsidRPr="00725481">
        <w:rPr>
          <w:rFonts w:ascii="Times New Roman" w:hAnsi="Times New Roman"/>
          <w:i/>
          <w:iCs/>
          <w:lang w:val="en-US"/>
        </w:rPr>
        <w:t>J</w:t>
      </w:r>
      <w:r w:rsidRPr="00725481">
        <w:rPr>
          <w:rFonts w:ascii="Times New Roman" w:hAnsi="Times New Roman"/>
          <w:lang w:val="en-US"/>
        </w:rPr>
        <w:t xml:space="preserve"> = 8.1, 1.9 Hz, 2H), 7.93 (</w:t>
      </w:r>
      <w:proofErr w:type="spellStart"/>
      <w:r w:rsidRPr="00725481">
        <w:rPr>
          <w:rFonts w:ascii="Times New Roman" w:hAnsi="Times New Roman"/>
          <w:lang w:val="en-US"/>
        </w:rPr>
        <w:t>dd</w:t>
      </w:r>
      <w:proofErr w:type="spellEnd"/>
      <w:r w:rsidRPr="00725481">
        <w:rPr>
          <w:rFonts w:ascii="Times New Roman" w:hAnsi="Times New Roman"/>
          <w:lang w:val="en-US"/>
        </w:rPr>
        <w:t xml:space="preserve">, </w:t>
      </w:r>
      <w:r w:rsidRPr="00725481">
        <w:rPr>
          <w:rFonts w:ascii="Times New Roman" w:hAnsi="Times New Roman"/>
          <w:i/>
          <w:iCs/>
          <w:lang w:val="en-US"/>
        </w:rPr>
        <w:t>J</w:t>
      </w:r>
      <w:r w:rsidRPr="00725481">
        <w:rPr>
          <w:rFonts w:ascii="Times New Roman" w:hAnsi="Times New Roman"/>
          <w:lang w:val="en-US"/>
        </w:rPr>
        <w:t xml:space="preserve"> = 8.1, 2.1 Hz, 1H), 7.36 – 7.30 (m, 2H), 7.27 – 7.21 (m, 1H), 7.13 – 7.04 (m, 1H), 4.12 (</w:t>
      </w:r>
      <w:proofErr w:type="spellStart"/>
      <w:r w:rsidRPr="00725481">
        <w:rPr>
          <w:rFonts w:ascii="Times New Roman" w:hAnsi="Times New Roman"/>
          <w:lang w:val="en-US"/>
        </w:rPr>
        <w:t>dd</w:t>
      </w:r>
      <w:proofErr w:type="spellEnd"/>
      <w:r w:rsidRPr="00725481">
        <w:rPr>
          <w:rFonts w:ascii="Times New Roman" w:hAnsi="Times New Roman"/>
          <w:lang w:val="en-US"/>
        </w:rPr>
        <w:t xml:space="preserve">, </w:t>
      </w:r>
      <w:r w:rsidRPr="00725481">
        <w:rPr>
          <w:rFonts w:ascii="Times New Roman" w:hAnsi="Times New Roman"/>
          <w:i/>
          <w:iCs/>
          <w:lang w:val="en-US"/>
        </w:rPr>
        <w:t>J</w:t>
      </w:r>
      <w:r w:rsidRPr="00725481">
        <w:rPr>
          <w:rFonts w:ascii="Times New Roman" w:hAnsi="Times New Roman"/>
          <w:lang w:val="en-US"/>
        </w:rPr>
        <w:t xml:space="preserve"> = 9.2, 6.9 Hz, 1H), 2.64 (s, 1H), 1.40 – 1.18 (m, 11H). </w:t>
      </w:r>
      <w:proofErr w:type="gramStart"/>
      <w:r w:rsidRPr="00725481">
        <w:rPr>
          <w:rFonts w:ascii="Times New Roman" w:hAnsi="Times New Roman"/>
          <w:lang w:val="en-US"/>
        </w:rPr>
        <w:t>HPLC-Ms. &gt;93% purity.</w:t>
      </w:r>
      <w:proofErr w:type="gramEnd"/>
      <w:r w:rsidRPr="00725481">
        <w:rPr>
          <w:rFonts w:ascii="Times New Roman" w:hAnsi="Times New Roman"/>
          <w:lang w:val="en-US"/>
        </w:rPr>
        <w:t xml:space="preserve"> HRMS Calculated for C</w:t>
      </w:r>
      <w:r w:rsidRPr="00725481">
        <w:rPr>
          <w:rFonts w:ascii="Times New Roman" w:hAnsi="Times New Roman"/>
          <w:vertAlign w:val="subscript"/>
          <w:lang w:val="en-US"/>
        </w:rPr>
        <w:t>19</w:t>
      </w:r>
      <w:r w:rsidRPr="00725481">
        <w:rPr>
          <w:rFonts w:ascii="Times New Roman" w:hAnsi="Times New Roman"/>
          <w:lang w:val="en-US"/>
        </w:rPr>
        <w:t>H</w:t>
      </w:r>
      <w:r w:rsidRPr="00725481">
        <w:rPr>
          <w:rFonts w:ascii="Times New Roman" w:hAnsi="Times New Roman"/>
          <w:vertAlign w:val="subscript"/>
          <w:lang w:val="en-US"/>
        </w:rPr>
        <w:t>20</w:t>
      </w:r>
      <w:r w:rsidRPr="00725481">
        <w:rPr>
          <w:rFonts w:ascii="Times New Roman" w:hAnsi="Times New Roman"/>
          <w:lang w:val="en-US"/>
        </w:rPr>
        <w:t>N</w:t>
      </w:r>
      <w:r w:rsidRPr="00725481">
        <w:rPr>
          <w:rFonts w:ascii="Times New Roman" w:hAnsi="Times New Roman"/>
          <w:vertAlign w:val="subscript"/>
          <w:lang w:val="en-US"/>
        </w:rPr>
        <w:t>2</w:t>
      </w:r>
      <w:r w:rsidRPr="00725481">
        <w:rPr>
          <w:rFonts w:ascii="Times New Roman" w:hAnsi="Times New Roman"/>
          <w:lang w:val="en-US"/>
        </w:rPr>
        <w:t>O</w:t>
      </w:r>
      <w:r w:rsidRPr="00725481">
        <w:rPr>
          <w:rFonts w:ascii="Times New Roman" w:hAnsi="Times New Roman"/>
          <w:vertAlign w:val="subscript"/>
          <w:lang w:val="en-US"/>
        </w:rPr>
        <w:t>2</w:t>
      </w:r>
      <w:r w:rsidRPr="00725481">
        <w:rPr>
          <w:rFonts w:ascii="Times New Roman" w:hAnsi="Times New Roman"/>
          <w:lang w:val="en-US"/>
        </w:rPr>
        <w:t xml:space="preserve">F: 327.1509; </w:t>
      </w:r>
      <w:proofErr w:type="gramStart"/>
      <w:r w:rsidRPr="00725481">
        <w:rPr>
          <w:rFonts w:ascii="Times New Roman" w:hAnsi="Times New Roman"/>
          <w:lang w:val="en-US"/>
        </w:rPr>
        <w:t>Found :</w:t>
      </w:r>
      <w:proofErr w:type="gramEnd"/>
      <w:r w:rsidRPr="00725481">
        <w:rPr>
          <w:rFonts w:ascii="Times New Roman" w:hAnsi="Times New Roman"/>
          <w:lang w:val="en-US"/>
        </w:rPr>
        <w:t xml:space="preserve"> 327.1506.</w:t>
      </w:r>
    </w:p>
    <w:p w14:paraId="11F174CB" w14:textId="77777777" w:rsidR="00A929AC" w:rsidRDefault="00A929AC" w:rsidP="00A929AC">
      <w:pPr>
        <w:jc w:val="both"/>
        <w:rPr>
          <w:rFonts w:ascii="Times New Roman" w:hAnsi="Times New Roman"/>
          <w:lang w:val="en-US"/>
        </w:rPr>
      </w:pPr>
    </w:p>
    <w:p w14:paraId="771A452B" w14:textId="77777777" w:rsidR="00A929AC" w:rsidRDefault="00A929AC" w:rsidP="00A929AC">
      <w:pPr>
        <w:jc w:val="both"/>
        <w:rPr>
          <w:rFonts w:ascii="Times New Roman" w:hAnsi="Times New Roman"/>
          <w:lang w:val="en-US"/>
        </w:rPr>
      </w:pPr>
    </w:p>
    <w:p w14:paraId="45DC7004" w14:textId="77777777" w:rsidR="00A929AC" w:rsidRDefault="00A929AC" w:rsidP="00A929AC">
      <w:pPr>
        <w:jc w:val="both"/>
        <w:rPr>
          <w:rFonts w:ascii="Times New Roman" w:hAnsi="Times New Roman"/>
          <w:lang w:val="en-US"/>
        </w:rPr>
      </w:pPr>
    </w:p>
    <w:p w14:paraId="34C22AC9" w14:textId="77777777" w:rsidR="00A929AC" w:rsidRDefault="00A929AC" w:rsidP="00A929AC">
      <w:pPr>
        <w:jc w:val="both"/>
        <w:rPr>
          <w:rFonts w:ascii="Times New Roman" w:hAnsi="Times New Roman"/>
          <w:lang w:val="en-US"/>
        </w:rPr>
      </w:pPr>
    </w:p>
    <w:p w14:paraId="17F038FD" w14:textId="77777777" w:rsidR="00A929AC" w:rsidRDefault="00A929AC" w:rsidP="00A929AC">
      <w:pPr>
        <w:jc w:val="both"/>
        <w:rPr>
          <w:rFonts w:ascii="Times New Roman" w:hAnsi="Times New Roman"/>
          <w:lang w:val="en-US"/>
        </w:rPr>
      </w:pPr>
    </w:p>
    <w:p w14:paraId="75C6FED3" w14:textId="77777777" w:rsidR="00A929AC" w:rsidRDefault="00A929AC" w:rsidP="00A929AC">
      <w:pPr>
        <w:jc w:val="both"/>
        <w:rPr>
          <w:rFonts w:ascii="Times New Roman" w:hAnsi="Times New Roman"/>
          <w:lang w:val="en-US"/>
        </w:rPr>
      </w:pPr>
    </w:p>
    <w:p w14:paraId="6E2AD857" w14:textId="77777777" w:rsidR="00A929AC" w:rsidRDefault="00A929AC" w:rsidP="00A929AC">
      <w:pPr>
        <w:jc w:val="both"/>
        <w:rPr>
          <w:rFonts w:ascii="Times New Roman" w:hAnsi="Times New Roman"/>
          <w:lang w:val="en-US"/>
        </w:rPr>
      </w:pPr>
    </w:p>
    <w:p w14:paraId="7CBA6CD3" w14:textId="77777777" w:rsidR="00A929AC" w:rsidRDefault="00A929AC" w:rsidP="00A929AC">
      <w:pPr>
        <w:jc w:val="both"/>
        <w:rPr>
          <w:rFonts w:ascii="Times New Roman" w:hAnsi="Times New Roman"/>
          <w:lang w:val="en-US"/>
        </w:rPr>
      </w:pPr>
    </w:p>
    <w:p w14:paraId="16EDD829" w14:textId="77777777" w:rsidR="00A929AC" w:rsidRDefault="00A929AC" w:rsidP="00A929AC">
      <w:pPr>
        <w:jc w:val="both"/>
        <w:rPr>
          <w:rFonts w:ascii="Times New Roman" w:hAnsi="Times New Roman"/>
          <w:lang w:val="en-US"/>
        </w:rPr>
      </w:pPr>
    </w:p>
    <w:p w14:paraId="3D8A59F6" w14:textId="77777777" w:rsidR="00A929AC" w:rsidRDefault="00A929AC" w:rsidP="00A929AC">
      <w:pPr>
        <w:jc w:val="both"/>
        <w:rPr>
          <w:rFonts w:ascii="Times New Roman" w:hAnsi="Times New Roman"/>
          <w:lang w:val="en-US"/>
        </w:rPr>
      </w:pPr>
    </w:p>
    <w:p w14:paraId="7FAA0DA0" w14:textId="77777777" w:rsidR="00A929AC" w:rsidRDefault="00A929AC" w:rsidP="00A929AC">
      <w:pPr>
        <w:jc w:val="both"/>
        <w:rPr>
          <w:rFonts w:ascii="Times New Roman" w:hAnsi="Times New Roman"/>
          <w:lang w:val="en-US"/>
        </w:rPr>
      </w:pPr>
    </w:p>
    <w:p w14:paraId="39D9BC78" w14:textId="77777777" w:rsidR="00A929AC" w:rsidRDefault="00A929AC" w:rsidP="00A929AC">
      <w:pPr>
        <w:jc w:val="both"/>
        <w:rPr>
          <w:rFonts w:ascii="Times New Roman" w:hAnsi="Times New Roman"/>
          <w:lang w:val="en-US"/>
        </w:rPr>
      </w:pPr>
    </w:p>
    <w:p w14:paraId="71201F7B" w14:textId="77777777" w:rsidR="00A929AC" w:rsidRDefault="00A929AC" w:rsidP="00A929AC">
      <w:pPr>
        <w:jc w:val="both"/>
        <w:rPr>
          <w:rFonts w:ascii="Times New Roman" w:hAnsi="Times New Roman"/>
          <w:lang w:val="en-US"/>
        </w:rPr>
      </w:pPr>
    </w:p>
    <w:p w14:paraId="7864B45B" w14:textId="77777777" w:rsidR="00A929AC" w:rsidRDefault="00A929AC" w:rsidP="00A929AC">
      <w:pPr>
        <w:jc w:val="both"/>
        <w:rPr>
          <w:rFonts w:ascii="Times New Roman" w:hAnsi="Times New Roman"/>
          <w:lang w:val="en-US"/>
        </w:rPr>
      </w:pPr>
    </w:p>
    <w:p w14:paraId="4A67FEDE" w14:textId="77777777" w:rsidR="00A929AC" w:rsidRDefault="00A929AC" w:rsidP="00A929AC">
      <w:pPr>
        <w:jc w:val="both"/>
        <w:rPr>
          <w:rFonts w:ascii="Times New Roman" w:hAnsi="Times New Roman"/>
          <w:lang w:val="en-US"/>
        </w:rPr>
      </w:pPr>
    </w:p>
    <w:p w14:paraId="12A97593" w14:textId="77777777" w:rsidR="00A929AC" w:rsidRDefault="00A929AC" w:rsidP="00A929AC">
      <w:pPr>
        <w:jc w:val="both"/>
        <w:rPr>
          <w:rFonts w:ascii="Times New Roman" w:hAnsi="Times New Roman"/>
          <w:lang w:val="en-US"/>
        </w:rPr>
      </w:pPr>
    </w:p>
    <w:p w14:paraId="0A104399" w14:textId="77777777" w:rsidR="00A929AC" w:rsidRDefault="00A929AC" w:rsidP="00A929AC">
      <w:pPr>
        <w:jc w:val="both"/>
        <w:rPr>
          <w:rFonts w:ascii="Times New Roman" w:hAnsi="Times New Roman"/>
          <w:lang w:val="en-US"/>
        </w:rPr>
      </w:pPr>
    </w:p>
    <w:p w14:paraId="28FC4846" w14:textId="77777777" w:rsidR="00A929AC" w:rsidRDefault="00A929AC" w:rsidP="00A929AC">
      <w:pPr>
        <w:jc w:val="both"/>
        <w:rPr>
          <w:rFonts w:ascii="Times New Roman" w:hAnsi="Times New Roman"/>
          <w:lang w:val="en-US"/>
        </w:rPr>
      </w:pPr>
    </w:p>
    <w:p w14:paraId="6608AEFE" w14:textId="77777777" w:rsidR="00E37CC4" w:rsidRDefault="00E37CC4" w:rsidP="00E37CC4">
      <w:pPr>
        <w:spacing w:line="360" w:lineRule="auto"/>
        <w:jc w:val="both"/>
        <w:rPr>
          <w:rFonts w:ascii="Times New Roman" w:hAnsi="Times New Roman" w:cs="Times New Roman"/>
          <w:b/>
          <w:vertAlign w:val="superscript"/>
          <w:lang w:val="en-AU"/>
        </w:rPr>
      </w:pPr>
    </w:p>
    <w:p w14:paraId="0B961086" w14:textId="77777777" w:rsidR="00E37CC4" w:rsidRPr="0097177E" w:rsidRDefault="00E37CC4" w:rsidP="00E37CC4">
      <w:pPr>
        <w:spacing w:line="360" w:lineRule="auto"/>
        <w:jc w:val="both"/>
        <w:rPr>
          <w:rFonts w:ascii="Times New Roman" w:hAnsi="Times New Roman" w:cs="Times New Roman"/>
          <w:b/>
          <w:lang w:val="en-AU"/>
        </w:rPr>
      </w:pPr>
      <w:r w:rsidRPr="0097177E">
        <w:rPr>
          <w:rFonts w:ascii="Times New Roman" w:hAnsi="Times New Roman" w:cs="Times New Roman"/>
          <w:b/>
          <w:vertAlign w:val="superscript"/>
          <w:lang w:val="en-AU"/>
        </w:rPr>
        <w:t>1</w:t>
      </w:r>
      <w:r w:rsidRPr="0097177E">
        <w:rPr>
          <w:rFonts w:ascii="Times New Roman" w:hAnsi="Times New Roman" w:cs="Times New Roman"/>
          <w:b/>
          <w:lang w:val="en-AU"/>
        </w:rPr>
        <w:t>H-NMR spectra of key compounds 2, 6, and 7</w:t>
      </w:r>
    </w:p>
    <w:p w14:paraId="170488DF" w14:textId="77777777" w:rsidR="00E37CC4" w:rsidRDefault="00E37CC4" w:rsidP="00E37CC4">
      <w:pPr>
        <w:spacing w:line="360" w:lineRule="auto"/>
        <w:jc w:val="both"/>
        <w:rPr>
          <w:rFonts w:ascii="Times" w:hAnsi="Times"/>
          <w:color w:val="FF0000"/>
          <w:lang w:val="en-AU"/>
        </w:rPr>
      </w:pPr>
      <w:r>
        <w:rPr>
          <w:rFonts w:ascii="Times" w:hAnsi="Times"/>
          <w:noProof/>
          <w:color w:val="FF0000"/>
        </w:rPr>
        <w:drawing>
          <wp:inline distT="0" distB="0" distL="0" distR="0" wp14:anchorId="466112C5" wp14:editId="1519D76D">
            <wp:extent cx="5756910" cy="4068445"/>
            <wp:effectExtent l="0" t="0" r="0" b="8255"/>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und 2.tiff"/>
                    <pic:cNvPicPr/>
                  </pic:nvPicPr>
                  <pic:blipFill>
                    <a:blip r:embed="rId11">
                      <a:extLst>
                        <a:ext uri="{28A0092B-C50C-407E-A947-70E740481C1C}">
                          <a14:useLocalDpi xmlns:a14="http://schemas.microsoft.com/office/drawing/2010/main" val="0"/>
                        </a:ext>
                      </a:extLst>
                    </a:blip>
                    <a:stretch>
                      <a:fillRect/>
                    </a:stretch>
                  </pic:blipFill>
                  <pic:spPr>
                    <a:xfrm>
                      <a:off x="0" y="0"/>
                      <a:ext cx="5756910" cy="4068445"/>
                    </a:xfrm>
                    <a:prstGeom prst="rect">
                      <a:avLst/>
                    </a:prstGeom>
                  </pic:spPr>
                </pic:pic>
              </a:graphicData>
            </a:graphic>
          </wp:inline>
        </w:drawing>
      </w:r>
      <w:r>
        <w:rPr>
          <w:rFonts w:ascii="Times" w:hAnsi="Times"/>
          <w:noProof/>
          <w:color w:val="FF0000"/>
        </w:rPr>
        <w:drawing>
          <wp:inline distT="0" distB="0" distL="0" distR="0" wp14:anchorId="1B6A2B7E" wp14:editId="531351C5">
            <wp:extent cx="5756910" cy="4068445"/>
            <wp:effectExtent l="0" t="0" r="0" b="825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und 6.tif"/>
                    <pic:cNvPicPr/>
                  </pic:nvPicPr>
                  <pic:blipFill>
                    <a:blip r:embed="rId12">
                      <a:extLst>
                        <a:ext uri="{28A0092B-C50C-407E-A947-70E740481C1C}">
                          <a14:useLocalDpi xmlns:a14="http://schemas.microsoft.com/office/drawing/2010/main" val="0"/>
                        </a:ext>
                      </a:extLst>
                    </a:blip>
                    <a:stretch>
                      <a:fillRect/>
                    </a:stretch>
                  </pic:blipFill>
                  <pic:spPr>
                    <a:xfrm>
                      <a:off x="0" y="0"/>
                      <a:ext cx="5756910" cy="4068445"/>
                    </a:xfrm>
                    <a:prstGeom prst="rect">
                      <a:avLst/>
                    </a:prstGeom>
                  </pic:spPr>
                </pic:pic>
              </a:graphicData>
            </a:graphic>
          </wp:inline>
        </w:drawing>
      </w:r>
    </w:p>
    <w:p w14:paraId="2403A296" w14:textId="77777777" w:rsidR="00E37CC4" w:rsidRPr="00D3694A" w:rsidRDefault="00E37CC4" w:rsidP="00E37CC4">
      <w:pPr>
        <w:spacing w:line="360" w:lineRule="auto"/>
        <w:jc w:val="both"/>
        <w:rPr>
          <w:rFonts w:ascii="Times" w:hAnsi="Times"/>
          <w:color w:val="FF0000"/>
          <w:lang w:val="en-AU"/>
        </w:rPr>
      </w:pPr>
      <w:r>
        <w:rPr>
          <w:rFonts w:ascii="Times" w:hAnsi="Times"/>
          <w:noProof/>
          <w:color w:val="FF0000"/>
        </w:rPr>
        <w:lastRenderedPageBreak/>
        <w:drawing>
          <wp:inline distT="0" distB="0" distL="0" distR="0" wp14:anchorId="2734D9F8" wp14:editId="319ACC0C">
            <wp:extent cx="5756910" cy="4068445"/>
            <wp:effectExtent l="0" t="0" r="0" b="8255"/>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und 7.tif"/>
                    <pic:cNvPicPr/>
                  </pic:nvPicPr>
                  <pic:blipFill>
                    <a:blip r:embed="rId13">
                      <a:extLst>
                        <a:ext uri="{28A0092B-C50C-407E-A947-70E740481C1C}">
                          <a14:useLocalDpi xmlns:a14="http://schemas.microsoft.com/office/drawing/2010/main" val="0"/>
                        </a:ext>
                      </a:extLst>
                    </a:blip>
                    <a:stretch>
                      <a:fillRect/>
                    </a:stretch>
                  </pic:blipFill>
                  <pic:spPr>
                    <a:xfrm>
                      <a:off x="0" y="0"/>
                      <a:ext cx="5756910" cy="4068445"/>
                    </a:xfrm>
                    <a:prstGeom prst="rect">
                      <a:avLst/>
                    </a:prstGeom>
                  </pic:spPr>
                </pic:pic>
              </a:graphicData>
            </a:graphic>
          </wp:inline>
        </w:drawing>
      </w:r>
    </w:p>
    <w:p w14:paraId="3A812A96" w14:textId="77777777" w:rsidR="00E37CC4" w:rsidRDefault="00E37CC4" w:rsidP="00E37CC4">
      <w:pPr>
        <w:spacing w:line="360" w:lineRule="auto"/>
        <w:jc w:val="both"/>
        <w:rPr>
          <w:rFonts w:ascii="Times" w:hAnsi="Times"/>
          <w:b/>
          <w:color w:val="FF0000"/>
          <w:lang w:val="en-AU"/>
        </w:rPr>
      </w:pPr>
    </w:p>
    <w:p w14:paraId="084B8B05" w14:textId="77777777" w:rsidR="00E37CC4" w:rsidRPr="00787972" w:rsidRDefault="00E37CC4" w:rsidP="00E37CC4">
      <w:pPr>
        <w:spacing w:line="360" w:lineRule="auto"/>
        <w:jc w:val="both"/>
        <w:rPr>
          <w:rFonts w:ascii="Times New Roman" w:hAnsi="Times New Roman"/>
          <w:b/>
          <w:lang w:val="en-AU"/>
        </w:rPr>
      </w:pPr>
      <w:r w:rsidRPr="00787972">
        <w:rPr>
          <w:rFonts w:ascii="Times New Roman" w:hAnsi="Times New Roman"/>
          <w:b/>
          <w:lang w:val="en-AU"/>
        </w:rPr>
        <w:t>Analytical data for compound 7</w:t>
      </w:r>
    </w:p>
    <w:p w14:paraId="55210014" w14:textId="77777777" w:rsidR="00E37CC4" w:rsidRPr="00787972" w:rsidRDefault="00E37CC4" w:rsidP="00E37CC4">
      <w:pPr>
        <w:rPr>
          <w:rFonts w:ascii="Times New Roman" w:hAnsi="Times New Roman"/>
          <w:lang w:val="en-US"/>
        </w:rPr>
      </w:pPr>
      <w:r w:rsidRPr="00787972">
        <w:rPr>
          <w:rFonts w:ascii="Times New Roman" w:hAnsi="Times New Roman"/>
          <w:lang w:val="en-US"/>
        </w:rPr>
        <w:t>HPLC/MS</w:t>
      </w:r>
    </w:p>
    <w:p w14:paraId="6E0CE11F" w14:textId="77777777" w:rsidR="00E37CC4" w:rsidRDefault="00E37CC4" w:rsidP="00E37CC4">
      <w:pPr>
        <w:jc w:val="center"/>
      </w:pPr>
      <w:r>
        <w:rPr>
          <w:noProof/>
        </w:rPr>
        <w:drawing>
          <wp:inline distT="0" distB="0" distL="0" distR="0" wp14:anchorId="1A92B0BE" wp14:editId="08932E56">
            <wp:extent cx="5709037" cy="1560438"/>
            <wp:effectExtent l="0" t="0" r="6350" b="1905"/>
            <wp:docPr id="1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2941" cy="1561505"/>
                    </a:xfrm>
                    <a:prstGeom prst="rect">
                      <a:avLst/>
                    </a:prstGeom>
                    <a:noFill/>
                    <a:ln>
                      <a:noFill/>
                    </a:ln>
                  </pic:spPr>
                </pic:pic>
              </a:graphicData>
            </a:graphic>
          </wp:inline>
        </w:drawing>
      </w:r>
    </w:p>
    <w:p w14:paraId="7F2544A4" w14:textId="77777777" w:rsidR="00E37CC4" w:rsidRDefault="00E37CC4" w:rsidP="00E37CC4">
      <w:pPr>
        <w:jc w:val="center"/>
      </w:pPr>
      <w:r>
        <w:rPr>
          <w:noProof/>
        </w:rPr>
        <w:drawing>
          <wp:inline distT="0" distB="0" distL="0" distR="0" wp14:anchorId="11654D65" wp14:editId="7656DF59">
            <wp:extent cx="5545455" cy="1423268"/>
            <wp:effectExtent l="0" t="0" r="0" b="0"/>
            <wp:docPr id="1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48334" cy="1424007"/>
                    </a:xfrm>
                    <a:prstGeom prst="rect">
                      <a:avLst/>
                    </a:prstGeom>
                    <a:noFill/>
                    <a:ln>
                      <a:noFill/>
                    </a:ln>
                  </pic:spPr>
                </pic:pic>
              </a:graphicData>
            </a:graphic>
          </wp:inline>
        </w:drawing>
      </w:r>
    </w:p>
    <w:p w14:paraId="53C73473" w14:textId="77777777" w:rsidR="00E37CC4" w:rsidRDefault="00E37CC4" w:rsidP="00E37CC4">
      <w:pPr>
        <w:jc w:val="center"/>
      </w:pPr>
    </w:p>
    <w:tbl>
      <w:tblPr>
        <w:tblStyle w:val="Listeclaire-Accent1"/>
        <w:tblW w:w="0" w:type="auto"/>
        <w:jc w:val="center"/>
        <w:tblLook w:val="04A0" w:firstRow="1" w:lastRow="0" w:firstColumn="1" w:lastColumn="0" w:noHBand="0" w:noVBand="1"/>
      </w:tblPr>
      <w:tblGrid>
        <w:gridCol w:w="1440"/>
        <w:gridCol w:w="1440"/>
        <w:gridCol w:w="1441"/>
        <w:gridCol w:w="1441"/>
        <w:gridCol w:w="1441"/>
      </w:tblGrid>
      <w:tr w:rsidR="00E37CC4" w:rsidRPr="00787972" w14:paraId="2D0025D6" w14:textId="77777777" w:rsidTr="00AA72B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0" w:type="dxa"/>
          </w:tcPr>
          <w:p w14:paraId="1C33F6C6" w14:textId="77777777" w:rsidR="00E37CC4" w:rsidRPr="00787972" w:rsidRDefault="00E37CC4" w:rsidP="00AA72B4">
            <w:pPr>
              <w:jc w:val="center"/>
              <w:rPr>
                <w:rFonts w:ascii="Times New Roman" w:hAnsi="Times New Roman"/>
                <w:color w:val="auto"/>
              </w:rPr>
            </w:pPr>
            <w:proofErr w:type="spellStart"/>
            <w:r w:rsidRPr="00787972">
              <w:rPr>
                <w:rFonts w:ascii="Times New Roman" w:hAnsi="Times New Roman"/>
                <w:color w:val="auto"/>
              </w:rPr>
              <w:t>Apex</w:t>
            </w:r>
            <w:proofErr w:type="spellEnd"/>
            <w:r w:rsidRPr="00787972">
              <w:rPr>
                <w:rFonts w:ascii="Times New Roman" w:hAnsi="Times New Roman"/>
                <w:color w:val="auto"/>
              </w:rPr>
              <w:t xml:space="preserve"> RT</w:t>
            </w:r>
          </w:p>
        </w:tc>
        <w:tc>
          <w:tcPr>
            <w:tcW w:w="1440" w:type="dxa"/>
          </w:tcPr>
          <w:p w14:paraId="108EB8FD" w14:textId="77777777" w:rsidR="00E37CC4" w:rsidRPr="00787972" w:rsidRDefault="00E37CC4" w:rsidP="00AA72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proofErr w:type="spellStart"/>
            <w:r w:rsidRPr="00787972">
              <w:rPr>
                <w:rFonts w:ascii="Times New Roman" w:hAnsi="Times New Roman"/>
                <w:color w:val="auto"/>
              </w:rPr>
              <w:t>Start</w:t>
            </w:r>
            <w:proofErr w:type="spellEnd"/>
            <w:r w:rsidRPr="00787972">
              <w:rPr>
                <w:rFonts w:ascii="Times New Roman" w:hAnsi="Times New Roman"/>
                <w:color w:val="auto"/>
              </w:rPr>
              <w:t xml:space="preserve"> RT</w:t>
            </w:r>
          </w:p>
        </w:tc>
        <w:tc>
          <w:tcPr>
            <w:tcW w:w="1441" w:type="dxa"/>
          </w:tcPr>
          <w:p w14:paraId="4E5B7815" w14:textId="77777777" w:rsidR="00E37CC4" w:rsidRPr="00787972" w:rsidRDefault="00E37CC4" w:rsidP="00AA72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proofErr w:type="spellStart"/>
            <w:r w:rsidRPr="00787972">
              <w:rPr>
                <w:rFonts w:ascii="Times New Roman" w:hAnsi="Times New Roman"/>
                <w:color w:val="auto"/>
              </w:rPr>
              <w:t>End</w:t>
            </w:r>
            <w:proofErr w:type="spellEnd"/>
            <w:r w:rsidRPr="00787972">
              <w:rPr>
                <w:rFonts w:ascii="Times New Roman" w:hAnsi="Times New Roman"/>
                <w:color w:val="auto"/>
              </w:rPr>
              <w:t xml:space="preserve"> RT</w:t>
            </w:r>
          </w:p>
        </w:tc>
        <w:tc>
          <w:tcPr>
            <w:tcW w:w="1441" w:type="dxa"/>
          </w:tcPr>
          <w:p w14:paraId="261AA3FC" w14:textId="77777777" w:rsidR="00E37CC4" w:rsidRPr="00787972" w:rsidRDefault="00E37CC4" w:rsidP="00AA72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proofErr w:type="spellStart"/>
            <w:r w:rsidRPr="00787972">
              <w:rPr>
                <w:rFonts w:ascii="Times New Roman" w:hAnsi="Times New Roman"/>
                <w:color w:val="auto"/>
              </w:rPr>
              <w:t>Area</w:t>
            </w:r>
            <w:proofErr w:type="spellEnd"/>
          </w:p>
        </w:tc>
        <w:tc>
          <w:tcPr>
            <w:tcW w:w="1441" w:type="dxa"/>
          </w:tcPr>
          <w:p w14:paraId="6711B2AB" w14:textId="77777777" w:rsidR="00E37CC4" w:rsidRPr="00787972" w:rsidRDefault="00E37CC4" w:rsidP="00AA72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sidRPr="00787972">
              <w:rPr>
                <w:rFonts w:ascii="Times New Roman" w:hAnsi="Times New Roman"/>
                <w:color w:val="auto"/>
              </w:rPr>
              <w:t>%</w:t>
            </w:r>
            <w:proofErr w:type="spellStart"/>
            <w:r w:rsidRPr="00787972">
              <w:rPr>
                <w:rFonts w:ascii="Times New Roman" w:hAnsi="Times New Roman"/>
                <w:color w:val="auto"/>
              </w:rPr>
              <w:t>Area</w:t>
            </w:r>
            <w:proofErr w:type="spellEnd"/>
          </w:p>
        </w:tc>
      </w:tr>
      <w:tr w:rsidR="00E37CC4" w:rsidRPr="00787972" w14:paraId="707BCF89" w14:textId="77777777" w:rsidTr="00AA72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0" w:type="dxa"/>
          </w:tcPr>
          <w:p w14:paraId="79B842CD" w14:textId="77777777" w:rsidR="00E37CC4" w:rsidRPr="00787972" w:rsidRDefault="00E37CC4" w:rsidP="00AA72B4">
            <w:pPr>
              <w:jc w:val="center"/>
              <w:rPr>
                <w:rFonts w:ascii="Times New Roman" w:hAnsi="Times New Roman"/>
                <w:b w:val="0"/>
              </w:rPr>
            </w:pPr>
            <w:r w:rsidRPr="00787972">
              <w:rPr>
                <w:rFonts w:ascii="Times New Roman" w:hAnsi="Times New Roman"/>
                <w:b w:val="0"/>
              </w:rPr>
              <w:t>2,76</w:t>
            </w:r>
          </w:p>
        </w:tc>
        <w:tc>
          <w:tcPr>
            <w:tcW w:w="1440" w:type="dxa"/>
          </w:tcPr>
          <w:p w14:paraId="2CE7BE4A" w14:textId="77777777" w:rsidR="00E37CC4" w:rsidRPr="00787972" w:rsidRDefault="00E37CC4" w:rsidP="00AA7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87972">
              <w:rPr>
                <w:rFonts w:ascii="Times New Roman" w:hAnsi="Times New Roman"/>
              </w:rPr>
              <w:t>2,67</w:t>
            </w:r>
          </w:p>
        </w:tc>
        <w:tc>
          <w:tcPr>
            <w:tcW w:w="1441" w:type="dxa"/>
          </w:tcPr>
          <w:p w14:paraId="517BF4A0" w14:textId="77777777" w:rsidR="00E37CC4" w:rsidRPr="00787972" w:rsidRDefault="00E37CC4" w:rsidP="00AA7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87972">
              <w:rPr>
                <w:rFonts w:ascii="Times New Roman" w:hAnsi="Times New Roman"/>
              </w:rPr>
              <w:t>2,84</w:t>
            </w:r>
          </w:p>
        </w:tc>
        <w:tc>
          <w:tcPr>
            <w:tcW w:w="1441" w:type="dxa"/>
          </w:tcPr>
          <w:p w14:paraId="1B646C81" w14:textId="77777777" w:rsidR="00E37CC4" w:rsidRPr="00787972" w:rsidRDefault="00E37CC4" w:rsidP="00AA7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87972">
              <w:rPr>
                <w:rFonts w:ascii="Times New Roman" w:hAnsi="Times New Roman"/>
              </w:rPr>
              <w:t>116186,147</w:t>
            </w:r>
          </w:p>
        </w:tc>
        <w:tc>
          <w:tcPr>
            <w:tcW w:w="1441" w:type="dxa"/>
          </w:tcPr>
          <w:p w14:paraId="76A34430" w14:textId="77777777" w:rsidR="00E37CC4" w:rsidRPr="00787972" w:rsidRDefault="00E37CC4" w:rsidP="00AA7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87972">
              <w:rPr>
                <w:rFonts w:ascii="Times New Roman" w:hAnsi="Times New Roman"/>
              </w:rPr>
              <w:t>6,80</w:t>
            </w:r>
          </w:p>
        </w:tc>
      </w:tr>
      <w:tr w:rsidR="00E37CC4" w:rsidRPr="00787972" w14:paraId="026FFEF1" w14:textId="77777777" w:rsidTr="00AA72B4">
        <w:trPr>
          <w:jc w:val="center"/>
        </w:trPr>
        <w:tc>
          <w:tcPr>
            <w:cnfStyle w:val="001000000000" w:firstRow="0" w:lastRow="0" w:firstColumn="1" w:lastColumn="0" w:oddVBand="0" w:evenVBand="0" w:oddHBand="0" w:evenHBand="0" w:firstRowFirstColumn="0" w:firstRowLastColumn="0" w:lastRowFirstColumn="0" w:lastRowLastColumn="0"/>
            <w:tcW w:w="1440" w:type="dxa"/>
          </w:tcPr>
          <w:p w14:paraId="58D59C66" w14:textId="77777777" w:rsidR="00E37CC4" w:rsidRPr="00787972" w:rsidRDefault="00E37CC4" w:rsidP="00AA72B4">
            <w:pPr>
              <w:jc w:val="center"/>
              <w:rPr>
                <w:rFonts w:ascii="Times New Roman" w:hAnsi="Times New Roman"/>
                <w:b w:val="0"/>
              </w:rPr>
            </w:pPr>
            <w:r w:rsidRPr="00787972">
              <w:rPr>
                <w:rFonts w:ascii="Times New Roman" w:hAnsi="Times New Roman"/>
                <w:b w:val="0"/>
              </w:rPr>
              <w:t>3,46</w:t>
            </w:r>
          </w:p>
        </w:tc>
        <w:tc>
          <w:tcPr>
            <w:tcW w:w="1440" w:type="dxa"/>
          </w:tcPr>
          <w:p w14:paraId="15DDE8F9" w14:textId="77777777" w:rsidR="00E37CC4" w:rsidRPr="00787972" w:rsidRDefault="00E37CC4" w:rsidP="00AA72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87972">
              <w:rPr>
                <w:rFonts w:ascii="Times New Roman" w:hAnsi="Times New Roman"/>
              </w:rPr>
              <w:t>3,37</w:t>
            </w:r>
          </w:p>
        </w:tc>
        <w:tc>
          <w:tcPr>
            <w:tcW w:w="1441" w:type="dxa"/>
          </w:tcPr>
          <w:p w14:paraId="7D3F4BDB" w14:textId="77777777" w:rsidR="00E37CC4" w:rsidRPr="00787972" w:rsidRDefault="00E37CC4" w:rsidP="00AA72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87972">
              <w:rPr>
                <w:rFonts w:ascii="Times New Roman" w:hAnsi="Times New Roman"/>
              </w:rPr>
              <w:t>3,71</w:t>
            </w:r>
          </w:p>
        </w:tc>
        <w:tc>
          <w:tcPr>
            <w:tcW w:w="1441" w:type="dxa"/>
          </w:tcPr>
          <w:p w14:paraId="004E01A1" w14:textId="77777777" w:rsidR="00E37CC4" w:rsidRPr="00787972" w:rsidRDefault="00E37CC4" w:rsidP="00AA72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87972">
              <w:rPr>
                <w:rFonts w:ascii="Times New Roman" w:hAnsi="Times New Roman"/>
              </w:rPr>
              <w:t>1592246,950</w:t>
            </w:r>
          </w:p>
        </w:tc>
        <w:tc>
          <w:tcPr>
            <w:tcW w:w="1441" w:type="dxa"/>
          </w:tcPr>
          <w:p w14:paraId="4BA134B6" w14:textId="77777777" w:rsidR="00E37CC4" w:rsidRPr="00787972" w:rsidRDefault="00E37CC4" w:rsidP="00AA72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87972">
              <w:rPr>
                <w:rFonts w:ascii="Times New Roman" w:hAnsi="Times New Roman"/>
              </w:rPr>
              <w:t>93,20</w:t>
            </w:r>
          </w:p>
        </w:tc>
      </w:tr>
    </w:tbl>
    <w:p w14:paraId="1D9416BB" w14:textId="77777777" w:rsidR="00E37CC4" w:rsidRDefault="00E37CC4" w:rsidP="00E37CC4"/>
    <w:p w14:paraId="5538B9BC" w14:textId="77777777" w:rsidR="00E37CC4" w:rsidRPr="00E37CC4" w:rsidRDefault="00E37CC4" w:rsidP="00E37CC4">
      <w:pPr>
        <w:rPr>
          <w:rFonts w:ascii="Times New Roman" w:hAnsi="Times New Roman" w:cs="Times New Roman"/>
        </w:rPr>
      </w:pPr>
      <w:r w:rsidRPr="00E37CC4">
        <w:rPr>
          <w:rFonts w:ascii="Times New Roman" w:hAnsi="Times New Roman" w:cs="Times New Roman"/>
        </w:rPr>
        <w:lastRenderedPageBreak/>
        <w:t>HRMS</w:t>
      </w:r>
    </w:p>
    <w:p w14:paraId="7C3A3BCF" w14:textId="77777777" w:rsidR="00E37CC4" w:rsidRDefault="00E37CC4" w:rsidP="00E37CC4">
      <w:r>
        <w:rPr>
          <w:noProof/>
        </w:rPr>
        <w:drawing>
          <wp:inline distT="0" distB="0" distL="0" distR="0" wp14:anchorId="7DC35A5B" wp14:editId="4A6E4D2B">
            <wp:extent cx="5700975" cy="2512612"/>
            <wp:effectExtent l="0" t="0" r="0" b="2540"/>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4.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07066" cy="2515296"/>
                    </a:xfrm>
                    <a:prstGeom prst="rect">
                      <a:avLst/>
                    </a:prstGeom>
                  </pic:spPr>
                </pic:pic>
              </a:graphicData>
            </a:graphic>
          </wp:inline>
        </w:drawing>
      </w:r>
    </w:p>
    <w:p w14:paraId="61155E39" w14:textId="77777777" w:rsidR="00E37CC4" w:rsidRDefault="00E37CC4" w:rsidP="00E37CC4"/>
    <w:p w14:paraId="0BCC8B73" w14:textId="77777777" w:rsidR="00E37CC4" w:rsidRPr="00726819" w:rsidRDefault="00E37CC4" w:rsidP="00E37CC4">
      <w:pPr>
        <w:jc w:val="both"/>
        <w:rPr>
          <w:rFonts w:ascii="Times" w:hAnsi="Times"/>
          <w:lang w:val="en-US"/>
        </w:rPr>
      </w:pPr>
    </w:p>
    <w:p w14:paraId="49ACDF99" w14:textId="77777777" w:rsidR="00E37CC4" w:rsidRDefault="00E37CC4" w:rsidP="00682A89">
      <w:pPr>
        <w:jc w:val="both"/>
        <w:rPr>
          <w:rFonts w:ascii="Times New Roman" w:eastAsia="Times New Roman" w:hAnsi="Times New Roman" w:cs="Times New Roman"/>
          <w:b/>
          <w:lang w:val="en-CA"/>
        </w:rPr>
      </w:pPr>
    </w:p>
    <w:p w14:paraId="517D7706" w14:textId="77777777" w:rsidR="00E37CC4" w:rsidRDefault="00E37CC4" w:rsidP="00682A89">
      <w:pPr>
        <w:jc w:val="both"/>
        <w:rPr>
          <w:rFonts w:ascii="Times New Roman" w:eastAsia="Times New Roman" w:hAnsi="Times New Roman" w:cs="Times New Roman"/>
          <w:b/>
          <w:lang w:val="en-CA"/>
        </w:rPr>
      </w:pPr>
    </w:p>
    <w:p w14:paraId="554BF59F" w14:textId="77777777" w:rsidR="00E37CC4" w:rsidRDefault="00E37CC4" w:rsidP="00682A89">
      <w:pPr>
        <w:jc w:val="both"/>
        <w:rPr>
          <w:rFonts w:ascii="Times New Roman" w:eastAsia="Times New Roman" w:hAnsi="Times New Roman" w:cs="Times New Roman"/>
          <w:b/>
          <w:lang w:val="en-CA"/>
        </w:rPr>
      </w:pPr>
    </w:p>
    <w:p w14:paraId="391AECB9" w14:textId="77777777" w:rsidR="00A929AC" w:rsidRPr="00725481" w:rsidRDefault="00A929AC" w:rsidP="00A929AC">
      <w:pPr>
        <w:jc w:val="both"/>
        <w:rPr>
          <w:rFonts w:ascii="Times New Roman" w:hAnsi="Times New Roman" w:cs="Times New Roman"/>
          <w:b/>
          <w:lang w:val="en-US"/>
        </w:rPr>
      </w:pPr>
      <w:r w:rsidRPr="00725481">
        <w:rPr>
          <w:rFonts w:ascii="Times New Roman" w:hAnsi="Times New Roman" w:cs="Times New Roman"/>
          <w:b/>
          <w:lang w:val="en-US"/>
        </w:rPr>
        <w:t>Bibliography</w:t>
      </w:r>
    </w:p>
    <w:p w14:paraId="4295CD80" w14:textId="77777777" w:rsidR="00A929AC" w:rsidRDefault="00A929AC" w:rsidP="00682A89">
      <w:pPr>
        <w:jc w:val="both"/>
        <w:rPr>
          <w:rFonts w:ascii="Times New Roman" w:eastAsia="Times New Roman" w:hAnsi="Times New Roman" w:cs="Times New Roman"/>
          <w:b/>
          <w:lang w:val="en-CA"/>
        </w:rPr>
      </w:pPr>
    </w:p>
    <w:p w14:paraId="0B174A71" w14:textId="77777777" w:rsidR="00A929AC" w:rsidRDefault="00A929AC" w:rsidP="00682A89">
      <w:pPr>
        <w:jc w:val="both"/>
        <w:rPr>
          <w:rFonts w:ascii="Times New Roman" w:eastAsia="Times New Roman" w:hAnsi="Times New Roman" w:cs="Times New Roman"/>
          <w:b/>
          <w:lang w:val="en-CA"/>
        </w:rPr>
      </w:pPr>
    </w:p>
    <w:p w14:paraId="39AAFE9A" w14:textId="77777777" w:rsidR="0047287B" w:rsidRPr="00787972" w:rsidRDefault="00A929AC" w:rsidP="0047287B">
      <w:pPr>
        <w:pStyle w:val="EndNoteBibliography"/>
        <w:ind w:left="720" w:hanging="720"/>
        <w:rPr>
          <w:noProof/>
          <w:lang w:val="en-US"/>
        </w:rPr>
      </w:pPr>
      <w:r>
        <w:rPr>
          <w:rFonts w:ascii="Times New Roman" w:eastAsia="Times New Roman" w:hAnsi="Times New Roman" w:cs="Times New Roman"/>
          <w:b/>
          <w:lang w:val="en-CA"/>
        </w:rPr>
        <w:fldChar w:fldCharType="begin"/>
      </w:r>
      <w:r>
        <w:rPr>
          <w:rFonts w:ascii="Times New Roman" w:eastAsia="Times New Roman" w:hAnsi="Times New Roman" w:cs="Times New Roman"/>
          <w:b/>
          <w:lang w:val="en-CA"/>
        </w:rPr>
        <w:instrText xml:space="preserve"> ADDIN EN.REFLIST </w:instrText>
      </w:r>
      <w:r>
        <w:rPr>
          <w:rFonts w:ascii="Times New Roman" w:eastAsia="Times New Roman" w:hAnsi="Times New Roman" w:cs="Times New Roman"/>
          <w:b/>
          <w:lang w:val="en-CA"/>
        </w:rPr>
        <w:fldChar w:fldCharType="separate"/>
      </w:r>
      <w:r w:rsidR="0047287B" w:rsidRPr="00787972">
        <w:rPr>
          <w:noProof/>
          <w:lang w:val="en-US"/>
        </w:rPr>
        <w:t>1.</w:t>
      </w:r>
      <w:r w:rsidR="0047287B" w:rsidRPr="00787972">
        <w:rPr>
          <w:noProof/>
          <w:lang w:val="en-US"/>
        </w:rPr>
        <w:tab/>
        <w:t xml:space="preserve">Omasits, U., Ahrens, C.H., Muller, S. &amp; Wollscheid, B. Protter: interactive protein feature visualization and integration with experimental proteomic data. </w:t>
      </w:r>
      <w:r w:rsidR="0047287B" w:rsidRPr="00787972">
        <w:rPr>
          <w:i/>
          <w:noProof/>
          <w:lang w:val="en-US"/>
        </w:rPr>
        <w:t>Bioinformatics</w:t>
      </w:r>
      <w:r w:rsidR="0047287B" w:rsidRPr="00787972">
        <w:rPr>
          <w:noProof/>
          <w:lang w:val="en-US"/>
        </w:rPr>
        <w:t xml:space="preserve"> </w:t>
      </w:r>
      <w:r w:rsidR="0047287B" w:rsidRPr="00787972">
        <w:rPr>
          <w:b/>
          <w:noProof/>
          <w:lang w:val="en-US"/>
        </w:rPr>
        <w:t>30</w:t>
      </w:r>
      <w:r w:rsidR="0047287B" w:rsidRPr="00787972">
        <w:rPr>
          <w:noProof/>
          <w:lang w:val="en-US"/>
        </w:rPr>
        <w:t>, 884-886 (2014).</w:t>
      </w:r>
    </w:p>
    <w:p w14:paraId="103557D2" w14:textId="77777777" w:rsidR="0047287B" w:rsidRPr="0047287B" w:rsidRDefault="0047287B" w:rsidP="0047287B">
      <w:pPr>
        <w:pStyle w:val="EndNoteBibliography"/>
        <w:ind w:left="720" w:hanging="720"/>
        <w:rPr>
          <w:noProof/>
        </w:rPr>
      </w:pPr>
      <w:r w:rsidRPr="00787972">
        <w:rPr>
          <w:noProof/>
          <w:lang w:val="en-US"/>
        </w:rPr>
        <w:t>2.</w:t>
      </w:r>
      <w:r w:rsidRPr="00787972">
        <w:rPr>
          <w:noProof/>
          <w:lang w:val="en-US"/>
        </w:rPr>
        <w:tab/>
        <w:t>Turlington, M.</w:t>
      </w:r>
      <w:r w:rsidRPr="00787972">
        <w:rPr>
          <w:i/>
          <w:noProof/>
          <w:lang w:val="en-US"/>
        </w:rPr>
        <w:t xml:space="preserve"> et al.</w:t>
      </w:r>
      <w:r w:rsidRPr="00787972">
        <w:rPr>
          <w:noProof/>
          <w:lang w:val="en-US"/>
        </w:rPr>
        <w:t xml:space="preserve"> Exploration of Allosteric Agonism Structure-Activity Relationships within an Acetylene Series of Metabotropic Glutamate Receptor 5 (mGlu(5)) Positive Allosteric Modulators (PAMs): Discovery of 5-((3-Fluorophenyl)ethynyl)-N-(3-methyloxetan-3-yl)picolinamide (ML254). </w:t>
      </w:r>
      <w:r w:rsidRPr="0047287B">
        <w:rPr>
          <w:i/>
          <w:noProof/>
        </w:rPr>
        <w:t>Journal of Medicinal Chemistry</w:t>
      </w:r>
      <w:r w:rsidRPr="0047287B">
        <w:rPr>
          <w:noProof/>
        </w:rPr>
        <w:t xml:space="preserve"> </w:t>
      </w:r>
      <w:r w:rsidRPr="0047287B">
        <w:rPr>
          <w:b/>
          <w:noProof/>
        </w:rPr>
        <w:t>56</w:t>
      </w:r>
      <w:r w:rsidRPr="0047287B">
        <w:rPr>
          <w:noProof/>
        </w:rPr>
        <w:t>, 7976-7996 (2013).</w:t>
      </w:r>
    </w:p>
    <w:p w14:paraId="23112C13" w14:textId="21321FA4" w:rsidR="00E37CC4" w:rsidRDefault="00A929AC" w:rsidP="00682A89">
      <w:pPr>
        <w:jc w:val="both"/>
        <w:rPr>
          <w:rFonts w:ascii="Times New Roman" w:eastAsia="Times New Roman" w:hAnsi="Times New Roman" w:cs="Times New Roman"/>
          <w:b/>
          <w:lang w:val="en-CA"/>
        </w:rPr>
      </w:pPr>
      <w:r>
        <w:rPr>
          <w:rFonts w:ascii="Times New Roman" w:eastAsia="Times New Roman" w:hAnsi="Times New Roman" w:cs="Times New Roman"/>
          <w:b/>
          <w:lang w:val="en-CA"/>
        </w:rPr>
        <w:fldChar w:fldCharType="end"/>
      </w:r>
    </w:p>
    <w:sectPr w:rsidR="00E37CC4" w:rsidSect="00B7021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proofState w:spelling="clean" w:grammar="clean"/>
  <w:trackRevisions/>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ell Biolog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x2s0wvwqfs0aaerxzjpdfavp5fa0prdt20p&quot;&gt;Book-chapter&lt;record-ids&gt;&lt;item&gt;142&lt;/item&gt;&lt;item&gt;145&lt;/item&gt;&lt;/record-ids&gt;&lt;/item&gt;&lt;/Libraries&gt;"/>
  </w:docVars>
  <w:rsids>
    <w:rsidRoot w:val="0026449B"/>
    <w:rsid w:val="00006874"/>
    <w:rsid w:val="000234E3"/>
    <w:rsid w:val="000620A7"/>
    <w:rsid w:val="000B1D95"/>
    <w:rsid w:val="000E2002"/>
    <w:rsid w:val="000E6D24"/>
    <w:rsid w:val="00126D2A"/>
    <w:rsid w:val="00160B0C"/>
    <w:rsid w:val="00176D72"/>
    <w:rsid w:val="00193E78"/>
    <w:rsid w:val="001948DF"/>
    <w:rsid w:val="00205FE8"/>
    <w:rsid w:val="00217FDD"/>
    <w:rsid w:val="002519C0"/>
    <w:rsid w:val="0026449B"/>
    <w:rsid w:val="00272AE7"/>
    <w:rsid w:val="00273D56"/>
    <w:rsid w:val="002C218E"/>
    <w:rsid w:val="002F542F"/>
    <w:rsid w:val="00305483"/>
    <w:rsid w:val="00322D1C"/>
    <w:rsid w:val="00330907"/>
    <w:rsid w:val="003829B6"/>
    <w:rsid w:val="0038402A"/>
    <w:rsid w:val="003A0BBC"/>
    <w:rsid w:val="003F3AD4"/>
    <w:rsid w:val="0041328E"/>
    <w:rsid w:val="004470CE"/>
    <w:rsid w:val="0047287B"/>
    <w:rsid w:val="00473D2F"/>
    <w:rsid w:val="0048764F"/>
    <w:rsid w:val="00487D13"/>
    <w:rsid w:val="004A3321"/>
    <w:rsid w:val="004A3F04"/>
    <w:rsid w:val="004A4A37"/>
    <w:rsid w:val="004B098A"/>
    <w:rsid w:val="004B17F2"/>
    <w:rsid w:val="004C131F"/>
    <w:rsid w:val="004D1EDF"/>
    <w:rsid w:val="004F79B3"/>
    <w:rsid w:val="00503A07"/>
    <w:rsid w:val="005924E3"/>
    <w:rsid w:val="005B4F93"/>
    <w:rsid w:val="005C042F"/>
    <w:rsid w:val="005D0904"/>
    <w:rsid w:val="005E0F7C"/>
    <w:rsid w:val="00603FAB"/>
    <w:rsid w:val="00624E52"/>
    <w:rsid w:val="0064685A"/>
    <w:rsid w:val="0065545D"/>
    <w:rsid w:val="006626CA"/>
    <w:rsid w:val="00670235"/>
    <w:rsid w:val="00682A89"/>
    <w:rsid w:val="006935C9"/>
    <w:rsid w:val="00697DD9"/>
    <w:rsid w:val="006D329C"/>
    <w:rsid w:val="006D34B9"/>
    <w:rsid w:val="006F4BC1"/>
    <w:rsid w:val="00707C1F"/>
    <w:rsid w:val="00726DCD"/>
    <w:rsid w:val="00744BC8"/>
    <w:rsid w:val="00761BC3"/>
    <w:rsid w:val="00787972"/>
    <w:rsid w:val="00793F63"/>
    <w:rsid w:val="007A3E77"/>
    <w:rsid w:val="007A44AA"/>
    <w:rsid w:val="007A76F7"/>
    <w:rsid w:val="007E5F72"/>
    <w:rsid w:val="008006F3"/>
    <w:rsid w:val="00803894"/>
    <w:rsid w:val="00811ABC"/>
    <w:rsid w:val="00866516"/>
    <w:rsid w:val="008737D8"/>
    <w:rsid w:val="00876E44"/>
    <w:rsid w:val="008E710C"/>
    <w:rsid w:val="00902FED"/>
    <w:rsid w:val="00916B40"/>
    <w:rsid w:val="009351A4"/>
    <w:rsid w:val="00970E6F"/>
    <w:rsid w:val="009D5043"/>
    <w:rsid w:val="009D5FC3"/>
    <w:rsid w:val="009E0ABB"/>
    <w:rsid w:val="00A252F6"/>
    <w:rsid w:val="00A30DE3"/>
    <w:rsid w:val="00A504BB"/>
    <w:rsid w:val="00A929AC"/>
    <w:rsid w:val="00AA72B4"/>
    <w:rsid w:val="00AE566F"/>
    <w:rsid w:val="00AF1C0F"/>
    <w:rsid w:val="00AF5C83"/>
    <w:rsid w:val="00B02CAE"/>
    <w:rsid w:val="00B051B6"/>
    <w:rsid w:val="00B25708"/>
    <w:rsid w:val="00B70218"/>
    <w:rsid w:val="00BB503A"/>
    <w:rsid w:val="00BE5C27"/>
    <w:rsid w:val="00C151AB"/>
    <w:rsid w:val="00C166D6"/>
    <w:rsid w:val="00C476AE"/>
    <w:rsid w:val="00C52C8D"/>
    <w:rsid w:val="00C777F1"/>
    <w:rsid w:val="00C938C5"/>
    <w:rsid w:val="00CA0E81"/>
    <w:rsid w:val="00CA6536"/>
    <w:rsid w:val="00CD6429"/>
    <w:rsid w:val="00CD795D"/>
    <w:rsid w:val="00CE7AAC"/>
    <w:rsid w:val="00CF31BB"/>
    <w:rsid w:val="00D57F23"/>
    <w:rsid w:val="00D6562B"/>
    <w:rsid w:val="00D75025"/>
    <w:rsid w:val="00D9165D"/>
    <w:rsid w:val="00D94FE4"/>
    <w:rsid w:val="00DA23CC"/>
    <w:rsid w:val="00DB19B8"/>
    <w:rsid w:val="00DD34CB"/>
    <w:rsid w:val="00DE19F5"/>
    <w:rsid w:val="00E169A8"/>
    <w:rsid w:val="00E23B0C"/>
    <w:rsid w:val="00E3165B"/>
    <w:rsid w:val="00E33A4F"/>
    <w:rsid w:val="00E37CC4"/>
    <w:rsid w:val="00E57F8B"/>
    <w:rsid w:val="00E90DCE"/>
    <w:rsid w:val="00F05D47"/>
    <w:rsid w:val="00F16FFD"/>
    <w:rsid w:val="00F2755A"/>
    <w:rsid w:val="00F83D89"/>
    <w:rsid w:val="00F8739D"/>
    <w:rsid w:val="00F92A92"/>
    <w:rsid w:val="00FA6391"/>
    <w:rsid w:val="00FF16D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colormenu v:ext="edit" fillcolor="none"/>
    </o:shapedefaults>
    <o:shapelayout v:ext="edit">
      <o:idmap v:ext="edit" data="1"/>
    </o:shapelayout>
  </w:shapeDefaults>
  <w:decimalSymbol w:val=","/>
  <w:listSeparator w:val=";"/>
  <w14:docId w14:val="6349CE4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26449B"/>
    <w:pPr>
      <w:spacing w:before="100" w:beforeAutospacing="1" w:after="100" w:afterAutospacing="1"/>
      <w:outlineLvl w:val="1"/>
    </w:pPr>
    <w:rPr>
      <w:rFonts w:ascii="Times" w:hAnsi="Times"/>
      <w:b/>
      <w:bCs/>
      <w:sz w:val="36"/>
      <w:szCs w:val="36"/>
    </w:rPr>
  </w:style>
  <w:style w:type="paragraph" w:styleId="Titre3">
    <w:name w:val="heading 3"/>
    <w:basedOn w:val="Normal"/>
    <w:next w:val="Normal"/>
    <w:link w:val="Titre3Car"/>
    <w:uiPriority w:val="9"/>
    <w:unhideWhenUsed/>
    <w:qFormat/>
    <w:rsid w:val="00503A07"/>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6449B"/>
    <w:rPr>
      <w:rFonts w:ascii="Times" w:hAnsi="Times"/>
      <w:b/>
      <w:bCs/>
      <w:sz w:val="36"/>
      <w:szCs w:val="36"/>
    </w:rPr>
  </w:style>
  <w:style w:type="character" w:styleId="Lienhypertexte">
    <w:name w:val="Hyperlink"/>
    <w:basedOn w:val="Policepardfaut"/>
    <w:unhideWhenUsed/>
    <w:rsid w:val="0026449B"/>
    <w:rPr>
      <w:color w:val="0000FF"/>
      <w:u w:val="single"/>
    </w:rPr>
  </w:style>
  <w:style w:type="paragraph" w:customStyle="1" w:styleId="Paragraph">
    <w:name w:val="Paragraph"/>
    <w:basedOn w:val="Normal"/>
    <w:rsid w:val="0026449B"/>
    <w:pPr>
      <w:spacing w:before="120"/>
      <w:ind w:firstLine="720"/>
    </w:pPr>
    <w:rPr>
      <w:rFonts w:ascii="Times New Roman" w:eastAsia="Times New Roman" w:hAnsi="Times New Roman" w:cs="Times New Roman"/>
      <w:lang w:eastAsia="ja-JP"/>
    </w:rPr>
  </w:style>
  <w:style w:type="paragraph" w:styleId="Textedebulles">
    <w:name w:val="Balloon Text"/>
    <w:basedOn w:val="Normal"/>
    <w:link w:val="TextedebullesCar"/>
    <w:uiPriority w:val="99"/>
    <w:semiHidden/>
    <w:unhideWhenUsed/>
    <w:rsid w:val="00624E52"/>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24E52"/>
    <w:rPr>
      <w:rFonts w:ascii="Lucida Grande" w:hAnsi="Lucida Grande" w:cs="Lucida Grande"/>
      <w:sz w:val="18"/>
      <w:szCs w:val="18"/>
    </w:rPr>
  </w:style>
  <w:style w:type="paragraph" w:styleId="NormalWeb">
    <w:name w:val="Normal (Web)"/>
    <w:basedOn w:val="Normal"/>
    <w:uiPriority w:val="99"/>
    <w:semiHidden/>
    <w:unhideWhenUsed/>
    <w:rsid w:val="00624E52"/>
    <w:pPr>
      <w:spacing w:before="100" w:beforeAutospacing="1" w:after="100" w:afterAutospacing="1"/>
    </w:pPr>
    <w:rPr>
      <w:rFonts w:ascii="Times" w:hAnsi="Times" w:cs="Times New Roman"/>
      <w:sz w:val="20"/>
      <w:szCs w:val="20"/>
    </w:rPr>
  </w:style>
  <w:style w:type="character" w:styleId="Accentuation">
    <w:name w:val="Emphasis"/>
    <w:basedOn w:val="Policepardfaut"/>
    <w:uiPriority w:val="20"/>
    <w:qFormat/>
    <w:rsid w:val="008E710C"/>
    <w:rPr>
      <w:i/>
      <w:iCs/>
    </w:rPr>
  </w:style>
  <w:style w:type="character" w:styleId="Marquedannotation">
    <w:name w:val="annotation reference"/>
    <w:basedOn w:val="Policepardfaut"/>
    <w:rsid w:val="00322D1C"/>
    <w:rPr>
      <w:sz w:val="18"/>
      <w:szCs w:val="18"/>
    </w:rPr>
  </w:style>
  <w:style w:type="paragraph" w:styleId="Commentaire">
    <w:name w:val="annotation text"/>
    <w:basedOn w:val="Normal"/>
    <w:link w:val="CommentaireCar"/>
    <w:rsid w:val="00322D1C"/>
    <w:rPr>
      <w:lang w:val="en-GB"/>
    </w:rPr>
  </w:style>
  <w:style w:type="character" w:customStyle="1" w:styleId="CommentaireCar">
    <w:name w:val="Commentaire Car"/>
    <w:basedOn w:val="Policepardfaut"/>
    <w:link w:val="Commentaire"/>
    <w:rsid w:val="00322D1C"/>
    <w:rPr>
      <w:lang w:val="en-GB"/>
    </w:rPr>
  </w:style>
  <w:style w:type="table" w:styleId="Listeclaire-Accent1">
    <w:name w:val="Light List Accent 1"/>
    <w:basedOn w:val="TableauNormal"/>
    <w:uiPriority w:val="61"/>
    <w:rsid w:val="00D75025"/>
    <w:rPr>
      <w:rFonts w:eastAsiaTheme="minorHAnsi"/>
      <w:sz w:val="22"/>
      <w:szCs w:val="22"/>
      <w:lang w:val="es-ES"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institution">
    <w:name w:val="institution"/>
    <w:basedOn w:val="Policepardfaut"/>
    <w:rsid w:val="002F542F"/>
  </w:style>
  <w:style w:type="character" w:customStyle="1" w:styleId="country">
    <w:name w:val="country"/>
    <w:basedOn w:val="Policepardfaut"/>
    <w:rsid w:val="002F542F"/>
  </w:style>
  <w:style w:type="paragraph" w:customStyle="1" w:styleId="EndNoteBibliographyTitle">
    <w:name w:val="EndNote Bibliography Title"/>
    <w:basedOn w:val="Normal"/>
    <w:rsid w:val="00A929AC"/>
    <w:pPr>
      <w:jc w:val="center"/>
    </w:pPr>
    <w:rPr>
      <w:rFonts w:ascii="Cambria" w:hAnsi="Cambria"/>
    </w:rPr>
  </w:style>
  <w:style w:type="paragraph" w:customStyle="1" w:styleId="EndNoteBibliography">
    <w:name w:val="EndNote Bibliography"/>
    <w:basedOn w:val="Normal"/>
    <w:rsid w:val="00A929AC"/>
    <w:pPr>
      <w:jc w:val="both"/>
    </w:pPr>
    <w:rPr>
      <w:rFonts w:ascii="Cambria" w:hAnsi="Cambria"/>
    </w:rPr>
  </w:style>
  <w:style w:type="paragraph" w:styleId="Objetducommentaire">
    <w:name w:val="annotation subject"/>
    <w:basedOn w:val="Commentaire"/>
    <w:next w:val="Commentaire"/>
    <w:link w:val="ObjetducommentaireCar"/>
    <w:uiPriority w:val="99"/>
    <w:semiHidden/>
    <w:unhideWhenUsed/>
    <w:rsid w:val="00811ABC"/>
    <w:rPr>
      <w:b/>
      <w:bCs/>
      <w:sz w:val="20"/>
      <w:szCs w:val="20"/>
      <w:lang w:val="fr-FR"/>
    </w:rPr>
  </w:style>
  <w:style w:type="character" w:customStyle="1" w:styleId="ObjetducommentaireCar">
    <w:name w:val="Objet du commentaire Car"/>
    <w:basedOn w:val="CommentaireCar"/>
    <w:link w:val="Objetducommentaire"/>
    <w:uiPriority w:val="99"/>
    <w:semiHidden/>
    <w:rsid w:val="00811ABC"/>
    <w:rPr>
      <w:b/>
      <w:bCs/>
      <w:sz w:val="20"/>
      <w:szCs w:val="20"/>
      <w:lang w:val="en-GB"/>
    </w:rPr>
  </w:style>
  <w:style w:type="character" w:customStyle="1" w:styleId="Titre3Car">
    <w:name w:val="Titre 3 Car"/>
    <w:basedOn w:val="Policepardfaut"/>
    <w:link w:val="Titre3"/>
    <w:uiPriority w:val="9"/>
    <w:rsid w:val="00503A0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26449B"/>
    <w:pPr>
      <w:spacing w:before="100" w:beforeAutospacing="1" w:after="100" w:afterAutospacing="1"/>
      <w:outlineLvl w:val="1"/>
    </w:pPr>
    <w:rPr>
      <w:rFonts w:ascii="Times" w:hAnsi="Times"/>
      <w:b/>
      <w:bCs/>
      <w:sz w:val="36"/>
      <w:szCs w:val="36"/>
    </w:rPr>
  </w:style>
  <w:style w:type="paragraph" w:styleId="Titre3">
    <w:name w:val="heading 3"/>
    <w:basedOn w:val="Normal"/>
    <w:next w:val="Normal"/>
    <w:link w:val="Titre3Car"/>
    <w:uiPriority w:val="9"/>
    <w:unhideWhenUsed/>
    <w:qFormat/>
    <w:rsid w:val="00503A07"/>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6449B"/>
    <w:rPr>
      <w:rFonts w:ascii="Times" w:hAnsi="Times"/>
      <w:b/>
      <w:bCs/>
      <w:sz w:val="36"/>
      <w:szCs w:val="36"/>
    </w:rPr>
  </w:style>
  <w:style w:type="character" w:styleId="Lienhypertexte">
    <w:name w:val="Hyperlink"/>
    <w:basedOn w:val="Policepardfaut"/>
    <w:unhideWhenUsed/>
    <w:rsid w:val="0026449B"/>
    <w:rPr>
      <w:color w:val="0000FF"/>
      <w:u w:val="single"/>
    </w:rPr>
  </w:style>
  <w:style w:type="paragraph" w:customStyle="1" w:styleId="Paragraph">
    <w:name w:val="Paragraph"/>
    <w:basedOn w:val="Normal"/>
    <w:rsid w:val="0026449B"/>
    <w:pPr>
      <w:spacing w:before="120"/>
      <w:ind w:firstLine="720"/>
    </w:pPr>
    <w:rPr>
      <w:rFonts w:ascii="Times New Roman" w:eastAsia="Times New Roman" w:hAnsi="Times New Roman" w:cs="Times New Roman"/>
      <w:lang w:eastAsia="ja-JP"/>
    </w:rPr>
  </w:style>
  <w:style w:type="paragraph" w:styleId="Textedebulles">
    <w:name w:val="Balloon Text"/>
    <w:basedOn w:val="Normal"/>
    <w:link w:val="TextedebullesCar"/>
    <w:uiPriority w:val="99"/>
    <w:semiHidden/>
    <w:unhideWhenUsed/>
    <w:rsid w:val="00624E52"/>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24E52"/>
    <w:rPr>
      <w:rFonts w:ascii="Lucida Grande" w:hAnsi="Lucida Grande" w:cs="Lucida Grande"/>
      <w:sz w:val="18"/>
      <w:szCs w:val="18"/>
    </w:rPr>
  </w:style>
  <w:style w:type="paragraph" w:styleId="NormalWeb">
    <w:name w:val="Normal (Web)"/>
    <w:basedOn w:val="Normal"/>
    <w:uiPriority w:val="99"/>
    <w:semiHidden/>
    <w:unhideWhenUsed/>
    <w:rsid w:val="00624E52"/>
    <w:pPr>
      <w:spacing w:before="100" w:beforeAutospacing="1" w:after="100" w:afterAutospacing="1"/>
    </w:pPr>
    <w:rPr>
      <w:rFonts w:ascii="Times" w:hAnsi="Times" w:cs="Times New Roman"/>
      <w:sz w:val="20"/>
      <w:szCs w:val="20"/>
    </w:rPr>
  </w:style>
  <w:style w:type="character" w:styleId="Accentuation">
    <w:name w:val="Emphasis"/>
    <w:basedOn w:val="Policepardfaut"/>
    <w:uiPriority w:val="20"/>
    <w:qFormat/>
    <w:rsid w:val="008E710C"/>
    <w:rPr>
      <w:i/>
      <w:iCs/>
    </w:rPr>
  </w:style>
  <w:style w:type="character" w:styleId="Marquedannotation">
    <w:name w:val="annotation reference"/>
    <w:basedOn w:val="Policepardfaut"/>
    <w:rsid w:val="00322D1C"/>
    <w:rPr>
      <w:sz w:val="18"/>
      <w:szCs w:val="18"/>
    </w:rPr>
  </w:style>
  <w:style w:type="paragraph" w:styleId="Commentaire">
    <w:name w:val="annotation text"/>
    <w:basedOn w:val="Normal"/>
    <w:link w:val="CommentaireCar"/>
    <w:rsid w:val="00322D1C"/>
    <w:rPr>
      <w:lang w:val="en-GB"/>
    </w:rPr>
  </w:style>
  <w:style w:type="character" w:customStyle="1" w:styleId="CommentaireCar">
    <w:name w:val="Commentaire Car"/>
    <w:basedOn w:val="Policepardfaut"/>
    <w:link w:val="Commentaire"/>
    <w:rsid w:val="00322D1C"/>
    <w:rPr>
      <w:lang w:val="en-GB"/>
    </w:rPr>
  </w:style>
  <w:style w:type="table" w:styleId="Listeclaire-Accent1">
    <w:name w:val="Light List Accent 1"/>
    <w:basedOn w:val="TableauNormal"/>
    <w:uiPriority w:val="61"/>
    <w:rsid w:val="00D75025"/>
    <w:rPr>
      <w:rFonts w:eastAsiaTheme="minorHAnsi"/>
      <w:sz w:val="22"/>
      <w:szCs w:val="22"/>
      <w:lang w:val="es-ES"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institution">
    <w:name w:val="institution"/>
    <w:basedOn w:val="Policepardfaut"/>
    <w:rsid w:val="002F542F"/>
  </w:style>
  <w:style w:type="character" w:customStyle="1" w:styleId="country">
    <w:name w:val="country"/>
    <w:basedOn w:val="Policepardfaut"/>
    <w:rsid w:val="002F542F"/>
  </w:style>
  <w:style w:type="paragraph" w:customStyle="1" w:styleId="EndNoteBibliographyTitle">
    <w:name w:val="EndNote Bibliography Title"/>
    <w:basedOn w:val="Normal"/>
    <w:rsid w:val="00A929AC"/>
    <w:pPr>
      <w:jc w:val="center"/>
    </w:pPr>
    <w:rPr>
      <w:rFonts w:ascii="Cambria" w:hAnsi="Cambria"/>
    </w:rPr>
  </w:style>
  <w:style w:type="paragraph" w:customStyle="1" w:styleId="EndNoteBibliography">
    <w:name w:val="EndNote Bibliography"/>
    <w:basedOn w:val="Normal"/>
    <w:rsid w:val="00A929AC"/>
    <w:pPr>
      <w:jc w:val="both"/>
    </w:pPr>
    <w:rPr>
      <w:rFonts w:ascii="Cambria" w:hAnsi="Cambria"/>
    </w:rPr>
  </w:style>
  <w:style w:type="paragraph" w:styleId="Objetducommentaire">
    <w:name w:val="annotation subject"/>
    <w:basedOn w:val="Commentaire"/>
    <w:next w:val="Commentaire"/>
    <w:link w:val="ObjetducommentaireCar"/>
    <w:uiPriority w:val="99"/>
    <w:semiHidden/>
    <w:unhideWhenUsed/>
    <w:rsid w:val="00811ABC"/>
    <w:rPr>
      <w:b/>
      <w:bCs/>
      <w:sz w:val="20"/>
      <w:szCs w:val="20"/>
      <w:lang w:val="fr-FR"/>
    </w:rPr>
  </w:style>
  <w:style w:type="character" w:customStyle="1" w:styleId="ObjetducommentaireCar">
    <w:name w:val="Objet du commentaire Car"/>
    <w:basedOn w:val="CommentaireCar"/>
    <w:link w:val="Objetducommentaire"/>
    <w:uiPriority w:val="99"/>
    <w:semiHidden/>
    <w:rsid w:val="00811ABC"/>
    <w:rPr>
      <w:b/>
      <w:bCs/>
      <w:sz w:val="20"/>
      <w:szCs w:val="20"/>
      <w:lang w:val="en-GB"/>
    </w:rPr>
  </w:style>
  <w:style w:type="character" w:customStyle="1" w:styleId="Titre3Car">
    <w:name w:val="Titre 3 Car"/>
    <w:basedOn w:val="Policepardfaut"/>
    <w:link w:val="Titre3"/>
    <w:uiPriority w:val="9"/>
    <w:rsid w:val="00503A0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86215">
      <w:bodyDiv w:val="1"/>
      <w:marLeft w:val="0"/>
      <w:marRight w:val="0"/>
      <w:marTop w:val="0"/>
      <w:marBottom w:val="0"/>
      <w:divBdr>
        <w:top w:val="none" w:sz="0" w:space="0" w:color="auto"/>
        <w:left w:val="none" w:sz="0" w:space="0" w:color="auto"/>
        <w:bottom w:val="none" w:sz="0" w:space="0" w:color="auto"/>
        <w:right w:val="none" w:sz="0" w:space="0" w:color="auto"/>
      </w:divBdr>
    </w:div>
    <w:div w:id="260382564">
      <w:bodyDiv w:val="1"/>
      <w:marLeft w:val="0"/>
      <w:marRight w:val="0"/>
      <w:marTop w:val="0"/>
      <w:marBottom w:val="0"/>
      <w:divBdr>
        <w:top w:val="none" w:sz="0" w:space="0" w:color="auto"/>
        <w:left w:val="none" w:sz="0" w:space="0" w:color="auto"/>
        <w:bottom w:val="none" w:sz="0" w:space="0" w:color="auto"/>
        <w:right w:val="none" w:sz="0" w:space="0" w:color="auto"/>
      </w:divBdr>
      <w:divsChild>
        <w:div w:id="888802999">
          <w:marLeft w:val="0"/>
          <w:marRight w:val="0"/>
          <w:marTop w:val="0"/>
          <w:marBottom w:val="0"/>
          <w:divBdr>
            <w:top w:val="none" w:sz="0" w:space="0" w:color="auto"/>
            <w:left w:val="none" w:sz="0" w:space="0" w:color="auto"/>
            <w:bottom w:val="none" w:sz="0" w:space="0" w:color="auto"/>
            <w:right w:val="none" w:sz="0" w:space="0" w:color="auto"/>
          </w:divBdr>
        </w:div>
      </w:divsChild>
    </w:div>
    <w:div w:id="891892118">
      <w:bodyDiv w:val="1"/>
      <w:marLeft w:val="0"/>
      <w:marRight w:val="0"/>
      <w:marTop w:val="0"/>
      <w:marBottom w:val="0"/>
      <w:divBdr>
        <w:top w:val="none" w:sz="0" w:space="0" w:color="auto"/>
        <w:left w:val="none" w:sz="0" w:space="0" w:color="auto"/>
        <w:bottom w:val="none" w:sz="0" w:space="0" w:color="auto"/>
        <w:right w:val="none" w:sz="0" w:space="0" w:color="auto"/>
      </w:divBdr>
      <w:divsChild>
        <w:div w:id="1945109988">
          <w:marLeft w:val="0"/>
          <w:marRight w:val="0"/>
          <w:marTop w:val="0"/>
          <w:marBottom w:val="0"/>
          <w:divBdr>
            <w:top w:val="none" w:sz="0" w:space="0" w:color="auto"/>
            <w:left w:val="none" w:sz="0" w:space="0" w:color="auto"/>
            <w:bottom w:val="none" w:sz="0" w:space="0" w:color="auto"/>
            <w:right w:val="none" w:sz="0" w:space="0" w:color="auto"/>
          </w:divBdr>
        </w:div>
        <w:div w:id="90323522">
          <w:marLeft w:val="0"/>
          <w:marRight w:val="0"/>
          <w:marTop w:val="0"/>
          <w:marBottom w:val="0"/>
          <w:divBdr>
            <w:top w:val="none" w:sz="0" w:space="0" w:color="auto"/>
            <w:left w:val="none" w:sz="0" w:space="0" w:color="auto"/>
            <w:bottom w:val="none" w:sz="0" w:space="0" w:color="auto"/>
            <w:right w:val="none" w:sz="0" w:space="0" w:color="auto"/>
          </w:divBdr>
        </w:div>
        <w:div w:id="104809838">
          <w:marLeft w:val="0"/>
          <w:marRight w:val="0"/>
          <w:marTop w:val="0"/>
          <w:marBottom w:val="0"/>
          <w:divBdr>
            <w:top w:val="none" w:sz="0" w:space="0" w:color="auto"/>
            <w:left w:val="none" w:sz="0" w:space="0" w:color="auto"/>
            <w:bottom w:val="none" w:sz="0" w:space="0" w:color="auto"/>
            <w:right w:val="none" w:sz="0" w:space="0" w:color="auto"/>
          </w:divBdr>
        </w:div>
      </w:divsChild>
    </w:div>
    <w:div w:id="894701508">
      <w:bodyDiv w:val="1"/>
      <w:marLeft w:val="0"/>
      <w:marRight w:val="0"/>
      <w:marTop w:val="0"/>
      <w:marBottom w:val="0"/>
      <w:divBdr>
        <w:top w:val="none" w:sz="0" w:space="0" w:color="auto"/>
        <w:left w:val="none" w:sz="0" w:space="0" w:color="auto"/>
        <w:bottom w:val="none" w:sz="0" w:space="0" w:color="auto"/>
        <w:right w:val="none" w:sz="0" w:space="0" w:color="auto"/>
      </w:divBdr>
      <w:divsChild>
        <w:div w:id="661658341">
          <w:marLeft w:val="0"/>
          <w:marRight w:val="0"/>
          <w:marTop w:val="0"/>
          <w:marBottom w:val="0"/>
          <w:divBdr>
            <w:top w:val="none" w:sz="0" w:space="0" w:color="auto"/>
            <w:left w:val="none" w:sz="0" w:space="0" w:color="auto"/>
            <w:bottom w:val="none" w:sz="0" w:space="0" w:color="auto"/>
            <w:right w:val="none" w:sz="0" w:space="0" w:color="auto"/>
          </w:divBdr>
        </w:div>
        <w:div w:id="1541043163">
          <w:marLeft w:val="0"/>
          <w:marRight w:val="0"/>
          <w:marTop w:val="0"/>
          <w:marBottom w:val="0"/>
          <w:divBdr>
            <w:top w:val="none" w:sz="0" w:space="0" w:color="auto"/>
            <w:left w:val="none" w:sz="0" w:space="0" w:color="auto"/>
            <w:bottom w:val="none" w:sz="0" w:space="0" w:color="auto"/>
            <w:right w:val="none" w:sz="0" w:space="0" w:color="auto"/>
          </w:divBdr>
        </w:div>
      </w:divsChild>
    </w:div>
    <w:div w:id="1136220197">
      <w:bodyDiv w:val="1"/>
      <w:marLeft w:val="0"/>
      <w:marRight w:val="0"/>
      <w:marTop w:val="0"/>
      <w:marBottom w:val="0"/>
      <w:divBdr>
        <w:top w:val="none" w:sz="0" w:space="0" w:color="auto"/>
        <w:left w:val="none" w:sz="0" w:space="0" w:color="auto"/>
        <w:bottom w:val="none" w:sz="0" w:space="0" w:color="auto"/>
        <w:right w:val="none" w:sz="0" w:space="0" w:color="auto"/>
      </w:divBdr>
      <w:divsChild>
        <w:div w:id="1015501601">
          <w:marLeft w:val="0"/>
          <w:marRight w:val="0"/>
          <w:marTop w:val="0"/>
          <w:marBottom w:val="0"/>
          <w:divBdr>
            <w:top w:val="none" w:sz="0" w:space="0" w:color="auto"/>
            <w:left w:val="none" w:sz="0" w:space="0" w:color="auto"/>
            <w:bottom w:val="none" w:sz="0" w:space="0" w:color="auto"/>
            <w:right w:val="none" w:sz="0" w:space="0" w:color="auto"/>
          </w:divBdr>
        </w:div>
        <w:div w:id="655376409">
          <w:marLeft w:val="0"/>
          <w:marRight w:val="0"/>
          <w:marTop w:val="0"/>
          <w:marBottom w:val="0"/>
          <w:divBdr>
            <w:top w:val="none" w:sz="0" w:space="0" w:color="auto"/>
            <w:left w:val="none" w:sz="0" w:space="0" w:color="auto"/>
            <w:bottom w:val="none" w:sz="0" w:space="0" w:color="auto"/>
            <w:right w:val="none" w:sz="0" w:space="0" w:color="auto"/>
          </w:divBdr>
        </w:div>
        <w:div w:id="331569003">
          <w:marLeft w:val="0"/>
          <w:marRight w:val="0"/>
          <w:marTop w:val="0"/>
          <w:marBottom w:val="0"/>
          <w:divBdr>
            <w:top w:val="none" w:sz="0" w:space="0" w:color="auto"/>
            <w:left w:val="none" w:sz="0" w:space="0" w:color="auto"/>
            <w:bottom w:val="none" w:sz="0" w:space="0" w:color="auto"/>
            <w:right w:val="none" w:sz="0" w:space="0" w:color="auto"/>
          </w:divBdr>
        </w:div>
        <w:div w:id="1411344727">
          <w:marLeft w:val="0"/>
          <w:marRight w:val="0"/>
          <w:marTop w:val="0"/>
          <w:marBottom w:val="0"/>
          <w:divBdr>
            <w:top w:val="none" w:sz="0" w:space="0" w:color="auto"/>
            <w:left w:val="none" w:sz="0" w:space="0" w:color="auto"/>
            <w:bottom w:val="none" w:sz="0" w:space="0" w:color="auto"/>
            <w:right w:val="none" w:sz="0" w:space="0" w:color="auto"/>
          </w:divBdr>
        </w:div>
      </w:divsChild>
    </w:div>
    <w:div w:id="1196426879">
      <w:bodyDiv w:val="1"/>
      <w:marLeft w:val="0"/>
      <w:marRight w:val="0"/>
      <w:marTop w:val="0"/>
      <w:marBottom w:val="0"/>
      <w:divBdr>
        <w:top w:val="none" w:sz="0" w:space="0" w:color="auto"/>
        <w:left w:val="none" w:sz="0" w:space="0" w:color="auto"/>
        <w:bottom w:val="none" w:sz="0" w:space="0" w:color="auto"/>
        <w:right w:val="none" w:sz="0" w:space="0" w:color="auto"/>
      </w:divBdr>
    </w:div>
    <w:div w:id="1503349355">
      <w:bodyDiv w:val="1"/>
      <w:marLeft w:val="0"/>
      <w:marRight w:val="0"/>
      <w:marTop w:val="0"/>
      <w:marBottom w:val="0"/>
      <w:divBdr>
        <w:top w:val="none" w:sz="0" w:space="0" w:color="auto"/>
        <w:left w:val="none" w:sz="0" w:space="0" w:color="auto"/>
        <w:bottom w:val="none" w:sz="0" w:space="0" w:color="auto"/>
        <w:right w:val="none" w:sz="0" w:space="0" w:color="auto"/>
      </w:divBdr>
    </w:div>
    <w:div w:id="1781217165">
      <w:bodyDiv w:val="1"/>
      <w:marLeft w:val="0"/>
      <w:marRight w:val="0"/>
      <w:marTop w:val="0"/>
      <w:marBottom w:val="0"/>
      <w:divBdr>
        <w:top w:val="none" w:sz="0" w:space="0" w:color="auto"/>
        <w:left w:val="none" w:sz="0" w:space="0" w:color="auto"/>
        <w:bottom w:val="none" w:sz="0" w:space="0" w:color="auto"/>
        <w:right w:val="none" w:sz="0" w:space="0" w:color="auto"/>
      </w:divBdr>
    </w:div>
    <w:div w:id="2084982790">
      <w:bodyDiv w:val="1"/>
      <w:marLeft w:val="0"/>
      <w:marRight w:val="0"/>
      <w:marTop w:val="0"/>
      <w:marBottom w:val="0"/>
      <w:divBdr>
        <w:top w:val="none" w:sz="0" w:space="0" w:color="auto"/>
        <w:left w:val="none" w:sz="0" w:space="0" w:color="auto"/>
        <w:bottom w:val="none" w:sz="0" w:space="0" w:color="auto"/>
        <w:right w:val="none" w:sz="0" w:space="0" w:color="auto"/>
      </w:divBdr>
      <w:divsChild>
        <w:div w:id="1357199087">
          <w:marLeft w:val="0"/>
          <w:marRight w:val="0"/>
          <w:marTop w:val="0"/>
          <w:marBottom w:val="0"/>
          <w:divBdr>
            <w:top w:val="none" w:sz="0" w:space="0" w:color="auto"/>
            <w:left w:val="none" w:sz="0" w:space="0" w:color="auto"/>
            <w:bottom w:val="none" w:sz="0" w:space="0" w:color="auto"/>
            <w:right w:val="none" w:sz="0" w:space="0" w:color="auto"/>
          </w:divBdr>
        </w:div>
        <w:div w:id="425535474">
          <w:marLeft w:val="0"/>
          <w:marRight w:val="0"/>
          <w:marTop w:val="0"/>
          <w:marBottom w:val="0"/>
          <w:divBdr>
            <w:top w:val="none" w:sz="0" w:space="0" w:color="auto"/>
            <w:left w:val="none" w:sz="0" w:space="0" w:color="auto"/>
            <w:bottom w:val="none" w:sz="0" w:space="0" w:color="auto"/>
            <w:right w:val="none" w:sz="0" w:space="0" w:color="auto"/>
          </w:divBdr>
        </w:div>
        <w:div w:id="280840178">
          <w:marLeft w:val="0"/>
          <w:marRight w:val="0"/>
          <w:marTop w:val="0"/>
          <w:marBottom w:val="0"/>
          <w:divBdr>
            <w:top w:val="none" w:sz="0" w:space="0" w:color="auto"/>
            <w:left w:val="none" w:sz="0" w:space="0" w:color="auto"/>
            <w:bottom w:val="none" w:sz="0" w:space="0" w:color="auto"/>
            <w:right w:val="none" w:sz="0" w:space="0" w:color="auto"/>
          </w:divBdr>
        </w:div>
        <w:div w:id="1042831368">
          <w:marLeft w:val="0"/>
          <w:marRight w:val="0"/>
          <w:marTop w:val="0"/>
          <w:marBottom w:val="0"/>
          <w:divBdr>
            <w:top w:val="none" w:sz="0" w:space="0" w:color="auto"/>
            <w:left w:val="none" w:sz="0" w:space="0" w:color="auto"/>
            <w:bottom w:val="none" w:sz="0" w:space="0" w:color="auto"/>
            <w:right w:val="none" w:sz="0" w:space="0" w:color="auto"/>
          </w:divBdr>
        </w:div>
        <w:div w:id="1433239308">
          <w:marLeft w:val="0"/>
          <w:marRight w:val="0"/>
          <w:marTop w:val="0"/>
          <w:marBottom w:val="0"/>
          <w:divBdr>
            <w:top w:val="none" w:sz="0" w:space="0" w:color="auto"/>
            <w:left w:val="none" w:sz="0" w:space="0" w:color="auto"/>
            <w:bottom w:val="none" w:sz="0" w:space="0" w:color="auto"/>
            <w:right w:val="none" w:sz="0" w:space="0" w:color="auto"/>
          </w:divBdr>
        </w:div>
        <w:div w:id="418451436">
          <w:marLeft w:val="0"/>
          <w:marRight w:val="0"/>
          <w:marTop w:val="0"/>
          <w:marBottom w:val="0"/>
          <w:divBdr>
            <w:top w:val="none" w:sz="0" w:space="0" w:color="auto"/>
            <w:left w:val="none" w:sz="0" w:space="0" w:color="auto"/>
            <w:bottom w:val="none" w:sz="0" w:space="0" w:color="auto"/>
            <w:right w:val="none" w:sz="0" w:space="0" w:color="auto"/>
          </w:divBdr>
        </w:div>
        <w:div w:id="1809205351">
          <w:marLeft w:val="0"/>
          <w:marRight w:val="0"/>
          <w:marTop w:val="0"/>
          <w:marBottom w:val="0"/>
          <w:divBdr>
            <w:top w:val="none" w:sz="0" w:space="0" w:color="auto"/>
            <w:left w:val="none" w:sz="0" w:space="0" w:color="auto"/>
            <w:bottom w:val="none" w:sz="0" w:space="0" w:color="auto"/>
            <w:right w:val="none" w:sz="0" w:space="0" w:color="auto"/>
          </w:divBdr>
        </w:div>
        <w:div w:id="893734331">
          <w:marLeft w:val="0"/>
          <w:marRight w:val="0"/>
          <w:marTop w:val="0"/>
          <w:marBottom w:val="0"/>
          <w:divBdr>
            <w:top w:val="none" w:sz="0" w:space="0" w:color="auto"/>
            <w:left w:val="none" w:sz="0" w:space="0" w:color="auto"/>
            <w:bottom w:val="none" w:sz="0" w:space="0" w:color="auto"/>
            <w:right w:val="none" w:sz="0" w:space="0" w:color="auto"/>
          </w:divBdr>
        </w:div>
        <w:div w:id="517549736">
          <w:marLeft w:val="0"/>
          <w:marRight w:val="0"/>
          <w:marTop w:val="0"/>
          <w:marBottom w:val="0"/>
          <w:divBdr>
            <w:top w:val="none" w:sz="0" w:space="0" w:color="auto"/>
            <w:left w:val="none" w:sz="0" w:space="0" w:color="auto"/>
            <w:bottom w:val="none" w:sz="0" w:space="0" w:color="auto"/>
            <w:right w:val="none" w:sz="0" w:space="0" w:color="auto"/>
          </w:divBdr>
        </w:div>
        <w:div w:id="2060085743">
          <w:marLeft w:val="0"/>
          <w:marRight w:val="0"/>
          <w:marTop w:val="0"/>
          <w:marBottom w:val="0"/>
          <w:divBdr>
            <w:top w:val="none" w:sz="0" w:space="0" w:color="auto"/>
            <w:left w:val="none" w:sz="0" w:space="0" w:color="auto"/>
            <w:bottom w:val="none" w:sz="0" w:space="0" w:color="auto"/>
            <w:right w:val="none" w:sz="0" w:space="0" w:color="auto"/>
          </w:divBdr>
        </w:div>
        <w:div w:id="205871064">
          <w:marLeft w:val="0"/>
          <w:marRight w:val="0"/>
          <w:marTop w:val="0"/>
          <w:marBottom w:val="0"/>
          <w:divBdr>
            <w:top w:val="none" w:sz="0" w:space="0" w:color="auto"/>
            <w:left w:val="none" w:sz="0" w:space="0" w:color="auto"/>
            <w:bottom w:val="none" w:sz="0" w:space="0" w:color="auto"/>
            <w:right w:val="none" w:sz="0" w:space="0" w:color="auto"/>
          </w:divBdr>
        </w:div>
        <w:div w:id="745613798">
          <w:marLeft w:val="0"/>
          <w:marRight w:val="0"/>
          <w:marTop w:val="0"/>
          <w:marBottom w:val="0"/>
          <w:divBdr>
            <w:top w:val="none" w:sz="0" w:space="0" w:color="auto"/>
            <w:left w:val="none" w:sz="0" w:space="0" w:color="auto"/>
            <w:bottom w:val="none" w:sz="0" w:space="0" w:color="auto"/>
            <w:right w:val="none" w:sz="0" w:space="0" w:color="auto"/>
          </w:divBdr>
        </w:div>
        <w:div w:id="24596012">
          <w:marLeft w:val="0"/>
          <w:marRight w:val="0"/>
          <w:marTop w:val="0"/>
          <w:marBottom w:val="0"/>
          <w:divBdr>
            <w:top w:val="none" w:sz="0" w:space="0" w:color="auto"/>
            <w:left w:val="none" w:sz="0" w:space="0" w:color="auto"/>
            <w:bottom w:val="none" w:sz="0" w:space="0" w:color="auto"/>
            <w:right w:val="none" w:sz="0" w:space="0" w:color="auto"/>
          </w:divBdr>
        </w:div>
        <w:div w:id="254942427">
          <w:marLeft w:val="0"/>
          <w:marRight w:val="0"/>
          <w:marTop w:val="0"/>
          <w:marBottom w:val="0"/>
          <w:divBdr>
            <w:top w:val="none" w:sz="0" w:space="0" w:color="auto"/>
            <w:left w:val="none" w:sz="0" w:space="0" w:color="auto"/>
            <w:bottom w:val="none" w:sz="0" w:space="0" w:color="auto"/>
            <w:right w:val="none" w:sz="0" w:space="0" w:color="auto"/>
          </w:divBdr>
        </w:div>
        <w:div w:id="261227367">
          <w:marLeft w:val="0"/>
          <w:marRight w:val="0"/>
          <w:marTop w:val="0"/>
          <w:marBottom w:val="0"/>
          <w:divBdr>
            <w:top w:val="none" w:sz="0" w:space="0" w:color="auto"/>
            <w:left w:val="none" w:sz="0" w:space="0" w:color="auto"/>
            <w:bottom w:val="none" w:sz="0" w:space="0" w:color="auto"/>
            <w:right w:val="none" w:sz="0" w:space="0" w:color="auto"/>
          </w:divBdr>
        </w:div>
        <w:div w:id="257250468">
          <w:marLeft w:val="0"/>
          <w:marRight w:val="0"/>
          <w:marTop w:val="0"/>
          <w:marBottom w:val="0"/>
          <w:divBdr>
            <w:top w:val="none" w:sz="0" w:space="0" w:color="auto"/>
            <w:left w:val="none" w:sz="0" w:space="0" w:color="auto"/>
            <w:bottom w:val="none" w:sz="0" w:space="0" w:color="auto"/>
            <w:right w:val="none" w:sz="0" w:space="0" w:color="auto"/>
          </w:divBdr>
        </w:div>
        <w:div w:id="1233664846">
          <w:marLeft w:val="0"/>
          <w:marRight w:val="0"/>
          <w:marTop w:val="0"/>
          <w:marBottom w:val="0"/>
          <w:divBdr>
            <w:top w:val="none" w:sz="0" w:space="0" w:color="auto"/>
            <w:left w:val="none" w:sz="0" w:space="0" w:color="auto"/>
            <w:bottom w:val="none" w:sz="0" w:space="0" w:color="auto"/>
            <w:right w:val="none" w:sz="0" w:space="0" w:color="auto"/>
          </w:divBdr>
        </w:div>
        <w:div w:id="898904743">
          <w:marLeft w:val="0"/>
          <w:marRight w:val="0"/>
          <w:marTop w:val="0"/>
          <w:marBottom w:val="0"/>
          <w:divBdr>
            <w:top w:val="none" w:sz="0" w:space="0" w:color="auto"/>
            <w:left w:val="none" w:sz="0" w:space="0" w:color="auto"/>
            <w:bottom w:val="none" w:sz="0" w:space="0" w:color="auto"/>
            <w:right w:val="none" w:sz="0" w:space="0" w:color="auto"/>
          </w:divBdr>
        </w:div>
        <w:div w:id="1013457681">
          <w:marLeft w:val="0"/>
          <w:marRight w:val="0"/>
          <w:marTop w:val="0"/>
          <w:marBottom w:val="0"/>
          <w:divBdr>
            <w:top w:val="none" w:sz="0" w:space="0" w:color="auto"/>
            <w:left w:val="none" w:sz="0" w:space="0" w:color="auto"/>
            <w:bottom w:val="none" w:sz="0" w:space="0" w:color="auto"/>
            <w:right w:val="none" w:sz="0" w:space="0" w:color="auto"/>
          </w:divBdr>
        </w:div>
        <w:div w:id="1368023544">
          <w:marLeft w:val="0"/>
          <w:marRight w:val="0"/>
          <w:marTop w:val="0"/>
          <w:marBottom w:val="0"/>
          <w:divBdr>
            <w:top w:val="none" w:sz="0" w:space="0" w:color="auto"/>
            <w:left w:val="none" w:sz="0" w:space="0" w:color="auto"/>
            <w:bottom w:val="none" w:sz="0" w:space="0" w:color="auto"/>
            <w:right w:val="none" w:sz="0" w:space="0" w:color="auto"/>
          </w:divBdr>
        </w:div>
        <w:div w:id="229535101">
          <w:marLeft w:val="0"/>
          <w:marRight w:val="0"/>
          <w:marTop w:val="0"/>
          <w:marBottom w:val="0"/>
          <w:divBdr>
            <w:top w:val="none" w:sz="0" w:space="0" w:color="auto"/>
            <w:left w:val="none" w:sz="0" w:space="0" w:color="auto"/>
            <w:bottom w:val="none" w:sz="0" w:space="0" w:color="auto"/>
            <w:right w:val="none" w:sz="0" w:space="0" w:color="auto"/>
          </w:divBdr>
        </w:div>
        <w:div w:id="265383964">
          <w:marLeft w:val="0"/>
          <w:marRight w:val="0"/>
          <w:marTop w:val="0"/>
          <w:marBottom w:val="0"/>
          <w:divBdr>
            <w:top w:val="none" w:sz="0" w:space="0" w:color="auto"/>
            <w:left w:val="none" w:sz="0" w:space="0" w:color="auto"/>
            <w:bottom w:val="none" w:sz="0" w:space="0" w:color="auto"/>
            <w:right w:val="none" w:sz="0" w:space="0" w:color="auto"/>
          </w:divBdr>
        </w:div>
        <w:div w:id="335302233">
          <w:marLeft w:val="0"/>
          <w:marRight w:val="0"/>
          <w:marTop w:val="0"/>
          <w:marBottom w:val="0"/>
          <w:divBdr>
            <w:top w:val="none" w:sz="0" w:space="0" w:color="auto"/>
            <w:left w:val="none" w:sz="0" w:space="0" w:color="auto"/>
            <w:bottom w:val="none" w:sz="0" w:space="0" w:color="auto"/>
            <w:right w:val="none" w:sz="0" w:space="0" w:color="auto"/>
          </w:divBdr>
        </w:div>
        <w:div w:id="1500075347">
          <w:marLeft w:val="0"/>
          <w:marRight w:val="0"/>
          <w:marTop w:val="0"/>
          <w:marBottom w:val="0"/>
          <w:divBdr>
            <w:top w:val="none" w:sz="0" w:space="0" w:color="auto"/>
            <w:left w:val="none" w:sz="0" w:space="0" w:color="auto"/>
            <w:bottom w:val="none" w:sz="0" w:space="0" w:color="auto"/>
            <w:right w:val="none" w:sz="0" w:space="0" w:color="auto"/>
          </w:divBdr>
        </w:div>
      </w:divsChild>
    </w:div>
    <w:div w:id="213860221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tiff"/><Relationship Id="rId12" Type="http://schemas.openxmlformats.org/officeDocument/2006/relationships/image" Target="media/image8.tif"/><Relationship Id="rId13" Type="http://schemas.openxmlformats.org/officeDocument/2006/relationships/image" Target="media/image9.tif"/><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tif"/><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12</Pages>
  <Words>2147</Words>
  <Characters>11810</Characters>
  <Application>Microsoft Macintosh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IGF</Company>
  <LinksUpToDate>false</LinksUpToDate>
  <CharactersWithSpaces>13930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Chady Nasrhalla</dc:creator>
  <cp:lastModifiedBy>Guillaume</cp:lastModifiedBy>
  <cp:revision>32</cp:revision>
  <cp:lastPrinted>2016-08-03T07:14:00Z</cp:lastPrinted>
  <dcterms:created xsi:type="dcterms:W3CDTF">2017-11-08T12:23:00Z</dcterms:created>
  <dcterms:modified xsi:type="dcterms:W3CDTF">2018-02-20T13:19:00Z</dcterms:modified>
</cp:coreProperties>
</file>