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BC3" w:rsidRPr="008E4BC3" w:rsidRDefault="00994180" w:rsidP="008E4BC3">
      <w:pPr>
        <w:widowControl w:val="0"/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994180">
        <w:rPr>
          <w:rFonts w:ascii="Times New Roman" w:hAnsi="Times New Roman" w:cs="Times New Roman"/>
          <w:b/>
          <w:sz w:val="24"/>
          <w:szCs w:val="24"/>
          <w:lang w:val="en-GB"/>
        </w:rPr>
        <w:t>Spittlebugs produce foam as a thermoregulatory adaptation</w:t>
      </w:r>
      <w:r w:rsidR="008E4BC3" w:rsidRPr="008E4BC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175A35" w:rsidRPr="00E74B2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175A35" w:rsidRPr="00F63BEE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3BEE">
        <w:rPr>
          <w:rFonts w:ascii="Times New Roman" w:hAnsi="Times New Roman" w:cs="Times New Roman"/>
          <w:sz w:val="24"/>
          <w:szCs w:val="24"/>
        </w:rPr>
        <w:t>Mateus Tonelli</w:t>
      </w:r>
      <w:r w:rsidRPr="00F63BE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63BEE">
        <w:rPr>
          <w:rFonts w:ascii="Times New Roman" w:hAnsi="Times New Roman" w:cs="Times New Roman"/>
          <w:sz w:val="24"/>
          <w:szCs w:val="24"/>
        </w:rPr>
        <w:t>, Guilherme Gomes</w:t>
      </w:r>
      <w:r w:rsidRPr="00F63B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3BEE">
        <w:rPr>
          <w:rFonts w:ascii="Times New Roman" w:hAnsi="Times New Roman" w:cs="Times New Roman"/>
          <w:sz w:val="24"/>
          <w:szCs w:val="24"/>
        </w:rPr>
        <w:t xml:space="preserve">, </w:t>
      </w:r>
      <w:r w:rsidRPr="00F63BEE">
        <w:rPr>
          <w:rFonts w:ascii="Times New Roman" w:hAnsi="Times New Roman" w:cs="Times New Roman"/>
          <w:noProof/>
          <w:sz w:val="24"/>
          <w:szCs w:val="24"/>
        </w:rPr>
        <w:t>Weliton</w:t>
      </w:r>
      <w:r w:rsidRPr="00F63BEE">
        <w:rPr>
          <w:rFonts w:ascii="Times New Roman" w:hAnsi="Times New Roman" w:cs="Times New Roman"/>
          <w:sz w:val="24"/>
          <w:szCs w:val="24"/>
        </w:rPr>
        <w:t xml:space="preserve"> D. Silva</w:t>
      </w:r>
      <w:r w:rsidRPr="00F63BE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63BEE">
        <w:rPr>
          <w:rFonts w:ascii="Times New Roman" w:hAnsi="Times New Roman" w:cs="Times New Roman"/>
          <w:sz w:val="24"/>
          <w:szCs w:val="24"/>
        </w:rPr>
        <w:t>, Nathália T. C. Magri</w:t>
      </w:r>
      <w:r w:rsidRPr="00F63BE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63BEE">
        <w:rPr>
          <w:rFonts w:ascii="Times New Roman" w:hAnsi="Times New Roman" w:cs="Times New Roman"/>
          <w:sz w:val="24"/>
          <w:szCs w:val="24"/>
        </w:rPr>
        <w:t>, Durval M. Vieira</w:t>
      </w:r>
      <w:r w:rsidRPr="00F63BE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F63BEE">
        <w:rPr>
          <w:rFonts w:ascii="Times New Roman" w:hAnsi="Times New Roman" w:cs="Times New Roman"/>
          <w:sz w:val="24"/>
          <w:szCs w:val="24"/>
        </w:rPr>
        <w:t xml:space="preserve">, Claudio L. </w:t>
      </w:r>
      <w:r w:rsidRPr="00F63BEE">
        <w:rPr>
          <w:rFonts w:ascii="Times New Roman" w:hAnsi="Times New Roman" w:cs="Times New Roman"/>
          <w:noProof/>
          <w:sz w:val="24"/>
          <w:szCs w:val="24"/>
        </w:rPr>
        <w:t>Aguiar</w:t>
      </w:r>
      <w:r w:rsidRPr="00F63BEE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F63BEE">
        <w:rPr>
          <w:rFonts w:ascii="Times New Roman" w:hAnsi="Times New Roman" w:cs="Times New Roman"/>
          <w:sz w:val="24"/>
          <w:szCs w:val="24"/>
        </w:rPr>
        <w:t xml:space="preserve"> &amp; José Maurício S. Bento</w:t>
      </w:r>
      <w:r w:rsidRPr="00F63BEE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F63B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A35" w:rsidRPr="00F63BEE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5A35" w:rsidRPr="00E74B2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E74B2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E74B25">
        <w:rPr>
          <w:rFonts w:ascii="Times New Roman" w:hAnsi="Times New Roman" w:cs="Times New Roman"/>
          <w:sz w:val="24"/>
          <w:szCs w:val="24"/>
          <w:lang w:val="en-GB"/>
        </w:rPr>
        <w:t xml:space="preserve"> Department of Entomology and Acarology, University of São Paulo, Piracicaba, SP, Brazil</w:t>
      </w:r>
    </w:p>
    <w:p w:rsidR="00175A35" w:rsidRPr="00E74B2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E74B2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E74B25">
        <w:rPr>
          <w:rFonts w:ascii="Times New Roman" w:hAnsi="Times New Roman" w:cs="Times New Roman"/>
          <w:sz w:val="24"/>
          <w:szCs w:val="24"/>
          <w:lang w:val="en-GB"/>
        </w:rPr>
        <w:t xml:space="preserve"> Department of Physics and Interdisciplinary Science, University of São Paulo, São Carlos, SP, Brazil</w:t>
      </w:r>
    </w:p>
    <w:p w:rsidR="00175A35" w:rsidRPr="00E74B2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E74B2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E74B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74B25">
        <w:rPr>
          <w:rFonts w:ascii="Times New Roman" w:hAnsi="Times New Roman" w:cs="Times New Roman"/>
          <w:noProof/>
          <w:sz w:val="24"/>
          <w:szCs w:val="24"/>
          <w:lang w:val="en-GB"/>
        </w:rPr>
        <w:t>Hugot</w:t>
      </w:r>
      <w:r w:rsidRPr="00E74B25">
        <w:rPr>
          <w:rFonts w:ascii="Times New Roman" w:hAnsi="Times New Roman" w:cs="Times New Roman"/>
          <w:sz w:val="24"/>
          <w:szCs w:val="24"/>
          <w:lang w:val="en-GB"/>
        </w:rPr>
        <w:t xml:space="preserve"> Sugar Technology Laboratory, University of São Paulo, Piracicaba, SP, Brazil</w:t>
      </w:r>
    </w:p>
    <w:p w:rsidR="00175A35" w:rsidRPr="00F63BEE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63BE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F63BEE">
        <w:rPr>
          <w:rFonts w:ascii="Times New Roman" w:hAnsi="Times New Roman" w:cs="Times New Roman"/>
          <w:sz w:val="24"/>
          <w:szCs w:val="24"/>
        </w:rPr>
        <w:t xml:space="preserve"> Erythro Assessoria Química S/C Ltda., Campinas, SP, Brazil</w:t>
      </w:r>
    </w:p>
    <w:p w:rsidR="00175A35" w:rsidRPr="00F63BEE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5A35" w:rsidRPr="0042764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42764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*</w:t>
      </w:r>
      <w:r w:rsidRPr="00427645">
        <w:rPr>
          <w:rFonts w:ascii="Times New Roman" w:hAnsi="Times New Roman" w:cs="Times New Roman"/>
          <w:sz w:val="24"/>
          <w:szCs w:val="24"/>
          <w:lang w:val="en-GB"/>
        </w:rPr>
        <w:t>Correspond</w:t>
      </w:r>
      <w:r w:rsidRPr="00E74B25">
        <w:rPr>
          <w:rFonts w:ascii="Times New Roman" w:hAnsi="Times New Roman" w:cs="Times New Roman"/>
          <w:sz w:val="24"/>
          <w:szCs w:val="24"/>
          <w:lang w:val="en-GB"/>
        </w:rPr>
        <w:t>ence and requests for materials should be addressed to</w:t>
      </w:r>
      <w:r w:rsidRPr="004276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6876">
        <w:rPr>
          <w:rFonts w:ascii="Times New Roman" w:hAnsi="Times New Roman" w:cs="Times New Roman"/>
          <w:sz w:val="24"/>
          <w:szCs w:val="24"/>
          <w:lang w:val="en-GB"/>
        </w:rPr>
        <w:t>J</w:t>
      </w:r>
      <w:r w:rsidR="000F0BBF" w:rsidRPr="0005687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056876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0F0BBF" w:rsidRPr="0005687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427645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F0BBF" w:rsidRPr="0042764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427645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0F0BB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42764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74B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(</w:t>
      </w:r>
      <w:r w:rsidRPr="00E74B25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427645">
        <w:rPr>
          <w:rFonts w:ascii="Times New Roman" w:hAnsi="Times New Roman" w:cs="Times New Roman"/>
          <w:sz w:val="24"/>
          <w:szCs w:val="24"/>
          <w:lang w:val="en-GB"/>
        </w:rPr>
        <w:t xml:space="preserve">mail: </w:t>
      </w:r>
      <w:hyperlink r:id="rId4" w:history="1">
        <w:r w:rsidRPr="0042764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  <w:t>jmsbento@usp.br</w:t>
        </w:r>
      </w:hyperlink>
      <w:r w:rsidRPr="00427645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</w:p>
    <w:p w:rsidR="00175A3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175A3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175A3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175A3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175A3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175A3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175A3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175A3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175A3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175A3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DA3809" w:rsidRDefault="00DA3809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175A3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175A35" w:rsidRDefault="00175A35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SUPPLEMENTARY INFORMATION</w:t>
      </w:r>
      <w:r w:rsidR="001F68F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75590A" w:rsidRDefault="0075590A" w:rsidP="00175A35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:rsidR="002D3712" w:rsidRDefault="00175A35" w:rsidP="0045466B">
      <w:pPr>
        <w:tabs>
          <w:tab w:val="left" w:pos="567"/>
        </w:tabs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175A35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</w:t>
      </w:r>
      <w:r w:rsidR="009F502D">
        <w:rPr>
          <w:rFonts w:ascii="Times New Roman" w:hAnsi="Times New Roman" w:cs="Times New Roman"/>
          <w:b/>
          <w:sz w:val="24"/>
          <w:szCs w:val="24"/>
          <w:lang w:val="en-GB"/>
        </w:rPr>
        <w:t>Table</w:t>
      </w:r>
      <w:r w:rsidRPr="00175A3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1F68F1">
        <w:rPr>
          <w:rFonts w:ascii="Times New Roman" w:hAnsi="Times New Roman" w:cs="Times New Roman"/>
          <w:sz w:val="24"/>
          <w:szCs w:val="24"/>
          <w:lang w:val="en-GB"/>
        </w:rPr>
        <w:t>Temperature</w:t>
      </w:r>
      <w:r w:rsidR="00EB4A64">
        <w:rPr>
          <w:rFonts w:ascii="Times New Roman" w:hAnsi="Times New Roman" w:cs="Times New Roman"/>
          <w:sz w:val="24"/>
          <w:szCs w:val="24"/>
          <w:lang w:val="en-GB"/>
        </w:rPr>
        <w:t xml:space="preserve"> (°C)</w:t>
      </w:r>
      <w:r w:rsidR="00B708CB">
        <w:rPr>
          <w:rFonts w:ascii="Times New Roman" w:hAnsi="Times New Roman" w:cs="Times New Roman"/>
          <w:sz w:val="24"/>
          <w:szCs w:val="24"/>
          <w:lang w:val="en-GB"/>
        </w:rPr>
        <w:t xml:space="preserve"> variation</w:t>
      </w:r>
      <w:r w:rsidR="001F68F1">
        <w:rPr>
          <w:rFonts w:ascii="Times New Roman" w:hAnsi="Times New Roman" w:cs="Times New Roman"/>
          <w:sz w:val="24"/>
          <w:szCs w:val="24"/>
          <w:lang w:val="en-GB"/>
        </w:rPr>
        <w:t xml:space="preserve"> (mean ± SD) in the foam produced by </w:t>
      </w:r>
      <w:r w:rsidR="001F68F1">
        <w:rPr>
          <w:rFonts w:ascii="Times New Roman" w:hAnsi="Times New Roman" w:cs="Times New Roman"/>
          <w:i/>
          <w:sz w:val="24"/>
          <w:szCs w:val="24"/>
          <w:lang w:val="en-GB"/>
        </w:rPr>
        <w:t>Mahanarva fimbriolata</w:t>
      </w:r>
      <w:r w:rsidR="001F68F1">
        <w:rPr>
          <w:rFonts w:ascii="Times New Roman" w:hAnsi="Times New Roman" w:cs="Times New Roman"/>
          <w:sz w:val="24"/>
          <w:szCs w:val="24"/>
          <w:lang w:val="en-GB"/>
        </w:rPr>
        <w:t xml:space="preserve"> nymphs</w:t>
      </w:r>
      <w:r w:rsidR="001F68F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1F68F1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667EC6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1F68F1">
        <w:rPr>
          <w:rFonts w:ascii="Times New Roman" w:hAnsi="Times New Roman" w:cs="Times New Roman"/>
          <w:sz w:val="24"/>
          <w:szCs w:val="24"/>
          <w:lang w:val="en-GB"/>
        </w:rPr>
        <w:t xml:space="preserve"> environmental surroundings during a summer day in Piracicaba, São Paulo, Brazil.</w:t>
      </w:r>
      <w:r w:rsidR="005620A8">
        <w:rPr>
          <w:rFonts w:ascii="Times New Roman" w:hAnsi="Times New Roman" w:cs="Times New Roman"/>
          <w:sz w:val="24"/>
          <w:szCs w:val="24"/>
          <w:lang w:val="en-GB"/>
        </w:rPr>
        <w:t xml:space="preserve"> Different letters indicate significant difference between </w:t>
      </w:r>
      <w:r w:rsidR="0045466B">
        <w:rPr>
          <w:rFonts w:ascii="Times New Roman" w:hAnsi="Times New Roman" w:cs="Times New Roman"/>
          <w:sz w:val="24"/>
          <w:szCs w:val="24"/>
          <w:lang w:val="en-GB"/>
        </w:rPr>
        <w:t xml:space="preserve">sampled sites within each </w:t>
      </w:r>
      <w:r w:rsidR="00667EC6">
        <w:rPr>
          <w:rFonts w:ascii="Times New Roman" w:hAnsi="Times New Roman" w:cs="Times New Roman"/>
          <w:sz w:val="24"/>
          <w:szCs w:val="24"/>
          <w:lang w:val="en-GB"/>
        </w:rPr>
        <w:t>time</w:t>
      </w:r>
      <w:r w:rsidR="0045466B">
        <w:rPr>
          <w:rFonts w:ascii="Times New Roman" w:hAnsi="Times New Roman" w:cs="Times New Roman"/>
          <w:sz w:val="24"/>
          <w:szCs w:val="24"/>
          <w:lang w:val="en-GB"/>
        </w:rPr>
        <w:t xml:space="preserve"> interval, </w:t>
      </w:r>
      <w:r w:rsidR="00667EC6">
        <w:rPr>
          <w:rFonts w:ascii="Times New Roman" w:hAnsi="Times New Roman" w:cs="Times New Roman"/>
          <w:sz w:val="24"/>
          <w:szCs w:val="24"/>
          <w:lang w:val="en-GB"/>
        </w:rPr>
        <w:t>based on a</w:t>
      </w:r>
      <w:r w:rsidR="0045466B">
        <w:rPr>
          <w:rFonts w:ascii="Times New Roman" w:hAnsi="Times New Roman" w:cs="Times New Roman"/>
          <w:sz w:val="24"/>
          <w:szCs w:val="24"/>
          <w:lang w:val="en-GB"/>
        </w:rPr>
        <w:t xml:space="preserve"> one-way ANOVA followed by a Bonferroni post hoc test (</w:t>
      </w:r>
      <w:r w:rsidR="0045466B"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 w:rsidR="0045466B">
        <w:rPr>
          <w:rFonts w:ascii="Times New Roman" w:hAnsi="Times New Roman" w:cs="Times New Roman"/>
          <w:sz w:val="24"/>
          <w:szCs w:val="24"/>
          <w:lang w:val="en-GB"/>
        </w:rPr>
        <w:t xml:space="preserve"> &lt; 0.05) (</w:t>
      </w:r>
      <w:r w:rsidR="0045466B">
        <w:rPr>
          <w:rFonts w:ascii="Times New Roman" w:hAnsi="Times New Roman" w:cs="Times New Roman"/>
          <w:i/>
          <w:sz w:val="24"/>
          <w:szCs w:val="24"/>
          <w:lang w:val="en-GB"/>
        </w:rPr>
        <w:t xml:space="preserve">n </w:t>
      </w:r>
      <w:r w:rsidR="0045466B">
        <w:rPr>
          <w:rFonts w:ascii="Times New Roman" w:hAnsi="Times New Roman" w:cs="Times New Roman"/>
          <w:sz w:val="24"/>
          <w:szCs w:val="24"/>
          <w:lang w:val="en-GB"/>
        </w:rPr>
        <w:t>= 25).</w:t>
      </w:r>
    </w:p>
    <w:tbl>
      <w:tblPr>
        <w:tblStyle w:val="Tabelacomgrade"/>
        <w:tblW w:w="9248" w:type="dxa"/>
        <w:tblLook w:val="04A0" w:firstRow="1" w:lastRow="0" w:firstColumn="1" w:lastColumn="0" w:noHBand="0" w:noVBand="1"/>
      </w:tblPr>
      <w:tblGrid>
        <w:gridCol w:w="1418"/>
        <w:gridCol w:w="1561"/>
        <w:gridCol w:w="1561"/>
        <w:gridCol w:w="1586"/>
        <w:gridCol w:w="1561"/>
        <w:gridCol w:w="1561"/>
      </w:tblGrid>
      <w:tr w:rsidR="0074437D" w:rsidRPr="008A4C28" w:rsidTr="0074437D">
        <w:trPr>
          <w:trHeight w:val="567"/>
        </w:trPr>
        <w:tc>
          <w:tcPr>
            <w:tcW w:w="1418" w:type="dxa"/>
            <w:vMerge w:val="restart"/>
            <w:tcBorders>
              <w:left w:val="nil"/>
              <w:right w:val="nil"/>
            </w:tcBorders>
            <w:vAlign w:val="center"/>
          </w:tcPr>
          <w:p w:rsidR="0074437D" w:rsidRPr="008A4C28" w:rsidRDefault="00100F08" w:rsidP="00100F0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Recorded temperature sites</w:t>
            </w:r>
          </w:p>
        </w:tc>
        <w:tc>
          <w:tcPr>
            <w:tcW w:w="783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4437D" w:rsidRPr="008A4C28" w:rsidRDefault="00EE4617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Hour of day</w:t>
            </w:r>
          </w:p>
        </w:tc>
      </w:tr>
      <w:tr w:rsidR="0074437D" w:rsidRPr="008A4C28" w:rsidTr="0074437D">
        <w:trPr>
          <w:trHeight w:val="567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74437D" w:rsidRPr="008A4C28" w:rsidRDefault="0074437D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437D" w:rsidRPr="008A4C28" w:rsidRDefault="0074437D" w:rsidP="008A4C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b/>
                <w:bCs/>
                <w:color w:val="000000"/>
              </w:rPr>
              <w:t>07h00–09h00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437D" w:rsidRPr="008A4C28" w:rsidRDefault="0074437D" w:rsidP="008A4C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b/>
                <w:bCs/>
                <w:color w:val="000000"/>
              </w:rPr>
              <w:t>09h00–11h00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437D" w:rsidRPr="008A4C28" w:rsidRDefault="0074437D" w:rsidP="008A4C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b/>
                <w:bCs/>
                <w:color w:val="000000"/>
              </w:rPr>
              <w:t>11h00–13h00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437D" w:rsidRPr="008A4C28" w:rsidRDefault="0074437D" w:rsidP="008A4C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b/>
                <w:bCs/>
                <w:color w:val="000000"/>
              </w:rPr>
              <w:t>13h00–15h00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437D" w:rsidRPr="008A4C28" w:rsidRDefault="0074437D" w:rsidP="008A4C2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b/>
                <w:bCs/>
                <w:color w:val="000000"/>
              </w:rPr>
              <w:t>15h00–17h00</w:t>
            </w:r>
          </w:p>
        </w:tc>
      </w:tr>
      <w:tr w:rsidR="002A40F1" w:rsidRPr="008A4C28" w:rsidTr="0074437D">
        <w:trPr>
          <w:trHeight w:val="567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3712" w:rsidRPr="008A4C28" w:rsidRDefault="0017271F" w:rsidP="0017271F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A4C28">
              <w:rPr>
                <w:rFonts w:ascii="Times New Roman" w:hAnsi="Times New Roman" w:cs="Times New Roman"/>
                <w:b/>
                <w:lang w:val="en-GB"/>
              </w:rPr>
              <w:t>AT1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24.43 ± 0.44</w:t>
            </w:r>
            <w:r w:rsidR="00D64F79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64F79" w:rsidRPr="00D64F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27.13 ± 1.04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29.20 ± 1.66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27.54 ± 0.82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25.28 ± 0.68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</w:tr>
      <w:tr w:rsidR="002A40F1" w:rsidRPr="008A4C28" w:rsidTr="0074437D">
        <w:trPr>
          <w:trHeight w:val="56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D3712" w:rsidRPr="008A4C28" w:rsidRDefault="0017271F" w:rsidP="0017271F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A4C28">
              <w:rPr>
                <w:rFonts w:ascii="Times New Roman" w:hAnsi="Times New Roman" w:cs="Times New Roman"/>
                <w:b/>
                <w:lang w:val="en-GB"/>
              </w:rPr>
              <w:t>AT2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24.09 ± 0.35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26.87 ± 1.00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28.67 ± 1.55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27.86 ± 0.69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25.23 ± 0.59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</w:tr>
      <w:tr w:rsidR="002A40F1" w:rsidRPr="008A4C28" w:rsidTr="0074437D">
        <w:trPr>
          <w:trHeight w:val="56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D3712" w:rsidRPr="008A4C28" w:rsidRDefault="0017271F" w:rsidP="0017271F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A4C28">
              <w:rPr>
                <w:rFonts w:ascii="Times New Roman" w:hAnsi="Times New Roman" w:cs="Times New Roman"/>
                <w:b/>
                <w:lang w:val="en-GB"/>
              </w:rPr>
              <w:t>AT3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23.94 ± 0.24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26.47 ± 0.92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27.67 ± 0.94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27.61 ± 0.59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25.38 ± 0.52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</w:tr>
      <w:tr w:rsidR="002A40F1" w:rsidRPr="008A4C28" w:rsidTr="0074437D">
        <w:trPr>
          <w:trHeight w:val="56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D3712" w:rsidRPr="008A4C28" w:rsidRDefault="0017271F" w:rsidP="0017271F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A4C28">
              <w:rPr>
                <w:rFonts w:ascii="Times New Roman" w:hAnsi="Times New Roman" w:cs="Times New Roman"/>
                <w:b/>
                <w:lang w:val="en-GB"/>
              </w:rPr>
              <w:t>FT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23.56 ± 0.29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24.64 ± 0.66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25.18 ± 0.63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25.24 ± 0.47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712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24.57 ± 0.36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</w:tr>
      <w:tr w:rsidR="0074437D" w:rsidRPr="008A4C28" w:rsidTr="0074437D">
        <w:trPr>
          <w:trHeight w:val="567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1F" w:rsidRPr="008A4C28" w:rsidRDefault="0017271F" w:rsidP="0017271F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8A4C28">
              <w:rPr>
                <w:rFonts w:ascii="Times New Roman" w:hAnsi="Times New Roman" w:cs="Times New Roman"/>
                <w:b/>
                <w:lang w:val="en-GB"/>
              </w:rPr>
              <w:t>GT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271F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23.57 ± 0.24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271F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24.51 ± 0.76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271F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25.15 ± 0.61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271F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25.13 ± 0.49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271F" w:rsidRPr="008A4C28" w:rsidRDefault="00345DCE" w:rsidP="008A4C28">
            <w:pPr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A4C28">
              <w:rPr>
                <w:rFonts w:ascii="Times New Roman" w:hAnsi="Times New Roman" w:cs="Times New Roman"/>
                <w:lang w:val="en-GB"/>
              </w:rPr>
              <w:t>24.86 ± 0.44</w:t>
            </w:r>
            <w:r w:rsidR="00D87D1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7D1E" w:rsidRPr="00D87D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</w:tr>
    </w:tbl>
    <w:p w:rsidR="007B1160" w:rsidRPr="00276DAE" w:rsidRDefault="007B1160" w:rsidP="00276DAE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lang w:val="en-GB"/>
        </w:rPr>
      </w:pPr>
      <w:r w:rsidRPr="00276DAE">
        <w:rPr>
          <w:rFonts w:ascii="Times New Roman" w:hAnsi="Times New Roman" w:cs="Times New Roman"/>
          <w:b/>
          <w:lang w:val="en-GB"/>
        </w:rPr>
        <w:t>AT1</w:t>
      </w:r>
      <w:r w:rsidRPr="00276DAE">
        <w:rPr>
          <w:rFonts w:ascii="Times New Roman" w:hAnsi="Times New Roman" w:cs="Times New Roman"/>
          <w:lang w:val="en-GB"/>
        </w:rPr>
        <w:t xml:space="preserve"> = air temperature</w:t>
      </w:r>
      <w:r w:rsidR="00276DAE">
        <w:rPr>
          <w:rFonts w:ascii="Times New Roman" w:hAnsi="Times New Roman" w:cs="Times New Roman"/>
          <w:lang w:val="en-GB"/>
        </w:rPr>
        <w:t xml:space="preserve"> at</w:t>
      </w:r>
      <w:r w:rsidRPr="00276DAE">
        <w:rPr>
          <w:rFonts w:ascii="Times New Roman" w:hAnsi="Times New Roman" w:cs="Times New Roman"/>
          <w:lang w:val="en-GB"/>
        </w:rPr>
        <w:t xml:space="preserve"> 2.5 m above ground; </w:t>
      </w:r>
      <w:r w:rsidRPr="00276DAE">
        <w:rPr>
          <w:rFonts w:ascii="Times New Roman" w:hAnsi="Times New Roman" w:cs="Times New Roman"/>
          <w:b/>
          <w:lang w:val="en-GB"/>
        </w:rPr>
        <w:t>AT2</w:t>
      </w:r>
      <w:r w:rsidRPr="00276DAE">
        <w:rPr>
          <w:rFonts w:ascii="Times New Roman" w:hAnsi="Times New Roman" w:cs="Times New Roman"/>
          <w:lang w:val="en-GB"/>
        </w:rPr>
        <w:t xml:space="preserve"> = air temperature</w:t>
      </w:r>
      <w:r w:rsidR="00276DAE">
        <w:rPr>
          <w:rFonts w:ascii="Times New Roman" w:hAnsi="Times New Roman" w:cs="Times New Roman"/>
          <w:lang w:val="en-GB"/>
        </w:rPr>
        <w:t xml:space="preserve"> at</w:t>
      </w:r>
      <w:r w:rsidRPr="00276DAE">
        <w:rPr>
          <w:rFonts w:ascii="Times New Roman" w:hAnsi="Times New Roman" w:cs="Times New Roman"/>
          <w:lang w:val="en-GB"/>
        </w:rPr>
        <w:t xml:space="preserve"> 1.5 m above ground; </w:t>
      </w:r>
      <w:r w:rsidRPr="00276DAE">
        <w:rPr>
          <w:rFonts w:ascii="Times New Roman" w:hAnsi="Times New Roman" w:cs="Times New Roman"/>
          <w:b/>
          <w:lang w:val="en-GB"/>
        </w:rPr>
        <w:t>AT3</w:t>
      </w:r>
      <w:r w:rsidRPr="00276DAE">
        <w:rPr>
          <w:rFonts w:ascii="Times New Roman" w:hAnsi="Times New Roman" w:cs="Times New Roman"/>
          <w:lang w:val="en-GB"/>
        </w:rPr>
        <w:t xml:space="preserve"> = air temperature</w:t>
      </w:r>
      <w:r w:rsidR="00276DAE">
        <w:rPr>
          <w:rFonts w:ascii="Times New Roman" w:hAnsi="Times New Roman" w:cs="Times New Roman"/>
          <w:lang w:val="en-GB"/>
        </w:rPr>
        <w:t xml:space="preserve"> at</w:t>
      </w:r>
      <w:r w:rsidRPr="00276DAE">
        <w:rPr>
          <w:rFonts w:ascii="Times New Roman" w:hAnsi="Times New Roman" w:cs="Times New Roman"/>
          <w:lang w:val="en-GB"/>
        </w:rPr>
        <w:t xml:space="preserve"> </w:t>
      </w:r>
      <w:r w:rsidRPr="00276DAE">
        <w:rPr>
          <w:rFonts w:ascii="Times New Roman" w:hAnsi="Times New Roman" w:cs="Times New Roman"/>
          <w:color w:val="000000"/>
          <w:lang w:val="en-GB"/>
        </w:rPr>
        <w:t xml:space="preserve">0.1 m from foam and ground; </w:t>
      </w:r>
      <w:r w:rsidR="007E347C" w:rsidRPr="00276DAE">
        <w:rPr>
          <w:rFonts w:ascii="Times New Roman" w:hAnsi="Times New Roman" w:cs="Times New Roman"/>
          <w:b/>
          <w:color w:val="000000"/>
          <w:lang w:val="en-GB"/>
        </w:rPr>
        <w:t>FT</w:t>
      </w:r>
      <w:r w:rsidR="007E347C" w:rsidRPr="00276DAE">
        <w:rPr>
          <w:rFonts w:ascii="Times New Roman" w:hAnsi="Times New Roman" w:cs="Times New Roman"/>
          <w:color w:val="000000"/>
          <w:lang w:val="en-GB"/>
        </w:rPr>
        <w:t xml:space="preserve"> = temperature inside foam; </w:t>
      </w:r>
      <w:r w:rsidR="007E347C" w:rsidRPr="00276DAE">
        <w:rPr>
          <w:rFonts w:ascii="Times New Roman" w:hAnsi="Times New Roman" w:cs="Times New Roman"/>
          <w:b/>
          <w:color w:val="000000"/>
          <w:lang w:val="en-GB"/>
        </w:rPr>
        <w:t xml:space="preserve">GT </w:t>
      </w:r>
      <w:r w:rsidR="007E347C" w:rsidRPr="00276DAE">
        <w:rPr>
          <w:rFonts w:ascii="Times New Roman" w:hAnsi="Times New Roman" w:cs="Times New Roman"/>
          <w:color w:val="000000"/>
          <w:lang w:val="en-GB"/>
        </w:rPr>
        <w:t>= temperature 0.1 m below</w:t>
      </w:r>
      <w:r w:rsidR="00667EC6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7E347C" w:rsidRPr="00276DAE">
        <w:rPr>
          <w:rFonts w:ascii="Times New Roman" w:hAnsi="Times New Roman" w:cs="Times New Roman"/>
          <w:color w:val="000000"/>
          <w:lang w:val="en-GB"/>
        </w:rPr>
        <w:t>ground.</w:t>
      </w:r>
    </w:p>
    <w:sectPr w:rsidR="007B1160" w:rsidRPr="00276DAE" w:rsidSect="00DA380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EyNDQ3MTAxNzCyMDNV0lEKTi0uzszPAykwrAUAHQ7/AywAAAA="/>
  </w:docVars>
  <w:rsids>
    <w:rsidRoot w:val="00175A35"/>
    <w:rsid w:val="00056876"/>
    <w:rsid w:val="000F0BBF"/>
    <w:rsid w:val="00100F08"/>
    <w:rsid w:val="00143948"/>
    <w:rsid w:val="0017271F"/>
    <w:rsid w:val="00175A35"/>
    <w:rsid w:val="001F68F1"/>
    <w:rsid w:val="002071CA"/>
    <w:rsid w:val="00250727"/>
    <w:rsid w:val="00276DAE"/>
    <w:rsid w:val="002A40F1"/>
    <w:rsid w:val="002D3712"/>
    <w:rsid w:val="00345DCE"/>
    <w:rsid w:val="003C4E6C"/>
    <w:rsid w:val="00427645"/>
    <w:rsid w:val="0045466B"/>
    <w:rsid w:val="005620A8"/>
    <w:rsid w:val="00667EC6"/>
    <w:rsid w:val="0074437D"/>
    <w:rsid w:val="0075590A"/>
    <w:rsid w:val="007B1160"/>
    <w:rsid w:val="007C34C8"/>
    <w:rsid w:val="007E347C"/>
    <w:rsid w:val="008A4C28"/>
    <w:rsid w:val="008E4BC3"/>
    <w:rsid w:val="008E6EB6"/>
    <w:rsid w:val="009261FF"/>
    <w:rsid w:val="00994180"/>
    <w:rsid w:val="009F502D"/>
    <w:rsid w:val="00A5309D"/>
    <w:rsid w:val="00AB1F93"/>
    <w:rsid w:val="00AC3930"/>
    <w:rsid w:val="00B708CB"/>
    <w:rsid w:val="00D26C32"/>
    <w:rsid w:val="00D64F79"/>
    <w:rsid w:val="00D87D1E"/>
    <w:rsid w:val="00DA3809"/>
    <w:rsid w:val="00DE4219"/>
    <w:rsid w:val="00DF74F1"/>
    <w:rsid w:val="00E31C15"/>
    <w:rsid w:val="00E56CCD"/>
    <w:rsid w:val="00EB4A64"/>
    <w:rsid w:val="00EE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8B4C2-71D0-494D-8E45-BAC57F13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5A35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75A35"/>
    <w:rPr>
      <w:color w:val="0000FF"/>
      <w:u w:val="single"/>
    </w:rPr>
  </w:style>
  <w:style w:type="table" w:styleId="Tabelacomgrade">
    <w:name w:val="Table Grid"/>
    <w:basedOn w:val="Tabelanormal"/>
    <w:uiPriority w:val="39"/>
    <w:rsid w:val="00207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msbento@usp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 Tonelli</dc:creator>
  <cp:keywords/>
  <dc:description/>
  <cp:lastModifiedBy>José Mauricio Simões Bento</cp:lastModifiedBy>
  <cp:revision>11</cp:revision>
  <cp:lastPrinted>2018-02-27T13:29:00Z</cp:lastPrinted>
  <dcterms:created xsi:type="dcterms:W3CDTF">2018-01-29T15:19:00Z</dcterms:created>
  <dcterms:modified xsi:type="dcterms:W3CDTF">2018-02-27T13:29:00Z</dcterms:modified>
</cp:coreProperties>
</file>