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10027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b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b/>
          <w:kern w:val="2"/>
          <w:sz w:val="24"/>
          <w:szCs w:val="24"/>
          <w:lang w:val="en-GB"/>
        </w:rPr>
        <w:t>Association between DNA methylation in cord blood and maternal smoking: The Hokkaido Study on Environment and Children’s Health</w:t>
      </w:r>
    </w:p>
    <w:p w14:paraId="0DEFAD5D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</w:p>
    <w:p w14:paraId="3EDA906B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Kunio Miyake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1,*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Akio Kawaguchi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2,*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Ryu Miura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Sachiko Kobayashi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Nguyen Quoc Vuong Tran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1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Sumitaka Kobayashi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Chihiro Miyashita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Atsuko Araki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Takeo Kubota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4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, Zentaro Yamagata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1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 xml:space="preserve"> &amp; Reiko Kishi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</w:p>
    <w:p w14:paraId="61E32539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</w:p>
    <w:p w14:paraId="6217D911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1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Department of Health Sciences, Graduate School of Interdisciplinary Research, University of Yamanashi, Yamanashi, Japan</w:t>
      </w:r>
    </w:p>
    <w:p w14:paraId="47EF4774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2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Yamanashi Community Medicine Support Center, University of Yamanashi Hospital, Yamanashi, Japan</w:t>
      </w:r>
    </w:p>
    <w:p w14:paraId="419504A8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3</w:t>
      </w:r>
      <w:r w:rsidRPr="00525AC8"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val="en-GB"/>
        </w:rPr>
        <w:t>Center for Environmental and Health Sciences, Hokkaido University, Hokkaido, Japan</w:t>
      </w:r>
    </w:p>
    <w:p w14:paraId="0CE080DE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vertAlign w:val="superscript"/>
          <w:lang w:val="en-GB"/>
        </w:rPr>
        <w:t>4</w:t>
      </w:r>
      <w:r w:rsidRPr="00525AC8">
        <w:rPr>
          <w:rFonts w:ascii="Times New Roman" w:eastAsia="ＭＳ Ｐゴシック" w:hAnsi="Times New Roman" w:cs="Times New Roman"/>
          <w:color w:val="000000"/>
          <w:sz w:val="24"/>
          <w:szCs w:val="24"/>
          <w:lang w:val="en-GB"/>
        </w:rPr>
        <w:t>Faculty of Child Studies, Seitoku University, Iwase 550, Chiba, Japan</w:t>
      </w:r>
    </w:p>
    <w:p w14:paraId="1BBC8457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</w:p>
    <w:p w14:paraId="2A2DC038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  <w:lang w:val="en-GB"/>
        </w:rPr>
        <w:t>*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Kunio Miyake and Akio Kawaguchi contributed equally to this work.</w:t>
      </w:r>
    </w:p>
    <w:p w14:paraId="3833EA2D" w14:textId="77777777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</w:p>
    <w:p w14:paraId="3AABA547" w14:textId="5AB9D540" w:rsidR="009E1F55" w:rsidRPr="00525AC8" w:rsidRDefault="009E1F55" w:rsidP="009E1F55">
      <w:pPr>
        <w:widowControl w:val="0"/>
        <w:spacing w:after="0" w:line="360" w:lineRule="auto"/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</w:pP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 xml:space="preserve">Correspondence and requests for materials should be addressed to K.M. (email: </w:t>
      </w:r>
      <w:hyperlink r:id="rId6" w:history="1">
        <w:r w:rsidRPr="00525AC8">
          <w:rPr>
            <w:rFonts w:ascii="Times New Roman" w:eastAsia="ＭＳ 明朝" w:hAnsi="Times New Roman" w:cs="Times New Roman"/>
            <w:color w:val="0563C1"/>
            <w:kern w:val="2"/>
            <w:sz w:val="24"/>
            <w:szCs w:val="24"/>
            <w:u w:val="single"/>
            <w:lang w:val="en-GB"/>
          </w:rPr>
          <w:t>kmiyake@yamanashi.ac.jp</w:t>
        </w:r>
      </w:hyperlink>
      <w:r w:rsidR="004A07FF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)</w:t>
      </w:r>
      <w:r w:rsidRPr="00525AC8">
        <w:rPr>
          <w:rFonts w:ascii="Times New Roman" w:eastAsia="ＭＳ 明朝" w:hAnsi="Times New Roman" w:cs="Times New Roman"/>
          <w:kern w:val="2"/>
          <w:sz w:val="24"/>
          <w:szCs w:val="24"/>
          <w:lang w:val="en-GB"/>
        </w:rPr>
        <w:t>.</w:t>
      </w:r>
    </w:p>
    <w:p w14:paraId="5459F4C0" w14:textId="4EBF469D" w:rsidR="009E1F55" w:rsidRPr="00525AC8" w:rsidRDefault="009E1F5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25AC8">
        <w:rPr>
          <w:rFonts w:ascii="Times New Roman" w:eastAsia="Times New Roman" w:hAnsi="Times New Roman" w:cs="Times New Roman"/>
          <w:b/>
          <w:bCs/>
          <w:color w:val="000000"/>
        </w:rPr>
        <w:br w:type="page"/>
      </w:r>
    </w:p>
    <w:p w14:paraId="22B8B882" w14:textId="3E3402DB" w:rsidR="002D2177" w:rsidRDefault="002869BC" w:rsidP="002D21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B7261" wp14:editId="248C4E0B">
                <wp:simplePos x="0" y="0"/>
                <wp:positionH relativeFrom="column">
                  <wp:posOffset>5346644</wp:posOffset>
                </wp:positionH>
                <wp:positionV relativeFrom="paragraph">
                  <wp:posOffset>1627505</wp:posOffset>
                </wp:positionV>
                <wp:extent cx="216000" cy="0"/>
                <wp:effectExtent l="0" t="76200" r="1270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87B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left:0;text-align:left;margin-left:421pt;margin-top:128.15pt;width:1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e95AEAADIEAAAOAAAAZHJzL2Uyb0RvYy54bWysU02P2yAQvVfqf0DcGzs5rLpRnFWV7fZS&#10;tVG3/QEshhgJGDTQ2P73HbDjbD9UqdVesAfmzZv3GHZ3g7PsrDAa8A1fr2rOlJfQGn9q+LevD2/e&#10;chaT8K2w4FXDRxX53f71q10ftmoDHdhWIaMiPm770PAupbCtqig75URcQVCeDjWgE4lCPFUtip6q&#10;O1tt6vqm6gHbgCBVjLR7Px3yfamvtZLps9ZRJWYbTr2lsmJZn/Ja7Xdie0IROiPnNsR/dOGE8US6&#10;lLoXSbDvaH4r5YxEiKDTSoKrQGsjVdFAatb1L2oeOxFU0ULmxLDYFF+urPx0PiIzbcNvOfPC0RU9&#10;JhTm1CX2DhF6dgDvyUZAdpvd6kPcEujgjzhHMRwxSx80uvwlUWwoDo+Lw2pITNLmZn1T13QP8nJU&#10;XXEBY/qgwLH80/A4t7Hwr4vB4vwxJmIm4AWQSa3PawRr2gdjbQnyDKmDRXYWdPtpWOf+CfdTVhLG&#10;vvctS2Mg7QmN8Cer5sxctcqKJ43lL41WTYxflCbnSNXUWZnZK5+QUvl04bSesjNMU3cLsC6S/gqc&#10;8zNUlXn+F/CCKMzg0wJ2xgP+if1qk57yLw5MurMFT9CO5faLNTSYxdX5EeXJfx4X+PWp738AAAD/&#10;/wMAUEsDBBQABgAIAAAAIQALfCP33wAAAAsBAAAPAAAAZHJzL2Rvd25yZXYueG1sTI9RS8NAEITf&#10;Bf/DsYJv9tKoMcZcShEKRRFq9QdccmsSvNuLuWub/HtXEPRxZ4eZb8rV5Kw44hh6TwqWiwQEUuNN&#10;T62C97fNVQ4iRE1GW0+oYMYAq+r8rNSF8Sd6xeM+toJDKBRaQRfjUEgZmg6dDgs/IPHvw49ORz7H&#10;VppRnzjcWZkmSSad7okbOj3gY4fN5/7gFNxvh7a2u+en5Vcybrb9bn6Z1rNSlxfT+gFExCn+meEH&#10;n9GhYqbaH8gEYRXkNylviQrS2+waBDvyu4yV+leRVSn/b6i+AQAA//8DAFBLAQItABQABgAIAAAA&#10;IQC2gziS/gAAAOEBAAATAAAAAAAAAAAAAAAAAAAAAABbQ29udGVudF9UeXBlc10ueG1sUEsBAi0A&#10;FAAGAAgAAAAhADj9If/WAAAAlAEAAAsAAAAAAAAAAAAAAAAALwEAAF9yZWxzLy5yZWxzUEsBAi0A&#10;FAAGAAgAAAAhALAeJ73kAQAAMgQAAA4AAAAAAAAAAAAAAAAALgIAAGRycy9lMm9Eb2MueG1sUEsB&#10;Ai0AFAAGAAgAAAAhAAt8I/f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59246" wp14:editId="6B0E4DAC">
                <wp:simplePos x="0" y="0"/>
                <wp:positionH relativeFrom="column">
                  <wp:posOffset>2426914</wp:posOffset>
                </wp:positionH>
                <wp:positionV relativeFrom="paragraph">
                  <wp:posOffset>342900</wp:posOffset>
                </wp:positionV>
                <wp:extent cx="215900" cy="0"/>
                <wp:effectExtent l="0" t="76200" r="1270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62E4A" id="Straight Arrow Connector 8" o:spid="_x0000_s1026" type="#_x0000_t32" style="position:absolute;left:0;text-align:left;margin-left:191.1pt;margin-top:27pt;width:1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GT/5AEAADIEAAAOAAAAZHJzL2Uyb0RvYy54bWysU9uO0zAQfUfiHyy/06SVQEvVdIW6LC8I&#10;KhY+wOvYiSXbY41N0/w9YydNuQmJ1b44sT1nzpwz493t2Vl2UhgN+IavVzVnyktoje8a/u3r/asb&#10;zmISvhUWvGr4qCK/3b98sRvCVm2gB9sqZJTEx+0QGt6nFLZVFWWvnIgrCMrTpQZ0ItEWu6pFMVB2&#10;Z6tNXb+pBsA2IEgVI53eTZd8X/JrrWT6rHVUidmGU22prFjWx7xW+53YdihCb+RchnhCFU4YT6RL&#10;qjuRBPuO5o9UzkiECDqtJLgKtDZSFQ2kZl3/puahF0EVLWRODItN8fnSyk+nIzLTNpwa5YWjFj0k&#10;FKbrE3uHCAM7gPdkIyC7yW4NIW4JdPBHnHcxHDFLP2t0+Uui2Lk4PC4Oq3Nikg4369dva+qDvFxV&#10;V1zAmD4ocCz/NDzOZSz862KwOH2MiZgJeAFkUuvzGsGa9t5YWzZ5htTBIjsJ6n46r3P9hPslKglj&#10;3/uWpTGQ9oRG+M6qOTJnrbLiSWP5S6NVE+MXpck5UjVVVmb2yiekVD5dOK2n6AzTVN0CrIukfwLn&#10;+AxVZZ7/B7wgCjP4tICd8YB/Y7/apKf4iwOT7mzBI7Rj6X6xhgazuDo/ojz5P+8L/PrU9z8AAAD/&#10;/wMAUEsDBBQABgAIAAAAIQAq7sue3gAAAAkBAAAPAAAAZHJzL2Rvd25yZXYueG1sTI/dSsNAEIXv&#10;Bd9hGcE7u0mspY3ZlCIUiiLU2gfYZMckuDsbs9s2eXtHvNDLOfNxfor16Kw44xA6TwrSWQICqfam&#10;o0bB8X17twQRoiajrSdUMGGAdXl9Vejc+Au94fkQG8EmFHKtoI2xz6UMdYtOh5nvkfj34QenI59D&#10;I82gL2zurMySZCGd7ogTWt3jU4v15+HkFKx2fVPZ/ctz+pUM2123n17HzaTU7c24eQQRcYx/MPzU&#10;5+pQcqfKn8gEYRXcL7OMUQUPc97EwDxdsFD9CrIs5P8F5TcAAAD//wMAUEsBAi0AFAAGAAgAAAAh&#10;ALaDOJL+AAAA4QEAABMAAAAAAAAAAAAAAAAAAAAAAFtDb250ZW50X1R5cGVzXS54bWxQSwECLQAU&#10;AAYACAAAACEAOP0h/9YAAACUAQAACwAAAAAAAAAAAAAAAAAvAQAAX3JlbHMvLnJlbHNQSwECLQAU&#10;AAYACAAAACEAPMhk/+QBAAAyBAAADgAAAAAAAAAAAAAAAAAuAgAAZHJzL2Uyb0RvYy54bWxQSwEC&#10;LQAUAAYACAAAACEAKu7Lnt4AAAAJ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Pr="002869BC">
        <w:rPr>
          <w:rFonts w:ascii="Times New Roman" w:eastAsia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44D38" wp14:editId="6C5E5789">
                <wp:simplePos x="0" y="0"/>
                <wp:positionH relativeFrom="column">
                  <wp:posOffset>1478859</wp:posOffset>
                </wp:positionH>
                <wp:positionV relativeFrom="paragraph">
                  <wp:posOffset>1613535</wp:posOffset>
                </wp:positionV>
                <wp:extent cx="215900" cy="0"/>
                <wp:effectExtent l="0" t="76200" r="1270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00555" id="Straight Arrow Connector 7" o:spid="_x0000_s1026" type="#_x0000_t32" style="position:absolute;left:0;text-align:left;margin-left:116.45pt;margin-top:127.0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S25AEAADIEAAAOAAAAZHJzL2Uyb0RvYy54bWysU9uO0zAQfUfiHyy/06SVYCFqukJdlhcE&#10;FQsf4HXGjSXfNDZN+veMnTRlASGBeHEy9pw5c47H29vRGnYCjNq7lq9XNWfgpO+0O7b865f7F685&#10;i0m4ThjvoOVniPx29/zZdggNbHzvTQfIqIiLzRBa3qcUmqqKsgcr4soHcHSoPFqRKMRj1aEYqLo1&#10;1aauX1WDxy6glxAj7d5Nh3xX6isFMn1SKkJipuXUWyorlvUxr9VuK5ojitBrObch/qELK7Qj0qXU&#10;nUiCfUP9SymrJfroVVpJbyuvlJZQNJCadf2TmodeBChayJwYFpvi/ysrP54OyHTX8hvOnLB0RQ8J&#10;hT72ib1F9APbe+fIRo/sJrs1hNgQaO8OOEcxHDBLHxXa/CVRbCwOnxeHYUxM0uZm/fJNTfcgL0fV&#10;FRcwpvfgLcs/LY9zGwv/uhgsTh9iImYCXgCZ1Li8Rm90d6+NKUGeIdgbZCdBt5/Gde6fcE+yktDm&#10;netYOgfSnlALdzQwZ+aqVVY8aSx/6WxgYvwMipwjVVNnZWavfEJKcOnCaRxlZ5ii7hZgXST9ETjn&#10;ZyiUef4b8IIozN6lBWy18/g79qtNasq/ODDpzhY8+u5cbr9YQ4NZXJ0fUZ78H+MCvz713XcAAAD/&#10;/wMAUEsDBBQABgAIAAAAIQC/QHbq3wAAAAsBAAAPAAAAZHJzL2Rvd25yZXYueG1sTI/RSsNAEEXf&#10;Bf9hGcE3u0nUYGM2pQiFogi1+gGb7JgEd2djdtsmf+8IQn2bufdy50y5mpwVRxxD70lBukhAIDXe&#10;9NQq+Hjf3DyACFGT0dYTKpgxwKq6vCh1YfyJ3vC4j63gEgqFVtDFOBRShqZDp8PCD0jsffrR6cjr&#10;2Eoz6hOXOyuzJMml0z3xhU4P+NRh87U/OAXL7dDWdvfynH4n42bb7+bXaT0rdX01rR9BRJziOQy/&#10;+IwOFTPV/kAmCKsgu82WHOXh/i4FwYksz1mp/xRZlfL/D9UPAAAA//8DAFBLAQItABQABgAIAAAA&#10;IQC2gziS/gAAAOEBAAATAAAAAAAAAAAAAAAAAAAAAABbQ29udGVudF9UeXBlc10ueG1sUEsBAi0A&#10;FAAGAAgAAAAhADj9If/WAAAAlAEAAAsAAAAAAAAAAAAAAAAALwEAAF9yZWxzLy5yZWxzUEsBAi0A&#10;FAAGAAgAAAAhAJ9JNLbkAQAAMgQAAA4AAAAAAAAAAAAAAAAALgIAAGRycy9lMm9Eb2MueG1sUEsB&#10;Ai0AFAAGAAgAAAAhAL9Adur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2D2177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586F0353" wp14:editId="0B98455E">
            <wp:extent cx="5943600" cy="2032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 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B074E" w14:textId="1B03A7F3" w:rsidR="002D2177" w:rsidRPr="002869BC" w:rsidRDefault="002D2177" w:rsidP="002D217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Figure </w:t>
      </w:r>
      <w:r w:rsidR="00D84D74"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1. </w:t>
      </w:r>
      <w:r w:rsidR="0050740D" w:rsidRPr="002869BC">
        <w:rPr>
          <w:rFonts w:ascii="Times New Roman" w:eastAsia="Times New Roman" w:hAnsi="Times New Roman" w:cs="Times New Roman"/>
          <w:bCs/>
          <w:color w:val="000000" w:themeColor="text1"/>
        </w:rPr>
        <w:t>Box plot of</w:t>
      </w:r>
      <w:r w:rsidR="0050740D"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>n</w:t>
      </w:r>
      <w:r w:rsidR="0050740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ext 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>g</w:t>
      </w:r>
      <w:r w:rsidR="0050740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eneration 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>s</w:t>
      </w:r>
      <w:r w:rsidR="0050740D" w:rsidRPr="002869BC">
        <w:rPr>
          <w:rFonts w:ascii="Times New Roman" w:eastAsia="Times New Roman" w:hAnsi="Times New Roman" w:cs="Times New Roman"/>
          <w:bCs/>
          <w:color w:val="000000" w:themeColor="text1"/>
        </w:rPr>
        <w:t>equencing</w:t>
      </w:r>
      <w:r w:rsidR="004D686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analysis of </w:t>
      </w:r>
      <w:r w:rsidR="004D686D" w:rsidRPr="002869BC">
        <w:rPr>
          <w:rFonts w:ascii="Times New Roman" w:eastAsia="Times New Roman" w:hAnsi="Times New Roman" w:cs="Times New Roman"/>
          <w:bCs/>
          <w:i/>
          <w:color w:val="000000" w:themeColor="text1"/>
        </w:rPr>
        <w:t>AHRR</w:t>
      </w:r>
      <w:r w:rsidR="004D686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cg21161138, </w:t>
      </w:r>
      <w:r w:rsidR="004D686D" w:rsidRPr="002869BC">
        <w:rPr>
          <w:rFonts w:ascii="Times New Roman" w:eastAsia="Times New Roman" w:hAnsi="Times New Roman" w:cs="Times New Roman"/>
          <w:bCs/>
          <w:i/>
          <w:color w:val="000000" w:themeColor="text1"/>
        </w:rPr>
        <w:t>SHANK2</w:t>
      </w:r>
      <w:r w:rsidR="004D686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cg05780228,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and</w:t>
      </w:r>
      <w:r w:rsidR="004D686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D686D" w:rsidRPr="002869BC">
        <w:rPr>
          <w:rFonts w:ascii="Times New Roman" w:eastAsia="Times New Roman" w:hAnsi="Times New Roman" w:cs="Times New Roman"/>
          <w:bCs/>
          <w:i/>
          <w:color w:val="000000" w:themeColor="text1"/>
        </w:rPr>
        <w:t>EVC2</w:t>
      </w:r>
      <w:r w:rsidR="004D686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cg01290904 before removal of outliners</w:t>
      </w:r>
      <w:r w:rsidR="0050740D" w:rsidRPr="002869BC">
        <w:rPr>
          <w:rFonts w:ascii="Times New Roman" w:eastAsia="Times New Roman" w:hAnsi="Times New Roman" w:cs="Times New Roman"/>
          <w:bCs/>
          <w:color w:val="000000" w:themeColor="text1"/>
        </w:rPr>
        <w:t>, supplement to Figure 4 and Table 3</w:t>
      </w:r>
      <w:r w:rsidR="004D686D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. </w:t>
      </w:r>
      <w:r w:rsidR="002869BC">
        <w:rPr>
          <w:rFonts w:ascii="Times New Roman" w:eastAsia="Times New Roman" w:hAnsi="Times New Roman" w:cs="Times New Roman"/>
          <w:bCs/>
          <w:color w:val="000000" w:themeColor="text1"/>
        </w:rPr>
        <w:t>Black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arrows indicate the outliers.</w:t>
      </w:r>
    </w:p>
    <w:p w14:paraId="27A3F808" w14:textId="552C6FFF" w:rsidR="00230125" w:rsidRDefault="00230125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br w:type="page"/>
      </w:r>
    </w:p>
    <w:p w14:paraId="24D1601B" w14:textId="77777777" w:rsidR="002D2177" w:rsidRDefault="002D2177" w:rsidP="002D21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B2965B0" w14:textId="0A2DDAB4" w:rsidR="00230125" w:rsidRPr="002869BC" w:rsidRDefault="002869BC" w:rsidP="00EA70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5A78E" wp14:editId="1D3D0EEB">
                <wp:simplePos x="0" y="0"/>
                <wp:positionH relativeFrom="column">
                  <wp:posOffset>4751705</wp:posOffset>
                </wp:positionH>
                <wp:positionV relativeFrom="paragraph">
                  <wp:posOffset>1429964</wp:posOffset>
                </wp:positionV>
                <wp:extent cx="215900" cy="0"/>
                <wp:effectExtent l="0" t="76200" r="1270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54F8" id="Straight Arrow Connector 11" o:spid="_x0000_s1026" type="#_x0000_t32" style="position:absolute;left:0;text-align:left;margin-left:374.15pt;margin-top:112.6pt;width:1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kU5QEAADQEAAAOAAAAZHJzL2Uyb0RvYy54bWysU9uOEzEMfUfiH6K805lWAkHV6Qp1WV4Q&#10;rNjlA7KZpBMpiSPHdNq/x8m0U25CAvHiGSc+ts+xs7k5Bi8OBrOD2MnlopXCRA29i/tOfnm8e/Fa&#10;ikwq9spDNJ08mSxvts+fbca0NisYwPcGBSeJeT2mTg5Ead00WQ8mqLyAZCJfWsCgiF3cNz2qkbMH&#10;36za9lUzAvYJQZuc+fR2upTbmt9ao+mTtdmQ8J3k3qharPap2Ga7Ues9qjQ4fW5D/UMXQbnIRedU&#10;t4qU+Irul1TBaYQMlhYaQgPWOm0qB2azbH9i8zCoZCoXFienWab8/9Lqj4d7FK7n2S2liCrwjB4I&#10;ldsPJN4iwih2ECPrCCg4hPUaU14zbBfv8ezldI+F/NFiKF+mJY5V49OssTmS0Hy4Wr580/Ik9OWq&#10;ueISZnpvIIjy08l87mNuYFklVocPmbgyAy+AUtTHYjN4198576tTtsjsPIqD4vnTsfbPuB+iSDn/&#10;LvaCTonJEzoV994UphxZsjaF8cSx/tHJm6niZ2NZO2Y1dVa39lpPaW0iXWr6yNEFZrm7GdhWSn8E&#10;nuML1NSN/hvwjKiVIdIMDi4C/q76VSY7xV8UmHgXCZ6gP9XpV2l4NatW52dUdv97v8Kvj337DQAA&#10;//8DAFBLAwQUAAYACAAAACEA51s6it8AAAALAQAADwAAAGRycy9kb3ducmV2LnhtbEyPb0vDMBCH&#10;3wt+h3CC71y6+Ge1Nh1DGAxFmNs+QNqcbTG51CTb2m9vBEFf3u8efvdcuRytYSf0oXckYT7LgCE1&#10;TvfUSjjs1zc5sBAVaWUcoYQJAyyry4tSFdqd6R1Pu9iyVEKhUBK6GIeC89B0aFWYuQEp7T6ctyqm&#10;0bdce3VO5dZwkWUP3Kqe0oVODfjcYfO5O1oJj5uhrc329WX+lfn1pt9Ob+NqkvL6alw9AYs4xj8Y&#10;fvSTOlTJqXZH0oEZCYu7/DahEoS4F8ASschFSurfhFcl//9D9Q0AAP//AwBQSwECLQAUAAYACAAA&#10;ACEAtoM4kv4AAADhAQAAEwAAAAAAAAAAAAAAAAAAAAAAW0NvbnRlbnRfVHlwZXNdLnhtbFBLAQIt&#10;ABQABgAIAAAAIQA4/SH/1gAAAJQBAAALAAAAAAAAAAAAAAAAAC8BAABfcmVscy8ucmVsc1BLAQIt&#10;ABQABgAIAAAAIQCzcwkU5QEAADQEAAAOAAAAAAAAAAAAAAAAAC4CAABkcnMvZTJvRG9jLnhtbFBL&#10;AQItABQABgAIAAAAIQDnWzqK3wAAAAs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9BE9A" wp14:editId="698810E4">
                <wp:simplePos x="0" y="0"/>
                <wp:positionH relativeFrom="column">
                  <wp:posOffset>1469969</wp:posOffset>
                </wp:positionH>
                <wp:positionV relativeFrom="paragraph">
                  <wp:posOffset>1407795</wp:posOffset>
                </wp:positionV>
                <wp:extent cx="215900" cy="0"/>
                <wp:effectExtent l="0" t="76200" r="1270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A8C02" id="Straight Arrow Connector 10" o:spid="_x0000_s1026" type="#_x0000_t32" style="position:absolute;left:0;text-align:left;margin-left:115.75pt;margin-top:110.85pt;width:1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fhA5QEAADQEAAAOAAAAZHJzL2Uyb0RvYy54bWysU9uO0zAQfUfiH6y806SVQFA1XaEuywuC&#10;il0+wOuMG0u2xxqbpv17xk6achPSrnhxMvacOXOOx5ubk7PiCBQN+rZaLppKgFfYGX9oq28Pd6/e&#10;ViIm6Ttp0UNbnSFWN9uXLzZDWMMKe7QdkOAiPq6H0FZ9SmFd11H14GRcYADPhxrJycQhHeqO5MDV&#10;na1XTfOmHpC6QKggRt69HQ+rbamvNaj0ResISdi24t5SWamsj3mttxu5PpAMvVFTG/IZXThpPJPO&#10;pW5lkuI7mT9KOaMII+q0UOhq1NooKBpYzbL5Tc19LwMULWxODLNN8f+VVZ+PexKm47tje7x0fEf3&#10;iaQ59Em8J8JB7NB79hFJcAr7NYS4ZtjO72mKYthTFn/S5PKXZYlT8fg8ewynJBRvrpav3zVMpS5H&#10;9RUXKKaPgE7kn7aKUx9zA8tisTx+iomZGXgBZFLr8xrRmu7OWFuCPEWwsySOku8/nZa5f8b9kpWk&#10;sR98J9I5sPhERvqDhSkzV62z4lFj+UtnCyPjV9DsHasaOytTe+WTSoFPF07rOTvDNHc3A5si6Z/A&#10;KT9DoUz0U8AzojCjTzPYGY/0N/arTXrMvzgw6s4WPGJ3LrdfrOHRLK5OzyjP/s9xgV8f+/YHAAAA&#10;//8DAFBLAwQUAAYACAAAACEA1IXxHN8AAAALAQAADwAAAGRycy9kb3ducmV2LnhtbEyP0UrDQBBF&#10;3wX/YRnBN7tJpNXGbEoRCkURau0HbLJjEtydjdltm/y9Iwj1bebey50zxWp0VpxwCJ0nBeksAYFU&#10;e9NRo+Dwsbl7BBGiJqOtJ1QwYYBVeX1V6Nz4M73jaR8bwSUUcq2gjbHPpQx1i06Hme+R2Pv0g9OR&#10;16GRZtBnLndWZkmykE53xBda3eNzi/XX/ugULLd9U9nd60v6nQybbbeb3sb1pNTtzbh+AhFxjJcw&#10;/OIzOpTMVPkjmSCsguw+nXOUhyx9AMGJbDFnpfpTZFnI/z+UPwAAAP//AwBQSwECLQAUAAYACAAA&#10;ACEAtoM4kv4AAADhAQAAEwAAAAAAAAAAAAAAAAAAAAAAW0NvbnRlbnRfVHlwZXNdLnhtbFBLAQIt&#10;ABQABgAIAAAAIQA4/SH/1gAAAJQBAAALAAAAAAAAAAAAAAAAAC8BAABfcmVscy8ucmVsc1BLAQIt&#10;ABQABgAIAAAAIQDPOfhA5QEAADQEAAAOAAAAAAAAAAAAAAAAAC4CAABkcnMvZTJvRG9jLnhtbFBL&#10;AQItABQABgAIAAAAIQDUhfEc3wAAAAs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5EFC2" wp14:editId="1C2BD2F5">
                <wp:simplePos x="0" y="0"/>
                <wp:positionH relativeFrom="column">
                  <wp:posOffset>3037784</wp:posOffset>
                </wp:positionH>
                <wp:positionV relativeFrom="paragraph">
                  <wp:posOffset>306070</wp:posOffset>
                </wp:positionV>
                <wp:extent cx="215900" cy="0"/>
                <wp:effectExtent l="0" t="76200" r="1270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9750" id="Straight Arrow Connector 12" o:spid="_x0000_s1026" type="#_x0000_t32" style="position:absolute;left:0;text-align:left;margin-left:239.2pt;margin-top:24.1pt;width:1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Rrp5QEAADQEAAAOAAAAZHJzL2Uyb0RvYy54bWysU9uO0zAQfUfiHyy/06SVQFA1XaEuywuC&#10;il0+wOvYjSXbY41Nk/w9YydNuQlpV7xMMvacmTlnxrubwVl2VhgN+IavVzVnyktojT81/NvD3au3&#10;nMUkfCsseNXwUUV+s3/5YteHrdpAB7ZVyCiJj9s+NLxLKWyrKspOORFXEJSnSw3oRCIXT1WLoqfs&#10;zlabun5T9YBtQJAqRjq9nS75vuTXWsn0ReuoErMNp95SsVjsY7bVfie2JxShM3JuQzyjCyeMp6JL&#10;qluRBPuO5o9UzkiECDqtJLgKtDZSFQ7EZl3/xua+E0EVLiRODItM8f+llZ/PR2SmpdltOPPC0Yzu&#10;Ewpz6hJ7jwg9O4D3pCMgoxDSqw9xS7CDP+LsxXDETH7Q6PKXaLGhaDwuGqshMUmHm/XrdzVNQl6u&#10;qisuYEwfFTiWfxoe5z6WBtZFYnH+FBNVJuAFkItan20Ea9o7Y21x8hapg0V2FjT/NKxz/4T7JSoJ&#10;Yz/4lqUxEPmERviTVXNkzlplxhPH8pdGq6aKX5Um7YjV1FnZ2ms9IaXy6VLTeorOME3dLcC6UPon&#10;cI7PUFU2+ingBVEqg08L2BkP+LfqV5n0FH9RYOKdJXiEdizTL9LQahZV52eUd/9nv8Cvj33/AwAA&#10;//8DAFBLAwQUAAYACAAAACEAtwFmu94AAAAJAQAADwAAAGRycy9kb3ducmV2LnhtbEyP0UrDQBBF&#10;3wX/YRnBN7tJqBpjNqUIhaIItfoBm+yYBHdnY3bbJn/viA/1bebey50z5WpyVhxxDL0nBekiAYHU&#10;eNNTq+DjfXOTgwhRk9HWEyqYMcCqurwodWH8id7wuI+t4BIKhVbQxTgUUoamQ6fDwg9I7H360enI&#10;69hKM+oTlzsrsyS5k073xBc6PeBTh83X/uAUPGyHtra7l+f0Oxk32343v07rWanrq2n9CCLiFM9h&#10;+MVndKiYqfYHMkFYBcv7fMlRHvIMBAdu04yF+k+QVSn/f1D9AAAA//8DAFBLAQItABQABgAIAAAA&#10;IQC2gziS/gAAAOEBAAATAAAAAAAAAAAAAAAAAAAAAABbQ29udGVudF9UeXBlc10ueG1sUEsBAi0A&#10;FAAGAAgAAAAhADj9If/WAAAAlAEAAAsAAAAAAAAAAAAAAAAALwEAAF9yZWxzLy5yZWxzUEsBAi0A&#10;FAAGAAgAAAAhADetGunlAQAANAQAAA4AAAAAAAAAAAAAAAAALgIAAGRycy9lMm9Eb2MueG1sUEsB&#10;Ai0AFAAGAAgAAAAhALcBZrveAAAACQ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2D2177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68ED90D9" wp14:editId="57D2269E">
            <wp:extent cx="5943600" cy="1928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 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177" w:rsidRPr="002D217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D2177"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Figure </w:t>
      </w:r>
      <w:r w:rsidR="00D84D74"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="002D2177"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>2.</w:t>
      </w:r>
      <w:r w:rsidR="00230125" w:rsidRPr="002869BC">
        <w:rPr>
          <w:rFonts w:ascii="Times New Roman" w:hAnsi="Times New Roman" w:cs="Times New Roman"/>
          <w:color w:val="000000" w:themeColor="text1"/>
          <w:lang w:val="en-GB"/>
        </w:rPr>
        <w:t xml:space="preserve"> Correlation between HumanMethylation450K array (HM450K) and next generation sequencing (NGS) data analysis for the DNA methylation status of </w:t>
      </w:r>
      <w:r w:rsidR="00230125" w:rsidRPr="002869BC">
        <w:rPr>
          <w:rFonts w:ascii="Times New Roman" w:eastAsia="Times New Roman" w:hAnsi="Times New Roman" w:cs="Times New Roman"/>
          <w:bCs/>
          <w:i/>
          <w:color w:val="000000" w:themeColor="text1"/>
        </w:rPr>
        <w:t>AHRR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cg21161138, </w:t>
      </w:r>
      <w:r w:rsidR="00230125" w:rsidRPr="002869BC">
        <w:rPr>
          <w:rFonts w:ascii="Times New Roman" w:eastAsia="Times New Roman" w:hAnsi="Times New Roman" w:cs="Times New Roman"/>
          <w:bCs/>
          <w:i/>
          <w:color w:val="000000" w:themeColor="text1"/>
        </w:rPr>
        <w:t>SHANK2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cg05780228, and </w:t>
      </w:r>
      <w:r w:rsidR="00230125" w:rsidRPr="002869BC">
        <w:rPr>
          <w:rFonts w:ascii="Times New Roman" w:eastAsia="Times New Roman" w:hAnsi="Times New Roman" w:cs="Times New Roman"/>
          <w:bCs/>
          <w:i/>
          <w:color w:val="000000" w:themeColor="text1"/>
        </w:rPr>
        <w:t>EVC2</w:t>
      </w:r>
      <w:r w:rsidR="00230125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cg01290904 </w:t>
      </w:r>
      <w:r w:rsidR="00230125" w:rsidRPr="002869BC">
        <w:rPr>
          <w:rFonts w:ascii="Times New Roman" w:hAnsi="Times New Roman" w:cs="Times New Roman"/>
          <w:color w:val="000000" w:themeColor="text1"/>
          <w:lang w:val="en-GB"/>
        </w:rPr>
        <w:t>before removal of outliers</w:t>
      </w:r>
      <w:r w:rsidR="00147D95" w:rsidRPr="002869BC">
        <w:rPr>
          <w:rFonts w:ascii="Times New Roman" w:hAnsi="Times New Roman" w:cs="Times New Roman"/>
          <w:color w:val="000000" w:themeColor="text1"/>
          <w:lang w:val="en-GB"/>
        </w:rPr>
        <w:t>, supplement to Figure 5</w:t>
      </w:r>
      <w:r w:rsidR="00230125" w:rsidRPr="002869BC">
        <w:rPr>
          <w:rFonts w:ascii="Times New Roman" w:hAnsi="Times New Roman" w:cs="Times New Roman"/>
          <w:color w:val="000000" w:themeColor="text1"/>
          <w:lang w:val="en-GB"/>
        </w:rPr>
        <w:t xml:space="preserve">. Values of Spearmen correlation coefficient (ρ) are </w:t>
      </w:r>
      <w:r w:rsidR="00D4509B" w:rsidRPr="002869BC">
        <w:rPr>
          <w:rFonts w:ascii="Times New Roman" w:hAnsi="Times New Roman" w:cs="Times New Roman"/>
          <w:color w:val="000000" w:themeColor="text1"/>
          <w:lang w:val="en-GB"/>
        </w:rPr>
        <w:t>show</w:t>
      </w:r>
      <w:r w:rsidR="00230125" w:rsidRPr="002869BC">
        <w:rPr>
          <w:rFonts w:ascii="Times New Roman" w:hAnsi="Times New Roman" w:cs="Times New Roman"/>
          <w:color w:val="000000" w:themeColor="text1"/>
          <w:lang w:val="en-GB"/>
        </w:rPr>
        <w:t>ed.</w:t>
      </w:r>
      <w:r w:rsidR="00230125" w:rsidRPr="002869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2869BC">
        <w:rPr>
          <w:rFonts w:ascii="Times New Roman" w:eastAsia="Times New Roman" w:hAnsi="Times New Roman" w:cs="Times New Roman"/>
          <w:bCs/>
          <w:color w:val="000000" w:themeColor="text1"/>
        </w:rPr>
        <w:t>Black</w:t>
      </w:r>
      <w:r w:rsidR="00D4509B" w:rsidRPr="002869BC">
        <w:rPr>
          <w:rFonts w:ascii="Times New Roman" w:eastAsia="Times New Roman" w:hAnsi="Times New Roman" w:cs="Times New Roman"/>
          <w:bCs/>
          <w:color w:val="000000" w:themeColor="text1"/>
        </w:rPr>
        <w:t xml:space="preserve"> arrows indicate the outliers.</w:t>
      </w:r>
    </w:p>
    <w:p w14:paraId="3A7B743F" w14:textId="160EBA09" w:rsidR="00230125" w:rsidRDefault="00230125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br w:type="page"/>
      </w:r>
    </w:p>
    <w:p w14:paraId="4525EC97" w14:textId="0E2EF50C" w:rsidR="008661C1" w:rsidRPr="00525AC8" w:rsidRDefault="008661C1" w:rsidP="00EA70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525AC8">
        <w:rPr>
          <w:rFonts w:ascii="Times New Roman" w:eastAsia="Times New Roman" w:hAnsi="Times New Roman" w:cs="Times New Roman"/>
          <w:b/>
          <w:bCs/>
          <w:noProof/>
          <w:color w:val="000000"/>
        </w:rPr>
        <w:lastRenderedPageBreak/>
        <w:drawing>
          <wp:inline distT="0" distB="0" distL="0" distR="0" wp14:anchorId="52A8954E" wp14:editId="02F760A9">
            <wp:extent cx="5201821" cy="78586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 fig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821" cy="785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049DA" w14:textId="4A7200B2" w:rsidR="002700E8" w:rsidRPr="00525AC8" w:rsidRDefault="002700E8" w:rsidP="00EA70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525AC8">
        <w:rPr>
          <w:rFonts w:ascii="Times New Roman" w:eastAsia="Times New Roman" w:hAnsi="Times New Roman" w:cs="Times New Roman"/>
          <w:b/>
          <w:bCs/>
          <w:color w:val="000000"/>
        </w:rPr>
        <w:t xml:space="preserve">Figure </w:t>
      </w:r>
      <w:r w:rsidR="00D84D74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D84D74">
        <w:rPr>
          <w:rFonts w:ascii="Times New Roman" w:eastAsia="Times New Roman" w:hAnsi="Times New Roman" w:cs="Times New Roman"/>
          <w:bCs/>
          <w:color w:val="000000"/>
        </w:rPr>
        <w:t>3</w:t>
      </w:r>
      <w:r w:rsidRPr="00525AC8">
        <w:rPr>
          <w:rFonts w:ascii="Times New Roman" w:eastAsia="Times New Roman" w:hAnsi="Times New Roman" w:cs="Times New Roman"/>
          <w:bCs/>
          <w:color w:val="000000"/>
        </w:rPr>
        <w:t xml:space="preserve">. Box plots for DNA methylation ratio in other CpG sites covered by primers of </w:t>
      </w:r>
      <w:r w:rsidR="00230125">
        <w:rPr>
          <w:rFonts w:ascii="Times New Roman" w:eastAsia="Times New Roman" w:hAnsi="Times New Roman" w:cs="Times New Roman"/>
          <w:bCs/>
          <w:color w:val="000000"/>
        </w:rPr>
        <w:t>n</w:t>
      </w:r>
      <w:r w:rsidRPr="00525AC8">
        <w:rPr>
          <w:rFonts w:ascii="Times New Roman" w:eastAsia="Times New Roman" w:hAnsi="Times New Roman" w:cs="Times New Roman"/>
          <w:bCs/>
          <w:color w:val="000000"/>
        </w:rPr>
        <w:t xml:space="preserve">ext </w:t>
      </w:r>
      <w:r w:rsidR="00230125">
        <w:rPr>
          <w:rFonts w:ascii="Times New Roman" w:eastAsia="Times New Roman" w:hAnsi="Times New Roman" w:cs="Times New Roman"/>
          <w:bCs/>
          <w:color w:val="000000"/>
        </w:rPr>
        <w:t>g</w:t>
      </w:r>
      <w:r w:rsidRPr="00525AC8">
        <w:rPr>
          <w:rFonts w:ascii="Times New Roman" w:eastAsia="Times New Roman" w:hAnsi="Times New Roman" w:cs="Times New Roman"/>
          <w:bCs/>
          <w:color w:val="000000"/>
        </w:rPr>
        <w:t xml:space="preserve">eneration </w:t>
      </w:r>
      <w:r w:rsidR="00230125">
        <w:rPr>
          <w:rFonts w:ascii="Times New Roman" w:eastAsia="Times New Roman" w:hAnsi="Times New Roman" w:cs="Times New Roman"/>
          <w:bCs/>
          <w:color w:val="000000"/>
        </w:rPr>
        <w:t>s</w:t>
      </w:r>
      <w:r w:rsidRPr="00525AC8">
        <w:rPr>
          <w:rFonts w:ascii="Times New Roman" w:eastAsia="Times New Roman" w:hAnsi="Times New Roman" w:cs="Times New Roman"/>
          <w:bCs/>
          <w:color w:val="000000"/>
        </w:rPr>
        <w:t xml:space="preserve">equencing, supplement to Figure 4 and Table </w:t>
      </w:r>
      <w:r w:rsidR="0050740D">
        <w:rPr>
          <w:rFonts w:ascii="Times New Roman" w:eastAsia="Times New Roman" w:hAnsi="Times New Roman" w:cs="Times New Roman"/>
          <w:bCs/>
          <w:color w:val="000000"/>
        </w:rPr>
        <w:t>3</w:t>
      </w:r>
      <w:r w:rsidRPr="00525AC8">
        <w:rPr>
          <w:rFonts w:ascii="Times New Roman" w:eastAsia="Times New Roman" w:hAnsi="Times New Roman" w:cs="Times New Roman"/>
          <w:bCs/>
          <w:color w:val="000000"/>
        </w:rPr>
        <w:t>.</w:t>
      </w:r>
      <w:r w:rsidRPr="00525AC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924F056" w14:textId="5C84C65C" w:rsidR="00E51416" w:rsidRPr="00525AC8" w:rsidRDefault="00E51416" w:rsidP="00E51416">
      <w:pPr>
        <w:rPr>
          <w:rFonts w:ascii="Times New Roman" w:eastAsia="Times New Roman" w:hAnsi="Times New Roman" w:cs="Times New Roman"/>
          <w:b/>
          <w:bCs/>
          <w:color w:val="000000"/>
        </w:rPr>
        <w:sectPr w:rsidR="00E51416" w:rsidRPr="00525AC8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656"/>
        <w:gridCol w:w="1328"/>
        <w:gridCol w:w="2127"/>
        <w:gridCol w:w="1171"/>
        <w:gridCol w:w="104"/>
        <w:gridCol w:w="1067"/>
        <w:gridCol w:w="209"/>
        <w:gridCol w:w="1276"/>
      </w:tblGrid>
      <w:tr w:rsidR="00EA7059" w:rsidRPr="00525AC8" w14:paraId="666B7A4E" w14:textId="77777777" w:rsidTr="00900744">
        <w:trPr>
          <w:trHeight w:val="975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49E4" w14:textId="76519878" w:rsidR="00EA7059" w:rsidRPr="00525AC8" w:rsidRDefault="00EA7059" w:rsidP="00EA7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Table </w:t>
            </w:r>
            <w:r w:rsidR="00286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Differential methylation in cord blood DNA in the comparison between never-smokers (Ne-S) and sustained-smokers (Su-S). </w:t>
            </w:r>
          </w:p>
        </w:tc>
      </w:tr>
      <w:tr w:rsidR="00EA7059" w:rsidRPr="00525AC8" w14:paraId="22E39C6A" w14:textId="77777777" w:rsidTr="00900744">
        <w:trPr>
          <w:trHeight w:val="315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3FF14E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 site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19178C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Chr.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A94A60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69709A9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Relation to gene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5A687F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678A48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FDR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30C433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Beta</w:t>
            </w:r>
          </w:p>
        </w:tc>
      </w:tr>
      <w:tr w:rsidR="00474E28" w:rsidRPr="00525AC8" w14:paraId="6E5EA8AA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57B7" w14:textId="4B6A135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cg05575921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CCB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5C0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405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8A7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9.65E-25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E63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4.12E-19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C68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-0.083 </w:t>
            </w:r>
          </w:p>
        </w:tc>
      </w:tr>
      <w:tr w:rsidR="00474E28" w:rsidRPr="00525AC8" w14:paraId="420D006E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857B" w14:textId="000877C3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cg04063345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A61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65A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ESR1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82B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8D4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7.18E-06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E51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665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-0.065 </w:t>
            </w:r>
          </w:p>
        </w:tc>
      </w:tr>
      <w:tr w:rsidR="00474E28" w:rsidRPr="00525AC8" w14:paraId="2B1C54B0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5A39" w14:textId="3F863B00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cg12876356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038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AB6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8C9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78D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9.67E-08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5B4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426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-0.063 </w:t>
            </w:r>
          </w:p>
        </w:tc>
      </w:tr>
      <w:tr w:rsidR="00474E28" w:rsidRPr="00525AC8" w14:paraId="611FE78D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A86B" w14:textId="54354678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cg09935388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11D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965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FE9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F4E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4.82E-06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9E1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2C0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-0.062 </w:t>
            </w:r>
          </w:p>
        </w:tc>
      </w:tr>
      <w:tr w:rsidR="00474E28" w:rsidRPr="00525AC8" w14:paraId="0D3C83ED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F25A" w14:textId="36737F5C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cg18146737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304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D58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9B2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8A4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3.95E-07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8E7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994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-0.057 </w:t>
            </w:r>
          </w:p>
        </w:tc>
      </w:tr>
      <w:tr w:rsidR="00474E28" w:rsidRPr="00525AC8" w14:paraId="70D6BAE6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DEFB" w14:textId="2A7F7705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cg15626350*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32C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DB5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ESR1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B8E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579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1.29E-05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37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705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-0.054 </w:t>
            </w:r>
          </w:p>
        </w:tc>
      </w:tr>
      <w:tr w:rsidR="00474E28" w:rsidRPr="00525AC8" w14:paraId="671CE29E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03E9" w14:textId="321E6C59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cg09662411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F34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0CA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D66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4F4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8.19E-07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A45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7AB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-0.035 </w:t>
            </w:r>
          </w:p>
        </w:tc>
      </w:tr>
      <w:tr w:rsidR="00474E28" w:rsidRPr="00525AC8" w14:paraId="5AB1F442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AD13" w14:textId="37E8C19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cg21161138*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9E6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897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89D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68C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8.22E-12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51B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1.17E-06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EF9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-0.033 </w:t>
            </w:r>
          </w:p>
        </w:tc>
      </w:tr>
      <w:tr w:rsidR="00474E28" w:rsidRPr="00525AC8" w14:paraId="374D2151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77D7" w14:textId="777D0CA9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cg25189904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7A9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42D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GNG12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885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77A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2.66E-07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3FE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634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-0.033 </w:t>
            </w:r>
          </w:p>
        </w:tc>
      </w:tr>
      <w:tr w:rsidR="00474E28" w:rsidRPr="00525AC8" w14:paraId="6AC1FE83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E357" w14:textId="3C52F606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cg06338710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3BF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ADB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60E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8D4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4.93E-08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9C9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09A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-0.032 </w:t>
            </w:r>
          </w:p>
        </w:tc>
      </w:tr>
      <w:tr w:rsidR="00474E28" w:rsidRPr="00525AC8" w14:paraId="44396B05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DB0E" w14:textId="1F422385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cg20732787*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7E6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18D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NCLN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181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33B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1.16E-05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31E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E0B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-0.024 </w:t>
            </w:r>
          </w:p>
        </w:tc>
      </w:tr>
      <w:tr w:rsidR="00474E28" w:rsidRPr="00525AC8" w14:paraId="1CC340BC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89A9" w14:textId="499096D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cg05780228*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195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35F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SHANK2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F4E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609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8.23E-07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5C4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B3B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-0.024 </w:t>
            </w:r>
          </w:p>
        </w:tc>
      </w:tr>
      <w:tr w:rsidR="00474E28" w:rsidRPr="00525AC8" w14:paraId="20A6C6F6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2A31" w14:textId="17541D56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cg11778756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4EA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2C2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DDX10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16A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D9A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1.30E-08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1B4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580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-0.023 </w:t>
            </w:r>
          </w:p>
        </w:tc>
      </w:tr>
      <w:tr w:rsidR="00474E28" w:rsidRPr="00525AC8" w14:paraId="01BEECB9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95D9" w14:textId="50DD5CF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cg17710804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6E7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98E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C1orf113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A41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TSS1500;TSS200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0B6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1.25E-06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1F2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C4A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474E28" w:rsidRPr="00525AC8" w14:paraId="69A7EFD0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3593" w14:textId="757EACE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cg18316974*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FD0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ED7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1A3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9E7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8.76E-06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452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922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474E28" w:rsidRPr="00525AC8" w14:paraId="4440C02E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E583" w14:textId="22FE6E92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cg22242148*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27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E39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C11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A55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9.10E-07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AD2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51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474E28" w:rsidRPr="00525AC8" w14:paraId="5E866E61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7C3B" w14:textId="7D0FCB32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cg26098871*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9CE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2FF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ENGASE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3D1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62A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2.86E-06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AAB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EBE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-0.021 </w:t>
            </w:r>
          </w:p>
        </w:tc>
      </w:tr>
      <w:tr w:rsidR="00474E28" w:rsidRPr="00525AC8" w14:paraId="3BFF180F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764C" w14:textId="4D82D9EE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cg09068004*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338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92F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MARCH3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C81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2DF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2.34E-08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0A0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B77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0.020 </w:t>
            </w:r>
          </w:p>
        </w:tc>
      </w:tr>
      <w:tr w:rsidR="00474E28" w:rsidRPr="00525AC8" w14:paraId="6C27A740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BF28" w14:textId="0C1C5254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cg09321403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34D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687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50F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71C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3.49E-08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EB9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CE2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0.020 </w:t>
            </w:r>
          </w:p>
        </w:tc>
      </w:tr>
      <w:tr w:rsidR="00474E28" w:rsidRPr="00525AC8" w14:paraId="7EC4EF66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3078" w14:textId="4F350F78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cg11898431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4CE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F81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611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A30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1.11E-05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C83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E37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474E28" w:rsidRPr="00525AC8" w14:paraId="43ECA0AA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16B6" w14:textId="15AAC782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cg15787636*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2B4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BAA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TBCD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93C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FD7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5.31E-06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166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222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474E28" w:rsidRPr="00525AC8" w14:paraId="0A46F094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79D0" w14:textId="50D57BB9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cg04284530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1B8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99E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MARCH3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066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113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1.89E-06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06E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EF0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474E28" w:rsidRPr="00525AC8" w14:paraId="3169C015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10DD" w14:textId="55E84518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cg12098750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E9D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CB1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ANKS1B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70C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TSS1500;Body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1F8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2.82E-06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04B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C06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474E28" w:rsidRPr="00525AC8" w14:paraId="0C4989A3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BF18" w14:textId="4968415B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cg06612130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D0E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68A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27E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B2D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1.49E-06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089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7A3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</w:tr>
      <w:tr w:rsidR="00474E28" w:rsidRPr="00525AC8" w14:paraId="36875B05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F1FA" w14:textId="7B81848F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cg01290904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F3C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681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EVC2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210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5'UTR;Body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D77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5.90E-06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130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EE7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</w:tr>
      <w:tr w:rsidR="00474E28" w:rsidRPr="00525AC8" w14:paraId="49BAD976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981A" w14:textId="27801329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cg17924476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C34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96F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A11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239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1.85E-07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B2A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4CC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0.024 </w:t>
            </w:r>
          </w:p>
        </w:tc>
      </w:tr>
      <w:tr w:rsidR="00474E28" w:rsidRPr="00525AC8" w14:paraId="0D6A6DFC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710B" w14:textId="7C5A0884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cg13492331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701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F11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FAM107B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48E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DDE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5.06E-06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55B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230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</w:tr>
      <w:tr w:rsidR="00474E28" w:rsidRPr="00525AC8" w14:paraId="53470081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224E" w14:textId="65130DFC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cg04333296*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E84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7CE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LOC653653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AD4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F38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5.44E-06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619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EEB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</w:tr>
      <w:tr w:rsidR="00474E28" w:rsidRPr="00525AC8" w14:paraId="2DCFCB3D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31C6" w14:textId="228E20C8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cg23635789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5BC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11B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SRC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D6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59C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2.26E-06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2FC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BA7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</w:tr>
      <w:tr w:rsidR="00474E28" w:rsidRPr="00525AC8" w14:paraId="66B323F0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B2BD" w14:textId="40768D53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cg13932501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AC6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46D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AUH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00D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5A2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7.71E-06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1FD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A81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</w:tr>
      <w:tr w:rsidR="00474E28" w:rsidRPr="00525AC8" w14:paraId="53B34944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A720" w14:textId="075B1EFF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cg07469926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308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2DF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TRIM36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6B5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1BC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3.64E-06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C6E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703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</w:tr>
      <w:tr w:rsidR="00474E28" w:rsidRPr="00525AC8" w14:paraId="6BCE7EF6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8F65" w14:textId="798F539C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cg15554505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D96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0C3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00E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BD7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9.54E-06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66E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7C8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474E28" w:rsidRPr="00525AC8" w14:paraId="0FCB5371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873F" w14:textId="09A2EE83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cg04584103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719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E23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ASB2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ED3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0D6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1.24E-06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D0E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61F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474E28" w:rsidRPr="00525AC8" w14:paraId="77861462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E2B5" w14:textId="2EC74015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cg00394823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E64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6E2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ACSM3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E75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D2E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5.12E-06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7B8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A7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</w:tr>
      <w:tr w:rsidR="00474E28" w:rsidRPr="00525AC8" w14:paraId="56521895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DA53" w14:textId="6299A5DC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cg05150608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A38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4CB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B37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EC8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7.49E-06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3E1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1D1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</w:tr>
      <w:tr w:rsidR="00474E28" w:rsidRPr="00525AC8" w14:paraId="5557484C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02AB" w14:textId="419DE715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cg05549655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1B3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A0B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CYP1A1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771A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0C7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2.63E-07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14C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789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</w:tr>
      <w:tr w:rsidR="00474E28" w:rsidRPr="00525AC8" w14:paraId="4D5177EC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720A" w14:textId="411731B9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cg10078415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A8B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98C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ACSM3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B0E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BC9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7.09E-06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3CC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7A6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0.035 </w:t>
            </w:r>
          </w:p>
        </w:tc>
      </w:tr>
      <w:tr w:rsidR="00474E28" w:rsidRPr="00525AC8" w14:paraId="4D5DAB89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67C9" w14:textId="482B9C1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cg27434149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55B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790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334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D89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2.35E-06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589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925C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0.043 </w:t>
            </w:r>
          </w:p>
        </w:tc>
      </w:tr>
      <w:tr w:rsidR="00474E28" w:rsidRPr="00525AC8" w14:paraId="375E081A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97FD" w14:textId="1DDC2EE1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lastRenderedPageBreak/>
              <w:t>cg04180046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89F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C13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MYO1G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5DE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8D3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2.41E-12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205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5.13E-07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678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</w:tr>
      <w:tr w:rsidR="00474E28" w:rsidRPr="00525AC8" w14:paraId="7B08CE02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A7A9" w14:textId="32229BB6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cg06478823*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CC8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DBA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ACSM3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190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752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2.69E-07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BE1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6F2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</w:tr>
      <w:tr w:rsidR="00474E28" w:rsidRPr="00525AC8" w14:paraId="43FEE23F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0E67" w14:textId="7B7DE43C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cg07340025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39A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399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6C9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622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5.48E-06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E4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B3D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0.049 </w:t>
            </w:r>
          </w:p>
        </w:tc>
      </w:tr>
      <w:tr w:rsidR="00474E28" w:rsidRPr="00525AC8" w14:paraId="004E5B26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6BFF" w14:textId="36AB359D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cg26493188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D8B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144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FLYWCH1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E70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BB2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6.37E-06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DAC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D7B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0.054 </w:t>
            </w:r>
          </w:p>
        </w:tc>
      </w:tr>
      <w:tr w:rsidR="00474E28" w:rsidRPr="00525AC8" w14:paraId="2C8F786E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7CF9" w14:textId="393616F0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cg01215511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30D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0B1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FLYWCH1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FFB2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374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4.96E-06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F3B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7C0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0.062 </w:t>
            </w:r>
          </w:p>
        </w:tc>
      </w:tr>
      <w:tr w:rsidR="00474E28" w:rsidRPr="00525AC8" w14:paraId="73B7C85F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E3EA" w14:textId="7E87F115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cg24228532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3437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0243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ADD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E15B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4.69E-06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2824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CE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0.063 </w:t>
            </w:r>
          </w:p>
        </w:tc>
      </w:tr>
      <w:tr w:rsidR="00474E28" w:rsidRPr="00525AC8" w14:paraId="20DEF8C8" w14:textId="77777777" w:rsidTr="00900744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CD09" w14:textId="5984EEE2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cg12803068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BB1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660E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MYO1G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F4DD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8A98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7.46E-09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A78F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F795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0.066 </w:t>
            </w:r>
          </w:p>
        </w:tc>
      </w:tr>
      <w:tr w:rsidR="00474E28" w:rsidRPr="00525AC8" w14:paraId="3E77D9E7" w14:textId="77777777" w:rsidTr="00900744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AC87B" w14:textId="6CF1BF7C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cg22549041*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9D68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7A339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CYP1A1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DCC06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8E801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4.02E-06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968E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90C40" w14:textId="77777777" w:rsidR="00474E28" w:rsidRPr="00525AC8" w:rsidRDefault="00474E28" w:rsidP="0047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0.070 </w:t>
            </w:r>
          </w:p>
        </w:tc>
      </w:tr>
      <w:tr w:rsidR="00EA7059" w:rsidRPr="00525AC8" w14:paraId="224163AB" w14:textId="77777777" w:rsidTr="00900744">
        <w:trPr>
          <w:trHeight w:val="315"/>
        </w:trPr>
        <w:tc>
          <w:tcPr>
            <w:tcW w:w="3402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46EA" w14:textId="34CF7EFD" w:rsidR="00EA7059" w:rsidRPr="00525AC8" w:rsidRDefault="00EA7059" w:rsidP="00E06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FDR &lt; 0.05. |β value| </w:t>
            </w:r>
            <w:r w:rsidR="00E06331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0.02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4A3C" w14:textId="77777777" w:rsidR="00EA7059" w:rsidRPr="00525AC8" w:rsidRDefault="00EA7059" w:rsidP="00EA7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C7B8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DBA7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483F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7125" w:rsidRPr="00525AC8" w14:paraId="677ADC98" w14:textId="77777777" w:rsidTr="00900744">
        <w:trPr>
          <w:trHeight w:val="315"/>
        </w:trPr>
        <w:tc>
          <w:tcPr>
            <w:tcW w:w="935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A4BF" w14:textId="72B9E4FA" w:rsidR="00877125" w:rsidRPr="00525AC8" w:rsidRDefault="00877125" w:rsidP="008771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*Probes marked as low-quality by Naeem et al.</w:t>
            </w:r>
            <w:r w:rsidR="00E0633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24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which may contain multiple SNPs/INDELs or contain SNP at CpG site or have absolute beta difference between whole-genome bisulfite sequencing (WGBS) and Illumina HumanMethylation450 (HM450K) bead array is greater than 0.3</w:t>
            </w:r>
          </w:p>
        </w:tc>
      </w:tr>
    </w:tbl>
    <w:p w14:paraId="3267CEE4" w14:textId="77777777" w:rsidR="00EA7059" w:rsidRPr="00525AC8" w:rsidRDefault="00EA7059">
      <w:pPr>
        <w:rPr>
          <w:rFonts w:ascii="Times New Roman" w:hAnsi="Times New Roman" w:cs="Times New Roman"/>
        </w:rPr>
        <w:sectPr w:rsidR="00EA7059" w:rsidRPr="00525A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560"/>
        <w:gridCol w:w="656"/>
        <w:gridCol w:w="1109"/>
        <w:gridCol w:w="2345"/>
        <w:gridCol w:w="1228"/>
        <w:gridCol w:w="1229"/>
        <w:gridCol w:w="1229"/>
      </w:tblGrid>
      <w:tr w:rsidR="00EA7059" w:rsidRPr="00525AC8" w14:paraId="0F05DDE2" w14:textId="77777777" w:rsidTr="00900744">
        <w:trPr>
          <w:trHeight w:val="660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345F" w14:textId="181CA046" w:rsidR="00EA7059" w:rsidRPr="00525AC8" w:rsidRDefault="00EA7059" w:rsidP="00EA7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Table </w:t>
            </w:r>
            <w:r w:rsidR="00286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Differential methylation in cord blood DNA in the comparison between never-smokers (Ne-S) and stopped-smokers (St-S). </w:t>
            </w:r>
          </w:p>
        </w:tc>
      </w:tr>
      <w:tr w:rsidR="00EA7059" w:rsidRPr="00525AC8" w14:paraId="79D44EC1" w14:textId="77777777" w:rsidTr="00900744">
        <w:trPr>
          <w:trHeight w:val="315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1DD182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 site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FB6115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Chr.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C86261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23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D7317D3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Relation to gene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65EBC5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12B08C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FDR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0BA561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Beta</w:t>
            </w:r>
          </w:p>
        </w:tc>
      </w:tr>
      <w:tr w:rsidR="00877125" w:rsidRPr="00525AC8" w14:paraId="1715D9B7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3E1E" w14:textId="3F4C8DD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cg14418756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F66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217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STK32C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ADB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3D7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2.47E-06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EA7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F64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-0.058 </w:t>
            </w:r>
          </w:p>
        </w:tc>
      </w:tr>
      <w:tr w:rsidR="00877125" w:rsidRPr="00525AC8" w14:paraId="641477DE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10FB" w14:textId="6FFCE534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cg05618934*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47D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B17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A68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63E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6.95E-07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61D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0.019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707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-0.042 </w:t>
            </w:r>
          </w:p>
        </w:tc>
      </w:tr>
      <w:tr w:rsidR="00877125" w:rsidRPr="00525AC8" w14:paraId="431264AC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7C69" w14:textId="047B00D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cg27173819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65D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DA1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STK32C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AFE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99D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2.00E-06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CF2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445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-0.041 </w:t>
            </w:r>
          </w:p>
        </w:tc>
      </w:tr>
      <w:tr w:rsidR="00877125" w:rsidRPr="00525AC8" w14:paraId="1273DB60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FFDD" w14:textId="550F41B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cg05225883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91E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5C3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STK32C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187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BA4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3.79E-06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596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EC2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-0.035 </w:t>
            </w:r>
          </w:p>
        </w:tc>
      </w:tr>
      <w:tr w:rsidR="00877125" w:rsidRPr="00525AC8" w14:paraId="7781379C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B17E" w14:textId="2082C5F3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cg12594615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EA6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D4D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TBC1D8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9E3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454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4.50E-06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749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154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-0.030 </w:t>
            </w:r>
          </w:p>
        </w:tc>
      </w:tr>
      <w:tr w:rsidR="00877125" w:rsidRPr="00525AC8" w14:paraId="57E3365E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598D" w14:textId="571049E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cg24055029*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560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3D2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TNXB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50B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5C3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1.79E-06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492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263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-0.026 </w:t>
            </w:r>
          </w:p>
        </w:tc>
      </w:tr>
      <w:tr w:rsidR="00877125" w:rsidRPr="00525AC8" w14:paraId="51AE9DBB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8FF0" w14:textId="440FEF1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cg04574346*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B13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92A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CEE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C4C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2.25E-06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498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B41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-0.025 </w:t>
            </w:r>
          </w:p>
        </w:tc>
      </w:tr>
      <w:tr w:rsidR="00877125" w:rsidRPr="00525AC8" w14:paraId="2E9F1851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F98F" w14:textId="3D1E275E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cg19571540*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A8A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25D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A4E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750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2.12E-07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676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A60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877125" w:rsidRPr="00525AC8" w14:paraId="4FB118B0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9BDE" w14:textId="4BF2ED53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cg03389650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4F3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DA5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B13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752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4.54E-06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1BA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878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877125" w:rsidRPr="00525AC8" w14:paraId="501254F7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FF30" w14:textId="00A00AF4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cg24586758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B9D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578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PCDHB3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80C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5A3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2.22E-06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B67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B05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-0.021 </w:t>
            </w:r>
          </w:p>
        </w:tc>
      </w:tr>
      <w:tr w:rsidR="00877125" w:rsidRPr="00525AC8" w14:paraId="5BAD04A9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6863" w14:textId="63EE430A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cg02427511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83F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968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B5E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438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3.83E-06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298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E77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0.020 </w:t>
            </w:r>
          </w:p>
        </w:tc>
      </w:tr>
      <w:tr w:rsidR="00877125" w:rsidRPr="00525AC8" w14:paraId="0AE3F0E1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B817" w14:textId="6E6C0D30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cg01290904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050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99A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EVC2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CF9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5'UTR;Body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AC3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2.52E-06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000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763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3AE04ED7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937F" w14:textId="1CE29F4F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cg17484472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4BF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6B5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F6C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809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5.43E-06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1F8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0.038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90B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</w:tr>
      <w:tr w:rsidR="00877125" w:rsidRPr="00525AC8" w14:paraId="5A7302BC" w14:textId="77777777" w:rsidTr="0090074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54D6" w14:textId="38B9C744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cg27560452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819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59C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6F9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022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8.60E-06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42E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0.043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679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</w:tr>
      <w:tr w:rsidR="00877125" w:rsidRPr="00525AC8" w14:paraId="23A11B0C" w14:textId="77777777" w:rsidTr="00900744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CD711" w14:textId="087CAA68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cg26601609*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368C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8D1E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326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F8F0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6.32E-06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FECD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0.039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CFAD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</w:tr>
      <w:tr w:rsidR="00A1173C" w:rsidRPr="00525AC8" w14:paraId="1037BC64" w14:textId="77777777" w:rsidTr="00900744">
        <w:trPr>
          <w:trHeight w:val="1357"/>
        </w:trPr>
        <w:tc>
          <w:tcPr>
            <w:tcW w:w="9356" w:type="dxa"/>
            <w:gridSpan w:val="7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49B73E" w14:textId="2AB3A802" w:rsidR="00877125" w:rsidRPr="00525AC8" w:rsidRDefault="00E06331" w:rsidP="00A11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FDR &lt; 0.05. beta value &gt;</w:t>
            </w:r>
            <w:r w:rsidR="00A1173C"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|0.02|</w:t>
            </w:r>
          </w:p>
          <w:p w14:paraId="4D17417A" w14:textId="3215A762" w:rsidR="00A1173C" w:rsidRPr="00525AC8" w:rsidRDefault="00877125" w:rsidP="00A1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*Probes marked as low-quality by </w:t>
            </w:r>
            <w:r w:rsidR="00900744" w:rsidRPr="00525AC8">
              <w:rPr>
                <w:rFonts w:ascii="Times New Roman" w:eastAsia="Times New Roman" w:hAnsi="Times New Roman" w:cs="Times New Roman"/>
                <w:color w:val="000000"/>
              </w:rPr>
              <w:t>Naeem et al.</w:t>
            </w:r>
            <w:r w:rsidR="00E0633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24</w:t>
            </w:r>
            <w:r w:rsidR="0090074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which may contain multiple SNPs/INDELs or contain SNP at CpG site or have absolute beta difference between whole-genome bisulfite sequencing (WGBS) and Illumina HumanMethylation450 (HM450K) bead array is greater than 0.3</w:t>
            </w:r>
          </w:p>
        </w:tc>
      </w:tr>
    </w:tbl>
    <w:p w14:paraId="307FB211" w14:textId="77777777" w:rsidR="00EA7059" w:rsidRPr="00525AC8" w:rsidRDefault="00EA7059">
      <w:pPr>
        <w:rPr>
          <w:rFonts w:ascii="Times New Roman" w:hAnsi="Times New Roman" w:cs="Times New Roman"/>
        </w:rPr>
        <w:sectPr w:rsidR="00EA7059" w:rsidRPr="00525A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13"/>
        <w:gridCol w:w="656"/>
        <w:gridCol w:w="1659"/>
        <w:gridCol w:w="1984"/>
        <w:gridCol w:w="1418"/>
        <w:gridCol w:w="1134"/>
        <w:gridCol w:w="992"/>
      </w:tblGrid>
      <w:tr w:rsidR="00EA7059" w:rsidRPr="00525AC8" w14:paraId="041B0777" w14:textId="77777777" w:rsidTr="00877125">
        <w:trPr>
          <w:trHeight w:val="720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CE4D" w14:textId="54C5C0E9" w:rsidR="00EA7059" w:rsidRPr="00525AC8" w:rsidRDefault="00EA7059" w:rsidP="00EA7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Table </w:t>
            </w:r>
            <w:r w:rsidR="00286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Differential methylation in cord blood DNA in the comparison between stopped-smokers (St-S) and sustained-smokers (Su-S). </w:t>
            </w:r>
          </w:p>
        </w:tc>
      </w:tr>
      <w:tr w:rsidR="00EA7059" w:rsidRPr="00525AC8" w14:paraId="54B2B84C" w14:textId="77777777" w:rsidTr="00877125">
        <w:trPr>
          <w:trHeight w:val="315"/>
        </w:trPr>
        <w:tc>
          <w:tcPr>
            <w:tcW w:w="15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FA0925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 site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23D8AA9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Chr.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FD5467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A9BD98C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Relation to gene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F59984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0F25A2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FDR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239909" w14:textId="77777777" w:rsidR="00EA7059" w:rsidRPr="00525AC8" w:rsidRDefault="00EA7059" w:rsidP="00EA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Beta</w:t>
            </w:r>
          </w:p>
        </w:tc>
      </w:tr>
      <w:tr w:rsidR="00877125" w:rsidRPr="00525AC8" w14:paraId="5AC3409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2721" w14:textId="18CB3DFA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cg05575921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0FE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E95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6EB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A1A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5.81E-15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F27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2.48E-09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94C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-0.073 </w:t>
            </w:r>
          </w:p>
        </w:tc>
      </w:tr>
      <w:tr w:rsidR="00877125" w:rsidRPr="00525AC8" w14:paraId="6C4B3B5D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723E" w14:textId="759C571B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cg12876356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6D6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905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FD0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D23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94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0E4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-0.058 </w:t>
            </w:r>
          </w:p>
        </w:tc>
      </w:tr>
      <w:tr w:rsidR="00877125" w:rsidRPr="00525AC8" w14:paraId="23FEBF56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57DF" w14:textId="233BC446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cg06531741*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CDD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9EE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HTR3B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FB4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BA3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DD1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905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-0.052 </w:t>
            </w:r>
          </w:p>
        </w:tc>
      </w:tr>
      <w:tr w:rsidR="00877125" w:rsidRPr="00525AC8" w14:paraId="7FA58136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1CC8" w14:textId="6A2EC083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cg06463313*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1CF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0B5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PFKL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3AD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C26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2.33E-07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350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C21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-0.051 </w:t>
            </w:r>
          </w:p>
        </w:tc>
      </w:tr>
      <w:tr w:rsidR="00877125" w:rsidRPr="00525AC8" w14:paraId="3131A1B6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FB0B" w14:textId="6B7852EE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cg09662411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836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6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GFI1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E85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202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1.91E-05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336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636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-0.034 </w:t>
            </w:r>
          </w:p>
        </w:tc>
      </w:tr>
      <w:tr w:rsidR="00877125" w:rsidRPr="00525AC8" w14:paraId="39F371BA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874D" w14:textId="18ADD3F5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cg24733560*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7A0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1FD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TAF4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29C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E41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3.76E-06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A7D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7F8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-0.034 </w:t>
            </w:r>
          </w:p>
        </w:tc>
      </w:tr>
      <w:tr w:rsidR="00877125" w:rsidRPr="00525AC8" w14:paraId="5ADE957B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C6EF" w14:textId="785D72D3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cg21161138*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9AE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BF8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551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6D0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9.50E-08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948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F99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-0.029 </w:t>
            </w:r>
          </w:p>
        </w:tc>
      </w:tr>
      <w:tr w:rsidR="00877125" w:rsidRPr="00525AC8" w14:paraId="7C76EEC8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6D0C" w14:textId="2420A52C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cg14817490*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254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C5F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4B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E97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5.30E-06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56A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7D9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-0.028 </w:t>
            </w:r>
          </w:p>
        </w:tc>
      </w:tr>
      <w:tr w:rsidR="00877125" w:rsidRPr="00525AC8" w14:paraId="4EC5D226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6244" w14:textId="6478413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cg06780726*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D56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65E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C13orf16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EDA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984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DB5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B87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-0.028 </w:t>
            </w:r>
          </w:p>
        </w:tc>
      </w:tr>
      <w:tr w:rsidR="00877125" w:rsidRPr="00525AC8" w14:paraId="2119582C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CDA1" w14:textId="3CAA8DD5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cg09681977*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5A7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DA2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HDAC4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CA2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18E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1.99E-05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F3C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A4D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-0.026 </w:t>
            </w:r>
          </w:p>
        </w:tc>
      </w:tr>
      <w:tr w:rsidR="00877125" w:rsidRPr="00525AC8" w14:paraId="682858B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4CE6" w14:textId="5DEC03C6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cg20284239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073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C0B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GPR161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367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DC8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FF7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293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-0.024 </w:t>
            </w:r>
          </w:p>
        </w:tc>
      </w:tr>
      <w:tr w:rsidR="00877125" w:rsidRPr="00525AC8" w14:paraId="1FB9CA3D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0B5E" w14:textId="0563E646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cg05780228*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F96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BFC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SHANK2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391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EE8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C6F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03F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877125" w:rsidRPr="00525AC8" w14:paraId="3EB46FD7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3FC8" w14:textId="798C60D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cg15813594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A94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0FE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EGFLAM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647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TSS200;Body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CDE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6.81E-07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DD2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F60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-0.022 </w:t>
            </w:r>
          </w:p>
        </w:tc>
      </w:tr>
      <w:tr w:rsidR="00877125" w:rsidRPr="00525AC8" w14:paraId="4DA718CC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6A44" w14:textId="05D34E8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cg21526530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806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D71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ATP8B4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82B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D17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2.30E-05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AF6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CED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-0.021 </w:t>
            </w:r>
          </w:p>
        </w:tc>
      </w:tr>
      <w:tr w:rsidR="00877125" w:rsidRPr="00525AC8" w14:paraId="157217CF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2C45" w14:textId="7E288D3A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cg03923789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049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178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PARK2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8DD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CF0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B39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4C1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-0.021 </w:t>
            </w:r>
          </w:p>
        </w:tc>
      </w:tr>
      <w:tr w:rsidR="00877125" w:rsidRPr="00525AC8" w14:paraId="13BE40AD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0BCE" w14:textId="5D1F9ABA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cg23067299*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D31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4A2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AHRR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E0B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A43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C6F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B3E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15C04937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DB75" w14:textId="5F3591EA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cg09456465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CA3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122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180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287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1.90E-05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98E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965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64E5BCE4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87C5" w14:textId="1821C6D4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cg12612445*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3A4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C7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C21orf67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52B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6D7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5.25E-07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EAD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CD2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414C9934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6199" w14:textId="32E31DC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cg10440011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249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9D6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DPH1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34C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18D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07E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4FC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6805CD7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28CC" w14:textId="6C8B2406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cg00213123*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E9D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746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CYP1A1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A68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6BD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3.87E-06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142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48C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7320F712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3FA1" w14:textId="4A1481E8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cg12104266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C9B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931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ZNF335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F87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193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418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5C0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4A904BAF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6F04" w14:textId="183F5069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cg00284551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C17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053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SNORD115-8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23C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A61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875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E26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039261C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5B7B" w14:textId="28AF7AC9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cg10717610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4E8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90D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903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08E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9.99E-06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B8D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074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461D751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BDA1" w14:textId="5A178948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cg06682024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A04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C47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MERTK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D85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33E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1.51E-05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F42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229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</w:tr>
      <w:tr w:rsidR="00877125" w:rsidRPr="00525AC8" w14:paraId="31D7BBB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CD72" w14:textId="49EE010C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cg21201401*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8E8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355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LIME1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82C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F86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6.72E-06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D87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44E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877125" w:rsidRPr="00525AC8" w14:paraId="19DFBD6C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247E" w14:textId="1F72788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cg17126924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BFA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474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5D6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367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C74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CA6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877125" w:rsidRPr="00525AC8" w14:paraId="534EA730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9B72" w14:textId="7CBF4409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cg13060531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3BA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79D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TTLL7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F0B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43C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2.78E-07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D6D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2D7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877125" w:rsidRPr="00525AC8" w14:paraId="773C368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B36F" w14:textId="739B305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cg24590430*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586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5DC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5B5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978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542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4F8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877125" w:rsidRPr="00525AC8" w14:paraId="68F595E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75AA" w14:textId="5C86AB53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cg10663316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E39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A96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282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933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2.06E-05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904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D1D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</w:tr>
      <w:tr w:rsidR="00877125" w:rsidRPr="00525AC8" w14:paraId="06881A4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50E7" w14:textId="5E83A3CB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cg16929104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782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0A0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GDF15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54F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484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5.62E-06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153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28F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</w:tr>
      <w:tr w:rsidR="00877125" w:rsidRPr="00525AC8" w14:paraId="12275691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85D6" w14:textId="69832460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cg18276112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222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3F7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FOXK1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1B7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3AF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BE1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4BF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</w:tr>
      <w:tr w:rsidR="00877125" w:rsidRPr="00525AC8" w14:paraId="696F60AF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BAB1" w14:textId="07B0A96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cg23742314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CCC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C14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D7B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C11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ACF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260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</w:tr>
      <w:tr w:rsidR="00877125" w:rsidRPr="00525AC8" w14:paraId="22AA0BAA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15BB" w14:textId="542EC0C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cg19829353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8B6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2B5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HECA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72C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360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4AD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D8A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</w:tr>
      <w:tr w:rsidR="00877125" w:rsidRPr="00525AC8" w14:paraId="1A57CEAF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2FAD" w14:textId="120C4BDB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cg21809624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058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9AF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621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42A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FE5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811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0.024 </w:t>
            </w:r>
          </w:p>
        </w:tc>
      </w:tr>
      <w:tr w:rsidR="00877125" w:rsidRPr="00525AC8" w14:paraId="4F90D14B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D110" w14:textId="70A61B94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cg13630239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233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A4A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RRP12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C8C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196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D36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6B4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0.024 </w:t>
            </w:r>
          </w:p>
        </w:tc>
      </w:tr>
      <w:tr w:rsidR="00877125" w:rsidRPr="00525AC8" w14:paraId="38367FA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1B2B" w14:textId="64613D1F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cg11654024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E9D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667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157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149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9.00E-06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60F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AC4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0.025 </w:t>
            </w:r>
          </w:p>
        </w:tc>
      </w:tr>
      <w:tr w:rsidR="00877125" w:rsidRPr="00525AC8" w14:paraId="7B2157B2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0629" w14:textId="291D42CC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cg02793451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257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268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TOX3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591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979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2.96E-06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DD6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152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</w:tr>
      <w:tr w:rsidR="00877125" w:rsidRPr="00525AC8" w14:paraId="03693FB8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373B" w14:textId="08757C05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cg12537162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BE1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EC5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ITGB3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EFD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D93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2.76E-06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57A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0D9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</w:tr>
      <w:tr w:rsidR="00877125" w:rsidRPr="00525AC8" w14:paraId="6E2D49E7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16BC" w14:textId="5255D7B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cg15345477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208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F38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27A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38E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4.38E-06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3D9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198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</w:tc>
      </w:tr>
      <w:tr w:rsidR="00877125" w:rsidRPr="00525AC8" w14:paraId="0F0A763B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23B8" w14:textId="02B836F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lastRenderedPageBreak/>
              <w:t>cg16449464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2CF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323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MAP1D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0ED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3EE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1.07E-07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FF1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8AD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</w:tr>
      <w:tr w:rsidR="00877125" w:rsidRPr="00525AC8" w14:paraId="44FA9004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640B" w14:textId="2BB41EA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cg12376422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ACB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0DE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F2F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050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13A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4DD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</w:tr>
      <w:tr w:rsidR="00877125" w:rsidRPr="00525AC8" w14:paraId="69241B1A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D1E7" w14:textId="4152D65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cg03221914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6CB4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EA7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HIST1H2AJ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BB9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F8E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4.83E-06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CC3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68B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0.027 </w:t>
            </w:r>
          </w:p>
        </w:tc>
      </w:tr>
      <w:tr w:rsidR="00877125" w:rsidRPr="00525AC8" w14:paraId="5109121D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9541" w14:textId="4362412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cg05549655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AC2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A10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CYP1A1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2DE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149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9.95E-06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98E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0BD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0.028 </w:t>
            </w:r>
          </w:p>
        </w:tc>
      </w:tr>
      <w:tr w:rsidR="00877125" w:rsidRPr="00525AC8" w14:paraId="01C9CFCC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BD92" w14:textId="28EFCB31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cg05901543*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7E7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F28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CDH15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ECB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2EF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1.40E-05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086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703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877125" w:rsidRPr="00525AC8" w14:paraId="74FC458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6D59" w14:textId="11EF6060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cg18107006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B79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040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HNRPLL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406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E63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6.10E-07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BA2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5E0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877125" w:rsidRPr="00525AC8" w14:paraId="62C24FB2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F495" w14:textId="69551D5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cg02459818*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B5F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D92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VN1R4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CD7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1stExon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E99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DE2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B89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877125" w:rsidRPr="00525AC8" w14:paraId="7F650E74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4D82" w14:textId="1DFAB2E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cg01290565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590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60F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CUX2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C94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C78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B57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DF1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877125" w:rsidRPr="00525AC8" w14:paraId="5DE4020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7292" w14:textId="51BC7AF9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cg07469926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43C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E82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TRIM36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097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CF9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6D4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6CA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877125" w:rsidRPr="00525AC8" w14:paraId="76868DD7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C68E" w14:textId="48EB9226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cg10817554*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E58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C28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E99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8F8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6.57E-06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3A3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E3D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0.029 </w:t>
            </w:r>
          </w:p>
        </w:tc>
      </w:tr>
      <w:tr w:rsidR="00877125" w:rsidRPr="00525AC8" w14:paraId="6D449087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7B46" w14:textId="4DADB0CF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cg07807395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042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DA5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D51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7D4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A1B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1D9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</w:tr>
      <w:tr w:rsidR="00877125" w:rsidRPr="00525AC8" w14:paraId="4C4CF503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7C42" w14:textId="04C96B6C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cg12738008*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DB8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8A2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MYOM2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CD0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CE6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049D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CCC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</w:tr>
      <w:tr w:rsidR="00877125" w:rsidRPr="00525AC8" w14:paraId="6D04BA0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648F" w14:textId="08BDDBA6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cg01624202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8E1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5DB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4E9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A14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1.82E-05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39F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036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0.030 </w:t>
            </w:r>
          </w:p>
        </w:tc>
      </w:tr>
      <w:tr w:rsidR="00877125" w:rsidRPr="00525AC8" w14:paraId="6CD4CCCE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3ACA" w14:textId="768E9968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cg08720517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43A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499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LOC389333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08B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1stExon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CB9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7.71E-06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620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ADC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</w:tr>
      <w:tr w:rsidR="00877125" w:rsidRPr="00525AC8" w14:paraId="48F3787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F92A" w14:textId="33BDF86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cg25223623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A3B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723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F18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E00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1.90E-05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DB5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6E2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0.034 </w:t>
            </w:r>
          </w:p>
        </w:tc>
      </w:tr>
      <w:tr w:rsidR="00877125" w:rsidRPr="00525AC8" w14:paraId="3FB30C2A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FEB0" w14:textId="0D8D2882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cg05150608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8C2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11A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0B1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E3F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810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83C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0.034 </w:t>
            </w:r>
          </w:p>
        </w:tc>
      </w:tr>
      <w:tr w:rsidR="00877125" w:rsidRPr="00525AC8" w14:paraId="1367BB89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860B" w14:textId="6FDABF9E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cg06478823*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253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AB4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ACSM3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F68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295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2.40E-05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7F0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8DD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0.041 </w:t>
            </w:r>
          </w:p>
        </w:tc>
      </w:tr>
      <w:tr w:rsidR="00877125" w:rsidRPr="00525AC8" w14:paraId="57721494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2F1E" w14:textId="3CC22BD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cg16512885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5C2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1E3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A40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D41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3.11E-08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523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227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0.042 </w:t>
            </w:r>
          </w:p>
        </w:tc>
      </w:tr>
      <w:tr w:rsidR="00877125" w:rsidRPr="00525AC8" w14:paraId="50D879CC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4F33" w14:textId="70D017E8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cg22066599*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44C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335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D77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A6D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BCE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B20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0.042 </w:t>
            </w:r>
          </w:p>
        </w:tc>
      </w:tr>
      <w:tr w:rsidR="00877125" w:rsidRPr="00525AC8" w14:paraId="16B0AFEA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721C" w14:textId="6E032D9E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cg23486701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5E5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CBA2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SPTBN1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B6C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ED1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8.89E-06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3FA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E1A0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0.042 </w:t>
            </w:r>
          </w:p>
        </w:tc>
      </w:tr>
      <w:tr w:rsidR="00877125" w:rsidRPr="00525AC8" w14:paraId="4A241244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4FFE" w14:textId="339A222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cg01590338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8EA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6C2B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7CB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7E0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1.37E-05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E02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43E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0.044 </w:t>
            </w:r>
          </w:p>
        </w:tc>
      </w:tr>
      <w:tr w:rsidR="00877125" w:rsidRPr="00525AC8" w14:paraId="636A4446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A5A0" w14:textId="0808FFCB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cg04717895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CCA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1C1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288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514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2.25E-06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245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9D0A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0.045 </w:t>
            </w:r>
          </w:p>
        </w:tc>
      </w:tr>
      <w:tr w:rsidR="00877125" w:rsidRPr="00525AC8" w14:paraId="50A88FCF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21BE" w14:textId="143CBB6D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cg05225883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80F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6E6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STK32C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1886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7B8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6.94E-06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1839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0F0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0.046 </w:t>
            </w:r>
          </w:p>
        </w:tc>
      </w:tr>
      <w:tr w:rsidR="00877125" w:rsidRPr="00525AC8" w14:paraId="19D276D5" w14:textId="77777777" w:rsidTr="00877125">
        <w:trPr>
          <w:trHeight w:val="300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DE79" w14:textId="03B556CF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cg12101586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C5D5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829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CYP1A1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2788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55F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1.25E-05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8C9F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951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0.046 </w:t>
            </w:r>
          </w:p>
        </w:tc>
      </w:tr>
      <w:tr w:rsidR="00877125" w:rsidRPr="00525AC8" w14:paraId="4A97A7CA" w14:textId="77777777" w:rsidTr="00877125">
        <w:trPr>
          <w:trHeight w:val="315"/>
        </w:trPr>
        <w:tc>
          <w:tcPr>
            <w:tcW w:w="15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5920F" w14:textId="6C734E4B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hAnsi="Times New Roman" w:cs="Times New Roman"/>
                <w:color w:val="000000"/>
              </w:rPr>
              <w:t>cg08034867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12AA1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D52E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ABR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16D43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6FEC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>3.45E-06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761C7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0.024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ED17E" w14:textId="77777777" w:rsidR="00877125" w:rsidRPr="00525AC8" w:rsidRDefault="00877125" w:rsidP="0087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0.053 </w:t>
            </w:r>
          </w:p>
        </w:tc>
      </w:tr>
      <w:tr w:rsidR="004C283F" w:rsidRPr="00525AC8" w14:paraId="079817A5" w14:textId="77777777" w:rsidTr="00877125">
        <w:trPr>
          <w:trHeight w:val="1357"/>
        </w:trPr>
        <w:tc>
          <w:tcPr>
            <w:tcW w:w="9356" w:type="dxa"/>
            <w:gridSpan w:val="7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69B1BB" w14:textId="5FFB5804" w:rsidR="00877125" w:rsidRPr="00525AC8" w:rsidRDefault="004C283F" w:rsidP="00065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FDR &lt; 0.05. beta value </w:t>
            </w:r>
            <w:r w:rsidR="00E06331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|0.02|</w:t>
            </w:r>
          </w:p>
          <w:p w14:paraId="26EA5A54" w14:textId="59855DA5" w:rsidR="004C283F" w:rsidRPr="00525AC8" w:rsidRDefault="00877125" w:rsidP="00065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*Probes marked as low-quality by </w:t>
            </w:r>
            <w:r w:rsidR="00900744" w:rsidRPr="00525AC8">
              <w:rPr>
                <w:rFonts w:ascii="Times New Roman" w:eastAsia="Times New Roman" w:hAnsi="Times New Roman" w:cs="Times New Roman"/>
                <w:color w:val="000000"/>
              </w:rPr>
              <w:t>Naeem et al.</w:t>
            </w:r>
            <w:r w:rsidR="00E0633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24</w:t>
            </w:r>
            <w:r w:rsidRPr="00525AC8">
              <w:rPr>
                <w:rFonts w:ascii="Times New Roman" w:eastAsia="Times New Roman" w:hAnsi="Times New Roman" w:cs="Times New Roman"/>
                <w:color w:val="000000"/>
              </w:rPr>
              <w:t xml:space="preserve"> which may contain multiple SNPs/INDELs or contain SNP at CpG site or have absolute beta difference between whole-genome bisulfite sequencing (WGBS) and Illumina HumanMethylation450 (HM450K) bead array is greater than 0.3</w:t>
            </w:r>
          </w:p>
        </w:tc>
      </w:tr>
    </w:tbl>
    <w:p w14:paraId="591C54F9" w14:textId="77777777" w:rsidR="00EA7059" w:rsidRPr="00525AC8" w:rsidRDefault="00EA7059">
      <w:pPr>
        <w:rPr>
          <w:rFonts w:ascii="Times New Roman" w:hAnsi="Times New Roman" w:cs="Times New Roman"/>
        </w:rPr>
        <w:sectPr w:rsidR="00EA7059" w:rsidRPr="00525A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940" w:type="dxa"/>
        <w:tblLook w:val="04A0" w:firstRow="1" w:lastRow="0" w:firstColumn="1" w:lastColumn="0" w:noHBand="0" w:noVBand="1"/>
      </w:tblPr>
      <w:tblGrid>
        <w:gridCol w:w="1279"/>
        <w:gridCol w:w="1565"/>
        <w:gridCol w:w="1564"/>
        <w:gridCol w:w="1026"/>
        <w:gridCol w:w="1204"/>
        <w:gridCol w:w="2889"/>
        <w:gridCol w:w="3413"/>
      </w:tblGrid>
      <w:tr w:rsidR="0065710B" w:rsidRPr="00525AC8" w14:paraId="11E6F0E1" w14:textId="77777777" w:rsidTr="00071EFF">
        <w:trPr>
          <w:trHeight w:val="315"/>
        </w:trPr>
        <w:tc>
          <w:tcPr>
            <w:tcW w:w="129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CF2E" w14:textId="5F6D480A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Table </w:t>
            </w:r>
            <w:r w:rsidR="002869BC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="00071EF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525AC8">
              <w:rPr>
                <w:rFonts w:ascii="Times New Roman" w:eastAsia="Times New Roman" w:hAnsi="Times New Roman" w:cs="Times New Roman"/>
              </w:rPr>
              <w:t xml:space="preserve"> Single-nucleotide polymorphisms that may affect result of HM450K</w:t>
            </w:r>
          </w:p>
        </w:tc>
      </w:tr>
      <w:tr w:rsidR="0065710B" w:rsidRPr="00525AC8" w14:paraId="51ABBCF1" w14:textId="77777777" w:rsidTr="00071EFF">
        <w:trPr>
          <w:trHeight w:val="315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3B3A10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GoBack"/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5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D36949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CpG site</w:t>
            </w:r>
          </w:p>
        </w:tc>
        <w:tc>
          <w:tcPr>
            <w:tcW w:w="156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1EE498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SNPs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7AB91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Distance to CpG site</w:t>
            </w:r>
          </w:p>
        </w:tc>
        <w:tc>
          <w:tcPr>
            <w:tcW w:w="12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CDA64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Minor allele frequency</w:t>
            </w:r>
          </w:p>
        </w:tc>
        <w:tc>
          <w:tcPr>
            <w:tcW w:w="63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46FD78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</w:rPr>
              <w:t>1000 Genomes Search</w:t>
            </w:r>
          </w:p>
        </w:tc>
      </w:tr>
      <w:bookmarkEnd w:id="0"/>
      <w:tr w:rsidR="0065710B" w:rsidRPr="00525AC8" w14:paraId="04731636" w14:textId="77777777" w:rsidTr="00071EFF">
        <w:trPr>
          <w:trHeight w:val="120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C4929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F7B0A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023F9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0CC50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B167F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B2ABC4F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Japanese (in Tokyo, Japan)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187090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Caucasian (British in England and Scotland; Finish in Finland; Utah Residents with North and Western European Ancestry)</w:t>
            </w:r>
          </w:p>
        </w:tc>
      </w:tr>
      <w:tr w:rsidR="0065710B" w:rsidRPr="00525AC8" w14:paraId="42C9F774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7CAF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  <w:lang w:val="en-GB"/>
              </w:rPr>
              <w:t xml:space="preserve">CTCNAP2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24C2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cg25949550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7FFC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rs111557555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BE24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D2B8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B48E2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G=1.0000; C=0.0000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7EF73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G=1.0000; C=0.0000</w:t>
            </w:r>
          </w:p>
        </w:tc>
      </w:tr>
      <w:tr w:rsidR="0065710B" w:rsidRPr="00525AC8" w14:paraId="24131BC3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ED7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ACSM3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BD4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cg06478823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3ED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5CC1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16C1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BE42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C324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10B" w:rsidRPr="00525AC8" w14:paraId="3A42A5A9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DFF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84D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cg10078415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B102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5F5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3643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A83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3A2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10B" w:rsidRPr="00525AC8" w14:paraId="3F242D90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A26C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E66BA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cg00394823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BD8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E69E3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109C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FCDE3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A4DB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710B" w:rsidRPr="00525AC8" w14:paraId="2365E048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BD1C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FLYWCH1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C62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cg01215511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482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9C44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BAF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5C8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E69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10B" w:rsidRPr="00525AC8" w14:paraId="39805429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9E5F4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7732C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cg26493188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A14F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1E64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BCFE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41E99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69E3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710B" w:rsidRPr="00525AC8" w14:paraId="0F51AAD4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7AF2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MARCH3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456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cg04284530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F9D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142F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2FCF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DEC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7C8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10B" w:rsidRPr="00525AC8" w14:paraId="0471CB5E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341AF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BB90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cg09068004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6354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7E38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84F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ABAA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82D62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710B" w:rsidRPr="00525AC8" w14:paraId="693E0BC2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3828F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IGR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45E4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cg05150608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1715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rs77154738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6864D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147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BC5B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C=0.9856; T=0.0144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C935C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C=1.0000; T=0.0000</w:t>
            </w:r>
          </w:p>
        </w:tc>
      </w:tr>
      <w:tr w:rsidR="0065710B" w:rsidRPr="00525AC8" w14:paraId="0C479464" w14:textId="77777777" w:rsidTr="00071EFF">
        <w:trPr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55FB6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SHANK2</w:t>
            </w:r>
          </w:p>
        </w:tc>
        <w:tc>
          <w:tcPr>
            <w:tcW w:w="15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99B584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cg05780228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0AF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rs142581709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77C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E32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7BE1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C=1.0000; T=0.0000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347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C=1.0000; T=0.0000</w:t>
            </w:r>
          </w:p>
        </w:tc>
      </w:tr>
      <w:tr w:rsidR="0065710B" w:rsidRPr="00525AC8" w14:paraId="403A2F4B" w14:textId="77777777" w:rsidTr="00071EFF">
        <w:trPr>
          <w:trHeight w:val="30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482CA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A5DA4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49C1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rs58493305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1740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DD8C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0.017811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21E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G=1.0000; A=0.0000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267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G=1.0000; A=0.0000</w:t>
            </w:r>
          </w:p>
        </w:tc>
      </w:tr>
      <w:tr w:rsidR="0065710B" w:rsidRPr="00525AC8" w14:paraId="1A328957" w14:textId="77777777" w:rsidTr="00071EFF">
        <w:trPr>
          <w:trHeight w:val="30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353374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3AF7F" w14:textId="77777777" w:rsidR="0065710B" w:rsidRPr="00525AC8" w:rsidRDefault="0065710B" w:rsidP="002D21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08A7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rs146007445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D678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96D8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B927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G=1.0000; A=0.0000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E781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G=1.0000; A=0.0000</w:t>
            </w:r>
          </w:p>
        </w:tc>
      </w:tr>
      <w:tr w:rsidR="0065710B" w:rsidRPr="00525AC8" w14:paraId="7FAEB610" w14:textId="77777777" w:rsidTr="00071EFF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B86C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TRIM36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F4927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cg07469926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63F7A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DEAC8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4F51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B45B3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DD5C5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710B" w:rsidRPr="00525AC8" w14:paraId="4FC3E8A3" w14:textId="77777777" w:rsidTr="00071EFF">
        <w:trPr>
          <w:trHeight w:val="315"/>
        </w:trPr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B794C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25AC8">
              <w:rPr>
                <w:rFonts w:ascii="Times New Roman" w:eastAsia="Times New Roman" w:hAnsi="Times New Roman" w:cs="Times New Roman"/>
                <w:iCs/>
              </w:rPr>
              <w:t>EVC2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9519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cg01290904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D01BA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rs78804781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8028E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6CE16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0.005213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D0D4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C=1.0000; T=0.0000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3ADEB" w14:textId="77777777" w:rsidR="0065710B" w:rsidRPr="00525AC8" w:rsidRDefault="0065710B" w:rsidP="002D2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5AC8">
              <w:rPr>
                <w:rFonts w:ascii="Times New Roman" w:eastAsia="Times New Roman" w:hAnsi="Times New Roman" w:cs="Times New Roman"/>
              </w:rPr>
              <w:t>C=1.0000; T=0.0000</w:t>
            </w:r>
          </w:p>
        </w:tc>
      </w:tr>
    </w:tbl>
    <w:p w14:paraId="6C1457CF" w14:textId="77777777" w:rsidR="00071EFF" w:rsidRDefault="00071EFF">
      <w:r>
        <w:br w:type="page"/>
      </w:r>
    </w:p>
    <w:tbl>
      <w:tblPr>
        <w:tblpPr w:leftFromText="180" w:rightFromText="180" w:vertAnchor="text" w:horzAnchor="margin" w:tblpY="76"/>
        <w:tblW w:w="12940" w:type="dxa"/>
        <w:tblLook w:val="04A0" w:firstRow="1" w:lastRow="0" w:firstColumn="1" w:lastColumn="0" w:noHBand="0" w:noVBand="1"/>
      </w:tblPr>
      <w:tblGrid>
        <w:gridCol w:w="2359"/>
        <w:gridCol w:w="3844"/>
        <w:gridCol w:w="4557"/>
        <w:gridCol w:w="1042"/>
        <w:gridCol w:w="1138"/>
      </w:tblGrid>
      <w:tr w:rsidR="00071EFF" w:rsidRPr="00525AC8" w14:paraId="6E6A3DA6" w14:textId="77777777" w:rsidTr="00071EFF">
        <w:trPr>
          <w:trHeight w:val="315"/>
        </w:trPr>
        <w:tc>
          <w:tcPr>
            <w:tcW w:w="129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2CCABB" w14:textId="63CE6D23" w:rsidR="00071EFF" w:rsidRPr="00525AC8" w:rsidRDefault="00071EFF" w:rsidP="0007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lastRenderedPageBreak/>
              <w:t xml:space="preserve">Table </w:t>
            </w:r>
            <w:r w:rsidR="00286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5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.</w:t>
            </w: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List of bisulphite PCR primers.</w:t>
            </w:r>
          </w:p>
        </w:tc>
      </w:tr>
      <w:tr w:rsidR="00071EFF" w:rsidRPr="00525AC8" w14:paraId="55FA33A8" w14:textId="77777777" w:rsidTr="00071EFF">
        <w:trPr>
          <w:trHeight w:val="615"/>
        </w:trPr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CC01B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Name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6A9F6D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Forward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72D943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Reverse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305AFD0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Length (bp)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C369B8C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</w:pPr>
            <w:r w:rsidRPr="002869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</w:rPr>
              <w:t>Annealing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</w:rPr>
              <w:t xml:space="preserve"> </w:t>
            </w:r>
            <w:r w:rsidRPr="00525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</w:rPr>
              <w:t>(℃)</w:t>
            </w:r>
          </w:p>
        </w:tc>
      </w:tr>
      <w:tr w:rsidR="00071EFF" w:rsidRPr="00525AC8" w14:paraId="6D2335C5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A02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ACSM3 (cg06478823)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D620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TGTGGATTAGAGGATTTTGTGTTAG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816F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CAATACTTCTTTTTCCACTCCAAATA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6A2D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91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F4B8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59</w:t>
            </w:r>
          </w:p>
        </w:tc>
      </w:tr>
      <w:tr w:rsidR="00071EFF" w:rsidRPr="00525AC8" w14:paraId="0A4B4F71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BB60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AHRR (cg05575921)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58FA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TATTTTTGAGAGGGTAGTTTTGTTT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0F1E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AACCACTCCCAAAACCCAC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B063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120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BE09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59</w:t>
            </w:r>
          </w:p>
        </w:tc>
      </w:tr>
      <w:tr w:rsidR="00071EFF" w:rsidRPr="00525AC8" w14:paraId="69D2DDCA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524F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AHRR (cg21161138)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534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ATTTTAGTTTTAGGGTTTTTGAGGT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9593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CTAATAATTAAAAAACCACCCCTA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E6AB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105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05C9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59</w:t>
            </w:r>
          </w:p>
        </w:tc>
      </w:tr>
      <w:tr w:rsidR="00071EFF" w:rsidRPr="00525AC8" w14:paraId="584727D1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6C31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CYP1A1 (cg05549655)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7D87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GTTATGTTAAATGGTATTGGGGTTT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62D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AAAAAAAACAACCTACATATATCC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6777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EACA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59</w:t>
            </w:r>
          </w:p>
        </w:tc>
      </w:tr>
      <w:tr w:rsidR="00071EFF" w:rsidRPr="00525AC8" w14:paraId="57B390CB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599D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IGR (cg05150608)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A9F5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TTGAATTTTTTTAAATTGGAGAAAT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189D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CCTACACTAATTACAACTTCACCTAC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F53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103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D89B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57</w:t>
            </w:r>
          </w:p>
        </w:tc>
      </w:tr>
      <w:tr w:rsidR="00071EFF" w:rsidRPr="00525AC8" w14:paraId="04FF2189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977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SHANK2 (cg05780228)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49EE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AGGTTGTGAAGGTATTTTTGGTTTA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14E9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CAACAAACAACTATATCCACTACTAAAAAA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2C9A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107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D062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59</w:t>
            </w:r>
          </w:p>
        </w:tc>
      </w:tr>
      <w:tr w:rsidR="00071EFF" w:rsidRPr="00525AC8" w14:paraId="1DDE64F7" w14:textId="77777777" w:rsidTr="00071EF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47C1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TRIM36 (cg07469926)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9FCA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AGAGGTGATGGTATAAAGGAGTATT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D8B4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TAATAAAATATAAAACTACAAAATTTCAAA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66CE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113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B883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57</w:t>
            </w:r>
          </w:p>
        </w:tc>
      </w:tr>
      <w:tr w:rsidR="00071EFF" w:rsidRPr="00525AC8" w14:paraId="3EBC8269" w14:textId="77777777" w:rsidTr="00071EFF">
        <w:trPr>
          <w:trHeight w:val="315"/>
        </w:trPr>
        <w:tc>
          <w:tcPr>
            <w:tcW w:w="23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4165E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EVC2 (cg01290904)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B0EA9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TTATTTTAGTTGTTGATGGGATTAG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E1C46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AAACACACATAACCAAAACTCTTTC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F69B7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104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78BD8" w14:textId="77777777" w:rsidR="00071EFF" w:rsidRPr="00525AC8" w:rsidRDefault="00071EFF" w:rsidP="0007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525AC8">
              <w:rPr>
                <w:rFonts w:ascii="Times New Roman" w:eastAsia="Times New Roman" w:hAnsi="Times New Roman" w:cs="Times New Roman"/>
                <w:color w:val="000000"/>
                <w:sz w:val="21"/>
              </w:rPr>
              <w:t>55</w:t>
            </w:r>
          </w:p>
        </w:tc>
      </w:tr>
    </w:tbl>
    <w:p w14:paraId="3DDF7D17" w14:textId="4506F740" w:rsidR="00A1173C" w:rsidRPr="00525AC8" w:rsidRDefault="00A1173C" w:rsidP="00071EFF">
      <w:pPr>
        <w:rPr>
          <w:rFonts w:ascii="Times New Roman" w:hAnsi="Times New Roman" w:cs="Times New Roman"/>
        </w:rPr>
      </w:pPr>
    </w:p>
    <w:sectPr w:rsidR="00A1173C" w:rsidRPr="00525AC8" w:rsidSect="00EA70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C6138" w14:textId="77777777" w:rsidR="006B63A2" w:rsidRDefault="006B63A2" w:rsidP="00065710">
      <w:pPr>
        <w:spacing w:after="0" w:line="240" w:lineRule="auto"/>
      </w:pPr>
      <w:r>
        <w:separator/>
      </w:r>
    </w:p>
  </w:endnote>
  <w:endnote w:type="continuationSeparator" w:id="0">
    <w:p w14:paraId="27B51288" w14:textId="77777777" w:rsidR="006B63A2" w:rsidRDefault="006B63A2" w:rsidP="0006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Yu Gothic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5155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BF728" w14:textId="4541BA5D" w:rsidR="002D2177" w:rsidRDefault="002D21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3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387B945" w14:textId="77777777" w:rsidR="002D2177" w:rsidRDefault="002D21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D25C7" w14:textId="77777777" w:rsidR="006B63A2" w:rsidRDefault="006B63A2" w:rsidP="00065710">
      <w:pPr>
        <w:spacing w:after="0" w:line="240" w:lineRule="auto"/>
      </w:pPr>
      <w:r>
        <w:separator/>
      </w:r>
    </w:p>
  </w:footnote>
  <w:footnote w:type="continuationSeparator" w:id="0">
    <w:p w14:paraId="765FE53E" w14:textId="77777777" w:rsidR="006B63A2" w:rsidRDefault="006B63A2" w:rsidP="00065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wMDYwNTU3MDA0MLVQ0lEKTi0uzszPAykwqgUAGx0X6iwAAAA="/>
  </w:docVars>
  <w:rsids>
    <w:rsidRoot w:val="00977F9C"/>
    <w:rsid w:val="00065710"/>
    <w:rsid w:val="00071EFF"/>
    <w:rsid w:val="000C6897"/>
    <w:rsid w:val="00147D95"/>
    <w:rsid w:val="00170212"/>
    <w:rsid w:val="00230125"/>
    <w:rsid w:val="002700E8"/>
    <w:rsid w:val="002869BC"/>
    <w:rsid w:val="002A28D6"/>
    <w:rsid w:val="002A66CA"/>
    <w:rsid w:val="002D2177"/>
    <w:rsid w:val="002D7753"/>
    <w:rsid w:val="00474E28"/>
    <w:rsid w:val="004A07FF"/>
    <w:rsid w:val="004C283F"/>
    <w:rsid w:val="004D686D"/>
    <w:rsid w:val="0050740D"/>
    <w:rsid w:val="00525AC8"/>
    <w:rsid w:val="00605FDB"/>
    <w:rsid w:val="0065710B"/>
    <w:rsid w:val="006B63A2"/>
    <w:rsid w:val="006D03D6"/>
    <w:rsid w:val="007F638C"/>
    <w:rsid w:val="008078D8"/>
    <w:rsid w:val="00844D9A"/>
    <w:rsid w:val="008661C1"/>
    <w:rsid w:val="00877125"/>
    <w:rsid w:val="008D65FA"/>
    <w:rsid w:val="008F329E"/>
    <w:rsid w:val="00900744"/>
    <w:rsid w:val="00913719"/>
    <w:rsid w:val="00977F9C"/>
    <w:rsid w:val="009E1F55"/>
    <w:rsid w:val="00A1149A"/>
    <w:rsid w:val="00A1173C"/>
    <w:rsid w:val="00AC34E9"/>
    <w:rsid w:val="00BE3F33"/>
    <w:rsid w:val="00D23EFD"/>
    <w:rsid w:val="00D4509B"/>
    <w:rsid w:val="00D84D74"/>
    <w:rsid w:val="00E06331"/>
    <w:rsid w:val="00E51416"/>
    <w:rsid w:val="00EA7059"/>
    <w:rsid w:val="00EC42CE"/>
    <w:rsid w:val="00F2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AADCEA"/>
  <w15:chartTrackingRefBased/>
  <w15:docId w15:val="{36DE6809-E4DB-4DFA-A58F-CC190108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065710"/>
  </w:style>
  <w:style w:type="paragraph" w:styleId="a5">
    <w:name w:val="footer"/>
    <w:basedOn w:val="a"/>
    <w:link w:val="a6"/>
    <w:uiPriority w:val="99"/>
    <w:unhideWhenUsed/>
    <w:rsid w:val="00065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06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miyake@yamanashi.ac.j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1612</Words>
  <Characters>9194</Characters>
  <Application>Microsoft Office Word</Application>
  <DocSecurity>0</DocSecurity>
  <Lines>76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Vuong Tran</dc:creator>
  <cp:keywords/>
  <dc:description/>
  <cp:lastModifiedBy>kmiyake</cp:lastModifiedBy>
  <cp:revision>2</cp:revision>
  <dcterms:created xsi:type="dcterms:W3CDTF">2018-03-02T07:53:00Z</dcterms:created>
  <dcterms:modified xsi:type="dcterms:W3CDTF">2018-03-02T07:53:00Z</dcterms:modified>
</cp:coreProperties>
</file>