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81D" w:rsidRDefault="006B09FD">
      <w:pPr>
        <w:rPr>
          <w:b/>
          <w:sz w:val="28"/>
        </w:rPr>
      </w:pPr>
      <w:r w:rsidRPr="0009481D">
        <w:rPr>
          <w:b/>
          <w:noProof/>
          <w:sz w:val="28"/>
          <w:lang w:eastAsia="en-GB"/>
        </w:rPr>
        <mc:AlternateContent>
          <mc:Choice Requires="wps">
            <w:drawing>
              <wp:anchor distT="45720" distB="45720" distL="114300" distR="114300" simplePos="0" relativeHeight="251666432" behindDoc="0" locked="0" layoutInCell="1" allowOverlap="1" wp14:anchorId="5ADD8AEF" wp14:editId="0027CB18">
                <wp:simplePos x="0" y="0"/>
                <wp:positionH relativeFrom="margin">
                  <wp:posOffset>-351155</wp:posOffset>
                </wp:positionH>
                <wp:positionV relativeFrom="margin">
                  <wp:posOffset>5699922</wp:posOffset>
                </wp:positionV>
                <wp:extent cx="6441440" cy="338074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3380740"/>
                        </a:xfrm>
                        <a:prstGeom prst="rect">
                          <a:avLst/>
                        </a:prstGeom>
                        <a:noFill/>
                        <a:ln w="9525">
                          <a:noFill/>
                          <a:miter lim="800000"/>
                          <a:headEnd/>
                          <a:tailEnd/>
                        </a:ln>
                      </wps:spPr>
                      <wps:txbx>
                        <w:txbxContent>
                          <w:p w:rsidR="006B09FD" w:rsidRDefault="00565FBF" w:rsidP="006B09FD">
                            <w:pPr>
                              <w:jc w:val="center"/>
                            </w:pPr>
                            <w:r>
                              <w:rPr>
                                <w:noProof/>
                                <w:lang w:eastAsia="en-GB"/>
                              </w:rPr>
                              <w:drawing>
                                <wp:inline distT="0" distB="0" distL="0" distR="0" wp14:anchorId="55327CFB" wp14:editId="461E1E0E">
                                  <wp:extent cx="6249670" cy="14160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49670" cy="1416050"/>
                                          </a:xfrm>
                                          <a:prstGeom prst="rect">
                                            <a:avLst/>
                                          </a:prstGeom>
                                        </pic:spPr>
                                      </pic:pic>
                                    </a:graphicData>
                                  </a:graphic>
                                </wp:inline>
                              </w:drawing>
                            </w:r>
                          </w:p>
                          <w:p w:rsidR="006B09FD" w:rsidRPr="00FB3316" w:rsidRDefault="006B09FD" w:rsidP="00565FBF">
                            <w:pPr>
                              <w:jc w:val="both"/>
                              <w:rPr>
                                <w:lang w:val="es-ES"/>
                              </w:rPr>
                            </w:pPr>
                            <w:proofErr w:type="spellStart"/>
                            <w:r w:rsidRPr="006B09FD">
                              <w:rPr>
                                <w:b/>
                                <w:bCs/>
                                <w:lang w:val="es-ES"/>
                              </w:rPr>
                              <w:t>Supplementary</w:t>
                            </w:r>
                            <w:proofErr w:type="spellEnd"/>
                            <w:r w:rsidRPr="006B09FD">
                              <w:rPr>
                                <w:b/>
                                <w:bCs/>
                                <w:lang w:val="es-ES"/>
                              </w:rPr>
                              <w:t xml:space="preserve"> Figure S2. </w:t>
                            </w:r>
                            <w:r w:rsidR="00711BB9" w:rsidRPr="00565FBF">
                              <w:rPr>
                                <w:b/>
                                <w:lang w:val="es-ES"/>
                              </w:rPr>
                              <w:t xml:space="preserve">Surface </w:t>
                            </w:r>
                            <w:proofErr w:type="spellStart"/>
                            <w:r w:rsidR="00711BB9" w:rsidRPr="00565FBF">
                              <w:rPr>
                                <w:b/>
                                <w:lang w:val="es-ES"/>
                              </w:rPr>
                              <w:t>treatment</w:t>
                            </w:r>
                            <w:proofErr w:type="spellEnd"/>
                            <w:r w:rsidR="00711BB9" w:rsidRPr="00565FBF">
                              <w:rPr>
                                <w:b/>
                                <w:lang w:val="es-ES"/>
                              </w:rPr>
                              <w:t xml:space="preserve"> </w:t>
                            </w:r>
                            <w:proofErr w:type="spellStart"/>
                            <w:r w:rsidR="00711BB9" w:rsidRPr="00565FBF">
                              <w:rPr>
                                <w:b/>
                                <w:lang w:val="es-ES"/>
                              </w:rPr>
                              <w:t>methods</w:t>
                            </w:r>
                            <w:proofErr w:type="spellEnd"/>
                            <w:r w:rsidR="00711BB9" w:rsidRPr="00565FBF">
                              <w:rPr>
                                <w:b/>
                                <w:lang w:val="es-ES"/>
                              </w:rPr>
                              <w:t xml:space="preserve"> and </w:t>
                            </w:r>
                            <w:proofErr w:type="spellStart"/>
                            <w:r w:rsidR="00711BB9" w:rsidRPr="00565FBF">
                              <w:rPr>
                                <w:b/>
                                <w:lang w:val="es-ES"/>
                              </w:rPr>
                              <w:t>visualisation</w:t>
                            </w:r>
                            <w:proofErr w:type="spellEnd"/>
                            <w:r w:rsidRPr="00FB3316">
                              <w:rPr>
                                <w:lang w:val="es-ES"/>
                              </w:rPr>
                              <w:t xml:space="preserve">. </w:t>
                            </w:r>
                            <w:r w:rsidR="00711BB9">
                              <w:rPr>
                                <w:lang w:val="es-ES"/>
                              </w:rPr>
                              <w:t xml:space="preserve">(a) </w:t>
                            </w:r>
                            <w:r w:rsidR="00565FBF">
                              <w:rPr>
                                <w:lang w:val="es-ES"/>
                              </w:rPr>
                              <w:t>Non-</w:t>
                            </w:r>
                            <w:proofErr w:type="spellStart"/>
                            <w:r w:rsidR="00565FBF">
                              <w:rPr>
                                <w:lang w:val="es-ES"/>
                              </w:rPr>
                              <w:t>treated</w:t>
                            </w:r>
                            <w:proofErr w:type="spellEnd"/>
                            <w:r w:rsidR="00565FBF">
                              <w:rPr>
                                <w:lang w:val="es-ES"/>
                              </w:rPr>
                              <w:t xml:space="preserve"> </w:t>
                            </w:r>
                            <w:proofErr w:type="spellStart"/>
                            <w:r w:rsidR="00565FBF">
                              <w:rPr>
                                <w:lang w:val="es-ES"/>
                              </w:rPr>
                              <w:t>microfluidic</w:t>
                            </w:r>
                            <w:proofErr w:type="spellEnd"/>
                            <w:r w:rsidR="00565FBF">
                              <w:rPr>
                                <w:lang w:val="es-ES"/>
                              </w:rPr>
                              <w:t xml:space="preserve"> </w:t>
                            </w:r>
                            <w:proofErr w:type="spellStart"/>
                            <w:r w:rsidR="00565FBF">
                              <w:rPr>
                                <w:lang w:val="es-ES"/>
                              </w:rPr>
                              <w:t>device</w:t>
                            </w:r>
                            <w:proofErr w:type="spellEnd"/>
                            <w:r w:rsidR="00565FBF">
                              <w:rPr>
                                <w:lang w:val="es-ES"/>
                              </w:rPr>
                              <w:t xml:space="preserve"> </w:t>
                            </w:r>
                            <w:proofErr w:type="spellStart"/>
                            <w:r w:rsidR="00565FBF">
                              <w:rPr>
                                <w:lang w:val="es-ES"/>
                              </w:rPr>
                              <w:t>with</w:t>
                            </w:r>
                            <w:proofErr w:type="spellEnd"/>
                            <w:r w:rsidR="00565FBF">
                              <w:rPr>
                                <w:lang w:val="es-ES"/>
                              </w:rPr>
                              <w:t xml:space="preserve"> </w:t>
                            </w:r>
                            <w:proofErr w:type="spellStart"/>
                            <w:r w:rsidR="00565FBF">
                              <w:rPr>
                                <w:lang w:val="es-ES"/>
                              </w:rPr>
                              <w:t>two</w:t>
                            </w:r>
                            <w:proofErr w:type="spellEnd"/>
                            <w:r w:rsidR="00565FBF">
                              <w:rPr>
                                <w:lang w:val="es-ES"/>
                              </w:rPr>
                              <w:t xml:space="preserve"> </w:t>
                            </w:r>
                            <w:proofErr w:type="spellStart"/>
                            <w:r w:rsidR="00565FBF">
                              <w:rPr>
                                <w:lang w:val="es-ES"/>
                              </w:rPr>
                              <w:t>parallel</w:t>
                            </w:r>
                            <w:proofErr w:type="spellEnd"/>
                            <w:r w:rsidR="00565FBF">
                              <w:rPr>
                                <w:lang w:val="es-ES"/>
                              </w:rPr>
                              <w:t xml:space="preserve"> </w:t>
                            </w:r>
                            <w:proofErr w:type="spellStart"/>
                            <w:r w:rsidR="00565FBF">
                              <w:rPr>
                                <w:lang w:val="es-ES"/>
                              </w:rPr>
                              <w:t>s</w:t>
                            </w:r>
                            <w:r w:rsidR="00227091">
                              <w:rPr>
                                <w:lang w:val="es-ES"/>
                              </w:rPr>
                              <w:t>t</w:t>
                            </w:r>
                            <w:r w:rsidR="00565FBF">
                              <w:rPr>
                                <w:lang w:val="es-ES"/>
                              </w:rPr>
                              <w:t>reams</w:t>
                            </w:r>
                            <w:proofErr w:type="spellEnd"/>
                            <w:r w:rsidR="00565FBF">
                              <w:rPr>
                                <w:lang w:val="es-ES"/>
                              </w:rPr>
                              <w:t xml:space="preserve"> (blue </w:t>
                            </w:r>
                            <w:proofErr w:type="spellStart"/>
                            <w:r w:rsidR="00565FBF">
                              <w:rPr>
                                <w:lang w:val="es-ES"/>
                              </w:rPr>
                              <w:t>dye</w:t>
                            </w:r>
                            <w:proofErr w:type="spellEnd"/>
                            <w:r w:rsidR="00565FBF">
                              <w:rPr>
                                <w:lang w:val="es-ES"/>
                              </w:rPr>
                              <w:t xml:space="preserve"> and </w:t>
                            </w:r>
                            <w:proofErr w:type="spellStart"/>
                            <w:r w:rsidR="00565FBF">
                              <w:rPr>
                                <w:lang w:val="es-ES"/>
                              </w:rPr>
                              <w:t>deionised</w:t>
                            </w:r>
                            <w:proofErr w:type="spellEnd"/>
                            <w:r w:rsidR="00565FBF">
                              <w:rPr>
                                <w:lang w:val="es-ES"/>
                              </w:rPr>
                              <w:t xml:space="preserve"> </w:t>
                            </w:r>
                            <w:proofErr w:type="spellStart"/>
                            <w:r w:rsidR="00565FBF">
                              <w:rPr>
                                <w:lang w:val="es-ES"/>
                              </w:rPr>
                              <w:t>water</w:t>
                            </w:r>
                            <w:proofErr w:type="spellEnd"/>
                            <w:r w:rsidR="00565FBF">
                              <w:rPr>
                                <w:lang w:val="es-ES"/>
                              </w:rPr>
                              <w:t xml:space="preserve">). </w:t>
                            </w:r>
                            <w:proofErr w:type="spellStart"/>
                            <w:r w:rsidR="00565FBF">
                              <w:rPr>
                                <w:lang w:val="es-ES"/>
                              </w:rPr>
                              <w:t>The</w:t>
                            </w:r>
                            <w:proofErr w:type="spellEnd"/>
                            <w:r w:rsidR="00565FBF">
                              <w:rPr>
                                <w:lang w:val="es-ES"/>
                              </w:rPr>
                              <w:t xml:space="preserve"> </w:t>
                            </w:r>
                            <w:proofErr w:type="spellStart"/>
                            <w:r w:rsidR="00565FBF">
                              <w:rPr>
                                <w:lang w:val="es-ES"/>
                              </w:rPr>
                              <w:t>presence</w:t>
                            </w:r>
                            <w:proofErr w:type="spellEnd"/>
                            <w:r w:rsidR="00565FBF">
                              <w:rPr>
                                <w:lang w:val="es-ES"/>
                              </w:rPr>
                              <w:t xml:space="preserve"> of </w:t>
                            </w:r>
                            <w:proofErr w:type="spellStart"/>
                            <w:r w:rsidR="00565FBF">
                              <w:rPr>
                                <w:lang w:val="es-ES"/>
                              </w:rPr>
                              <w:t>pores</w:t>
                            </w:r>
                            <w:proofErr w:type="spellEnd"/>
                            <w:r w:rsidR="00565FBF">
                              <w:rPr>
                                <w:lang w:val="es-ES"/>
                              </w:rPr>
                              <w:t xml:space="preserve">, a central </w:t>
                            </w:r>
                            <w:proofErr w:type="spellStart"/>
                            <w:r w:rsidR="00565FBF">
                              <w:rPr>
                                <w:lang w:val="es-ES"/>
                              </w:rPr>
                              <w:t>ridge</w:t>
                            </w:r>
                            <w:proofErr w:type="spellEnd"/>
                            <w:r w:rsidR="00565FBF">
                              <w:rPr>
                                <w:lang w:val="es-ES"/>
                              </w:rPr>
                              <w:t xml:space="preserve"> and </w:t>
                            </w:r>
                            <w:proofErr w:type="spellStart"/>
                            <w:r w:rsidR="00565FBF">
                              <w:rPr>
                                <w:lang w:val="es-ES"/>
                              </w:rPr>
                              <w:t>other</w:t>
                            </w:r>
                            <w:proofErr w:type="spellEnd"/>
                            <w:r w:rsidR="00565FBF">
                              <w:rPr>
                                <w:lang w:val="es-ES"/>
                              </w:rPr>
                              <w:t xml:space="preserve"> </w:t>
                            </w:r>
                            <w:proofErr w:type="spellStart"/>
                            <w:r w:rsidR="00565FBF">
                              <w:rPr>
                                <w:lang w:val="es-ES"/>
                              </w:rPr>
                              <w:t>imperfection</w:t>
                            </w:r>
                            <w:r w:rsidR="00F40BDF">
                              <w:rPr>
                                <w:lang w:val="es-ES"/>
                              </w:rPr>
                              <w:t>s</w:t>
                            </w:r>
                            <w:proofErr w:type="spellEnd"/>
                            <w:r w:rsidR="00565FBF">
                              <w:rPr>
                                <w:lang w:val="es-ES"/>
                              </w:rPr>
                              <w:t xml:space="preserve"> </w:t>
                            </w:r>
                            <w:proofErr w:type="spellStart"/>
                            <w:r w:rsidR="00565FBF">
                              <w:rPr>
                                <w:lang w:val="es-ES"/>
                              </w:rPr>
                              <w:t>limits</w:t>
                            </w:r>
                            <w:proofErr w:type="spellEnd"/>
                            <w:r w:rsidR="00565FBF">
                              <w:rPr>
                                <w:lang w:val="es-ES"/>
                              </w:rPr>
                              <w:t xml:space="preserve"> </w:t>
                            </w:r>
                            <w:proofErr w:type="spellStart"/>
                            <w:r w:rsidR="00565FBF">
                              <w:rPr>
                                <w:lang w:val="es-ES"/>
                              </w:rPr>
                              <w:t>the</w:t>
                            </w:r>
                            <w:proofErr w:type="spellEnd"/>
                            <w:r w:rsidR="00565FBF">
                              <w:rPr>
                                <w:lang w:val="es-ES"/>
                              </w:rPr>
                              <w:t xml:space="preserve"> </w:t>
                            </w:r>
                            <w:proofErr w:type="spellStart"/>
                            <w:r w:rsidR="00565FBF">
                              <w:rPr>
                                <w:lang w:val="es-ES"/>
                              </w:rPr>
                              <w:t>visilibility</w:t>
                            </w:r>
                            <w:proofErr w:type="spellEnd"/>
                            <w:r w:rsidR="00565FBF">
                              <w:rPr>
                                <w:lang w:val="es-ES"/>
                              </w:rPr>
                              <w:t xml:space="preserve"> in </w:t>
                            </w:r>
                            <w:proofErr w:type="spellStart"/>
                            <w:r w:rsidR="00565FBF">
                              <w:rPr>
                                <w:lang w:val="es-ES"/>
                              </w:rPr>
                              <w:t>the</w:t>
                            </w:r>
                            <w:proofErr w:type="spellEnd"/>
                            <w:r w:rsidR="00565FBF">
                              <w:rPr>
                                <w:lang w:val="es-ES"/>
                              </w:rPr>
                              <w:t xml:space="preserve"> </w:t>
                            </w:r>
                            <w:proofErr w:type="spellStart"/>
                            <w:r w:rsidR="00565FBF">
                              <w:rPr>
                                <w:lang w:val="es-ES"/>
                              </w:rPr>
                              <w:t>c</w:t>
                            </w:r>
                            <w:r w:rsidR="00B06367">
                              <w:rPr>
                                <w:lang w:val="es-ES"/>
                              </w:rPr>
                              <w:t>h</w:t>
                            </w:r>
                            <w:r w:rsidR="00565FBF">
                              <w:rPr>
                                <w:lang w:val="es-ES"/>
                              </w:rPr>
                              <w:t>annel</w:t>
                            </w:r>
                            <w:proofErr w:type="spellEnd"/>
                            <w:r w:rsidR="00565FBF">
                              <w:rPr>
                                <w:lang w:val="es-ES"/>
                              </w:rPr>
                              <w:t xml:space="preserve">. </w:t>
                            </w:r>
                            <w:proofErr w:type="spellStart"/>
                            <w:r w:rsidR="00565FBF">
                              <w:rPr>
                                <w:lang w:val="es-ES"/>
                              </w:rPr>
                              <w:t>Scale</w:t>
                            </w:r>
                            <w:proofErr w:type="spellEnd"/>
                            <w:r w:rsidR="00565FBF">
                              <w:rPr>
                                <w:lang w:val="es-ES"/>
                              </w:rPr>
                              <w:t xml:space="preserve"> bar: 1 </w:t>
                            </w:r>
                            <w:proofErr w:type="spellStart"/>
                            <w:r w:rsidR="00565FBF">
                              <w:rPr>
                                <w:lang w:val="es-ES"/>
                              </w:rPr>
                              <w:t>mm</w:t>
                            </w:r>
                            <w:r w:rsidR="00565FBF">
                              <w:rPr>
                                <w:lang w:val="es-ES"/>
                              </w:rPr>
                              <w:t>.</w:t>
                            </w:r>
                            <w:proofErr w:type="spellEnd"/>
                            <w:r w:rsidR="00565FBF">
                              <w:rPr>
                                <w:lang w:val="es-ES"/>
                              </w:rPr>
                              <w:t xml:space="preserve"> </w:t>
                            </w:r>
                            <w:r w:rsidR="00711BB9">
                              <w:rPr>
                                <w:lang w:val="es-ES"/>
                              </w:rPr>
                              <w:t xml:space="preserve">(b) </w:t>
                            </w:r>
                            <w:r w:rsidR="00565FBF" w:rsidRPr="00FB3316">
                              <w:rPr>
                                <w:lang w:val="es-ES"/>
                              </w:rPr>
                              <w:t>Non-</w:t>
                            </w:r>
                            <w:proofErr w:type="spellStart"/>
                            <w:r w:rsidR="00565FBF" w:rsidRPr="00FB3316">
                              <w:rPr>
                                <w:lang w:val="es-ES"/>
                              </w:rPr>
                              <w:t>treated</w:t>
                            </w:r>
                            <w:proofErr w:type="spellEnd"/>
                            <w:r w:rsidR="00565FBF" w:rsidRPr="00FB3316">
                              <w:rPr>
                                <w:lang w:val="es-ES"/>
                              </w:rPr>
                              <w:t xml:space="preserve"> </w:t>
                            </w:r>
                            <w:proofErr w:type="spellStart"/>
                            <w:r w:rsidR="00565FBF" w:rsidRPr="00FB3316">
                              <w:rPr>
                                <w:lang w:val="es-ES"/>
                              </w:rPr>
                              <w:t>samples</w:t>
                            </w:r>
                            <w:proofErr w:type="spellEnd"/>
                            <w:r w:rsidR="00565FBF" w:rsidRPr="00FB3316">
                              <w:rPr>
                                <w:lang w:val="es-ES"/>
                              </w:rPr>
                              <w:t xml:space="preserve"> (NT), </w:t>
                            </w:r>
                            <w:proofErr w:type="spellStart"/>
                            <w:r w:rsidR="00565FBF" w:rsidRPr="00FB3316">
                              <w:rPr>
                                <w:lang w:val="es-ES"/>
                              </w:rPr>
                              <w:t>samples</w:t>
                            </w:r>
                            <w:proofErr w:type="spellEnd"/>
                            <w:r w:rsidR="00565FBF" w:rsidRPr="00FB3316">
                              <w:rPr>
                                <w:lang w:val="es-ES"/>
                              </w:rPr>
                              <w:t xml:space="preserve"> </w:t>
                            </w:r>
                            <w:proofErr w:type="spellStart"/>
                            <w:r w:rsidR="00565FBF" w:rsidRPr="00FB3316">
                              <w:rPr>
                                <w:lang w:val="es-ES"/>
                              </w:rPr>
                              <w:t>heat-treated</w:t>
                            </w:r>
                            <w:proofErr w:type="spellEnd"/>
                            <w:r w:rsidR="00565FBF" w:rsidRPr="00FB3316">
                              <w:rPr>
                                <w:lang w:val="es-ES"/>
                              </w:rPr>
                              <w:t xml:space="preserve"> at 110°C </w:t>
                            </w:r>
                            <w:proofErr w:type="spellStart"/>
                            <w:r w:rsidR="00565FBF" w:rsidRPr="00FB3316">
                              <w:rPr>
                                <w:lang w:val="es-ES"/>
                              </w:rPr>
                              <w:t>for</w:t>
                            </w:r>
                            <w:proofErr w:type="spellEnd"/>
                            <w:r w:rsidR="00565FBF" w:rsidRPr="00FB3316">
                              <w:rPr>
                                <w:lang w:val="es-ES"/>
                              </w:rPr>
                              <w:t xml:space="preserve"> 30 minutes (</w:t>
                            </w:r>
                            <w:proofErr w:type="spellStart"/>
                            <w:r w:rsidR="00565FBF" w:rsidRPr="00FB3316">
                              <w:rPr>
                                <w:lang w:val="es-ES"/>
                              </w:rPr>
                              <w:t>thermal</w:t>
                            </w:r>
                            <w:proofErr w:type="spellEnd"/>
                            <w:r w:rsidR="00565FBF" w:rsidRPr="00FB3316">
                              <w:rPr>
                                <w:lang w:val="es-ES"/>
                              </w:rPr>
                              <w:t xml:space="preserve">) and </w:t>
                            </w:r>
                            <w:proofErr w:type="spellStart"/>
                            <w:r w:rsidR="00565FBF" w:rsidRPr="00FB3316">
                              <w:rPr>
                                <w:lang w:val="es-ES"/>
                              </w:rPr>
                              <w:t>samples</w:t>
                            </w:r>
                            <w:proofErr w:type="spellEnd"/>
                            <w:r w:rsidR="00565FBF" w:rsidRPr="00FB3316">
                              <w:rPr>
                                <w:lang w:val="es-ES"/>
                              </w:rPr>
                              <w:t xml:space="preserve"> </w:t>
                            </w:r>
                            <w:proofErr w:type="spellStart"/>
                            <w:r w:rsidR="00565FBF" w:rsidRPr="00FB3316">
                              <w:rPr>
                                <w:lang w:val="es-ES"/>
                              </w:rPr>
                              <w:t>treated</w:t>
                            </w:r>
                            <w:proofErr w:type="spellEnd"/>
                            <w:r w:rsidR="00565FBF" w:rsidRPr="00FB3316">
                              <w:rPr>
                                <w:lang w:val="es-ES"/>
                              </w:rPr>
                              <w:t xml:space="preserve"> </w:t>
                            </w:r>
                            <w:proofErr w:type="spellStart"/>
                            <w:r w:rsidR="00565FBF" w:rsidRPr="00FB3316">
                              <w:rPr>
                                <w:lang w:val="es-ES"/>
                              </w:rPr>
                              <w:t>with</w:t>
                            </w:r>
                            <w:proofErr w:type="spellEnd"/>
                            <w:r w:rsidR="00565FBF" w:rsidRPr="00FB3316">
                              <w:rPr>
                                <w:lang w:val="es-ES"/>
                              </w:rPr>
                              <w:t xml:space="preserve"> </w:t>
                            </w:r>
                            <w:proofErr w:type="spellStart"/>
                            <w:r w:rsidR="00565FBF" w:rsidRPr="00FB3316">
                              <w:rPr>
                                <w:lang w:val="es-ES"/>
                              </w:rPr>
                              <w:t>acetone</w:t>
                            </w:r>
                            <w:proofErr w:type="spellEnd"/>
                            <w:r w:rsidR="00565FBF" w:rsidRPr="00FB3316">
                              <w:rPr>
                                <w:lang w:val="es-ES"/>
                              </w:rPr>
                              <w:t xml:space="preserve"> </w:t>
                            </w:r>
                            <w:proofErr w:type="spellStart"/>
                            <w:r w:rsidR="00565FBF" w:rsidRPr="00FB3316">
                              <w:rPr>
                                <w:lang w:val="es-ES"/>
                              </w:rPr>
                              <w:t>vapour</w:t>
                            </w:r>
                            <w:proofErr w:type="spellEnd"/>
                            <w:r w:rsidR="00565FBF" w:rsidRPr="00FB3316">
                              <w:rPr>
                                <w:lang w:val="es-ES"/>
                              </w:rPr>
                              <w:t xml:space="preserve"> at 25°C and </w:t>
                            </w:r>
                            <w:proofErr w:type="spellStart"/>
                            <w:r w:rsidR="00565FBF" w:rsidRPr="00FB3316">
                              <w:rPr>
                                <w:lang w:val="es-ES"/>
                              </w:rPr>
                              <w:t>heat</w:t>
                            </w:r>
                            <w:proofErr w:type="spellEnd"/>
                            <w:r w:rsidR="00565FBF" w:rsidRPr="00FB3316">
                              <w:rPr>
                                <w:lang w:val="es-ES"/>
                              </w:rPr>
                              <w:t xml:space="preserve"> </w:t>
                            </w:r>
                            <w:proofErr w:type="spellStart"/>
                            <w:r w:rsidR="00565FBF" w:rsidRPr="00FB3316">
                              <w:rPr>
                                <w:lang w:val="es-ES"/>
                              </w:rPr>
                              <w:t>threated</w:t>
                            </w:r>
                            <w:proofErr w:type="spellEnd"/>
                            <w:r w:rsidR="00565FBF" w:rsidRPr="00FB3316">
                              <w:rPr>
                                <w:lang w:val="es-ES"/>
                              </w:rPr>
                              <w:t xml:space="preserve"> </w:t>
                            </w:r>
                            <w:proofErr w:type="spellStart"/>
                            <w:r w:rsidR="00565FBF" w:rsidRPr="00FB3316">
                              <w:rPr>
                                <w:lang w:val="es-ES"/>
                              </w:rPr>
                              <w:t>for</w:t>
                            </w:r>
                            <w:proofErr w:type="spellEnd"/>
                            <w:r w:rsidR="00565FBF" w:rsidRPr="00FB3316">
                              <w:rPr>
                                <w:lang w:val="es-ES"/>
                              </w:rPr>
                              <w:t xml:space="preserve"> 20 minutes at 70°C (</w:t>
                            </w:r>
                            <w:proofErr w:type="spellStart"/>
                            <w:r w:rsidR="00565FBF" w:rsidRPr="00FB3316">
                              <w:rPr>
                                <w:lang w:val="es-ES"/>
                              </w:rPr>
                              <w:t>Solvent</w:t>
                            </w:r>
                            <w:proofErr w:type="spellEnd"/>
                            <w:r w:rsidR="00565FBF" w:rsidRPr="00FB3316">
                              <w:rPr>
                                <w:lang w:val="es-ES"/>
                              </w:rPr>
                              <w:t xml:space="preserve">) </w:t>
                            </w:r>
                            <w:proofErr w:type="spellStart"/>
                            <w:r w:rsidR="00565FBF" w:rsidRPr="00FB3316">
                              <w:rPr>
                                <w:lang w:val="es-ES"/>
                              </w:rPr>
                              <w:t>were</w:t>
                            </w:r>
                            <w:proofErr w:type="spellEnd"/>
                            <w:r w:rsidR="00565FBF" w:rsidRPr="00FB3316">
                              <w:rPr>
                                <w:lang w:val="es-ES"/>
                              </w:rPr>
                              <w:t xml:space="preserve"> </w:t>
                            </w:r>
                            <w:proofErr w:type="spellStart"/>
                            <w:r w:rsidR="00565FBF" w:rsidRPr="00FB3316">
                              <w:rPr>
                                <w:lang w:val="es-ES"/>
                              </w:rPr>
                              <w:t>analysed</w:t>
                            </w:r>
                            <w:proofErr w:type="spellEnd"/>
                            <w:r w:rsidR="00565FBF" w:rsidRPr="00FB3316">
                              <w:rPr>
                                <w:lang w:val="es-ES"/>
                              </w:rPr>
                              <w:t xml:space="preserve"> </w:t>
                            </w:r>
                            <w:proofErr w:type="spellStart"/>
                            <w:r w:rsidR="00565FBF" w:rsidRPr="00FB3316">
                              <w:rPr>
                                <w:lang w:val="es-ES"/>
                              </w:rPr>
                              <w:t>by</w:t>
                            </w:r>
                            <w:proofErr w:type="spellEnd"/>
                            <w:r w:rsidR="00565FBF" w:rsidRPr="00FB3316">
                              <w:rPr>
                                <w:lang w:val="es-ES"/>
                              </w:rPr>
                              <w:t xml:space="preserve"> </w:t>
                            </w:r>
                            <w:proofErr w:type="spellStart"/>
                            <w:r w:rsidR="00565FBF" w:rsidRPr="00FB3316">
                              <w:rPr>
                                <w:lang w:val="es-ES"/>
                              </w:rPr>
                              <w:t>scanning</w:t>
                            </w:r>
                            <w:proofErr w:type="spellEnd"/>
                            <w:r w:rsidR="00565FBF" w:rsidRPr="00FB3316">
                              <w:rPr>
                                <w:lang w:val="es-ES"/>
                              </w:rPr>
                              <w:t xml:space="preserve"> </w:t>
                            </w:r>
                            <w:proofErr w:type="spellStart"/>
                            <w:r w:rsidR="00565FBF" w:rsidRPr="00FB3316">
                              <w:rPr>
                                <w:lang w:val="es-ES"/>
                              </w:rPr>
                              <w:t>electron</w:t>
                            </w:r>
                            <w:proofErr w:type="spellEnd"/>
                            <w:r w:rsidR="00565FBF" w:rsidRPr="00FB3316">
                              <w:rPr>
                                <w:lang w:val="es-ES"/>
                              </w:rPr>
                              <w:t xml:space="preserve"> </w:t>
                            </w:r>
                            <w:proofErr w:type="spellStart"/>
                            <w:r w:rsidR="00565FBF" w:rsidRPr="00FB3316">
                              <w:rPr>
                                <w:lang w:val="es-ES"/>
                              </w:rPr>
                              <w:t>microscopy</w:t>
                            </w:r>
                            <w:proofErr w:type="spellEnd"/>
                            <w:r w:rsidR="00565FBF" w:rsidRPr="00FB3316">
                              <w:rPr>
                                <w:lang w:val="es-ES"/>
                              </w:rPr>
                              <w:t xml:space="preserve">. </w:t>
                            </w:r>
                            <w:proofErr w:type="spellStart"/>
                            <w:r w:rsidR="00565FBF" w:rsidRPr="00FB3316">
                              <w:rPr>
                                <w:lang w:val="es-ES"/>
                              </w:rPr>
                              <w:t>Scale</w:t>
                            </w:r>
                            <w:proofErr w:type="spellEnd"/>
                            <w:r w:rsidR="00565FBF" w:rsidRPr="00FB3316">
                              <w:rPr>
                                <w:lang w:val="es-ES"/>
                              </w:rPr>
                              <w:t xml:space="preserve"> bar: 500 </w:t>
                            </w:r>
                            <w:proofErr w:type="spellStart"/>
                            <w:r w:rsidR="00565FBF" w:rsidRPr="00FB3316">
                              <w:rPr>
                                <w:lang w:val="es-ES"/>
                              </w:rPr>
                              <w:t>μm</w:t>
                            </w:r>
                            <w:proofErr w:type="spellEnd"/>
                            <w:r w:rsidR="00565FBF">
                              <w:rPr>
                                <w:lang w:val="es-ES"/>
                              </w:rPr>
                              <w:t>.</w:t>
                            </w:r>
                          </w:p>
                          <w:p w:rsidR="006B09FD" w:rsidRDefault="006B09FD" w:rsidP="006B09FD"/>
                          <w:p w:rsidR="006B09FD" w:rsidRDefault="006B09FD" w:rsidP="006B09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D8AEF" id="_x0000_t202" coordsize="21600,21600" o:spt="202" path="m,l,21600r21600,l21600,xe">
                <v:stroke joinstyle="miter"/>
                <v:path gradientshapeok="t" o:connecttype="rect"/>
              </v:shapetype>
              <v:shape id="Text Box 5" o:spid="_x0000_s1026" type="#_x0000_t202" style="position:absolute;margin-left:-27.65pt;margin-top:448.8pt;width:507.2pt;height:266.2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a3CQIAAPMDAAAOAAAAZHJzL2Uyb0RvYy54bWysU9tu2zAMfR+wfxD0vthJkzY14hRduw4D&#10;ugvQ7gMYWY6FSaImKbGzrx8lp2mwvQ3TgyCK5BHPIbW6GYxme+mDQlvz6aTkTFqBjbLbmn9/fni3&#10;5CxEsA1otLLmBxn4zfrtm1XvKjnDDnUjPSMQG6re1byL0VVFEUQnDYQJOmnJ2aI3EMn026Lx0BO6&#10;0cWsLC+LHn3jPAoZAt3ej06+zvhtK0X82rZBRqZrTrXFvPu8b9JerFdQbT24ToljGfAPVRhQlh49&#10;Qd1DBLbz6i8oo4THgG2cCDQFtq0SMnMgNtPyDzZPHTiZuZA4wZ1kCv8PVnzZf/NMNTVfcGbBUIue&#10;5RDZexzYIqnTu1BR0JOjsDjQNXU5Mw3uEcWPwCzedWC38tZ77DsJDVU3TZnFWeqIExLIpv+MDT0D&#10;u4gZaGi9SdKRGIzQqUuHU2dSKYIuL+fz6XxOLkG+i4tleUVGegOql3TnQ/wo0bB0qLmn1md42D+G&#10;OIa+hKTXLD4orekeKm1ZX/PrxWyRE848RkWaTq1MzZdlWuO8JJYfbJOTIyg9nqkWbY+0E9ORcxw2&#10;AwUmLTbYHEgAj+MU0q+hQ4f+F2c9TWDNw88deMmZ/mRJxOuRcczGfHE1I/r+3LM594AVBFXzyNl4&#10;vIt5zEeutyR2q7IMr5Uca6XJykIef0Ea3XM7R73+1fVvAAAA//8DAFBLAwQUAAYACAAAACEADlr4&#10;r+EAAAAMAQAADwAAAGRycy9kb3ducmV2LnhtbEyPy27CMBBF95X4B2uQugObQihJ46CqVbdU0IfU&#10;nYmHJGo8jmJD0r/vsGqXo3t075l8O7pWXLAPjScNi7kCgVR621Cl4f3tZbYBEaIha1pPqOEHA2yL&#10;yU1uMusH2uPlECvBJRQyo6GOscukDGWNzoS575A4O/nemchnX0nbm4HLXSvvlFpLZxrihdp0+FRj&#10;+X04Ow0fu9PX50q9Vs8u6QY/KkkulVrfTsfHBxARx/gHw1Wf1aFgp6M/kw2i1TBLkiWjGjbp/RoE&#10;E2mSLkAcGV0tlQJZ5PL/E8UvAAAA//8DAFBLAQItABQABgAIAAAAIQC2gziS/gAAAOEBAAATAAAA&#10;AAAAAAAAAAAAAAAAAABbQ29udGVudF9UeXBlc10ueG1sUEsBAi0AFAAGAAgAAAAhADj9If/WAAAA&#10;lAEAAAsAAAAAAAAAAAAAAAAALwEAAF9yZWxzLy5yZWxzUEsBAi0AFAAGAAgAAAAhAB3ANrcJAgAA&#10;8wMAAA4AAAAAAAAAAAAAAAAALgIAAGRycy9lMm9Eb2MueG1sUEsBAi0AFAAGAAgAAAAhAA5a+K/h&#10;AAAADAEAAA8AAAAAAAAAAAAAAAAAYwQAAGRycy9kb3ducmV2LnhtbFBLBQYAAAAABAAEAPMAAABx&#10;BQAAAAA=&#10;" filled="f" stroked="f">
                <v:textbox>
                  <w:txbxContent>
                    <w:p w:rsidR="006B09FD" w:rsidRDefault="00565FBF" w:rsidP="006B09FD">
                      <w:pPr>
                        <w:jc w:val="center"/>
                      </w:pPr>
                      <w:r>
                        <w:rPr>
                          <w:noProof/>
                          <w:lang w:eastAsia="en-GB"/>
                        </w:rPr>
                        <w:drawing>
                          <wp:inline distT="0" distB="0" distL="0" distR="0" wp14:anchorId="55327CFB" wp14:editId="461E1E0E">
                            <wp:extent cx="6249670" cy="14160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49670" cy="1416050"/>
                                    </a:xfrm>
                                    <a:prstGeom prst="rect">
                                      <a:avLst/>
                                    </a:prstGeom>
                                  </pic:spPr>
                                </pic:pic>
                              </a:graphicData>
                            </a:graphic>
                          </wp:inline>
                        </w:drawing>
                      </w:r>
                    </w:p>
                    <w:p w:rsidR="006B09FD" w:rsidRPr="00FB3316" w:rsidRDefault="006B09FD" w:rsidP="00565FBF">
                      <w:pPr>
                        <w:jc w:val="both"/>
                        <w:rPr>
                          <w:lang w:val="es-ES"/>
                        </w:rPr>
                      </w:pPr>
                      <w:proofErr w:type="spellStart"/>
                      <w:r w:rsidRPr="006B09FD">
                        <w:rPr>
                          <w:b/>
                          <w:bCs/>
                          <w:lang w:val="es-ES"/>
                        </w:rPr>
                        <w:t>Supplementary</w:t>
                      </w:r>
                      <w:proofErr w:type="spellEnd"/>
                      <w:r w:rsidRPr="006B09FD">
                        <w:rPr>
                          <w:b/>
                          <w:bCs/>
                          <w:lang w:val="es-ES"/>
                        </w:rPr>
                        <w:t xml:space="preserve"> Figure S2. </w:t>
                      </w:r>
                      <w:r w:rsidR="00711BB9" w:rsidRPr="00565FBF">
                        <w:rPr>
                          <w:b/>
                          <w:lang w:val="es-ES"/>
                        </w:rPr>
                        <w:t xml:space="preserve">Surface </w:t>
                      </w:r>
                      <w:proofErr w:type="spellStart"/>
                      <w:r w:rsidR="00711BB9" w:rsidRPr="00565FBF">
                        <w:rPr>
                          <w:b/>
                          <w:lang w:val="es-ES"/>
                        </w:rPr>
                        <w:t>treatment</w:t>
                      </w:r>
                      <w:proofErr w:type="spellEnd"/>
                      <w:r w:rsidR="00711BB9" w:rsidRPr="00565FBF">
                        <w:rPr>
                          <w:b/>
                          <w:lang w:val="es-ES"/>
                        </w:rPr>
                        <w:t xml:space="preserve"> </w:t>
                      </w:r>
                      <w:proofErr w:type="spellStart"/>
                      <w:r w:rsidR="00711BB9" w:rsidRPr="00565FBF">
                        <w:rPr>
                          <w:b/>
                          <w:lang w:val="es-ES"/>
                        </w:rPr>
                        <w:t>methods</w:t>
                      </w:r>
                      <w:proofErr w:type="spellEnd"/>
                      <w:r w:rsidR="00711BB9" w:rsidRPr="00565FBF">
                        <w:rPr>
                          <w:b/>
                          <w:lang w:val="es-ES"/>
                        </w:rPr>
                        <w:t xml:space="preserve"> and </w:t>
                      </w:r>
                      <w:proofErr w:type="spellStart"/>
                      <w:r w:rsidR="00711BB9" w:rsidRPr="00565FBF">
                        <w:rPr>
                          <w:b/>
                          <w:lang w:val="es-ES"/>
                        </w:rPr>
                        <w:t>visualisation</w:t>
                      </w:r>
                      <w:proofErr w:type="spellEnd"/>
                      <w:r w:rsidRPr="00FB3316">
                        <w:rPr>
                          <w:lang w:val="es-ES"/>
                        </w:rPr>
                        <w:t xml:space="preserve">. </w:t>
                      </w:r>
                      <w:r w:rsidR="00711BB9">
                        <w:rPr>
                          <w:lang w:val="es-ES"/>
                        </w:rPr>
                        <w:t xml:space="preserve">(a) </w:t>
                      </w:r>
                      <w:r w:rsidR="00565FBF">
                        <w:rPr>
                          <w:lang w:val="es-ES"/>
                        </w:rPr>
                        <w:t>Non-</w:t>
                      </w:r>
                      <w:proofErr w:type="spellStart"/>
                      <w:r w:rsidR="00565FBF">
                        <w:rPr>
                          <w:lang w:val="es-ES"/>
                        </w:rPr>
                        <w:t>treated</w:t>
                      </w:r>
                      <w:proofErr w:type="spellEnd"/>
                      <w:r w:rsidR="00565FBF">
                        <w:rPr>
                          <w:lang w:val="es-ES"/>
                        </w:rPr>
                        <w:t xml:space="preserve"> </w:t>
                      </w:r>
                      <w:proofErr w:type="spellStart"/>
                      <w:r w:rsidR="00565FBF">
                        <w:rPr>
                          <w:lang w:val="es-ES"/>
                        </w:rPr>
                        <w:t>microfluidic</w:t>
                      </w:r>
                      <w:proofErr w:type="spellEnd"/>
                      <w:r w:rsidR="00565FBF">
                        <w:rPr>
                          <w:lang w:val="es-ES"/>
                        </w:rPr>
                        <w:t xml:space="preserve"> </w:t>
                      </w:r>
                      <w:proofErr w:type="spellStart"/>
                      <w:r w:rsidR="00565FBF">
                        <w:rPr>
                          <w:lang w:val="es-ES"/>
                        </w:rPr>
                        <w:t>device</w:t>
                      </w:r>
                      <w:proofErr w:type="spellEnd"/>
                      <w:r w:rsidR="00565FBF">
                        <w:rPr>
                          <w:lang w:val="es-ES"/>
                        </w:rPr>
                        <w:t xml:space="preserve"> </w:t>
                      </w:r>
                      <w:proofErr w:type="spellStart"/>
                      <w:r w:rsidR="00565FBF">
                        <w:rPr>
                          <w:lang w:val="es-ES"/>
                        </w:rPr>
                        <w:t>with</w:t>
                      </w:r>
                      <w:proofErr w:type="spellEnd"/>
                      <w:r w:rsidR="00565FBF">
                        <w:rPr>
                          <w:lang w:val="es-ES"/>
                        </w:rPr>
                        <w:t xml:space="preserve"> </w:t>
                      </w:r>
                      <w:proofErr w:type="spellStart"/>
                      <w:r w:rsidR="00565FBF">
                        <w:rPr>
                          <w:lang w:val="es-ES"/>
                        </w:rPr>
                        <w:t>two</w:t>
                      </w:r>
                      <w:proofErr w:type="spellEnd"/>
                      <w:r w:rsidR="00565FBF">
                        <w:rPr>
                          <w:lang w:val="es-ES"/>
                        </w:rPr>
                        <w:t xml:space="preserve"> </w:t>
                      </w:r>
                      <w:proofErr w:type="spellStart"/>
                      <w:r w:rsidR="00565FBF">
                        <w:rPr>
                          <w:lang w:val="es-ES"/>
                        </w:rPr>
                        <w:t>parallel</w:t>
                      </w:r>
                      <w:proofErr w:type="spellEnd"/>
                      <w:r w:rsidR="00565FBF">
                        <w:rPr>
                          <w:lang w:val="es-ES"/>
                        </w:rPr>
                        <w:t xml:space="preserve"> </w:t>
                      </w:r>
                      <w:proofErr w:type="spellStart"/>
                      <w:r w:rsidR="00565FBF">
                        <w:rPr>
                          <w:lang w:val="es-ES"/>
                        </w:rPr>
                        <w:t>s</w:t>
                      </w:r>
                      <w:r w:rsidR="00227091">
                        <w:rPr>
                          <w:lang w:val="es-ES"/>
                        </w:rPr>
                        <w:t>t</w:t>
                      </w:r>
                      <w:r w:rsidR="00565FBF">
                        <w:rPr>
                          <w:lang w:val="es-ES"/>
                        </w:rPr>
                        <w:t>reams</w:t>
                      </w:r>
                      <w:proofErr w:type="spellEnd"/>
                      <w:r w:rsidR="00565FBF">
                        <w:rPr>
                          <w:lang w:val="es-ES"/>
                        </w:rPr>
                        <w:t xml:space="preserve"> (blue </w:t>
                      </w:r>
                      <w:proofErr w:type="spellStart"/>
                      <w:r w:rsidR="00565FBF">
                        <w:rPr>
                          <w:lang w:val="es-ES"/>
                        </w:rPr>
                        <w:t>dye</w:t>
                      </w:r>
                      <w:proofErr w:type="spellEnd"/>
                      <w:r w:rsidR="00565FBF">
                        <w:rPr>
                          <w:lang w:val="es-ES"/>
                        </w:rPr>
                        <w:t xml:space="preserve"> and </w:t>
                      </w:r>
                      <w:proofErr w:type="spellStart"/>
                      <w:r w:rsidR="00565FBF">
                        <w:rPr>
                          <w:lang w:val="es-ES"/>
                        </w:rPr>
                        <w:t>deionised</w:t>
                      </w:r>
                      <w:proofErr w:type="spellEnd"/>
                      <w:r w:rsidR="00565FBF">
                        <w:rPr>
                          <w:lang w:val="es-ES"/>
                        </w:rPr>
                        <w:t xml:space="preserve"> </w:t>
                      </w:r>
                      <w:proofErr w:type="spellStart"/>
                      <w:r w:rsidR="00565FBF">
                        <w:rPr>
                          <w:lang w:val="es-ES"/>
                        </w:rPr>
                        <w:t>water</w:t>
                      </w:r>
                      <w:proofErr w:type="spellEnd"/>
                      <w:r w:rsidR="00565FBF">
                        <w:rPr>
                          <w:lang w:val="es-ES"/>
                        </w:rPr>
                        <w:t xml:space="preserve">). </w:t>
                      </w:r>
                      <w:proofErr w:type="spellStart"/>
                      <w:r w:rsidR="00565FBF">
                        <w:rPr>
                          <w:lang w:val="es-ES"/>
                        </w:rPr>
                        <w:t>The</w:t>
                      </w:r>
                      <w:proofErr w:type="spellEnd"/>
                      <w:r w:rsidR="00565FBF">
                        <w:rPr>
                          <w:lang w:val="es-ES"/>
                        </w:rPr>
                        <w:t xml:space="preserve"> </w:t>
                      </w:r>
                      <w:proofErr w:type="spellStart"/>
                      <w:r w:rsidR="00565FBF">
                        <w:rPr>
                          <w:lang w:val="es-ES"/>
                        </w:rPr>
                        <w:t>presence</w:t>
                      </w:r>
                      <w:proofErr w:type="spellEnd"/>
                      <w:r w:rsidR="00565FBF">
                        <w:rPr>
                          <w:lang w:val="es-ES"/>
                        </w:rPr>
                        <w:t xml:space="preserve"> of </w:t>
                      </w:r>
                      <w:proofErr w:type="spellStart"/>
                      <w:r w:rsidR="00565FBF">
                        <w:rPr>
                          <w:lang w:val="es-ES"/>
                        </w:rPr>
                        <w:t>pores</w:t>
                      </w:r>
                      <w:proofErr w:type="spellEnd"/>
                      <w:r w:rsidR="00565FBF">
                        <w:rPr>
                          <w:lang w:val="es-ES"/>
                        </w:rPr>
                        <w:t xml:space="preserve">, a central </w:t>
                      </w:r>
                      <w:proofErr w:type="spellStart"/>
                      <w:r w:rsidR="00565FBF">
                        <w:rPr>
                          <w:lang w:val="es-ES"/>
                        </w:rPr>
                        <w:t>ridge</w:t>
                      </w:r>
                      <w:proofErr w:type="spellEnd"/>
                      <w:r w:rsidR="00565FBF">
                        <w:rPr>
                          <w:lang w:val="es-ES"/>
                        </w:rPr>
                        <w:t xml:space="preserve"> and </w:t>
                      </w:r>
                      <w:proofErr w:type="spellStart"/>
                      <w:r w:rsidR="00565FBF">
                        <w:rPr>
                          <w:lang w:val="es-ES"/>
                        </w:rPr>
                        <w:t>other</w:t>
                      </w:r>
                      <w:proofErr w:type="spellEnd"/>
                      <w:r w:rsidR="00565FBF">
                        <w:rPr>
                          <w:lang w:val="es-ES"/>
                        </w:rPr>
                        <w:t xml:space="preserve"> </w:t>
                      </w:r>
                      <w:proofErr w:type="spellStart"/>
                      <w:r w:rsidR="00565FBF">
                        <w:rPr>
                          <w:lang w:val="es-ES"/>
                        </w:rPr>
                        <w:t>imperfection</w:t>
                      </w:r>
                      <w:r w:rsidR="00F40BDF">
                        <w:rPr>
                          <w:lang w:val="es-ES"/>
                        </w:rPr>
                        <w:t>s</w:t>
                      </w:r>
                      <w:proofErr w:type="spellEnd"/>
                      <w:r w:rsidR="00565FBF">
                        <w:rPr>
                          <w:lang w:val="es-ES"/>
                        </w:rPr>
                        <w:t xml:space="preserve"> </w:t>
                      </w:r>
                      <w:proofErr w:type="spellStart"/>
                      <w:r w:rsidR="00565FBF">
                        <w:rPr>
                          <w:lang w:val="es-ES"/>
                        </w:rPr>
                        <w:t>limits</w:t>
                      </w:r>
                      <w:proofErr w:type="spellEnd"/>
                      <w:r w:rsidR="00565FBF">
                        <w:rPr>
                          <w:lang w:val="es-ES"/>
                        </w:rPr>
                        <w:t xml:space="preserve"> </w:t>
                      </w:r>
                      <w:proofErr w:type="spellStart"/>
                      <w:r w:rsidR="00565FBF">
                        <w:rPr>
                          <w:lang w:val="es-ES"/>
                        </w:rPr>
                        <w:t>the</w:t>
                      </w:r>
                      <w:proofErr w:type="spellEnd"/>
                      <w:r w:rsidR="00565FBF">
                        <w:rPr>
                          <w:lang w:val="es-ES"/>
                        </w:rPr>
                        <w:t xml:space="preserve"> </w:t>
                      </w:r>
                      <w:proofErr w:type="spellStart"/>
                      <w:r w:rsidR="00565FBF">
                        <w:rPr>
                          <w:lang w:val="es-ES"/>
                        </w:rPr>
                        <w:t>visilibility</w:t>
                      </w:r>
                      <w:proofErr w:type="spellEnd"/>
                      <w:r w:rsidR="00565FBF">
                        <w:rPr>
                          <w:lang w:val="es-ES"/>
                        </w:rPr>
                        <w:t xml:space="preserve"> in </w:t>
                      </w:r>
                      <w:proofErr w:type="spellStart"/>
                      <w:r w:rsidR="00565FBF">
                        <w:rPr>
                          <w:lang w:val="es-ES"/>
                        </w:rPr>
                        <w:t>the</w:t>
                      </w:r>
                      <w:proofErr w:type="spellEnd"/>
                      <w:r w:rsidR="00565FBF">
                        <w:rPr>
                          <w:lang w:val="es-ES"/>
                        </w:rPr>
                        <w:t xml:space="preserve"> </w:t>
                      </w:r>
                      <w:proofErr w:type="spellStart"/>
                      <w:r w:rsidR="00565FBF">
                        <w:rPr>
                          <w:lang w:val="es-ES"/>
                        </w:rPr>
                        <w:t>c</w:t>
                      </w:r>
                      <w:r w:rsidR="00B06367">
                        <w:rPr>
                          <w:lang w:val="es-ES"/>
                        </w:rPr>
                        <w:t>h</w:t>
                      </w:r>
                      <w:r w:rsidR="00565FBF">
                        <w:rPr>
                          <w:lang w:val="es-ES"/>
                        </w:rPr>
                        <w:t>annel</w:t>
                      </w:r>
                      <w:proofErr w:type="spellEnd"/>
                      <w:r w:rsidR="00565FBF">
                        <w:rPr>
                          <w:lang w:val="es-ES"/>
                        </w:rPr>
                        <w:t xml:space="preserve">. </w:t>
                      </w:r>
                      <w:proofErr w:type="spellStart"/>
                      <w:r w:rsidR="00565FBF">
                        <w:rPr>
                          <w:lang w:val="es-ES"/>
                        </w:rPr>
                        <w:t>Scale</w:t>
                      </w:r>
                      <w:proofErr w:type="spellEnd"/>
                      <w:r w:rsidR="00565FBF">
                        <w:rPr>
                          <w:lang w:val="es-ES"/>
                        </w:rPr>
                        <w:t xml:space="preserve"> bar: 1 </w:t>
                      </w:r>
                      <w:proofErr w:type="spellStart"/>
                      <w:r w:rsidR="00565FBF">
                        <w:rPr>
                          <w:lang w:val="es-ES"/>
                        </w:rPr>
                        <w:t>mm</w:t>
                      </w:r>
                      <w:r w:rsidR="00565FBF">
                        <w:rPr>
                          <w:lang w:val="es-ES"/>
                        </w:rPr>
                        <w:t>.</w:t>
                      </w:r>
                      <w:proofErr w:type="spellEnd"/>
                      <w:r w:rsidR="00565FBF">
                        <w:rPr>
                          <w:lang w:val="es-ES"/>
                        </w:rPr>
                        <w:t xml:space="preserve"> </w:t>
                      </w:r>
                      <w:r w:rsidR="00711BB9">
                        <w:rPr>
                          <w:lang w:val="es-ES"/>
                        </w:rPr>
                        <w:t xml:space="preserve">(b) </w:t>
                      </w:r>
                      <w:r w:rsidR="00565FBF" w:rsidRPr="00FB3316">
                        <w:rPr>
                          <w:lang w:val="es-ES"/>
                        </w:rPr>
                        <w:t>Non-</w:t>
                      </w:r>
                      <w:proofErr w:type="spellStart"/>
                      <w:r w:rsidR="00565FBF" w:rsidRPr="00FB3316">
                        <w:rPr>
                          <w:lang w:val="es-ES"/>
                        </w:rPr>
                        <w:t>treated</w:t>
                      </w:r>
                      <w:proofErr w:type="spellEnd"/>
                      <w:r w:rsidR="00565FBF" w:rsidRPr="00FB3316">
                        <w:rPr>
                          <w:lang w:val="es-ES"/>
                        </w:rPr>
                        <w:t xml:space="preserve"> </w:t>
                      </w:r>
                      <w:proofErr w:type="spellStart"/>
                      <w:r w:rsidR="00565FBF" w:rsidRPr="00FB3316">
                        <w:rPr>
                          <w:lang w:val="es-ES"/>
                        </w:rPr>
                        <w:t>samples</w:t>
                      </w:r>
                      <w:proofErr w:type="spellEnd"/>
                      <w:r w:rsidR="00565FBF" w:rsidRPr="00FB3316">
                        <w:rPr>
                          <w:lang w:val="es-ES"/>
                        </w:rPr>
                        <w:t xml:space="preserve"> (NT), </w:t>
                      </w:r>
                      <w:proofErr w:type="spellStart"/>
                      <w:r w:rsidR="00565FBF" w:rsidRPr="00FB3316">
                        <w:rPr>
                          <w:lang w:val="es-ES"/>
                        </w:rPr>
                        <w:t>samples</w:t>
                      </w:r>
                      <w:proofErr w:type="spellEnd"/>
                      <w:r w:rsidR="00565FBF" w:rsidRPr="00FB3316">
                        <w:rPr>
                          <w:lang w:val="es-ES"/>
                        </w:rPr>
                        <w:t xml:space="preserve"> </w:t>
                      </w:r>
                      <w:proofErr w:type="spellStart"/>
                      <w:r w:rsidR="00565FBF" w:rsidRPr="00FB3316">
                        <w:rPr>
                          <w:lang w:val="es-ES"/>
                        </w:rPr>
                        <w:t>heat-treated</w:t>
                      </w:r>
                      <w:proofErr w:type="spellEnd"/>
                      <w:r w:rsidR="00565FBF" w:rsidRPr="00FB3316">
                        <w:rPr>
                          <w:lang w:val="es-ES"/>
                        </w:rPr>
                        <w:t xml:space="preserve"> at 110°C </w:t>
                      </w:r>
                      <w:proofErr w:type="spellStart"/>
                      <w:r w:rsidR="00565FBF" w:rsidRPr="00FB3316">
                        <w:rPr>
                          <w:lang w:val="es-ES"/>
                        </w:rPr>
                        <w:t>for</w:t>
                      </w:r>
                      <w:proofErr w:type="spellEnd"/>
                      <w:r w:rsidR="00565FBF" w:rsidRPr="00FB3316">
                        <w:rPr>
                          <w:lang w:val="es-ES"/>
                        </w:rPr>
                        <w:t xml:space="preserve"> 30 minutes (</w:t>
                      </w:r>
                      <w:proofErr w:type="spellStart"/>
                      <w:r w:rsidR="00565FBF" w:rsidRPr="00FB3316">
                        <w:rPr>
                          <w:lang w:val="es-ES"/>
                        </w:rPr>
                        <w:t>thermal</w:t>
                      </w:r>
                      <w:proofErr w:type="spellEnd"/>
                      <w:r w:rsidR="00565FBF" w:rsidRPr="00FB3316">
                        <w:rPr>
                          <w:lang w:val="es-ES"/>
                        </w:rPr>
                        <w:t xml:space="preserve">) and </w:t>
                      </w:r>
                      <w:proofErr w:type="spellStart"/>
                      <w:r w:rsidR="00565FBF" w:rsidRPr="00FB3316">
                        <w:rPr>
                          <w:lang w:val="es-ES"/>
                        </w:rPr>
                        <w:t>samples</w:t>
                      </w:r>
                      <w:proofErr w:type="spellEnd"/>
                      <w:r w:rsidR="00565FBF" w:rsidRPr="00FB3316">
                        <w:rPr>
                          <w:lang w:val="es-ES"/>
                        </w:rPr>
                        <w:t xml:space="preserve"> </w:t>
                      </w:r>
                      <w:proofErr w:type="spellStart"/>
                      <w:r w:rsidR="00565FBF" w:rsidRPr="00FB3316">
                        <w:rPr>
                          <w:lang w:val="es-ES"/>
                        </w:rPr>
                        <w:t>treated</w:t>
                      </w:r>
                      <w:proofErr w:type="spellEnd"/>
                      <w:r w:rsidR="00565FBF" w:rsidRPr="00FB3316">
                        <w:rPr>
                          <w:lang w:val="es-ES"/>
                        </w:rPr>
                        <w:t xml:space="preserve"> </w:t>
                      </w:r>
                      <w:proofErr w:type="spellStart"/>
                      <w:r w:rsidR="00565FBF" w:rsidRPr="00FB3316">
                        <w:rPr>
                          <w:lang w:val="es-ES"/>
                        </w:rPr>
                        <w:t>with</w:t>
                      </w:r>
                      <w:proofErr w:type="spellEnd"/>
                      <w:r w:rsidR="00565FBF" w:rsidRPr="00FB3316">
                        <w:rPr>
                          <w:lang w:val="es-ES"/>
                        </w:rPr>
                        <w:t xml:space="preserve"> </w:t>
                      </w:r>
                      <w:proofErr w:type="spellStart"/>
                      <w:r w:rsidR="00565FBF" w:rsidRPr="00FB3316">
                        <w:rPr>
                          <w:lang w:val="es-ES"/>
                        </w:rPr>
                        <w:t>acetone</w:t>
                      </w:r>
                      <w:proofErr w:type="spellEnd"/>
                      <w:r w:rsidR="00565FBF" w:rsidRPr="00FB3316">
                        <w:rPr>
                          <w:lang w:val="es-ES"/>
                        </w:rPr>
                        <w:t xml:space="preserve"> </w:t>
                      </w:r>
                      <w:proofErr w:type="spellStart"/>
                      <w:r w:rsidR="00565FBF" w:rsidRPr="00FB3316">
                        <w:rPr>
                          <w:lang w:val="es-ES"/>
                        </w:rPr>
                        <w:t>vapour</w:t>
                      </w:r>
                      <w:proofErr w:type="spellEnd"/>
                      <w:r w:rsidR="00565FBF" w:rsidRPr="00FB3316">
                        <w:rPr>
                          <w:lang w:val="es-ES"/>
                        </w:rPr>
                        <w:t xml:space="preserve"> at 25°C and </w:t>
                      </w:r>
                      <w:proofErr w:type="spellStart"/>
                      <w:r w:rsidR="00565FBF" w:rsidRPr="00FB3316">
                        <w:rPr>
                          <w:lang w:val="es-ES"/>
                        </w:rPr>
                        <w:t>heat</w:t>
                      </w:r>
                      <w:proofErr w:type="spellEnd"/>
                      <w:r w:rsidR="00565FBF" w:rsidRPr="00FB3316">
                        <w:rPr>
                          <w:lang w:val="es-ES"/>
                        </w:rPr>
                        <w:t xml:space="preserve"> </w:t>
                      </w:r>
                      <w:proofErr w:type="spellStart"/>
                      <w:r w:rsidR="00565FBF" w:rsidRPr="00FB3316">
                        <w:rPr>
                          <w:lang w:val="es-ES"/>
                        </w:rPr>
                        <w:t>threated</w:t>
                      </w:r>
                      <w:proofErr w:type="spellEnd"/>
                      <w:r w:rsidR="00565FBF" w:rsidRPr="00FB3316">
                        <w:rPr>
                          <w:lang w:val="es-ES"/>
                        </w:rPr>
                        <w:t xml:space="preserve"> </w:t>
                      </w:r>
                      <w:proofErr w:type="spellStart"/>
                      <w:r w:rsidR="00565FBF" w:rsidRPr="00FB3316">
                        <w:rPr>
                          <w:lang w:val="es-ES"/>
                        </w:rPr>
                        <w:t>for</w:t>
                      </w:r>
                      <w:proofErr w:type="spellEnd"/>
                      <w:r w:rsidR="00565FBF" w:rsidRPr="00FB3316">
                        <w:rPr>
                          <w:lang w:val="es-ES"/>
                        </w:rPr>
                        <w:t xml:space="preserve"> 20 minutes at 70°C (</w:t>
                      </w:r>
                      <w:proofErr w:type="spellStart"/>
                      <w:r w:rsidR="00565FBF" w:rsidRPr="00FB3316">
                        <w:rPr>
                          <w:lang w:val="es-ES"/>
                        </w:rPr>
                        <w:t>Solvent</w:t>
                      </w:r>
                      <w:proofErr w:type="spellEnd"/>
                      <w:r w:rsidR="00565FBF" w:rsidRPr="00FB3316">
                        <w:rPr>
                          <w:lang w:val="es-ES"/>
                        </w:rPr>
                        <w:t xml:space="preserve">) </w:t>
                      </w:r>
                      <w:proofErr w:type="spellStart"/>
                      <w:r w:rsidR="00565FBF" w:rsidRPr="00FB3316">
                        <w:rPr>
                          <w:lang w:val="es-ES"/>
                        </w:rPr>
                        <w:t>were</w:t>
                      </w:r>
                      <w:proofErr w:type="spellEnd"/>
                      <w:r w:rsidR="00565FBF" w:rsidRPr="00FB3316">
                        <w:rPr>
                          <w:lang w:val="es-ES"/>
                        </w:rPr>
                        <w:t xml:space="preserve"> </w:t>
                      </w:r>
                      <w:proofErr w:type="spellStart"/>
                      <w:r w:rsidR="00565FBF" w:rsidRPr="00FB3316">
                        <w:rPr>
                          <w:lang w:val="es-ES"/>
                        </w:rPr>
                        <w:t>analysed</w:t>
                      </w:r>
                      <w:proofErr w:type="spellEnd"/>
                      <w:r w:rsidR="00565FBF" w:rsidRPr="00FB3316">
                        <w:rPr>
                          <w:lang w:val="es-ES"/>
                        </w:rPr>
                        <w:t xml:space="preserve"> </w:t>
                      </w:r>
                      <w:proofErr w:type="spellStart"/>
                      <w:r w:rsidR="00565FBF" w:rsidRPr="00FB3316">
                        <w:rPr>
                          <w:lang w:val="es-ES"/>
                        </w:rPr>
                        <w:t>by</w:t>
                      </w:r>
                      <w:proofErr w:type="spellEnd"/>
                      <w:r w:rsidR="00565FBF" w:rsidRPr="00FB3316">
                        <w:rPr>
                          <w:lang w:val="es-ES"/>
                        </w:rPr>
                        <w:t xml:space="preserve"> </w:t>
                      </w:r>
                      <w:proofErr w:type="spellStart"/>
                      <w:r w:rsidR="00565FBF" w:rsidRPr="00FB3316">
                        <w:rPr>
                          <w:lang w:val="es-ES"/>
                        </w:rPr>
                        <w:t>scanning</w:t>
                      </w:r>
                      <w:proofErr w:type="spellEnd"/>
                      <w:r w:rsidR="00565FBF" w:rsidRPr="00FB3316">
                        <w:rPr>
                          <w:lang w:val="es-ES"/>
                        </w:rPr>
                        <w:t xml:space="preserve"> </w:t>
                      </w:r>
                      <w:proofErr w:type="spellStart"/>
                      <w:r w:rsidR="00565FBF" w:rsidRPr="00FB3316">
                        <w:rPr>
                          <w:lang w:val="es-ES"/>
                        </w:rPr>
                        <w:t>electron</w:t>
                      </w:r>
                      <w:proofErr w:type="spellEnd"/>
                      <w:r w:rsidR="00565FBF" w:rsidRPr="00FB3316">
                        <w:rPr>
                          <w:lang w:val="es-ES"/>
                        </w:rPr>
                        <w:t xml:space="preserve"> </w:t>
                      </w:r>
                      <w:proofErr w:type="spellStart"/>
                      <w:r w:rsidR="00565FBF" w:rsidRPr="00FB3316">
                        <w:rPr>
                          <w:lang w:val="es-ES"/>
                        </w:rPr>
                        <w:t>microscopy</w:t>
                      </w:r>
                      <w:proofErr w:type="spellEnd"/>
                      <w:r w:rsidR="00565FBF" w:rsidRPr="00FB3316">
                        <w:rPr>
                          <w:lang w:val="es-ES"/>
                        </w:rPr>
                        <w:t xml:space="preserve">. </w:t>
                      </w:r>
                      <w:proofErr w:type="spellStart"/>
                      <w:r w:rsidR="00565FBF" w:rsidRPr="00FB3316">
                        <w:rPr>
                          <w:lang w:val="es-ES"/>
                        </w:rPr>
                        <w:t>Scale</w:t>
                      </w:r>
                      <w:proofErr w:type="spellEnd"/>
                      <w:r w:rsidR="00565FBF" w:rsidRPr="00FB3316">
                        <w:rPr>
                          <w:lang w:val="es-ES"/>
                        </w:rPr>
                        <w:t xml:space="preserve"> bar: 500 </w:t>
                      </w:r>
                      <w:proofErr w:type="spellStart"/>
                      <w:r w:rsidR="00565FBF" w:rsidRPr="00FB3316">
                        <w:rPr>
                          <w:lang w:val="es-ES"/>
                        </w:rPr>
                        <w:t>μm</w:t>
                      </w:r>
                      <w:proofErr w:type="spellEnd"/>
                      <w:r w:rsidR="00565FBF">
                        <w:rPr>
                          <w:lang w:val="es-ES"/>
                        </w:rPr>
                        <w:t>.</w:t>
                      </w:r>
                    </w:p>
                    <w:p w:rsidR="006B09FD" w:rsidRDefault="006B09FD" w:rsidP="006B09FD"/>
                    <w:p w:rsidR="006B09FD" w:rsidRDefault="006B09FD" w:rsidP="006B09FD"/>
                  </w:txbxContent>
                </v:textbox>
                <w10:wrap type="square" anchorx="margin" anchory="margin"/>
              </v:shape>
            </w:pict>
          </mc:Fallback>
        </mc:AlternateContent>
      </w:r>
      <w:r w:rsidR="0009481D" w:rsidRPr="0009481D">
        <w:rPr>
          <w:b/>
          <w:noProof/>
          <w:sz w:val="28"/>
          <w:lang w:eastAsia="en-GB"/>
        </w:rPr>
        <mc:AlternateContent>
          <mc:Choice Requires="wps">
            <w:drawing>
              <wp:anchor distT="45720" distB="45720" distL="114300" distR="114300" simplePos="0" relativeHeight="251659264" behindDoc="0" locked="0" layoutInCell="1" allowOverlap="1">
                <wp:simplePos x="0" y="0"/>
                <wp:positionH relativeFrom="margin">
                  <wp:posOffset>-436880</wp:posOffset>
                </wp:positionH>
                <wp:positionV relativeFrom="paragraph">
                  <wp:posOffset>532130</wp:posOffset>
                </wp:positionV>
                <wp:extent cx="6605270" cy="4876800"/>
                <wp:effectExtent l="0" t="0" r="0" b="190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4876800"/>
                        </a:xfrm>
                        <a:prstGeom prst="rect">
                          <a:avLst/>
                        </a:prstGeom>
                        <a:noFill/>
                        <a:ln w="9525">
                          <a:noFill/>
                          <a:miter lim="800000"/>
                          <a:headEnd/>
                          <a:tailEnd/>
                        </a:ln>
                      </wps:spPr>
                      <wps:txbx>
                        <w:txbxContent>
                          <w:p w:rsidR="0009481D" w:rsidRDefault="0009481D" w:rsidP="0009481D">
                            <w:pPr>
                              <w:jc w:val="center"/>
                            </w:pPr>
                            <w:r w:rsidRPr="0009481D">
                              <w:object w:dxaOrig="8058" w:dyaOrig="4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02.9pt;height:234.45pt">
                                  <v:imagedata r:id="rId5" o:title=""/>
                                </v:shape>
                                <o:OLEObject Type="Embed" ProgID="Prism5.Document" ShapeID="_x0000_i1040" DrawAspect="Content" ObjectID="_1582735404" r:id="rId6"/>
                              </w:object>
                            </w:r>
                          </w:p>
                          <w:p w:rsidR="0009481D" w:rsidRPr="0009481D" w:rsidRDefault="0009481D" w:rsidP="0009481D">
                            <w:pPr>
                              <w:jc w:val="both"/>
                            </w:pPr>
                            <w:r w:rsidRPr="0009481D">
                              <w:rPr>
                                <w:b/>
                                <w:bCs/>
                                <w:lang w:val="es-ES"/>
                              </w:rPr>
                              <w:t xml:space="preserve">Supplementary Figure S1. </w:t>
                            </w:r>
                            <w:r w:rsidRPr="0009481D">
                              <w:rPr>
                                <w:lang w:val="es-ES"/>
                              </w:rPr>
                              <w:t>Analysis of channel width changes after acetone exposure at 30°C for different treatment times followed by thermal remodelling. No significant differences exists between the untreated samp</w:t>
                            </w:r>
                            <w:r w:rsidR="001706D2">
                              <w:rPr>
                                <w:lang w:val="es-ES"/>
                              </w:rPr>
                              <w:t xml:space="preserve">le and any of the </w:t>
                            </w:r>
                            <w:r w:rsidRPr="0009481D">
                              <w:rPr>
                                <w:lang w:val="es-ES"/>
                              </w:rPr>
                              <w:t>treated samples. Data analysed by one-way ANOVA with Tukey post-hoc test. (Mean ± s.e.m, n=3)</w:t>
                            </w:r>
                          </w:p>
                          <w:p w:rsidR="0009481D" w:rsidRDefault="00094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4.4pt;margin-top:41.9pt;width:520.1pt;height: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liDwIAAPwDAAAOAAAAZHJzL2Uyb0RvYy54bWysU9uO2yAQfa/Uf0C8N3as3NYKWW13m6rS&#10;9iLt9gMIxjEqMBRI7PTrO+BsNmrfqvrBAoY5M+fMYX07GE2O0gcFltHppKREWgGNsntGvz9v360o&#10;CZHbhmuwktGTDPR28/bNune1rKAD3UhPEMSGuneMdjG6uiiC6KThYQJOWgy24A2PuPX7ovG8R3Sj&#10;i6osF0UPvnEehAwBTx/GIN1k/LaVIn5t2yAj0YxibzH/ff7v0r/YrHm999x1Spzb4P/QheHKYtEL&#10;1AOPnBy8+gvKKOEhQBsnAkwBbauEzByQzbT8g81Tx53MXFCc4C4yhf8HK74cv3miGkar6ZISyw0O&#10;6VkOkbyHgVRJn96FGq89ObwYBzzGOWeuwT2C+BGIhfuO27288x76TvIG+5umzOIqdcQJCWTXf4YG&#10;y/BDhAw0tN4k8VAOgug4p9NlNqkVgYeLRTmvlhgSGJutlotVmadX8Pol3fkQP0owJC0Y9Tj8DM+P&#10;jyGmdnj9ciVVs7BVWmcDaEt6Rm/m1TwnXEWMiuhPrQyjWBC/0TGJ5Qfb5OTIlR7XWEDbM+3EdOQc&#10;h92QFc6aJEl20JxQBw+jHfH54KID/4uSHq3IaPh54F5Soj9Z1PJmOpsl7+bNbL6scOOvI7vrCLcC&#10;oRiNlIzL+5j9nigHd4eab1VW47WTc8tosSzS+TkkD1/v863XR7v5DQAA//8DAFBLAwQUAAYACAAA&#10;ACEAFRmDad8AAAAKAQAADwAAAGRycy9kb3ducmV2LnhtbEyPzU7DQAyE70i8w8pI3NpNgJYQsqkq&#10;fiQOvVDCfZs1SUTWG2XdJn17zAlOlsejmc/FZva9OuEYu0AG0mUCCqkOrqPGQPXxushARbbkbB8I&#10;DZwxwqa8vChs7sJE73jac6MkhGJuDbTMQ651rFv0Ni7DgCS3rzB6y7KOjXajnSTc9/omSdba246k&#10;obUDPrVYf++P3gCz26bn6sXHt8959zy1Sb2ylTHXV/P2ERTjzH9m+MUXdCiF6RCO5KLqDSzWmaCz&#10;gexWphge7tM7UAcRVmkGuiz0/xfKHwAAAP//AwBQSwECLQAUAAYACAAAACEAtoM4kv4AAADhAQAA&#10;EwAAAAAAAAAAAAAAAAAAAAAAW0NvbnRlbnRfVHlwZXNdLnhtbFBLAQItABQABgAIAAAAIQA4/SH/&#10;1gAAAJQBAAALAAAAAAAAAAAAAAAAAC8BAABfcmVscy8ucmVsc1BLAQItABQABgAIAAAAIQCpJpli&#10;DwIAAPwDAAAOAAAAAAAAAAAAAAAAAC4CAABkcnMvZTJvRG9jLnhtbFBLAQItABQABgAIAAAAIQAV&#10;GYNp3wAAAAoBAAAPAAAAAAAAAAAAAAAAAGkEAABkcnMvZG93bnJldi54bWxQSwUGAAAAAAQABADz&#10;AAAAdQUAAAAA&#10;" filled="f" stroked="f">
                <v:textbox style="mso-fit-shape-to-text:t">
                  <w:txbxContent>
                    <w:p w:rsidR="0009481D" w:rsidRDefault="0009481D" w:rsidP="0009481D">
                      <w:pPr>
                        <w:jc w:val="center"/>
                      </w:pPr>
                      <w:r w:rsidRPr="0009481D">
                        <w:object w:dxaOrig="8058" w:dyaOrig="4689">
                          <v:shape id="_x0000_i1040" type="#_x0000_t75" style="width:402.9pt;height:234.45pt">
                            <v:imagedata r:id="rId5" o:title=""/>
                          </v:shape>
                          <o:OLEObject Type="Embed" ProgID="Prism5.Document" ShapeID="_x0000_i1040" DrawAspect="Content" ObjectID="_1582735404" r:id="rId7"/>
                        </w:object>
                      </w:r>
                    </w:p>
                    <w:p w:rsidR="0009481D" w:rsidRPr="0009481D" w:rsidRDefault="0009481D" w:rsidP="0009481D">
                      <w:pPr>
                        <w:jc w:val="both"/>
                      </w:pPr>
                      <w:r w:rsidRPr="0009481D">
                        <w:rPr>
                          <w:b/>
                          <w:bCs/>
                          <w:lang w:val="es-ES"/>
                        </w:rPr>
                        <w:t xml:space="preserve">Supplementary Figure S1. </w:t>
                      </w:r>
                      <w:r w:rsidRPr="0009481D">
                        <w:rPr>
                          <w:lang w:val="es-ES"/>
                        </w:rPr>
                        <w:t>Analysis of channel width changes after acetone exposure at 30°C for different treatment times followed by thermal remodelling. No significant differences exists between the untreated samp</w:t>
                      </w:r>
                      <w:r w:rsidR="001706D2">
                        <w:rPr>
                          <w:lang w:val="es-ES"/>
                        </w:rPr>
                        <w:t xml:space="preserve">le and any of the </w:t>
                      </w:r>
                      <w:r w:rsidRPr="0009481D">
                        <w:rPr>
                          <w:lang w:val="es-ES"/>
                        </w:rPr>
                        <w:t>treated samples. Data analysed by one-way ANOVA with Tukey post-hoc test. (Mean ± s.e.m, n=3)</w:t>
                      </w:r>
                    </w:p>
                    <w:p w:rsidR="0009481D" w:rsidRDefault="0009481D"/>
                  </w:txbxContent>
                </v:textbox>
                <w10:wrap type="topAndBottom" anchorx="margin"/>
              </v:shape>
            </w:pict>
          </mc:Fallback>
        </mc:AlternateContent>
      </w:r>
      <w:r w:rsidR="0009481D" w:rsidRPr="0009481D">
        <w:rPr>
          <w:b/>
          <w:sz w:val="28"/>
        </w:rPr>
        <w:t>Supplementary Material</w:t>
      </w:r>
    </w:p>
    <w:p w:rsidR="006B09FD" w:rsidRDefault="00B853C3">
      <w:pPr>
        <w:rPr>
          <w:b/>
          <w:sz w:val="28"/>
        </w:rPr>
      </w:pPr>
      <w:r w:rsidRPr="0009481D">
        <w:rPr>
          <w:b/>
          <w:noProof/>
          <w:sz w:val="28"/>
          <w:lang w:eastAsia="en-GB"/>
        </w:rPr>
        <w:lastRenderedPageBreak/>
        <mc:AlternateContent>
          <mc:Choice Requires="wps">
            <w:drawing>
              <wp:anchor distT="45720" distB="45720" distL="114300" distR="114300" simplePos="0" relativeHeight="251661312" behindDoc="0" locked="0" layoutInCell="1" allowOverlap="1" wp14:anchorId="62BD879A" wp14:editId="1C0807D9">
                <wp:simplePos x="0" y="0"/>
                <wp:positionH relativeFrom="margin">
                  <wp:posOffset>-354965</wp:posOffset>
                </wp:positionH>
                <wp:positionV relativeFrom="margin">
                  <wp:posOffset>-237168</wp:posOffset>
                </wp:positionV>
                <wp:extent cx="6441440" cy="42195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4219575"/>
                        </a:xfrm>
                        <a:prstGeom prst="rect">
                          <a:avLst/>
                        </a:prstGeom>
                        <a:noFill/>
                        <a:ln w="9525">
                          <a:noFill/>
                          <a:miter lim="800000"/>
                          <a:headEnd/>
                          <a:tailEnd/>
                        </a:ln>
                      </wps:spPr>
                      <wps:txbx>
                        <w:txbxContent>
                          <w:p w:rsidR="0009481D" w:rsidRDefault="00663091" w:rsidP="0009481D">
                            <w:pPr>
                              <w:jc w:val="center"/>
                            </w:pPr>
                            <w:r w:rsidRPr="00663091">
                              <w:drawing>
                                <wp:inline distT="0" distB="0" distL="0" distR="0">
                                  <wp:extent cx="6249670" cy="2044148"/>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9670" cy="2044148"/>
                                          </a:xfrm>
                                          <a:prstGeom prst="rect">
                                            <a:avLst/>
                                          </a:prstGeom>
                                          <a:noFill/>
                                          <a:ln>
                                            <a:noFill/>
                                          </a:ln>
                                        </pic:spPr>
                                      </pic:pic>
                                    </a:graphicData>
                                  </a:graphic>
                                </wp:inline>
                              </w:drawing>
                            </w:r>
                          </w:p>
                          <w:p w:rsidR="0009481D" w:rsidRPr="0009481D" w:rsidRDefault="00B97C0C" w:rsidP="0009481D">
                            <w:pPr>
                              <w:jc w:val="both"/>
                            </w:pPr>
                            <w:proofErr w:type="spellStart"/>
                            <w:r>
                              <w:rPr>
                                <w:b/>
                                <w:bCs/>
                                <w:lang w:val="es-ES"/>
                              </w:rPr>
                              <w:t>Supplementary</w:t>
                            </w:r>
                            <w:proofErr w:type="spellEnd"/>
                            <w:r>
                              <w:rPr>
                                <w:b/>
                                <w:bCs/>
                                <w:lang w:val="es-ES"/>
                              </w:rPr>
                              <w:t xml:space="preserve"> Figure S3</w:t>
                            </w:r>
                            <w:r w:rsidR="0009481D" w:rsidRPr="0009481D">
                              <w:rPr>
                                <w:b/>
                                <w:bCs/>
                                <w:lang w:val="es-ES"/>
                              </w:rPr>
                              <w:t xml:space="preserve">. Stamping transfer adhesive bonding. </w:t>
                            </w:r>
                            <w:r w:rsidR="0009481D" w:rsidRPr="0009481D">
                              <w:rPr>
                                <w:lang w:val="es-ES"/>
                              </w:rPr>
                              <w:t xml:space="preserve">(a) Schematic of the adhesive delivery method. A thin layer of adhesive is spread on a sacrificial surface, and the engraved device is stamped on this layer and transferred to the final substrate. (b) This technique is prone to channel clogging (white arrow) due to excess adhesive. Scale bar: 1 cm (c) Non-uniform coating of the adhesive layer results in channel leaking (black arrow). </w:t>
                            </w:r>
                            <w:proofErr w:type="spellStart"/>
                            <w:r w:rsidR="0009481D" w:rsidRPr="0009481D">
                              <w:rPr>
                                <w:lang w:val="es-ES"/>
                              </w:rPr>
                              <w:t>Scale</w:t>
                            </w:r>
                            <w:proofErr w:type="spellEnd"/>
                            <w:r w:rsidR="0009481D" w:rsidRPr="0009481D">
                              <w:rPr>
                                <w:lang w:val="es-ES"/>
                              </w:rPr>
                              <w:t xml:space="preserve"> bar: 1 cm</w:t>
                            </w:r>
                            <w:r w:rsidR="00663091">
                              <w:rPr>
                                <w:lang w:val="es-ES"/>
                              </w:rPr>
                              <w:t xml:space="preserve">. (d) Device </w:t>
                            </w:r>
                            <w:proofErr w:type="spellStart"/>
                            <w:r w:rsidR="00663091">
                              <w:rPr>
                                <w:lang w:val="es-ES"/>
                              </w:rPr>
                              <w:t>with</w:t>
                            </w:r>
                            <w:proofErr w:type="spellEnd"/>
                            <w:r w:rsidR="00663091">
                              <w:rPr>
                                <w:lang w:val="es-ES"/>
                              </w:rPr>
                              <w:t xml:space="preserve"> </w:t>
                            </w:r>
                            <w:proofErr w:type="spellStart"/>
                            <w:r w:rsidR="00663091">
                              <w:rPr>
                                <w:lang w:val="es-ES"/>
                              </w:rPr>
                              <w:t>multiple</w:t>
                            </w:r>
                            <w:proofErr w:type="spellEnd"/>
                            <w:r w:rsidR="00663091">
                              <w:rPr>
                                <w:lang w:val="es-ES"/>
                              </w:rPr>
                              <w:t xml:space="preserve"> </w:t>
                            </w:r>
                            <w:proofErr w:type="spellStart"/>
                            <w:r w:rsidR="00663091">
                              <w:rPr>
                                <w:lang w:val="es-ES"/>
                              </w:rPr>
                              <w:t>holes</w:t>
                            </w:r>
                            <w:proofErr w:type="spellEnd"/>
                            <w:r w:rsidR="00663091">
                              <w:rPr>
                                <w:lang w:val="es-ES"/>
                              </w:rPr>
                              <w:t xml:space="preserve"> </w:t>
                            </w:r>
                            <w:proofErr w:type="spellStart"/>
                            <w:r w:rsidR="00663091">
                              <w:rPr>
                                <w:lang w:val="es-ES"/>
                              </w:rPr>
                              <w:t>for</w:t>
                            </w:r>
                            <w:proofErr w:type="spellEnd"/>
                            <w:r w:rsidR="00663091">
                              <w:rPr>
                                <w:lang w:val="es-ES"/>
                              </w:rPr>
                              <w:t xml:space="preserve"> </w:t>
                            </w:r>
                            <w:proofErr w:type="spellStart"/>
                            <w:r w:rsidR="00663091">
                              <w:rPr>
                                <w:lang w:val="es-ES"/>
                              </w:rPr>
                              <w:t>advesive</w:t>
                            </w:r>
                            <w:proofErr w:type="spellEnd"/>
                            <w:r w:rsidR="00663091">
                              <w:rPr>
                                <w:lang w:val="es-ES"/>
                              </w:rPr>
                              <w:t xml:space="preserve"> </w:t>
                            </w:r>
                            <w:proofErr w:type="spellStart"/>
                            <w:r w:rsidR="00663091">
                              <w:rPr>
                                <w:lang w:val="es-ES"/>
                              </w:rPr>
                              <w:t>injection</w:t>
                            </w:r>
                            <w:proofErr w:type="spellEnd"/>
                            <w:r w:rsidR="00663091">
                              <w:rPr>
                                <w:lang w:val="es-ES"/>
                              </w:rPr>
                              <w:t xml:space="preserve"> (</w:t>
                            </w:r>
                            <w:proofErr w:type="spellStart"/>
                            <w:r w:rsidR="00663091">
                              <w:rPr>
                                <w:lang w:val="es-ES"/>
                              </w:rPr>
                              <w:t>white</w:t>
                            </w:r>
                            <w:proofErr w:type="spellEnd"/>
                            <w:r w:rsidR="00663091">
                              <w:rPr>
                                <w:lang w:val="es-ES"/>
                              </w:rPr>
                              <w:t xml:space="preserve"> </w:t>
                            </w:r>
                            <w:proofErr w:type="spellStart"/>
                            <w:r w:rsidR="00663091">
                              <w:rPr>
                                <w:lang w:val="es-ES"/>
                              </w:rPr>
                              <w:t>arrows</w:t>
                            </w:r>
                            <w:proofErr w:type="spellEnd"/>
                            <w:r w:rsidR="00663091">
                              <w:rPr>
                                <w:lang w:val="es-ES"/>
                              </w:rPr>
                              <w:t xml:space="preserve">). </w:t>
                            </w:r>
                            <w:proofErr w:type="spellStart"/>
                            <w:r w:rsidR="00663091">
                              <w:rPr>
                                <w:lang w:val="es-ES"/>
                              </w:rPr>
                              <w:t>While</w:t>
                            </w:r>
                            <w:proofErr w:type="spellEnd"/>
                            <w:r w:rsidR="00663091">
                              <w:rPr>
                                <w:lang w:val="es-ES"/>
                              </w:rPr>
                              <w:t xml:space="preserve"> </w:t>
                            </w:r>
                            <w:proofErr w:type="spellStart"/>
                            <w:r w:rsidR="00663091">
                              <w:rPr>
                                <w:lang w:val="es-ES"/>
                              </w:rPr>
                              <w:t>this</w:t>
                            </w:r>
                            <w:proofErr w:type="spellEnd"/>
                            <w:r w:rsidR="00663091">
                              <w:rPr>
                                <w:lang w:val="es-ES"/>
                              </w:rPr>
                              <w:t xml:space="preserve"> </w:t>
                            </w:r>
                            <w:proofErr w:type="spellStart"/>
                            <w:r w:rsidR="00663091">
                              <w:rPr>
                                <w:lang w:val="es-ES"/>
                              </w:rPr>
                              <w:t>method</w:t>
                            </w:r>
                            <w:proofErr w:type="spellEnd"/>
                            <w:r w:rsidR="00663091">
                              <w:rPr>
                                <w:lang w:val="es-ES"/>
                              </w:rPr>
                              <w:t xml:space="preserve"> </w:t>
                            </w:r>
                            <w:proofErr w:type="spellStart"/>
                            <w:r w:rsidR="00663091">
                              <w:rPr>
                                <w:lang w:val="es-ES"/>
                              </w:rPr>
                              <w:t>enables</w:t>
                            </w:r>
                            <w:proofErr w:type="spellEnd"/>
                            <w:r w:rsidR="00663091">
                              <w:rPr>
                                <w:lang w:val="es-ES"/>
                              </w:rPr>
                              <w:t xml:space="preserve"> </w:t>
                            </w:r>
                            <w:proofErr w:type="spellStart"/>
                            <w:r w:rsidR="00663091">
                              <w:rPr>
                                <w:lang w:val="es-ES"/>
                              </w:rPr>
                              <w:t>automated</w:t>
                            </w:r>
                            <w:proofErr w:type="spellEnd"/>
                            <w:r w:rsidR="00663091">
                              <w:rPr>
                                <w:lang w:val="es-ES"/>
                              </w:rPr>
                              <w:t xml:space="preserve"> </w:t>
                            </w:r>
                            <w:proofErr w:type="spellStart"/>
                            <w:r w:rsidR="00663091">
                              <w:rPr>
                                <w:lang w:val="es-ES"/>
                              </w:rPr>
                              <w:t>injection</w:t>
                            </w:r>
                            <w:proofErr w:type="spellEnd"/>
                            <w:r w:rsidR="00663091">
                              <w:rPr>
                                <w:lang w:val="es-ES"/>
                              </w:rPr>
                              <w:t xml:space="preserve"> of a standard </w:t>
                            </w:r>
                            <w:proofErr w:type="spellStart"/>
                            <w:r w:rsidR="00663091">
                              <w:rPr>
                                <w:lang w:val="es-ES"/>
                              </w:rPr>
                              <w:t>adhesive</w:t>
                            </w:r>
                            <w:proofErr w:type="spellEnd"/>
                            <w:r w:rsidR="00663091">
                              <w:rPr>
                                <w:lang w:val="es-ES"/>
                              </w:rPr>
                              <w:t xml:space="preserve"> </w:t>
                            </w:r>
                            <w:proofErr w:type="spellStart"/>
                            <w:r w:rsidR="00663091">
                              <w:rPr>
                                <w:lang w:val="es-ES"/>
                              </w:rPr>
                              <w:t>volume</w:t>
                            </w:r>
                            <w:proofErr w:type="spellEnd"/>
                            <w:r w:rsidR="00663091">
                              <w:rPr>
                                <w:lang w:val="es-ES"/>
                              </w:rPr>
                              <w:t>,</w:t>
                            </w:r>
                            <w:r w:rsidR="00FB3316">
                              <w:rPr>
                                <w:lang w:val="es-ES"/>
                              </w:rPr>
                              <w:t xml:space="preserve"> </w:t>
                            </w:r>
                            <w:proofErr w:type="spellStart"/>
                            <w:r w:rsidR="00663091">
                              <w:rPr>
                                <w:lang w:val="es-ES"/>
                              </w:rPr>
                              <w:t>the</w:t>
                            </w:r>
                            <w:proofErr w:type="spellEnd"/>
                            <w:r w:rsidR="00663091">
                              <w:rPr>
                                <w:lang w:val="es-ES"/>
                              </w:rPr>
                              <w:t xml:space="preserve"> </w:t>
                            </w:r>
                            <w:proofErr w:type="spellStart"/>
                            <w:r w:rsidR="00663091">
                              <w:rPr>
                                <w:lang w:val="es-ES"/>
                              </w:rPr>
                              <w:t>presence</w:t>
                            </w:r>
                            <w:proofErr w:type="spellEnd"/>
                            <w:r w:rsidR="00663091">
                              <w:rPr>
                                <w:lang w:val="es-ES"/>
                              </w:rPr>
                              <w:t xml:space="preserve"> of </w:t>
                            </w:r>
                            <w:proofErr w:type="spellStart"/>
                            <w:r w:rsidR="00663091">
                              <w:rPr>
                                <w:lang w:val="es-ES"/>
                              </w:rPr>
                              <w:t>multiple</w:t>
                            </w:r>
                            <w:proofErr w:type="spellEnd"/>
                            <w:r w:rsidR="00663091">
                              <w:rPr>
                                <w:lang w:val="es-ES"/>
                              </w:rPr>
                              <w:t xml:space="preserve"> </w:t>
                            </w:r>
                            <w:proofErr w:type="spellStart"/>
                            <w:r w:rsidR="00663091">
                              <w:rPr>
                                <w:lang w:val="es-ES"/>
                              </w:rPr>
                              <w:t>holes</w:t>
                            </w:r>
                            <w:proofErr w:type="spellEnd"/>
                            <w:r w:rsidR="00663091">
                              <w:rPr>
                                <w:lang w:val="es-ES"/>
                              </w:rPr>
                              <w:t xml:space="preserve"> </w:t>
                            </w:r>
                            <w:r w:rsidR="00FB3316">
                              <w:rPr>
                                <w:lang w:val="es-ES"/>
                              </w:rPr>
                              <w:t xml:space="preserve">of </w:t>
                            </w:r>
                            <w:proofErr w:type="spellStart"/>
                            <w:r w:rsidR="00FB3316">
                              <w:rPr>
                                <w:lang w:val="es-ES"/>
                              </w:rPr>
                              <w:t>small</w:t>
                            </w:r>
                            <w:proofErr w:type="spellEnd"/>
                            <w:r w:rsidR="00FB3316">
                              <w:rPr>
                                <w:lang w:val="es-ES"/>
                              </w:rPr>
                              <w:t xml:space="preserve"> </w:t>
                            </w:r>
                            <w:proofErr w:type="spellStart"/>
                            <w:r w:rsidR="00FB3316">
                              <w:rPr>
                                <w:lang w:val="es-ES"/>
                              </w:rPr>
                              <w:t>diameter</w:t>
                            </w:r>
                            <w:proofErr w:type="spellEnd"/>
                            <w:r w:rsidR="00FB3316">
                              <w:rPr>
                                <w:lang w:val="es-ES"/>
                              </w:rPr>
                              <w:t xml:space="preserve"> </w:t>
                            </w:r>
                            <w:proofErr w:type="spellStart"/>
                            <w:r w:rsidR="00FB3316">
                              <w:rPr>
                                <w:lang w:val="es-ES"/>
                              </w:rPr>
                              <w:t>limits</w:t>
                            </w:r>
                            <w:proofErr w:type="spellEnd"/>
                            <w:r w:rsidR="00FB3316">
                              <w:rPr>
                                <w:lang w:val="es-ES"/>
                              </w:rPr>
                              <w:t xml:space="preserve"> </w:t>
                            </w:r>
                            <w:proofErr w:type="spellStart"/>
                            <w:r w:rsidR="00FB3316">
                              <w:rPr>
                                <w:lang w:val="es-ES"/>
                              </w:rPr>
                              <w:t>the</w:t>
                            </w:r>
                            <w:proofErr w:type="spellEnd"/>
                            <w:r w:rsidR="00FB3316">
                              <w:rPr>
                                <w:lang w:val="es-ES"/>
                              </w:rPr>
                              <w:t xml:space="preserve"> </w:t>
                            </w:r>
                            <w:proofErr w:type="spellStart"/>
                            <w:r w:rsidR="00FB3316">
                              <w:rPr>
                                <w:lang w:val="es-ES"/>
                              </w:rPr>
                              <w:t>flow</w:t>
                            </w:r>
                            <w:proofErr w:type="spellEnd"/>
                            <w:r w:rsidR="00FB3316">
                              <w:rPr>
                                <w:lang w:val="es-ES"/>
                              </w:rPr>
                              <w:t xml:space="preserve"> of </w:t>
                            </w:r>
                            <w:proofErr w:type="spellStart"/>
                            <w:r w:rsidR="00FB3316">
                              <w:rPr>
                                <w:lang w:val="es-ES"/>
                              </w:rPr>
                              <w:t>the</w:t>
                            </w:r>
                            <w:proofErr w:type="spellEnd"/>
                            <w:r w:rsidR="00FB3316">
                              <w:rPr>
                                <w:lang w:val="es-ES"/>
                              </w:rPr>
                              <w:t xml:space="preserve"> </w:t>
                            </w:r>
                            <w:proofErr w:type="spellStart"/>
                            <w:r w:rsidR="00FB3316">
                              <w:rPr>
                                <w:lang w:val="es-ES"/>
                              </w:rPr>
                              <w:t>adhesive</w:t>
                            </w:r>
                            <w:proofErr w:type="spellEnd"/>
                            <w:r w:rsidR="00FB3316">
                              <w:rPr>
                                <w:lang w:val="es-ES"/>
                              </w:rPr>
                              <w:t xml:space="preserve"> </w:t>
                            </w:r>
                            <w:proofErr w:type="spellStart"/>
                            <w:r w:rsidR="00FB3316">
                              <w:rPr>
                                <w:lang w:val="es-ES"/>
                              </w:rPr>
                              <w:t>due</w:t>
                            </w:r>
                            <w:proofErr w:type="spellEnd"/>
                            <w:r w:rsidR="00FB3316">
                              <w:rPr>
                                <w:lang w:val="es-ES"/>
                              </w:rPr>
                              <w:t xml:space="preserve"> to </w:t>
                            </w:r>
                            <w:proofErr w:type="spellStart"/>
                            <w:r w:rsidR="00FB3316">
                              <w:rPr>
                                <w:lang w:val="es-ES"/>
                              </w:rPr>
                              <w:t>their</w:t>
                            </w:r>
                            <w:proofErr w:type="spellEnd"/>
                            <w:r w:rsidR="00FB3316">
                              <w:rPr>
                                <w:lang w:val="es-ES"/>
                              </w:rPr>
                              <w:t xml:space="preserve"> </w:t>
                            </w:r>
                            <w:proofErr w:type="spellStart"/>
                            <w:r w:rsidR="00FB3316">
                              <w:rPr>
                                <w:lang w:val="es-ES"/>
                              </w:rPr>
                              <w:t>intrinsic</w:t>
                            </w:r>
                            <w:proofErr w:type="spellEnd"/>
                            <w:r w:rsidR="00FB3316">
                              <w:rPr>
                                <w:lang w:val="es-ES"/>
                              </w:rPr>
                              <w:t xml:space="preserve"> </w:t>
                            </w:r>
                            <w:proofErr w:type="spellStart"/>
                            <w:r w:rsidR="00FB3316">
                              <w:rPr>
                                <w:lang w:val="es-ES"/>
                              </w:rPr>
                              <w:t>capillarity</w:t>
                            </w:r>
                            <w:proofErr w:type="spellEnd"/>
                            <w:r w:rsidR="00FB3316">
                              <w:rPr>
                                <w:lang w:val="es-ES"/>
                              </w:rPr>
                              <w:t xml:space="preserve"> and introduces </w:t>
                            </w:r>
                            <w:proofErr w:type="spellStart"/>
                            <w:r w:rsidR="00FB3316">
                              <w:rPr>
                                <w:lang w:val="es-ES"/>
                              </w:rPr>
                              <w:t>bubbles</w:t>
                            </w:r>
                            <w:proofErr w:type="spellEnd"/>
                            <w:r w:rsidR="00FB3316">
                              <w:rPr>
                                <w:lang w:val="es-ES"/>
                              </w:rPr>
                              <w:t xml:space="preserve"> in </w:t>
                            </w:r>
                            <w:proofErr w:type="spellStart"/>
                            <w:r w:rsidR="00FB3316">
                              <w:rPr>
                                <w:lang w:val="es-ES"/>
                              </w:rPr>
                              <w:t>the</w:t>
                            </w:r>
                            <w:proofErr w:type="spellEnd"/>
                            <w:r w:rsidR="00FB3316">
                              <w:rPr>
                                <w:lang w:val="es-ES"/>
                              </w:rPr>
                              <w:t xml:space="preserve"> interface, </w:t>
                            </w:r>
                            <w:proofErr w:type="spellStart"/>
                            <w:r w:rsidR="00FB3316">
                              <w:rPr>
                                <w:lang w:val="es-ES"/>
                              </w:rPr>
                              <w:t>making</w:t>
                            </w:r>
                            <w:proofErr w:type="spellEnd"/>
                            <w:r w:rsidR="00FB3316">
                              <w:rPr>
                                <w:lang w:val="es-ES"/>
                              </w:rPr>
                              <w:t xml:space="preserve"> </w:t>
                            </w:r>
                            <w:proofErr w:type="spellStart"/>
                            <w:r w:rsidR="00FB3316">
                              <w:rPr>
                                <w:lang w:val="es-ES"/>
                              </w:rPr>
                              <w:t>these</w:t>
                            </w:r>
                            <w:proofErr w:type="spellEnd"/>
                            <w:r w:rsidR="00FB3316">
                              <w:rPr>
                                <w:lang w:val="es-ES"/>
                              </w:rPr>
                              <w:t xml:space="preserve"> </w:t>
                            </w:r>
                            <w:proofErr w:type="spellStart"/>
                            <w:r w:rsidR="00FB3316">
                              <w:rPr>
                                <w:lang w:val="es-ES"/>
                              </w:rPr>
                              <w:t>devices</w:t>
                            </w:r>
                            <w:proofErr w:type="spellEnd"/>
                            <w:r w:rsidR="00FB3316">
                              <w:rPr>
                                <w:lang w:val="es-ES"/>
                              </w:rPr>
                              <w:t xml:space="preserve"> </w:t>
                            </w:r>
                            <w:proofErr w:type="spellStart"/>
                            <w:r w:rsidR="00FB3316">
                              <w:rPr>
                                <w:lang w:val="es-ES"/>
                              </w:rPr>
                              <w:t>prone</w:t>
                            </w:r>
                            <w:proofErr w:type="spellEnd"/>
                            <w:r w:rsidR="00FB3316">
                              <w:rPr>
                                <w:lang w:val="es-ES"/>
                              </w:rPr>
                              <w:t xml:space="preserve"> to </w:t>
                            </w:r>
                            <w:proofErr w:type="spellStart"/>
                            <w:r w:rsidR="00FB3316">
                              <w:rPr>
                                <w:lang w:val="es-ES"/>
                              </w:rPr>
                              <w:t>leaking</w:t>
                            </w:r>
                            <w:proofErr w:type="spellEnd"/>
                            <w:r w:rsidR="00521CD3">
                              <w:rPr>
                                <w:lang w:val="es-ES"/>
                              </w:rPr>
                              <w:t xml:space="preserve"> and </w:t>
                            </w:r>
                            <w:proofErr w:type="spellStart"/>
                            <w:r w:rsidR="00521CD3">
                              <w:rPr>
                                <w:lang w:val="es-ES"/>
                              </w:rPr>
                              <w:t>spilling</w:t>
                            </w:r>
                            <w:proofErr w:type="spellEnd"/>
                            <w:r w:rsidR="00FB3316">
                              <w:rPr>
                                <w:lang w:val="es-ES"/>
                              </w:rPr>
                              <w:t xml:space="preserve">. </w:t>
                            </w:r>
                          </w:p>
                          <w:p w:rsidR="0009481D" w:rsidRDefault="0009481D" w:rsidP="0009481D"/>
                          <w:p w:rsidR="0009481D" w:rsidRDefault="0009481D" w:rsidP="000948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D879A" id="_x0000_s1028" type="#_x0000_t202" style="position:absolute;margin-left:-27.95pt;margin-top:-18.65pt;width:507.2pt;height:33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OO1CwIAAPoDAAAOAAAAZHJzL2Uyb0RvYy54bWysU9tu2zAMfR+wfxD0vjgxnLYx4hRduw4D&#10;ugvQ7gMYWY6FSaImKbG7rx8lp2mwvQ3TgyCJ5CHPIbW+Ho1mB+mDQtvwxWzOmbQCW2V3Df/+dP/u&#10;irMQwbag0cqGP8vArzdv36wHV8sSe9St9IxAbKgH1/A+RlcXRRC9NBBm6KQlY4feQKSr3xWth4HQ&#10;jS7K+fyiGNC3zqOQIdDr3WTkm4zfdVLEr10XZGS64VRbzLvP+zbtxWYN9c6D65U4lgH/UIUBZSnp&#10;CeoOIrC9V39BGSU8BuziTKApsOuUkJkDsVnM/2Dz2IOTmQuJE9xJpvD/YMWXwzfPVNvwkjMLhlr0&#10;JMfI3uPIyqTO4EJNTo+O3OJIz9TlzDS4BxQ/ArN424PdyRvvcegltFTdIkUWZ6ETTkgg2+EztpQG&#10;9hEz0Nh5k6QjMRihU5eeT51JpQh6vKiqRVWRSZCtKher5eUy54D6Jdz5ED9KNCwdGu6p9RkeDg8h&#10;pnKgfnFJ2SzeK61z+7VlQ8NXy3KZA84sRkWaTq1Mw6/maU3zklh+sG0OjqD0dKYE2h5pJ6YT5zhu&#10;x6O+5J8k2WL7TDp4nIaRPg8devS/OBtoEBsefu7BS870J0taribiMV+q5WVJKvhzy/bcAlYQVMMj&#10;Z9PxNuZpnyjfkOadymq8VnIsmQYsi3T8DGmCz+/Z6/XLbn4DAAD//wMAUEsDBBQABgAIAAAAIQAj&#10;eOyA4AAAAAsBAAAPAAAAZHJzL2Rvd25yZXYueG1sTI/BTsMwDIbvSLxDZCRuW0JHtrU0nRCIK2gD&#10;Ju2WtV5b0ThVk63l7TEnuNnyp9/fn28m14kLDqH1ZOBurkAglb5qqTbw8f4yW4MI0VJlO09o4BsD&#10;bIrrq9xmlR9pi5ddrAWHUMisgSbGPpMylA06G+a+R+LbyQ/ORl6HWlaDHTncdTJRaimdbYk/NLbH&#10;pwbLr93ZGfh8PR329+qtfna6H/2kJLlUGnN7Mz0+gIg4xT8YfvVZHQp2OvozVUF0BmZap4zysFgt&#10;QDCR6rUGcTSwTFYJyCKX/zsUPwAAAP//AwBQSwECLQAUAAYACAAAACEAtoM4kv4AAADhAQAAEwAA&#10;AAAAAAAAAAAAAAAAAAAAW0NvbnRlbnRfVHlwZXNdLnhtbFBLAQItABQABgAIAAAAIQA4/SH/1gAA&#10;AJQBAAALAAAAAAAAAAAAAAAAAC8BAABfcmVscy8ucmVsc1BLAQItABQABgAIAAAAIQB9rOO1CwIA&#10;APoDAAAOAAAAAAAAAAAAAAAAAC4CAABkcnMvZTJvRG9jLnhtbFBLAQItABQABgAIAAAAIQAjeOyA&#10;4AAAAAsBAAAPAAAAAAAAAAAAAAAAAGUEAABkcnMvZG93bnJldi54bWxQSwUGAAAAAAQABADzAAAA&#10;cgUAAAAA&#10;" filled="f" stroked="f">
                <v:textbox>
                  <w:txbxContent>
                    <w:p w:rsidR="0009481D" w:rsidRDefault="00663091" w:rsidP="0009481D">
                      <w:pPr>
                        <w:jc w:val="center"/>
                      </w:pPr>
                      <w:r w:rsidRPr="00663091">
                        <w:drawing>
                          <wp:inline distT="0" distB="0" distL="0" distR="0">
                            <wp:extent cx="6249670" cy="2044148"/>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9670" cy="2044148"/>
                                    </a:xfrm>
                                    <a:prstGeom prst="rect">
                                      <a:avLst/>
                                    </a:prstGeom>
                                    <a:noFill/>
                                    <a:ln>
                                      <a:noFill/>
                                    </a:ln>
                                  </pic:spPr>
                                </pic:pic>
                              </a:graphicData>
                            </a:graphic>
                          </wp:inline>
                        </w:drawing>
                      </w:r>
                    </w:p>
                    <w:p w:rsidR="0009481D" w:rsidRPr="0009481D" w:rsidRDefault="00B97C0C" w:rsidP="0009481D">
                      <w:pPr>
                        <w:jc w:val="both"/>
                      </w:pPr>
                      <w:proofErr w:type="spellStart"/>
                      <w:r>
                        <w:rPr>
                          <w:b/>
                          <w:bCs/>
                          <w:lang w:val="es-ES"/>
                        </w:rPr>
                        <w:t>Supplementary</w:t>
                      </w:r>
                      <w:proofErr w:type="spellEnd"/>
                      <w:r>
                        <w:rPr>
                          <w:b/>
                          <w:bCs/>
                          <w:lang w:val="es-ES"/>
                        </w:rPr>
                        <w:t xml:space="preserve"> Figure S3</w:t>
                      </w:r>
                      <w:r w:rsidR="0009481D" w:rsidRPr="0009481D">
                        <w:rPr>
                          <w:b/>
                          <w:bCs/>
                          <w:lang w:val="es-ES"/>
                        </w:rPr>
                        <w:t xml:space="preserve">. Stamping transfer adhesive bonding. </w:t>
                      </w:r>
                      <w:r w:rsidR="0009481D" w:rsidRPr="0009481D">
                        <w:rPr>
                          <w:lang w:val="es-ES"/>
                        </w:rPr>
                        <w:t xml:space="preserve">(a) Schematic of the adhesive delivery method. A thin layer of adhesive is spread on a sacrificial surface, and the engraved device is stamped on this layer and transferred to the final substrate. (b) This technique is prone to channel clogging (white arrow) due to excess adhesive. Scale bar: 1 cm (c) Non-uniform coating of the adhesive layer results in channel leaking (black arrow). </w:t>
                      </w:r>
                      <w:proofErr w:type="spellStart"/>
                      <w:r w:rsidR="0009481D" w:rsidRPr="0009481D">
                        <w:rPr>
                          <w:lang w:val="es-ES"/>
                        </w:rPr>
                        <w:t>Scale</w:t>
                      </w:r>
                      <w:proofErr w:type="spellEnd"/>
                      <w:r w:rsidR="0009481D" w:rsidRPr="0009481D">
                        <w:rPr>
                          <w:lang w:val="es-ES"/>
                        </w:rPr>
                        <w:t xml:space="preserve"> bar: 1 cm</w:t>
                      </w:r>
                      <w:r w:rsidR="00663091">
                        <w:rPr>
                          <w:lang w:val="es-ES"/>
                        </w:rPr>
                        <w:t xml:space="preserve">. (d) Device </w:t>
                      </w:r>
                      <w:proofErr w:type="spellStart"/>
                      <w:r w:rsidR="00663091">
                        <w:rPr>
                          <w:lang w:val="es-ES"/>
                        </w:rPr>
                        <w:t>with</w:t>
                      </w:r>
                      <w:proofErr w:type="spellEnd"/>
                      <w:r w:rsidR="00663091">
                        <w:rPr>
                          <w:lang w:val="es-ES"/>
                        </w:rPr>
                        <w:t xml:space="preserve"> </w:t>
                      </w:r>
                      <w:proofErr w:type="spellStart"/>
                      <w:r w:rsidR="00663091">
                        <w:rPr>
                          <w:lang w:val="es-ES"/>
                        </w:rPr>
                        <w:t>multiple</w:t>
                      </w:r>
                      <w:proofErr w:type="spellEnd"/>
                      <w:r w:rsidR="00663091">
                        <w:rPr>
                          <w:lang w:val="es-ES"/>
                        </w:rPr>
                        <w:t xml:space="preserve"> </w:t>
                      </w:r>
                      <w:proofErr w:type="spellStart"/>
                      <w:r w:rsidR="00663091">
                        <w:rPr>
                          <w:lang w:val="es-ES"/>
                        </w:rPr>
                        <w:t>holes</w:t>
                      </w:r>
                      <w:proofErr w:type="spellEnd"/>
                      <w:r w:rsidR="00663091">
                        <w:rPr>
                          <w:lang w:val="es-ES"/>
                        </w:rPr>
                        <w:t xml:space="preserve"> </w:t>
                      </w:r>
                      <w:proofErr w:type="spellStart"/>
                      <w:r w:rsidR="00663091">
                        <w:rPr>
                          <w:lang w:val="es-ES"/>
                        </w:rPr>
                        <w:t>for</w:t>
                      </w:r>
                      <w:proofErr w:type="spellEnd"/>
                      <w:r w:rsidR="00663091">
                        <w:rPr>
                          <w:lang w:val="es-ES"/>
                        </w:rPr>
                        <w:t xml:space="preserve"> </w:t>
                      </w:r>
                      <w:proofErr w:type="spellStart"/>
                      <w:r w:rsidR="00663091">
                        <w:rPr>
                          <w:lang w:val="es-ES"/>
                        </w:rPr>
                        <w:t>advesive</w:t>
                      </w:r>
                      <w:proofErr w:type="spellEnd"/>
                      <w:r w:rsidR="00663091">
                        <w:rPr>
                          <w:lang w:val="es-ES"/>
                        </w:rPr>
                        <w:t xml:space="preserve"> </w:t>
                      </w:r>
                      <w:proofErr w:type="spellStart"/>
                      <w:r w:rsidR="00663091">
                        <w:rPr>
                          <w:lang w:val="es-ES"/>
                        </w:rPr>
                        <w:t>injection</w:t>
                      </w:r>
                      <w:proofErr w:type="spellEnd"/>
                      <w:r w:rsidR="00663091">
                        <w:rPr>
                          <w:lang w:val="es-ES"/>
                        </w:rPr>
                        <w:t xml:space="preserve"> (</w:t>
                      </w:r>
                      <w:proofErr w:type="spellStart"/>
                      <w:r w:rsidR="00663091">
                        <w:rPr>
                          <w:lang w:val="es-ES"/>
                        </w:rPr>
                        <w:t>white</w:t>
                      </w:r>
                      <w:proofErr w:type="spellEnd"/>
                      <w:r w:rsidR="00663091">
                        <w:rPr>
                          <w:lang w:val="es-ES"/>
                        </w:rPr>
                        <w:t xml:space="preserve"> </w:t>
                      </w:r>
                      <w:proofErr w:type="spellStart"/>
                      <w:r w:rsidR="00663091">
                        <w:rPr>
                          <w:lang w:val="es-ES"/>
                        </w:rPr>
                        <w:t>arrows</w:t>
                      </w:r>
                      <w:proofErr w:type="spellEnd"/>
                      <w:r w:rsidR="00663091">
                        <w:rPr>
                          <w:lang w:val="es-ES"/>
                        </w:rPr>
                        <w:t xml:space="preserve">). </w:t>
                      </w:r>
                      <w:proofErr w:type="spellStart"/>
                      <w:r w:rsidR="00663091">
                        <w:rPr>
                          <w:lang w:val="es-ES"/>
                        </w:rPr>
                        <w:t>While</w:t>
                      </w:r>
                      <w:proofErr w:type="spellEnd"/>
                      <w:r w:rsidR="00663091">
                        <w:rPr>
                          <w:lang w:val="es-ES"/>
                        </w:rPr>
                        <w:t xml:space="preserve"> </w:t>
                      </w:r>
                      <w:proofErr w:type="spellStart"/>
                      <w:r w:rsidR="00663091">
                        <w:rPr>
                          <w:lang w:val="es-ES"/>
                        </w:rPr>
                        <w:t>this</w:t>
                      </w:r>
                      <w:proofErr w:type="spellEnd"/>
                      <w:r w:rsidR="00663091">
                        <w:rPr>
                          <w:lang w:val="es-ES"/>
                        </w:rPr>
                        <w:t xml:space="preserve"> </w:t>
                      </w:r>
                      <w:proofErr w:type="spellStart"/>
                      <w:r w:rsidR="00663091">
                        <w:rPr>
                          <w:lang w:val="es-ES"/>
                        </w:rPr>
                        <w:t>method</w:t>
                      </w:r>
                      <w:proofErr w:type="spellEnd"/>
                      <w:r w:rsidR="00663091">
                        <w:rPr>
                          <w:lang w:val="es-ES"/>
                        </w:rPr>
                        <w:t xml:space="preserve"> </w:t>
                      </w:r>
                      <w:proofErr w:type="spellStart"/>
                      <w:r w:rsidR="00663091">
                        <w:rPr>
                          <w:lang w:val="es-ES"/>
                        </w:rPr>
                        <w:t>enables</w:t>
                      </w:r>
                      <w:proofErr w:type="spellEnd"/>
                      <w:r w:rsidR="00663091">
                        <w:rPr>
                          <w:lang w:val="es-ES"/>
                        </w:rPr>
                        <w:t xml:space="preserve"> </w:t>
                      </w:r>
                      <w:proofErr w:type="spellStart"/>
                      <w:r w:rsidR="00663091">
                        <w:rPr>
                          <w:lang w:val="es-ES"/>
                        </w:rPr>
                        <w:t>automated</w:t>
                      </w:r>
                      <w:proofErr w:type="spellEnd"/>
                      <w:r w:rsidR="00663091">
                        <w:rPr>
                          <w:lang w:val="es-ES"/>
                        </w:rPr>
                        <w:t xml:space="preserve"> </w:t>
                      </w:r>
                      <w:proofErr w:type="spellStart"/>
                      <w:r w:rsidR="00663091">
                        <w:rPr>
                          <w:lang w:val="es-ES"/>
                        </w:rPr>
                        <w:t>injection</w:t>
                      </w:r>
                      <w:proofErr w:type="spellEnd"/>
                      <w:r w:rsidR="00663091">
                        <w:rPr>
                          <w:lang w:val="es-ES"/>
                        </w:rPr>
                        <w:t xml:space="preserve"> of a standard </w:t>
                      </w:r>
                      <w:proofErr w:type="spellStart"/>
                      <w:r w:rsidR="00663091">
                        <w:rPr>
                          <w:lang w:val="es-ES"/>
                        </w:rPr>
                        <w:t>adhesive</w:t>
                      </w:r>
                      <w:proofErr w:type="spellEnd"/>
                      <w:r w:rsidR="00663091">
                        <w:rPr>
                          <w:lang w:val="es-ES"/>
                        </w:rPr>
                        <w:t xml:space="preserve"> </w:t>
                      </w:r>
                      <w:proofErr w:type="spellStart"/>
                      <w:r w:rsidR="00663091">
                        <w:rPr>
                          <w:lang w:val="es-ES"/>
                        </w:rPr>
                        <w:t>volume</w:t>
                      </w:r>
                      <w:proofErr w:type="spellEnd"/>
                      <w:r w:rsidR="00663091">
                        <w:rPr>
                          <w:lang w:val="es-ES"/>
                        </w:rPr>
                        <w:t>,</w:t>
                      </w:r>
                      <w:r w:rsidR="00FB3316">
                        <w:rPr>
                          <w:lang w:val="es-ES"/>
                        </w:rPr>
                        <w:t xml:space="preserve"> </w:t>
                      </w:r>
                      <w:proofErr w:type="spellStart"/>
                      <w:r w:rsidR="00663091">
                        <w:rPr>
                          <w:lang w:val="es-ES"/>
                        </w:rPr>
                        <w:t>the</w:t>
                      </w:r>
                      <w:proofErr w:type="spellEnd"/>
                      <w:r w:rsidR="00663091">
                        <w:rPr>
                          <w:lang w:val="es-ES"/>
                        </w:rPr>
                        <w:t xml:space="preserve"> </w:t>
                      </w:r>
                      <w:proofErr w:type="spellStart"/>
                      <w:r w:rsidR="00663091">
                        <w:rPr>
                          <w:lang w:val="es-ES"/>
                        </w:rPr>
                        <w:t>presence</w:t>
                      </w:r>
                      <w:proofErr w:type="spellEnd"/>
                      <w:r w:rsidR="00663091">
                        <w:rPr>
                          <w:lang w:val="es-ES"/>
                        </w:rPr>
                        <w:t xml:space="preserve"> of </w:t>
                      </w:r>
                      <w:proofErr w:type="spellStart"/>
                      <w:r w:rsidR="00663091">
                        <w:rPr>
                          <w:lang w:val="es-ES"/>
                        </w:rPr>
                        <w:t>multiple</w:t>
                      </w:r>
                      <w:proofErr w:type="spellEnd"/>
                      <w:r w:rsidR="00663091">
                        <w:rPr>
                          <w:lang w:val="es-ES"/>
                        </w:rPr>
                        <w:t xml:space="preserve"> </w:t>
                      </w:r>
                      <w:proofErr w:type="spellStart"/>
                      <w:r w:rsidR="00663091">
                        <w:rPr>
                          <w:lang w:val="es-ES"/>
                        </w:rPr>
                        <w:t>holes</w:t>
                      </w:r>
                      <w:proofErr w:type="spellEnd"/>
                      <w:r w:rsidR="00663091">
                        <w:rPr>
                          <w:lang w:val="es-ES"/>
                        </w:rPr>
                        <w:t xml:space="preserve"> </w:t>
                      </w:r>
                      <w:r w:rsidR="00FB3316">
                        <w:rPr>
                          <w:lang w:val="es-ES"/>
                        </w:rPr>
                        <w:t xml:space="preserve">of </w:t>
                      </w:r>
                      <w:proofErr w:type="spellStart"/>
                      <w:r w:rsidR="00FB3316">
                        <w:rPr>
                          <w:lang w:val="es-ES"/>
                        </w:rPr>
                        <w:t>small</w:t>
                      </w:r>
                      <w:proofErr w:type="spellEnd"/>
                      <w:r w:rsidR="00FB3316">
                        <w:rPr>
                          <w:lang w:val="es-ES"/>
                        </w:rPr>
                        <w:t xml:space="preserve"> </w:t>
                      </w:r>
                      <w:proofErr w:type="spellStart"/>
                      <w:r w:rsidR="00FB3316">
                        <w:rPr>
                          <w:lang w:val="es-ES"/>
                        </w:rPr>
                        <w:t>diameter</w:t>
                      </w:r>
                      <w:proofErr w:type="spellEnd"/>
                      <w:r w:rsidR="00FB3316">
                        <w:rPr>
                          <w:lang w:val="es-ES"/>
                        </w:rPr>
                        <w:t xml:space="preserve"> </w:t>
                      </w:r>
                      <w:proofErr w:type="spellStart"/>
                      <w:r w:rsidR="00FB3316">
                        <w:rPr>
                          <w:lang w:val="es-ES"/>
                        </w:rPr>
                        <w:t>limits</w:t>
                      </w:r>
                      <w:proofErr w:type="spellEnd"/>
                      <w:r w:rsidR="00FB3316">
                        <w:rPr>
                          <w:lang w:val="es-ES"/>
                        </w:rPr>
                        <w:t xml:space="preserve"> </w:t>
                      </w:r>
                      <w:proofErr w:type="spellStart"/>
                      <w:r w:rsidR="00FB3316">
                        <w:rPr>
                          <w:lang w:val="es-ES"/>
                        </w:rPr>
                        <w:t>the</w:t>
                      </w:r>
                      <w:proofErr w:type="spellEnd"/>
                      <w:r w:rsidR="00FB3316">
                        <w:rPr>
                          <w:lang w:val="es-ES"/>
                        </w:rPr>
                        <w:t xml:space="preserve"> </w:t>
                      </w:r>
                      <w:proofErr w:type="spellStart"/>
                      <w:r w:rsidR="00FB3316">
                        <w:rPr>
                          <w:lang w:val="es-ES"/>
                        </w:rPr>
                        <w:t>flow</w:t>
                      </w:r>
                      <w:proofErr w:type="spellEnd"/>
                      <w:r w:rsidR="00FB3316">
                        <w:rPr>
                          <w:lang w:val="es-ES"/>
                        </w:rPr>
                        <w:t xml:space="preserve"> of </w:t>
                      </w:r>
                      <w:proofErr w:type="spellStart"/>
                      <w:r w:rsidR="00FB3316">
                        <w:rPr>
                          <w:lang w:val="es-ES"/>
                        </w:rPr>
                        <w:t>the</w:t>
                      </w:r>
                      <w:proofErr w:type="spellEnd"/>
                      <w:r w:rsidR="00FB3316">
                        <w:rPr>
                          <w:lang w:val="es-ES"/>
                        </w:rPr>
                        <w:t xml:space="preserve"> </w:t>
                      </w:r>
                      <w:proofErr w:type="spellStart"/>
                      <w:r w:rsidR="00FB3316">
                        <w:rPr>
                          <w:lang w:val="es-ES"/>
                        </w:rPr>
                        <w:t>adhesive</w:t>
                      </w:r>
                      <w:proofErr w:type="spellEnd"/>
                      <w:r w:rsidR="00FB3316">
                        <w:rPr>
                          <w:lang w:val="es-ES"/>
                        </w:rPr>
                        <w:t xml:space="preserve"> </w:t>
                      </w:r>
                      <w:proofErr w:type="spellStart"/>
                      <w:r w:rsidR="00FB3316">
                        <w:rPr>
                          <w:lang w:val="es-ES"/>
                        </w:rPr>
                        <w:t>due</w:t>
                      </w:r>
                      <w:proofErr w:type="spellEnd"/>
                      <w:r w:rsidR="00FB3316">
                        <w:rPr>
                          <w:lang w:val="es-ES"/>
                        </w:rPr>
                        <w:t xml:space="preserve"> to </w:t>
                      </w:r>
                      <w:proofErr w:type="spellStart"/>
                      <w:r w:rsidR="00FB3316">
                        <w:rPr>
                          <w:lang w:val="es-ES"/>
                        </w:rPr>
                        <w:t>their</w:t>
                      </w:r>
                      <w:proofErr w:type="spellEnd"/>
                      <w:r w:rsidR="00FB3316">
                        <w:rPr>
                          <w:lang w:val="es-ES"/>
                        </w:rPr>
                        <w:t xml:space="preserve"> </w:t>
                      </w:r>
                      <w:proofErr w:type="spellStart"/>
                      <w:r w:rsidR="00FB3316">
                        <w:rPr>
                          <w:lang w:val="es-ES"/>
                        </w:rPr>
                        <w:t>intrinsic</w:t>
                      </w:r>
                      <w:proofErr w:type="spellEnd"/>
                      <w:r w:rsidR="00FB3316">
                        <w:rPr>
                          <w:lang w:val="es-ES"/>
                        </w:rPr>
                        <w:t xml:space="preserve"> </w:t>
                      </w:r>
                      <w:proofErr w:type="spellStart"/>
                      <w:r w:rsidR="00FB3316">
                        <w:rPr>
                          <w:lang w:val="es-ES"/>
                        </w:rPr>
                        <w:t>capillarity</w:t>
                      </w:r>
                      <w:proofErr w:type="spellEnd"/>
                      <w:r w:rsidR="00FB3316">
                        <w:rPr>
                          <w:lang w:val="es-ES"/>
                        </w:rPr>
                        <w:t xml:space="preserve"> and introduces </w:t>
                      </w:r>
                      <w:proofErr w:type="spellStart"/>
                      <w:r w:rsidR="00FB3316">
                        <w:rPr>
                          <w:lang w:val="es-ES"/>
                        </w:rPr>
                        <w:t>bubbles</w:t>
                      </w:r>
                      <w:proofErr w:type="spellEnd"/>
                      <w:r w:rsidR="00FB3316">
                        <w:rPr>
                          <w:lang w:val="es-ES"/>
                        </w:rPr>
                        <w:t xml:space="preserve"> in </w:t>
                      </w:r>
                      <w:proofErr w:type="spellStart"/>
                      <w:r w:rsidR="00FB3316">
                        <w:rPr>
                          <w:lang w:val="es-ES"/>
                        </w:rPr>
                        <w:t>the</w:t>
                      </w:r>
                      <w:proofErr w:type="spellEnd"/>
                      <w:r w:rsidR="00FB3316">
                        <w:rPr>
                          <w:lang w:val="es-ES"/>
                        </w:rPr>
                        <w:t xml:space="preserve"> interface, </w:t>
                      </w:r>
                      <w:proofErr w:type="spellStart"/>
                      <w:r w:rsidR="00FB3316">
                        <w:rPr>
                          <w:lang w:val="es-ES"/>
                        </w:rPr>
                        <w:t>making</w:t>
                      </w:r>
                      <w:proofErr w:type="spellEnd"/>
                      <w:r w:rsidR="00FB3316">
                        <w:rPr>
                          <w:lang w:val="es-ES"/>
                        </w:rPr>
                        <w:t xml:space="preserve"> </w:t>
                      </w:r>
                      <w:proofErr w:type="spellStart"/>
                      <w:r w:rsidR="00FB3316">
                        <w:rPr>
                          <w:lang w:val="es-ES"/>
                        </w:rPr>
                        <w:t>these</w:t>
                      </w:r>
                      <w:proofErr w:type="spellEnd"/>
                      <w:r w:rsidR="00FB3316">
                        <w:rPr>
                          <w:lang w:val="es-ES"/>
                        </w:rPr>
                        <w:t xml:space="preserve"> </w:t>
                      </w:r>
                      <w:proofErr w:type="spellStart"/>
                      <w:r w:rsidR="00FB3316">
                        <w:rPr>
                          <w:lang w:val="es-ES"/>
                        </w:rPr>
                        <w:t>devices</w:t>
                      </w:r>
                      <w:proofErr w:type="spellEnd"/>
                      <w:r w:rsidR="00FB3316">
                        <w:rPr>
                          <w:lang w:val="es-ES"/>
                        </w:rPr>
                        <w:t xml:space="preserve"> </w:t>
                      </w:r>
                      <w:proofErr w:type="spellStart"/>
                      <w:r w:rsidR="00FB3316">
                        <w:rPr>
                          <w:lang w:val="es-ES"/>
                        </w:rPr>
                        <w:t>prone</w:t>
                      </w:r>
                      <w:proofErr w:type="spellEnd"/>
                      <w:r w:rsidR="00FB3316">
                        <w:rPr>
                          <w:lang w:val="es-ES"/>
                        </w:rPr>
                        <w:t xml:space="preserve"> to </w:t>
                      </w:r>
                      <w:proofErr w:type="spellStart"/>
                      <w:r w:rsidR="00FB3316">
                        <w:rPr>
                          <w:lang w:val="es-ES"/>
                        </w:rPr>
                        <w:t>leaking</w:t>
                      </w:r>
                      <w:proofErr w:type="spellEnd"/>
                      <w:r w:rsidR="00521CD3">
                        <w:rPr>
                          <w:lang w:val="es-ES"/>
                        </w:rPr>
                        <w:t xml:space="preserve"> and </w:t>
                      </w:r>
                      <w:proofErr w:type="spellStart"/>
                      <w:r w:rsidR="00521CD3">
                        <w:rPr>
                          <w:lang w:val="es-ES"/>
                        </w:rPr>
                        <w:t>spilling</w:t>
                      </w:r>
                      <w:proofErr w:type="spellEnd"/>
                      <w:r w:rsidR="00FB3316">
                        <w:rPr>
                          <w:lang w:val="es-ES"/>
                        </w:rPr>
                        <w:t xml:space="preserve">. </w:t>
                      </w:r>
                    </w:p>
                    <w:p w:rsidR="0009481D" w:rsidRDefault="0009481D" w:rsidP="0009481D"/>
                    <w:p w:rsidR="0009481D" w:rsidRDefault="0009481D" w:rsidP="0009481D"/>
                  </w:txbxContent>
                </v:textbox>
                <w10:wrap type="square" anchorx="margin" anchory="margin"/>
              </v:shape>
            </w:pict>
          </mc:Fallback>
        </mc:AlternateContent>
      </w:r>
      <w:r w:rsidR="00FB3316" w:rsidRPr="0009481D">
        <w:rPr>
          <w:b/>
          <w:noProof/>
          <w:sz w:val="28"/>
          <w:lang w:eastAsia="en-GB"/>
        </w:rPr>
        <mc:AlternateContent>
          <mc:Choice Requires="wps">
            <w:drawing>
              <wp:anchor distT="0" distB="0" distL="114300" distR="114300" simplePos="0" relativeHeight="251662336" behindDoc="0" locked="0" layoutInCell="1" allowOverlap="1">
                <wp:simplePos x="0" y="0"/>
                <wp:positionH relativeFrom="margin">
                  <wp:posOffset>-397510</wp:posOffset>
                </wp:positionH>
                <wp:positionV relativeFrom="margin">
                  <wp:posOffset>3872230</wp:posOffset>
                </wp:positionV>
                <wp:extent cx="6386830" cy="5117465"/>
                <wp:effectExtent l="0" t="0" r="13970" b="260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830" cy="5117465"/>
                        </a:xfrm>
                        <a:prstGeom prst="rect">
                          <a:avLst/>
                        </a:prstGeom>
                        <a:noFill/>
                        <a:ln w="9525">
                          <a:solidFill>
                            <a:schemeClr val="bg1"/>
                          </a:solidFill>
                          <a:miter lim="800000"/>
                          <a:headEnd/>
                          <a:tailEnd/>
                        </a:ln>
                      </wps:spPr>
                      <wps:txbx>
                        <w:txbxContent>
                          <w:p w:rsidR="0009481D" w:rsidRDefault="0009481D" w:rsidP="0009481D">
                            <w:pPr>
                              <w:jc w:val="center"/>
                            </w:pPr>
                            <w:r w:rsidRPr="0009481D">
                              <w:rPr>
                                <w:noProof/>
                                <w:lang w:eastAsia="en-GB"/>
                              </w:rPr>
                              <w:drawing>
                                <wp:inline distT="0" distB="0" distL="0" distR="0" wp14:anchorId="17574625" wp14:editId="0A2AB670">
                                  <wp:extent cx="4561368" cy="380144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8438" cy="3807338"/>
                                          </a:xfrm>
                                          <a:prstGeom prst="rect">
                                            <a:avLst/>
                                          </a:prstGeom>
                                          <a:noFill/>
                                          <a:ln>
                                            <a:noFill/>
                                          </a:ln>
                                        </pic:spPr>
                                      </pic:pic>
                                    </a:graphicData>
                                  </a:graphic>
                                </wp:inline>
                              </w:drawing>
                            </w:r>
                          </w:p>
                          <w:p w:rsidR="0009481D" w:rsidRPr="0009481D" w:rsidRDefault="0009481D" w:rsidP="0009481D">
                            <w:pPr>
                              <w:jc w:val="both"/>
                            </w:pPr>
                            <w:proofErr w:type="spellStart"/>
                            <w:r w:rsidRPr="0009481D">
                              <w:rPr>
                                <w:b/>
                                <w:bCs/>
                                <w:lang w:val="es-ES"/>
                              </w:rPr>
                              <w:t>Supplementary</w:t>
                            </w:r>
                            <w:proofErr w:type="spellEnd"/>
                            <w:r w:rsidRPr="0009481D">
                              <w:rPr>
                                <w:b/>
                                <w:bCs/>
                                <w:lang w:val="es-ES"/>
                              </w:rPr>
                              <w:t xml:space="preserve"> Figure S</w:t>
                            </w:r>
                            <w:r w:rsidR="000269A5">
                              <w:rPr>
                                <w:b/>
                                <w:bCs/>
                                <w:lang w:val="es-ES"/>
                              </w:rPr>
                              <w:t>4</w:t>
                            </w:r>
                            <w:r w:rsidRPr="0009481D">
                              <w:rPr>
                                <w:b/>
                                <w:bCs/>
                                <w:lang w:val="es-ES"/>
                              </w:rPr>
                              <w:t xml:space="preserve">.  </w:t>
                            </w:r>
                            <w:r w:rsidRPr="0009481D">
                              <w:rPr>
                                <w:lang w:val="es-ES"/>
                              </w:rPr>
                              <w:t>Failure load during lap-shear joint tensting of PMMA samples bonded via adhesive bonding (cured for 72 hr or aged 2 months) and via solvent-assisted thermal bonding. Adhesive bonded specimens presented failure at the bonding surface, whereas thermally bonded specimens dailed due to fracture of the material. ** p= 0.01, *** p=0.001. (Mean ± SD, n=3)</w:t>
                            </w:r>
                          </w:p>
                          <w:p w:rsidR="0009481D" w:rsidRDefault="0009481D" w:rsidP="0009481D">
                            <w:pPr>
                              <w:jc w:val="center"/>
                            </w:pPr>
                          </w:p>
                          <w:p w:rsidR="0009481D" w:rsidRDefault="0009481D" w:rsidP="0009481D"/>
                          <w:p w:rsidR="0009481D" w:rsidRDefault="0009481D" w:rsidP="000948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31.3pt;margin-top:304.9pt;width:502.9pt;height:402.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qtwIgIAACIEAAAOAAAAZHJzL2Uyb0RvYy54bWysU9uO2yAQfa/Uf0C8N45z26wVstpmu1Wl&#10;7UXa7QdgjGNUYCiQ2Nuv74Cz2ah9q+oHC5jhzJkzh83NYDQ5Sh8UWEbLyZQSaQU0yu4Z/f50/25N&#10;SYjcNlyDlYw+y0Bvtm/fbHpXyRl0oBvpCYLYUPWO0S5GVxVFEJ00PEzASYvBFrzhEbd+XzSe94hu&#10;dDGbTldFD75xHoQMAU/vxiDdZvy2lSJ+bdsgI9GMIreY/z7/6/Qvthte7T13nRInGvwfWBiuLBY9&#10;Q93xyMnBq7+gjBIeArRxIsAU0LZKyNwDdlNO/+jmseNO5l5QnODOMoX/Byu+HL95ohpG55RYbnBE&#10;T3KI5D0MZJ7U6V2oMOnRYVoc8BinnDsN7gHEj0As7Dpu9/LWe+g7yRtkV6abxcXVESckkLr/DA2W&#10;4YcIGWhovUnSoRgE0XFKz+fJJCoCD1fz9Wo9x5DA2LIsrxarZa7Bq5frzof4UYIhacGox9FneH58&#10;CDHR4dVLSqpm4V5pncevLekZvV7OlmNjoFWTgiktG1HutCdHjhaq92NrGLjMMiqii7UyjK6n6Rt9&#10;ldT4YJtcJHKlxzUS0fYkT1Jk1CYO9XCaA+Yn6WponlEvD6Np8ZHhogP/i5IeDcto+HngXlKiP1nU&#10;/LpcLJLD82axvJrhxl9G6ssItwKhGI2UjMtdzK9ilOYWZ9OqrNorkxNlNGIW8/RoktMv9znr9Wlv&#10;fwMAAP//AwBQSwMEFAAGAAgAAAAhAB8cgWvjAAAADAEAAA8AAABkcnMvZG93bnJldi54bWxMj8FO&#10;wzAQRO9I/IO1SNxaJ2matiFOVVDhwgEoleDoxiaJsNchdpv077uc4Ljap5k3xXq0hp1071uHAuJp&#10;BExj5VSLtYD9++NkCcwHiUoah1rAWXtYl9dXhcyVG/BNn3ahZhSCPpcCmhC6nHNfNdpKP3WdRvp9&#10;ud7KQGdfc9XLgcKt4UkUZdzKFqmhkZ1+aHT1vTtaAcPr/dNHfJ6nP/Zluf18rvdmMdsKcXszbu6A&#10;BT2GPxh+9UkdSnI6uCMqz4yASZZkhArIohVtIGKVzhJgB0LTeL4AXhb8/4jyAgAA//8DAFBLAQIt&#10;ABQABgAIAAAAIQC2gziS/gAAAOEBAAATAAAAAAAAAAAAAAAAAAAAAABbQ29udGVudF9UeXBlc10u&#10;eG1sUEsBAi0AFAAGAAgAAAAhADj9If/WAAAAlAEAAAsAAAAAAAAAAAAAAAAALwEAAF9yZWxzLy5y&#10;ZWxzUEsBAi0AFAAGAAgAAAAhAD0eq3AiAgAAIgQAAA4AAAAAAAAAAAAAAAAALgIAAGRycy9lMm9E&#10;b2MueG1sUEsBAi0AFAAGAAgAAAAhAB8cgWvjAAAADAEAAA8AAAAAAAAAAAAAAAAAfAQAAGRycy9k&#10;b3ducmV2LnhtbFBLBQYAAAAABAAEAPMAAACMBQAAAAA=&#10;" filled="f" strokecolor="white [3212]">
                <v:textbox>
                  <w:txbxContent>
                    <w:p w:rsidR="0009481D" w:rsidRDefault="0009481D" w:rsidP="0009481D">
                      <w:pPr>
                        <w:jc w:val="center"/>
                      </w:pPr>
                      <w:r w:rsidRPr="0009481D">
                        <w:rPr>
                          <w:noProof/>
                          <w:lang w:eastAsia="en-GB"/>
                        </w:rPr>
                        <w:drawing>
                          <wp:inline distT="0" distB="0" distL="0" distR="0" wp14:anchorId="17574625" wp14:editId="0A2AB670">
                            <wp:extent cx="4561368" cy="380144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8438" cy="3807338"/>
                                    </a:xfrm>
                                    <a:prstGeom prst="rect">
                                      <a:avLst/>
                                    </a:prstGeom>
                                    <a:noFill/>
                                    <a:ln>
                                      <a:noFill/>
                                    </a:ln>
                                  </pic:spPr>
                                </pic:pic>
                              </a:graphicData>
                            </a:graphic>
                          </wp:inline>
                        </w:drawing>
                      </w:r>
                    </w:p>
                    <w:p w:rsidR="0009481D" w:rsidRPr="0009481D" w:rsidRDefault="0009481D" w:rsidP="0009481D">
                      <w:pPr>
                        <w:jc w:val="both"/>
                      </w:pPr>
                      <w:proofErr w:type="spellStart"/>
                      <w:r w:rsidRPr="0009481D">
                        <w:rPr>
                          <w:b/>
                          <w:bCs/>
                          <w:lang w:val="es-ES"/>
                        </w:rPr>
                        <w:t>Supplementary</w:t>
                      </w:r>
                      <w:proofErr w:type="spellEnd"/>
                      <w:r w:rsidRPr="0009481D">
                        <w:rPr>
                          <w:b/>
                          <w:bCs/>
                          <w:lang w:val="es-ES"/>
                        </w:rPr>
                        <w:t xml:space="preserve"> Figure S</w:t>
                      </w:r>
                      <w:r w:rsidR="000269A5">
                        <w:rPr>
                          <w:b/>
                          <w:bCs/>
                          <w:lang w:val="es-ES"/>
                        </w:rPr>
                        <w:t>4</w:t>
                      </w:r>
                      <w:r w:rsidRPr="0009481D">
                        <w:rPr>
                          <w:b/>
                          <w:bCs/>
                          <w:lang w:val="es-ES"/>
                        </w:rPr>
                        <w:t xml:space="preserve">.  </w:t>
                      </w:r>
                      <w:r w:rsidRPr="0009481D">
                        <w:rPr>
                          <w:lang w:val="es-ES"/>
                        </w:rPr>
                        <w:t>Failure load during lap-shear joint tensting of PMMA samples bonded via adhesive bonding (cured for 72 hr or aged 2 months) and via solvent-assisted thermal bonding. Adhesive bonded specimens presented failure at the bonding surface, whereas thermally bonded specimens dailed due to fracture of the material. ** p= 0.01, *** p=0.001. (Mean ± SD, n=3)</w:t>
                      </w:r>
                    </w:p>
                    <w:p w:rsidR="0009481D" w:rsidRDefault="0009481D" w:rsidP="0009481D">
                      <w:pPr>
                        <w:jc w:val="center"/>
                      </w:pPr>
                    </w:p>
                    <w:p w:rsidR="0009481D" w:rsidRDefault="0009481D" w:rsidP="0009481D"/>
                    <w:p w:rsidR="0009481D" w:rsidRDefault="0009481D" w:rsidP="0009481D"/>
                  </w:txbxContent>
                </v:textbox>
                <w10:wrap type="square" anchorx="margin" anchory="margin"/>
              </v:shape>
            </w:pict>
          </mc:Fallback>
        </mc:AlternateContent>
      </w:r>
      <w:r w:rsidR="0009481D">
        <w:rPr>
          <w:b/>
          <w:sz w:val="28"/>
        </w:rPr>
        <w:br w:type="page"/>
      </w:r>
    </w:p>
    <w:p w:rsidR="0009481D" w:rsidRDefault="006B09FD">
      <w:pPr>
        <w:rPr>
          <w:b/>
          <w:sz w:val="28"/>
        </w:rPr>
      </w:pPr>
      <w:r w:rsidRPr="002F4125">
        <w:rPr>
          <w:b/>
          <w:noProof/>
          <w:sz w:val="28"/>
          <w:lang w:eastAsia="en-GB"/>
        </w:rPr>
        <w:lastRenderedPageBreak/>
        <mc:AlternateContent>
          <mc:Choice Requires="wps">
            <w:drawing>
              <wp:anchor distT="45720" distB="45720" distL="114300" distR="114300" simplePos="0" relativeHeight="251664384" behindDoc="0" locked="0" layoutInCell="1" allowOverlap="1">
                <wp:simplePos x="0" y="0"/>
                <wp:positionH relativeFrom="margin">
                  <wp:posOffset>-323850</wp:posOffset>
                </wp:positionH>
                <wp:positionV relativeFrom="paragraph">
                  <wp:posOffset>0</wp:posOffset>
                </wp:positionV>
                <wp:extent cx="6242685" cy="3514725"/>
                <wp:effectExtent l="0" t="0" r="5715" b="952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3514725"/>
                        </a:xfrm>
                        <a:prstGeom prst="rect">
                          <a:avLst/>
                        </a:prstGeom>
                        <a:solidFill>
                          <a:srgbClr val="FFFFFF"/>
                        </a:solidFill>
                        <a:ln w="9525">
                          <a:noFill/>
                          <a:miter lim="800000"/>
                          <a:headEnd/>
                          <a:tailEnd/>
                        </a:ln>
                      </wps:spPr>
                      <wps:txbx>
                        <w:txbxContent>
                          <w:p w:rsidR="002F4125" w:rsidRDefault="001706D2" w:rsidP="002F4125">
                            <w:pPr>
                              <w:jc w:val="center"/>
                            </w:pPr>
                            <w:r w:rsidRPr="001706D2">
                              <w:rPr>
                                <w:noProof/>
                                <w:lang w:eastAsia="en-GB"/>
                              </w:rPr>
                              <w:drawing>
                                <wp:inline distT="0" distB="0" distL="0" distR="0">
                                  <wp:extent cx="6006465" cy="1785332"/>
                                  <wp:effectExtent l="0" t="0" r="0" b="571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6465" cy="1785332"/>
                                          </a:xfrm>
                                          <a:prstGeom prst="rect">
                                            <a:avLst/>
                                          </a:prstGeom>
                                          <a:noFill/>
                                          <a:ln>
                                            <a:noFill/>
                                          </a:ln>
                                        </pic:spPr>
                                      </pic:pic>
                                    </a:graphicData>
                                  </a:graphic>
                                </wp:inline>
                              </w:drawing>
                            </w:r>
                          </w:p>
                          <w:p w:rsidR="001706D2" w:rsidRPr="001706D2" w:rsidRDefault="001706D2" w:rsidP="001706D2">
                            <w:pPr>
                              <w:jc w:val="both"/>
                            </w:pPr>
                            <w:r w:rsidRPr="001706D2">
                              <w:rPr>
                                <w:b/>
                                <w:bCs/>
                              </w:rPr>
                              <w:t>Supplementary Figure S</w:t>
                            </w:r>
                            <w:r w:rsidR="000269A5">
                              <w:rPr>
                                <w:b/>
                                <w:bCs/>
                              </w:rPr>
                              <w:t>5</w:t>
                            </w:r>
                            <w:r w:rsidRPr="001706D2">
                              <w:rPr>
                                <w:b/>
                                <w:bCs/>
                              </w:rPr>
                              <w:t xml:space="preserve">. Example microfluidic device with a microfluidic island. </w:t>
                            </w:r>
                            <w:r w:rsidRPr="001706D2">
                              <w:t>A laser-cut access hole enables direct delivery of the adhesive to the island during bonding (a) Computer design of the device, the access hole is represented in green (b) PMMA device with an access hole (whit</w:t>
                            </w:r>
                            <w:r>
                              <w:t xml:space="preserve">e arrow) to enable microfluidic </w:t>
                            </w:r>
                            <w:r w:rsidRPr="001706D2">
                              <w:t>island bonding. Expanding adhesive fronts (yellow arrow) can be observed in the island. Scale bar: 1 c</w:t>
                            </w:r>
                            <w:bookmarkStart w:id="0" w:name="_GoBack"/>
                            <w:bookmarkEnd w:id="0"/>
                            <w:r w:rsidRPr="001706D2">
                              <w:t>m</w:t>
                            </w:r>
                          </w:p>
                          <w:p w:rsidR="001706D2" w:rsidRDefault="001706D2" w:rsidP="002F412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5.5pt;margin-top:0;width:491.55pt;height:276.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UUJQIAACUEAAAOAAAAZHJzL2Uyb0RvYy54bWysU81u2zAMvg/YOwi6L068JE2NOEWXLsOA&#10;7gdo9wC0LMfCJNGTlNjd04+S0zTbbsN0EEiR/Eh+pNY3g9HsKJ1XaEs+m0w5k1Zgrey+5N8ed29W&#10;nPkAtgaNVpb8SXp+s3n9at13hcyxRV1LxwjE+qLvSt6G0BVZ5kUrDfgJdtKSsUFnIJDq9lntoCd0&#10;o7N8Ol1mPbq6cyik9/R6Nxr5JuE3jRThS9N4GZguOdUW0u3SXcU726yh2DvoWiVOZcA/VGFAWUp6&#10;hrqDAOzg1F9QRgmHHpswEWgybBolZOqBuplN/+jmoYVOpl6IHN+dafL/D1Z8Pn51TNUlz/MlZxYM&#10;DelRDoG9w4HlkZ++8wW5PXTkGAZ6pjmnXn13j+K7Zxa3Ldi9vHUO+1ZCTfXNYmR2ETri+AhS9Z+w&#10;pjRwCJiAhsaZSB7RwQid5vR0nk0sRdDjMp/ny9WCM0G2t4vZ/CpfpBxQPId3zocPEg2LQskdDT/B&#10;w/Heh1gOFM8uMZtHreqd0jopbl9ttWNHoEXZpXNC/81NW9aX/HpBuWOUxRifdsioQIuslSn5ahpP&#10;DIci0vHe1kkOoPQoUyXanviJlIzkhKEa0ijmMTZyV2H9RIQ5HPeW/hkJLbqfnPW0syX3Pw7gJGf6&#10;oyXSr2fzeVzypMwXVzkp7tJSXVrACoIqeeBsFLchfYyxsVsaTqMSbS+VnEqmXUxsnv5NXPZLPXm9&#10;/O7NLwAAAP//AwBQSwMEFAAGAAgAAAAhAFuM8nLfAAAACAEAAA8AAABkcnMvZG93bnJldi54bWxM&#10;j8FOwzAQRO9I/IO1SFxQ66TFLU3jVIAE4trSD9jEbhI1Xkex26R/z3KCy0irWc28yXeT68TVDqH1&#10;pCGdJyAsVd60VGs4fn/MXkCEiGSw82Q13GyAXXF/l2Nm/Eh7ez3EWnAIhQw1NDH2mZShaqzDMPe9&#10;JfZOfnAY+RxqaQYcOdx1cpEkK+mwJW5osLfvja3Oh4vTcPoan9RmLD/jcb1/Xr1huy79TevHh+l1&#10;CyLaKf49wy8+o0PBTKW/kAmi0zBTKW+JGljZ3iwXKYhSg1JLBbLI5f8BxQ8AAAD//wMAUEsBAi0A&#10;FAAGAAgAAAAhALaDOJL+AAAA4QEAABMAAAAAAAAAAAAAAAAAAAAAAFtDb250ZW50X1R5cGVzXS54&#10;bWxQSwECLQAUAAYACAAAACEAOP0h/9YAAACUAQAACwAAAAAAAAAAAAAAAAAvAQAAX3JlbHMvLnJl&#10;bHNQSwECLQAUAAYACAAAACEAqd11FCUCAAAlBAAADgAAAAAAAAAAAAAAAAAuAgAAZHJzL2Uyb0Rv&#10;Yy54bWxQSwECLQAUAAYACAAAACEAW4zyct8AAAAIAQAADwAAAAAAAAAAAAAAAAB/BAAAZHJzL2Rv&#10;d25yZXYueG1sUEsFBgAAAAAEAAQA8wAAAIsFAAAAAA==&#10;" stroked="f">
                <v:textbox>
                  <w:txbxContent>
                    <w:p w:rsidR="002F4125" w:rsidRDefault="001706D2" w:rsidP="002F4125">
                      <w:pPr>
                        <w:jc w:val="center"/>
                      </w:pPr>
                      <w:r w:rsidRPr="001706D2">
                        <w:rPr>
                          <w:noProof/>
                          <w:lang w:eastAsia="en-GB"/>
                        </w:rPr>
                        <w:drawing>
                          <wp:inline distT="0" distB="0" distL="0" distR="0">
                            <wp:extent cx="6006465" cy="1785332"/>
                            <wp:effectExtent l="0" t="0" r="0" b="571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6465" cy="1785332"/>
                                    </a:xfrm>
                                    <a:prstGeom prst="rect">
                                      <a:avLst/>
                                    </a:prstGeom>
                                    <a:noFill/>
                                    <a:ln>
                                      <a:noFill/>
                                    </a:ln>
                                  </pic:spPr>
                                </pic:pic>
                              </a:graphicData>
                            </a:graphic>
                          </wp:inline>
                        </w:drawing>
                      </w:r>
                    </w:p>
                    <w:p w:rsidR="001706D2" w:rsidRPr="001706D2" w:rsidRDefault="001706D2" w:rsidP="001706D2">
                      <w:pPr>
                        <w:jc w:val="both"/>
                      </w:pPr>
                      <w:r w:rsidRPr="001706D2">
                        <w:rPr>
                          <w:b/>
                          <w:bCs/>
                        </w:rPr>
                        <w:t>Supplementary Figure S</w:t>
                      </w:r>
                      <w:r w:rsidR="000269A5">
                        <w:rPr>
                          <w:b/>
                          <w:bCs/>
                        </w:rPr>
                        <w:t>5</w:t>
                      </w:r>
                      <w:r w:rsidRPr="001706D2">
                        <w:rPr>
                          <w:b/>
                          <w:bCs/>
                        </w:rPr>
                        <w:t xml:space="preserve">. Example microfluidic device with a microfluidic island. </w:t>
                      </w:r>
                      <w:r w:rsidRPr="001706D2">
                        <w:t>A laser-cut access hole enables direct delivery of the adhesive to the island during bonding (a) Computer design of the device, the access hole is represented in green (b) PMMA device with an access hole (whit</w:t>
                      </w:r>
                      <w:r>
                        <w:t xml:space="preserve">e arrow) to enable microfluidic </w:t>
                      </w:r>
                      <w:r w:rsidRPr="001706D2">
                        <w:t>island bonding. Expanding adhesive fronts (yellow arrow) can be observed in the island. Scale bar: 1 c</w:t>
                      </w:r>
                      <w:bookmarkStart w:id="1" w:name="_GoBack"/>
                      <w:bookmarkEnd w:id="1"/>
                      <w:r w:rsidRPr="001706D2">
                        <w:t>m</w:t>
                      </w:r>
                    </w:p>
                    <w:p w:rsidR="001706D2" w:rsidRDefault="001706D2" w:rsidP="002F4125">
                      <w:pPr>
                        <w:jc w:val="center"/>
                      </w:pPr>
                    </w:p>
                  </w:txbxContent>
                </v:textbox>
                <w10:wrap type="square" anchorx="margin"/>
              </v:shape>
            </w:pict>
          </mc:Fallback>
        </mc:AlternateContent>
      </w:r>
    </w:p>
    <w:sectPr w:rsidR="000948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81D"/>
    <w:rsid w:val="000269A5"/>
    <w:rsid w:val="00075753"/>
    <w:rsid w:val="0009481D"/>
    <w:rsid w:val="000B7575"/>
    <w:rsid w:val="001706D2"/>
    <w:rsid w:val="00227091"/>
    <w:rsid w:val="00281F78"/>
    <w:rsid w:val="002F4125"/>
    <w:rsid w:val="00521CD3"/>
    <w:rsid w:val="00565FBF"/>
    <w:rsid w:val="00663091"/>
    <w:rsid w:val="006B09FD"/>
    <w:rsid w:val="00711BB9"/>
    <w:rsid w:val="00712941"/>
    <w:rsid w:val="00B06367"/>
    <w:rsid w:val="00B853C3"/>
    <w:rsid w:val="00B97C0C"/>
    <w:rsid w:val="00E121FA"/>
    <w:rsid w:val="00E65CEA"/>
    <w:rsid w:val="00ED18E3"/>
    <w:rsid w:val="00F40BDF"/>
    <w:rsid w:val="00F80F7B"/>
    <w:rsid w:val="00FB3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1B08"/>
  <w15:chartTrackingRefBased/>
  <w15:docId w15:val="{EA6B1482-827D-42DF-8C15-F7B73C52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81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81D"/>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985247">
      <w:bodyDiv w:val="1"/>
      <w:marLeft w:val="0"/>
      <w:marRight w:val="0"/>
      <w:marTop w:val="0"/>
      <w:marBottom w:val="0"/>
      <w:divBdr>
        <w:top w:val="none" w:sz="0" w:space="0" w:color="auto"/>
        <w:left w:val="none" w:sz="0" w:space="0" w:color="auto"/>
        <w:bottom w:val="none" w:sz="0" w:space="0" w:color="auto"/>
        <w:right w:val="none" w:sz="0" w:space="0" w:color="auto"/>
      </w:divBdr>
    </w:div>
    <w:div w:id="1809201744">
      <w:bodyDiv w:val="1"/>
      <w:marLeft w:val="0"/>
      <w:marRight w:val="0"/>
      <w:marTop w:val="0"/>
      <w:marBottom w:val="0"/>
      <w:divBdr>
        <w:top w:val="none" w:sz="0" w:space="0" w:color="auto"/>
        <w:left w:val="none" w:sz="0" w:space="0" w:color="auto"/>
        <w:bottom w:val="none" w:sz="0" w:space="0" w:color="auto"/>
        <w:right w:val="none" w:sz="0" w:space="0" w:color="auto"/>
      </w:divBdr>
    </w:div>
    <w:div w:id="1848136376">
      <w:bodyDiv w:val="1"/>
      <w:marLeft w:val="0"/>
      <w:marRight w:val="0"/>
      <w:marTop w:val="0"/>
      <w:marBottom w:val="0"/>
      <w:divBdr>
        <w:top w:val="none" w:sz="0" w:space="0" w:color="auto"/>
        <w:left w:val="none" w:sz="0" w:space="0" w:color="auto"/>
        <w:bottom w:val="none" w:sz="0" w:space="0" w:color="auto"/>
        <w:right w:val="none" w:sz="0" w:space="0" w:color="auto"/>
      </w:divBdr>
    </w:div>
    <w:div w:id="1976790416">
      <w:bodyDiv w:val="1"/>
      <w:marLeft w:val="0"/>
      <w:marRight w:val="0"/>
      <w:marTop w:val="0"/>
      <w:marBottom w:val="0"/>
      <w:divBdr>
        <w:top w:val="none" w:sz="0" w:space="0" w:color="auto"/>
        <w:left w:val="none" w:sz="0" w:space="0" w:color="auto"/>
        <w:bottom w:val="none" w:sz="0" w:space="0" w:color="auto"/>
        <w:right w:val="none" w:sz="0" w:space="0" w:color="auto"/>
      </w:divBdr>
    </w:div>
    <w:div w:id="20448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5.emf"/><Relationship Id="rId4" Type="http://schemas.openxmlformats.org/officeDocument/2006/relationships/image" Target="media/image1.png"/><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Matellan, Carlos</dc:creator>
  <cp:keywords/>
  <dc:description/>
  <cp:lastModifiedBy>Matellan, Carlos</cp:lastModifiedBy>
  <cp:revision>4</cp:revision>
  <dcterms:created xsi:type="dcterms:W3CDTF">2018-03-16T18:55:00Z</dcterms:created>
  <dcterms:modified xsi:type="dcterms:W3CDTF">2018-03-16T19:57:00Z</dcterms:modified>
</cp:coreProperties>
</file>